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333" w:rsidRPr="00C12333" w:rsidRDefault="00C12333" w:rsidP="00200DF9">
      <w:pPr>
        <w:spacing w:line="360" w:lineRule="auto"/>
        <w:jc w:val="center"/>
        <w:rPr>
          <w:sz w:val="28"/>
          <w:szCs w:val="28"/>
        </w:rPr>
      </w:pPr>
    </w:p>
    <w:p w:rsidR="00C12333" w:rsidRPr="00C12333" w:rsidRDefault="00C12333" w:rsidP="00200DF9">
      <w:pPr>
        <w:spacing w:line="360" w:lineRule="auto"/>
        <w:jc w:val="center"/>
        <w:rPr>
          <w:sz w:val="28"/>
          <w:szCs w:val="28"/>
        </w:rPr>
      </w:pPr>
    </w:p>
    <w:p w:rsidR="00C12333" w:rsidRPr="00C12333" w:rsidRDefault="00C12333" w:rsidP="00200DF9">
      <w:pPr>
        <w:spacing w:line="360" w:lineRule="auto"/>
        <w:jc w:val="center"/>
        <w:rPr>
          <w:sz w:val="28"/>
          <w:szCs w:val="28"/>
        </w:rPr>
      </w:pPr>
    </w:p>
    <w:p w:rsidR="00C12333" w:rsidRPr="00C12333" w:rsidRDefault="00C12333" w:rsidP="00200DF9">
      <w:pPr>
        <w:spacing w:line="360" w:lineRule="auto"/>
        <w:jc w:val="center"/>
        <w:rPr>
          <w:sz w:val="28"/>
          <w:szCs w:val="28"/>
        </w:rPr>
      </w:pPr>
    </w:p>
    <w:p w:rsidR="00C12333" w:rsidRPr="00C12333" w:rsidRDefault="00C12333" w:rsidP="00200DF9">
      <w:pPr>
        <w:spacing w:line="360" w:lineRule="auto"/>
        <w:jc w:val="center"/>
        <w:rPr>
          <w:sz w:val="28"/>
          <w:szCs w:val="28"/>
        </w:rPr>
      </w:pPr>
    </w:p>
    <w:p w:rsidR="00C12333" w:rsidRPr="00C12333" w:rsidRDefault="00C12333" w:rsidP="00200DF9">
      <w:pPr>
        <w:spacing w:line="360" w:lineRule="auto"/>
        <w:jc w:val="center"/>
        <w:rPr>
          <w:sz w:val="28"/>
          <w:szCs w:val="28"/>
        </w:rPr>
      </w:pPr>
    </w:p>
    <w:p w:rsidR="00C12333" w:rsidRPr="00C12333" w:rsidRDefault="00C12333" w:rsidP="00200DF9">
      <w:pPr>
        <w:spacing w:line="360" w:lineRule="auto"/>
        <w:jc w:val="center"/>
        <w:rPr>
          <w:sz w:val="28"/>
          <w:szCs w:val="28"/>
        </w:rPr>
      </w:pPr>
    </w:p>
    <w:p w:rsidR="00C12333" w:rsidRPr="00C12333" w:rsidRDefault="00C12333" w:rsidP="00200DF9">
      <w:pPr>
        <w:spacing w:line="360" w:lineRule="auto"/>
        <w:jc w:val="center"/>
        <w:rPr>
          <w:sz w:val="28"/>
          <w:szCs w:val="28"/>
        </w:rPr>
      </w:pPr>
    </w:p>
    <w:p w:rsidR="00C12333" w:rsidRPr="00C12333" w:rsidRDefault="00C12333" w:rsidP="00200DF9">
      <w:pPr>
        <w:spacing w:line="360" w:lineRule="auto"/>
        <w:jc w:val="center"/>
        <w:rPr>
          <w:sz w:val="28"/>
          <w:szCs w:val="28"/>
        </w:rPr>
      </w:pPr>
    </w:p>
    <w:p w:rsidR="00C12333" w:rsidRPr="00C12333" w:rsidRDefault="00C12333" w:rsidP="00200DF9">
      <w:pPr>
        <w:spacing w:line="360" w:lineRule="auto"/>
        <w:jc w:val="center"/>
        <w:rPr>
          <w:sz w:val="28"/>
          <w:szCs w:val="28"/>
        </w:rPr>
      </w:pPr>
    </w:p>
    <w:p w:rsidR="00C12333" w:rsidRPr="00C12333" w:rsidRDefault="00C12333" w:rsidP="00200DF9">
      <w:pPr>
        <w:spacing w:line="360" w:lineRule="auto"/>
        <w:jc w:val="center"/>
        <w:rPr>
          <w:sz w:val="28"/>
          <w:szCs w:val="28"/>
        </w:rPr>
      </w:pPr>
    </w:p>
    <w:p w:rsidR="00C12333" w:rsidRPr="00C12333" w:rsidRDefault="00C12333" w:rsidP="00200DF9">
      <w:pPr>
        <w:spacing w:line="360" w:lineRule="auto"/>
        <w:jc w:val="center"/>
        <w:rPr>
          <w:sz w:val="28"/>
          <w:szCs w:val="28"/>
        </w:rPr>
      </w:pPr>
    </w:p>
    <w:p w:rsidR="00C12333" w:rsidRPr="00C12333" w:rsidRDefault="00C12333" w:rsidP="00200DF9">
      <w:pPr>
        <w:spacing w:line="360" w:lineRule="auto"/>
        <w:jc w:val="center"/>
        <w:rPr>
          <w:sz w:val="28"/>
          <w:szCs w:val="28"/>
        </w:rPr>
      </w:pPr>
    </w:p>
    <w:p w:rsidR="00200DF9" w:rsidRPr="00C12333" w:rsidRDefault="00200DF9" w:rsidP="002B359F">
      <w:pPr>
        <w:spacing w:line="360" w:lineRule="auto"/>
        <w:jc w:val="center"/>
        <w:rPr>
          <w:sz w:val="28"/>
          <w:szCs w:val="28"/>
        </w:rPr>
      </w:pPr>
      <w:r w:rsidRPr="00C12333">
        <w:rPr>
          <w:sz w:val="28"/>
          <w:szCs w:val="28"/>
        </w:rPr>
        <w:t>КОНТРОЛЬНАЯ РАБОТА</w:t>
      </w:r>
    </w:p>
    <w:p w:rsidR="00200DF9" w:rsidRPr="00C12333" w:rsidRDefault="00200DF9" w:rsidP="002B359F">
      <w:pPr>
        <w:spacing w:line="360" w:lineRule="auto"/>
        <w:jc w:val="center"/>
        <w:rPr>
          <w:sz w:val="28"/>
          <w:szCs w:val="28"/>
        </w:rPr>
      </w:pPr>
      <w:r w:rsidRPr="00C12333">
        <w:rPr>
          <w:sz w:val="28"/>
          <w:szCs w:val="28"/>
        </w:rPr>
        <w:t>на тему:</w:t>
      </w:r>
    </w:p>
    <w:p w:rsidR="00200DF9" w:rsidRPr="00C12333" w:rsidRDefault="00200DF9" w:rsidP="002B359F">
      <w:pPr>
        <w:spacing w:line="360" w:lineRule="auto"/>
        <w:jc w:val="center"/>
        <w:rPr>
          <w:sz w:val="28"/>
          <w:szCs w:val="28"/>
        </w:rPr>
      </w:pPr>
      <w:r w:rsidRPr="00C12333">
        <w:rPr>
          <w:sz w:val="28"/>
          <w:szCs w:val="28"/>
        </w:rPr>
        <w:t>«Практическое приложение конфликтологических знаний»</w:t>
      </w:r>
    </w:p>
    <w:p w:rsidR="008535BE" w:rsidRPr="00C12333" w:rsidRDefault="00C12333" w:rsidP="00C12333">
      <w:pPr>
        <w:ind w:firstLine="709"/>
        <w:jc w:val="both"/>
        <w:rPr>
          <w:b/>
          <w:sz w:val="28"/>
          <w:szCs w:val="28"/>
        </w:rPr>
      </w:pPr>
      <w:r w:rsidRPr="00C12333">
        <w:rPr>
          <w:sz w:val="28"/>
          <w:szCs w:val="28"/>
        </w:rPr>
        <w:br w:type="page"/>
      </w:r>
      <w:r w:rsidR="00200DF9" w:rsidRPr="00C12333">
        <w:rPr>
          <w:b/>
          <w:sz w:val="28"/>
          <w:szCs w:val="28"/>
        </w:rPr>
        <w:t>СОДЕРЖАНИЕ</w:t>
      </w:r>
    </w:p>
    <w:p w:rsidR="00C12333" w:rsidRPr="00C12333" w:rsidRDefault="00C12333" w:rsidP="00C12333">
      <w:pPr>
        <w:rPr>
          <w:b/>
          <w:sz w:val="28"/>
          <w:szCs w:val="28"/>
        </w:rPr>
      </w:pPr>
    </w:p>
    <w:p w:rsidR="00C12333" w:rsidRPr="00C12333" w:rsidRDefault="00C12333" w:rsidP="00C12333">
      <w:pPr>
        <w:spacing w:line="360" w:lineRule="auto"/>
        <w:rPr>
          <w:sz w:val="28"/>
          <w:szCs w:val="28"/>
        </w:rPr>
      </w:pPr>
      <w:r w:rsidRPr="00C12333">
        <w:rPr>
          <w:sz w:val="28"/>
          <w:szCs w:val="28"/>
        </w:rPr>
        <w:t>1. ПРАКТИЧЕСКИ ОРИЕНТИРОВАННЫЕ ПОДХОДЫ К КОНФЛИКТАМ</w:t>
      </w:r>
    </w:p>
    <w:p w:rsidR="00C12333" w:rsidRPr="00C12333" w:rsidRDefault="00C12333" w:rsidP="00C12333">
      <w:pPr>
        <w:spacing w:line="360" w:lineRule="auto"/>
        <w:rPr>
          <w:sz w:val="28"/>
          <w:szCs w:val="28"/>
        </w:rPr>
      </w:pPr>
      <w:r w:rsidRPr="00C12333">
        <w:rPr>
          <w:sz w:val="28"/>
          <w:szCs w:val="28"/>
        </w:rPr>
        <w:t>2. ПРАКТИЧЕСКИЕ МЕТОДЫ УПРАВЛЕНИЯ КОНФЛИКТАМИ</w:t>
      </w:r>
    </w:p>
    <w:p w:rsidR="00C12333" w:rsidRPr="00C12333" w:rsidRDefault="00C12333" w:rsidP="00C12333">
      <w:pPr>
        <w:spacing w:line="360" w:lineRule="auto"/>
        <w:rPr>
          <w:sz w:val="28"/>
          <w:szCs w:val="28"/>
        </w:rPr>
      </w:pPr>
      <w:r w:rsidRPr="00C12333">
        <w:rPr>
          <w:sz w:val="28"/>
          <w:szCs w:val="28"/>
        </w:rPr>
        <w:t>3. ПРАКТИЧЕСКАЯ ЧАСТЬ</w:t>
      </w:r>
    </w:p>
    <w:p w:rsidR="00C12333" w:rsidRPr="00C12333" w:rsidRDefault="00C12333" w:rsidP="00C12333">
      <w:pPr>
        <w:spacing w:line="360" w:lineRule="auto"/>
        <w:rPr>
          <w:sz w:val="28"/>
          <w:szCs w:val="28"/>
        </w:rPr>
      </w:pPr>
      <w:r w:rsidRPr="00C12333">
        <w:rPr>
          <w:sz w:val="28"/>
          <w:szCs w:val="28"/>
        </w:rPr>
        <w:t>3.1. Предконфликтная ситуация, характеристика противоречий между сотрудниками организации</w:t>
      </w:r>
    </w:p>
    <w:p w:rsidR="00C12333" w:rsidRPr="00C12333" w:rsidRDefault="00C12333" w:rsidP="00C12333">
      <w:pPr>
        <w:spacing w:line="360" w:lineRule="auto"/>
        <w:rPr>
          <w:sz w:val="28"/>
          <w:szCs w:val="28"/>
        </w:rPr>
      </w:pPr>
      <w:r w:rsidRPr="00C12333">
        <w:rPr>
          <w:sz w:val="28"/>
          <w:szCs w:val="28"/>
        </w:rPr>
        <w:t>3.2. Начало (зарождение) конфликта в организации</w:t>
      </w:r>
    </w:p>
    <w:p w:rsidR="00C12333" w:rsidRPr="00C12333" w:rsidRDefault="00C12333" w:rsidP="00C12333">
      <w:pPr>
        <w:spacing w:line="360" w:lineRule="auto"/>
        <w:rPr>
          <w:sz w:val="28"/>
          <w:szCs w:val="28"/>
        </w:rPr>
      </w:pPr>
      <w:r w:rsidRPr="00C12333">
        <w:rPr>
          <w:sz w:val="28"/>
          <w:szCs w:val="28"/>
        </w:rPr>
        <w:t>3.3. Развитие конфликта в организации</w:t>
      </w:r>
    </w:p>
    <w:p w:rsidR="00C12333" w:rsidRPr="00C12333" w:rsidRDefault="00C12333" w:rsidP="00C12333">
      <w:pPr>
        <w:pStyle w:val="11"/>
        <w:tabs>
          <w:tab w:val="right" w:leader="dot" w:pos="9061"/>
        </w:tabs>
        <w:spacing w:line="360" w:lineRule="auto"/>
        <w:rPr>
          <w:sz w:val="28"/>
          <w:szCs w:val="28"/>
        </w:rPr>
      </w:pPr>
      <w:r w:rsidRPr="00C12333">
        <w:rPr>
          <w:sz w:val="28"/>
          <w:szCs w:val="28"/>
        </w:rPr>
        <w:t>СПИСОК ЛИТЕРАТУРЫ</w:t>
      </w:r>
      <w:bookmarkStart w:id="0" w:name="_Toc246859222"/>
    </w:p>
    <w:p w:rsidR="00200DF9" w:rsidRPr="00C12333" w:rsidRDefault="00C12333" w:rsidP="00C12333">
      <w:pPr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br w:type="page"/>
      </w:r>
      <w:r w:rsidR="005856AA" w:rsidRPr="00C12333">
        <w:rPr>
          <w:sz w:val="28"/>
          <w:szCs w:val="28"/>
        </w:rPr>
        <w:t xml:space="preserve">1. </w:t>
      </w:r>
      <w:r w:rsidR="00C81166" w:rsidRPr="00C12333">
        <w:rPr>
          <w:sz w:val="28"/>
          <w:szCs w:val="28"/>
        </w:rPr>
        <w:t>ПРАКТИЧЕСКИ ОРИЕНТИРОВАННЫЕ ПОДХОДЫ К КОНФЛИКТАМ</w:t>
      </w:r>
      <w:bookmarkEnd w:id="0"/>
    </w:p>
    <w:p w:rsidR="00C12333" w:rsidRPr="00C12333" w:rsidRDefault="00C12333" w:rsidP="00C12333">
      <w:pPr>
        <w:spacing w:line="360" w:lineRule="auto"/>
        <w:ind w:firstLine="709"/>
        <w:jc w:val="both"/>
        <w:rPr>
          <w:sz w:val="28"/>
          <w:szCs w:val="28"/>
        </w:rPr>
      </w:pPr>
    </w:p>
    <w:p w:rsidR="005F369D" w:rsidRPr="00C12333" w:rsidRDefault="005F369D" w:rsidP="00C12333">
      <w:pPr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Французский социолог А. Турен, считает, что именно «социология запаздывает сравнительно с другими дисциплинами в огромной трансформа</w:t>
      </w:r>
      <w:r w:rsidR="00C91E35" w:rsidRPr="00C12333">
        <w:rPr>
          <w:sz w:val="28"/>
          <w:szCs w:val="28"/>
        </w:rPr>
        <w:t>ции об</w:t>
      </w:r>
      <w:r w:rsidR="00CE6F2A" w:rsidRPr="00C12333">
        <w:rPr>
          <w:sz w:val="28"/>
          <w:szCs w:val="28"/>
        </w:rPr>
        <w:t>щественных наук» [3, С. 29]</w:t>
      </w:r>
      <w:r w:rsidRPr="00C12333">
        <w:rPr>
          <w:sz w:val="28"/>
          <w:szCs w:val="28"/>
        </w:rPr>
        <w:t>. Его стремление к отказу «от иллюзорных попыток анализировать действующих лиц вне всякого отношения к общественной системе или, наоборот, от описани</w:t>
      </w:r>
      <w:r w:rsidR="00CE6F2A" w:rsidRPr="00C12333">
        <w:rPr>
          <w:sz w:val="28"/>
          <w:szCs w:val="28"/>
        </w:rPr>
        <w:t>я системы без действующих лиц» [3, С. 7]</w:t>
      </w:r>
      <w:r w:rsidRPr="00C12333">
        <w:rPr>
          <w:sz w:val="28"/>
          <w:szCs w:val="28"/>
        </w:rPr>
        <w:t xml:space="preserve"> продиктовано тем, что он увидел в этом главную опасность. Такой подход достался нам в наследство от классической социологии, которая находится сегодня «не только в состоянии кризиса, но и, по-в</w:t>
      </w:r>
      <w:r w:rsidR="00CE6F2A" w:rsidRPr="00C12333">
        <w:rPr>
          <w:sz w:val="28"/>
          <w:szCs w:val="28"/>
        </w:rPr>
        <w:t>идимому, неотвратимого упадка» [3, С. 36]</w:t>
      </w:r>
      <w:r w:rsidRPr="00C12333">
        <w:rPr>
          <w:sz w:val="28"/>
          <w:szCs w:val="28"/>
        </w:rPr>
        <w:t>. Он предлагает и отстаивает идею, которая заключается в том, что «понятие общества должно быть исключено из анализа общественной жизни. При этом появляется возможность и необходимость описать другой тип анализа, в центре которого находи</w:t>
      </w:r>
      <w:r w:rsidR="00CE6F2A" w:rsidRPr="00C12333">
        <w:rPr>
          <w:sz w:val="28"/>
          <w:szCs w:val="28"/>
        </w:rPr>
        <w:t>тся идея социального действия» [3, С. 18–19]</w:t>
      </w:r>
      <w:r w:rsidRPr="00C12333">
        <w:rPr>
          <w:sz w:val="28"/>
          <w:szCs w:val="28"/>
        </w:rPr>
        <w:t xml:space="preserve">. Социология социального действия А. Турена «отбрасывает такое объяснение действующего лица посредством указания на его место в системе. Напротив, он видит во всякой ситуации результат отношений между действующими лицами, имеющими определенные культурные ориентации, включенными </w:t>
      </w:r>
      <w:r w:rsidR="00C91E35" w:rsidRPr="00C12333">
        <w:rPr>
          <w:sz w:val="28"/>
          <w:szCs w:val="28"/>
        </w:rPr>
        <w:t>в социальные конфликты»</w:t>
      </w:r>
      <w:r w:rsidR="00CE6F2A" w:rsidRPr="00C12333">
        <w:rPr>
          <w:sz w:val="28"/>
          <w:szCs w:val="28"/>
        </w:rPr>
        <w:t xml:space="preserve"> [3, С. 21]</w:t>
      </w:r>
      <w:r w:rsidRPr="00C12333">
        <w:rPr>
          <w:sz w:val="28"/>
          <w:szCs w:val="28"/>
        </w:rPr>
        <w:t>. Социология действия, по А. Турену, может быть представлена следующими тезисами.</w:t>
      </w:r>
    </w:p>
    <w:p w:rsidR="005F369D" w:rsidRPr="00C12333" w:rsidRDefault="005F369D" w:rsidP="00C12333">
      <w:pPr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Живой тканью социальной жизни является деятельность самопроизводства и самотрансформации, через вложение инвестиций, имеющих широкий, а не чисто экономический, смысл.</w:t>
      </w:r>
    </w:p>
    <w:p w:rsidR="00C91E35" w:rsidRPr="00C12333" w:rsidRDefault="00C91E35" w:rsidP="00C12333">
      <w:pPr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Социальную жизнь характеризуют конфликты, связанные с борьбой за управление этими инвестициями, наличие все более и более живого сознания действующего лица – субъекта, которое:</w:t>
      </w:r>
    </w:p>
    <w:p w:rsidR="00C91E35" w:rsidRPr="00C12333" w:rsidRDefault="00C91E35" w:rsidP="00C12333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дистанцируется от результатов своих инвестиций;</w:t>
      </w:r>
    </w:p>
    <w:p w:rsidR="00C91E35" w:rsidRPr="00C12333" w:rsidRDefault="00C91E35" w:rsidP="00C12333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признает их своими творениями;</w:t>
      </w:r>
    </w:p>
    <w:p w:rsidR="00C91E35" w:rsidRPr="00C12333" w:rsidRDefault="00C91E35" w:rsidP="00C12333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размышляет над своей творческой способностью;</w:t>
      </w:r>
    </w:p>
    <w:p w:rsidR="00C91E35" w:rsidRPr="00C12333" w:rsidRDefault="00C91E35" w:rsidP="00C12333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выбирает в качестве главной ценности сознание и опыт самого себя в качестве субъекта;</w:t>
      </w:r>
    </w:p>
    <w:p w:rsidR="00C91E35" w:rsidRPr="00C12333" w:rsidRDefault="00C91E35" w:rsidP="00C12333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видит в других сходство с собой единственно в силу способности быть субъектами.</w:t>
      </w:r>
    </w:p>
    <w:p w:rsidR="00C91E35" w:rsidRPr="00C12333" w:rsidRDefault="00C91E35" w:rsidP="00C12333">
      <w:pPr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«Здесь коренится единство социальной системы, оно представляет собой область, где производится историчность, представляющая смысл общественных конфликтов и основанная на со</w:t>
      </w:r>
      <w:r w:rsidR="00CE6F2A" w:rsidRPr="00C12333">
        <w:rPr>
          <w:sz w:val="28"/>
          <w:szCs w:val="28"/>
        </w:rPr>
        <w:t>знании субъекта» [3, С. 22–24]</w:t>
      </w:r>
      <w:r w:rsidRPr="00C12333">
        <w:rPr>
          <w:sz w:val="28"/>
          <w:szCs w:val="28"/>
        </w:rPr>
        <w:t>.</w:t>
      </w:r>
    </w:p>
    <w:p w:rsidR="00C91E35" w:rsidRPr="00C12333" w:rsidRDefault="00C91E35" w:rsidP="00C12333">
      <w:pPr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Действующее лицо в обществе:</w:t>
      </w:r>
    </w:p>
    <w:p w:rsidR="00C91E35" w:rsidRPr="00C12333" w:rsidRDefault="00C91E35" w:rsidP="00C12333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не является ни отражением функционирования (или противоречий) общества; ни суммой индивидуальных интересов и желаний;</w:t>
      </w:r>
    </w:p>
    <w:p w:rsidR="00C91E35" w:rsidRPr="00C12333" w:rsidRDefault="00C91E35" w:rsidP="00C12333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не может больше говорить от имени Истории, а только от своего собственного имени в качестве определенного субъекта (курсивом выделено мной);</w:t>
      </w:r>
    </w:p>
    <w:p w:rsidR="00C91E35" w:rsidRPr="00C12333" w:rsidRDefault="00C91E35" w:rsidP="00C12333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не призывает никого слиться в большом коллективном порыве, склоняясь, скорее, к антиколлективному порыву;</w:t>
      </w:r>
    </w:p>
    <w:p w:rsidR="00C91E35" w:rsidRPr="00C12333" w:rsidRDefault="00C91E35" w:rsidP="00C12333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отказывается обожествлять общество и еще более государство;</w:t>
      </w:r>
    </w:p>
    <w:p w:rsidR="00C91E35" w:rsidRPr="00C12333" w:rsidRDefault="00C91E35" w:rsidP="00C12333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больше верит в личные свободы, чем в коллективное освобождение;</w:t>
      </w:r>
    </w:p>
    <w:p w:rsidR="00C91E35" w:rsidRPr="00C12333" w:rsidRDefault="00C91E35" w:rsidP="00C12333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утверждает, что общественная жизнь вовсе не управляется естественными или историческими законами, а направляется действиями тех, кто борется и договаривается о том, чтобы придать некую общественную форму значимым для них культурным ориентациям;</w:t>
      </w:r>
    </w:p>
    <w:p w:rsidR="00C91E35" w:rsidRPr="00C12333" w:rsidRDefault="00C91E35" w:rsidP="00C12333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в прошлом оно протестовало против традиций, соглашений, форм репрессий и привилегий, которые мешали его признанию. Сегодня оно протестует с такой же силой, но против аппаратов, дискурсов, заклинаний о внешней опасности, которые мешают ему разъяснить свои проекты, определить собственные цели и непосредственно включиться в те конфликты, дебаты и переговоры, которые он желает.</w:t>
      </w:r>
    </w:p>
    <w:p w:rsidR="00C91E35" w:rsidRPr="00C12333" w:rsidRDefault="00C91E35" w:rsidP="00C12333">
      <w:pPr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«Возвращение действующего лица не является возвращением ангела, а скорее, старого крота, и работа социологии состоит в том, чтобы прорвать стену мертвых или извращенных идеологий, а также иллюзий чистого индивидуализма или ослепление декаданса, чтобы увидеть действующее лицо и услышать его слова. Социологический анализ оказывается, таким образом, далеким от официальных дискурсов общества, размышляющего о самом себе. Он гораздо ближе к эмоциям, мечтам, обидам всех тех, кто является действующим лицом, но не признан в качестве такового, потому что формы политической организации и идеологии сильно запаздывают по отношению к практике и действительно современным идеям и ч</w:t>
      </w:r>
      <w:r w:rsidR="00CE6F2A" w:rsidRPr="00C12333">
        <w:rPr>
          <w:sz w:val="28"/>
          <w:szCs w:val="28"/>
        </w:rPr>
        <w:t>увствам» [3, С. 30–32]</w:t>
      </w:r>
      <w:r w:rsidRPr="00C12333">
        <w:rPr>
          <w:sz w:val="28"/>
          <w:szCs w:val="28"/>
        </w:rPr>
        <w:t>. В центр социологического анализа социологии действия ставятся такие понятия, как действующее лицо, общественный (социальный) конфликт, коллективное поведение, формы борьбы, общественное движение.</w:t>
      </w:r>
    </w:p>
    <w:p w:rsidR="00C91E35" w:rsidRPr="00C12333" w:rsidRDefault="00C91E35" w:rsidP="00C12333">
      <w:pPr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Одна из основных идей А.</w:t>
      </w:r>
      <w:r w:rsidR="00CE6F2A" w:rsidRPr="00C12333">
        <w:rPr>
          <w:sz w:val="28"/>
          <w:szCs w:val="28"/>
        </w:rPr>
        <w:t xml:space="preserve"> Турена [3, С. 10]</w:t>
      </w:r>
      <w:r w:rsidRPr="00C12333">
        <w:rPr>
          <w:sz w:val="28"/>
          <w:szCs w:val="28"/>
        </w:rPr>
        <w:t xml:space="preserve"> – это заново определить субъекта, учитывая дистанцию, которую он занимает по отношению к самой способности дистанцирования. Дистанцию, которую способен занять субъект го отношении к ситуации, к себе, к другому, к организации и т.д., необходимо «распредметить» для того, чтобы заново подготовить самого себя к возвращению в деятельность, включению в общественное движение или в культурную инновацию.</w:t>
      </w:r>
    </w:p>
    <w:p w:rsidR="00CE6F2A" w:rsidRPr="00C12333" w:rsidRDefault="00C91E35" w:rsidP="00C1233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2333">
        <w:rPr>
          <w:sz w:val="28"/>
          <w:szCs w:val="28"/>
        </w:rPr>
        <w:t xml:space="preserve">Конфликты могут исследоваться на общесоциальном, социально-психологическом и индивидуально-психологическом уровнях. На всех уровнях можно выделить две стратегии взаимодействия конфликтующих сторон. Экспериментально эти стратегии выявлены прикладной психологией, как стратегия «сглаживания» и стратегия, ориентированная на интеграцию </w:t>
      </w:r>
      <w:r w:rsidR="00CE6F2A" w:rsidRPr="00C12333">
        <w:rPr>
          <w:sz w:val="28"/>
          <w:szCs w:val="28"/>
          <w:lang w:val="en-US"/>
        </w:rPr>
        <w:t>[4].</w:t>
      </w:r>
    </w:p>
    <w:p w:rsidR="00C91E35" w:rsidRPr="00C12333" w:rsidRDefault="00C91E35" w:rsidP="00C12333">
      <w:pPr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Стратегией «сглаживания», которая является ведущей идеей в тренинговом подходе. Участники оснащаются способами-навыками эффективного поведения, слушания, говорения в уже случившемся конфликте. Основное – это не поиск противоречия, а изменение отношения к факту переживания в конфликте и его последствий;</w:t>
      </w:r>
    </w:p>
    <w:p w:rsidR="00C91E35" w:rsidRPr="00C12333" w:rsidRDefault="00C91E35" w:rsidP="00C12333">
      <w:pPr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Стратегией, ориентированной на интеграцию. Она открывает принципиально новые возможности анализа конфликта на основе ясного и открытого выявления всех различий, вычленения наиболее существенных противоречий, уяснения используемых понятий, схем, теоретических конструкций и т.д., а также раскрытия технологий принятия управленческих решений в конфликтных ситуациях.</w:t>
      </w:r>
    </w:p>
    <w:p w:rsidR="00C91E35" w:rsidRPr="00C12333" w:rsidRDefault="00C91E35" w:rsidP="00C12333">
      <w:pPr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 xml:space="preserve">В отечественных тренингах преобладает первый подход, где упор делается на сиюминутной выгоде и пользе для участников. Практически на всех тренингах инновационного типа, где принимали участие психологи, между автором статьи, как ведущим тренинга, и психологами возникали ожесточенные конфликты, показывающие наличие конфликтофобии и этических предрассудков у психологов </w:t>
      </w:r>
      <w:r w:rsidR="00CE6F2A" w:rsidRPr="00C12333">
        <w:rPr>
          <w:sz w:val="28"/>
          <w:szCs w:val="28"/>
        </w:rPr>
        <w:t xml:space="preserve">[5]. </w:t>
      </w:r>
      <w:r w:rsidRPr="00C12333">
        <w:rPr>
          <w:sz w:val="28"/>
          <w:szCs w:val="28"/>
        </w:rPr>
        <w:t>Отношение к конфликтам у большинства традиционно мыслящих психологов – отрицательное. Присутствие такого феномена, как конфликтофобия (страх перед конфликтом), не позволяло им всерьез обратиться к генезису конфликтной ситуации, в одном из пунктов которого появляется конфликт.</w:t>
      </w:r>
    </w:p>
    <w:p w:rsidR="00C91E35" w:rsidRPr="00C12333" w:rsidRDefault="00C91E35" w:rsidP="00C12333">
      <w:pPr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Можно сказать, что тренинг – это экспериментальная площадка, на которой возникает реальная возможность выявить коммуникативные способности и возможности исследователей. С одной стороны, возникает осознание необходимости междисциплинарного подхода для целостного видения конфликта, с другой – остаются конфликтофобия, эмоционально-психологическая и интеллектуальная ограниченность исследователей, не позволяющие преодолеть собственные стереотипы сознания.</w:t>
      </w:r>
    </w:p>
    <w:p w:rsidR="00C91E35" w:rsidRPr="00C12333" w:rsidRDefault="00C91E35" w:rsidP="00C12333">
      <w:pPr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 xml:space="preserve">Принципиальное замечание Б. Хасана обращено к традиционно мыслящим психологам. Оно заключается в том, что большинство исследователей не определяет границы между конфликтом и стоящим за ним противоречием. «Нет четкого различия: где разрешается конфликт, снявший противоречие и имеющий самостоятельную жизнь и форму, а где разрешается породившее его противоречие и таким образом делается шаг в развитии системы» </w:t>
      </w:r>
      <w:r w:rsidR="00CE6F2A" w:rsidRPr="00C12333">
        <w:rPr>
          <w:sz w:val="28"/>
          <w:szCs w:val="28"/>
        </w:rPr>
        <w:t>[4, С. 22–23]</w:t>
      </w:r>
      <w:r w:rsidRPr="00C12333">
        <w:rPr>
          <w:sz w:val="28"/>
          <w:szCs w:val="28"/>
        </w:rPr>
        <w:t xml:space="preserve"> и человека. «Наблюдая конфликт извне, традиционные психологи всегда стремятся разрешить его изнутри, не выходя за границы субъективированной конфликтной ситуации и обсуждая только пользу ее участников».</w:t>
      </w:r>
    </w:p>
    <w:p w:rsidR="00C91E35" w:rsidRPr="00C12333" w:rsidRDefault="00C91E35" w:rsidP="00C12333">
      <w:pPr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 xml:space="preserve">В отличие от социальных явлений, которые изучаются общественными науками как бы в отчуждении от их субъективного переживания, конфликт представляет собой особый объект познания. Он не существует независимо от человека, а значит и от исследователя. Конфликт, по Б. Хасану, является необходимой стороной любого взаимодействия как внешнего (интеракция), так и внутреннего (интроакция). Таким образом, считает Б. Хасан, перед прикладной психологией и психологами стоит задача «отойти от стереотипов обыденных представлений, что означает отказаться от субстанционального отношения к конфликту», а значит, исследовать и дистанцию между исследователем и конфликтом. Еще М. Фуко писал, что психология – это «главным образом исследование человека в терминах функций и норм (а эти функции и нормы в свою очередь можно интерпретировать на основе конфликтов и значений, правил и системы)» </w:t>
      </w:r>
      <w:r w:rsidR="00CE6F2A" w:rsidRPr="00C12333">
        <w:rPr>
          <w:sz w:val="28"/>
          <w:szCs w:val="28"/>
        </w:rPr>
        <w:t>[4, С. 377]</w:t>
      </w:r>
      <w:r w:rsidRPr="00C12333">
        <w:rPr>
          <w:sz w:val="28"/>
          <w:szCs w:val="28"/>
        </w:rPr>
        <w:t>, т.е. трактовал конфликт шире, чем позволяют предметные рамки психологии.</w:t>
      </w:r>
    </w:p>
    <w:p w:rsidR="00C91E35" w:rsidRPr="00C12333" w:rsidRDefault="00C91E35" w:rsidP="00C12333">
      <w:pPr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Междисциплинарной научной парадигмой (интегрирующей разнопредметное знание под общим углом зрения на жизненный мир и социокультурные процессы в современной отечественной социологии) можно считать экоантропоцентрическую парадигму в социальном познании и социальном управлении. Ее автором является Т.М. Дридзе</w:t>
      </w:r>
      <w:r w:rsidR="00CE6F2A" w:rsidRPr="00C81166">
        <w:rPr>
          <w:sz w:val="28"/>
          <w:szCs w:val="28"/>
        </w:rPr>
        <w:t xml:space="preserve"> [2]</w:t>
      </w:r>
      <w:r w:rsidRPr="00C12333">
        <w:rPr>
          <w:sz w:val="28"/>
          <w:szCs w:val="28"/>
        </w:rPr>
        <w:t>. Как исследователь, теоретик и практик она преодолела (в первую очередь в своей профессиональной биографии и профессиональном сознании) некоторые междисциплинарные барьеры между филологией (по первоначальному высшему образованию), философией (кандидат философских наук), психологией (доктор психологический наук) и социологией (профессор социологии), а также:</w:t>
      </w:r>
    </w:p>
    <w:p w:rsidR="00C91E35" w:rsidRPr="00C12333" w:rsidRDefault="00C91E35" w:rsidP="00C12333">
      <w:pPr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дала язык описания социальной реальности в двух парадигмах;</w:t>
      </w:r>
    </w:p>
    <w:p w:rsidR="00C91E35" w:rsidRPr="00C12333" w:rsidRDefault="00C91E35" w:rsidP="00C12333">
      <w:pPr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ввела новые понятия и определения;</w:t>
      </w:r>
    </w:p>
    <w:p w:rsidR="00C91E35" w:rsidRPr="00C12333" w:rsidRDefault="00C91E35" w:rsidP="00C12333">
      <w:pPr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предложила социальную технологию, включающую две взаимоувязанные стратегии – социально-диагностическую и социально-коммуникативную, которые встраиваются в управленческий цикл на стадии, предваряющей принятие управленческого решения;</w:t>
      </w:r>
    </w:p>
    <w:p w:rsidR="00C91E35" w:rsidRPr="00C12333" w:rsidRDefault="00C91E35" w:rsidP="00C12333">
      <w:pPr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 xml:space="preserve">выделила, из многочисленного арсенала методов, методы диагностики локальной ситуации, которые предоставляют широкие возможности для применения всей «совокупности разновидностей анализа» содержания любых документальных и других источников </w:t>
      </w:r>
      <w:r w:rsidR="00CE6F2A" w:rsidRPr="00C12333">
        <w:rPr>
          <w:sz w:val="28"/>
          <w:szCs w:val="28"/>
        </w:rPr>
        <w:t>[1, С. 85]</w:t>
      </w:r>
      <w:r w:rsidRPr="00C12333">
        <w:rPr>
          <w:sz w:val="28"/>
          <w:szCs w:val="28"/>
        </w:rPr>
        <w:t>.</w:t>
      </w:r>
    </w:p>
    <w:p w:rsidR="00CE6F2A" w:rsidRPr="00C81166" w:rsidRDefault="00C91E35" w:rsidP="00C12333">
      <w:pPr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 xml:space="preserve">Проведенный ею анализ некоторых фундаментальных социологических моделей, которые, как правило, представляют собой идеальные конструкты без человека, позволил ей вместо триады понятий: «группа (класс) – общество – общественные отношения» в центр социологического анализа поставить связку «человек – среда (жизненная, социокультурная) – их взаимодействие (основанное на коммуникации)» </w:t>
      </w:r>
      <w:r w:rsidR="00CE6F2A" w:rsidRPr="00C12333">
        <w:rPr>
          <w:sz w:val="28"/>
          <w:szCs w:val="28"/>
        </w:rPr>
        <w:t>[1, С. 99]</w:t>
      </w:r>
      <w:r w:rsidRPr="00C12333">
        <w:rPr>
          <w:sz w:val="28"/>
          <w:szCs w:val="28"/>
        </w:rPr>
        <w:t xml:space="preserve">. </w:t>
      </w:r>
    </w:p>
    <w:p w:rsidR="00C91E35" w:rsidRPr="00C12333" w:rsidRDefault="00C91E35" w:rsidP="00C12333">
      <w:pPr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Близость идей вышеперечисленных исследователей определена не только осознанием социально значимых проблем и конфликтов как целостных социальных феноменов, в которых оказывается человек (общество), но и невозможностью в рамках уже существующих подходов приблизиться к практике.</w:t>
      </w:r>
    </w:p>
    <w:p w:rsidR="00C91E35" w:rsidRPr="00C12333" w:rsidRDefault="00C12333" w:rsidP="00C1233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246859223"/>
      <w:r w:rsidRPr="00C12333">
        <w:rPr>
          <w:rFonts w:ascii="Times New Roman" w:hAnsi="Times New Roman" w:cs="Times New Roman"/>
          <w:sz w:val="28"/>
          <w:szCs w:val="28"/>
        </w:rPr>
        <w:br w:type="page"/>
      </w:r>
      <w:r w:rsidR="005856AA" w:rsidRPr="00C12333">
        <w:rPr>
          <w:rFonts w:ascii="Times New Roman" w:hAnsi="Times New Roman" w:cs="Times New Roman"/>
          <w:sz w:val="28"/>
          <w:szCs w:val="28"/>
        </w:rPr>
        <w:t xml:space="preserve">2. </w:t>
      </w:r>
      <w:r w:rsidR="00C91E35" w:rsidRPr="00C12333">
        <w:rPr>
          <w:rFonts w:ascii="Times New Roman" w:hAnsi="Times New Roman" w:cs="Times New Roman"/>
          <w:sz w:val="28"/>
          <w:szCs w:val="28"/>
        </w:rPr>
        <w:t>ПРАКТИЧЕСКИЕ МЕТОДЫ УПРАВЛЕНИЯ КОНФЛИКТАМИ</w:t>
      </w:r>
      <w:bookmarkEnd w:id="1"/>
    </w:p>
    <w:p w:rsidR="00C12333" w:rsidRPr="00C12333" w:rsidRDefault="00C12333" w:rsidP="00C12333">
      <w:pPr>
        <w:spacing w:line="360" w:lineRule="auto"/>
        <w:ind w:firstLine="709"/>
        <w:jc w:val="both"/>
        <w:rPr>
          <w:sz w:val="28"/>
          <w:szCs w:val="28"/>
        </w:rPr>
      </w:pPr>
    </w:p>
    <w:p w:rsidR="00C91E35" w:rsidRPr="00C12333" w:rsidRDefault="00C91E35" w:rsidP="00C12333">
      <w:pPr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Существует достаточно много методов управления конфликтами. Их можно разделить на несколько групп, каждая из которых имеет свою область применения. От эффективности управления конфликтом зависит многое: размер дисфункциональных последствий, устранение или сохранение причин конфликта, возможность последующих конфликтов и пр. Для этого у управления есть принципиальное преимущество, обеспечивающее ему стратегическое лидерство в конфликте и его разрешении: умение вырабатывать цели, способы и методы их достижения, обеспечивать их реализацию, анализ результатов.</w:t>
      </w:r>
    </w:p>
    <w:p w:rsidR="00C91E35" w:rsidRPr="00C12333" w:rsidRDefault="00C91E35" w:rsidP="00C12333">
      <w:pPr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Практика показала, что сложились три направления (способа) управления конфликтами: уход от конфликта, подавление конфликта и собственно управление конфликтом. Каждое из названных направлений реализуется при помощи специальных методов.</w:t>
      </w:r>
    </w:p>
    <w:p w:rsidR="00C8745F" w:rsidRPr="00C12333" w:rsidRDefault="00C91E35" w:rsidP="00C12333">
      <w:pPr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Рассмотрим сущность некоторых из методов. Начнем с одного из наиболее популярных методов управления конфликтом — ухода от конфликта. Преимущество этого метода состоит в том, что решение такого рода принимается очень быстро. Такой метод целесообразно применять в случаях:</w:t>
      </w:r>
    </w:p>
    <w:p w:rsidR="00C8745F" w:rsidRPr="00C12333" w:rsidRDefault="00C91E35" w:rsidP="00C12333">
      <w:pPr>
        <w:numPr>
          <w:ilvl w:val="0"/>
          <w:numId w:val="5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банальности проблемы, лежащей в основе конфликта;</w:t>
      </w:r>
    </w:p>
    <w:p w:rsidR="00C8745F" w:rsidRPr="00C12333" w:rsidRDefault="00C91E35" w:rsidP="00C12333">
      <w:pPr>
        <w:numPr>
          <w:ilvl w:val="0"/>
          <w:numId w:val="5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наличия более важных проблем, требующих своего решения;</w:t>
      </w:r>
    </w:p>
    <w:p w:rsidR="00C8745F" w:rsidRPr="00C12333" w:rsidRDefault="00C91E35" w:rsidP="00C12333">
      <w:pPr>
        <w:numPr>
          <w:ilvl w:val="0"/>
          <w:numId w:val="5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необходимости охлаждения разгоревшихся страстей;</w:t>
      </w:r>
    </w:p>
    <w:p w:rsidR="00C8745F" w:rsidRPr="00C12333" w:rsidRDefault="00C91E35" w:rsidP="00C12333">
      <w:pPr>
        <w:numPr>
          <w:ilvl w:val="0"/>
          <w:numId w:val="5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потребности выбирать время для сбора необходимой информации и ухода от принятия немедленного решения;</w:t>
      </w:r>
    </w:p>
    <w:p w:rsidR="00C8745F" w:rsidRPr="00C12333" w:rsidRDefault="00C91E35" w:rsidP="00C12333">
      <w:pPr>
        <w:numPr>
          <w:ilvl w:val="0"/>
          <w:numId w:val="5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подключения других сил для разрешения конфликта;</w:t>
      </w:r>
    </w:p>
    <w:p w:rsidR="00C8745F" w:rsidRPr="00C12333" w:rsidRDefault="00C91E35" w:rsidP="00C12333">
      <w:pPr>
        <w:numPr>
          <w:ilvl w:val="0"/>
          <w:numId w:val="5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наличия страха перед противоположной стороной или надвигающимся конфликтом;</w:t>
      </w:r>
    </w:p>
    <w:p w:rsidR="00C91E35" w:rsidRPr="00C12333" w:rsidRDefault="00C91E35" w:rsidP="00C12333">
      <w:pPr>
        <w:numPr>
          <w:ilvl w:val="0"/>
          <w:numId w:val="5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если время надвигающегося конфликта неудачно.</w:t>
      </w:r>
    </w:p>
    <w:p w:rsidR="00C8745F" w:rsidRPr="00C12333" w:rsidRDefault="00C91E35" w:rsidP="00C1233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Этот метод не следует применять в следующих случаях:</w:t>
      </w:r>
    </w:p>
    <w:p w:rsidR="00C8745F" w:rsidRPr="00C12333" w:rsidRDefault="00C91E35" w:rsidP="00C12333">
      <w:pPr>
        <w:numPr>
          <w:ilvl w:val="0"/>
          <w:numId w:val="6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важности проблемы, лежащей в основе конфликтов;</w:t>
      </w:r>
    </w:p>
    <w:p w:rsidR="00C91E35" w:rsidRPr="00C12333" w:rsidRDefault="00C91E35" w:rsidP="00C12333">
      <w:pPr>
        <w:numPr>
          <w:ilvl w:val="0"/>
          <w:numId w:val="6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наличия перспективы достаточно длительного существования основ данного конфликта;</w:t>
      </w:r>
    </w:p>
    <w:p w:rsidR="00C91E35" w:rsidRPr="00C12333" w:rsidRDefault="00C91E35" w:rsidP="00C12333">
      <w:pPr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Разновидностью метода «ухода от конфликта» является метод бездействия. При этом методе развитие событий отдается на откуп времени, идет по течению, стихийно. Этот метод оправдан в условиях полной неопределенности, невозможности предвидеть варианты развития событий. Последствия при этом непредсказуемы.</w:t>
      </w:r>
    </w:p>
    <w:p w:rsidR="00C8745F" w:rsidRPr="00C12333" w:rsidRDefault="00C91E35" w:rsidP="00C12333">
      <w:pPr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Следующий метод — уступок или приспособления. В этом случае одна сторона идет на уступки за счет уменьшения собственных требований. Этот метод используется в нескольких случаях:</w:t>
      </w:r>
    </w:p>
    <w:p w:rsidR="00C8745F" w:rsidRPr="00C12333" w:rsidRDefault="00C91E35" w:rsidP="00C12333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когда сторона обнаруживает свою неправоту;</w:t>
      </w:r>
    </w:p>
    <w:p w:rsidR="00C8745F" w:rsidRPr="00C12333" w:rsidRDefault="00C91E35" w:rsidP="00C12333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когда предмет столкновения более важен для другой стороны, а не для вас;</w:t>
      </w:r>
    </w:p>
    <w:p w:rsidR="00C8745F" w:rsidRPr="00C12333" w:rsidRDefault="00C91E35" w:rsidP="00C12333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когда необходима минимизация потерь, когда превосходство явно на другой стороне и вы проигрываете;</w:t>
      </w:r>
    </w:p>
    <w:p w:rsidR="00C91E35" w:rsidRPr="00C12333" w:rsidRDefault="00C91E35" w:rsidP="00C12333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когда гармония и стабильность особо важны.</w:t>
      </w:r>
    </w:p>
    <w:p w:rsidR="00C8745F" w:rsidRPr="00C12333" w:rsidRDefault="00C91E35" w:rsidP="00C12333">
      <w:pPr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Метод «скрытых действий» используется тогда, когда управление конфликтом нуждается, с точки одной из сторон, в скрытых средствах его регулирования.</w:t>
      </w:r>
      <w:r w:rsidR="00C8745F" w:rsidRPr="00C12333">
        <w:rPr>
          <w:sz w:val="28"/>
          <w:szCs w:val="28"/>
        </w:rPr>
        <w:t xml:space="preserve"> </w:t>
      </w:r>
      <w:r w:rsidRPr="00C12333">
        <w:rPr>
          <w:sz w:val="28"/>
          <w:szCs w:val="28"/>
        </w:rPr>
        <w:t>Метод применяется:</w:t>
      </w:r>
    </w:p>
    <w:p w:rsidR="00C8745F" w:rsidRPr="00C12333" w:rsidRDefault="00C91E35" w:rsidP="00C12333">
      <w:pPr>
        <w:numPr>
          <w:ilvl w:val="0"/>
          <w:numId w:val="8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при стечении экономических, политических, социальных или психологических обстоятельств, делающих невозможным открытый конфликт;</w:t>
      </w:r>
    </w:p>
    <w:p w:rsidR="00C8745F" w:rsidRPr="00C12333" w:rsidRDefault="00C91E35" w:rsidP="00C12333">
      <w:pPr>
        <w:numPr>
          <w:ilvl w:val="0"/>
          <w:numId w:val="8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при отсутствии желания иметь дело с открытым конфликтом из-за боязни потерять имидж;</w:t>
      </w:r>
    </w:p>
    <w:p w:rsidR="00C8745F" w:rsidRPr="00C12333" w:rsidRDefault="00C91E35" w:rsidP="00C12333">
      <w:pPr>
        <w:numPr>
          <w:ilvl w:val="0"/>
          <w:numId w:val="8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при невозможности вовлечения противоположной стороны в конфликтные действия;</w:t>
      </w:r>
    </w:p>
    <w:p w:rsidR="00C91E35" w:rsidRPr="00C12333" w:rsidRDefault="00C91E35" w:rsidP="00C12333">
      <w:pPr>
        <w:numPr>
          <w:ilvl w:val="0"/>
          <w:numId w:val="8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при дисбалансе сил, отсутствии паритета в ресурсах сталкивающихся сторон, что подвергает более слабую сторону повышенному риску или требует дополнительных издержек.</w:t>
      </w:r>
    </w:p>
    <w:p w:rsidR="00C91E35" w:rsidRPr="00C12333" w:rsidRDefault="00C91E35" w:rsidP="00C12333">
      <w:pPr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Применяемые в этом случае приемы включают как «джентльменские», так и далекие от них формы воздействия на противоположную сторону. Здесь и кулуарные переговоры, и политика «разделяй и властвуй», и подкуп. Нередки примеры прямого обмана, создание различного рода препятствий. Это может быть скрытое или открытое сопротивление такого рода секретным действиям, провоцирование актов саботажа, распространение негативных настроений и возможность усиления конфликта на этой почве.</w:t>
      </w:r>
    </w:p>
    <w:p w:rsidR="00C8745F" w:rsidRPr="00C12333" w:rsidRDefault="00C91E35" w:rsidP="00C12333">
      <w:pPr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Метод «быстрого решения» применяется в случаях:</w:t>
      </w:r>
    </w:p>
    <w:p w:rsidR="00C8745F" w:rsidRPr="00C12333" w:rsidRDefault="00C91E35" w:rsidP="00C12333">
      <w:pPr>
        <w:numPr>
          <w:ilvl w:val="0"/>
          <w:numId w:val="9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дефицита времени для принятия решения и в связи со сложившимися обстоятельствами;</w:t>
      </w:r>
    </w:p>
    <w:p w:rsidR="00C8745F" w:rsidRPr="00C12333" w:rsidRDefault="00C91E35" w:rsidP="00C12333">
      <w:pPr>
        <w:numPr>
          <w:ilvl w:val="0"/>
          <w:numId w:val="9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изменения одной из сталкивающихся в конфликте сторон своей позиции под влиянием аргументации другой стороны или же в связи с получением новой информации;</w:t>
      </w:r>
    </w:p>
    <w:p w:rsidR="00C8745F" w:rsidRPr="00C12333" w:rsidRDefault="00C91E35" w:rsidP="00C12333">
      <w:pPr>
        <w:numPr>
          <w:ilvl w:val="0"/>
          <w:numId w:val="9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если обе конфликтующие стороны желают участвовать в поиске более лучших соглашений;</w:t>
      </w:r>
    </w:p>
    <w:p w:rsidR="00C8745F" w:rsidRPr="00C12333" w:rsidRDefault="00C91E35" w:rsidP="00C12333">
      <w:pPr>
        <w:numPr>
          <w:ilvl w:val="0"/>
          <w:numId w:val="9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если ситуация конфликта не является остро противостоящей интересам сторон и не требует тщательно выработанных и согласованных решений;</w:t>
      </w:r>
    </w:p>
    <w:p w:rsidR="00C91E35" w:rsidRPr="00C12333" w:rsidRDefault="00C91E35" w:rsidP="00C12333">
      <w:pPr>
        <w:numPr>
          <w:ilvl w:val="0"/>
          <w:numId w:val="9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понимания, что подобное «скорое» решение резко снижает издержки по сравнению с другими сценариями конфликта.</w:t>
      </w:r>
    </w:p>
    <w:p w:rsidR="00C8745F" w:rsidRPr="00C12333" w:rsidRDefault="00C91E35" w:rsidP="00C12333">
      <w:pPr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Метод «компромисса» является таким видом соглашения, в котором обе стороны занимают средние позиции в рамках имеющихся расхождений и поля проблем. Суть его — в управлении конфликтом посредством достижения соглашения в ходе непосредственных переговоров сторон. Метод используется в следующих случаях:</w:t>
      </w:r>
    </w:p>
    <w:p w:rsidR="00C8745F" w:rsidRPr="00C12333" w:rsidRDefault="00C91E35" w:rsidP="00C12333">
      <w:pPr>
        <w:numPr>
          <w:ilvl w:val="0"/>
          <w:numId w:val="10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если цели конфликта достаточно важны, но не стоят больших усилий;</w:t>
      </w:r>
    </w:p>
    <w:p w:rsidR="00C8745F" w:rsidRPr="00C12333" w:rsidRDefault="00C91E35" w:rsidP="00C12333">
      <w:pPr>
        <w:numPr>
          <w:ilvl w:val="0"/>
          <w:numId w:val="10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если комплектующие стороны с равными силами действуют во взаимоисключающих направлениях и имеют прямо противоположные цели;</w:t>
      </w:r>
    </w:p>
    <w:p w:rsidR="00C8745F" w:rsidRPr="00C12333" w:rsidRDefault="00C91E35" w:rsidP="00C12333">
      <w:pPr>
        <w:numPr>
          <w:ilvl w:val="0"/>
          <w:numId w:val="10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если имеется возможность достижения временных соглашений по комплексным проблемам;</w:t>
      </w:r>
    </w:p>
    <w:p w:rsidR="00C8745F" w:rsidRPr="00C12333" w:rsidRDefault="00C91E35" w:rsidP="00C12333">
      <w:pPr>
        <w:numPr>
          <w:ilvl w:val="0"/>
          <w:numId w:val="10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если имеются условия для достижения целесообразных решений в условиях дефицита времени;</w:t>
      </w:r>
    </w:p>
    <w:p w:rsidR="00C8745F" w:rsidRPr="00C12333" w:rsidRDefault="00C91E35" w:rsidP="00C12333">
      <w:pPr>
        <w:numPr>
          <w:ilvl w:val="0"/>
          <w:numId w:val="10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если имеется выход из конфликта в условиях, когда сотрудничество или соперничество не дают успеха;</w:t>
      </w:r>
    </w:p>
    <w:p w:rsidR="00C8745F" w:rsidRPr="00C12333" w:rsidRDefault="00C91E35" w:rsidP="00C12333">
      <w:pPr>
        <w:numPr>
          <w:ilvl w:val="0"/>
          <w:numId w:val="10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если обе сталкивающиеся стороны считают, что их цели могут быть лучше реализованы с помощью переговоров;</w:t>
      </w:r>
    </w:p>
    <w:p w:rsidR="00C8745F" w:rsidRPr="00C12333" w:rsidRDefault="00C91E35" w:rsidP="00C12333">
      <w:pPr>
        <w:numPr>
          <w:ilvl w:val="0"/>
          <w:numId w:val="10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если стороны имеют достаточно времени;</w:t>
      </w:r>
    </w:p>
    <w:p w:rsidR="00C91E35" w:rsidRPr="00C12333" w:rsidRDefault="00C91E35" w:rsidP="00C12333">
      <w:pPr>
        <w:numPr>
          <w:ilvl w:val="0"/>
          <w:numId w:val="10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если ресурсы ограничены.</w:t>
      </w:r>
    </w:p>
    <w:p w:rsidR="00C8745F" w:rsidRPr="00C12333" w:rsidRDefault="00C91E35" w:rsidP="00C12333">
      <w:pPr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Этот метод нецелесообразно применять в случаях:</w:t>
      </w:r>
    </w:p>
    <w:p w:rsidR="00C8745F" w:rsidRPr="00C12333" w:rsidRDefault="00C91E35" w:rsidP="00C12333">
      <w:pPr>
        <w:numPr>
          <w:ilvl w:val="0"/>
          <w:numId w:val="11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нереалистичности первично занятой позиции вследствие ее преувеличенности, раздутости;</w:t>
      </w:r>
    </w:p>
    <w:p w:rsidR="00C91E35" w:rsidRPr="00C12333" w:rsidRDefault="00C91E35" w:rsidP="00C12333">
      <w:pPr>
        <w:numPr>
          <w:ilvl w:val="0"/>
          <w:numId w:val="11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неэффективности компромисса и в случае оспаривания конфликтующими сторонами принятых обстоятельств.</w:t>
      </w:r>
    </w:p>
    <w:p w:rsidR="00C91E35" w:rsidRPr="00C12333" w:rsidRDefault="00C91E35" w:rsidP="00C12333">
      <w:pPr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В компромиссном решении нет победителя и нет проигравшего. Достоинствами этого метода разрешения конфликта являются:</w:t>
      </w:r>
    </w:p>
    <w:p w:rsidR="00C8745F" w:rsidRPr="00C12333" w:rsidRDefault="00C91E35" w:rsidP="00C12333">
      <w:pPr>
        <w:numPr>
          <w:ilvl w:val="0"/>
          <w:numId w:val="12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выявления спорных вопросов для обеих сторон;</w:t>
      </w:r>
    </w:p>
    <w:p w:rsidR="00C8745F" w:rsidRPr="00C12333" w:rsidRDefault="00C91E35" w:rsidP="00C12333">
      <w:pPr>
        <w:numPr>
          <w:ilvl w:val="0"/>
          <w:numId w:val="12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подчеркивание взаимных интересов;</w:t>
      </w:r>
    </w:p>
    <w:p w:rsidR="00C8745F" w:rsidRPr="00C12333" w:rsidRDefault="00C91E35" w:rsidP="00C12333">
      <w:pPr>
        <w:numPr>
          <w:ilvl w:val="0"/>
          <w:numId w:val="12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использование «объектного» критерия в ходе переговоров;</w:t>
      </w:r>
    </w:p>
    <w:p w:rsidR="00C8745F" w:rsidRPr="00C12333" w:rsidRDefault="00C91E35" w:rsidP="00C12333">
      <w:pPr>
        <w:numPr>
          <w:ilvl w:val="0"/>
          <w:numId w:val="12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ведение переговоров без оскорбления достоинства обеих сторон;</w:t>
      </w:r>
    </w:p>
    <w:p w:rsidR="00C91E35" w:rsidRPr="00C12333" w:rsidRDefault="00C91E35" w:rsidP="00C12333">
      <w:pPr>
        <w:numPr>
          <w:ilvl w:val="0"/>
          <w:numId w:val="12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разработка взаимовыгодных решений.</w:t>
      </w:r>
    </w:p>
    <w:p w:rsidR="00C91E35" w:rsidRPr="00C12333" w:rsidRDefault="00C91E35" w:rsidP="00C12333">
      <w:pPr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Метод «сотрудничества» — соперничающие стороны действуют в поиске наилучшего варианта решения конфликтной ситуации. Он применяется в следующих случаях:</w:t>
      </w:r>
    </w:p>
    <w:p w:rsidR="00C8745F" w:rsidRPr="00C12333" w:rsidRDefault="00C91E35" w:rsidP="00C12333">
      <w:pPr>
        <w:numPr>
          <w:ilvl w:val="0"/>
          <w:numId w:val="13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при необходимости выработки интегративного решения, когда проблемы обеих сторон очень важны;</w:t>
      </w:r>
    </w:p>
    <w:p w:rsidR="00C8745F" w:rsidRPr="00C12333" w:rsidRDefault="00C91E35" w:rsidP="00C12333">
      <w:pPr>
        <w:numPr>
          <w:ilvl w:val="0"/>
          <w:numId w:val="13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если одна из сторон нуждается в выяснении своих целей в данном конфликте;</w:t>
      </w:r>
    </w:p>
    <w:p w:rsidR="00C8745F" w:rsidRPr="00C12333" w:rsidRDefault="00C91E35" w:rsidP="00C12333">
      <w:pPr>
        <w:numPr>
          <w:ilvl w:val="0"/>
          <w:numId w:val="13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при необходимости выработки соглашения о решении проблем сторон на основе принципа консенсуса;</w:t>
      </w:r>
    </w:p>
    <w:p w:rsidR="00C91E35" w:rsidRPr="00C12333" w:rsidRDefault="00C91E35" w:rsidP="00C12333">
      <w:pPr>
        <w:numPr>
          <w:ilvl w:val="0"/>
          <w:numId w:val="13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если имеется достаточно времени для поиска альтернативы, удовлетворяющей интересы обеих сторон.</w:t>
      </w:r>
    </w:p>
    <w:p w:rsidR="00C91E35" w:rsidRPr="00C12333" w:rsidRDefault="00C91E35" w:rsidP="00C12333">
      <w:pPr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В данном случае специфичны и сами действия сторон. Они включают: ориентацию на разрешение проблемы; поиск интегрируемых решений; выявление ситуаций, дающих выигрыш обеим сторонам; подход к конфликтам и проблемам как к вызову.</w:t>
      </w:r>
    </w:p>
    <w:p w:rsidR="00C91E35" w:rsidRPr="00C12333" w:rsidRDefault="00C91E35" w:rsidP="00C12333">
      <w:pPr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Основные ограничения применения этого метода связаны с условиями времени и обязательностью сторон. Применение этого метода дает выигрыш обеим конфликтующим сторонам.</w:t>
      </w:r>
    </w:p>
    <w:p w:rsidR="00C91E35" w:rsidRPr="00C12333" w:rsidRDefault="00C91E35" w:rsidP="00C12333">
      <w:pPr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Метод «силы» связан со стремлением оппонента навязать свое решение другой стороне. Зачастую более сильная сторона стремится заставить принять свою точку зрения любой ценой.</w:t>
      </w:r>
    </w:p>
    <w:p w:rsidR="00C91E35" w:rsidRPr="00C12333" w:rsidRDefault="00C91E35" w:rsidP="00C12333">
      <w:pPr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Этот метод применяется в следующих условиях:</w:t>
      </w:r>
    </w:p>
    <w:p w:rsidR="00C8745F" w:rsidRPr="00C12333" w:rsidRDefault="00C91E35" w:rsidP="00C12333">
      <w:pPr>
        <w:numPr>
          <w:ilvl w:val="0"/>
          <w:numId w:val="14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необходимо быстрое, решительное действие, возможно, при чрезвычайных обстоятельствах;</w:t>
      </w:r>
    </w:p>
    <w:p w:rsidR="00C8745F" w:rsidRPr="00C12333" w:rsidRDefault="00C91E35" w:rsidP="00C12333">
      <w:pPr>
        <w:numPr>
          <w:ilvl w:val="0"/>
          <w:numId w:val="14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вынужденное принятие непопулярных решений (снижение заработной платы, введение дис</w:t>
      </w:r>
      <w:r w:rsidR="00C8745F" w:rsidRPr="00C12333">
        <w:rPr>
          <w:sz w:val="28"/>
          <w:szCs w:val="28"/>
        </w:rPr>
        <w:t>циплинарных ограничений и т.п.);</w:t>
      </w:r>
    </w:p>
    <w:p w:rsidR="00C8745F" w:rsidRPr="00C12333" w:rsidRDefault="00C91E35" w:rsidP="00C12333">
      <w:pPr>
        <w:numPr>
          <w:ilvl w:val="0"/>
          <w:numId w:val="14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наличие жизненно важной для организации ситуации и при осознании более сильной стороной свей правоты;</w:t>
      </w:r>
    </w:p>
    <w:p w:rsidR="00C91E35" w:rsidRPr="00C12333" w:rsidRDefault="00C91E35" w:rsidP="00C12333">
      <w:pPr>
        <w:numPr>
          <w:ilvl w:val="0"/>
          <w:numId w:val="14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необходимо принятие мер против социальных групп с деструктивным типом поведения.</w:t>
      </w:r>
    </w:p>
    <w:p w:rsidR="00C91E35" w:rsidRPr="00C12333" w:rsidRDefault="00C91E35" w:rsidP="00C12333">
      <w:pPr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Этот метод предполагает использование следующих приемов:</w:t>
      </w:r>
    </w:p>
    <w:p w:rsidR="00C8745F" w:rsidRPr="00C12333" w:rsidRDefault="00C91E35" w:rsidP="00C12333">
      <w:pPr>
        <w:numPr>
          <w:ilvl w:val="0"/>
          <w:numId w:val="15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навязывание стратегий, в выгодной сильной стороне;</w:t>
      </w:r>
    </w:p>
    <w:p w:rsidR="00C8745F" w:rsidRPr="00C12333" w:rsidRDefault="00C91E35" w:rsidP="00C12333">
      <w:pPr>
        <w:numPr>
          <w:ilvl w:val="0"/>
          <w:numId w:val="15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использование конкуренции;</w:t>
      </w:r>
    </w:p>
    <w:p w:rsidR="00C8745F" w:rsidRPr="00C12333" w:rsidRDefault="00C91E35" w:rsidP="00C12333">
      <w:pPr>
        <w:numPr>
          <w:ilvl w:val="0"/>
          <w:numId w:val="15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использование власти путем принуждения для получения однозначных результатов;</w:t>
      </w:r>
    </w:p>
    <w:p w:rsidR="00C91E35" w:rsidRPr="00C12333" w:rsidRDefault="00C91E35" w:rsidP="00C12333">
      <w:pPr>
        <w:numPr>
          <w:ilvl w:val="0"/>
          <w:numId w:val="15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требование подчинения.</w:t>
      </w:r>
    </w:p>
    <w:p w:rsidR="00C91E35" w:rsidRPr="00C12333" w:rsidRDefault="00C91E35" w:rsidP="00C12333">
      <w:pPr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При применении этого метода проигравшая сторона, не имея возможностей решить собственные проблемы, может прибегнуть к различным формам скрытой и открытой конфликтности.</w:t>
      </w:r>
    </w:p>
    <w:p w:rsidR="00C91E35" w:rsidRPr="00C12333" w:rsidRDefault="00C91E35" w:rsidP="00C12333">
      <w:pPr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Этот метод эффективен в ситуациях, где администрация имеет значительную силу над работниками</w:t>
      </w:r>
      <w:r w:rsidR="005856AA" w:rsidRPr="00C12333">
        <w:rPr>
          <w:sz w:val="28"/>
          <w:szCs w:val="28"/>
        </w:rPr>
        <w:t xml:space="preserve"> [1]</w:t>
      </w:r>
      <w:r w:rsidRPr="00C12333">
        <w:rPr>
          <w:sz w:val="28"/>
          <w:szCs w:val="28"/>
        </w:rPr>
        <w:t>.</w:t>
      </w:r>
    </w:p>
    <w:p w:rsidR="00CE6F2A" w:rsidRPr="00C12333" w:rsidRDefault="00C12333" w:rsidP="00C1233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246859224"/>
      <w:r w:rsidRPr="00C12333">
        <w:rPr>
          <w:rFonts w:ascii="Times New Roman" w:hAnsi="Times New Roman" w:cs="Times New Roman"/>
          <w:sz w:val="28"/>
          <w:szCs w:val="28"/>
        </w:rPr>
        <w:br w:type="page"/>
      </w:r>
      <w:r w:rsidR="005856AA" w:rsidRPr="00C12333">
        <w:rPr>
          <w:rFonts w:ascii="Times New Roman" w:hAnsi="Times New Roman" w:cs="Times New Roman"/>
          <w:sz w:val="28"/>
          <w:szCs w:val="28"/>
        </w:rPr>
        <w:t>3. ПРАКТИЧЕСКАЯ ЧАСТЬ</w:t>
      </w:r>
      <w:bookmarkEnd w:id="2"/>
    </w:p>
    <w:p w:rsidR="00C12333" w:rsidRPr="00C12333" w:rsidRDefault="00C12333" w:rsidP="00C12333">
      <w:pPr>
        <w:rPr>
          <w:sz w:val="28"/>
          <w:szCs w:val="28"/>
        </w:rPr>
      </w:pPr>
    </w:p>
    <w:p w:rsidR="00CE6F2A" w:rsidRPr="00C12333" w:rsidRDefault="00C81166" w:rsidP="00C1233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" w:name="_3_1__Предконфликтная_ситуация__хара"/>
      <w:bookmarkStart w:id="4" w:name="_Toc246859225"/>
      <w:bookmarkEnd w:id="3"/>
      <w:r>
        <w:rPr>
          <w:rFonts w:ascii="Times New Roman" w:hAnsi="Times New Roman" w:cs="Times New Roman"/>
          <w:i w:val="0"/>
        </w:rPr>
        <w:t>3.1</w:t>
      </w:r>
      <w:r w:rsidR="00CE6F2A" w:rsidRPr="00C12333">
        <w:rPr>
          <w:rFonts w:ascii="Times New Roman" w:hAnsi="Times New Roman" w:cs="Times New Roman"/>
          <w:i w:val="0"/>
        </w:rPr>
        <w:t xml:space="preserve"> Предконфликтная ситуация, характеристика противоречий между сотрудниками организации</w:t>
      </w:r>
      <w:bookmarkEnd w:id="4"/>
    </w:p>
    <w:p w:rsidR="00C12333" w:rsidRPr="00C12333" w:rsidRDefault="00C12333" w:rsidP="00C12333">
      <w:pPr>
        <w:shd w:val="clear" w:color="auto" w:fill="FFFFFF"/>
        <w:tabs>
          <w:tab w:val="left" w:pos="66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E6F2A" w:rsidRPr="00C12333" w:rsidRDefault="00CE6F2A" w:rsidP="00C12333">
      <w:pPr>
        <w:shd w:val="clear" w:color="auto" w:fill="FFFFFF"/>
        <w:tabs>
          <w:tab w:val="left" w:pos="66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На начало 2008 года в организации ЧП «Галактика-Пресс» наметилась конфликтная ситуация, вернее даже несколько.</w:t>
      </w:r>
    </w:p>
    <w:p w:rsidR="00CE6F2A" w:rsidRPr="00C12333" w:rsidRDefault="00CE6F2A" w:rsidP="00C12333">
      <w:pPr>
        <w:shd w:val="clear" w:color="auto" w:fill="FFFFFF"/>
        <w:tabs>
          <w:tab w:val="left" w:pos="66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 xml:space="preserve">Предконфликтный период имел место еще в конце 2008 года. </w:t>
      </w:r>
    </w:p>
    <w:p w:rsidR="00CE6F2A" w:rsidRPr="00C12333" w:rsidRDefault="00CE6F2A" w:rsidP="00C12333">
      <w:pPr>
        <w:shd w:val="clear" w:color="auto" w:fill="FFFFFF"/>
        <w:tabs>
          <w:tab w:val="left" w:pos="66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Секретарь, заступивший на должность в 2004 году стала допускать больше ошибок и несобранности в работе, чаще брать больничные листы. Замешать ее приходилось рекламным агентам, что также мешало им нормально выполнять свои обязанности. Клиенты, чьи объявления или рекламные формы выходили не в срок и с допущенными неточностями проявляли недовольство. Издание начало нести убытки.</w:t>
      </w:r>
    </w:p>
    <w:p w:rsidR="00CE6F2A" w:rsidRPr="00C12333" w:rsidRDefault="00CE6F2A" w:rsidP="00C12333">
      <w:pPr>
        <w:shd w:val="clear" w:color="auto" w:fill="FFFFFF"/>
        <w:tabs>
          <w:tab w:val="left" w:pos="66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 xml:space="preserve">В компьютерном отделе в следствии неслаженной работы амбициозного начальника отдела и подчиненных, в особенности, графического дизайнера, также случались сбои в работе. Начальник отдела упрекала графического дизайнера в несобранности, медлительности. Также ее не устраивала чрезмерная религиозность дизайнера и ее вероисповедание. </w:t>
      </w:r>
    </w:p>
    <w:p w:rsidR="00CE6F2A" w:rsidRPr="00C12333" w:rsidRDefault="00CE6F2A" w:rsidP="00C12333">
      <w:pPr>
        <w:shd w:val="clear" w:color="auto" w:fill="FFFFFF"/>
        <w:tabs>
          <w:tab w:val="left" w:pos="66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 xml:space="preserve">Дизайнер в свою очередь вел агитационные речи среди остальных работников, чем раздражала и отвлекала их от выполнения поставленных обязанностей. </w:t>
      </w:r>
    </w:p>
    <w:p w:rsidR="00CE6F2A" w:rsidRPr="00C12333" w:rsidRDefault="00CE6F2A" w:rsidP="00C12333">
      <w:pPr>
        <w:shd w:val="clear" w:color="auto" w:fill="FFFFFF"/>
        <w:tabs>
          <w:tab w:val="left" w:pos="66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Менеджер и начальник отдела компьютерной верстки постоянно обращались к директору с просьбой четко разграничить их обязанности, сферу влияния и ответственности.</w:t>
      </w:r>
    </w:p>
    <w:p w:rsidR="00CE6F2A" w:rsidRPr="00C12333" w:rsidRDefault="00CE6F2A" w:rsidP="00C12333">
      <w:pPr>
        <w:shd w:val="clear" w:color="auto" w:fill="FFFFFF"/>
        <w:tabs>
          <w:tab w:val="left" w:pos="66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Наметился ряд неудач, финансового и правого характера. Директор стал часто отсутствовать в командировках. Редактор пыталась заместить его, осваивая незнакомые ей работы, устанавливая заново, уже налаженные и контакты. У второго рекламного агента, как и секретаря наметились нервные срывы, переходящие иногда в плач или неадекватное нервное поведение. Остальные работники пытались сохранять спокойствие и режим работы.</w:t>
      </w:r>
    </w:p>
    <w:p w:rsidR="002B359F" w:rsidRDefault="002B359F" w:rsidP="00C1233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5" w:name="_3_2__Начало__зарождение__конфликта_"/>
      <w:bookmarkStart w:id="6" w:name="_Toc246859226"/>
      <w:bookmarkEnd w:id="5"/>
    </w:p>
    <w:p w:rsidR="00CE6F2A" w:rsidRPr="00C12333" w:rsidRDefault="00CE6F2A" w:rsidP="00C1233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C12333">
        <w:rPr>
          <w:rFonts w:ascii="Times New Roman" w:hAnsi="Times New Roman" w:cs="Times New Roman"/>
          <w:i w:val="0"/>
        </w:rPr>
        <w:t>3.2. Начало (зарождение) конфликта в организации</w:t>
      </w:r>
      <w:bookmarkEnd w:id="6"/>
    </w:p>
    <w:p w:rsidR="002B359F" w:rsidRDefault="002B359F" w:rsidP="00C12333">
      <w:pPr>
        <w:shd w:val="clear" w:color="auto" w:fill="FFFFFF"/>
        <w:tabs>
          <w:tab w:val="left" w:pos="66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E6F2A" w:rsidRPr="00C12333" w:rsidRDefault="00CE6F2A" w:rsidP="00C12333">
      <w:pPr>
        <w:shd w:val="clear" w:color="auto" w:fill="FFFFFF"/>
        <w:tabs>
          <w:tab w:val="left" w:pos="66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 xml:space="preserve">Поводом для начала конфликта в организации ЧП «Галактика-Пресс» стал следующий инцидент: секретарь допустила ошибку при приеме рекламного текста у заказчика. Тот в свою очередь, после выхода газеты пришел в редакцию и в ультимативной форме потребовал компенсации за ущерб, при этом сильно завысив размер компенсации. В противном случае, он угрожал обращением в суд. Директор в грубой форме переложил все притязания на секретаря. Та, в свою очередь, возмутилась ненормированной продолжительностью дня и тяжелыми условиями труда (работа с компьютерной техникой старого образца сказывалась на здоровье). </w:t>
      </w:r>
    </w:p>
    <w:p w:rsidR="00CE6F2A" w:rsidRPr="00C12333" w:rsidRDefault="00CE6F2A" w:rsidP="00C12333">
      <w:pPr>
        <w:shd w:val="clear" w:color="auto" w:fill="FFFFFF"/>
        <w:tabs>
          <w:tab w:val="left" w:pos="66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 xml:space="preserve">Таким образом, мы видим зарождение межличностного конфликта, причиной которого стала потребность секретаря в адекватном отдыхе и нормальных условиях труда. Это пример столкновения потребностей, внутренних неантогонистических противоречий, важный для конкретного работника, приводящий к реальному конфликту. </w:t>
      </w:r>
    </w:p>
    <w:p w:rsidR="00CE6F2A" w:rsidRPr="00C12333" w:rsidRDefault="00CE6F2A" w:rsidP="00C12333">
      <w:pPr>
        <w:shd w:val="clear" w:color="auto" w:fill="FFFFFF"/>
        <w:tabs>
          <w:tab w:val="left" w:pos="66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 xml:space="preserve">Объективными элементами конфликта выступают злоупотребления администрацией свободным временем работника, а субъективными – слабость его нервной системы, подверженность стрессам, быстрая утомляемость и высокая потребность в отдыхе. </w:t>
      </w:r>
    </w:p>
    <w:p w:rsidR="00CE6F2A" w:rsidRPr="00C12333" w:rsidRDefault="00CE6F2A" w:rsidP="00C12333">
      <w:pPr>
        <w:shd w:val="clear" w:color="auto" w:fill="FFFFFF"/>
        <w:tabs>
          <w:tab w:val="left" w:pos="66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 xml:space="preserve">Основными участниками стали директор организации, его подчиненный – секретарь (инициатор) и заказчик, выступивший организатором. Остальные специалисты, присутствовавшие при этом происшествии стали косвенными его участниками, третей стороной. </w:t>
      </w:r>
    </w:p>
    <w:p w:rsidR="00CE6F2A" w:rsidRPr="00C12333" w:rsidRDefault="00CE6F2A" w:rsidP="00C12333">
      <w:pPr>
        <w:shd w:val="clear" w:color="auto" w:fill="FFFFFF"/>
        <w:tabs>
          <w:tab w:val="left" w:pos="66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 xml:space="preserve">Данный конфликт может иметь в перспективе как конструктивные, так и деструктивные последствия. Первым деструктивным последствием стало разрастание конфликта и образование нового – межгруппового. </w:t>
      </w:r>
    </w:p>
    <w:p w:rsidR="00CE6F2A" w:rsidRPr="00C12333" w:rsidRDefault="00CE6F2A" w:rsidP="00C12333">
      <w:pPr>
        <w:shd w:val="clear" w:color="auto" w:fill="FFFFFF"/>
        <w:tabs>
          <w:tab w:val="left" w:pos="66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 xml:space="preserve">Рекламные агенты и менеджер (пособники первой стороны) примкнули к требованиям секретаря, поддержав ее в столкновении. На строну администрации же встали начальник компьютерного отдела и редактор (пособники второй стороны). Мастера по компьютерной верстке, как и графический дизайнер, журналист и остальные работники предпочти удерживать нейтралитет (посредники). При этом у оппонентов не вполне соответствует ранг. </w:t>
      </w:r>
    </w:p>
    <w:p w:rsidR="00CE6F2A" w:rsidRPr="00C12333" w:rsidRDefault="00CE6F2A" w:rsidP="00C12333">
      <w:pPr>
        <w:shd w:val="clear" w:color="auto" w:fill="FFFFFF"/>
        <w:tabs>
          <w:tab w:val="left" w:pos="66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 xml:space="preserve">Причинами разрастания конфликтов стали объективные и субъективные противоречия, вызванные непродуманной политикой администрации по отношению к распределению обязанностей в системе управления, личностные качества участников. </w:t>
      </w:r>
    </w:p>
    <w:p w:rsidR="00CE6F2A" w:rsidRDefault="00CE6F2A" w:rsidP="00C12333">
      <w:pPr>
        <w:shd w:val="clear" w:color="auto" w:fill="FFFFFF"/>
        <w:tabs>
          <w:tab w:val="left" w:pos="66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 xml:space="preserve">Цель первой стороны является улучшении условий труда и распределения обязанностей, а целью второй стороны сохранение сложившихся порядков и угнетение оппозиционных настроений, поддержание нормальной работы и существования организации. </w:t>
      </w:r>
    </w:p>
    <w:p w:rsidR="002B359F" w:rsidRPr="00C12333" w:rsidRDefault="002B359F" w:rsidP="00C12333">
      <w:pPr>
        <w:shd w:val="clear" w:color="auto" w:fill="FFFFFF"/>
        <w:tabs>
          <w:tab w:val="left" w:pos="66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E6F2A" w:rsidRPr="00C12333" w:rsidRDefault="00CE6F2A" w:rsidP="00C1233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7" w:name="_3_3__Развитие_конфликта_в_организац"/>
      <w:bookmarkStart w:id="8" w:name="_Toc246859227"/>
      <w:bookmarkEnd w:id="7"/>
      <w:r w:rsidRPr="00C12333">
        <w:rPr>
          <w:rFonts w:ascii="Times New Roman" w:hAnsi="Times New Roman" w:cs="Times New Roman"/>
          <w:i w:val="0"/>
        </w:rPr>
        <w:t>3.3. Развитие конфликта в организации</w:t>
      </w:r>
      <w:bookmarkEnd w:id="8"/>
    </w:p>
    <w:p w:rsidR="002B359F" w:rsidRDefault="002B359F" w:rsidP="00C12333">
      <w:pPr>
        <w:shd w:val="clear" w:color="auto" w:fill="FFFFFF"/>
        <w:tabs>
          <w:tab w:val="left" w:pos="66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E6F2A" w:rsidRPr="00C12333" w:rsidRDefault="00CE6F2A" w:rsidP="00C12333">
      <w:pPr>
        <w:shd w:val="clear" w:color="auto" w:fill="FFFFFF"/>
        <w:tabs>
          <w:tab w:val="left" w:pos="66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 xml:space="preserve">Динамика конфликта стремительная. Его эскалация происходит быстро и не прогнозировано. При этом открываются в большей мере его деструктивные функции на межгрупповом и личностном уровне. </w:t>
      </w:r>
    </w:p>
    <w:p w:rsidR="00CE6F2A" w:rsidRPr="00C12333" w:rsidRDefault="00CE6F2A" w:rsidP="00C12333">
      <w:pPr>
        <w:shd w:val="clear" w:color="auto" w:fill="FFFFFF"/>
        <w:tabs>
          <w:tab w:val="left" w:pos="66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Директор и редактор угрожают несогласным работникам штрафными санкциями вплоть до увольнения. При этом они не готовы пойти на такой решительный шаг, нежелание потерять компетентных сотрудн</w:t>
      </w:r>
      <w:r w:rsidR="00C81166">
        <w:rPr>
          <w:sz w:val="28"/>
          <w:szCs w:val="28"/>
        </w:rPr>
        <w:t>и</w:t>
      </w:r>
      <w:r w:rsidRPr="00C12333">
        <w:rPr>
          <w:sz w:val="28"/>
          <w:szCs w:val="28"/>
        </w:rPr>
        <w:t>ков и подвергнуть опасности все предприятие еще больше усиливает эмоциональное напряжение. Секретарь обращается к юристу, обнародует конфликт.</w:t>
      </w:r>
    </w:p>
    <w:p w:rsidR="00CE6F2A" w:rsidRPr="00C12333" w:rsidRDefault="00CE6F2A" w:rsidP="00C12333">
      <w:pPr>
        <w:shd w:val="clear" w:color="auto" w:fill="FFFFFF"/>
        <w:tabs>
          <w:tab w:val="left" w:pos="66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 xml:space="preserve">Между двумя группами структурных подразделений устанавливается «война» от открытых скандалов, до причинения скрытых неприятностей. Нейтральные участники пытаются наладить контакт между сторонами конфликта, но на данном этапе это ни к чему не приводит. У самых незащищенных, как секретарь, второй мастер по компьютерной верстке, второй рекламный агент развиваются тревожность, пессимум, неуверенность в собственных силах и мысли об увольнении по собственному желанию. </w:t>
      </w:r>
    </w:p>
    <w:p w:rsidR="005856AA" w:rsidRPr="00C12333" w:rsidRDefault="00CE6F2A" w:rsidP="00C12333">
      <w:pPr>
        <w:shd w:val="clear" w:color="auto" w:fill="FFFFFF"/>
        <w:tabs>
          <w:tab w:val="left" w:pos="66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2333">
        <w:rPr>
          <w:sz w:val="28"/>
          <w:szCs w:val="28"/>
        </w:rPr>
        <w:t>Но нужно отметить и положительную функцию конфликта – информационную. Теперь администрация обратила внимание на проблемы.</w:t>
      </w:r>
      <w:bookmarkStart w:id="9" w:name="_3_4__Исследование_конфликта_и_возмо"/>
      <w:bookmarkEnd w:id="9"/>
    </w:p>
    <w:p w:rsidR="005856AA" w:rsidRPr="00C81166" w:rsidRDefault="00C12333" w:rsidP="00C12333">
      <w:pPr>
        <w:shd w:val="clear" w:color="auto" w:fill="FFFFFF"/>
        <w:tabs>
          <w:tab w:val="left" w:pos="666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C12333">
        <w:rPr>
          <w:sz w:val="28"/>
          <w:szCs w:val="28"/>
        </w:rPr>
        <w:br w:type="page"/>
      </w:r>
      <w:bookmarkStart w:id="10" w:name="_Toc246859228"/>
      <w:r w:rsidR="005856AA" w:rsidRPr="00C81166">
        <w:rPr>
          <w:b/>
          <w:sz w:val="28"/>
          <w:szCs w:val="28"/>
        </w:rPr>
        <w:t>СПИСОК ЛИТЕРАТУРЫ</w:t>
      </w:r>
      <w:bookmarkEnd w:id="10"/>
    </w:p>
    <w:p w:rsidR="00C12333" w:rsidRPr="00C12333" w:rsidRDefault="00C12333" w:rsidP="00C12333">
      <w:pPr>
        <w:shd w:val="clear" w:color="auto" w:fill="FFFFFF"/>
        <w:tabs>
          <w:tab w:val="left" w:pos="66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118C8" w:rsidRPr="00C12333" w:rsidRDefault="000118C8" w:rsidP="00C12333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C12333">
        <w:rPr>
          <w:sz w:val="28"/>
          <w:szCs w:val="28"/>
        </w:rPr>
        <w:t>Вершинин М.С. Конфликтология. Курс лекций. Высшее профессиональное образование, Изд-во Михайлова В.А., 2003. – 256с.</w:t>
      </w:r>
    </w:p>
    <w:p w:rsidR="005856AA" w:rsidRPr="00C12333" w:rsidRDefault="005856AA" w:rsidP="00C12333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C12333">
        <w:rPr>
          <w:sz w:val="28"/>
          <w:szCs w:val="28"/>
        </w:rPr>
        <w:t>Дридзе Т.М. Социальная коммуникация в управлении с обратной связью // Социальные исследования. М.: Наука, 2005</w:t>
      </w:r>
      <w:r w:rsidR="000118C8" w:rsidRPr="00C12333">
        <w:rPr>
          <w:sz w:val="28"/>
          <w:szCs w:val="28"/>
        </w:rPr>
        <w:t>.</w:t>
      </w:r>
      <w:r w:rsidRPr="00C12333">
        <w:rPr>
          <w:sz w:val="28"/>
          <w:szCs w:val="28"/>
        </w:rPr>
        <w:t xml:space="preserve"> – 157с.</w:t>
      </w:r>
    </w:p>
    <w:p w:rsidR="005856AA" w:rsidRPr="00C12333" w:rsidRDefault="000118C8" w:rsidP="00C12333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C12333">
        <w:rPr>
          <w:sz w:val="28"/>
          <w:szCs w:val="28"/>
        </w:rPr>
        <w:t>Турен А. Возвращение человека действующего. Очерк социологии. М.: Научный мир, 2006. – 231с.</w:t>
      </w:r>
    </w:p>
    <w:p w:rsidR="000118C8" w:rsidRPr="00C12333" w:rsidRDefault="000118C8" w:rsidP="00C12333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C12333">
        <w:rPr>
          <w:sz w:val="28"/>
          <w:szCs w:val="28"/>
        </w:rPr>
        <w:t>Хасан Б.И. Психотехника конфликта и конфликтная компетентность. Красноярск: РИЦ Красноярского гос. Ун-та, 2006. – 407с.</w:t>
      </w:r>
    </w:p>
    <w:p w:rsidR="000118C8" w:rsidRPr="00C12333" w:rsidRDefault="000118C8" w:rsidP="00C12333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C12333">
        <w:rPr>
          <w:sz w:val="28"/>
          <w:szCs w:val="28"/>
        </w:rPr>
        <w:t>Цой Л.Н. Практическая конфликтология: проблемы и перспективы.//В контексте конфликтологии. М.: «Институт социологии РАН», 2007. – 132с.</w:t>
      </w:r>
      <w:bookmarkStart w:id="11" w:name="_GoBack"/>
      <w:bookmarkEnd w:id="11"/>
    </w:p>
    <w:sectPr w:rsidR="000118C8" w:rsidRPr="00C12333" w:rsidSect="00C12333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F3A" w:rsidRDefault="007C7F3A">
      <w:r>
        <w:separator/>
      </w:r>
    </w:p>
  </w:endnote>
  <w:endnote w:type="continuationSeparator" w:id="0">
    <w:p w:rsidR="007C7F3A" w:rsidRDefault="007C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8C8" w:rsidRDefault="000118C8" w:rsidP="00BA7C89">
    <w:pPr>
      <w:pStyle w:val="a4"/>
      <w:framePr w:wrap="around" w:vAnchor="text" w:hAnchor="margin" w:xAlign="right" w:y="1"/>
      <w:rPr>
        <w:rStyle w:val="a6"/>
      </w:rPr>
    </w:pPr>
  </w:p>
  <w:p w:rsidR="000118C8" w:rsidRDefault="000118C8" w:rsidP="000118C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8C8" w:rsidRDefault="00326948" w:rsidP="00BA7C89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0118C8" w:rsidRDefault="000118C8" w:rsidP="000118C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F3A" w:rsidRDefault="007C7F3A">
      <w:r>
        <w:separator/>
      </w:r>
    </w:p>
  </w:footnote>
  <w:footnote w:type="continuationSeparator" w:id="0">
    <w:p w:rsidR="007C7F3A" w:rsidRDefault="007C7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47603"/>
    <w:multiLevelType w:val="hybridMultilevel"/>
    <w:tmpl w:val="296C88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FE619C9"/>
    <w:multiLevelType w:val="hybridMultilevel"/>
    <w:tmpl w:val="C64AA2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73176E"/>
    <w:multiLevelType w:val="hybridMultilevel"/>
    <w:tmpl w:val="096A78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7F7ADA"/>
    <w:multiLevelType w:val="hybridMultilevel"/>
    <w:tmpl w:val="980C9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2C62DD"/>
    <w:multiLevelType w:val="hybridMultilevel"/>
    <w:tmpl w:val="2D965D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13224E1"/>
    <w:multiLevelType w:val="hybridMultilevel"/>
    <w:tmpl w:val="04E89C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63579D3"/>
    <w:multiLevelType w:val="hybridMultilevel"/>
    <w:tmpl w:val="CF78A7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F686255"/>
    <w:multiLevelType w:val="hybridMultilevel"/>
    <w:tmpl w:val="62D4D3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0AB4A78"/>
    <w:multiLevelType w:val="hybridMultilevel"/>
    <w:tmpl w:val="59D6D3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433547C"/>
    <w:multiLevelType w:val="hybridMultilevel"/>
    <w:tmpl w:val="E272E4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A8D0134"/>
    <w:multiLevelType w:val="hybridMultilevel"/>
    <w:tmpl w:val="BD7017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CBB07A1"/>
    <w:multiLevelType w:val="hybridMultilevel"/>
    <w:tmpl w:val="AA923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2AB59C2"/>
    <w:multiLevelType w:val="hybridMultilevel"/>
    <w:tmpl w:val="7F926E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59D7D34"/>
    <w:multiLevelType w:val="hybridMultilevel"/>
    <w:tmpl w:val="F236C0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605147F"/>
    <w:multiLevelType w:val="hybridMultilevel"/>
    <w:tmpl w:val="FB4EAB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4971655"/>
    <w:multiLevelType w:val="hybridMultilevel"/>
    <w:tmpl w:val="E0FCAF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3"/>
  </w:num>
  <w:num w:numId="5">
    <w:abstractNumId w:val="11"/>
  </w:num>
  <w:num w:numId="6">
    <w:abstractNumId w:val="0"/>
  </w:num>
  <w:num w:numId="7">
    <w:abstractNumId w:val="9"/>
  </w:num>
  <w:num w:numId="8">
    <w:abstractNumId w:val="15"/>
  </w:num>
  <w:num w:numId="9">
    <w:abstractNumId w:val="7"/>
  </w:num>
  <w:num w:numId="10">
    <w:abstractNumId w:val="8"/>
  </w:num>
  <w:num w:numId="11">
    <w:abstractNumId w:val="10"/>
  </w:num>
  <w:num w:numId="12">
    <w:abstractNumId w:val="12"/>
  </w:num>
  <w:num w:numId="13">
    <w:abstractNumId w:val="14"/>
  </w:num>
  <w:num w:numId="14">
    <w:abstractNumId w:val="6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DF9"/>
    <w:rsid w:val="000118C8"/>
    <w:rsid w:val="00067682"/>
    <w:rsid w:val="00200DF9"/>
    <w:rsid w:val="002B359F"/>
    <w:rsid w:val="00326948"/>
    <w:rsid w:val="004F5FD2"/>
    <w:rsid w:val="005856AA"/>
    <w:rsid w:val="005F369D"/>
    <w:rsid w:val="006C7436"/>
    <w:rsid w:val="00744B86"/>
    <w:rsid w:val="007C7F3A"/>
    <w:rsid w:val="00812FE4"/>
    <w:rsid w:val="008535BE"/>
    <w:rsid w:val="00937F13"/>
    <w:rsid w:val="00BA7C89"/>
    <w:rsid w:val="00C12333"/>
    <w:rsid w:val="00C81166"/>
    <w:rsid w:val="00C8745F"/>
    <w:rsid w:val="00C91E35"/>
    <w:rsid w:val="00CD5A2E"/>
    <w:rsid w:val="00CE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982537-45A0-4207-B3C6-81A6E688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D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36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91E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rsid w:val="005856AA"/>
  </w:style>
  <w:style w:type="paragraph" w:styleId="21">
    <w:name w:val="toc 2"/>
    <w:basedOn w:val="a"/>
    <w:next w:val="a"/>
    <w:autoRedefine/>
    <w:uiPriority w:val="39"/>
    <w:semiHidden/>
    <w:rsid w:val="005856AA"/>
    <w:pPr>
      <w:ind w:left="240"/>
    </w:pPr>
  </w:style>
  <w:style w:type="character" w:styleId="a3">
    <w:name w:val="Hyperlink"/>
    <w:uiPriority w:val="99"/>
    <w:rsid w:val="005856AA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0118C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0118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53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3635</Words>
  <Characters>20725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ФИЛИАЛ ГОСУДАРСТВЕННОГО ОБРАЗОВАТЕЛЬНОГО УЧРЕЖДЕНИЯ ВЫСШЕГО ПРОФЕССИОНАЛЬНОГО ОБРАЗОВАНИЯ КАЗАНСКОГО ГОСУДАРСТВЕННОГО УНИВЕРСИТЕТА  ИМ</vt:lpstr>
    </vt:vector>
  </TitlesOfParts>
  <Company>MoBIL GROUP</Company>
  <LinksUpToDate>false</LinksUpToDate>
  <CharactersWithSpaces>24312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ФИЛИАЛ ГОСУДАРСТВЕННОГО ОБРАЗОВАТЕЛЬНОГО УЧРЕЖДЕНИЯ ВЫСШЕГО ПРОФЕССИОНАЛЬНОГО ОБРАЗОВАНИЯ КАЗАНСКОГО ГОСУДАРСТВЕННОГО УНИВЕРСИТЕТА  ИМ</dc:title>
  <dc:subject/>
  <dc:creator>Admin</dc:creator>
  <cp:keywords/>
  <dc:description/>
  <cp:lastModifiedBy>admin</cp:lastModifiedBy>
  <cp:revision>2</cp:revision>
  <dcterms:created xsi:type="dcterms:W3CDTF">2014-03-05T02:16:00Z</dcterms:created>
  <dcterms:modified xsi:type="dcterms:W3CDTF">2014-03-05T02:16:00Z</dcterms:modified>
</cp:coreProperties>
</file>