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4A" w:rsidRPr="00B71A9A" w:rsidRDefault="007E484A" w:rsidP="007E484A">
      <w:pPr>
        <w:spacing w:line="360" w:lineRule="auto"/>
        <w:ind w:firstLine="709"/>
        <w:jc w:val="both"/>
        <w:rPr>
          <w:b/>
          <w:noProof/>
          <w:color w:val="000000"/>
          <w:sz w:val="28"/>
        </w:rPr>
      </w:pPr>
      <w:r w:rsidRPr="00B71A9A">
        <w:rPr>
          <w:b/>
          <w:noProof/>
          <w:color w:val="000000"/>
          <w:sz w:val="28"/>
        </w:rPr>
        <w:t>Содержание</w:t>
      </w:r>
    </w:p>
    <w:p w:rsidR="007E484A" w:rsidRPr="00B71A9A" w:rsidRDefault="007E484A" w:rsidP="007E484A">
      <w:pPr>
        <w:spacing w:line="360" w:lineRule="auto"/>
        <w:ind w:firstLine="709"/>
        <w:jc w:val="both"/>
        <w:rPr>
          <w:noProof/>
          <w:color w:val="000000"/>
          <w:sz w:val="28"/>
        </w:rPr>
      </w:pPr>
    </w:p>
    <w:p w:rsidR="007E484A" w:rsidRPr="00B71A9A" w:rsidRDefault="007E484A" w:rsidP="007E484A">
      <w:pPr>
        <w:spacing w:line="360" w:lineRule="auto"/>
        <w:jc w:val="both"/>
        <w:rPr>
          <w:noProof/>
          <w:color w:val="000000"/>
          <w:sz w:val="28"/>
        </w:rPr>
      </w:pPr>
      <w:r w:rsidRPr="00B71A9A">
        <w:rPr>
          <w:noProof/>
          <w:color w:val="000000"/>
          <w:sz w:val="28"/>
        </w:rPr>
        <w:t>План</w:t>
      </w:r>
    </w:p>
    <w:p w:rsidR="007E484A" w:rsidRPr="00B71A9A" w:rsidRDefault="007E484A" w:rsidP="007E484A">
      <w:pPr>
        <w:spacing w:line="360" w:lineRule="auto"/>
        <w:jc w:val="both"/>
        <w:rPr>
          <w:noProof/>
          <w:color w:val="000000"/>
          <w:sz w:val="28"/>
        </w:rPr>
      </w:pPr>
      <w:r w:rsidRPr="00B71A9A">
        <w:rPr>
          <w:noProof/>
          <w:color w:val="000000"/>
          <w:sz w:val="28"/>
        </w:rPr>
        <w:t>Введение</w:t>
      </w:r>
    </w:p>
    <w:p w:rsidR="007E484A" w:rsidRPr="00B71A9A" w:rsidRDefault="007E484A" w:rsidP="007E484A">
      <w:pPr>
        <w:spacing w:line="360" w:lineRule="auto"/>
        <w:jc w:val="both"/>
        <w:rPr>
          <w:noProof/>
          <w:color w:val="000000"/>
          <w:sz w:val="28"/>
        </w:rPr>
      </w:pPr>
      <w:r w:rsidRPr="00B71A9A">
        <w:rPr>
          <w:noProof/>
          <w:color w:val="000000"/>
          <w:sz w:val="28"/>
        </w:rPr>
        <w:t>1. Взаимоотношения потребителя (покупателя) и изготовителя (продавца) продукции в соответствии с законодательством РФ</w:t>
      </w:r>
    </w:p>
    <w:p w:rsidR="007E484A" w:rsidRPr="00B71A9A" w:rsidRDefault="007E484A" w:rsidP="007E484A">
      <w:pPr>
        <w:spacing w:line="360" w:lineRule="auto"/>
        <w:jc w:val="both"/>
        <w:rPr>
          <w:noProof/>
          <w:color w:val="000000"/>
          <w:sz w:val="28"/>
        </w:rPr>
      </w:pPr>
      <w:r w:rsidRPr="00B71A9A">
        <w:rPr>
          <w:noProof/>
          <w:color w:val="000000"/>
          <w:sz w:val="28"/>
        </w:rPr>
        <w:t>2. Характеристика технического контроля по этапам процесса производства</w:t>
      </w:r>
    </w:p>
    <w:p w:rsidR="007E484A" w:rsidRPr="00B71A9A" w:rsidRDefault="007E484A" w:rsidP="007E484A">
      <w:pPr>
        <w:spacing w:line="360" w:lineRule="auto"/>
        <w:jc w:val="both"/>
        <w:rPr>
          <w:noProof/>
          <w:color w:val="000000"/>
          <w:sz w:val="28"/>
        </w:rPr>
      </w:pPr>
      <w:r w:rsidRPr="00B71A9A">
        <w:rPr>
          <w:noProof/>
          <w:color w:val="000000"/>
          <w:sz w:val="28"/>
        </w:rPr>
        <w:t>Заключение</w:t>
      </w:r>
    </w:p>
    <w:p w:rsidR="005734F2" w:rsidRPr="00B71A9A" w:rsidRDefault="007E484A" w:rsidP="007E484A">
      <w:pPr>
        <w:spacing w:line="360" w:lineRule="auto"/>
        <w:jc w:val="both"/>
        <w:rPr>
          <w:noProof/>
          <w:color w:val="000000"/>
          <w:sz w:val="28"/>
        </w:rPr>
      </w:pPr>
      <w:r w:rsidRPr="00B71A9A">
        <w:rPr>
          <w:noProof/>
          <w:color w:val="000000"/>
          <w:sz w:val="28"/>
        </w:rPr>
        <w:t>Список литературы</w:t>
      </w:r>
    </w:p>
    <w:p w:rsidR="008A077B" w:rsidRPr="00B71A9A" w:rsidRDefault="007E484A" w:rsidP="007E484A">
      <w:pPr>
        <w:spacing w:line="360" w:lineRule="auto"/>
        <w:ind w:firstLine="709"/>
        <w:jc w:val="both"/>
        <w:rPr>
          <w:b/>
          <w:noProof/>
          <w:color w:val="000000"/>
          <w:sz w:val="28"/>
        </w:rPr>
      </w:pPr>
      <w:r w:rsidRPr="00B71A9A">
        <w:rPr>
          <w:noProof/>
          <w:color w:val="000000"/>
          <w:sz w:val="28"/>
        </w:rPr>
        <w:br w:type="page"/>
      </w:r>
      <w:bookmarkStart w:id="0" w:name="_Toc254444041"/>
      <w:r w:rsidR="008A077B" w:rsidRPr="00B71A9A">
        <w:rPr>
          <w:b/>
          <w:noProof/>
          <w:color w:val="000000"/>
          <w:sz w:val="28"/>
        </w:rPr>
        <w:t>Введение</w:t>
      </w:r>
      <w:bookmarkEnd w:id="0"/>
    </w:p>
    <w:p w:rsidR="007E484A" w:rsidRPr="00B71A9A" w:rsidRDefault="007E484A" w:rsidP="007E484A">
      <w:pPr>
        <w:spacing w:line="360" w:lineRule="auto"/>
        <w:ind w:firstLine="709"/>
        <w:jc w:val="both"/>
        <w:rPr>
          <w:noProof/>
          <w:color w:val="000000"/>
          <w:sz w:val="28"/>
        </w:rPr>
      </w:pPr>
    </w:p>
    <w:p w:rsidR="008470F8" w:rsidRPr="00B71A9A" w:rsidRDefault="008470F8" w:rsidP="007E484A">
      <w:pPr>
        <w:spacing w:line="360" w:lineRule="auto"/>
        <w:ind w:firstLine="709"/>
        <w:jc w:val="both"/>
        <w:rPr>
          <w:noProof/>
          <w:color w:val="000000"/>
          <w:sz w:val="28"/>
        </w:rPr>
      </w:pPr>
      <w:r w:rsidRPr="00B71A9A">
        <w:rPr>
          <w:noProof/>
          <w:color w:val="000000"/>
          <w:sz w:val="28"/>
        </w:rPr>
        <w:t>Во многих странах мира существует развитое законодательство, обеспечивающее защиту прав и интересов потребителей.</w:t>
      </w:r>
    </w:p>
    <w:p w:rsidR="008470F8" w:rsidRPr="00B71A9A" w:rsidRDefault="008470F8" w:rsidP="007E484A">
      <w:pPr>
        <w:spacing w:line="360" w:lineRule="auto"/>
        <w:ind w:firstLine="709"/>
        <w:jc w:val="both"/>
        <w:rPr>
          <w:noProof/>
          <w:color w:val="000000"/>
          <w:sz w:val="28"/>
        </w:rPr>
      </w:pPr>
      <w:r w:rsidRPr="00B71A9A">
        <w:rPr>
          <w:noProof/>
          <w:color w:val="000000"/>
          <w:sz w:val="28"/>
        </w:rPr>
        <w:t>Проблема качества является важнейшим фактором повышения уровня жизни, экономической, социальной и экологической безопасности.</w:t>
      </w:r>
    </w:p>
    <w:p w:rsidR="008470F8" w:rsidRPr="00B71A9A" w:rsidRDefault="008470F8" w:rsidP="007E484A">
      <w:pPr>
        <w:spacing w:line="360" w:lineRule="auto"/>
        <w:ind w:firstLine="709"/>
        <w:jc w:val="both"/>
        <w:rPr>
          <w:noProof/>
          <w:color w:val="000000"/>
          <w:sz w:val="28"/>
        </w:rPr>
      </w:pPr>
      <w:r w:rsidRPr="00B71A9A">
        <w:rPr>
          <w:noProof/>
          <w:color w:val="000000"/>
          <w:sz w:val="28"/>
        </w:rPr>
        <w:t xml:space="preserve">В современных условиях именно сертификат на систему качества служит решающим фактором для заключения контракта на поставку продукции. Успешная реализация качественного продукта потребителю является главным источником существования любого предприятия. </w:t>
      </w:r>
    </w:p>
    <w:p w:rsidR="008470F8" w:rsidRPr="00B71A9A" w:rsidRDefault="008470F8" w:rsidP="007E484A">
      <w:pPr>
        <w:spacing w:line="360" w:lineRule="auto"/>
        <w:ind w:firstLine="709"/>
        <w:jc w:val="both"/>
        <w:rPr>
          <w:noProof/>
          <w:color w:val="000000"/>
          <w:sz w:val="28"/>
        </w:rPr>
      </w:pPr>
      <w:r w:rsidRPr="00B71A9A">
        <w:rPr>
          <w:noProof/>
          <w:color w:val="000000"/>
          <w:sz w:val="28"/>
        </w:rPr>
        <w:t xml:space="preserve">Между качеством и эффективностью производства существует прямая связь. Повышение качества способствует повышению эффективности производства, приводя к снижению затрат и повышению доли рынка. </w:t>
      </w:r>
    </w:p>
    <w:p w:rsidR="00AB4290" w:rsidRPr="00B71A9A" w:rsidRDefault="00AB4290" w:rsidP="007E484A">
      <w:pPr>
        <w:spacing w:line="360" w:lineRule="auto"/>
        <w:ind w:firstLine="709"/>
        <w:jc w:val="both"/>
        <w:rPr>
          <w:noProof/>
          <w:color w:val="000000"/>
          <w:sz w:val="28"/>
        </w:rPr>
      </w:pPr>
      <w:r w:rsidRPr="00B71A9A">
        <w:rPr>
          <w:noProof/>
          <w:color w:val="000000"/>
          <w:sz w:val="28"/>
        </w:rPr>
        <w:t>С конца 80-х годов подобное законодательство стало развиваться и в нашей стране. 7 февраля 1992 года Верховный Совет Российской Федерации принял Закон ‘’О защите прав потребителей’’. В соответствии с этим Законом была введена обязательная сертификация товаров и услуг, в законодательных органах и стандартах на которые имеются по безопасности для жизни, здоровья и имущества граждан, а</w:t>
      </w:r>
      <w:r w:rsidR="00A3709E" w:rsidRPr="00B71A9A">
        <w:rPr>
          <w:noProof/>
          <w:color w:val="000000"/>
          <w:sz w:val="28"/>
        </w:rPr>
        <w:t xml:space="preserve"> </w:t>
      </w:r>
      <w:r w:rsidRPr="00B71A9A">
        <w:rPr>
          <w:noProof/>
          <w:color w:val="000000"/>
          <w:sz w:val="28"/>
        </w:rPr>
        <w:t>также для окружающей среды. Реализация такой продукции без сертификата, подтверждающего ее безопасность, была запрещена.</w:t>
      </w:r>
    </w:p>
    <w:p w:rsidR="00AB4290" w:rsidRPr="00B71A9A" w:rsidRDefault="00AB4290" w:rsidP="007E484A">
      <w:pPr>
        <w:spacing w:line="360" w:lineRule="auto"/>
        <w:ind w:firstLine="709"/>
        <w:jc w:val="both"/>
        <w:rPr>
          <w:noProof/>
          <w:color w:val="000000"/>
          <w:sz w:val="28"/>
        </w:rPr>
      </w:pPr>
      <w:r w:rsidRPr="00B71A9A">
        <w:rPr>
          <w:noProof/>
          <w:color w:val="000000"/>
          <w:sz w:val="28"/>
        </w:rPr>
        <w:t>Закон обеспечивает гражданско-правовую, судебную государственную и</w:t>
      </w:r>
      <w:r w:rsidR="008470F8" w:rsidRPr="00B71A9A">
        <w:rPr>
          <w:noProof/>
          <w:color w:val="000000"/>
          <w:sz w:val="28"/>
        </w:rPr>
        <w:t xml:space="preserve"> </w:t>
      </w:r>
      <w:r w:rsidRPr="00B71A9A">
        <w:rPr>
          <w:noProof/>
          <w:color w:val="000000"/>
          <w:sz w:val="28"/>
        </w:rPr>
        <w:t>общественную защиту прав потребителей. Он определяет ответственность</w:t>
      </w:r>
      <w:r w:rsidR="008470F8" w:rsidRPr="00B71A9A">
        <w:rPr>
          <w:noProof/>
          <w:color w:val="000000"/>
          <w:sz w:val="28"/>
        </w:rPr>
        <w:t xml:space="preserve"> </w:t>
      </w:r>
      <w:r w:rsidRPr="00B71A9A">
        <w:rPr>
          <w:noProof/>
          <w:color w:val="000000"/>
          <w:sz w:val="28"/>
        </w:rPr>
        <w:t>изготовителя за нарушение этих прав, за неполную или искаженную информацию о</w:t>
      </w:r>
      <w:r w:rsidR="008470F8" w:rsidRPr="00B71A9A">
        <w:rPr>
          <w:noProof/>
          <w:color w:val="000000"/>
          <w:sz w:val="28"/>
        </w:rPr>
        <w:t xml:space="preserve"> </w:t>
      </w:r>
      <w:r w:rsidRPr="00B71A9A">
        <w:rPr>
          <w:noProof/>
          <w:color w:val="000000"/>
          <w:sz w:val="28"/>
        </w:rPr>
        <w:t>товаре, об изготовителе, а также устанавливает имущественную ответственность</w:t>
      </w:r>
      <w:r w:rsidR="008470F8" w:rsidRPr="00B71A9A">
        <w:rPr>
          <w:noProof/>
          <w:color w:val="000000"/>
          <w:sz w:val="28"/>
        </w:rPr>
        <w:t xml:space="preserve"> </w:t>
      </w:r>
      <w:r w:rsidRPr="00B71A9A">
        <w:rPr>
          <w:noProof/>
          <w:color w:val="000000"/>
          <w:sz w:val="28"/>
        </w:rPr>
        <w:t>изготовителя за вред, причиненный вследствие недостатков товара, за просрочку</w:t>
      </w:r>
      <w:r w:rsidR="008470F8" w:rsidRPr="00B71A9A">
        <w:rPr>
          <w:noProof/>
          <w:color w:val="000000"/>
          <w:sz w:val="28"/>
        </w:rPr>
        <w:t xml:space="preserve"> </w:t>
      </w:r>
      <w:r w:rsidRPr="00B71A9A">
        <w:rPr>
          <w:noProof/>
          <w:color w:val="000000"/>
          <w:sz w:val="28"/>
        </w:rPr>
        <w:t>выполнения требований потребителя, компенсацию морального вреда.</w:t>
      </w:r>
    </w:p>
    <w:p w:rsidR="00E11B7A" w:rsidRPr="00B71A9A" w:rsidRDefault="00E11B7A" w:rsidP="007E484A">
      <w:pPr>
        <w:spacing w:line="360" w:lineRule="auto"/>
        <w:ind w:firstLine="709"/>
        <w:jc w:val="both"/>
        <w:rPr>
          <w:noProof/>
          <w:color w:val="000000"/>
          <w:sz w:val="28"/>
        </w:rPr>
      </w:pPr>
      <w:r w:rsidRPr="00B71A9A">
        <w:rPr>
          <w:noProof/>
          <w:color w:val="000000"/>
          <w:sz w:val="28"/>
        </w:rPr>
        <w:t xml:space="preserve">Целью работы является изучить права и обязанности покупателя (потребителя) и изготовителя (продавца), а также технический контроль производственного процесса. </w:t>
      </w:r>
    </w:p>
    <w:p w:rsidR="00E11B7A" w:rsidRPr="00B71A9A" w:rsidRDefault="00E11B7A" w:rsidP="007E484A">
      <w:pPr>
        <w:spacing w:line="360" w:lineRule="auto"/>
        <w:ind w:firstLine="709"/>
        <w:jc w:val="both"/>
        <w:rPr>
          <w:noProof/>
          <w:color w:val="000000"/>
          <w:sz w:val="28"/>
        </w:rPr>
      </w:pPr>
      <w:r w:rsidRPr="00B71A9A">
        <w:rPr>
          <w:noProof/>
          <w:color w:val="000000"/>
          <w:sz w:val="28"/>
        </w:rPr>
        <w:t>На основании поставленной цели</w:t>
      </w:r>
      <w:r w:rsidR="0028532A" w:rsidRPr="00B71A9A">
        <w:rPr>
          <w:noProof/>
          <w:color w:val="000000"/>
          <w:sz w:val="28"/>
        </w:rPr>
        <w:t xml:space="preserve"> выполнить следующие задачи:</w:t>
      </w:r>
    </w:p>
    <w:p w:rsidR="0028532A" w:rsidRPr="00B71A9A" w:rsidRDefault="0028532A" w:rsidP="007E484A">
      <w:pPr>
        <w:spacing w:line="360" w:lineRule="auto"/>
        <w:ind w:firstLine="709"/>
        <w:jc w:val="both"/>
        <w:rPr>
          <w:noProof/>
          <w:color w:val="000000"/>
          <w:sz w:val="28"/>
        </w:rPr>
      </w:pPr>
      <w:r w:rsidRPr="00B71A9A">
        <w:rPr>
          <w:noProof/>
          <w:color w:val="000000"/>
          <w:sz w:val="28"/>
        </w:rPr>
        <w:t>- выяснить взаимоотношения покупателя и продавца в соответствии с законодательством РФ;</w:t>
      </w:r>
    </w:p>
    <w:p w:rsidR="0028532A" w:rsidRPr="00B71A9A" w:rsidRDefault="007E484A" w:rsidP="007E484A">
      <w:pPr>
        <w:spacing w:line="360" w:lineRule="auto"/>
        <w:ind w:firstLine="709"/>
        <w:jc w:val="both"/>
        <w:rPr>
          <w:noProof/>
          <w:color w:val="000000"/>
          <w:sz w:val="28"/>
        </w:rPr>
      </w:pPr>
      <w:r w:rsidRPr="00B71A9A">
        <w:rPr>
          <w:noProof/>
          <w:color w:val="000000"/>
          <w:sz w:val="28"/>
        </w:rPr>
        <w:t xml:space="preserve"> </w:t>
      </w:r>
      <w:r w:rsidR="0028532A" w:rsidRPr="00B71A9A">
        <w:rPr>
          <w:noProof/>
          <w:color w:val="000000"/>
          <w:sz w:val="28"/>
        </w:rPr>
        <w:t>- охарактеризовать технический контроль по этапам процесса производства.</w:t>
      </w:r>
    </w:p>
    <w:p w:rsidR="006D787C" w:rsidRPr="00B71A9A" w:rsidRDefault="007E484A" w:rsidP="007E484A">
      <w:pPr>
        <w:spacing w:line="360" w:lineRule="auto"/>
        <w:ind w:firstLine="709"/>
        <w:jc w:val="both"/>
        <w:rPr>
          <w:b/>
          <w:noProof/>
          <w:color w:val="000000"/>
          <w:sz w:val="28"/>
        </w:rPr>
      </w:pPr>
      <w:bookmarkStart w:id="1" w:name="_Toc254444042"/>
      <w:r w:rsidRPr="00B71A9A">
        <w:rPr>
          <w:noProof/>
          <w:color w:val="000000"/>
          <w:sz w:val="28"/>
        </w:rPr>
        <w:br w:type="page"/>
      </w:r>
      <w:r w:rsidR="006D787C" w:rsidRPr="00B71A9A">
        <w:rPr>
          <w:b/>
          <w:noProof/>
          <w:color w:val="000000"/>
          <w:sz w:val="28"/>
        </w:rPr>
        <w:t>1. Взаимоотношения потребителя (покупателя) и изготовителя (продавца) продукции в соответствии с законодательством РФ</w:t>
      </w:r>
      <w:bookmarkEnd w:id="1"/>
    </w:p>
    <w:p w:rsidR="007E484A" w:rsidRPr="00B71A9A" w:rsidRDefault="007E484A" w:rsidP="007E484A">
      <w:pPr>
        <w:spacing w:line="360" w:lineRule="auto"/>
        <w:ind w:firstLine="709"/>
        <w:jc w:val="both"/>
        <w:rPr>
          <w:noProof/>
          <w:color w:val="000000"/>
          <w:sz w:val="28"/>
        </w:rPr>
      </w:pP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Одно из обязательных требований к любому товару работе или оказанной услуге - качество. Обязанность продавца - передать покупателю товар, соответствующий качеству, которое зачастую определяется государственными стандартами.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Товар, работа или услуга признаются качественными, если: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соответствует качеству, указанному в договоре;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являются пригодными для целей его непосредственного использования, если в договоре отсутствуют условия о качестве товара (работы, услуги);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пригодны для использования в конкретных целях, оговоренных при заключении договора;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соответствуют образцу и (или) описанию при продаже товара по образцу и (или) описанию;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соответствуют требованиям стандарта, если стандартом предусмотрены обязательные требования к качеству.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В соответствии с п.1 ст.5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 Закона Российской Федерации от 07.02.1992 № 2300-1 «О защите прав потребителей» продавец или исполнитель обязаны передать потребителю товар, выполнить работу или оказать услугу, качество которых соответствует договору.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Заключая договор, стороны должны установить обязательные условия о качестве во избежание дальнейших споров и разногласий. Требования к качеству определяются путем указания: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нормативных документов по стандартизации;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показателей качества (количественные характеристики товара (работы, услуги), надежность, безопасность, экологические характеристики). </w:t>
      </w:r>
    </w:p>
    <w:p w:rsidR="00314947" w:rsidRPr="00B71A9A" w:rsidRDefault="00314947" w:rsidP="007E484A">
      <w:pPr>
        <w:spacing w:line="360" w:lineRule="auto"/>
        <w:ind w:firstLine="709"/>
        <w:jc w:val="both"/>
        <w:rPr>
          <w:noProof/>
          <w:color w:val="000000"/>
          <w:sz w:val="28"/>
        </w:rPr>
      </w:pPr>
      <w:r w:rsidRPr="00B71A9A">
        <w:rPr>
          <w:noProof/>
          <w:color w:val="000000"/>
          <w:sz w:val="28"/>
        </w:rPr>
        <w:t>Условие о качестве товара содержится в техническом паспорте на товар или правилах его использования, где обязательно указываются показатели качества и нормативные документы по стандартизации, требованиям которых должен соответствовать товар. На ярлыке почти любой одежды указывается температура, при которой можно стирать изделие, можно ли стирать с помощью стиральной машины или только вручную и т.п. Для этого разработаны стандартные специальные значки, которые понятны каждому потребителю. Условия договора о качестве могут доводиться до покупателя и другими способами, установленными законодательством или принятыми в торговле. При отсутствии в договоре условий о качестве товара (работы, услуги), продавец обязан передать покупателю товар, соответствующий обычно предъявляемым требованиям и пригодный для целе</w:t>
      </w:r>
      <w:r w:rsidR="006D787C" w:rsidRPr="00B71A9A">
        <w:rPr>
          <w:noProof/>
          <w:color w:val="000000"/>
          <w:sz w:val="28"/>
        </w:rPr>
        <w:t xml:space="preserve">й его обычного использования. </w:t>
      </w:r>
      <w:r w:rsidRPr="00B71A9A">
        <w:rPr>
          <w:noProof/>
          <w:color w:val="000000"/>
          <w:sz w:val="28"/>
        </w:rPr>
        <w:t xml:space="preserve">Качественным будет признан товар, пригодный для любых целей, для которых товар такого рода обычно используется.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К примеру, согласно Положению о проведении экспертизы некачественных и опасных продовольственного сырья и пищевых продуктов, их использовании или уничтожении от 20.09.1997 № 1263, некачественной и опасной признается следующая пищевая продукция: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не соответствующая требованиям нормативных документов;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имеющая явные признаки недоброкачественности, не вызывающие сомнений у представителей органов, осуществляющих государственный надзор и контроль в области обеспечения качества и безопасности пищевых продуктов, при проверке такой продукции;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не имеющая удостоверения качества и безопасности (в отношении пищевой продукции российского производства), документов изготовителя и поставщика пищевой продукции, подтверждающих ее происхождение, в отношении которой отсутствует информация о государственной регистрации и подтверждении соответствия требованиям нормативных документов (для пищевой продукции, подлежащей государственной регистрации и обязательному подтверждению соответствия);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не соответствующая представленной информации и в отношении которой имеются обоснованные подозрения о ее фальсификации;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не имеющая установленных сроков годности (для пищевой продукции, установление сроков годности которой является обязательным) или сроки годности которой истекли;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не имеющая маркировки, содержащей сведения, предусмотренные законом или государственным стандартом, либо в отношении которой не имеется такой информации.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Эта пищевая продукция подлежит обязательному изъятию из оборота, экспертизе, утилизируется или уничтожается.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При заключении договора по использованию товара с определенной целью условие пригодности товара для целей его обычного использования становится в договоре существенным.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И, если товар пригоден не для всех целей, для которых он обычно используется, а только для некоторых из них, продавец должен предупредить об этом покупателя.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Также обязанностью продавца является передача потребителю товара (оказание работы, выполнение услуги), пригодный для использования в соответствии целями его приобретения, о которых потребитель сообщил продавцу, то есть потребитель должен заранее поставить в известность продавца, для каких целей он приобретает тот или иной товар. Необходимо иметь ввиду, что если цель продавцу неизвестна, то передача продавцом покупателю товара, не соответствующего цели, признаётся надлежащим исполнением договора. </w:t>
      </w:r>
    </w:p>
    <w:p w:rsidR="00314947" w:rsidRPr="00B71A9A" w:rsidRDefault="00314947" w:rsidP="007E484A">
      <w:pPr>
        <w:spacing w:line="360" w:lineRule="auto"/>
        <w:ind w:firstLine="709"/>
        <w:jc w:val="both"/>
        <w:rPr>
          <w:noProof/>
          <w:color w:val="000000"/>
          <w:sz w:val="28"/>
        </w:rPr>
      </w:pPr>
      <w:r w:rsidRPr="00B71A9A">
        <w:rPr>
          <w:noProof/>
          <w:color w:val="000000"/>
          <w:sz w:val="28"/>
        </w:rPr>
        <w:t>Определение конкретной цели имеет значение в случае, когда покупатель четко не представляет, каким качественным показателям должен соответствовать необходимый ему товар, но знает, для чего он будет его использовать. Эти конкретные цели могут содержать указания на конкретные характеристики товара. Конкретная цель приобретения товара может быть прямо указана в договоре либо сообщена продавцу в процессе преддоговорных контактов сторон</w:t>
      </w:r>
      <w:r w:rsidR="00670556" w:rsidRPr="00B71A9A">
        <w:rPr>
          <w:noProof/>
          <w:color w:val="000000"/>
          <w:sz w:val="28"/>
        </w:rPr>
        <w:t xml:space="preserve"> [1, c. 344]</w:t>
      </w:r>
      <w:r w:rsidRPr="00B71A9A">
        <w:rPr>
          <w:noProof/>
          <w:color w:val="000000"/>
          <w:sz w:val="28"/>
        </w:rPr>
        <w:t xml:space="preserve">.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Качество товара, оказываемой услуги, работы может определяться по образцу, по описанию, на основе стандарта и др.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При определении качества товара по образцу следует сказать, что товар проверяется с помощью сравнения с образцом, т.е. эталоном качества для продаваемых товаров.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Согласно Постановлению Правительства РФ от 21.07.1997 № 918 «Об утверждении Правил продажи товаров по образцам» продажа товаров по образцам - это продажа товаров по договору розничной купли-продажи, заключаемому на основании ознакомления покупателя с предложенными продавцом образцами товаров или их описаниями, содержащимися в каталогах, проспектах, буклетах, представленными в фотографиях и других информационных материалах, а также в рекламных объявлениях о продаже товаров.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или предложенными описаниями товаров, выбрать и приобрести необходимые товары, передаваемые покупателю после их доставки в указанное им место, если иное не предусмотрено договором. Образцы товаров, предлагаемых к продаже, должны быть выставлены в месте продажи в витринах, на прилавках, подиумах, стендах и др. местах, которые позволяют покупателям ознакомиться с товарами.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Изделия аудио- и видеотехники, музыкальные товары, фото- и киноаппаратура, часы, бытовая техника и другие товары, не требующие специального оборудования для подключения и пуска в эксплуатацию, демонстрируются в действующем состоянии.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Покупателю необходимо знать, что, если законом предусмотрены обязательные требования к товару (работе, услуге), продавец (исполнитель) обязан передать потребителю товар (выполнить работу или оказать услугу), соответствующий этим требованиям. </w:t>
      </w:r>
    </w:p>
    <w:p w:rsidR="00314947" w:rsidRPr="00B71A9A" w:rsidRDefault="00314947" w:rsidP="007E484A">
      <w:pPr>
        <w:spacing w:line="360" w:lineRule="auto"/>
        <w:ind w:firstLine="709"/>
        <w:jc w:val="both"/>
        <w:rPr>
          <w:noProof/>
          <w:color w:val="000000"/>
          <w:sz w:val="28"/>
        </w:rPr>
      </w:pPr>
      <w:r w:rsidRPr="00B71A9A">
        <w:rPr>
          <w:noProof/>
          <w:color w:val="000000"/>
          <w:sz w:val="28"/>
        </w:rPr>
        <w:t>Необходимо также учитывать, что в соответствии с законодательством Российской Федерации обязательные требования к качеству товаров, работ, услуг могут устанавливаться федеральными законами, иными правовыми актами и именно этим требованиям в первую очередь должно соответствовать качество товаров (работ, услуг)</w:t>
      </w:r>
      <w:r w:rsidR="00670556" w:rsidRPr="00B71A9A">
        <w:rPr>
          <w:noProof/>
          <w:color w:val="000000"/>
          <w:sz w:val="28"/>
        </w:rPr>
        <w:t xml:space="preserve"> [5]</w:t>
      </w:r>
      <w:r w:rsidRPr="00B71A9A">
        <w:rPr>
          <w:noProof/>
          <w:color w:val="000000"/>
          <w:sz w:val="28"/>
        </w:rPr>
        <w:t xml:space="preserve">.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В соответствии с п.1 ст.8 Закона «О защите прав потребителей»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Указанная информация в наглядной и доступной форме должна быть доведена до сведения потребителя на русском языке.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Если перевод на русский язык недостоверен, то это следует расценивать как предоставление ненадлежащей, т.е. недостоверной или недостаточно полной информации, и для продавца (изготовителя, исполнителя) наступают следующие правовые последствия, предусмотренные ст.18 (Права потребителя при обнаружении в товаре недостатков)Закона от 07.02.1992.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Закон «О защите прав потребителей» не предусматривает обязательность заверения достоверности перевода информации об изготовителе (исполнителе, продавце) и реализуемых им товарах (работах, услугах) на русский язык.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Продавец по своему усмотрению вправе заверить верность перевода. Но необходимо учитывать, ст.81 Основ законодательства Российской Федерации о нотариате определяет, что верность перевода с одного языка на другой свидетельствует нотариус, если он владеет соответствующими языками.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В соответствии со ст.18 Закона Российской Федерации от 07.02.1992 2300-1 «О защите прав потребителей» потребитель в случае обнаружения в товаре недостатков, если они не были оговорены продавцом,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w:t>
      </w:r>
    </w:p>
    <w:p w:rsidR="00314947" w:rsidRPr="00B71A9A" w:rsidRDefault="00670556" w:rsidP="007E484A">
      <w:pPr>
        <w:spacing w:line="360" w:lineRule="auto"/>
        <w:ind w:firstLine="709"/>
        <w:jc w:val="both"/>
        <w:rPr>
          <w:noProof/>
          <w:color w:val="000000"/>
          <w:sz w:val="28"/>
        </w:rPr>
      </w:pPr>
      <w:r w:rsidRPr="00B71A9A">
        <w:rPr>
          <w:noProof/>
          <w:color w:val="000000"/>
          <w:sz w:val="28"/>
        </w:rPr>
        <w:t xml:space="preserve">- </w:t>
      </w:r>
      <w:r w:rsidR="00314947" w:rsidRPr="00B71A9A">
        <w:rPr>
          <w:noProof/>
          <w:color w:val="000000"/>
          <w:sz w:val="28"/>
        </w:rPr>
        <w:t xml:space="preserve">обнаружение существенного недостатка товара; нарушение установленных Законом сроков устранения недостатков товара; </w:t>
      </w:r>
    </w:p>
    <w:p w:rsidR="00314947" w:rsidRPr="00B71A9A" w:rsidRDefault="00670556" w:rsidP="007E484A">
      <w:pPr>
        <w:spacing w:line="360" w:lineRule="auto"/>
        <w:ind w:firstLine="709"/>
        <w:jc w:val="both"/>
        <w:rPr>
          <w:noProof/>
          <w:color w:val="000000"/>
          <w:sz w:val="28"/>
        </w:rPr>
      </w:pPr>
      <w:r w:rsidRPr="00B71A9A">
        <w:rPr>
          <w:noProof/>
          <w:color w:val="000000"/>
          <w:sz w:val="28"/>
        </w:rPr>
        <w:t xml:space="preserve">- </w:t>
      </w:r>
      <w:r w:rsidR="00314947" w:rsidRPr="00B71A9A">
        <w:rPr>
          <w:noProof/>
          <w:color w:val="000000"/>
          <w:sz w:val="28"/>
        </w:rPr>
        <w:t xml:space="preserve">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Перечень технически сложных товаров определен Постановлением Правительства РФ «Об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 например: мотоциклы, мотороллеры; cснегоходы; холодильники и морозильники; cстиральные машины автоматические. </w:t>
      </w:r>
    </w:p>
    <w:p w:rsidR="00314947" w:rsidRPr="00B71A9A" w:rsidRDefault="00314947" w:rsidP="007E484A">
      <w:pPr>
        <w:spacing w:line="360" w:lineRule="auto"/>
        <w:ind w:firstLine="709"/>
        <w:jc w:val="both"/>
        <w:rPr>
          <w:noProof/>
          <w:color w:val="000000"/>
          <w:sz w:val="28"/>
        </w:rPr>
      </w:pPr>
      <w:r w:rsidRPr="00B71A9A">
        <w:rPr>
          <w:noProof/>
          <w:color w:val="000000"/>
          <w:sz w:val="28"/>
        </w:rPr>
        <w:t>Требования предъявляются продавцу либо уполномоченной организации или уполномоченному индивидуальному предпринимателю. Покупатель также вправе предъявить требования изготовителю, уполномоченной организации или уполномоченному индивидуальному предпринимателю, импортеру или потребовать возврата уплаченной за него суммы</w:t>
      </w:r>
      <w:r w:rsidR="00670556" w:rsidRPr="00B71A9A">
        <w:rPr>
          <w:noProof/>
          <w:color w:val="000000"/>
          <w:sz w:val="28"/>
        </w:rPr>
        <w:t xml:space="preserve"> [1, c. 361]</w:t>
      </w:r>
      <w:r w:rsidRPr="00B71A9A">
        <w:rPr>
          <w:noProof/>
          <w:color w:val="000000"/>
          <w:sz w:val="28"/>
        </w:rPr>
        <w:t xml:space="preserve">.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Отсутствие кассового или товарного чека либо иного документа, удостоверяющих факт и условия покупки товара, не является основанием для отказа в удовлетворении требований.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и в случае необходимости провести проверку качества товара, причем потребитель вправе участвовать в проверке качества товара.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w:t>
      </w:r>
    </w:p>
    <w:p w:rsidR="00670556" w:rsidRPr="00B71A9A" w:rsidRDefault="00314947" w:rsidP="007E484A">
      <w:pPr>
        <w:spacing w:line="360" w:lineRule="auto"/>
        <w:ind w:firstLine="709"/>
        <w:jc w:val="both"/>
        <w:rPr>
          <w:noProof/>
          <w:color w:val="000000"/>
          <w:sz w:val="28"/>
        </w:rPr>
      </w:pPr>
      <w:r w:rsidRPr="00B71A9A">
        <w:rPr>
          <w:noProof/>
          <w:color w:val="000000"/>
          <w:sz w:val="28"/>
        </w:rPr>
        <w:t xml:space="preserve">В соответствии со ст.19 Закона (Сроки предъявления потребителем требований в отношении недостатков товара) покупатель вправе предъявить продавцу указанные требования: </w:t>
      </w:r>
    </w:p>
    <w:p w:rsidR="00314947" w:rsidRPr="00B71A9A" w:rsidRDefault="00670556" w:rsidP="007E484A">
      <w:pPr>
        <w:spacing w:line="360" w:lineRule="auto"/>
        <w:ind w:firstLine="709"/>
        <w:jc w:val="both"/>
        <w:rPr>
          <w:noProof/>
          <w:color w:val="000000"/>
          <w:sz w:val="28"/>
        </w:rPr>
      </w:pPr>
      <w:r w:rsidRPr="00B71A9A">
        <w:rPr>
          <w:noProof/>
          <w:color w:val="000000"/>
          <w:sz w:val="28"/>
        </w:rPr>
        <w:t>-</w:t>
      </w:r>
      <w:r w:rsidR="007E484A" w:rsidRPr="00B71A9A">
        <w:rPr>
          <w:noProof/>
          <w:color w:val="000000"/>
          <w:sz w:val="28"/>
        </w:rPr>
        <w:t xml:space="preserve"> </w:t>
      </w:r>
      <w:r w:rsidR="00314947" w:rsidRPr="00B71A9A">
        <w:rPr>
          <w:noProof/>
          <w:color w:val="000000"/>
          <w:sz w:val="28"/>
        </w:rPr>
        <w:t xml:space="preserve">в течение гарантийного срока или срока годности; </w:t>
      </w:r>
    </w:p>
    <w:p w:rsidR="00314947" w:rsidRPr="00B71A9A" w:rsidRDefault="00670556" w:rsidP="007E484A">
      <w:pPr>
        <w:spacing w:line="360" w:lineRule="auto"/>
        <w:ind w:firstLine="709"/>
        <w:jc w:val="both"/>
        <w:rPr>
          <w:noProof/>
          <w:color w:val="000000"/>
          <w:sz w:val="28"/>
        </w:rPr>
      </w:pPr>
      <w:r w:rsidRPr="00B71A9A">
        <w:rPr>
          <w:noProof/>
          <w:color w:val="000000"/>
          <w:sz w:val="28"/>
        </w:rPr>
        <w:t xml:space="preserve">- </w:t>
      </w:r>
      <w:r w:rsidR="00314947" w:rsidRPr="00B71A9A">
        <w:rPr>
          <w:noProof/>
          <w:color w:val="000000"/>
          <w:sz w:val="28"/>
        </w:rPr>
        <w:t xml:space="preserve">в отношении товаров, на которые гарантийные сроки или сроки годности не установлены - в разумный срок, но в пределах двух лет со дня передачи их потребителю, если более длительные сроки не установлены законом или договором.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Гарантийный срок товара, а также срок его службы исчисляется со дня передачи товара потребителю, если иное не предусмотрено договором. Если же день передачи установить невозможно, то эти сроки исчисляются со дня изготовления товара. </w:t>
      </w:r>
    </w:p>
    <w:p w:rsidR="00314947" w:rsidRPr="00B71A9A" w:rsidRDefault="00314947" w:rsidP="007E484A">
      <w:pPr>
        <w:spacing w:line="360" w:lineRule="auto"/>
        <w:ind w:firstLine="709"/>
        <w:jc w:val="both"/>
        <w:rPr>
          <w:noProof/>
          <w:color w:val="000000"/>
          <w:sz w:val="28"/>
        </w:rPr>
      </w:pPr>
      <w:r w:rsidRPr="00B71A9A">
        <w:rPr>
          <w:noProof/>
          <w:color w:val="000000"/>
          <w:sz w:val="28"/>
        </w:rPr>
        <w:t>Для сезонных товаров (обуви, одежды и прочих) - с момента наступления соответствующего сезона, срок наступления которого определяется субъектами Российской Федерации исходя из климатических условий места нахождения потребителей</w:t>
      </w:r>
      <w:r w:rsidR="00670556" w:rsidRPr="00B71A9A">
        <w:rPr>
          <w:noProof/>
          <w:color w:val="000000"/>
          <w:sz w:val="28"/>
        </w:rPr>
        <w:t xml:space="preserve"> [1, c. 363]</w:t>
      </w:r>
      <w:r w:rsidRPr="00B71A9A">
        <w:rPr>
          <w:noProof/>
          <w:color w:val="000000"/>
          <w:sz w:val="28"/>
        </w:rPr>
        <w:t xml:space="preserve">.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Продолжительность срока годности товара всегда должна соответствовать обязательным требованиям к безопасности товара.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Сроки, предъявления претензий доводятся до сведения потребителя в информации о товаре.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Если всё же потребитель приобрёл товар не надлежащего качества, а продавец отказывается добровольно возместить убытки, то за защитой своих прав можно обратиться в Федеральную службу по надзору в сфере защиты прав потребителей и благополучия человека (Роспотребнадзор) или в суд.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Иски о защите прав потребителей могут быть предъявлены по выбору истца в суд по месту: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 нахождения организации, а если ответчиком является индивидуальный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 предприниматель, - его жительства;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 жительства или пребывания истца; </w:t>
      </w:r>
    </w:p>
    <w:p w:rsidR="00314947" w:rsidRPr="00B71A9A" w:rsidRDefault="00314947" w:rsidP="007E484A">
      <w:pPr>
        <w:spacing w:line="360" w:lineRule="auto"/>
        <w:ind w:firstLine="709"/>
        <w:jc w:val="both"/>
        <w:rPr>
          <w:noProof/>
          <w:color w:val="000000"/>
          <w:sz w:val="28"/>
        </w:rPr>
      </w:pPr>
      <w:r w:rsidRPr="00B71A9A">
        <w:rPr>
          <w:noProof/>
          <w:color w:val="000000"/>
          <w:sz w:val="28"/>
        </w:rPr>
        <w:t xml:space="preserve"> - заключения или исполнения договора. </w:t>
      </w:r>
    </w:p>
    <w:p w:rsidR="00314947" w:rsidRPr="00B71A9A" w:rsidRDefault="00314947" w:rsidP="007E484A">
      <w:pPr>
        <w:spacing w:line="360" w:lineRule="auto"/>
        <w:ind w:firstLine="709"/>
        <w:jc w:val="both"/>
        <w:rPr>
          <w:noProof/>
          <w:color w:val="000000"/>
          <w:sz w:val="28"/>
        </w:rPr>
      </w:pPr>
      <w:r w:rsidRPr="00B71A9A">
        <w:rPr>
          <w:noProof/>
          <w:color w:val="000000"/>
          <w:sz w:val="2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Потребители по искам, связанным с нарушением их прав, а также Роспотребнадзор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w:t>
      </w:r>
      <w:r w:rsidR="00670556" w:rsidRPr="00B71A9A">
        <w:rPr>
          <w:noProof/>
          <w:color w:val="000000"/>
          <w:sz w:val="28"/>
        </w:rPr>
        <w:t xml:space="preserve"> [5]</w:t>
      </w:r>
      <w:r w:rsidRPr="00B71A9A">
        <w:rPr>
          <w:noProof/>
          <w:color w:val="000000"/>
          <w:sz w:val="28"/>
        </w:rPr>
        <w:t>.</w:t>
      </w:r>
    </w:p>
    <w:p w:rsidR="007E484A" w:rsidRPr="00B71A9A" w:rsidRDefault="007E484A" w:rsidP="007E484A">
      <w:pPr>
        <w:spacing w:line="360" w:lineRule="auto"/>
        <w:ind w:firstLine="709"/>
        <w:jc w:val="both"/>
        <w:rPr>
          <w:noProof/>
          <w:color w:val="000000"/>
          <w:sz w:val="28"/>
        </w:rPr>
      </w:pPr>
      <w:bookmarkStart w:id="2" w:name="_Toc254444043"/>
    </w:p>
    <w:p w:rsidR="006D787C" w:rsidRPr="00B71A9A" w:rsidRDefault="006D787C" w:rsidP="007E484A">
      <w:pPr>
        <w:spacing w:line="360" w:lineRule="auto"/>
        <w:ind w:firstLine="709"/>
        <w:jc w:val="both"/>
        <w:rPr>
          <w:b/>
          <w:noProof/>
          <w:color w:val="000000"/>
          <w:sz w:val="28"/>
        </w:rPr>
      </w:pPr>
      <w:r w:rsidRPr="00B71A9A">
        <w:rPr>
          <w:b/>
          <w:noProof/>
          <w:color w:val="000000"/>
          <w:sz w:val="28"/>
        </w:rPr>
        <w:t>2. Характеристика технического контроля по этапам процесса производства</w:t>
      </w:r>
      <w:bookmarkEnd w:id="2"/>
    </w:p>
    <w:p w:rsidR="007E484A" w:rsidRPr="00B71A9A" w:rsidRDefault="007E484A" w:rsidP="007E484A">
      <w:pPr>
        <w:spacing w:line="360" w:lineRule="auto"/>
        <w:ind w:firstLine="709"/>
        <w:jc w:val="both"/>
        <w:rPr>
          <w:noProof/>
          <w:color w:val="000000"/>
          <w:sz w:val="28"/>
        </w:rPr>
      </w:pPr>
    </w:p>
    <w:p w:rsidR="006D787C" w:rsidRPr="00B71A9A" w:rsidRDefault="006D787C" w:rsidP="007E484A">
      <w:pPr>
        <w:spacing w:line="360" w:lineRule="auto"/>
        <w:ind w:firstLine="709"/>
        <w:jc w:val="both"/>
        <w:rPr>
          <w:noProof/>
          <w:color w:val="000000"/>
          <w:sz w:val="28"/>
        </w:rPr>
      </w:pPr>
      <w:r w:rsidRPr="00B71A9A">
        <w:rPr>
          <w:noProof/>
          <w:color w:val="000000"/>
          <w:sz w:val="28"/>
        </w:rPr>
        <w:t>Технический контроль — это проверка соответствия продукции или процесса, от которого зависит ее качество, установленным требованиям. На стадии разработки продукции технический контроль заключается в проверке соответствия опытного образца техническому заданию, технической документации, правилам оформления, изложенным в ЕСКД (Единая система конструкторской документации). На стадии изготовления он охватывает качество, комплектность, упаковку, маркировку, количество предъявляемой продукции, ход производственных процессов; на стадии эксплуатации состоит в проверке соблюдения требований эксплуатационной и ремонтной документации.</w:t>
      </w:r>
    </w:p>
    <w:p w:rsidR="006D787C" w:rsidRPr="00B71A9A" w:rsidRDefault="006D787C" w:rsidP="007E484A">
      <w:pPr>
        <w:spacing w:line="360" w:lineRule="auto"/>
        <w:ind w:firstLine="709"/>
        <w:jc w:val="both"/>
        <w:rPr>
          <w:noProof/>
          <w:color w:val="000000"/>
          <w:sz w:val="28"/>
        </w:rPr>
      </w:pPr>
      <w:r w:rsidRPr="00B71A9A">
        <w:rPr>
          <w:noProof/>
          <w:color w:val="000000"/>
          <w:sz w:val="28"/>
        </w:rPr>
        <w:t>Технический контроль включает три основных этапа:</w:t>
      </w:r>
    </w:p>
    <w:p w:rsidR="006D787C" w:rsidRPr="00B71A9A" w:rsidRDefault="006D787C" w:rsidP="007E484A">
      <w:pPr>
        <w:spacing w:line="360" w:lineRule="auto"/>
        <w:ind w:firstLine="709"/>
        <w:jc w:val="both"/>
        <w:rPr>
          <w:noProof/>
          <w:color w:val="000000"/>
          <w:sz w:val="28"/>
        </w:rPr>
      </w:pPr>
      <w:r w:rsidRPr="00B71A9A">
        <w:rPr>
          <w:noProof/>
          <w:color w:val="000000"/>
          <w:sz w:val="28"/>
        </w:rPr>
        <w:t>• Получение первичной информации о фактическом состоянии объекта контроля, его контролируемых признаках и показателях;</w:t>
      </w:r>
    </w:p>
    <w:p w:rsidR="006D787C" w:rsidRPr="00B71A9A" w:rsidRDefault="006D787C" w:rsidP="007E484A">
      <w:pPr>
        <w:spacing w:line="360" w:lineRule="auto"/>
        <w:ind w:firstLine="709"/>
        <w:jc w:val="both"/>
        <w:rPr>
          <w:noProof/>
          <w:color w:val="000000"/>
          <w:sz w:val="28"/>
        </w:rPr>
      </w:pPr>
      <w:r w:rsidRPr="00B71A9A">
        <w:rPr>
          <w:noProof/>
          <w:color w:val="000000"/>
          <w:sz w:val="28"/>
        </w:rPr>
        <w:t>• Получение вторичной информации - отклонений от заданных параметров путем сопоставления первичной информации с запланированными критериями, нормами и требованиями;</w:t>
      </w:r>
    </w:p>
    <w:p w:rsidR="006D787C" w:rsidRPr="00B71A9A" w:rsidRDefault="006D787C" w:rsidP="007E484A">
      <w:pPr>
        <w:spacing w:line="360" w:lineRule="auto"/>
        <w:ind w:firstLine="709"/>
        <w:jc w:val="both"/>
        <w:rPr>
          <w:noProof/>
          <w:color w:val="000000"/>
          <w:sz w:val="28"/>
        </w:rPr>
      </w:pPr>
      <w:r w:rsidRPr="00B71A9A">
        <w:rPr>
          <w:noProof/>
          <w:color w:val="000000"/>
          <w:sz w:val="28"/>
        </w:rPr>
        <w:t>• Подготовка информации для выработки соответствующих управляющих воздействий на объект, подвергавшийся контролю.</w:t>
      </w:r>
    </w:p>
    <w:p w:rsidR="006D787C" w:rsidRPr="00B71A9A" w:rsidRDefault="006D787C" w:rsidP="007E484A">
      <w:pPr>
        <w:spacing w:line="360" w:lineRule="auto"/>
        <w:ind w:firstLine="709"/>
        <w:jc w:val="both"/>
        <w:rPr>
          <w:noProof/>
          <w:color w:val="000000"/>
          <w:sz w:val="28"/>
        </w:rPr>
      </w:pPr>
      <w:r w:rsidRPr="00B71A9A">
        <w:rPr>
          <w:noProof/>
          <w:color w:val="000000"/>
          <w:sz w:val="28"/>
        </w:rPr>
        <w:t>Контролируемый признак — это количественная или качественная характеристика свойств объекта, подвергаемого контролю. Комплекс организационно-технических мероприятий, направленных на обеспечение производства продукции с заданным уровнем качества, составляет предмет организации контроля.</w:t>
      </w:r>
    </w:p>
    <w:p w:rsidR="006D787C" w:rsidRPr="00B71A9A" w:rsidRDefault="006D787C" w:rsidP="007E484A">
      <w:pPr>
        <w:spacing w:line="360" w:lineRule="auto"/>
        <w:ind w:firstLine="709"/>
        <w:jc w:val="both"/>
        <w:rPr>
          <w:noProof/>
          <w:color w:val="000000"/>
          <w:sz w:val="28"/>
        </w:rPr>
      </w:pPr>
      <w:r w:rsidRPr="00B71A9A">
        <w:rPr>
          <w:noProof/>
          <w:color w:val="000000"/>
          <w:sz w:val="28"/>
        </w:rPr>
        <w:t>Метод контроля — это совокупность правил применения определенных принципов для осуществления контроля. В метод контроля входят основные физические, химические, биологические и другие явления, а также зависимости (законы, принципы), применяемые при снятии первичной информации относительно объекта контроля</w:t>
      </w:r>
      <w:r w:rsidR="005734F2" w:rsidRPr="00B71A9A">
        <w:rPr>
          <w:noProof/>
          <w:color w:val="000000"/>
          <w:sz w:val="28"/>
        </w:rPr>
        <w:t xml:space="preserve"> [3, c.171]</w:t>
      </w:r>
      <w:r w:rsidRPr="00B71A9A">
        <w:rPr>
          <w:noProof/>
          <w:color w:val="000000"/>
          <w:sz w:val="28"/>
        </w:rPr>
        <w:t>.</w:t>
      </w:r>
    </w:p>
    <w:p w:rsidR="006D787C" w:rsidRPr="00B71A9A" w:rsidRDefault="006D787C" w:rsidP="007E484A">
      <w:pPr>
        <w:spacing w:line="360" w:lineRule="auto"/>
        <w:ind w:firstLine="709"/>
        <w:jc w:val="both"/>
        <w:rPr>
          <w:noProof/>
          <w:color w:val="000000"/>
          <w:sz w:val="28"/>
        </w:rPr>
      </w:pPr>
      <w:r w:rsidRPr="00B71A9A">
        <w:rPr>
          <w:noProof/>
          <w:color w:val="000000"/>
          <w:sz w:val="28"/>
        </w:rPr>
        <w:t>Под системой контроля понимают совокупность средств контроля и исполнителей, взаимодействующих с объектом по правилам, установленным соответствующей документацией.</w:t>
      </w:r>
    </w:p>
    <w:p w:rsidR="006D787C" w:rsidRPr="00B71A9A" w:rsidRDefault="006D787C" w:rsidP="007E484A">
      <w:pPr>
        <w:spacing w:line="360" w:lineRule="auto"/>
        <w:ind w:firstLine="709"/>
        <w:jc w:val="both"/>
        <w:rPr>
          <w:noProof/>
          <w:color w:val="000000"/>
          <w:sz w:val="28"/>
        </w:rPr>
      </w:pPr>
      <w:r w:rsidRPr="00B71A9A">
        <w:rPr>
          <w:noProof/>
          <w:color w:val="000000"/>
          <w:sz w:val="28"/>
        </w:rPr>
        <w:t>Средства контроля - это изделия (приборы, приспособления, инструмент, испытательные стенды) и материалы, используемые при контроле, например, реактивы.</w:t>
      </w:r>
    </w:p>
    <w:p w:rsidR="006D787C" w:rsidRPr="00B71A9A" w:rsidRDefault="006D787C" w:rsidP="007E484A">
      <w:pPr>
        <w:spacing w:line="360" w:lineRule="auto"/>
        <w:ind w:firstLine="709"/>
        <w:jc w:val="both"/>
        <w:rPr>
          <w:noProof/>
          <w:color w:val="000000"/>
          <w:sz w:val="28"/>
        </w:rPr>
      </w:pPr>
      <w:r w:rsidRPr="00B71A9A">
        <w:rPr>
          <w:noProof/>
          <w:color w:val="000000"/>
          <w:sz w:val="28"/>
        </w:rPr>
        <w:t>Виды технического контроля подразделяются по следующим основным признакам:</w:t>
      </w:r>
    </w:p>
    <w:p w:rsidR="006D787C" w:rsidRPr="00B71A9A" w:rsidRDefault="006D787C" w:rsidP="007E484A">
      <w:pPr>
        <w:spacing w:line="360" w:lineRule="auto"/>
        <w:ind w:firstLine="709"/>
        <w:jc w:val="both"/>
        <w:rPr>
          <w:noProof/>
          <w:color w:val="000000"/>
          <w:sz w:val="28"/>
        </w:rPr>
      </w:pPr>
      <w:r w:rsidRPr="00B71A9A">
        <w:rPr>
          <w:noProof/>
          <w:color w:val="000000"/>
          <w:sz w:val="28"/>
        </w:rPr>
        <w:t>• В зависимости от объекта контроля - контроль количественных и качественных характеристик свойств продукции, технологического процесса (его режимов, параметров, характеристик, соответствия требованиям ЕСКД, ЕСТД, ЕС ТПП);</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стадиям создания и существования продукции - проектирование (контроль процесса проектирования конструкторской и технологической документации), производственный (контроль производственного процесса и его результатов), эксплуатационный;</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этапам процесса - входной (контроль качества поступающей продукции, осуществляемый потребителем), операционный (контроль продукции или процесса во время выполнения или после завершения определенной операции), приемочный (контроль законченной производством продукции, по результатам которого принимается решение о ее пригодности к поставке или использованию);</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полноте охвата - сплошной (контроль каждой единицы продукции, осуществляемой с одинаковой полнотой), выборочный (контроль выборок или проб из партии или потока продукции);</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связи с объектом контроля во времени - выборочный (летучий контроль в случайные моменты, выбираемые в установленном порядке), непрерывный (контроль, при котором поступление информации происходит непрерывно), периодический (информация поступает через установленные интервалы);</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возможности последующего использования продукции - 'разрушающий (объект контроля использованию не подлежит), неразрушающий (без нарушения пригодности объекта контроля к дальнейшему использованию);</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степени использования средств контроля - измерительный, регистрационный, органолептический, по контрольному образцу (путем сравнения признаков качества продукции с признаками качества контрольного образца), технический осмотр (при помощи органов чувств, в необходимых случаях с привлечением средств контроля, номенклатура которых установлена соответствующей документацией);</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проверке эффективности контроля - инспекционный (осуществляется специально уполномоченными исполнителями с целью проверки эффективности ранее выполнявшегося контроля);</w:t>
      </w:r>
    </w:p>
    <w:p w:rsidR="006D787C" w:rsidRPr="00B71A9A" w:rsidRDefault="006D787C" w:rsidP="007E484A">
      <w:pPr>
        <w:spacing w:line="360" w:lineRule="auto"/>
        <w:ind w:firstLine="709"/>
        <w:jc w:val="both"/>
        <w:rPr>
          <w:noProof/>
          <w:color w:val="000000"/>
          <w:sz w:val="28"/>
        </w:rPr>
      </w:pPr>
      <w:r w:rsidRPr="00B71A9A">
        <w:rPr>
          <w:noProof/>
          <w:color w:val="000000"/>
          <w:sz w:val="28"/>
        </w:rPr>
        <w:t>• В зависимости от исполнителя - ведомственный контроль (осуществляется органами министерства или ведомства), государственный надзор (осуществляется специальными государственными органами);</w:t>
      </w:r>
    </w:p>
    <w:p w:rsidR="006D787C" w:rsidRPr="00B71A9A" w:rsidRDefault="006D787C" w:rsidP="007E484A">
      <w:pPr>
        <w:spacing w:line="360" w:lineRule="auto"/>
        <w:ind w:firstLine="709"/>
        <w:jc w:val="both"/>
        <w:rPr>
          <w:noProof/>
          <w:color w:val="000000"/>
          <w:sz w:val="28"/>
        </w:rPr>
      </w:pPr>
      <w:r w:rsidRPr="00B71A9A">
        <w:rPr>
          <w:noProof/>
          <w:color w:val="000000"/>
          <w:sz w:val="28"/>
        </w:rPr>
        <w:t>• В зависимости от уровня технической оснащенности - ручной (используются немеханизированные средства контроля для проверки качества деталей, изделий), механизированный (применение механизированных средств контроля), автоматизированный (осуществляется с частичным участием человека), автоматический (без непосредственного участия человека), активный (непосредственно воздействует на ход технологического процесса и режимов обработки с целью управления ими);</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типу проверяемых параметров и признакам качества - геометрических параметров (контроль линейных, угловых размеров, формы и др.), физических свойств (теплопроводность, электропроводность, температура плавления и др.), механических свойств (жесткость, твердость, пластичность и др.), химических свойств (химический анализ состава вещества, коррозийная стойкость в различных средах и др.), металлографические исследования (контроль микро - и макроструктуры заготовок, полуфабрикатов, деталей), специальный (контроль герметичности, отсутствия внутренних дефектов), функциональных параметров (контроль работоспособности приборов, систем, устройств в различных условиях), признаков качества, например внешнего вида визуально</w:t>
      </w:r>
      <w:r w:rsidR="005734F2" w:rsidRPr="00B71A9A">
        <w:rPr>
          <w:noProof/>
          <w:color w:val="000000"/>
          <w:sz w:val="28"/>
        </w:rPr>
        <w:t xml:space="preserve"> [2, c. 73]</w:t>
      </w:r>
      <w:r w:rsidRPr="00B71A9A">
        <w:rPr>
          <w:noProof/>
          <w:color w:val="000000"/>
          <w:sz w:val="28"/>
        </w:rPr>
        <w:t>.</w:t>
      </w:r>
    </w:p>
    <w:p w:rsidR="006D787C" w:rsidRPr="00B71A9A" w:rsidRDefault="006D787C" w:rsidP="007E484A">
      <w:pPr>
        <w:spacing w:line="360" w:lineRule="auto"/>
        <w:ind w:firstLine="709"/>
        <w:jc w:val="both"/>
        <w:rPr>
          <w:noProof/>
          <w:color w:val="000000"/>
          <w:sz w:val="28"/>
        </w:rPr>
      </w:pPr>
      <w:r w:rsidRPr="00B71A9A">
        <w:rPr>
          <w:noProof/>
          <w:color w:val="000000"/>
          <w:sz w:val="28"/>
        </w:rPr>
        <w:t>Под испытанием понимают экспериментальное определение количественных и качественных характеристик свойств объекта испытаний как результата воздействия на него при его функционировании, при моделировании объекта и воздействий.</w:t>
      </w:r>
    </w:p>
    <w:p w:rsidR="006D787C" w:rsidRPr="00B71A9A" w:rsidRDefault="006D787C" w:rsidP="007E484A">
      <w:pPr>
        <w:spacing w:line="360" w:lineRule="auto"/>
        <w:ind w:firstLine="709"/>
        <w:jc w:val="both"/>
        <w:rPr>
          <w:noProof/>
          <w:color w:val="000000"/>
          <w:sz w:val="28"/>
        </w:rPr>
      </w:pPr>
      <w:r w:rsidRPr="00B71A9A">
        <w:rPr>
          <w:noProof/>
          <w:color w:val="000000"/>
          <w:sz w:val="28"/>
        </w:rPr>
        <w:t>Вид испытаний - это классификационная группировка испытаний по определенному признаку.</w:t>
      </w:r>
    </w:p>
    <w:p w:rsidR="006D787C" w:rsidRPr="00B71A9A" w:rsidRDefault="006D787C" w:rsidP="007E484A">
      <w:pPr>
        <w:spacing w:line="360" w:lineRule="auto"/>
        <w:ind w:firstLine="709"/>
        <w:jc w:val="both"/>
        <w:rPr>
          <w:noProof/>
          <w:color w:val="000000"/>
          <w:sz w:val="28"/>
        </w:rPr>
      </w:pPr>
      <w:r w:rsidRPr="00B71A9A">
        <w:rPr>
          <w:noProof/>
          <w:color w:val="000000"/>
          <w:sz w:val="28"/>
        </w:rPr>
        <w:t>В соответствии с видовой классификацией испытания подразделяются по следующим основным признакам:</w:t>
      </w:r>
    </w:p>
    <w:p w:rsidR="006D787C" w:rsidRPr="00B71A9A" w:rsidRDefault="006D787C" w:rsidP="007E484A">
      <w:pPr>
        <w:spacing w:line="360" w:lineRule="auto"/>
        <w:ind w:firstLine="709"/>
        <w:jc w:val="both"/>
        <w:rPr>
          <w:noProof/>
          <w:color w:val="000000"/>
          <w:sz w:val="28"/>
        </w:rPr>
      </w:pPr>
      <w:r w:rsidRPr="00B71A9A">
        <w:rPr>
          <w:noProof/>
          <w:color w:val="000000"/>
          <w:sz w:val="28"/>
        </w:rPr>
        <w:t>• В зависимости от целей испытаний - контрольные (для контроля качества объекта), исследовательские (для изучения определенных свойств объекта);</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наличию базы для сравнения результатов - сравнительные (испытания двух или более объектов, проводимые в идентичных условиях для сравнения характеристик их качества);</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точности значения параметров - определительные (для определения значений параметров продукции с заданными значениями точности и доверительной вероятности), оценочные (для такой оценки качества продукции, при которой не требуется определение значений ее параметров с заданными значениями точности и доверительной вероятности);</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этапам разработки продукции - доводочные (проводятся в процессе разработки изделий для оценки влияния вносимых в нее изменений с целью достижения требуемых показателей качества), предварительные (испытания опытных образцов или партий для определения возможности их предъявления на приемочные испытания), приемочные (испытания опытных образцов или партий продукции либо изделий единичного производства, проводимые соответственно для решения вопроса о целесообразности постановки на производство этой продукции или после изготовления передачи ее в эксплуатацию);</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уровню проведения - ведомственные (приемочные испытания, проводимые комиссией из представителей заинтересованного министерства или ведомства), межведомственные (приемочные испытания, проводимые комиссией из представителей нескольких заинтересованных министерств, ведомств), государственные (приемочные испытания, проводимые государственной комиссией);</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этапам процесса — на входном контроле (для проверки соответствия количественных и качественных характеристик продукции, полученной от поставщика, количественным и качественным характеристикам, предусмотренным стандартами или техническими условиями); при операционном контроле (с целью установления соответствия формирующихся количественных и качественных характеристик изделия в процессе его обработки количественным и качественным характеристикам, предусмотренным техническими условиями, стандартами); приемо-сдаточные (испытание готовой продукции, проводимые при приемочном контроле);</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периодичности проведения - периодические (в объемах и в сроки, установленные соответствующей документацией);</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оценке уровня качества продукции - аттестационные (для оценки уровня качества продукции при ее аттестации);</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оценке целесообразности измерения - типовые (испытания продукции, проводимые после внесения изменения в конструкцию, рецептуру или технологию изготовления для оценки эффективности и целесообразности внесенных изменений);</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продолжительности проведения - ускоренные (испытания продукции, методы и условия проведения которых обеспечивают получение необходимого объема информации в более короткий срок, чем в предусмотренных условиях и режимах эксплуатации), нормальные (испытания продукции, методы и условия проведения которых обеспечивают получение необходимого объема информации в такой же срок, как и в предусмотренных условиях и режимах эксплуатации);</w:t>
      </w:r>
    </w:p>
    <w:p w:rsidR="006D787C" w:rsidRPr="00B71A9A" w:rsidRDefault="006D787C" w:rsidP="007E484A">
      <w:pPr>
        <w:spacing w:line="360" w:lineRule="auto"/>
        <w:ind w:firstLine="709"/>
        <w:jc w:val="both"/>
        <w:rPr>
          <w:noProof/>
          <w:color w:val="000000"/>
          <w:sz w:val="28"/>
        </w:rPr>
      </w:pPr>
      <w:r w:rsidRPr="00B71A9A">
        <w:rPr>
          <w:noProof/>
          <w:color w:val="000000"/>
          <w:sz w:val="28"/>
        </w:rPr>
        <w:t>• По степени интенсификации процессов - форсированные (ускоренные испытания, основанные на интенсификации процессов, вызывающих отказы или повреждения), сокращенные (ускоренные испытания без интенсификации процессов, вызывающих отказы или повреждения);</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возможности последующего использования продукции - разрушающие (могут нарушить пригодность продукции к использованию по назначению), неразрушающие (не должны нарушить пригодности к использованию ее по назначению);</w:t>
      </w:r>
    </w:p>
    <w:p w:rsidR="006D787C" w:rsidRPr="00B71A9A" w:rsidRDefault="006D787C" w:rsidP="007E484A">
      <w:pPr>
        <w:spacing w:line="360" w:lineRule="auto"/>
        <w:ind w:firstLine="709"/>
        <w:jc w:val="both"/>
        <w:rPr>
          <w:noProof/>
          <w:color w:val="000000"/>
          <w:sz w:val="28"/>
        </w:rPr>
      </w:pPr>
      <w:r w:rsidRPr="00B71A9A">
        <w:rPr>
          <w:noProof/>
          <w:color w:val="000000"/>
          <w:sz w:val="28"/>
        </w:rPr>
        <w:t>• В зависимости от места проведения - полигонные (в условиях, максимально приближенных к эксплуатационным), эксплуатационные (в условиях эксплуатации);</w:t>
      </w:r>
    </w:p>
    <w:p w:rsidR="006D787C" w:rsidRPr="00B71A9A" w:rsidRDefault="006D787C" w:rsidP="007E484A">
      <w:pPr>
        <w:spacing w:line="360" w:lineRule="auto"/>
        <w:ind w:firstLine="709"/>
        <w:jc w:val="both"/>
        <w:rPr>
          <w:noProof/>
          <w:color w:val="000000"/>
          <w:sz w:val="28"/>
        </w:rPr>
      </w:pPr>
      <w:r w:rsidRPr="00B71A9A">
        <w:rPr>
          <w:noProof/>
          <w:color w:val="000000"/>
          <w:sz w:val="28"/>
        </w:rPr>
        <w:t>• В зависимости от оцениваемых свойств - на надежность (испытания продукции, проводимые для определения или оценки назначений показателей ее надежности в заданных условиях), ресурсные (испытания на долговечность, проводимые для определения или оценки технического ресурса продукции);</w:t>
      </w:r>
    </w:p>
    <w:p w:rsidR="006D787C" w:rsidRPr="00B71A9A" w:rsidRDefault="006D787C" w:rsidP="007E484A">
      <w:pPr>
        <w:spacing w:line="360" w:lineRule="auto"/>
        <w:ind w:firstLine="709"/>
        <w:jc w:val="both"/>
        <w:rPr>
          <w:noProof/>
          <w:color w:val="000000"/>
          <w:sz w:val="28"/>
        </w:rPr>
      </w:pPr>
      <w:r w:rsidRPr="00B71A9A">
        <w:rPr>
          <w:noProof/>
          <w:color w:val="000000"/>
          <w:sz w:val="28"/>
        </w:rPr>
        <w:t>• По виду воздействия на объект - механические (механические нагрузки), электрические (электрические нагрузки), акустические (акустические колебания), тепловые (тепловые нагрузки), гидравлические, пневматические (давление жидкости или газа), радиационные (ионизирующее излучение), электромагнитные (электромагнитное поле), магнитные (магнитное поле), биологические (жизнедеятельность организмов), климатические (климатические факторы), химические (химическая реакция).</w:t>
      </w:r>
    </w:p>
    <w:p w:rsidR="006D787C" w:rsidRPr="00B71A9A" w:rsidRDefault="006D787C" w:rsidP="007E484A">
      <w:pPr>
        <w:spacing w:line="360" w:lineRule="auto"/>
        <w:ind w:firstLine="709"/>
        <w:jc w:val="both"/>
        <w:rPr>
          <w:noProof/>
          <w:color w:val="000000"/>
          <w:sz w:val="28"/>
        </w:rPr>
      </w:pPr>
      <w:r w:rsidRPr="00B71A9A">
        <w:rPr>
          <w:noProof/>
          <w:color w:val="000000"/>
          <w:sz w:val="28"/>
        </w:rPr>
        <w:t>Испытаниям подлежат опытные образцы (партии) и продукция серийного, массового и единичного производства. Опытный образец или опытную партию подвергают предварительным и приемочным испытаниям (проверкам) по специально разработанным программам.</w:t>
      </w:r>
    </w:p>
    <w:p w:rsidR="006D787C" w:rsidRPr="00B71A9A" w:rsidRDefault="006D787C" w:rsidP="007E484A">
      <w:pPr>
        <w:spacing w:line="360" w:lineRule="auto"/>
        <w:ind w:firstLine="709"/>
        <w:jc w:val="both"/>
        <w:rPr>
          <w:noProof/>
          <w:color w:val="000000"/>
          <w:sz w:val="28"/>
        </w:rPr>
      </w:pPr>
      <w:r w:rsidRPr="00B71A9A">
        <w:rPr>
          <w:noProof/>
          <w:color w:val="000000"/>
          <w:sz w:val="28"/>
        </w:rPr>
        <w:t>Предварительные испытания проводят для определения соответствия продукции техническому заданию, требованиям стандартов, технической документации и для решения вопроса о возможности представления ее на приемочные испытания.</w:t>
      </w:r>
    </w:p>
    <w:p w:rsidR="006D787C" w:rsidRPr="00B71A9A" w:rsidRDefault="006D787C" w:rsidP="007E484A">
      <w:pPr>
        <w:spacing w:line="360" w:lineRule="auto"/>
        <w:ind w:firstLine="709"/>
        <w:jc w:val="both"/>
        <w:rPr>
          <w:noProof/>
          <w:color w:val="000000"/>
          <w:sz w:val="28"/>
        </w:rPr>
      </w:pPr>
      <w:r w:rsidRPr="00B71A9A">
        <w:rPr>
          <w:noProof/>
          <w:color w:val="000000"/>
          <w:sz w:val="28"/>
        </w:rPr>
        <w:t>Приемочные испытания проводят с целью: определения соответствия продукции техническому заданию, требованиям стандартов и технической документации, оценке технического уровня; определения возможности постановки продукции на производство; выработки рекомендаций по установлению категории качества</w:t>
      </w:r>
      <w:r w:rsidR="005734F2" w:rsidRPr="00B71A9A">
        <w:rPr>
          <w:noProof/>
          <w:color w:val="000000"/>
          <w:sz w:val="28"/>
        </w:rPr>
        <w:t xml:space="preserve"> [4, c. 203]</w:t>
      </w:r>
      <w:r w:rsidRPr="00B71A9A">
        <w:rPr>
          <w:noProof/>
          <w:color w:val="000000"/>
          <w:sz w:val="28"/>
        </w:rPr>
        <w:t>.</w:t>
      </w:r>
    </w:p>
    <w:p w:rsidR="008A077B" w:rsidRPr="00B71A9A" w:rsidRDefault="007E484A" w:rsidP="007E484A">
      <w:pPr>
        <w:spacing w:line="360" w:lineRule="auto"/>
        <w:ind w:firstLine="709"/>
        <w:jc w:val="both"/>
        <w:rPr>
          <w:b/>
          <w:noProof/>
          <w:color w:val="000000"/>
          <w:sz w:val="28"/>
        </w:rPr>
      </w:pPr>
      <w:bookmarkStart w:id="3" w:name="_Toc254444044"/>
      <w:r w:rsidRPr="00B71A9A">
        <w:rPr>
          <w:noProof/>
          <w:color w:val="000000"/>
          <w:sz w:val="28"/>
        </w:rPr>
        <w:br w:type="page"/>
      </w:r>
      <w:r w:rsidR="008A077B" w:rsidRPr="00B71A9A">
        <w:rPr>
          <w:b/>
          <w:noProof/>
          <w:color w:val="000000"/>
          <w:sz w:val="28"/>
        </w:rPr>
        <w:t>Заключение</w:t>
      </w:r>
      <w:bookmarkEnd w:id="3"/>
    </w:p>
    <w:p w:rsidR="007E484A" w:rsidRPr="00B71A9A" w:rsidRDefault="007E484A" w:rsidP="007E484A">
      <w:pPr>
        <w:spacing w:line="360" w:lineRule="auto"/>
        <w:ind w:firstLine="709"/>
        <w:jc w:val="both"/>
        <w:rPr>
          <w:noProof/>
          <w:color w:val="000000"/>
          <w:sz w:val="28"/>
        </w:rPr>
      </w:pPr>
    </w:p>
    <w:p w:rsidR="00A3709E" w:rsidRPr="00B71A9A" w:rsidRDefault="00A3709E" w:rsidP="007E484A">
      <w:pPr>
        <w:spacing w:line="360" w:lineRule="auto"/>
        <w:ind w:firstLine="709"/>
        <w:jc w:val="both"/>
        <w:rPr>
          <w:noProof/>
          <w:color w:val="000000"/>
          <w:sz w:val="28"/>
        </w:rPr>
      </w:pPr>
      <w:r w:rsidRPr="00B71A9A">
        <w:rPr>
          <w:noProof/>
          <w:color w:val="000000"/>
          <w:sz w:val="28"/>
        </w:rPr>
        <w:t>Итак, мы видим, что законодательством охвачен весь спектр прав и обязанностей продавца</w:t>
      </w:r>
      <w:r w:rsidR="007E484A" w:rsidRPr="00B71A9A">
        <w:rPr>
          <w:noProof/>
          <w:color w:val="000000"/>
          <w:sz w:val="28"/>
        </w:rPr>
        <w:t xml:space="preserve"> </w:t>
      </w:r>
      <w:r w:rsidR="00404A31" w:rsidRPr="00B71A9A">
        <w:rPr>
          <w:noProof/>
          <w:color w:val="000000"/>
          <w:sz w:val="28"/>
        </w:rPr>
        <w:t>и покупателя</w:t>
      </w:r>
      <w:r w:rsidRPr="00B71A9A">
        <w:rPr>
          <w:noProof/>
          <w:color w:val="000000"/>
          <w:sz w:val="28"/>
        </w:rPr>
        <w:t xml:space="preserve">. </w:t>
      </w:r>
      <w:r w:rsidR="00404A31" w:rsidRPr="00B71A9A">
        <w:rPr>
          <w:noProof/>
          <w:color w:val="000000"/>
          <w:sz w:val="28"/>
        </w:rPr>
        <w:t>Н</w:t>
      </w:r>
      <w:r w:rsidRPr="00B71A9A">
        <w:rPr>
          <w:noProof/>
          <w:color w:val="000000"/>
          <w:sz w:val="28"/>
        </w:rPr>
        <w:t>адлежащим исполнением обязанности по передаче товара покупателю может выступать как фактическая передача, так и символическая, а также передача путем вручения товарораспорядительных документов. Товар должен быть предоставлен покупателю вместе с</w:t>
      </w:r>
      <w:r w:rsidR="007E484A" w:rsidRPr="00B71A9A">
        <w:rPr>
          <w:noProof/>
          <w:color w:val="000000"/>
          <w:sz w:val="28"/>
        </w:rPr>
        <w:t xml:space="preserve"> </w:t>
      </w:r>
      <w:r w:rsidRPr="00B71A9A">
        <w:rPr>
          <w:noProof/>
          <w:color w:val="000000"/>
          <w:sz w:val="28"/>
        </w:rPr>
        <w:t>принадлежностями и документами, относящимися к нему, если иное не предусмотрено договором. Продавец обязана передать покупателю товар в количестве, определенном по договору купли-продажи. Договор может предусмотреть обязанность продавца передать товар покупателю в согласованном ассортименте. Также он обязан передать покупателю товар соответствующей комплектности и в комплекте, если таковой предусмотрен, и надлежащего качества. Продавец также обязан передать покупателю товар свободным от прав на него третьих лиц (если только последний не согласен с существованием таких обременений). Также товар должен быть предоставлен в упаковке (если она требуется для этого типа товара).</w:t>
      </w:r>
    </w:p>
    <w:p w:rsidR="00A3709E" w:rsidRPr="00B71A9A" w:rsidRDefault="00A3709E" w:rsidP="007E484A">
      <w:pPr>
        <w:spacing w:line="360" w:lineRule="auto"/>
        <w:ind w:firstLine="709"/>
        <w:jc w:val="both"/>
        <w:rPr>
          <w:noProof/>
          <w:color w:val="000000"/>
          <w:sz w:val="28"/>
        </w:rPr>
      </w:pPr>
      <w:r w:rsidRPr="00B71A9A">
        <w:rPr>
          <w:noProof/>
          <w:color w:val="000000"/>
          <w:sz w:val="28"/>
        </w:rPr>
        <w:t>Еще немного и мы проснемся в 21 веке, новом тысячелетии. А еще проснемся в мире, который потребует нового качества жизни. Один из его составляющих компонентов - качество продукции. Для модернизации последнего и постоянного обновления «в ногу» с потребностями рынка необходимо эффективное управление этим качеством.</w:t>
      </w:r>
    </w:p>
    <w:p w:rsidR="00A3709E" w:rsidRPr="00B71A9A" w:rsidRDefault="00A3709E" w:rsidP="007E484A">
      <w:pPr>
        <w:spacing w:line="360" w:lineRule="auto"/>
        <w:ind w:firstLine="709"/>
        <w:jc w:val="both"/>
        <w:rPr>
          <w:noProof/>
          <w:color w:val="000000"/>
          <w:sz w:val="28"/>
        </w:rPr>
      </w:pPr>
      <w:r w:rsidRPr="00B71A9A">
        <w:rPr>
          <w:noProof/>
          <w:color w:val="000000"/>
          <w:sz w:val="28"/>
        </w:rPr>
        <w:t>Управление качеством на предприятии - это руководящая деятельность по обеспечению проектирования, изготовления и реализации товаров, обладающих достаточно высокой степенью полезности и удовлетворяющих запросы потребителей.</w:t>
      </w:r>
    </w:p>
    <w:p w:rsidR="00A3709E" w:rsidRPr="00B71A9A" w:rsidRDefault="00A3709E" w:rsidP="007E484A">
      <w:pPr>
        <w:spacing w:line="360" w:lineRule="auto"/>
        <w:ind w:firstLine="709"/>
        <w:jc w:val="both"/>
        <w:rPr>
          <w:noProof/>
          <w:color w:val="000000"/>
          <w:sz w:val="28"/>
        </w:rPr>
      </w:pPr>
      <w:r w:rsidRPr="00B71A9A">
        <w:rPr>
          <w:noProof/>
          <w:color w:val="000000"/>
          <w:sz w:val="28"/>
        </w:rPr>
        <w:t>Оценить уровень качества этой продукции можно по качественным и количественным признакам. Если они соответствуют стандартам, то продукцию следует сертифицировать. Конечная цель проведения сертификации - это не только повышение качества продукции и услуг, но и гарантии безопасности живущим сегодня и сохранение здоровой среды обитания для тех, кто будет жить завтра.</w:t>
      </w:r>
    </w:p>
    <w:p w:rsidR="00A3709E" w:rsidRPr="00B71A9A" w:rsidRDefault="00A3709E" w:rsidP="007E484A">
      <w:pPr>
        <w:spacing w:line="360" w:lineRule="auto"/>
        <w:ind w:firstLine="709"/>
        <w:jc w:val="both"/>
        <w:rPr>
          <w:noProof/>
          <w:color w:val="000000"/>
          <w:sz w:val="28"/>
        </w:rPr>
      </w:pPr>
      <w:r w:rsidRPr="00B71A9A">
        <w:rPr>
          <w:noProof/>
          <w:color w:val="000000"/>
          <w:sz w:val="28"/>
        </w:rPr>
        <w:t xml:space="preserve">Низкое (неконкурентноспособное)качество продукции - не абстрактная категория, а вполне конкретная причина нежизнеспособности предприятия. Поэтому проблема качества осознается уже как стратегическая проблема. Способность предприятия достигать своих целей, обеспечивая конкурентноспособность выпускаемой продукции, определяется действующей на нем системой организации и управления - системой управления качеством. </w:t>
      </w:r>
    </w:p>
    <w:p w:rsidR="008A077B" w:rsidRPr="00B71A9A" w:rsidRDefault="007E484A" w:rsidP="007E484A">
      <w:pPr>
        <w:spacing w:line="360" w:lineRule="auto"/>
        <w:ind w:firstLine="709"/>
        <w:jc w:val="both"/>
        <w:rPr>
          <w:b/>
          <w:noProof/>
          <w:color w:val="000000"/>
          <w:sz w:val="28"/>
        </w:rPr>
      </w:pPr>
      <w:bookmarkStart w:id="4" w:name="_Toc254444045"/>
      <w:r w:rsidRPr="00B71A9A">
        <w:rPr>
          <w:noProof/>
          <w:color w:val="000000"/>
          <w:sz w:val="28"/>
        </w:rPr>
        <w:br w:type="page"/>
      </w:r>
      <w:r w:rsidR="008A077B" w:rsidRPr="00B71A9A">
        <w:rPr>
          <w:b/>
          <w:noProof/>
          <w:color w:val="000000"/>
          <w:sz w:val="28"/>
        </w:rPr>
        <w:t>Список литературы</w:t>
      </w:r>
      <w:bookmarkEnd w:id="4"/>
    </w:p>
    <w:p w:rsidR="007E484A" w:rsidRPr="00B71A9A" w:rsidRDefault="007E484A" w:rsidP="007E484A">
      <w:pPr>
        <w:spacing w:line="360" w:lineRule="auto"/>
        <w:ind w:firstLine="709"/>
        <w:jc w:val="both"/>
        <w:rPr>
          <w:noProof/>
          <w:color w:val="000000"/>
          <w:sz w:val="28"/>
        </w:rPr>
      </w:pPr>
    </w:p>
    <w:p w:rsidR="00404A31" w:rsidRPr="00B71A9A" w:rsidRDefault="00404A31" w:rsidP="007E484A">
      <w:pPr>
        <w:spacing w:line="360" w:lineRule="auto"/>
        <w:jc w:val="both"/>
        <w:rPr>
          <w:noProof/>
          <w:color w:val="000000"/>
          <w:sz w:val="28"/>
        </w:rPr>
      </w:pPr>
      <w:r w:rsidRPr="00B71A9A">
        <w:rPr>
          <w:noProof/>
          <w:color w:val="000000"/>
          <w:sz w:val="28"/>
        </w:rPr>
        <w:t>Гражданск</w:t>
      </w:r>
      <w:r w:rsidR="00670556" w:rsidRPr="00B71A9A">
        <w:rPr>
          <w:noProof/>
          <w:color w:val="000000"/>
          <w:sz w:val="28"/>
        </w:rPr>
        <w:t>ое право. Учебник. Часть 2</w:t>
      </w:r>
      <w:r w:rsidR="007E484A" w:rsidRPr="00B71A9A">
        <w:rPr>
          <w:noProof/>
          <w:color w:val="000000"/>
          <w:sz w:val="28"/>
        </w:rPr>
        <w:t xml:space="preserve"> </w:t>
      </w:r>
      <w:r w:rsidR="00670556" w:rsidRPr="00B71A9A">
        <w:rPr>
          <w:noProof/>
          <w:color w:val="000000"/>
          <w:sz w:val="28"/>
        </w:rPr>
        <w:t>// п</w:t>
      </w:r>
      <w:r w:rsidRPr="00B71A9A">
        <w:rPr>
          <w:noProof/>
          <w:color w:val="000000"/>
          <w:sz w:val="28"/>
        </w:rPr>
        <w:t>од ред. А.П. Сергеева, Ю. К. Толстого. — М.: «Проспект», 2005.—748 с.</w:t>
      </w:r>
    </w:p>
    <w:p w:rsidR="00404A31" w:rsidRPr="00B71A9A" w:rsidRDefault="00A3709E" w:rsidP="007E484A">
      <w:pPr>
        <w:spacing w:line="360" w:lineRule="auto"/>
        <w:jc w:val="both"/>
        <w:rPr>
          <w:noProof/>
          <w:color w:val="000000"/>
          <w:sz w:val="28"/>
        </w:rPr>
      </w:pPr>
      <w:r w:rsidRPr="00B71A9A">
        <w:rPr>
          <w:noProof/>
          <w:color w:val="000000"/>
          <w:sz w:val="28"/>
        </w:rPr>
        <w:t>Дружинина Г.В. Методы оценки качества. - М.: Статистика, 2006. – 160 с.</w:t>
      </w:r>
    </w:p>
    <w:p w:rsidR="00A3709E" w:rsidRPr="00B71A9A" w:rsidRDefault="00A3709E" w:rsidP="007E484A">
      <w:pPr>
        <w:spacing w:line="360" w:lineRule="auto"/>
        <w:jc w:val="both"/>
        <w:rPr>
          <w:noProof/>
          <w:color w:val="000000"/>
          <w:sz w:val="28"/>
        </w:rPr>
      </w:pPr>
      <w:r w:rsidRPr="00B71A9A">
        <w:rPr>
          <w:noProof/>
          <w:color w:val="000000"/>
          <w:sz w:val="28"/>
        </w:rPr>
        <w:t>Стандартизация и управления качеством продукции: учебник для вузов / под ред. В.А. Швандара. - М.: ЮНИТИ-ДАНА, 2008. – 314 с.</w:t>
      </w:r>
    </w:p>
    <w:p w:rsidR="00A3709E" w:rsidRPr="00B71A9A" w:rsidRDefault="005734F2" w:rsidP="007E484A">
      <w:pPr>
        <w:spacing w:line="360" w:lineRule="auto"/>
        <w:jc w:val="both"/>
        <w:rPr>
          <w:noProof/>
          <w:color w:val="000000"/>
          <w:sz w:val="28"/>
        </w:rPr>
      </w:pPr>
      <w:r w:rsidRPr="00B71A9A">
        <w:rPr>
          <w:noProof/>
          <w:color w:val="000000"/>
          <w:sz w:val="28"/>
        </w:rPr>
        <w:t>Гличев А.В. Основы управления качеством продукции</w:t>
      </w:r>
      <w:r w:rsidR="00A3709E" w:rsidRPr="00B71A9A">
        <w:rPr>
          <w:noProof/>
          <w:color w:val="000000"/>
          <w:sz w:val="28"/>
        </w:rPr>
        <w:t>. - М.: Прогресс, 2005. – 327 с.</w:t>
      </w:r>
    </w:p>
    <w:p w:rsidR="00A3709E" w:rsidRPr="00B71A9A" w:rsidRDefault="00A3709E" w:rsidP="007E484A">
      <w:pPr>
        <w:spacing w:line="360" w:lineRule="auto"/>
        <w:jc w:val="both"/>
        <w:rPr>
          <w:noProof/>
          <w:color w:val="000000"/>
          <w:sz w:val="28"/>
        </w:rPr>
      </w:pPr>
      <w:r w:rsidRPr="00115B75">
        <w:rPr>
          <w:noProof/>
          <w:color w:val="000000"/>
          <w:sz w:val="28"/>
        </w:rPr>
        <w:t>www.prokuratura.infoorel.ru</w:t>
      </w:r>
      <w:r w:rsidRPr="00B71A9A">
        <w:rPr>
          <w:noProof/>
          <w:color w:val="000000"/>
          <w:sz w:val="28"/>
        </w:rPr>
        <w:t>, 2007-2008</w:t>
      </w:r>
      <w:bookmarkStart w:id="5" w:name="_GoBack"/>
      <w:bookmarkEnd w:id="5"/>
    </w:p>
    <w:sectPr w:rsidR="00A3709E" w:rsidRPr="00B71A9A" w:rsidSect="007E484A">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ADD" w:rsidRDefault="00B07ADD">
      <w:r>
        <w:separator/>
      </w:r>
    </w:p>
  </w:endnote>
  <w:endnote w:type="continuationSeparator" w:id="0">
    <w:p w:rsidR="00B07ADD" w:rsidRDefault="00B0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ADD" w:rsidRDefault="00B07ADD">
      <w:r>
        <w:separator/>
      </w:r>
    </w:p>
  </w:footnote>
  <w:footnote w:type="continuationSeparator" w:id="0">
    <w:p w:rsidR="00B07ADD" w:rsidRDefault="00B0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7A" w:rsidRDefault="00E11B7A" w:rsidP="007E484A">
    <w:pPr>
      <w:pStyle w:val="a7"/>
      <w:framePr w:wrap="around" w:vAnchor="text" w:hAnchor="margin" w:xAlign="right" w:y="1"/>
      <w:rPr>
        <w:rStyle w:val="a9"/>
      </w:rPr>
    </w:pPr>
  </w:p>
  <w:p w:rsidR="00E11B7A" w:rsidRDefault="00E11B7A" w:rsidP="0031494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7A" w:rsidRDefault="00115B75" w:rsidP="007E484A">
    <w:pPr>
      <w:pStyle w:val="a7"/>
      <w:framePr w:wrap="around" w:vAnchor="text" w:hAnchor="margin" w:xAlign="right" w:y="1"/>
      <w:rPr>
        <w:rStyle w:val="a9"/>
      </w:rPr>
    </w:pPr>
    <w:r>
      <w:rPr>
        <w:rStyle w:val="a9"/>
        <w:noProof/>
      </w:rPr>
      <w:t>2</w:t>
    </w:r>
  </w:p>
  <w:p w:rsidR="00E11B7A" w:rsidRDefault="00E11B7A" w:rsidP="0031494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65C"/>
    <w:multiLevelType w:val="hybridMultilevel"/>
    <w:tmpl w:val="E0E43B62"/>
    <w:lvl w:ilvl="0" w:tplc="839C682C">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866F49"/>
    <w:multiLevelType w:val="hybridMultilevel"/>
    <w:tmpl w:val="F0BC0622"/>
    <w:lvl w:ilvl="0" w:tplc="839C682C">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512AAB"/>
    <w:multiLevelType w:val="hybridMultilevel"/>
    <w:tmpl w:val="2D464826"/>
    <w:lvl w:ilvl="0" w:tplc="839C682C">
      <w:start w:val="1"/>
      <w:numFmt w:val="decimal"/>
      <w:lvlText w:val="%1."/>
      <w:lvlJc w:val="left"/>
      <w:pPr>
        <w:tabs>
          <w:tab w:val="num" w:pos="1080"/>
        </w:tabs>
        <w:ind w:left="108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3EC7C5D"/>
    <w:multiLevelType w:val="hybridMultilevel"/>
    <w:tmpl w:val="254630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77B"/>
    <w:rsid w:val="00115B75"/>
    <w:rsid w:val="001E1A1F"/>
    <w:rsid w:val="00235D46"/>
    <w:rsid w:val="0028532A"/>
    <w:rsid w:val="00314947"/>
    <w:rsid w:val="00382861"/>
    <w:rsid w:val="00404A31"/>
    <w:rsid w:val="005536FE"/>
    <w:rsid w:val="005734F2"/>
    <w:rsid w:val="00670556"/>
    <w:rsid w:val="006D787C"/>
    <w:rsid w:val="00705E42"/>
    <w:rsid w:val="007E484A"/>
    <w:rsid w:val="008470F8"/>
    <w:rsid w:val="008A077B"/>
    <w:rsid w:val="008B6A9A"/>
    <w:rsid w:val="009B5FFB"/>
    <w:rsid w:val="00A3709E"/>
    <w:rsid w:val="00AB4290"/>
    <w:rsid w:val="00B07ADD"/>
    <w:rsid w:val="00B71A9A"/>
    <w:rsid w:val="00D771BA"/>
    <w:rsid w:val="00E11B7A"/>
    <w:rsid w:val="00F36D1C"/>
    <w:rsid w:val="00FA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64BC2B-E84E-4B7E-8614-BC868700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A077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8B6A9A"/>
    <w:pPr>
      <w:tabs>
        <w:tab w:val="right" w:leader="dot" w:pos="9628"/>
      </w:tabs>
      <w:ind w:firstLine="708"/>
      <w:jc w:val="center"/>
    </w:pPr>
    <w:rPr>
      <w:b/>
      <w:sz w:val="32"/>
    </w:rPr>
  </w:style>
  <w:style w:type="character" w:styleId="a3">
    <w:name w:val="Strong"/>
    <w:uiPriority w:val="99"/>
    <w:qFormat/>
    <w:rsid w:val="00314947"/>
    <w:rPr>
      <w:rFonts w:cs="Times New Roman"/>
      <w:b/>
      <w:bCs/>
    </w:rPr>
  </w:style>
  <w:style w:type="character" w:styleId="a4">
    <w:name w:val="Emphasis"/>
    <w:uiPriority w:val="99"/>
    <w:qFormat/>
    <w:rsid w:val="00314947"/>
    <w:rPr>
      <w:rFonts w:cs="Times New Roman"/>
      <w:i/>
      <w:iCs/>
    </w:rPr>
  </w:style>
  <w:style w:type="character" w:styleId="a5">
    <w:name w:val="Hyperlink"/>
    <w:uiPriority w:val="99"/>
    <w:rsid w:val="00314947"/>
    <w:rPr>
      <w:rFonts w:cs="Times New Roman"/>
      <w:color w:val="003399"/>
      <w:u w:val="none"/>
      <w:effect w:val="none"/>
    </w:rPr>
  </w:style>
  <w:style w:type="paragraph" w:styleId="a6">
    <w:name w:val="Normal (Web)"/>
    <w:basedOn w:val="a"/>
    <w:uiPriority w:val="99"/>
    <w:rsid w:val="00314947"/>
    <w:pPr>
      <w:spacing w:before="100" w:beforeAutospacing="1" w:after="100" w:afterAutospacing="1"/>
    </w:pPr>
  </w:style>
  <w:style w:type="paragraph" w:customStyle="1" w:styleId="consnormal">
    <w:name w:val="consnormal"/>
    <w:basedOn w:val="a"/>
    <w:uiPriority w:val="99"/>
    <w:rsid w:val="00314947"/>
    <w:pPr>
      <w:spacing w:before="100" w:beforeAutospacing="1" w:after="100" w:afterAutospacing="1"/>
    </w:pPr>
  </w:style>
  <w:style w:type="paragraph" w:styleId="a7">
    <w:name w:val="header"/>
    <w:basedOn w:val="a"/>
    <w:link w:val="a8"/>
    <w:uiPriority w:val="99"/>
    <w:rsid w:val="0031494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314947"/>
    <w:rPr>
      <w:rFonts w:cs="Times New Roman"/>
    </w:rPr>
  </w:style>
  <w:style w:type="paragraph" w:styleId="HTML">
    <w:name w:val="HTML Preformatted"/>
    <w:basedOn w:val="a"/>
    <w:link w:val="HTML0"/>
    <w:uiPriority w:val="99"/>
    <w:rsid w:val="00AB4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footer"/>
    <w:basedOn w:val="a"/>
    <w:link w:val="ab"/>
    <w:uiPriority w:val="99"/>
    <w:rsid w:val="007E484A"/>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2">
    <w:name w:val="toc 2"/>
    <w:basedOn w:val="a"/>
    <w:next w:val="a"/>
    <w:autoRedefine/>
    <w:uiPriority w:val="99"/>
    <w:semiHidden/>
    <w:rsid w:val="005734F2"/>
    <w:pPr>
      <w:ind w:left="708"/>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473243">
      <w:marLeft w:val="0"/>
      <w:marRight w:val="0"/>
      <w:marTop w:val="0"/>
      <w:marBottom w:val="0"/>
      <w:divBdr>
        <w:top w:val="none" w:sz="0" w:space="0" w:color="auto"/>
        <w:left w:val="none" w:sz="0" w:space="0" w:color="auto"/>
        <w:bottom w:val="none" w:sz="0" w:space="0" w:color="auto"/>
        <w:right w:val="none" w:sz="0" w:space="0" w:color="auto"/>
      </w:divBdr>
      <w:divsChild>
        <w:div w:id="1986473258">
          <w:marLeft w:val="0"/>
          <w:marRight w:val="0"/>
          <w:marTop w:val="0"/>
          <w:marBottom w:val="0"/>
          <w:divBdr>
            <w:top w:val="none" w:sz="0" w:space="0" w:color="auto"/>
            <w:left w:val="none" w:sz="0" w:space="0" w:color="auto"/>
            <w:bottom w:val="none" w:sz="0" w:space="0" w:color="auto"/>
            <w:right w:val="none" w:sz="0" w:space="0" w:color="auto"/>
          </w:divBdr>
          <w:divsChild>
            <w:div w:id="1986473246">
              <w:marLeft w:val="0"/>
              <w:marRight w:val="0"/>
              <w:marTop w:val="0"/>
              <w:marBottom w:val="0"/>
              <w:divBdr>
                <w:top w:val="none" w:sz="0" w:space="0" w:color="auto"/>
                <w:left w:val="none" w:sz="0" w:space="0" w:color="auto"/>
                <w:bottom w:val="none" w:sz="0" w:space="0" w:color="auto"/>
                <w:right w:val="none" w:sz="0" w:space="0" w:color="auto"/>
              </w:divBdr>
              <w:divsChild>
                <w:div w:id="19864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251">
      <w:marLeft w:val="0"/>
      <w:marRight w:val="0"/>
      <w:marTop w:val="0"/>
      <w:marBottom w:val="0"/>
      <w:divBdr>
        <w:top w:val="none" w:sz="0" w:space="0" w:color="auto"/>
        <w:left w:val="none" w:sz="0" w:space="0" w:color="auto"/>
        <w:bottom w:val="none" w:sz="0" w:space="0" w:color="auto"/>
        <w:right w:val="none" w:sz="0" w:space="0" w:color="auto"/>
      </w:divBdr>
      <w:divsChild>
        <w:div w:id="1986473244">
          <w:marLeft w:val="150"/>
          <w:marRight w:val="150"/>
          <w:marTop w:val="150"/>
          <w:marBottom w:val="150"/>
          <w:divBdr>
            <w:top w:val="none" w:sz="0" w:space="0" w:color="auto"/>
            <w:left w:val="none" w:sz="0" w:space="0" w:color="auto"/>
            <w:bottom w:val="none" w:sz="0" w:space="0" w:color="auto"/>
            <w:right w:val="none" w:sz="0" w:space="0" w:color="auto"/>
          </w:divBdr>
        </w:div>
      </w:divsChild>
    </w:div>
    <w:div w:id="1986473252">
      <w:marLeft w:val="0"/>
      <w:marRight w:val="0"/>
      <w:marTop w:val="0"/>
      <w:marBottom w:val="0"/>
      <w:divBdr>
        <w:top w:val="none" w:sz="0" w:space="0" w:color="auto"/>
        <w:left w:val="none" w:sz="0" w:space="0" w:color="auto"/>
        <w:bottom w:val="none" w:sz="0" w:space="0" w:color="auto"/>
        <w:right w:val="none" w:sz="0" w:space="0" w:color="auto"/>
      </w:divBdr>
    </w:div>
    <w:div w:id="1986473254">
      <w:marLeft w:val="150"/>
      <w:marRight w:val="150"/>
      <w:marTop w:val="150"/>
      <w:marBottom w:val="150"/>
      <w:divBdr>
        <w:top w:val="none" w:sz="0" w:space="0" w:color="auto"/>
        <w:left w:val="none" w:sz="0" w:space="0" w:color="auto"/>
        <w:bottom w:val="none" w:sz="0" w:space="0" w:color="auto"/>
        <w:right w:val="none" w:sz="0" w:space="0" w:color="auto"/>
      </w:divBdr>
    </w:div>
    <w:div w:id="1986473256">
      <w:marLeft w:val="0"/>
      <w:marRight w:val="0"/>
      <w:marTop w:val="0"/>
      <w:marBottom w:val="0"/>
      <w:divBdr>
        <w:top w:val="none" w:sz="0" w:space="0" w:color="auto"/>
        <w:left w:val="none" w:sz="0" w:space="0" w:color="auto"/>
        <w:bottom w:val="none" w:sz="0" w:space="0" w:color="auto"/>
        <w:right w:val="none" w:sz="0" w:space="0" w:color="auto"/>
      </w:divBdr>
      <w:divsChild>
        <w:div w:id="1986473260">
          <w:marLeft w:val="150"/>
          <w:marRight w:val="150"/>
          <w:marTop w:val="150"/>
          <w:marBottom w:val="150"/>
          <w:divBdr>
            <w:top w:val="none" w:sz="0" w:space="0" w:color="auto"/>
            <w:left w:val="none" w:sz="0" w:space="0" w:color="auto"/>
            <w:bottom w:val="none" w:sz="0" w:space="0" w:color="auto"/>
            <w:right w:val="none" w:sz="0" w:space="0" w:color="auto"/>
          </w:divBdr>
        </w:div>
      </w:divsChild>
    </w:div>
    <w:div w:id="1986473259">
      <w:marLeft w:val="0"/>
      <w:marRight w:val="0"/>
      <w:marTop w:val="0"/>
      <w:marBottom w:val="0"/>
      <w:divBdr>
        <w:top w:val="none" w:sz="0" w:space="0" w:color="auto"/>
        <w:left w:val="none" w:sz="0" w:space="0" w:color="auto"/>
        <w:bottom w:val="none" w:sz="0" w:space="0" w:color="auto"/>
        <w:right w:val="none" w:sz="0" w:space="0" w:color="auto"/>
      </w:divBdr>
      <w:divsChild>
        <w:div w:id="1986473261">
          <w:marLeft w:val="0"/>
          <w:marRight w:val="0"/>
          <w:marTop w:val="0"/>
          <w:marBottom w:val="0"/>
          <w:divBdr>
            <w:top w:val="none" w:sz="0" w:space="0" w:color="auto"/>
            <w:left w:val="none" w:sz="0" w:space="0" w:color="auto"/>
            <w:bottom w:val="none" w:sz="0" w:space="0" w:color="auto"/>
            <w:right w:val="none" w:sz="0" w:space="0" w:color="auto"/>
          </w:divBdr>
          <w:divsChild>
            <w:div w:id="1986473250">
              <w:marLeft w:val="0"/>
              <w:marRight w:val="0"/>
              <w:marTop w:val="0"/>
              <w:marBottom w:val="0"/>
              <w:divBdr>
                <w:top w:val="none" w:sz="0" w:space="0" w:color="auto"/>
                <w:left w:val="none" w:sz="0" w:space="0" w:color="auto"/>
                <w:bottom w:val="none" w:sz="0" w:space="0" w:color="auto"/>
                <w:right w:val="none" w:sz="0" w:space="0" w:color="auto"/>
              </w:divBdr>
              <w:divsChild>
                <w:div w:id="1986473242">
                  <w:marLeft w:val="0"/>
                  <w:marRight w:val="0"/>
                  <w:marTop w:val="0"/>
                  <w:marBottom w:val="0"/>
                  <w:divBdr>
                    <w:top w:val="none" w:sz="0" w:space="0" w:color="auto"/>
                    <w:left w:val="none" w:sz="0" w:space="0" w:color="auto"/>
                    <w:bottom w:val="none" w:sz="0" w:space="0" w:color="auto"/>
                    <w:right w:val="none" w:sz="0" w:space="0" w:color="auto"/>
                  </w:divBdr>
                  <w:divsChild>
                    <w:div w:id="1986473255">
                      <w:marLeft w:val="0"/>
                      <w:marRight w:val="0"/>
                      <w:marTop w:val="0"/>
                      <w:marBottom w:val="0"/>
                      <w:divBdr>
                        <w:top w:val="none" w:sz="0" w:space="0" w:color="auto"/>
                        <w:left w:val="none" w:sz="0" w:space="0" w:color="auto"/>
                        <w:bottom w:val="none" w:sz="0" w:space="0" w:color="auto"/>
                        <w:right w:val="none" w:sz="0" w:space="0" w:color="auto"/>
                      </w:divBdr>
                      <w:divsChild>
                        <w:div w:id="1986473249">
                          <w:marLeft w:val="0"/>
                          <w:marRight w:val="0"/>
                          <w:marTop w:val="0"/>
                          <w:marBottom w:val="0"/>
                          <w:divBdr>
                            <w:top w:val="none" w:sz="0" w:space="0" w:color="auto"/>
                            <w:left w:val="none" w:sz="0" w:space="0" w:color="auto"/>
                            <w:bottom w:val="none" w:sz="0" w:space="0" w:color="auto"/>
                            <w:right w:val="none" w:sz="0" w:space="0" w:color="auto"/>
                          </w:divBdr>
                          <w:divsChild>
                            <w:div w:id="1986473257">
                              <w:marLeft w:val="0"/>
                              <w:marRight w:val="0"/>
                              <w:marTop w:val="0"/>
                              <w:marBottom w:val="0"/>
                              <w:divBdr>
                                <w:top w:val="none" w:sz="0" w:space="0" w:color="auto"/>
                                <w:left w:val="none" w:sz="0" w:space="0" w:color="auto"/>
                                <w:bottom w:val="none" w:sz="0" w:space="0" w:color="auto"/>
                                <w:right w:val="none" w:sz="0" w:space="0" w:color="auto"/>
                              </w:divBdr>
                              <w:divsChild>
                                <w:div w:id="1986473253">
                                  <w:marLeft w:val="0"/>
                                  <w:marRight w:val="0"/>
                                  <w:marTop w:val="0"/>
                                  <w:marBottom w:val="300"/>
                                  <w:divBdr>
                                    <w:top w:val="single" w:sz="6" w:space="15" w:color="D5D5D5"/>
                                    <w:left w:val="single" w:sz="6" w:space="8" w:color="D5D5D5"/>
                                    <w:bottom w:val="single" w:sz="6" w:space="0" w:color="D5D5D5"/>
                                    <w:right w:val="single" w:sz="6" w:space="8" w:color="D5D5D5"/>
                                  </w:divBdr>
                                  <w:divsChild>
                                    <w:div w:id="1986473245">
                                      <w:marLeft w:val="0"/>
                                      <w:marRight w:val="0"/>
                                      <w:marTop w:val="0"/>
                                      <w:marBottom w:val="0"/>
                                      <w:divBdr>
                                        <w:top w:val="none" w:sz="0" w:space="0" w:color="auto"/>
                                        <w:left w:val="none" w:sz="0" w:space="0" w:color="auto"/>
                                        <w:bottom w:val="none" w:sz="0" w:space="0" w:color="auto"/>
                                        <w:right w:val="none" w:sz="0" w:space="0" w:color="auto"/>
                                      </w:divBdr>
                                      <w:divsChild>
                                        <w:div w:id="1986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dc:creator>
  <cp:keywords/>
  <dc:description/>
  <cp:lastModifiedBy>admin</cp:lastModifiedBy>
  <cp:revision>2</cp:revision>
  <dcterms:created xsi:type="dcterms:W3CDTF">2014-03-06T20:30:00Z</dcterms:created>
  <dcterms:modified xsi:type="dcterms:W3CDTF">2014-03-06T20:30:00Z</dcterms:modified>
</cp:coreProperties>
</file>