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8" w:rsidRPr="001A3C3A" w:rsidRDefault="001A3C3A" w:rsidP="001A3C3A">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1A3C3A">
        <w:rPr>
          <w:rFonts w:ascii="Times New Roman" w:hAnsi="Times New Roman"/>
          <w:b/>
          <w:sz w:val="28"/>
          <w:szCs w:val="28"/>
          <w:lang w:eastAsia="ru-RU"/>
        </w:rPr>
        <w:t>План</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A3C3A" w:rsidRDefault="00DC3D58" w:rsidP="001A3C3A">
      <w:pPr>
        <w:widowControl w:val="0"/>
        <w:autoSpaceDE w:val="0"/>
        <w:autoSpaceDN w:val="0"/>
        <w:adjustRightInd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 xml:space="preserve">Задание 1. </w:t>
      </w:r>
    </w:p>
    <w:p w:rsidR="00DC3D58" w:rsidRPr="001A3C3A" w:rsidRDefault="00DC3D58" w:rsidP="001A3C3A">
      <w:pPr>
        <w:widowControl w:val="0"/>
        <w:autoSpaceDE w:val="0"/>
        <w:autoSpaceDN w:val="0"/>
        <w:adjustRightInd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Государство и право. Функции государства. Правовое государство</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1.1 Государство и право</w:t>
      </w:r>
    </w:p>
    <w:p w:rsidR="00DC3D58" w:rsidRPr="001A3C3A" w:rsidRDefault="00DC3D58" w:rsidP="001A3C3A">
      <w:pPr>
        <w:widowControl w:val="0"/>
        <w:tabs>
          <w:tab w:val="right" w:pos="9354"/>
        </w:tabs>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1.1 Функции государства</w:t>
      </w:r>
    </w:p>
    <w:p w:rsidR="00DC3D58" w:rsidRPr="001A3C3A" w:rsidRDefault="00DC3D58" w:rsidP="001A3C3A">
      <w:pPr>
        <w:widowControl w:val="0"/>
        <w:tabs>
          <w:tab w:val="right" w:pos="9354"/>
        </w:tabs>
        <w:spacing w:after="0" w:line="360" w:lineRule="auto"/>
        <w:jc w:val="both"/>
        <w:rPr>
          <w:rFonts w:ascii="Times New Roman" w:hAnsi="Times New Roman"/>
          <w:bCs/>
          <w:iCs/>
          <w:sz w:val="28"/>
          <w:szCs w:val="28"/>
          <w:lang w:eastAsia="ru-RU"/>
        </w:rPr>
      </w:pPr>
      <w:r w:rsidRPr="001A3C3A">
        <w:rPr>
          <w:rFonts w:ascii="Times New Roman" w:hAnsi="Times New Roman"/>
          <w:bCs/>
          <w:iCs/>
          <w:sz w:val="28"/>
          <w:szCs w:val="28"/>
          <w:lang w:eastAsia="ru-RU"/>
        </w:rPr>
        <w:t>1.2 Правовое государство</w:t>
      </w:r>
    </w:p>
    <w:p w:rsidR="00DC3D58" w:rsidRPr="001A3C3A" w:rsidRDefault="00DC3D58" w:rsidP="001A3C3A">
      <w:pPr>
        <w:widowControl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Задание 2. Налоговый контроль</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bCs/>
          <w:sz w:val="28"/>
          <w:szCs w:val="28"/>
          <w:lang w:eastAsia="ru-RU"/>
        </w:rPr>
      </w:pPr>
      <w:r w:rsidRPr="001A3C3A">
        <w:rPr>
          <w:rFonts w:ascii="Times New Roman" w:hAnsi="Times New Roman"/>
          <w:bCs/>
          <w:sz w:val="28"/>
          <w:szCs w:val="28"/>
          <w:lang w:eastAsia="ru-RU"/>
        </w:rPr>
        <w:t>2.1 Цели и задачи налогового контроля</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bCs/>
          <w:sz w:val="28"/>
          <w:szCs w:val="28"/>
          <w:lang w:eastAsia="ru-RU"/>
        </w:rPr>
      </w:pPr>
      <w:r w:rsidRPr="001A3C3A">
        <w:rPr>
          <w:rFonts w:ascii="Times New Roman" w:hAnsi="Times New Roman"/>
          <w:bCs/>
          <w:sz w:val="28"/>
          <w:szCs w:val="28"/>
          <w:lang w:eastAsia="ru-RU"/>
        </w:rPr>
        <w:t>2.2 Субъекты налогового контроля</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bCs/>
          <w:sz w:val="28"/>
          <w:szCs w:val="28"/>
          <w:lang w:eastAsia="ru-RU"/>
        </w:rPr>
      </w:pPr>
      <w:r w:rsidRPr="001A3C3A">
        <w:rPr>
          <w:rFonts w:ascii="Times New Roman" w:hAnsi="Times New Roman"/>
          <w:bCs/>
          <w:sz w:val="28"/>
          <w:szCs w:val="28"/>
          <w:lang w:eastAsia="ru-RU"/>
        </w:rPr>
        <w:t>2.3 Постановка на учет в налоговых органах</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2.4 Налоговые проверки</w:t>
      </w:r>
    </w:p>
    <w:p w:rsidR="00DC3D58" w:rsidRPr="001A3C3A" w:rsidRDefault="00DC3D58" w:rsidP="001A3C3A">
      <w:pPr>
        <w:widowControl w:val="0"/>
        <w:tabs>
          <w:tab w:val="right" w:pos="9354"/>
        </w:tabs>
        <w:autoSpaceDE w:val="0"/>
        <w:autoSpaceDN w:val="0"/>
        <w:adjustRightInd w:val="0"/>
        <w:spacing w:after="0" w:line="360" w:lineRule="auto"/>
        <w:jc w:val="both"/>
        <w:rPr>
          <w:rFonts w:ascii="Times New Roman" w:hAnsi="Times New Roman"/>
          <w:sz w:val="28"/>
          <w:szCs w:val="28"/>
          <w:lang w:eastAsia="ru-RU"/>
        </w:rPr>
      </w:pPr>
      <w:r w:rsidRPr="001A3C3A">
        <w:rPr>
          <w:rFonts w:ascii="Times New Roman" w:hAnsi="Times New Roman"/>
          <w:sz w:val="28"/>
          <w:szCs w:val="28"/>
          <w:lang w:eastAsia="ru-RU"/>
        </w:rPr>
        <w:t>Список литературы</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1A3C3A" w:rsidRDefault="001A3C3A" w:rsidP="001A3C3A">
      <w:pPr>
        <w:widowControl w:val="0"/>
        <w:rPr>
          <w:rFonts w:ascii="Times New Roman" w:hAnsi="Times New Roman"/>
          <w:b/>
          <w:sz w:val="28"/>
          <w:szCs w:val="28"/>
          <w:lang w:eastAsia="ru-RU"/>
        </w:rPr>
      </w:pPr>
      <w:r>
        <w:rPr>
          <w:rFonts w:ascii="Times New Roman" w:hAnsi="Times New Roman"/>
          <w:b/>
          <w:sz w:val="28"/>
          <w:szCs w:val="28"/>
          <w:lang w:eastAsia="ru-RU"/>
        </w:rPr>
        <w:br w:type="page"/>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1A3C3A">
        <w:rPr>
          <w:rFonts w:ascii="Times New Roman" w:hAnsi="Times New Roman"/>
          <w:b/>
          <w:sz w:val="28"/>
          <w:szCs w:val="28"/>
          <w:lang w:eastAsia="ru-RU"/>
        </w:rPr>
        <w:t>Задание 1. Государство и право. Функции государства. Правовое государство</w:t>
      </w:r>
    </w:p>
    <w:p w:rsidR="001A3C3A" w:rsidRDefault="001A3C3A"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1.1 Государство и право</w:t>
      </w:r>
    </w:p>
    <w:p w:rsidR="001A3C3A" w:rsidRDefault="001A3C3A"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Любое общество нуждается в управлении и регулировании общественных отношений, а значит, и во власти для руководства совместной деятельностью людей. </w:t>
      </w:r>
      <w:r w:rsidRPr="001A3C3A">
        <w:rPr>
          <w:rFonts w:ascii="Times New Roman" w:hAnsi="Times New Roman"/>
          <w:iCs/>
          <w:sz w:val="28"/>
          <w:szCs w:val="28"/>
          <w:lang w:eastAsia="ru-RU"/>
        </w:rPr>
        <w:t xml:space="preserve">Власть - </w:t>
      </w:r>
      <w:r w:rsidRPr="001A3C3A">
        <w:rPr>
          <w:rFonts w:ascii="Times New Roman" w:hAnsi="Times New Roman"/>
          <w:sz w:val="28"/>
          <w:szCs w:val="28"/>
          <w:lang w:eastAsia="ru-RU"/>
        </w:rPr>
        <w:t>это способность подчинять поведение и деятельность людей воле всего общества или отдельной социальной группы. Понятия "государство", "право", "власть" тесно взаимосвязаны. Эти явления возникают в обществе естественным путем и вместе с обществом развиваются и совершенствуются.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1A3C3A">
        <w:rPr>
          <w:rFonts w:ascii="Times New Roman" w:hAnsi="Times New Roman"/>
          <w:sz w:val="28"/>
          <w:szCs w:val="28"/>
          <w:lang w:eastAsia="ru-RU"/>
        </w:rPr>
        <w:t xml:space="preserve">До определенного периода общество не нуждалось в праве. Оно обходилось с помощью </w:t>
      </w:r>
      <w:r w:rsidRPr="001A3C3A">
        <w:rPr>
          <w:rFonts w:ascii="Times New Roman" w:hAnsi="Times New Roman"/>
          <w:iCs/>
          <w:sz w:val="28"/>
          <w:szCs w:val="28"/>
          <w:lang w:eastAsia="ru-RU"/>
        </w:rPr>
        <w:t xml:space="preserve">обычаев, </w:t>
      </w:r>
      <w:r w:rsidRPr="001A3C3A">
        <w:rPr>
          <w:rFonts w:ascii="Times New Roman" w:hAnsi="Times New Roman"/>
          <w:sz w:val="28"/>
          <w:szCs w:val="28"/>
          <w:lang w:eastAsia="ru-RU"/>
        </w:rPr>
        <w:t xml:space="preserve">которые сложились в условиях полного равенства членов общины и были рассчитаны на добровольное соблюдение содержащихся в них правил. Это была </w:t>
      </w:r>
      <w:r w:rsidRPr="001A3C3A">
        <w:rPr>
          <w:rFonts w:ascii="Times New Roman" w:hAnsi="Times New Roman"/>
          <w:iCs/>
          <w:sz w:val="28"/>
          <w:szCs w:val="28"/>
          <w:lang w:eastAsia="ru-RU"/>
        </w:rPr>
        <w:t xml:space="preserve">общественная власть, </w:t>
      </w:r>
      <w:r w:rsidRPr="001A3C3A">
        <w:rPr>
          <w:rFonts w:ascii="Times New Roman" w:hAnsi="Times New Roman"/>
          <w:sz w:val="28"/>
          <w:szCs w:val="28"/>
          <w:lang w:eastAsia="ru-RU"/>
        </w:rPr>
        <w:t xml:space="preserve">она опиралась на авторитет общественного мнения. Позднее, когда произошло имущественное разделение населения и появилось социальное неравенство, возникла жизненная необходимость в новых регуляторах общественных отношений, которые учитывали бы коренные изменения в обществе и обеспечивались бы не только силой общественного воздействия, но и </w:t>
      </w:r>
      <w:r w:rsidRPr="001A3C3A">
        <w:rPr>
          <w:rFonts w:ascii="Times New Roman" w:hAnsi="Times New Roman"/>
          <w:iCs/>
          <w:sz w:val="28"/>
          <w:szCs w:val="28"/>
          <w:lang w:eastAsia="ru-RU"/>
        </w:rPr>
        <w:t xml:space="preserve">государственным принуждением. </w:t>
      </w:r>
      <w:r w:rsidRPr="001A3C3A">
        <w:rPr>
          <w:rFonts w:ascii="Times New Roman" w:hAnsi="Times New Roman"/>
          <w:sz w:val="28"/>
          <w:szCs w:val="28"/>
          <w:lang w:eastAsia="ru-RU"/>
        </w:rPr>
        <w:t xml:space="preserve">Таким регулятором и стало </w:t>
      </w:r>
      <w:r w:rsidRPr="001A3C3A">
        <w:rPr>
          <w:rFonts w:ascii="Times New Roman" w:hAnsi="Times New Roman"/>
          <w:iCs/>
          <w:sz w:val="28"/>
          <w:szCs w:val="28"/>
          <w:lang w:eastAsia="ru-RU"/>
        </w:rPr>
        <w:t>право.</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Российские реалии государственно-правовой жизни постперестроечного периода таковы, что ни государство, ни право не оправдывают тех ожиданий, какие возлагались на них в начальный период реформирования общественных отношений. Многим казалось тогда, и не без оснований, что новая президентская власть и новое законодательство, порвавшие с окостеневшей советской системой, решительным образом воздействуют на развитие всех сфер общественной жизни, на повышение уровня материального состояния граждан по европейским стандартам. По разным причинам этого не произошло. Но именно поэтому, как неизбежное следствие утраченных иллюзий, мы видим явное недоверие всякой власти, всякому государству и всякому законодательству. Из того факта, что к власти приходят иногда не самые лучшие люди, а государственные должности порой могут занимать откровенно коррумпированные элементы, совсем не вытекает, что нормальной власти и быть не может. Анархичные идеи сокрушения всякой власти помимо их утопичности вредны по своей сути – общество не только не может обходиться без государства, но оно только хорошо устроенному государству и способно преодолевать неизбежные кризисы своего развития или даже предупреждать их появление [8; 13].</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Особо следует сказать о праве в России. Можно даже утверждать, что отсталость нашего общества в сравнении с Западом в большой степени связана с традиционным правовым нигилизмом, пренебрежением к праву как со стороны рядовых граждан, так и со стороны правящих кругов.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Роль государства и права нельзя понять без уяснения того, что есть государство и право, какие социальные явления скрываются за государственно-правовыми категориями, за теми словами, которые сопровождают не только конфликтные, но и самые обыденные отношения людей.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Обыденные представления о государстве чаще всего совпадают с видением страны. Между тем это совсем не идентичные понятия. Географические, страноведческие характеристики весьма существенно отличаются от социальных. Но именно последние играют главную роль в характеристике государства. И хотя размеры территории, ландшафт, климат, богатства недр и другие черты могут сказываться на государственном устройстве и формах правления в государстве, — основное здесь власть, ее принадлежность, ее организация, ее функционирование. Государство — социальный институт, общественное образование, т.е. оно самым непосредственным образом связано с совместной жизнью людей, с их общением.</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Расхожие представления о праве чаще всего связаны с определением права в субъективном смысле — право как нечто принадлежащее индивиду, как то, чем он может свободно распорядиться под защитой государства без чьего-либо вмешательства (право на труд, право на отдых и т.д.).</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Понимание права практикующими профессиональными юристами обыкновенно базируется на определении права как совокупности правовых норм (право в объективном смысле), исходящих от государства или поддерживаемых им в качестве масштаба (средства) решения юридических дел.</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Так или иначе, но само право и, соответственно, его понимание также связаны с жизнью людей, в общении с себе подобными. Право – социальное явление по своему происхождению, и по своей роли.</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В истории человечества и государство, и право появились в силу одних и тех же причин, они не могут существовать друг без друга. </w:t>
      </w:r>
      <w:r w:rsidRPr="001A3C3A">
        <w:rPr>
          <w:rFonts w:ascii="Times New Roman" w:hAnsi="Times New Roman"/>
          <w:iCs/>
          <w:sz w:val="28"/>
          <w:szCs w:val="28"/>
          <w:lang w:eastAsia="ru-RU"/>
        </w:rPr>
        <w:t xml:space="preserve">Право </w:t>
      </w:r>
      <w:r w:rsidRPr="001A3C3A">
        <w:rPr>
          <w:rFonts w:ascii="Times New Roman" w:hAnsi="Times New Roman"/>
          <w:sz w:val="28"/>
          <w:szCs w:val="28"/>
          <w:lang w:eastAsia="ru-RU"/>
        </w:rPr>
        <w:t>является одним из средств</w:t>
      </w:r>
      <w:r w:rsidR="001A3C3A">
        <w:rPr>
          <w:rFonts w:ascii="Times New Roman" w:hAnsi="Times New Roman"/>
          <w:sz w:val="28"/>
          <w:szCs w:val="28"/>
          <w:lang w:eastAsia="ru-RU"/>
        </w:rPr>
        <w:t xml:space="preserve"> </w:t>
      </w:r>
      <w:r w:rsidRPr="001A3C3A">
        <w:rPr>
          <w:rFonts w:ascii="Times New Roman" w:hAnsi="Times New Roman"/>
          <w:sz w:val="28"/>
          <w:szCs w:val="28"/>
          <w:lang w:eastAsia="ru-RU"/>
        </w:rPr>
        <w:t xml:space="preserve">осуществления власти в государственно организованном обществе. В разные эпохи </w:t>
      </w:r>
      <w:r w:rsidRPr="001A3C3A">
        <w:rPr>
          <w:rFonts w:ascii="Times New Roman" w:hAnsi="Times New Roman"/>
          <w:iCs/>
          <w:sz w:val="28"/>
          <w:szCs w:val="28"/>
          <w:lang w:eastAsia="ru-RU"/>
        </w:rPr>
        <w:t xml:space="preserve">государство </w:t>
      </w:r>
      <w:r w:rsidRPr="001A3C3A">
        <w:rPr>
          <w:rFonts w:ascii="Times New Roman" w:hAnsi="Times New Roman"/>
          <w:sz w:val="28"/>
          <w:szCs w:val="28"/>
          <w:lang w:eastAsia="ru-RU"/>
        </w:rPr>
        <w:t>выступает как организация для управления обществом и как механизм властвования.</w:t>
      </w:r>
    </w:p>
    <w:p w:rsidR="001A3C3A" w:rsidRDefault="001A3C3A" w:rsidP="001A3C3A">
      <w:pPr>
        <w:widowControl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1.2 Функции государства</w:t>
      </w:r>
    </w:p>
    <w:p w:rsidR="001A3C3A" w:rsidRDefault="001A3C3A" w:rsidP="001A3C3A">
      <w:pPr>
        <w:widowControl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Государство выполняет ряд функций (от лат. </w:t>
      </w:r>
      <w:r w:rsidRPr="001A3C3A">
        <w:rPr>
          <w:rFonts w:ascii="Times New Roman" w:hAnsi="Times New Roman"/>
          <w:sz w:val="28"/>
          <w:szCs w:val="28"/>
          <w:lang w:val="en-US" w:eastAsia="ru-RU"/>
        </w:rPr>
        <w:t>functio</w:t>
      </w:r>
      <w:r w:rsidRPr="001A3C3A">
        <w:rPr>
          <w:rFonts w:ascii="Times New Roman" w:hAnsi="Times New Roman"/>
          <w:sz w:val="28"/>
          <w:szCs w:val="28"/>
          <w:lang w:eastAsia="ru-RU"/>
        </w:rPr>
        <w:t xml:space="preserve"> — исполнение, осуществление), осуществление которых отличает его от других политических институтов и обеспечивает стабильность и поступательность развития общества [10]. Традиционно функции государства подразделяют на внутренние и внешние по сферам реализации общезначимых целей.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К </w:t>
      </w:r>
      <w:r w:rsidRPr="001A3C3A">
        <w:rPr>
          <w:rFonts w:ascii="Times New Roman" w:hAnsi="Times New Roman"/>
          <w:bCs/>
          <w:iCs/>
          <w:sz w:val="28"/>
          <w:szCs w:val="28"/>
          <w:lang w:eastAsia="ru-RU"/>
        </w:rPr>
        <w:t xml:space="preserve">внутренним функциям </w:t>
      </w:r>
      <w:r w:rsidRPr="001A3C3A">
        <w:rPr>
          <w:rFonts w:ascii="Times New Roman" w:hAnsi="Times New Roman"/>
          <w:sz w:val="28"/>
          <w:szCs w:val="28"/>
          <w:lang w:eastAsia="ru-RU"/>
        </w:rPr>
        <w:t>можно отнести экономическую, социальную, организаторскую, правовую, политическую, образовательную, культурно-воспитательную и т.п.</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iCs/>
          <w:sz w:val="28"/>
          <w:szCs w:val="28"/>
          <w:lang w:eastAsia="ru-RU"/>
        </w:rPr>
        <w:t xml:space="preserve">Экономическая функция </w:t>
      </w:r>
      <w:r w:rsidRPr="001A3C3A">
        <w:rPr>
          <w:rFonts w:ascii="Times New Roman" w:hAnsi="Times New Roman"/>
          <w:sz w:val="28"/>
          <w:szCs w:val="28"/>
          <w:lang w:eastAsia="ru-RU"/>
        </w:rPr>
        <w:t>государства выражается в организации, координации, регулировании экономических процессов с помощью налоговой и денежно-кредитной политики, создания стимулов экономического роста или осуществления санкций.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iCs/>
          <w:sz w:val="28"/>
          <w:szCs w:val="28"/>
          <w:lang w:eastAsia="ru-RU"/>
        </w:rPr>
        <w:t xml:space="preserve">Социальная функция </w:t>
      </w:r>
      <w:r w:rsidRPr="001A3C3A">
        <w:rPr>
          <w:rFonts w:ascii="Times New Roman" w:hAnsi="Times New Roman"/>
          <w:sz w:val="28"/>
          <w:szCs w:val="28"/>
          <w:lang w:eastAsia="ru-RU"/>
        </w:rPr>
        <w:t>состоит в удовлетворении потребностей людей в работе, жилье, поддержании здоровья; предоставлении социальных гарантий престарелым, инвалидам, безработным, молодежи; страховании жизни, собственности, здоровья.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iCs/>
          <w:sz w:val="28"/>
          <w:szCs w:val="28"/>
          <w:lang w:eastAsia="ru-RU"/>
        </w:rPr>
        <w:t xml:space="preserve">Правовая функция </w:t>
      </w:r>
      <w:r w:rsidRPr="001A3C3A">
        <w:rPr>
          <w:rFonts w:ascii="Times New Roman" w:hAnsi="Times New Roman"/>
          <w:sz w:val="28"/>
          <w:szCs w:val="28"/>
          <w:lang w:eastAsia="ru-RU"/>
        </w:rPr>
        <w:t>включает обеспечение правопорядка, установление правовых норм, которые регулируют общественные отношения и поведение граждан, охрану общественного строя от разрушительных действий экстремистов. Защита правовых норм осуществляется специальными правоохранительными органами государства (судом, прокуратурой и др.).</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iCs/>
          <w:sz w:val="28"/>
          <w:szCs w:val="28"/>
          <w:lang w:eastAsia="ru-RU"/>
        </w:rPr>
        <w:t xml:space="preserve">Культурно-воспитательная функция </w:t>
      </w:r>
      <w:r w:rsidRPr="001A3C3A">
        <w:rPr>
          <w:rFonts w:ascii="Times New Roman" w:hAnsi="Times New Roman"/>
          <w:sz w:val="28"/>
          <w:szCs w:val="28"/>
          <w:lang w:eastAsia="ru-RU"/>
        </w:rPr>
        <w:t>направлена на создание условий для удовлетворения культурных потребностей населения, приобщения его к достижениям мировой культуры, возможности самореализации в творчестве.</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Одна из главных — </w:t>
      </w:r>
      <w:r w:rsidRPr="001A3C3A">
        <w:rPr>
          <w:rFonts w:ascii="Times New Roman" w:hAnsi="Times New Roman"/>
          <w:bCs/>
          <w:iCs/>
          <w:sz w:val="28"/>
          <w:szCs w:val="28"/>
          <w:lang w:eastAsia="ru-RU"/>
        </w:rPr>
        <w:t xml:space="preserve">политическая функция, </w:t>
      </w:r>
      <w:r w:rsidRPr="001A3C3A">
        <w:rPr>
          <w:rFonts w:ascii="Times New Roman" w:hAnsi="Times New Roman"/>
          <w:sz w:val="28"/>
          <w:szCs w:val="28"/>
          <w:lang w:eastAsia="ru-RU"/>
        </w:rPr>
        <w:t>которая состоит в обеспечении политической стабильности, осуществлении властных полномочий, выработке политического курса, отвечающего потребностям и чаяниям широких слоев населения или поддержания политического господства класса-собственника.</w:t>
      </w:r>
    </w:p>
    <w:p w:rsidR="00DC3D58" w:rsidRPr="001A3C3A" w:rsidRDefault="00DC3D58" w:rsidP="001A3C3A">
      <w:pPr>
        <w:widowControl w:val="0"/>
        <w:spacing w:after="0" w:line="360" w:lineRule="auto"/>
        <w:ind w:firstLine="709"/>
        <w:jc w:val="both"/>
        <w:rPr>
          <w:rFonts w:ascii="Times New Roman" w:hAnsi="Times New Roman"/>
          <w:bCs/>
          <w:iCs/>
          <w:sz w:val="28"/>
          <w:szCs w:val="28"/>
          <w:lang w:eastAsia="ru-RU"/>
        </w:rPr>
      </w:pPr>
      <w:r w:rsidRPr="001A3C3A">
        <w:rPr>
          <w:rFonts w:ascii="Times New Roman" w:hAnsi="Times New Roman"/>
          <w:sz w:val="28"/>
          <w:szCs w:val="28"/>
          <w:lang w:eastAsia="ru-RU"/>
        </w:rPr>
        <w:t xml:space="preserve">Среди </w:t>
      </w:r>
      <w:r w:rsidRPr="001A3C3A">
        <w:rPr>
          <w:rFonts w:ascii="Times New Roman" w:hAnsi="Times New Roman"/>
          <w:bCs/>
          <w:iCs/>
          <w:sz w:val="28"/>
          <w:szCs w:val="28"/>
          <w:lang w:eastAsia="ru-RU"/>
        </w:rPr>
        <w:t xml:space="preserve">внешних функций </w:t>
      </w:r>
      <w:r w:rsidRPr="001A3C3A">
        <w:rPr>
          <w:rFonts w:ascii="Times New Roman" w:hAnsi="Times New Roman"/>
          <w:sz w:val="28"/>
          <w:szCs w:val="28"/>
          <w:lang w:eastAsia="ru-RU"/>
        </w:rPr>
        <w:t xml:space="preserve">можно выделить </w:t>
      </w:r>
      <w:r w:rsidRPr="001A3C3A">
        <w:rPr>
          <w:rFonts w:ascii="Times New Roman" w:hAnsi="Times New Roman"/>
          <w:bCs/>
          <w:iCs/>
          <w:sz w:val="28"/>
          <w:szCs w:val="28"/>
          <w:lang w:eastAsia="ru-RU"/>
        </w:rPr>
        <w:t xml:space="preserve">осуществление взаимовыгодного сотрудничества </w:t>
      </w:r>
      <w:r w:rsidRPr="001A3C3A">
        <w:rPr>
          <w:rFonts w:ascii="Times New Roman" w:hAnsi="Times New Roman"/>
          <w:sz w:val="28"/>
          <w:szCs w:val="28"/>
          <w:lang w:eastAsia="ru-RU"/>
        </w:rPr>
        <w:t xml:space="preserve">в экономической, социальной, технологической, культурной, торговой сферах с другими странами и функцию </w:t>
      </w:r>
      <w:r w:rsidRPr="001A3C3A">
        <w:rPr>
          <w:rFonts w:ascii="Times New Roman" w:hAnsi="Times New Roman"/>
          <w:bCs/>
          <w:iCs/>
          <w:sz w:val="28"/>
          <w:szCs w:val="28"/>
          <w:lang w:eastAsia="ru-RU"/>
        </w:rPr>
        <w:t>обороны страны.</w:t>
      </w:r>
    </w:p>
    <w:p w:rsidR="00DC3D58" w:rsidRPr="001A3C3A" w:rsidRDefault="00DC3D58" w:rsidP="001A3C3A">
      <w:pPr>
        <w:widowControl w:val="0"/>
        <w:spacing w:after="0" w:line="360" w:lineRule="auto"/>
        <w:ind w:firstLine="709"/>
        <w:jc w:val="both"/>
        <w:rPr>
          <w:rFonts w:ascii="Times New Roman" w:hAnsi="Times New Roman"/>
          <w:bCs/>
          <w:iCs/>
          <w:sz w:val="28"/>
          <w:szCs w:val="28"/>
          <w:lang w:eastAsia="ru-RU"/>
        </w:rPr>
      </w:pPr>
      <w:r w:rsidRPr="001A3C3A">
        <w:rPr>
          <w:rFonts w:ascii="Times New Roman" w:hAnsi="Times New Roman"/>
          <w:bCs/>
          <w:iCs/>
          <w:sz w:val="28"/>
          <w:szCs w:val="28"/>
          <w:lang w:eastAsia="ru-RU"/>
        </w:rPr>
        <w:t>В узко-юридическое понимание входят три функции: правотворческая, правоисполнительная и правоохранительная.</w:t>
      </w:r>
    </w:p>
    <w:p w:rsidR="00DC3D58" w:rsidRPr="001A3C3A" w:rsidRDefault="00DC3D58" w:rsidP="001A3C3A">
      <w:pPr>
        <w:widowControl w:val="0"/>
        <w:spacing w:after="0" w:line="360" w:lineRule="auto"/>
        <w:ind w:firstLine="709"/>
        <w:jc w:val="both"/>
        <w:rPr>
          <w:rFonts w:ascii="Times New Roman" w:hAnsi="Times New Roman"/>
          <w:bCs/>
          <w:iCs/>
          <w:sz w:val="28"/>
          <w:szCs w:val="28"/>
          <w:lang w:eastAsia="ru-RU"/>
        </w:rPr>
      </w:pPr>
    </w:p>
    <w:p w:rsidR="00DC3D58" w:rsidRPr="001A3C3A" w:rsidRDefault="00DC3D58" w:rsidP="001A3C3A">
      <w:pPr>
        <w:widowControl w:val="0"/>
        <w:spacing w:after="0" w:line="360" w:lineRule="auto"/>
        <w:ind w:firstLine="709"/>
        <w:jc w:val="both"/>
        <w:rPr>
          <w:rFonts w:ascii="Times New Roman" w:hAnsi="Times New Roman"/>
          <w:bCs/>
          <w:iCs/>
          <w:sz w:val="28"/>
          <w:szCs w:val="28"/>
          <w:lang w:eastAsia="ru-RU"/>
        </w:rPr>
      </w:pPr>
      <w:r w:rsidRPr="001A3C3A">
        <w:rPr>
          <w:rFonts w:ascii="Times New Roman" w:hAnsi="Times New Roman"/>
          <w:bCs/>
          <w:iCs/>
          <w:sz w:val="28"/>
          <w:szCs w:val="28"/>
          <w:lang w:eastAsia="ru-RU"/>
        </w:rPr>
        <w:t>1.3 Правовое государство</w:t>
      </w:r>
    </w:p>
    <w:p w:rsidR="001A3C3A" w:rsidRDefault="001A3C3A"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Идея правового государства зародилась еще в древности. На протяжении столетий мыслители отстаивали гуманистические взгляды, в соответствии с которыми в обществе и государстве должны торжествовать не зло, насилие и произвол, а право и закон.</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Долгое время в России господствовала позиция, по которой главенство отдавалось государству (этатистский подход). О значении права для государства говорили в основном в смысле использования законов для осуществления государственных функций. В последние годы акцент делается на роли права по отношению к государству. Отсюда приобрела значение теория правового государства.</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Правовое государство </w:t>
      </w:r>
      <w:r w:rsidRPr="001A3C3A">
        <w:rPr>
          <w:rFonts w:ascii="Times New Roman" w:hAnsi="Times New Roman"/>
          <w:sz w:val="28"/>
          <w:szCs w:val="28"/>
          <w:lang w:eastAsia="ru-RU"/>
        </w:rPr>
        <w:t>- это такое демократическое государство, в котором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а в основу организации власти положен принцип разделения властей.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Правовое государство рассматривают как одну из высших социальных ценностей, призванных утвердить гуманистические начала, обеспечить и защитить свободу, честь и достоинство личности.</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Завершение создания правового государства связано с максимальным обеспечением прав и свобод человека, ответственностью государства перед гражданином и гражданина перед государством, с повышением авторитета закона и строгим его соблюдением всеми государственными органами, общественными организациями, коллективами и гражданами, с эффективной работой правоохранительных органов.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Правовое государство характеризуется господством права, верховенством закона, равенством всех перед законом и судом. Это означает следующее:</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только закон определяет жизнь общества;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законы страны являются обязательными не только для граждан, но и для самого государства, всех его органов и должностных лиц;</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суд должен быть независим от какого-либо влияния государственных или общественных структур.</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Одной из важнейших задач государственной власти в правовом государстве является обеспечение и охрана основных прав и свобод личности - гражданских, политических, экономических, социальных, культурных. Но права человека неразрывно связаны с обязанностями и ответственностью людей. Граждане обязаны соблюдать законы, уважать права и свободы других лиц, сохранять природу и т.д. Граждане, не выполняющие свои гражданские обязанности, справедливо подвергаются принуждению или наказанию. Государство тоже ответственно перед личностью и обществом за надлежащее исполнение своих функций. Формы этой ответственности различны: достоверная информация для граждан, отчеты исполнительных органов, судебное обжалование действий должностных лиц и т.д.</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Все ветви власти должны быть разграничены, разделены. Это означает, что государственные органы действуют в рамках своей компетенции, не подменяя друг друга, устанавливаются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Признавая сегодня для России первостепенную роль судебной власти, нельзя тем самым умалять значение власти законодательной. Она все-таки является высшей, поскольку она творит право, поскольку все остальные обязаны следовать закону. Второй власти — исполнительной — следует безоговорочно отказать в претензии на главенство. Ее удел — исполнять законы. Другой вопрос, что сегодня для России это одно из самых уязвимых мест в формировании правового государства. Законы чаще всего не исполняются или исполняются из рук вон плохо, некомпетентно [8].</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Очевидно, пройдут десятилетия, пока идея правового государства воплотится в действительность. Сегодня же его формирование протекает скачкообразно, по формуле шаг вперед — два назад». Позитивный результат зависит от того, насколько успешно будут преодолеваться обстоятельства, препятствующие созданию правового государства.</w:t>
      </w:r>
    </w:p>
    <w:p w:rsidR="00DC3D58" w:rsidRPr="001A3C3A" w:rsidRDefault="00DC3D58" w:rsidP="001A3C3A">
      <w:pPr>
        <w:widowControl w:val="0"/>
        <w:spacing w:after="0" w:line="360" w:lineRule="auto"/>
        <w:ind w:firstLine="709"/>
        <w:jc w:val="both"/>
        <w:rPr>
          <w:rFonts w:ascii="Times New Roman" w:hAnsi="Times New Roman"/>
          <w:b/>
          <w:sz w:val="28"/>
          <w:szCs w:val="28"/>
          <w:lang w:eastAsia="ru-RU"/>
        </w:rPr>
      </w:pPr>
      <w:r w:rsidRPr="001A3C3A">
        <w:rPr>
          <w:rFonts w:ascii="Times New Roman" w:hAnsi="Times New Roman"/>
          <w:b/>
          <w:sz w:val="28"/>
          <w:szCs w:val="28"/>
          <w:lang w:eastAsia="ru-RU"/>
        </w:rPr>
        <w:t>Задание 2. Налоговый контроль</w:t>
      </w:r>
    </w:p>
    <w:p w:rsidR="001A3C3A" w:rsidRDefault="001A3C3A" w:rsidP="001A3C3A">
      <w:pPr>
        <w:widowControl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В любом обществе, где существуют товарно-денежные отношения, объективно необходим финансовый контроль. В России финансовая система государства приводится в действие и управляется преимущественно посредством норм финансового права. Важнейшим условием стабилизации финансовой системы государства является обеспечение устойчивого сбора налогов и других обязательных платежей.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iCs/>
          <w:sz w:val="28"/>
          <w:szCs w:val="28"/>
          <w:lang w:eastAsia="ru-RU"/>
        </w:rPr>
        <w:t xml:space="preserve">Налоговый контроль </w:t>
      </w:r>
      <w:r w:rsidRPr="001A3C3A">
        <w:rPr>
          <w:rFonts w:ascii="Times New Roman" w:hAnsi="Times New Roman"/>
          <w:sz w:val="28"/>
          <w:szCs w:val="28"/>
          <w:lang w:eastAsia="ru-RU"/>
        </w:rPr>
        <w:t xml:space="preserve">— это </w:t>
      </w:r>
      <w:r w:rsidRPr="001A3C3A">
        <w:rPr>
          <w:rFonts w:ascii="Times New Roman" w:hAnsi="Times New Roman"/>
          <w:bCs/>
          <w:sz w:val="28"/>
          <w:szCs w:val="28"/>
          <w:lang w:eastAsia="ru-RU"/>
        </w:rPr>
        <w:t>установленная нормативными актами совокупность приемов и способов по обеспечению соблюдения налогового законодательства и налогового производства [9].</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Легальное определение налогового контроля дано в п. 1 ст. 82 НК РФ, в соответствии с которым </w:t>
      </w:r>
      <w:r w:rsidRPr="001A3C3A">
        <w:rPr>
          <w:rFonts w:ascii="Times New Roman" w:hAnsi="Times New Roman"/>
          <w:iCs/>
          <w:sz w:val="28"/>
          <w:szCs w:val="28"/>
          <w:lang w:eastAsia="ru-RU"/>
        </w:rPr>
        <w:t xml:space="preserve">налоговым контролем </w:t>
      </w:r>
      <w:r w:rsidRPr="001A3C3A">
        <w:rPr>
          <w:rFonts w:ascii="Times New Roman" w:hAnsi="Times New Roman"/>
          <w:sz w:val="28"/>
          <w:szCs w:val="28"/>
          <w:lang w:eastAsia="ru-RU"/>
        </w:rPr>
        <w:t>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 РФ.</w:t>
      </w:r>
    </w:p>
    <w:p w:rsidR="001A3C3A" w:rsidRDefault="001A3C3A"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vertAlign w:val="subscript"/>
          <w:lang w:eastAsia="ru-RU"/>
        </w:rPr>
      </w:pPr>
      <w:r w:rsidRPr="001A3C3A">
        <w:rPr>
          <w:rFonts w:ascii="Times New Roman" w:hAnsi="Times New Roman"/>
          <w:bCs/>
          <w:sz w:val="28"/>
          <w:szCs w:val="28"/>
          <w:lang w:eastAsia="ru-RU"/>
        </w:rPr>
        <w:t>2.1 Цели и задачи налогового контроля</w:t>
      </w:r>
    </w:p>
    <w:p w:rsidR="001A3C3A" w:rsidRDefault="001A3C3A" w:rsidP="001A3C3A">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Целью </w:t>
      </w:r>
      <w:r w:rsidRPr="001A3C3A">
        <w:rPr>
          <w:rFonts w:ascii="Times New Roman" w:hAnsi="Times New Roman"/>
          <w:sz w:val="28"/>
          <w:szCs w:val="28"/>
          <w:lang w:eastAsia="ru-RU"/>
        </w:rPr>
        <w:t>налогового контроля является обеспечение своевременного и полного поступления налогов и других обязательных платежей в бюджет.</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Задачами </w:t>
      </w:r>
      <w:r w:rsidRPr="001A3C3A">
        <w:rPr>
          <w:rFonts w:ascii="Times New Roman" w:hAnsi="Times New Roman"/>
          <w:sz w:val="28"/>
          <w:szCs w:val="28"/>
          <w:lang w:eastAsia="ru-RU"/>
        </w:rPr>
        <w:t>налогового контроля являются: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наблюдение за подконтрольными объектами;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прогнозирование, планирование, учет и анализ тенденций в налоговой сфере;</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принятие мер по предотвращению и пресечению налоговых нарушений;</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выявление виновных и привлечение их к ответственности.</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Функции налогового контроля позволяют ему выступать средством «обратной связи», дающим информацию о необходимости изменения законодательства, правоприменительной практики, информационной работы и т.д.</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sz w:val="28"/>
          <w:szCs w:val="28"/>
          <w:lang w:eastAsia="ru-RU"/>
        </w:rPr>
        <w:t>Порядок осуществления налогового контроля, формы и методы его проведения, права и обязанности участников налогового контроля регулируются положениями главы 14 Налогового кодекса Российской Федерации [3]. Непосредственной целью мероприятий налогового контроля является выявление налоговых правонарушений и налоговых преступлений, предупреждение их совершения в будущем и обеспечение необратимости наступления налоговой ответственности. Для достижения указанных целей контролирующие органы используют различные формы налогового контроля.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Под </w:t>
      </w:r>
      <w:r w:rsidRPr="001A3C3A">
        <w:rPr>
          <w:rFonts w:ascii="Times New Roman" w:hAnsi="Times New Roman"/>
          <w:iCs/>
          <w:sz w:val="28"/>
          <w:szCs w:val="28"/>
          <w:lang w:eastAsia="ru-RU"/>
        </w:rPr>
        <w:t xml:space="preserve">формой </w:t>
      </w:r>
      <w:r w:rsidRPr="001A3C3A">
        <w:rPr>
          <w:rFonts w:ascii="Times New Roman" w:hAnsi="Times New Roman"/>
          <w:sz w:val="28"/>
          <w:szCs w:val="28"/>
          <w:lang w:eastAsia="ru-RU"/>
        </w:rPr>
        <w:t>налогового контроля понимаются способы конкретного выражения и организации контрольных действий, среди которых выделяют ревизию, проверку и надзор.</w:t>
      </w:r>
    </w:p>
    <w:p w:rsidR="00DC3D58" w:rsidRPr="001A3C3A" w:rsidRDefault="00DC3D58" w:rsidP="001A3C3A">
      <w:pPr>
        <w:widowControl w:val="0"/>
        <w:spacing w:after="0" w:line="360" w:lineRule="auto"/>
        <w:ind w:firstLine="709"/>
        <w:jc w:val="both"/>
        <w:rPr>
          <w:rFonts w:ascii="Times New Roman" w:hAnsi="Times New Roman"/>
          <w:bCs/>
          <w:sz w:val="28"/>
          <w:szCs w:val="28"/>
          <w:lang w:eastAsia="ru-RU"/>
        </w:rPr>
      </w:pPr>
      <w:r w:rsidRPr="001A3C3A">
        <w:rPr>
          <w:rFonts w:ascii="Times New Roman" w:hAnsi="Times New Roman"/>
          <w:sz w:val="28"/>
          <w:szCs w:val="28"/>
          <w:lang w:eastAsia="ru-RU"/>
        </w:rPr>
        <w:t xml:space="preserve">Основной, наиболее эффективной формой налогового контроля является </w:t>
      </w:r>
      <w:r w:rsidRPr="001A3C3A">
        <w:rPr>
          <w:rFonts w:ascii="Times New Roman" w:hAnsi="Times New Roman"/>
          <w:iCs/>
          <w:sz w:val="28"/>
          <w:szCs w:val="28"/>
          <w:lang w:eastAsia="ru-RU"/>
        </w:rPr>
        <w:t>документальная проверка налогоплательщиков</w:t>
      </w:r>
      <w:r w:rsidRPr="001A3C3A">
        <w:rPr>
          <w:rFonts w:ascii="Times New Roman" w:hAnsi="Times New Roman"/>
          <w:bCs/>
          <w:sz w:val="28"/>
          <w:szCs w:val="28"/>
          <w:lang w:eastAsia="ru-RU"/>
        </w:rPr>
        <w:t>, которая позволяет наиболее полно выявить своевременность полноту и правильность исчисления налогов и сборов [9; 12].</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Ревизия </w:t>
      </w:r>
      <w:r w:rsidRPr="001A3C3A">
        <w:rPr>
          <w:rFonts w:ascii="Times New Roman" w:hAnsi="Times New Roman"/>
          <w:sz w:val="28"/>
          <w:szCs w:val="28"/>
          <w:lang w:eastAsia="ru-RU"/>
        </w:rPr>
        <w:t>возможна в рамках соответствующей контрольной деятельности.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Надзор </w:t>
      </w:r>
      <w:r w:rsidRPr="001A3C3A">
        <w:rPr>
          <w:rFonts w:ascii="Times New Roman" w:hAnsi="Times New Roman"/>
          <w:sz w:val="28"/>
          <w:szCs w:val="28"/>
          <w:lang w:eastAsia="ru-RU"/>
        </w:rPr>
        <w:t>за исполнением законодательства о налогах и сборах осуществляют органы прокуратуры, перед которыми поставлены следующие задачи: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обеспечение законности при взыскании и перечислении налоговых платежей в бюджеты всех уровней;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защита экономических интересов государства и прав налогоплательщиков;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своевременное выявление и безотлагательное реагирование на все факты нарушений в сфере налогообложения, привлечение виновных к ответственности, неуклонное исполнение требований закона в ходе уголовного преследования [4].</w:t>
      </w:r>
    </w:p>
    <w:p w:rsidR="001A3C3A" w:rsidRDefault="001A3C3A"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2.2 Субъекты налогового контроля</w:t>
      </w:r>
    </w:p>
    <w:p w:rsidR="001A3C3A" w:rsidRDefault="001A3C3A" w:rsidP="001A3C3A">
      <w:pPr>
        <w:widowControl w:val="0"/>
        <w:autoSpaceDE w:val="0"/>
        <w:autoSpaceDN w:val="0"/>
        <w:adjustRightInd w:val="0"/>
        <w:spacing w:after="0" w:line="360" w:lineRule="auto"/>
        <w:ind w:firstLine="709"/>
        <w:jc w:val="both"/>
        <w:rPr>
          <w:rFonts w:ascii="Times New Roman" w:hAnsi="Times New Roman"/>
          <w:bCs/>
          <w:iCs/>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iCs/>
          <w:sz w:val="28"/>
          <w:szCs w:val="28"/>
          <w:lang w:eastAsia="ru-RU"/>
        </w:rPr>
        <w:t xml:space="preserve">Субъектами налогового контроля </w:t>
      </w:r>
      <w:r w:rsidRPr="001A3C3A">
        <w:rPr>
          <w:rFonts w:ascii="Times New Roman" w:hAnsi="Times New Roman"/>
          <w:sz w:val="28"/>
          <w:szCs w:val="28"/>
          <w:lang w:eastAsia="ru-RU"/>
        </w:rPr>
        <w:t>являются налоговые органы, таможенные органы, органы внутренних дел.</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Ведущая роль в сфере осуществления налогового контроля принадлежит </w:t>
      </w:r>
      <w:r w:rsidRPr="001A3C3A">
        <w:rPr>
          <w:rFonts w:ascii="Times New Roman" w:hAnsi="Times New Roman"/>
          <w:bCs/>
          <w:iCs/>
          <w:sz w:val="28"/>
          <w:szCs w:val="28"/>
          <w:lang w:eastAsia="ru-RU"/>
        </w:rPr>
        <w:t xml:space="preserve">налоговым органам, </w:t>
      </w:r>
      <w:r w:rsidRPr="001A3C3A">
        <w:rPr>
          <w:rFonts w:ascii="Times New Roman" w:hAnsi="Times New Roman"/>
          <w:sz w:val="28"/>
          <w:szCs w:val="28"/>
          <w:lang w:eastAsia="ru-RU"/>
        </w:rPr>
        <w:t>под которыми понимается единая система контроля за соблюдением:</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налогового законодательства Российской Федерации;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sz w:val="28"/>
          <w:szCs w:val="28"/>
          <w:lang w:eastAsia="ru-RU"/>
        </w:rPr>
        <w:t>• правильностью исчисления, полнотой и своевременностью внесения в соответствующий бюджет налогов, платежей при пользовании недрами, установленных законодательством Российской Федерации, и других обязательных платежей;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 валютного законодательства Российской Федерации, осуществляемого </w:t>
      </w:r>
      <w:r w:rsidRPr="001A3C3A">
        <w:rPr>
          <w:rFonts w:ascii="Times New Roman" w:hAnsi="Times New Roman"/>
          <w:sz w:val="28"/>
          <w:szCs w:val="28"/>
          <w:lang w:eastAsia="ru-RU"/>
        </w:rPr>
        <w:t xml:space="preserve">в </w:t>
      </w:r>
      <w:r w:rsidRPr="001A3C3A">
        <w:rPr>
          <w:rFonts w:ascii="Times New Roman" w:hAnsi="Times New Roman"/>
          <w:bCs/>
          <w:sz w:val="28"/>
          <w:szCs w:val="28"/>
          <w:lang w:eastAsia="ru-RU"/>
        </w:rPr>
        <w:t>пределах компетенции налоговых органов.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Единая централизованная система налоговых органов состоит из </w:t>
      </w:r>
      <w:r w:rsidRPr="001A3C3A">
        <w:rPr>
          <w:rFonts w:ascii="Times New Roman" w:hAnsi="Times New Roman"/>
          <w:iCs/>
          <w:sz w:val="28"/>
          <w:szCs w:val="28"/>
          <w:lang w:eastAsia="ru-RU"/>
        </w:rPr>
        <w:t xml:space="preserve">Федеральной налоговой службы Министерства финансов </w:t>
      </w:r>
      <w:r w:rsidRPr="001A3C3A">
        <w:rPr>
          <w:rFonts w:ascii="Times New Roman" w:hAnsi="Times New Roman"/>
          <w:sz w:val="28"/>
          <w:szCs w:val="28"/>
          <w:lang w:eastAsia="ru-RU"/>
        </w:rPr>
        <w:t xml:space="preserve">РФ [5] </w:t>
      </w:r>
      <w:r w:rsidRPr="001A3C3A">
        <w:rPr>
          <w:rFonts w:ascii="Times New Roman" w:hAnsi="Times New Roman"/>
          <w:bCs/>
          <w:sz w:val="28"/>
          <w:szCs w:val="28"/>
          <w:lang w:eastAsia="ru-RU"/>
        </w:rPr>
        <w:t xml:space="preserve">(далее — ФНС России) и ее </w:t>
      </w:r>
      <w:r w:rsidRPr="001A3C3A">
        <w:rPr>
          <w:rFonts w:ascii="Times New Roman" w:hAnsi="Times New Roman"/>
          <w:iCs/>
          <w:sz w:val="28"/>
          <w:szCs w:val="28"/>
          <w:lang w:eastAsia="ru-RU"/>
        </w:rPr>
        <w:t xml:space="preserve">территориальных органов [6] </w:t>
      </w:r>
      <w:r w:rsidRPr="001A3C3A">
        <w:rPr>
          <w:rFonts w:ascii="Times New Roman" w:hAnsi="Times New Roman"/>
          <w:bCs/>
          <w:sz w:val="28"/>
          <w:szCs w:val="28"/>
          <w:lang w:eastAsia="ru-RU"/>
        </w:rPr>
        <w:t>(управления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ФНС РФ и ее территориальные органы являются правопреемниками Министерства РФ по налогам и сборам, а также Федеральной службы России по финансовому оздоровлению и банкротству по всем правоотношениям, связанным с представлением интересов России в процедурах банкротства.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Таможенные органы осуществляют налоговый контроль в пределах своей компетенции в соответствии с таможенным законодательством РФ [1], Налоговым кодексом РФ, иными федеральными законами о налогах, а также иными федеральными законами.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Должностные лица таможенных органов несут обязанности, предусмотренные для должностных лиц налоговых органов, а также обязанности в соответствии с таможенным законодательством Рос</w:t>
      </w:r>
      <w:r w:rsidRPr="001A3C3A">
        <w:rPr>
          <w:rFonts w:ascii="Times New Roman" w:hAnsi="Times New Roman"/>
          <w:sz w:val="28"/>
          <w:szCs w:val="28"/>
          <w:lang w:eastAsia="ru-RU"/>
        </w:rPr>
        <w:t xml:space="preserve">сийской </w:t>
      </w:r>
      <w:r w:rsidRPr="001A3C3A">
        <w:rPr>
          <w:rFonts w:ascii="Times New Roman" w:hAnsi="Times New Roman"/>
          <w:bCs/>
          <w:sz w:val="28"/>
          <w:szCs w:val="28"/>
          <w:lang w:eastAsia="ru-RU"/>
        </w:rPr>
        <w:t>Федерации.</w:t>
      </w:r>
    </w:p>
    <w:p w:rsidR="00DC3D58" w:rsidRPr="001A3C3A" w:rsidRDefault="00DC3D58" w:rsidP="001A3C3A">
      <w:pPr>
        <w:widowControl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Органы внутренних дел осуществляют налоговый контроль </w:t>
      </w:r>
      <w:r w:rsidRPr="001A3C3A">
        <w:rPr>
          <w:rFonts w:ascii="Times New Roman" w:hAnsi="Times New Roman"/>
          <w:sz w:val="28"/>
          <w:szCs w:val="28"/>
          <w:lang w:eastAsia="ru-RU"/>
        </w:rPr>
        <w:t xml:space="preserve">в </w:t>
      </w:r>
      <w:r w:rsidRPr="001A3C3A">
        <w:rPr>
          <w:rFonts w:ascii="Times New Roman" w:hAnsi="Times New Roman"/>
          <w:bCs/>
          <w:sz w:val="28"/>
          <w:szCs w:val="28"/>
          <w:lang w:eastAsia="ru-RU"/>
        </w:rPr>
        <w:t xml:space="preserve">пределах своих полномочий. В системе органов внутренних дел особая роль принадлежит Федеральной службе по экономическим и налоговым преступлениям МВД России, которой Указом Президента РФ от 11 марта </w:t>
      </w:r>
      <w:r w:rsidRPr="001A3C3A">
        <w:rPr>
          <w:rFonts w:ascii="Times New Roman" w:hAnsi="Times New Roman"/>
          <w:sz w:val="28"/>
          <w:szCs w:val="28"/>
          <w:lang w:eastAsia="ru-RU"/>
        </w:rPr>
        <w:t xml:space="preserve">2003 </w:t>
      </w:r>
      <w:r w:rsidRPr="001A3C3A">
        <w:rPr>
          <w:rFonts w:ascii="Times New Roman" w:hAnsi="Times New Roman"/>
          <w:bCs/>
          <w:sz w:val="28"/>
          <w:szCs w:val="28"/>
          <w:lang w:eastAsia="ru-RU"/>
        </w:rPr>
        <w:t xml:space="preserve">г. № </w:t>
      </w:r>
      <w:r w:rsidRPr="001A3C3A">
        <w:rPr>
          <w:rFonts w:ascii="Times New Roman" w:hAnsi="Times New Roman"/>
          <w:sz w:val="28"/>
          <w:szCs w:val="28"/>
          <w:lang w:eastAsia="ru-RU"/>
        </w:rPr>
        <w:t xml:space="preserve">306 </w:t>
      </w:r>
      <w:r w:rsidRPr="001A3C3A">
        <w:rPr>
          <w:rFonts w:ascii="Times New Roman" w:hAnsi="Times New Roman"/>
          <w:bCs/>
          <w:sz w:val="28"/>
          <w:szCs w:val="28"/>
          <w:lang w:eastAsia="ru-RU"/>
        </w:rPr>
        <w:t>были переданы функции Федеральной налоговой полиции [2].</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Сотрудники органов внутренних дел уполномочены проводить проверки организаций и физических лиц при наличии достаточных данных, указывающих на признаки преступления, связанного с нарушением законодательства РФ о налогах и сборах [7]. При назначении проверки выносится мотивированное постановление. По ее результатам проверяющими составляется акт проверки организации или физического лица.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Согласно ст. 5 Закона РФ от 21 марта 1991 г. N9 943-1 (ред. от 18 июля 2005 г.) «О налоговых органах Российской Федерации»</w:t>
      </w:r>
      <w:r w:rsidRPr="001A3C3A">
        <w:rPr>
          <w:rFonts w:ascii="Times New Roman" w:hAnsi="Times New Roman"/>
          <w:sz w:val="28"/>
          <w:szCs w:val="28"/>
          <w:vertAlign w:val="superscript"/>
          <w:lang w:eastAsia="ru-RU"/>
        </w:rPr>
        <w:t xml:space="preserve"> </w:t>
      </w:r>
      <w:r w:rsidRPr="001A3C3A">
        <w:rPr>
          <w:rFonts w:ascii="Times New Roman" w:hAnsi="Times New Roman"/>
          <w:sz w:val="28"/>
          <w:szCs w:val="28"/>
          <w:lang w:eastAsia="ru-RU"/>
        </w:rPr>
        <w:t>органы внутренних дел обязаны оказывать практическую помощь работникам налоговых органов при исполнении ими служебных обязанностей, обеспечивая принятие предусмотренных законом мер по привлечению к ответственности лиц, насильственным образом препятствующих выполнению работниками налоговых органов своих должностных функций.</w:t>
      </w:r>
    </w:p>
    <w:p w:rsidR="00DC3D58" w:rsidRPr="001A3C3A" w:rsidRDefault="00DC3D58" w:rsidP="001A3C3A">
      <w:pPr>
        <w:widowControl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Органы внутренних дел не наделены полномочиями по принятию решений в рамках налогового контроля. Соответственно п. </w:t>
      </w:r>
      <w:r w:rsidRPr="001A3C3A">
        <w:rPr>
          <w:rFonts w:ascii="Times New Roman" w:hAnsi="Times New Roman"/>
          <w:sz w:val="28"/>
          <w:szCs w:val="28"/>
          <w:lang w:eastAsia="ru-RU"/>
        </w:rPr>
        <w:t xml:space="preserve">2 </w:t>
      </w:r>
      <w:r w:rsidRPr="001A3C3A">
        <w:rPr>
          <w:rFonts w:ascii="Times New Roman" w:hAnsi="Times New Roman"/>
          <w:bCs/>
          <w:sz w:val="28"/>
          <w:szCs w:val="28"/>
          <w:lang w:eastAsia="ru-RU"/>
        </w:rPr>
        <w:t xml:space="preserve">ст. </w:t>
      </w:r>
      <w:r w:rsidRPr="001A3C3A">
        <w:rPr>
          <w:rFonts w:ascii="Times New Roman" w:hAnsi="Times New Roman"/>
          <w:sz w:val="28"/>
          <w:szCs w:val="28"/>
          <w:lang w:eastAsia="ru-RU"/>
        </w:rPr>
        <w:t xml:space="preserve">36 НК РФ </w:t>
      </w:r>
      <w:r w:rsidRPr="001A3C3A">
        <w:rPr>
          <w:rFonts w:ascii="Times New Roman" w:hAnsi="Times New Roman"/>
          <w:bCs/>
          <w:sz w:val="28"/>
          <w:szCs w:val="28"/>
          <w:lang w:eastAsia="ru-RU"/>
        </w:rPr>
        <w:t>установлено, что при выявлении обстоятельств, требующих совершения действий, отнесенных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p>
    <w:p w:rsidR="001A3C3A" w:rsidRDefault="001A3C3A"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2.3 Постановка на учет в налоговых органах</w:t>
      </w:r>
    </w:p>
    <w:p w:rsidR="001A3C3A" w:rsidRPr="009A454F" w:rsidRDefault="001A3C3A" w:rsidP="001A3C3A">
      <w:pPr>
        <w:widowControl w:val="0"/>
        <w:autoSpaceDE w:val="0"/>
        <w:autoSpaceDN w:val="0"/>
        <w:adjustRightInd w:val="0"/>
        <w:spacing w:after="0" w:line="360" w:lineRule="auto"/>
        <w:ind w:firstLine="709"/>
        <w:jc w:val="both"/>
        <w:rPr>
          <w:rFonts w:ascii="Times New Roman" w:hAnsi="Times New Roman"/>
          <w:bCs/>
          <w:color w:val="FFFFFF"/>
          <w:sz w:val="28"/>
          <w:szCs w:val="28"/>
          <w:lang w:eastAsia="ru-RU"/>
        </w:rPr>
      </w:pPr>
      <w:r w:rsidRPr="009A454F">
        <w:rPr>
          <w:rFonts w:ascii="Times New Roman" w:hAnsi="Times New Roman"/>
          <w:bCs/>
          <w:color w:val="FFFFFF"/>
          <w:sz w:val="28"/>
          <w:szCs w:val="28"/>
          <w:lang w:eastAsia="ru-RU"/>
        </w:rPr>
        <w:t>правовой государство налоговый контроль</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В целях проведения налогового контроля организации и физические лица подлежат </w:t>
      </w:r>
      <w:r w:rsidRPr="001A3C3A">
        <w:rPr>
          <w:rFonts w:ascii="Times New Roman" w:hAnsi="Times New Roman"/>
          <w:iCs/>
          <w:sz w:val="28"/>
          <w:szCs w:val="28"/>
          <w:lang w:eastAsia="ru-RU"/>
        </w:rPr>
        <w:t xml:space="preserve">постановке на учет </w:t>
      </w:r>
      <w:r w:rsidRPr="001A3C3A">
        <w:rPr>
          <w:rFonts w:ascii="Times New Roman" w:hAnsi="Times New Roman"/>
          <w:sz w:val="28"/>
          <w:szCs w:val="28"/>
          <w:lang w:eastAsia="ru-RU"/>
        </w:rPr>
        <w:t xml:space="preserve">в </w:t>
      </w:r>
      <w:r w:rsidRPr="001A3C3A">
        <w:rPr>
          <w:rFonts w:ascii="Times New Roman" w:hAnsi="Times New Roman"/>
          <w:bCs/>
          <w:sz w:val="28"/>
          <w:szCs w:val="28"/>
          <w:lang w:eastAsia="ru-RU"/>
        </w:rPr>
        <w:t>налоговых органах соответственно:</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по месту нахождения организации;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месту нахождения обособленных подразделений организации;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месту жительства физического лица;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месту нахождения принадлежащего им недвижимого имущества и транспортных средств;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sz w:val="28"/>
          <w:szCs w:val="28"/>
          <w:lang w:eastAsia="ru-RU"/>
        </w:rPr>
        <w:t>•</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 xml:space="preserve">по иным основаниям, предусмотренным Налоговым кодексом </w:t>
      </w:r>
      <w:r w:rsidRPr="001A3C3A">
        <w:rPr>
          <w:rFonts w:ascii="Times New Roman" w:hAnsi="Times New Roman"/>
          <w:sz w:val="28"/>
          <w:szCs w:val="28"/>
          <w:lang w:eastAsia="ru-RU"/>
        </w:rPr>
        <w:t>РФ.</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Налоговые органы на основе имеющихся данных и сведений </w:t>
      </w:r>
      <w:r w:rsidRPr="001A3C3A">
        <w:rPr>
          <w:rFonts w:ascii="Times New Roman" w:hAnsi="Times New Roman"/>
          <w:bCs/>
          <w:sz w:val="28"/>
          <w:szCs w:val="28"/>
          <w:lang w:val="en-US" w:eastAsia="ru-RU"/>
        </w:rPr>
        <w:t>o</w:t>
      </w:r>
      <w:r w:rsidRPr="001A3C3A">
        <w:rPr>
          <w:rFonts w:ascii="Times New Roman" w:hAnsi="Times New Roman"/>
          <w:bCs/>
          <w:sz w:val="28"/>
          <w:szCs w:val="28"/>
          <w:lang w:eastAsia="ru-RU"/>
        </w:rPr>
        <w:t>т налогоплательщиках обязаны обеспечить постановку их на учет.</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Постановка на учет организации по месту нахождения ее обособленного подразделения осуществляется на основании заявления.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Налоговый орган обязан осуществить постановку на учет организации по месту нахождения обособленного подразделения, а также организаций и физических лиц в течение пяти дней со дня представления ими всех необходимых документов и в тот же срок выдать им уведомления о постановке на учет в налоговом органе.</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bCs/>
          <w:sz w:val="28"/>
          <w:szCs w:val="28"/>
          <w:lang w:eastAsia="ru-RU"/>
        </w:rPr>
        <w:t xml:space="preserve">Налоговый орган, осуществивший постановку на учет вновь созданной организации или индивидуального предпринимателя, </w:t>
      </w:r>
      <w:r w:rsidRPr="001A3C3A">
        <w:rPr>
          <w:rFonts w:ascii="Times New Roman" w:hAnsi="Times New Roman"/>
          <w:sz w:val="28"/>
          <w:szCs w:val="28"/>
          <w:lang w:eastAsia="ru-RU"/>
        </w:rPr>
        <w:t>обязан выдать им свидетельство о постановке на учет в налоговом органе.</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Постановка на учет и снятие с учета </w:t>
      </w:r>
      <w:r w:rsidRPr="001A3C3A">
        <w:rPr>
          <w:rFonts w:ascii="Times New Roman" w:hAnsi="Times New Roman"/>
          <w:bCs/>
          <w:sz w:val="28"/>
          <w:szCs w:val="28"/>
          <w:lang w:eastAsia="ru-RU"/>
        </w:rPr>
        <w:t xml:space="preserve">осуществляются </w:t>
      </w:r>
      <w:r w:rsidRPr="001A3C3A">
        <w:rPr>
          <w:rFonts w:ascii="Times New Roman" w:hAnsi="Times New Roman"/>
          <w:sz w:val="28"/>
          <w:szCs w:val="28"/>
          <w:lang w:eastAsia="ru-RU"/>
        </w:rPr>
        <w:t>бесплатно.</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Каждому налогоплательщику присваивается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 (ИНН). Налоговый орган указывает этот номер во всех направляемых ему уведомлениях.</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w:t>
      </w:r>
      <w:r w:rsidRPr="001A3C3A">
        <w:rPr>
          <w:rFonts w:ascii="Times New Roman" w:hAnsi="Times New Roman"/>
          <w:bCs/>
          <w:sz w:val="28"/>
          <w:szCs w:val="28"/>
          <w:lang w:eastAsia="ru-RU"/>
        </w:rPr>
        <w:t xml:space="preserve">предусмотренных </w:t>
      </w:r>
      <w:r w:rsidRPr="001A3C3A">
        <w:rPr>
          <w:rFonts w:ascii="Times New Roman" w:hAnsi="Times New Roman"/>
          <w:sz w:val="28"/>
          <w:szCs w:val="28"/>
          <w:lang w:eastAsia="ru-RU"/>
        </w:rPr>
        <w:t>законодательством.</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Сведения о налогоплательщике, полученные налоговым органом, органами внутренних дел, органами государственных внебюджетных фондов и таможенных органов, с момента постановки на учет в соответствии с п. </w:t>
      </w:r>
      <w:r w:rsidRPr="001A3C3A">
        <w:rPr>
          <w:rFonts w:ascii="Times New Roman" w:hAnsi="Times New Roman"/>
          <w:bCs/>
          <w:sz w:val="28"/>
          <w:szCs w:val="28"/>
          <w:lang w:eastAsia="ru-RU"/>
        </w:rPr>
        <w:t xml:space="preserve">1 </w:t>
      </w:r>
      <w:r w:rsidRPr="001A3C3A">
        <w:rPr>
          <w:rFonts w:ascii="Times New Roman" w:hAnsi="Times New Roman"/>
          <w:sz w:val="28"/>
          <w:szCs w:val="28"/>
          <w:lang w:eastAsia="ru-RU"/>
        </w:rPr>
        <w:t xml:space="preserve">ст. </w:t>
      </w:r>
      <w:r w:rsidRPr="001A3C3A">
        <w:rPr>
          <w:rFonts w:ascii="Times New Roman" w:hAnsi="Times New Roman"/>
          <w:bCs/>
          <w:sz w:val="28"/>
          <w:szCs w:val="28"/>
          <w:lang w:eastAsia="ru-RU"/>
        </w:rPr>
        <w:t xml:space="preserve">102 ПК РФ </w:t>
      </w:r>
      <w:r w:rsidRPr="001A3C3A">
        <w:rPr>
          <w:rFonts w:ascii="Times New Roman" w:hAnsi="Times New Roman"/>
          <w:sz w:val="28"/>
          <w:szCs w:val="28"/>
          <w:lang w:eastAsia="ru-RU"/>
        </w:rPr>
        <w:t>являются налоговой тайной, за исключением сведений: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разглашенных налогоплательщиком самостоятельно или с его согласия;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об идентификационном номере налогоплательщика;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о нарушениях законодательства о налогах и сборах и мерах ответственности за эти нарушения;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w:t>
      </w:r>
    </w:p>
    <w:p w:rsidR="001A3C3A" w:rsidRDefault="001A3C3A"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2.4 Налоговые проверки</w:t>
      </w:r>
    </w:p>
    <w:p w:rsidR="001A3C3A" w:rsidRDefault="001A3C3A"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Классификация налогового контроля по видам может быть осуществлена по различным основаниям.</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По объекту выделяют комплексный и тематический налоговый контроль.</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Комплексной </w:t>
      </w:r>
      <w:r w:rsidRPr="001A3C3A">
        <w:rPr>
          <w:rFonts w:ascii="Times New Roman" w:hAnsi="Times New Roman"/>
          <w:sz w:val="28"/>
          <w:szCs w:val="28"/>
          <w:lang w:eastAsia="ru-RU"/>
        </w:rPr>
        <w:t xml:space="preserve">является </w:t>
      </w:r>
      <w:r w:rsidRPr="001A3C3A">
        <w:rPr>
          <w:rFonts w:ascii="Times New Roman" w:hAnsi="Times New Roman"/>
          <w:iCs/>
          <w:sz w:val="28"/>
          <w:szCs w:val="28"/>
          <w:lang w:eastAsia="ru-RU"/>
        </w:rPr>
        <w:t xml:space="preserve">проверка, </w:t>
      </w:r>
      <w:r w:rsidRPr="001A3C3A">
        <w:rPr>
          <w:rFonts w:ascii="Times New Roman" w:hAnsi="Times New Roman"/>
          <w:sz w:val="28"/>
          <w:szCs w:val="28"/>
          <w:lang w:eastAsia="ru-RU"/>
        </w:rPr>
        <w:t>которая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Тематическая проверка, </w:t>
      </w:r>
      <w:r w:rsidRPr="001A3C3A">
        <w:rPr>
          <w:rFonts w:ascii="Times New Roman" w:hAnsi="Times New Roman"/>
          <w:sz w:val="28"/>
          <w:szCs w:val="28"/>
          <w:lang w:eastAsia="ru-RU"/>
        </w:rPr>
        <w:t>как правило, охватывает вопросы правильности исчисления, удержания, уплаты и перечисления отдельных видов налогов.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Исходя из метода проверки документов, налоговый контроль подразделяется на сплошной </w:t>
      </w:r>
      <w:r w:rsidRPr="001A3C3A">
        <w:rPr>
          <w:rFonts w:ascii="Times New Roman" w:hAnsi="Times New Roman"/>
          <w:sz w:val="28"/>
          <w:szCs w:val="28"/>
          <w:lang w:eastAsia="ru-RU"/>
        </w:rPr>
        <w:t xml:space="preserve">и </w:t>
      </w:r>
      <w:r w:rsidRPr="001A3C3A">
        <w:rPr>
          <w:rFonts w:ascii="Times New Roman" w:hAnsi="Times New Roman"/>
          <w:bCs/>
          <w:sz w:val="28"/>
          <w:szCs w:val="28"/>
          <w:lang w:eastAsia="ru-RU"/>
        </w:rPr>
        <w:t>выборочный.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iCs/>
          <w:sz w:val="28"/>
          <w:szCs w:val="28"/>
          <w:lang w:eastAsia="ru-RU"/>
        </w:rPr>
        <w:t xml:space="preserve">Сплошной налоговый контроль </w:t>
      </w:r>
      <w:r w:rsidRPr="001A3C3A">
        <w:rPr>
          <w:rFonts w:ascii="Times New Roman" w:hAnsi="Times New Roman"/>
          <w:bCs/>
          <w:sz w:val="28"/>
          <w:szCs w:val="28"/>
          <w:lang w:eastAsia="ru-RU"/>
        </w:rPr>
        <w:t xml:space="preserve">основывается на проверке всех! документов </w:t>
      </w:r>
      <w:r w:rsidRPr="001A3C3A">
        <w:rPr>
          <w:rFonts w:ascii="Times New Roman" w:hAnsi="Times New Roman"/>
          <w:sz w:val="28"/>
          <w:szCs w:val="28"/>
          <w:lang w:eastAsia="ru-RU"/>
        </w:rPr>
        <w:t xml:space="preserve">и </w:t>
      </w:r>
      <w:r w:rsidRPr="001A3C3A">
        <w:rPr>
          <w:rFonts w:ascii="Times New Roman" w:hAnsi="Times New Roman"/>
          <w:bCs/>
          <w:sz w:val="28"/>
          <w:szCs w:val="28"/>
          <w:lang w:eastAsia="ru-RU"/>
        </w:rPr>
        <w:t>записей в регистрах бухгалтерского учета.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iCs/>
          <w:sz w:val="28"/>
          <w:szCs w:val="28"/>
          <w:lang w:eastAsia="ru-RU"/>
        </w:rPr>
        <w:t xml:space="preserve">Выборочный налоговый контроль </w:t>
      </w:r>
      <w:r w:rsidRPr="001A3C3A">
        <w:rPr>
          <w:rFonts w:ascii="Times New Roman" w:hAnsi="Times New Roman"/>
          <w:bCs/>
          <w:sz w:val="28"/>
          <w:szCs w:val="28"/>
          <w:lang w:eastAsia="ru-RU"/>
        </w:rPr>
        <w:t>предусматривает проверку части первичных документов в каждом месяце проверяемого периода или за несколько месяцев.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По месту проведения выделяют камеральный (по месту нахождения налогового органа) и выездной налоговый контроль.</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Преимущества камерального контроля в том, что он позволяет с наименьшими затратами времени </w:t>
      </w:r>
      <w:r w:rsidRPr="001A3C3A">
        <w:rPr>
          <w:rFonts w:ascii="Times New Roman" w:hAnsi="Times New Roman"/>
          <w:sz w:val="28"/>
          <w:szCs w:val="28"/>
          <w:lang w:eastAsia="ru-RU"/>
        </w:rPr>
        <w:t xml:space="preserve">и </w:t>
      </w:r>
      <w:r w:rsidRPr="001A3C3A">
        <w:rPr>
          <w:rFonts w:ascii="Times New Roman" w:hAnsi="Times New Roman"/>
          <w:bCs/>
          <w:sz w:val="28"/>
          <w:szCs w:val="28"/>
          <w:lang w:eastAsia="ru-RU"/>
        </w:rPr>
        <w:t>усилий налогового органа проверить большее число налогоплательщиков на основе представленных ими налоговых деклараций и других документов.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Выездные - проверки с выездом к месту нахождения налогоплательщика. Выездные проверки позволяют налоговому органу использовать разнообразные методы контрольной деятельности для получения большей информации о финансово-хозяйственной деятельности налогоплательщика. Такие проверки способствуют повышению уровня организации бухгалтерского учета </w:t>
      </w:r>
      <w:r w:rsidRPr="001A3C3A">
        <w:rPr>
          <w:rFonts w:ascii="Times New Roman" w:hAnsi="Times New Roman"/>
          <w:sz w:val="28"/>
          <w:szCs w:val="28"/>
          <w:lang w:eastAsia="ru-RU"/>
        </w:rPr>
        <w:t xml:space="preserve">и </w:t>
      </w:r>
      <w:r w:rsidRPr="001A3C3A">
        <w:rPr>
          <w:rFonts w:ascii="Times New Roman" w:hAnsi="Times New Roman"/>
          <w:bCs/>
          <w:sz w:val="28"/>
          <w:szCs w:val="28"/>
          <w:lang w:eastAsia="ru-RU"/>
        </w:rPr>
        <w:t>платежной дисциплины плательщиков налогов.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По окончании выездной проверки составляется справка о проведённой проверке в которой фиксируется предмет и сроки её проведения, затем в течение двух месяцев уполномоченными должностными лицами налоговых органов должен быть составлен акт налоговой проверки. В случае несогласия с фактами, изложенными в акте проверки, налогоплательщик вправе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По </w:t>
      </w:r>
      <w:r w:rsidRPr="001A3C3A">
        <w:rPr>
          <w:rFonts w:ascii="Times New Roman" w:hAnsi="Times New Roman"/>
          <w:iCs/>
          <w:sz w:val="28"/>
          <w:szCs w:val="28"/>
          <w:lang w:eastAsia="ru-RU"/>
        </w:rPr>
        <w:t xml:space="preserve">результатам </w:t>
      </w:r>
      <w:r w:rsidRPr="001A3C3A">
        <w:rPr>
          <w:rFonts w:ascii="Times New Roman" w:hAnsi="Times New Roman"/>
          <w:bCs/>
          <w:sz w:val="28"/>
          <w:szCs w:val="28"/>
          <w:lang w:eastAsia="ru-RU"/>
        </w:rPr>
        <w:t>рассмотрения материалов налоговой проверки выносится одно из следующих решений: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а)</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привлечение налогоплательщика к налоговой ответственности за совершение налогового правонарушения;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б)</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отказ в привлечении налогоплательщика к ответственности за совершение налогового правонарушения;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в)</w:t>
      </w:r>
      <w:r w:rsidRPr="001A3C3A">
        <w:rPr>
          <w:rFonts w:ascii="Times New Roman" w:hAnsi="Times New Roman"/>
          <w:sz w:val="28"/>
          <w:szCs w:val="28"/>
          <w:lang w:eastAsia="ru-RU"/>
        </w:rPr>
        <w:t xml:space="preserve"> </w:t>
      </w:r>
      <w:r w:rsidRPr="001A3C3A">
        <w:rPr>
          <w:rFonts w:ascii="Times New Roman" w:hAnsi="Times New Roman"/>
          <w:bCs/>
          <w:sz w:val="28"/>
          <w:szCs w:val="28"/>
          <w:lang w:eastAsia="ru-RU"/>
        </w:rPr>
        <w:t>проведение дополнительных мероприятий налогового контроля.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sz w:val="28"/>
          <w:szCs w:val="28"/>
          <w:lang w:eastAsia="ru-RU"/>
        </w:rPr>
        <w:t xml:space="preserve">С </w:t>
      </w:r>
      <w:r w:rsidRPr="001A3C3A">
        <w:rPr>
          <w:rFonts w:ascii="Times New Roman" w:hAnsi="Times New Roman"/>
          <w:bCs/>
          <w:sz w:val="28"/>
          <w:szCs w:val="28"/>
          <w:lang w:eastAsia="ru-RU"/>
        </w:rPr>
        <w:t>учетом источников данных налоговый контроль классифицируется на документальный и фактический.</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iCs/>
          <w:sz w:val="28"/>
          <w:szCs w:val="28"/>
          <w:lang w:eastAsia="ru-RU"/>
        </w:rPr>
        <w:t xml:space="preserve">Документальный контроль </w:t>
      </w:r>
      <w:r w:rsidRPr="001A3C3A">
        <w:rPr>
          <w:rFonts w:ascii="Times New Roman" w:hAnsi="Times New Roman"/>
          <w:bCs/>
          <w:sz w:val="28"/>
          <w:szCs w:val="28"/>
          <w:lang w:eastAsia="ru-RU"/>
        </w:rPr>
        <w:t>основан на изучении данных о проверяемом объекте, содержащихся в первичных документах.</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1A3C3A">
        <w:rPr>
          <w:rFonts w:ascii="Times New Roman" w:hAnsi="Times New Roman"/>
          <w:bCs/>
          <w:sz w:val="28"/>
          <w:szCs w:val="28"/>
          <w:lang w:eastAsia="ru-RU"/>
        </w:rPr>
        <w:t xml:space="preserve">Всестороннее исследование деятельности предприятия и полноценности первичных документов достигается приемами </w:t>
      </w:r>
      <w:r w:rsidRPr="001A3C3A">
        <w:rPr>
          <w:rFonts w:ascii="Times New Roman" w:hAnsi="Times New Roman"/>
          <w:iCs/>
          <w:sz w:val="28"/>
          <w:szCs w:val="28"/>
          <w:lang w:eastAsia="ru-RU"/>
        </w:rPr>
        <w:t xml:space="preserve">фактического контроля, </w:t>
      </w:r>
      <w:r w:rsidRPr="001A3C3A">
        <w:rPr>
          <w:rFonts w:ascii="Times New Roman" w:hAnsi="Times New Roman"/>
          <w:bCs/>
          <w:sz w:val="28"/>
          <w:szCs w:val="28"/>
          <w:lang w:eastAsia="ru-RU"/>
        </w:rPr>
        <w:t>такими, как учет налогоплательщиков, исследование документов, получение объяснений (допрос свидетелей), осмотр помещений (территорий), обследование, инвентаризация, экспертиза.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bCs/>
          <w:sz w:val="28"/>
          <w:szCs w:val="28"/>
          <w:lang w:eastAsia="ru-RU"/>
        </w:rPr>
        <w:t xml:space="preserve">Первоначальными </w:t>
      </w:r>
      <w:r w:rsidRPr="001A3C3A">
        <w:rPr>
          <w:rFonts w:ascii="Times New Roman" w:hAnsi="Times New Roman"/>
          <w:sz w:val="28"/>
          <w:szCs w:val="28"/>
          <w:lang w:eastAsia="ru-RU"/>
        </w:rPr>
        <w:t xml:space="preserve">признаются контрольные мероприятия, проводимые </w:t>
      </w:r>
      <w:r w:rsidRPr="001A3C3A">
        <w:rPr>
          <w:rFonts w:ascii="Times New Roman" w:hAnsi="Times New Roman"/>
          <w:bCs/>
          <w:sz w:val="28"/>
          <w:szCs w:val="28"/>
          <w:lang w:eastAsia="ru-RU"/>
        </w:rPr>
        <w:t xml:space="preserve">в </w:t>
      </w:r>
      <w:r w:rsidRPr="001A3C3A">
        <w:rPr>
          <w:rFonts w:ascii="Times New Roman" w:hAnsi="Times New Roman"/>
          <w:sz w:val="28"/>
          <w:szCs w:val="28"/>
          <w:lang w:eastAsia="ru-RU"/>
        </w:rPr>
        <w:t>отношении налогоплательщика впервые за год.</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Повторный налоговый контроль возникает в том случае, когда в течение календарного года осуществляется две и более выездные налоговые проверки по одним и тем же налогам, подлежащим уплате или уплаченным налогоплательщиком за один и тот же период. Согласно п. 10 ст. 89 НК РФ при проведении повторной выездной налоговой проверки может быть проверен в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xml:space="preserve">Кроме того, выделяют </w:t>
      </w:r>
      <w:r w:rsidRPr="001A3C3A">
        <w:rPr>
          <w:rFonts w:ascii="Times New Roman" w:hAnsi="Times New Roman"/>
          <w:iCs/>
          <w:sz w:val="28"/>
          <w:szCs w:val="28"/>
          <w:lang w:eastAsia="ru-RU"/>
        </w:rPr>
        <w:t>внутренний налоговый контроль</w:t>
      </w:r>
      <w:r w:rsidRPr="001A3C3A">
        <w:rPr>
          <w:rFonts w:ascii="Times New Roman" w:hAnsi="Times New Roman"/>
          <w:bCs/>
          <w:iCs/>
          <w:sz w:val="28"/>
          <w:szCs w:val="28"/>
          <w:lang w:eastAsia="ru-RU"/>
        </w:rPr>
        <w:t xml:space="preserve"> </w:t>
      </w:r>
      <w:r w:rsidRPr="001A3C3A">
        <w:rPr>
          <w:rFonts w:ascii="Times New Roman" w:hAnsi="Times New Roman"/>
          <w:sz w:val="28"/>
          <w:szCs w:val="28"/>
          <w:lang w:eastAsia="ru-RU"/>
        </w:rPr>
        <w:t>осуществляемый руководителем или налоговым экспертом организацин-налогоплательщика Его целями являются: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аккуратное ведение финансовых документов;</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своевременное и правильное заполнение всех регистров налоговой отчетности, деклараций и промежуточных расчетов налоговых платежей, книг покупок-продаж для расчетов налога на добавленную стоимость, справок по авансовым платежам налога на прибыль и тп.;</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 защищенность активов предприятия;</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iCs/>
          <w:sz w:val="28"/>
          <w:szCs w:val="28"/>
          <w:lang w:eastAsia="ru-RU"/>
        </w:rPr>
        <w:t xml:space="preserve">- </w:t>
      </w:r>
      <w:r w:rsidRPr="001A3C3A">
        <w:rPr>
          <w:rFonts w:ascii="Times New Roman" w:hAnsi="Times New Roman"/>
          <w:sz w:val="28"/>
          <w:szCs w:val="28"/>
          <w:lang w:eastAsia="ru-RU"/>
        </w:rPr>
        <w:t>обеспечение достоверности бухгалтерского учета.</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На современном этапе развития нашего государства обращает на себя внимание невысокая правовая культура значительной части населения. При этом отметим, что бедой России всегда были плохие законы, но ещё большая беда – неуважение к закону на всех уровнях. Рене Декарт (французский философ, физик и математик) писал: «Государственный порядок гораздо лучше, когда законов немного, но они строго соблюдаются» [13].</w:t>
      </w:r>
    </w:p>
    <w:p w:rsidR="00DC3D58" w:rsidRPr="001A3C3A" w:rsidRDefault="00DC3D58" w:rsidP="001A3C3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Несмотря на все трудности, которые сейчас испытывает наша страна в сфере наведения правопорядка, хочется верить, что Россия преодолеет эти трудности и станет подлинно правовым государством.</w:t>
      </w:r>
    </w:p>
    <w:p w:rsidR="00DC3D58" w:rsidRPr="001A3C3A" w:rsidRDefault="00DC3D58" w:rsidP="001A3C3A">
      <w:pPr>
        <w:widowControl w:val="0"/>
        <w:spacing w:after="0" w:line="360" w:lineRule="auto"/>
        <w:ind w:firstLine="709"/>
        <w:jc w:val="both"/>
        <w:rPr>
          <w:rFonts w:ascii="Times New Roman" w:hAnsi="Times New Roman"/>
          <w:sz w:val="28"/>
          <w:szCs w:val="28"/>
          <w:lang w:eastAsia="ru-RU"/>
        </w:rPr>
      </w:pPr>
    </w:p>
    <w:p w:rsidR="001A3C3A" w:rsidRDefault="001A3C3A">
      <w:pPr>
        <w:rPr>
          <w:rFonts w:ascii="Times New Roman" w:hAnsi="Times New Roman"/>
          <w:sz w:val="28"/>
          <w:szCs w:val="28"/>
          <w:lang w:eastAsia="ru-RU"/>
        </w:rPr>
      </w:pPr>
      <w:r>
        <w:rPr>
          <w:rFonts w:ascii="Times New Roman" w:hAnsi="Times New Roman"/>
          <w:sz w:val="28"/>
          <w:szCs w:val="28"/>
          <w:lang w:eastAsia="ru-RU"/>
        </w:rPr>
        <w:br w:type="page"/>
      </w:r>
    </w:p>
    <w:p w:rsidR="00DC3D58" w:rsidRDefault="00DC3D58" w:rsidP="001A3C3A">
      <w:pPr>
        <w:widowControl w:val="0"/>
        <w:spacing w:after="0" w:line="360" w:lineRule="auto"/>
        <w:ind w:firstLine="709"/>
        <w:jc w:val="both"/>
        <w:rPr>
          <w:rFonts w:ascii="Times New Roman" w:hAnsi="Times New Roman"/>
          <w:sz w:val="28"/>
          <w:szCs w:val="28"/>
          <w:lang w:eastAsia="ru-RU"/>
        </w:rPr>
      </w:pPr>
      <w:r w:rsidRPr="001A3C3A">
        <w:rPr>
          <w:rFonts w:ascii="Times New Roman" w:hAnsi="Times New Roman"/>
          <w:sz w:val="28"/>
          <w:szCs w:val="28"/>
          <w:lang w:eastAsia="ru-RU"/>
        </w:rPr>
        <w:t>Список литературы:</w:t>
      </w:r>
    </w:p>
    <w:p w:rsidR="001A3C3A" w:rsidRPr="001A3C3A" w:rsidRDefault="001A3C3A" w:rsidP="001A3C3A">
      <w:pPr>
        <w:widowControl w:val="0"/>
        <w:spacing w:after="0" w:line="360" w:lineRule="auto"/>
        <w:ind w:firstLine="709"/>
        <w:jc w:val="both"/>
        <w:rPr>
          <w:rFonts w:ascii="Times New Roman" w:hAnsi="Times New Roman"/>
          <w:sz w:val="28"/>
          <w:szCs w:val="28"/>
          <w:lang w:eastAsia="ru-RU"/>
        </w:rPr>
      </w:pP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Таможенный кодекс РФ и принятые в соответствии с ним иные федеральные законы (п. 2 ст. 3 Таможенного кодекса РФ).</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 xml:space="preserve">Указ Президента РФ от II марта 2003 г. № 306 (ред. от 9 марта 2004 г.) «Вопросы совершенствования государственного управления в Российской Федерации» // Собрание законодательства РФ. 2003. № 12. Ст. 1099; 2004. </w:t>
      </w:r>
      <w:r w:rsidRPr="001A3C3A">
        <w:rPr>
          <w:rFonts w:ascii="Times New Roman" w:hAnsi="Times New Roman"/>
          <w:sz w:val="28"/>
          <w:szCs w:val="28"/>
          <w:lang w:eastAsia="ru-RU"/>
        </w:rPr>
        <w:t xml:space="preserve">№11. </w:t>
      </w:r>
      <w:r w:rsidRPr="001A3C3A">
        <w:rPr>
          <w:rFonts w:ascii="Times New Roman" w:hAnsi="Times New Roman"/>
          <w:bCs/>
          <w:sz w:val="28"/>
          <w:szCs w:val="28"/>
          <w:lang w:eastAsia="ru-RU"/>
        </w:rPr>
        <w:t>Ст. 945.</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Налоговый кодекс Р.Ф.[Текст]: [Принят ГД ФС РФ 16.07.1998]: официальный текст по состоянию на 17.03.2009</w:t>
      </w:r>
      <w:r w:rsidR="001A3C3A">
        <w:rPr>
          <w:rFonts w:ascii="Times New Roman" w:hAnsi="Times New Roman"/>
          <w:bCs/>
          <w:sz w:val="28"/>
          <w:szCs w:val="28"/>
          <w:lang w:eastAsia="ru-RU"/>
        </w:rPr>
        <w:t xml:space="preserve"> </w:t>
      </w:r>
      <w:r w:rsidRPr="001A3C3A">
        <w:rPr>
          <w:rFonts w:ascii="Times New Roman" w:hAnsi="Times New Roman"/>
          <w:bCs/>
          <w:sz w:val="28"/>
          <w:szCs w:val="28"/>
          <w:lang w:eastAsia="ru-RU"/>
        </w:rPr>
        <w:t>// СПС «КонсудьтантПлюс», информационный банк «ЭкспертПриложение».</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Приказ Генпрокуратуры РФ от 11 февраля 2003 г. №9 «О мерах по повышению эффективности прокурорского надзора за исполнением законодательства о налогах и сборах» // СПС «КонсудьтантПлюс», информационный банк «ЭкспертПриложение».</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rPr>
        <w:t xml:space="preserve">Постановление Правительства РФ от 30 сентября 2004 г. № 506 «Об утверждении Положения о Федеральной налоговой службе» (ред. </w:t>
      </w:r>
      <w:r w:rsidRPr="001A3C3A">
        <w:rPr>
          <w:rFonts w:ascii="Times New Roman" w:hAnsi="Times New Roman"/>
          <w:bCs/>
          <w:sz w:val="28"/>
          <w:szCs w:val="28"/>
          <w:lang w:val="en-US"/>
        </w:rPr>
        <w:t>or</w:t>
      </w:r>
      <w:r w:rsidRPr="001A3C3A">
        <w:rPr>
          <w:rFonts w:ascii="Times New Roman" w:hAnsi="Times New Roman"/>
          <w:bCs/>
          <w:sz w:val="28"/>
          <w:szCs w:val="28"/>
        </w:rPr>
        <w:t xml:space="preserve"> 23 ноября 2005 </w:t>
      </w:r>
      <w:r w:rsidRPr="001A3C3A">
        <w:rPr>
          <w:rFonts w:ascii="Times New Roman" w:hAnsi="Times New Roman"/>
          <w:sz w:val="28"/>
          <w:szCs w:val="28"/>
        </w:rPr>
        <w:t xml:space="preserve">г.) // </w:t>
      </w:r>
      <w:r w:rsidRPr="001A3C3A">
        <w:rPr>
          <w:rFonts w:ascii="Times New Roman" w:hAnsi="Times New Roman"/>
          <w:bCs/>
          <w:sz w:val="28"/>
          <w:szCs w:val="28"/>
        </w:rPr>
        <w:t>Собрание законодательства РФ. 2004. № 40. Ст. 3961; 2005. № 48. Ст. 5042.</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Приказ Министерства финансов РФ от 9 августа 2005 г. № 101н «Об утверждении положений о территориальных органах Федеральной налоговой службы» // Бюллетень нормативных актов федеральных органов исполнительной власти. 2005. № 38.</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 xml:space="preserve">П. 35 ч. 1 от, 11 Закона РФ «О милиции» от 18 апрели 1991 г. № 1026-1 (ред. от 9 мая 2005 г.) // Ведомости СНД и ВС РСФСР. 1991. №16. Ст. 503; </w:t>
      </w:r>
      <w:r w:rsidRPr="001A3C3A">
        <w:rPr>
          <w:rFonts w:ascii="Times New Roman" w:hAnsi="Times New Roman"/>
          <w:sz w:val="28"/>
          <w:szCs w:val="28"/>
          <w:lang w:eastAsia="ru-RU"/>
        </w:rPr>
        <w:t>Собра</w:t>
      </w:r>
      <w:r w:rsidRPr="001A3C3A">
        <w:rPr>
          <w:rFonts w:ascii="Times New Roman" w:hAnsi="Times New Roman"/>
          <w:bCs/>
          <w:sz w:val="28"/>
          <w:szCs w:val="28"/>
          <w:lang w:eastAsia="ru-RU"/>
        </w:rPr>
        <w:t>ние законодательства РФ. 2005. № 19. Ст. 1752</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sz w:val="28"/>
          <w:szCs w:val="28"/>
        </w:rPr>
        <w:t>Дашков, Г.В. Правоведение [Текст]: Учебник для не юридических вузов /</w:t>
      </w:r>
      <w:r w:rsidR="001A3C3A">
        <w:rPr>
          <w:rFonts w:ascii="Times New Roman" w:hAnsi="Times New Roman"/>
          <w:sz w:val="28"/>
          <w:szCs w:val="28"/>
        </w:rPr>
        <w:t xml:space="preserve"> </w:t>
      </w:r>
      <w:r w:rsidRPr="001A3C3A">
        <w:rPr>
          <w:rFonts w:ascii="Times New Roman" w:hAnsi="Times New Roman"/>
          <w:sz w:val="28"/>
          <w:szCs w:val="28"/>
        </w:rPr>
        <w:t>Г.В. Дашков, К.Н. Гусов, Н.Н. Веденин; под. ред. О.Е. Кутафина. – 3-е изд. переработанное и дополненное. – М.: Юристь, 2007. – 420 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 xml:space="preserve">Курбатова, О.В. Налоговое право [Текст]: учеб. пособие для студентов вузов, обучаюшихся по специальности 030501 «Юриспруденция» / О.В. Курбатова [и др.]; под ред. Г.Б. Поляка, И.Ш. Килясханова. - 2-е изд., перераб. и доп., — М.: ЮНИТИ-ДАНА: Закон и </w:t>
      </w:r>
      <w:r w:rsidRPr="001A3C3A">
        <w:rPr>
          <w:rFonts w:ascii="Times New Roman" w:hAnsi="Times New Roman"/>
          <w:sz w:val="28"/>
          <w:szCs w:val="28"/>
          <w:lang w:eastAsia="ru-RU"/>
        </w:rPr>
        <w:t xml:space="preserve">право, </w:t>
      </w:r>
      <w:r w:rsidRPr="001A3C3A">
        <w:rPr>
          <w:rFonts w:ascii="Times New Roman" w:hAnsi="Times New Roman"/>
          <w:bCs/>
          <w:sz w:val="28"/>
          <w:szCs w:val="28"/>
          <w:lang w:eastAsia="ru-RU"/>
        </w:rPr>
        <w:t>2007. - 271 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sz w:val="28"/>
          <w:szCs w:val="28"/>
          <w:lang w:eastAsia="ru-RU"/>
        </w:rPr>
        <w:t>Мухаев, Р.Т. Правоведение: учебник для студентов, обучающихся по неюридическим специальностям. — 2-е изд., перераб. и доп. - М: ЮНИТИ-ДАНА, 2008. — 415с.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sz w:val="28"/>
          <w:szCs w:val="28"/>
        </w:rPr>
        <w:t>Налоговое право России: Учебник для вузов / Отв. ред. д. ю. н., проф. Ю. А. Крохина. — 3-е изд., — М.: Юрайт, 2009. - 429 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sz w:val="28"/>
          <w:szCs w:val="28"/>
        </w:rPr>
        <w:t>Правоведение [Текст]: учебник / под общ. ред. В.А. Козбаненко. - .:М Изд-во Дашков и К, 2006. – 1072 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sz w:val="28"/>
          <w:szCs w:val="28"/>
        </w:rPr>
        <w:t>Соснов, А. Основы права [Текст]: Учеб. пособие / А. Соснов, В. Молчанова. – М.: Феникс, 2007. – 288с.</w:t>
      </w:r>
    </w:p>
    <w:p w:rsidR="00DC3D58" w:rsidRPr="001A3C3A" w:rsidRDefault="00DC3D58" w:rsidP="001A3C3A">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1A3C3A">
        <w:rPr>
          <w:rFonts w:ascii="Times New Roman" w:hAnsi="Times New Roman"/>
          <w:bCs/>
          <w:sz w:val="28"/>
          <w:szCs w:val="28"/>
          <w:lang w:eastAsia="ru-RU"/>
        </w:rPr>
        <w:t>Программа информационной поддержки российской науки и образования Консультант Плюс: Высшая школа: Учеб. пособие / Выпуск 12. – К осеннему семестру 2009 года.</w:t>
      </w:r>
    </w:p>
    <w:p w:rsidR="00DC3D58" w:rsidRPr="009A454F" w:rsidRDefault="00DC3D58" w:rsidP="001A3C3A">
      <w:pPr>
        <w:pStyle w:val="a3"/>
        <w:widowControl w:val="0"/>
        <w:spacing w:after="0" w:line="360" w:lineRule="auto"/>
        <w:ind w:left="0" w:firstLine="709"/>
        <w:jc w:val="both"/>
        <w:rPr>
          <w:rFonts w:ascii="Times New Roman" w:hAnsi="Times New Roman"/>
          <w:color w:val="FFFFFF"/>
          <w:sz w:val="28"/>
          <w:szCs w:val="28"/>
        </w:rPr>
      </w:pPr>
      <w:bookmarkStart w:id="0" w:name="_GoBack"/>
      <w:bookmarkEnd w:id="0"/>
    </w:p>
    <w:sectPr w:rsidR="00DC3D58" w:rsidRPr="009A454F" w:rsidSect="001A3C3A">
      <w:headerReference w:type="default" r:id="rId7"/>
      <w:footerReference w:type="default" r:id="rId8"/>
      <w:pgSz w:w="11906" w:h="16838" w:code="9"/>
      <w:pgMar w:top="1134" w:right="850" w:bottom="1134" w:left="1701" w:header="709"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FA" w:rsidRDefault="00AF70FA" w:rsidP="001A3C3A">
      <w:pPr>
        <w:spacing w:after="0" w:line="240" w:lineRule="auto"/>
      </w:pPr>
      <w:r>
        <w:separator/>
      </w:r>
    </w:p>
  </w:endnote>
  <w:endnote w:type="continuationSeparator" w:id="0">
    <w:p w:rsidR="00AF70FA" w:rsidRDefault="00AF70FA" w:rsidP="001A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94" w:rsidRDefault="00D00394">
    <w:pPr>
      <w:pStyle w:val="a6"/>
      <w:jc w:val="right"/>
    </w:pPr>
  </w:p>
  <w:p w:rsidR="00D00394" w:rsidRDefault="00D003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FA" w:rsidRDefault="00AF70FA" w:rsidP="001A3C3A">
      <w:pPr>
        <w:spacing w:after="0" w:line="240" w:lineRule="auto"/>
      </w:pPr>
      <w:r>
        <w:separator/>
      </w:r>
    </w:p>
  </w:footnote>
  <w:footnote w:type="continuationSeparator" w:id="0">
    <w:p w:rsidR="00AF70FA" w:rsidRDefault="00AF70FA" w:rsidP="001A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CF" w:rsidRPr="001A3C3A" w:rsidRDefault="007D58CF" w:rsidP="001A3C3A">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22C63"/>
    <w:multiLevelType w:val="hybridMultilevel"/>
    <w:tmpl w:val="E3305F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D58"/>
    <w:rsid w:val="00020345"/>
    <w:rsid w:val="000631A2"/>
    <w:rsid w:val="00077D15"/>
    <w:rsid w:val="00086AA6"/>
    <w:rsid w:val="000A14DB"/>
    <w:rsid w:val="000B3504"/>
    <w:rsid w:val="00145B71"/>
    <w:rsid w:val="001A3C3A"/>
    <w:rsid w:val="001C5D13"/>
    <w:rsid w:val="001D19C4"/>
    <w:rsid w:val="002114B0"/>
    <w:rsid w:val="00216E03"/>
    <w:rsid w:val="00220282"/>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D58CF"/>
    <w:rsid w:val="007D69B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A454F"/>
    <w:rsid w:val="009C4F80"/>
    <w:rsid w:val="00A05B06"/>
    <w:rsid w:val="00A12F43"/>
    <w:rsid w:val="00A17112"/>
    <w:rsid w:val="00A522BD"/>
    <w:rsid w:val="00AC32D3"/>
    <w:rsid w:val="00AD206E"/>
    <w:rsid w:val="00AF70FA"/>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0394"/>
    <w:rsid w:val="00D0381E"/>
    <w:rsid w:val="00D178F9"/>
    <w:rsid w:val="00D17FAA"/>
    <w:rsid w:val="00D920BD"/>
    <w:rsid w:val="00DB304C"/>
    <w:rsid w:val="00DC3D58"/>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E8813F-96A7-4AF4-8934-16455D6B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5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D58"/>
    <w:pPr>
      <w:ind w:left="720"/>
      <w:contextualSpacing/>
    </w:pPr>
  </w:style>
  <w:style w:type="paragraph" w:styleId="a4">
    <w:name w:val="header"/>
    <w:basedOn w:val="a"/>
    <w:link w:val="a5"/>
    <w:uiPriority w:val="99"/>
    <w:unhideWhenUsed/>
    <w:rsid w:val="00DC3D58"/>
    <w:pPr>
      <w:tabs>
        <w:tab w:val="center" w:pos="4677"/>
        <w:tab w:val="right" w:pos="9355"/>
      </w:tabs>
    </w:pPr>
  </w:style>
  <w:style w:type="character" w:customStyle="1" w:styleId="a5">
    <w:name w:val="Верхний колонтитул Знак"/>
    <w:link w:val="a4"/>
    <w:uiPriority w:val="99"/>
    <w:locked/>
    <w:rsid w:val="00DC3D58"/>
    <w:rPr>
      <w:rFonts w:ascii="Calibri" w:eastAsia="Times New Roman" w:hAnsi="Calibri" w:cs="Times New Roman"/>
    </w:rPr>
  </w:style>
  <w:style w:type="paragraph" w:styleId="a6">
    <w:name w:val="footer"/>
    <w:basedOn w:val="a"/>
    <w:link w:val="a7"/>
    <w:uiPriority w:val="99"/>
    <w:unhideWhenUsed/>
    <w:rsid w:val="00DC3D58"/>
    <w:pPr>
      <w:tabs>
        <w:tab w:val="center" w:pos="4677"/>
        <w:tab w:val="right" w:pos="9355"/>
      </w:tabs>
    </w:pPr>
  </w:style>
  <w:style w:type="character" w:customStyle="1" w:styleId="a7">
    <w:name w:val="Нижний колонтитул Знак"/>
    <w:link w:val="a6"/>
    <w:uiPriority w:val="99"/>
    <w:locked/>
    <w:rsid w:val="00DC3D5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2014-03-23T05:08:00Z</dcterms:created>
  <dcterms:modified xsi:type="dcterms:W3CDTF">2014-03-23T05:08:00Z</dcterms:modified>
</cp:coreProperties>
</file>