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A1" w:rsidRDefault="004A653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9456B">
        <w:rPr>
          <w:b/>
          <w:color w:val="000000"/>
          <w:sz w:val="28"/>
          <w:szCs w:val="28"/>
        </w:rPr>
        <w:t>Введение</w:t>
      </w:r>
    </w:p>
    <w:p w:rsidR="0039456B" w:rsidRDefault="0039456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DA1" w:rsidRDefault="004A653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Предметом общей теории правового обеспечения являются правовые и государственные явления, закономерности их возникновения, развития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конечных судеб. Право как регулятор – это не только одна из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важных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проблем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теории права, рассматриваемого в качестве институционного нормативного образования. Научной категорией, через которую реализуется такая научная перспектива, является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понятие правовое регулирование. Это один из основных вопросов контрольной работы. </w:t>
      </w:r>
      <w:r w:rsidR="00404EB0" w:rsidRPr="00B64DA1">
        <w:rPr>
          <w:color w:val="000000"/>
          <w:sz w:val="28"/>
          <w:szCs w:val="28"/>
        </w:rPr>
        <w:t>Второй вопрос контрольной работы – это особенности оказания медико-социальной</w:t>
      </w:r>
      <w:r w:rsidR="00B64DA1">
        <w:rPr>
          <w:color w:val="000000"/>
          <w:sz w:val="28"/>
          <w:szCs w:val="28"/>
        </w:rPr>
        <w:t xml:space="preserve"> </w:t>
      </w:r>
      <w:r w:rsidR="003807B0" w:rsidRPr="00B64DA1">
        <w:rPr>
          <w:color w:val="000000"/>
          <w:sz w:val="28"/>
          <w:szCs w:val="28"/>
        </w:rPr>
        <w:t>помощи отдельным группам населения. Процессы социально-экономического реформирования, охватившие все сферы жизнедеятельности населения России</w:t>
      </w:r>
      <w:r w:rsidR="00DC5979" w:rsidRPr="00B64DA1">
        <w:rPr>
          <w:color w:val="000000"/>
          <w:sz w:val="28"/>
          <w:szCs w:val="28"/>
        </w:rPr>
        <w:t>,</w:t>
      </w:r>
      <w:r w:rsidR="003807B0" w:rsidRPr="00B64DA1">
        <w:rPr>
          <w:color w:val="000000"/>
          <w:sz w:val="28"/>
          <w:szCs w:val="28"/>
        </w:rPr>
        <w:t xml:space="preserve"> в значительной степени изменяют медико-социальную ситуацию. В настоящее время система здравоохранения, показатели и нормативы медико-социального обеспечения все еще не стабильны. Не отработана четкая стратегия развития здравоохранения на ближайшие и отдаленные сроки.</w:t>
      </w:r>
    </w:p>
    <w:p w:rsidR="00DC5979" w:rsidRPr="00B64DA1" w:rsidRDefault="004A653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Це</w:t>
      </w:r>
      <w:r w:rsidR="00DC5979" w:rsidRPr="00B64DA1">
        <w:rPr>
          <w:color w:val="000000"/>
          <w:sz w:val="28"/>
          <w:szCs w:val="28"/>
        </w:rPr>
        <w:t>лью</w:t>
      </w:r>
      <w:r w:rsidR="00B64DA1">
        <w:rPr>
          <w:color w:val="000000"/>
          <w:sz w:val="28"/>
          <w:szCs w:val="28"/>
        </w:rPr>
        <w:t xml:space="preserve"> </w:t>
      </w:r>
      <w:r w:rsidR="00DC5979" w:rsidRPr="00B64DA1">
        <w:rPr>
          <w:color w:val="000000"/>
          <w:sz w:val="28"/>
          <w:szCs w:val="28"/>
        </w:rPr>
        <w:t>контрольной работы является анализ принципов правового регулирования, а также, выявление особенностей оказания медико-социальной помощи отдельным группам населен</w:t>
      </w:r>
      <w:r w:rsidR="004947FE" w:rsidRPr="00B64DA1">
        <w:rPr>
          <w:color w:val="000000"/>
          <w:sz w:val="28"/>
          <w:szCs w:val="28"/>
        </w:rPr>
        <w:t>ия. Предметом исследования являю</w:t>
      </w:r>
      <w:r w:rsidR="00DC5979" w:rsidRPr="00B64DA1">
        <w:rPr>
          <w:color w:val="000000"/>
          <w:sz w:val="28"/>
          <w:szCs w:val="28"/>
        </w:rPr>
        <w:t>ся правовое регулирование и медико-социальная помощь. Достижение поставленной цели предусматривает постановку и решение следующих задач:</w:t>
      </w:r>
    </w:p>
    <w:p w:rsidR="004A6531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55D" w:rsidRPr="00B64DA1">
        <w:rPr>
          <w:color w:val="000000"/>
          <w:sz w:val="28"/>
          <w:szCs w:val="28"/>
        </w:rPr>
        <w:t>дать определение понятию «правовое регулирование»;</w:t>
      </w:r>
    </w:p>
    <w:p w:rsidR="0001755D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55D" w:rsidRPr="00B64DA1">
        <w:rPr>
          <w:color w:val="000000"/>
          <w:sz w:val="28"/>
          <w:szCs w:val="28"/>
        </w:rPr>
        <w:t>выяснить каков механизм правового регулирования;</w:t>
      </w:r>
    </w:p>
    <w:p w:rsidR="005D6470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55D" w:rsidRPr="00B64DA1">
        <w:rPr>
          <w:color w:val="000000"/>
          <w:sz w:val="28"/>
          <w:szCs w:val="28"/>
        </w:rPr>
        <w:t>охарактеризовать принципы правового регулирования;</w:t>
      </w:r>
    </w:p>
    <w:p w:rsidR="0001755D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1755D" w:rsidRPr="00B64DA1">
        <w:rPr>
          <w:color w:val="000000"/>
          <w:sz w:val="28"/>
          <w:szCs w:val="28"/>
        </w:rPr>
        <w:t>установить особенности оказания медико-социальной помощи городскому и сельскому населению;</w:t>
      </w:r>
    </w:p>
    <w:p w:rsidR="00DC5979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947FE" w:rsidRPr="00B64DA1">
        <w:rPr>
          <w:color w:val="000000"/>
          <w:sz w:val="28"/>
          <w:szCs w:val="28"/>
        </w:rPr>
        <w:t>выявить предмет регулирования и круг лиц в распоряжении главы администрации Краснодарского края от 26.06.2001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г</w:t>
      </w:r>
      <w:r w:rsidR="004947FE" w:rsidRPr="00B64DA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№</w:t>
      </w:r>
      <w:r w:rsidRPr="00B64DA1">
        <w:rPr>
          <w:color w:val="000000"/>
          <w:sz w:val="28"/>
          <w:szCs w:val="28"/>
        </w:rPr>
        <w:t>7</w:t>
      </w:r>
      <w:r w:rsidR="004947FE" w:rsidRPr="00B64DA1">
        <w:rPr>
          <w:color w:val="000000"/>
          <w:sz w:val="28"/>
          <w:szCs w:val="28"/>
        </w:rPr>
        <w:t>15 – р.</w:t>
      </w:r>
    </w:p>
    <w:p w:rsidR="00DC5979" w:rsidRPr="0039456B" w:rsidRDefault="0039456B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C5979" w:rsidRPr="0039456B">
        <w:rPr>
          <w:b/>
          <w:color w:val="000000"/>
          <w:sz w:val="28"/>
          <w:szCs w:val="28"/>
        </w:rPr>
        <w:t>1</w:t>
      </w:r>
      <w:r w:rsidRPr="0039456B">
        <w:rPr>
          <w:b/>
          <w:color w:val="000000"/>
          <w:sz w:val="28"/>
          <w:szCs w:val="28"/>
        </w:rPr>
        <w:t>.</w:t>
      </w:r>
      <w:r w:rsidR="00DC5979" w:rsidRPr="0039456B">
        <w:rPr>
          <w:b/>
          <w:color w:val="000000"/>
          <w:sz w:val="28"/>
          <w:szCs w:val="28"/>
        </w:rPr>
        <w:t xml:space="preserve"> Понятие пр</w:t>
      </w:r>
      <w:r w:rsidRPr="0039456B">
        <w:rPr>
          <w:b/>
          <w:color w:val="000000"/>
          <w:sz w:val="28"/>
          <w:szCs w:val="28"/>
        </w:rPr>
        <w:t>инципов правового регулирования</w:t>
      </w:r>
    </w:p>
    <w:p w:rsidR="0039456B" w:rsidRPr="0039456B" w:rsidRDefault="0039456B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456B" w:rsidRPr="0039456B" w:rsidRDefault="00DC5979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56B">
        <w:rPr>
          <w:b/>
          <w:color w:val="000000"/>
          <w:sz w:val="28"/>
          <w:szCs w:val="28"/>
        </w:rPr>
        <w:t>1.1 Определение правового р</w:t>
      </w:r>
      <w:r w:rsidR="0039456B" w:rsidRPr="0039456B">
        <w:rPr>
          <w:b/>
          <w:color w:val="000000"/>
          <w:sz w:val="28"/>
          <w:szCs w:val="28"/>
        </w:rPr>
        <w:t>егулирования</w:t>
      </w:r>
    </w:p>
    <w:p w:rsidR="0039456B" w:rsidRDefault="0039456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A1D04" w:rsidRPr="00B64DA1" w:rsidRDefault="003A1D04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Правовое регулирование, в отличие от иных форм правового воздействия всегда осуществляется посредством своего</w:t>
      </w:r>
      <w:r w:rsidR="00B64DA1">
        <w:rPr>
          <w:color w:val="000000"/>
          <w:sz w:val="28"/>
          <w:szCs w:val="28"/>
        </w:rPr>
        <w:t xml:space="preserve"> «</w:t>
      </w:r>
      <w:r w:rsidRPr="00B64DA1">
        <w:rPr>
          <w:color w:val="000000"/>
          <w:sz w:val="28"/>
          <w:szCs w:val="28"/>
        </w:rPr>
        <w:t>инструментария</w:t>
      </w:r>
      <w:r w:rsidR="00B64DA1">
        <w:rPr>
          <w:color w:val="000000"/>
          <w:sz w:val="28"/>
          <w:szCs w:val="28"/>
        </w:rPr>
        <w:t>»</w:t>
      </w:r>
      <w:r w:rsidRPr="00B64DA1">
        <w:rPr>
          <w:color w:val="000000"/>
          <w:sz w:val="28"/>
          <w:szCs w:val="28"/>
        </w:rPr>
        <w:t>, особого, свойственного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только праву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механизма,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призванного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юридически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гарантировать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достижение целей, которые ставил законодатель, издавая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или санкционируя юридические нормы, в рамках определенных типов, </w:t>
      </w:r>
      <w:r w:rsidR="00B64DA1">
        <w:rPr>
          <w:color w:val="000000"/>
          <w:sz w:val="28"/>
          <w:szCs w:val="28"/>
        </w:rPr>
        <w:t>«</w:t>
      </w:r>
      <w:r w:rsidRPr="00B64DA1">
        <w:rPr>
          <w:color w:val="000000"/>
          <w:sz w:val="28"/>
          <w:szCs w:val="28"/>
        </w:rPr>
        <w:t>моделей</w:t>
      </w:r>
      <w:r w:rsidR="00B64DA1">
        <w:rPr>
          <w:color w:val="000000"/>
          <w:sz w:val="28"/>
          <w:szCs w:val="28"/>
        </w:rPr>
        <w:t>»</w:t>
      </w:r>
      <w:r w:rsidRPr="00B64DA1">
        <w:rPr>
          <w:color w:val="000000"/>
          <w:sz w:val="28"/>
          <w:szCs w:val="28"/>
        </w:rPr>
        <w:t xml:space="preserve"> юридического воздействия на общественные отношения.</w:t>
      </w:r>
    </w:p>
    <w:p w:rsidR="004A6531" w:rsidRPr="00B64DA1" w:rsidRDefault="003A1D04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Это понятие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– не просто несколько иной словесный оборот выражению </w:t>
      </w:r>
      <w:r w:rsidR="00B64DA1">
        <w:rPr>
          <w:color w:val="000000"/>
          <w:sz w:val="28"/>
          <w:szCs w:val="28"/>
        </w:rPr>
        <w:t>«</w:t>
      </w:r>
      <w:r w:rsidRPr="00B64DA1">
        <w:rPr>
          <w:color w:val="000000"/>
          <w:sz w:val="28"/>
          <w:szCs w:val="28"/>
        </w:rPr>
        <w:t xml:space="preserve">право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регулятор</w:t>
      </w:r>
      <w:r w:rsidR="00B64DA1">
        <w:rPr>
          <w:color w:val="000000"/>
          <w:sz w:val="28"/>
          <w:szCs w:val="28"/>
        </w:rPr>
        <w:t>»</w:t>
      </w:r>
      <w:r w:rsidRPr="00B64DA1">
        <w:rPr>
          <w:color w:val="000000"/>
          <w:sz w:val="28"/>
          <w:szCs w:val="28"/>
        </w:rPr>
        <w:t>, а особая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категория, основательная и </w:t>
      </w:r>
      <w:r w:rsidR="00B64DA1">
        <w:rPr>
          <w:color w:val="000000"/>
          <w:sz w:val="28"/>
          <w:szCs w:val="28"/>
        </w:rPr>
        <w:t>«</w:t>
      </w:r>
      <w:r w:rsidRPr="00B64DA1">
        <w:rPr>
          <w:color w:val="000000"/>
          <w:sz w:val="28"/>
          <w:szCs w:val="28"/>
        </w:rPr>
        <w:t>теоретически насыщенная</w:t>
      </w:r>
      <w:r w:rsidR="00B64DA1">
        <w:rPr>
          <w:color w:val="000000"/>
          <w:sz w:val="28"/>
          <w:szCs w:val="28"/>
        </w:rPr>
        <w:t>»</w:t>
      </w:r>
      <w:r w:rsidRPr="00B64DA1">
        <w:rPr>
          <w:color w:val="000000"/>
          <w:sz w:val="28"/>
          <w:szCs w:val="28"/>
        </w:rPr>
        <w:t>, возглавляющая специфический понятийный ряд.</w:t>
      </w:r>
    </w:p>
    <w:p w:rsidR="003A1D04" w:rsidRPr="00B64DA1" w:rsidRDefault="003A1D04" w:rsidP="00B64DA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Итак, правовое регулирование можно определить как процесс воздействия государства на общественные отношения с помощью юридических норм (норм права). Основывается на предмете и методе правового регулирования. Предметом является определенная форма общественных отношений, которая закрепляется соответствующей группой юридических норм. Так, отношения, связанные с государственным управлением, являются предметом административного права. Под методом правового регулирования понимается способ воздействия юридических норм на общественные отношения</w:t>
      </w:r>
      <w:r w:rsidR="008F074F" w:rsidRPr="00B64DA1">
        <w:rPr>
          <w:color w:val="000000"/>
          <w:sz w:val="28"/>
          <w:szCs w:val="28"/>
        </w:rPr>
        <w:t xml:space="preserve"> [1]</w:t>
      </w:r>
      <w:r w:rsidRPr="00B64DA1">
        <w:rPr>
          <w:color w:val="000000"/>
          <w:sz w:val="28"/>
          <w:szCs w:val="28"/>
        </w:rPr>
        <w:t>.</w:t>
      </w:r>
    </w:p>
    <w:p w:rsidR="00CB2449" w:rsidRPr="00B64DA1" w:rsidRDefault="00CB2449" w:rsidP="00B64DA1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3A1D04" w:rsidRPr="0039456B" w:rsidRDefault="006070A3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56B">
        <w:rPr>
          <w:b/>
          <w:color w:val="000000"/>
          <w:sz w:val="28"/>
          <w:szCs w:val="28"/>
        </w:rPr>
        <w:t>1.2 М</w:t>
      </w:r>
      <w:r w:rsidR="0039456B" w:rsidRPr="0039456B">
        <w:rPr>
          <w:b/>
          <w:color w:val="000000"/>
          <w:sz w:val="28"/>
          <w:szCs w:val="28"/>
        </w:rPr>
        <w:t>еханизм правового регулирования</w:t>
      </w:r>
    </w:p>
    <w:p w:rsidR="0039456B" w:rsidRDefault="0039456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70A3" w:rsidRP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Отличительная черта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правового регулирования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состоит в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том, что оно имеет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свой, специфический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механизм. Наиболее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общим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образом механизм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правового регулирования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может быть определен как взятая в единстве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система правовых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средств,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при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помощи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которой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обеспечивается результативное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правовое воздействие на общественные отношения.</w:t>
      </w:r>
    </w:p>
    <w:p w:rsidR="006070A3" w:rsidRP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Механизм правового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регулирования охватывает комплекс фрагментов правовой действительности, относящихся к догме права, </w:t>
      </w:r>
      <w:r w:rsidR="00B64DA1">
        <w:rPr>
          <w:color w:val="000000"/>
          <w:sz w:val="28"/>
          <w:szCs w:val="28"/>
        </w:rPr>
        <w:t xml:space="preserve">т.е. </w:t>
      </w:r>
      <w:r w:rsidRPr="00B64DA1">
        <w:rPr>
          <w:color w:val="000000"/>
          <w:sz w:val="28"/>
          <w:szCs w:val="28"/>
        </w:rPr>
        <w:t>комплекс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последовательно связанных правовых средств. В этом отношении он имеет инструментальный характер.</w:t>
      </w:r>
    </w:p>
    <w:p w:rsid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Под строго инструментальным углом зрения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в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механизме правового регулирования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выделяются три основных звена:</w:t>
      </w:r>
    </w:p>
    <w:p w:rsid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1)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юридические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нормы</w:t>
      </w:r>
      <w:r w:rsidR="00B64DA1">
        <w:rPr>
          <w:color w:val="000000"/>
          <w:sz w:val="28"/>
          <w:szCs w:val="28"/>
        </w:rPr>
        <w:t xml:space="preserve"> – </w:t>
      </w:r>
      <w:r w:rsidRPr="00B64DA1">
        <w:rPr>
          <w:color w:val="000000"/>
          <w:sz w:val="28"/>
          <w:szCs w:val="28"/>
        </w:rPr>
        <w:t>основа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правового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регулирования, когда на уровне позитивного права закрепляются в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абстрактном виде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типизированные возможности и необходимость определенного поведения субъектов;</w:t>
      </w:r>
    </w:p>
    <w:p w:rsid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2)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правовые отношения,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субъективные права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и юридические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обязанности,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переводящие при наличии конкретных жизненных обстоятельств (юридических фактов) абстрактные возможности и необходимость на плоскость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конкретных, адресных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субъективных юридических прав и обязанностей, и следовательно,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переключающих правовую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энергию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юридических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норм на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уровень конкретных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субъектов </w:t>
      </w:r>
      <w:r w:rsidR="00B64DA1">
        <w:rPr>
          <w:color w:val="000000"/>
          <w:sz w:val="28"/>
          <w:szCs w:val="28"/>
        </w:rPr>
        <w:t xml:space="preserve">– </w:t>
      </w:r>
      <w:r w:rsidRPr="00B64DA1">
        <w:rPr>
          <w:color w:val="000000"/>
          <w:sz w:val="28"/>
          <w:szCs w:val="28"/>
        </w:rPr>
        <w:t>носителей прав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и обязанностей;</w:t>
      </w:r>
    </w:p>
    <w:p w:rsidR="006070A3" w:rsidRP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3) акты реализации прав и обязанностей, в соответствии с которыми наступает запрограммированный в позитивном праве результат в жизни общества, решается ситуация (дело).</w:t>
      </w:r>
    </w:p>
    <w:p w:rsidR="006070A3" w:rsidRPr="00B64DA1" w:rsidRDefault="006070A3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К процессу правового регулирования на заключительной его стадии (а в ряде случаев и при возникновении правоотношений) может присоединится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и четвертое звено</w:t>
      </w:r>
      <w:r w:rsidR="00B64DA1">
        <w:rPr>
          <w:color w:val="000000"/>
          <w:sz w:val="28"/>
          <w:szCs w:val="28"/>
        </w:rPr>
        <w:t xml:space="preserve"> 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индивидуальные предписания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акты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применения права</w:t>
      </w:r>
      <w:r w:rsidR="008F074F" w:rsidRPr="00B64DA1">
        <w:rPr>
          <w:color w:val="000000"/>
          <w:sz w:val="28"/>
          <w:szCs w:val="28"/>
        </w:rPr>
        <w:t xml:space="preserve"> [</w:t>
      </w:r>
      <w:r w:rsidR="001E1482" w:rsidRPr="00B64DA1">
        <w:rPr>
          <w:color w:val="000000"/>
          <w:sz w:val="28"/>
          <w:szCs w:val="28"/>
        </w:rPr>
        <w:t>2, с 48</w:t>
      </w:r>
      <w:r w:rsidR="008F074F" w:rsidRPr="00B64DA1">
        <w:rPr>
          <w:color w:val="000000"/>
          <w:sz w:val="28"/>
          <w:szCs w:val="28"/>
        </w:rPr>
        <w:t>]</w:t>
      </w:r>
      <w:r w:rsidRPr="00B64DA1">
        <w:rPr>
          <w:color w:val="000000"/>
          <w:sz w:val="28"/>
          <w:szCs w:val="28"/>
        </w:rPr>
        <w:t>.</w:t>
      </w:r>
    </w:p>
    <w:p w:rsidR="0016553F" w:rsidRPr="00B64DA1" w:rsidRDefault="0016553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553F" w:rsidRPr="00B64DA1" w:rsidRDefault="0016553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1.3 Принципы правового регулирования.</w:t>
      </w:r>
    </w:p>
    <w:p w:rsidR="0016553F" w:rsidRPr="00B64DA1" w:rsidRDefault="00395E9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Право</w:t>
      </w:r>
      <w:r w:rsidR="0016553F" w:rsidRPr="00B64DA1">
        <w:rPr>
          <w:color w:val="000000"/>
          <w:sz w:val="28"/>
          <w:szCs w:val="28"/>
        </w:rPr>
        <w:t>вое регулирование</w:t>
      </w:r>
      <w:r w:rsidR="00B64DA1">
        <w:rPr>
          <w:color w:val="000000"/>
          <w:sz w:val="28"/>
          <w:szCs w:val="28"/>
        </w:rPr>
        <w:t xml:space="preserve"> </w:t>
      </w:r>
      <w:r w:rsidR="0016553F" w:rsidRPr="00B64DA1">
        <w:rPr>
          <w:color w:val="000000"/>
          <w:sz w:val="28"/>
          <w:szCs w:val="28"/>
        </w:rPr>
        <w:t>должно соответствовать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общим принципам построения системы правового регулирования</w:t>
      </w:r>
      <w:r w:rsidR="0016553F" w:rsidRPr="00B64DA1">
        <w:rPr>
          <w:color w:val="000000"/>
          <w:sz w:val="28"/>
          <w:szCs w:val="28"/>
        </w:rPr>
        <w:t>:</w:t>
      </w:r>
    </w:p>
    <w:p w:rsidR="0016553F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6553F" w:rsidRPr="00B64DA1">
        <w:rPr>
          <w:color w:val="000000"/>
          <w:sz w:val="28"/>
          <w:szCs w:val="28"/>
        </w:rPr>
        <w:t>п</w:t>
      </w:r>
      <w:r w:rsidR="00395E9B" w:rsidRPr="00B64DA1">
        <w:rPr>
          <w:color w:val="000000"/>
          <w:sz w:val="28"/>
          <w:szCs w:val="28"/>
        </w:rPr>
        <w:t>ринцип адекватности мер государственного регулирования: государство должно использовать лишь те меры регулятивного воздействия, которые действительно необходимы для разрешения сложившихся проблем</w:t>
      </w:r>
      <w:r w:rsidR="0016553F" w:rsidRPr="00B64DA1">
        <w:rPr>
          <w:color w:val="000000"/>
          <w:sz w:val="28"/>
          <w:szCs w:val="28"/>
        </w:rPr>
        <w:t>;</w:t>
      </w:r>
    </w:p>
    <w:p w:rsidR="00395E9B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6553F" w:rsidRPr="00B64DA1">
        <w:rPr>
          <w:color w:val="000000"/>
          <w:sz w:val="28"/>
          <w:szCs w:val="28"/>
        </w:rPr>
        <w:t>п</w:t>
      </w:r>
      <w:r w:rsidR="00395E9B" w:rsidRPr="00B64DA1">
        <w:rPr>
          <w:color w:val="000000"/>
          <w:sz w:val="28"/>
          <w:szCs w:val="28"/>
        </w:rPr>
        <w:t>ринцип устранения избыточных ограничительных мер: меры прямого государственного регулирования могут вводиться только в целях защиты жизни, здоровья и имущества граждан, важнейших интересов общества и государства;</w:t>
      </w:r>
    </w:p>
    <w:p w:rsidR="00395E9B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6553F" w:rsidRPr="00B64DA1">
        <w:rPr>
          <w:color w:val="000000"/>
          <w:sz w:val="28"/>
          <w:szCs w:val="28"/>
        </w:rPr>
        <w:t>п</w:t>
      </w:r>
      <w:r w:rsidR="00395E9B" w:rsidRPr="00B64DA1">
        <w:rPr>
          <w:color w:val="000000"/>
          <w:sz w:val="28"/>
          <w:szCs w:val="28"/>
        </w:rPr>
        <w:t>ринцип общего (недискриминационного) регулирования: применение специального регулирова</w:t>
      </w:r>
      <w:r w:rsidR="0016553F" w:rsidRPr="00B64DA1">
        <w:rPr>
          <w:color w:val="000000"/>
          <w:sz w:val="28"/>
          <w:szCs w:val="28"/>
        </w:rPr>
        <w:t>ния</w:t>
      </w:r>
      <w:r w:rsidR="00395E9B" w:rsidRPr="00B64DA1">
        <w:rPr>
          <w:color w:val="000000"/>
          <w:sz w:val="28"/>
          <w:szCs w:val="28"/>
        </w:rPr>
        <w:t>, отличного от общих (для других сфер экономики и социальной жизни) регулятивных правил, допустимо лишь в случаях, если отсутствие такого специального регулирования нарушает конституционные права граждан или содержит явную угрозу национальной безопасности;</w:t>
      </w:r>
    </w:p>
    <w:p w:rsidR="00395E9B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6553F" w:rsidRPr="00B64DA1">
        <w:rPr>
          <w:color w:val="000000"/>
          <w:sz w:val="28"/>
          <w:szCs w:val="28"/>
        </w:rPr>
        <w:t>п</w:t>
      </w:r>
      <w:r w:rsidR="00395E9B" w:rsidRPr="00B64DA1">
        <w:rPr>
          <w:color w:val="000000"/>
          <w:sz w:val="28"/>
          <w:szCs w:val="28"/>
        </w:rPr>
        <w:t>ринцип приоритетного использования диспозитивных методов государственного регулирования: императивные правовые нормы, могут применяться только для защиты важнейших прав и законных интересов личности, общества и государства. Приоритет должен отдаваться диспозитивным методам регули</w:t>
      </w:r>
      <w:r w:rsidR="0016553F" w:rsidRPr="00B64DA1">
        <w:rPr>
          <w:color w:val="000000"/>
          <w:sz w:val="28"/>
          <w:szCs w:val="28"/>
        </w:rPr>
        <w:t>рования отношений</w:t>
      </w:r>
      <w:r w:rsidR="00395E9B" w:rsidRPr="00B64DA1">
        <w:rPr>
          <w:color w:val="000000"/>
          <w:sz w:val="28"/>
          <w:szCs w:val="28"/>
        </w:rPr>
        <w:t>, допускающим свободный выбор участниками форм и способов реализаци</w:t>
      </w:r>
      <w:r w:rsidR="0016553F" w:rsidRPr="00B64DA1">
        <w:rPr>
          <w:color w:val="000000"/>
          <w:sz w:val="28"/>
          <w:szCs w:val="28"/>
        </w:rPr>
        <w:t>и своих прав и обязанностей</w:t>
      </w:r>
      <w:r w:rsidR="00395E9B" w:rsidRPr="00B64DA1">
        <w:rPr>
          <w:color w:val="000000"/>
          <w:sz w:val="28"/>
          <w:szCs w:val="28"/>
        </w:rPr>
        <w:t>;</w:t>
      </w:r>
    </w:p>
    <w:p w:rsidR="00395E9B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6553F" w:rsidRPr="00B64DA1">
        <w:rPr>
          <w:color w:val="000000"/>
          <w:sz w:val="28"/>
          <w:szCs w:val="28"/>
        </w:rPr>
        <w:t>п</w:t>
      </w:r>
      <w:r w:rsidR="00395E9B" w:rsidRPr="00B64DA1">
        <w:rPr>
          <w:color w:val="000000"/>
          <w:sz w:val="28"/>
          <w:szCs w:val="28"/>
        </w:rPr>
        <w:t>ринцип функциональной определённости: государственные органы, участвующие в регулирова</w:t>
      </w:r>
      <w:r w:rsidR="0016553F" w:rsidRPr="00B64DA1">
        <w:rPr>
          <w:color w:val="000000"/>
          <w:sz w:val="28"/>
          <w:szCs w:val="28"/>
        </w:rPr>
        <w:t>нии</w:t>
      </w:r>
      <w:r w:rsidR="00395E9B" w:rsidRPr="00B64DA1">
        <w:rPr>
          <w:color w:val="000000"/>
          <w:sz w:val="28"/>
          <w:szCs w:val="28"/>
        </w:rPr>
        <w:t>, не могут совмещать функции государственного управления, контроля, надзора и регулятивные функции, а также функции разрешения споров, управления хозяйствующими субъектами на тех же рынках;</w:t>
      </w:r>
    </w:p>
    <w:p w:rsidR="00D25987" w:rsidRP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6553F" w:rsidRPr="00B64DA1">
        <w:rPr>
          <w:color w:val="000000"/>
          <w:sz w:val="28"/>
          <w:szCs w:val="28"/>
        </w:rPr>
        <w:t>п</w:t>
      </w:r>
      <w:r w:rsidR="00395E9B" w:rsidRPr="00B64DA1">
        <w:rPr>
          <w:color w:val="000000"/>
          <w:sz w:val="28"/>
          <w:szCs w:val="28"/>
        </w:rPr>
        <w:t>ринцип гармонизации: российское законодательство не должно содержать норм, создающих условия для изоляции России от глобального информационного обмена, систем международной электронной торговли и охраны объектов интеллектуальной собственности; нормы российского законодательст</w:t>
      </w:r>
      <w:r w:rsidR="0016553F" w:rsidRPr="00B64DA1">
        <w:rPr>
          <w:color w:val="000000"/>
          <w:sz w:val="28"/>
          <w:szCs w:val="28"/>
        </w:rPr>
        <w:t>ва</w:t>
      </w:r>
      <w:r>
        <w:rPr>
          <w:color w:val="000000"/>
          <w:sz w:val="28"/>
          <w:szCs w:val="28"/>
        </w:rPr>
        <w:t xml:space="preserve"> </w:t>
      </w:r>
      <w:r w:rsidR="00395E9B" w:rsidRPr="00B64DA1">
        <w:rPr>
          <w:color w:val="000000"/>
          <w:sz w:val="28"/>
          <w:szCs w:val="28"/>
        </w:rPr>
        <w:t>должны соответствовать основным подходам, выработанным и успешно применяемым в международной (зарубежной) практике, а также обеспечивать совместимость российского законодательства с лучшими подходами к регулированию данной области в мировой практике</w:t>
      </w:r>
      <w:r w:rsidR="00D25987" w:rsidRPr="00B64DA1">
        <w:rPr>
          <w:color w:val="000000"/>
          <w:sz w:val="28"/>
          <w:szCs w:val="28"/>
        </w:rPr>
        <w:t xml:space="preserve"> [3, с.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135</w:t>
      </w:r>
      <w:r w:rsidR="00D25987" w:rsidRPr="00B64DA1">
        <w:rPr>
          <w:color w:val="000000"/>
          <w:sz w:val="28"/>
          <w:szCs w:val="28"/>
        </w:rPr>
        <w:t>]</w:t>
      </w:r>
      <w:r w:rsidR="00395E9B" w:rsidRPr="00B64DA1">
        <w:rPr>
          <w:color w:val="000000"/>
          <w:sz w:val="28"/>
          <w:szCs w:val="28"/>
        </w:rPr>
        <w:t>.</w:t>
      </w:r>
    </w:p>
    <w:p w:rsidR="00CE1744" w:rsidRPr="00B64DA1" w:rsidRDefault="00CE1744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744" w:rsidRPr="00B64DA1" w:rsidRDefault="00CE1744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DA1" w:rsidRPr="0039456B" w:rsidRDefault="0039456B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02732" w:rsidRPr="0039456B">
        <w:rPr>
          <w:b/>
          <w:color w:val="000000"/>
          <w:sz w:val="28"/>
          <w:szCs w:val="28"/>
        </w:rPr>
        <w:t>2 Особенности оказания медико-социальной пом</w:t>
      </w:r>
      <w:r w:rsidRPr="0039456B">
        <w:rPr>
          <w:b/>
          <w:color w:val="000000"/>
          <w:sz w:val="28"/>
          <w:szCs w:val="28"/>
        </w:rPr>
        <w:t>ощи отдельным группам населения</w:t>
      </w:r>
    </w:p>
    <w:p w:rsidR="0039456B" w:rsidRPr="0039456B" w:rsidRDefault="0039456B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F074F" w:rsidRPr="0039456B" w:rsidRDefault="008F074F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56B">
        <w:rPr>
          <w:b/>
          <w:color w:val="000000"/>
          <w:sz w:val="28"/>
          <w:szCs w:val="28"/>
        </w:rPr>
        <w:t>2.1 Право граж</w:t>
      </w:r>
      <w:r w:rsidR="0039456B" w:rsidRPr="0039456B">
        <w:rPr>
          <w:b/>
          <w:color w:val="000000"/>
          <w:sz w:val="28"/>
          <w:szCs w:val="28"/>
        </w:rPr>
        <w:t>дан на медико-социальную помощь</w:t>
      </w:r>
    </w:p>
    <w:p w:rsidR="0039456B" w:rsidRDefault="0039456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При заболевании, утрате трудоспособности и в иных случаях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пособия по временной нетрудоспособности.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Медико-социальная помощь оказывается медицинскими, социальными работниками и иными специалистами в учреждениях государственной, муниципальной и частной систем здравоохранения, а также в учреждениях системы социальной защиты населения.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Граждане имеют право на бесплатную медицинскую помощь в государственной и муниципальной системах здравоохранения в соответствии с законодательством Российской Федерации, республик в составе Российской Федерации и правовыми актами автономной области, автономных округов, краев, областей, городов Москвы и Санкт-Петербурга. Гарантированный объем бесплатной медицинской помощи гражданам обеспечивается в соответствии с программами обязательного медицинского страхования.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Граждане имеют право на дополнительные медицинские и иные услуги на основе программ добровольного медицинского страхования, а также за счет средств предприятий, учреждений и организаций, своих личных средств и иных источников, не запрещенных законодательством Российской Федерации.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Граждане имеют право на льготное обеспечение протезами, ортопедическими, корригирующими изделиями, слуховыми аппаратами, средствами передвижения и иными специальными средствами. Категории граждан, имеющих это право, а также условия и порядок их обеспечения льготной протезно-ортопедической и зубопротезной помощью определяются Правительством Российской Федерации.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Граждане имеют право на медицинскую экспертизу, в том числе независимую, которая производится по их личному заявлению в специализированных учреждениях в соответствии со статьей 53 настоящих Основ.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Дети, подростки, учащиеся, инвалиды и пенсионеры, занимающиеся физической культурой, имеют право на бесплатный медицинский контроль.</w:t>
      </w:r>
    </w:p>
    <w:p w:rsidR="008F074F" w:rsidRPr="00B64DA1" w:rsidRDefault="008F074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Работающие граждане имеют право на пособие при карантине в случае отстранения их от работы санитарно-эпидемиологической службой вследствие заразного заболевания лиц, окружавших их. Если карантину подлежат несовершеннолетние или граждане, признанные в установленном законом порядке недееспособными, пособие выдается одному из родителей (иному законному представителю) или иному члену семьи в порядке, установленном законодательством Российской Федерации. Работающие граждане в случае болезни имеют право на три дня неоплачиваемого отпуска в течение года, который предоставляется по личному заявлению гражданина без предъявления медицинского документа, удостоверяющего факт заболевания</w:t>
      </w:r>
      <w:r w:rsidR="00D25987" w:rsidRPr="00B64DA1">
        <w:rPr>
          <w:color w:val="000000"/>
          <w:sz w:val="28"/>
          <w:szCs w:val="28"/>
        </w:rPr>
        <w:t xml:space="preserve"> [4]</w:t>
      </w:r>
      <w:r w:rsidRPr="00B64DA1">
        <w:rPr>
          <w:color w:val="000000"/>
          <w:sz w:val="28"/>
          <w:szCs w:val="28"/>
        </w:rPr>
        <w:t>.</w:t>
      </w:r>
    </w:p>
    <w:p w:rsidR="00B64DA1" w:rsidRDefault="00B64DA1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732" w:rsidRPr="0039456B" w:rsidRDefault="008F074F" w:rsidP="00B64DA1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56B">
        <w:rPr>
          <w:b/>
          <w:color w:val="000000"/>
          <w:sz w:val="28"/>
          <w:szCs w:val="28"/>
        </w:rPr>
        <w:t>2.2</w:t>
      </w:r>
      <w:r w:rsidR="00F02732" w:rsidRPr="0039456B">
        <w:rPr>
          <w:b/>
          <w:color w:val="000000"/>
          <w:sz w:val="28"/>
          <w:szCs w:val="28"/>
        </w:rPr>
        <w:t xml:space="preserve"> Оказание медико-социаль</w:t>
      </w:r>
      <w:r w:rsidR="0039456B" w:rsidRPr="0039456B">
        <w:rPr>
          <w:b/>
          <w:color w:val="000000"/>
          <w:sz w:val="28"/>
          <w:szCs w:val="28"/>
        </w:rPr>
        <w:t>ной помощи городскому населению</w:t>
      </w:r>
    </w:p>
    <w:p w:rsidR="0039456B" w:rsidRDefault="0039456B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2732" w:rsidRPr="00B64DA1" w:rsidRDefault="00F02732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Учреждения здравоохранения составляют основу системы организации медицинской помощи населению России. В соответствии с Положением о Министерстве здравоохранения Российской Федерации, все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учреждения должны быть сгруппированы следующим образом:</w:t>
      </w:r>
    </w:p>
    <w:p w:rsidR="00F02732" w:rsidRPr="00B64DA1" w:rsidRDefault="00F02732" w:rsidP="00B64DA1">
      <w:pPr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64DA1">
        <w:rPr>
          <w:color w:val="000000"/>
          <w:sz w:val="28"/>
          <w:szCs w:val="28"/>
        </w:rPr>
        <w:t>лечебно-профилактические учреждения;</w:t>
      </w:r>
    </w:p>
    <w:p w:rsidR="00F02732" w:rsidRPr="00B64DA1" w:rsidRDefault="00F02732" w:rsidP="00B64DA1">
      <w:pPr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учреждения государственного санитарно-эпидемиологического надзора;</w:t>
      </w:r>
    </w:p>
    <w:p w:rsidR="00F02732" w:rsidRPr="00B64DA1" w:rsidRDefault="00F02732" w:rsidP="00B64DA1">
      <w:pPr>
        <w:numPr>
          <w:ilvl w:val="0"/>
          <w:numId w:val="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аптечные учреждения</w:t>
      </w:r>
      <w:r w:rsidR="00CC76BB" w:rsidRPr="00B64DA1">
        <w:rPr>
          <w:color w:val="000000"/>
          <w:sz w:val="28"/>
          <w:szCs w:val="28"/>
        </w:rPr>
        <w:t xml:space="preserve"> [5, с.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45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>5</w:t>
      </w:r>
      <w:r w:rsidR="00CC76BB" w:rsidRPr="00B64DA1">
        <w:rPr>
          <w:color w:val="000000"/>
          <w:sz w:val="28"/>
          <w:szCs w:val="28"/>
        </w:rPr>
        <w:t>0]</w:t>
      </w:r>
      <w:r w:rsidRPr="00B64DA1">
        <w:rPr>
          <w:color w:val="000000"/>
          <w:sz w:val="28"/>
          <w:szCs w:val="28"/>
        </w:rPr>
        <w:t>.</w:t>
      </w:r>
    </w:p>
    <w:p w:rsidR="00F02732" w:rsidRPr="00B64DA1" w:rsidRDefault="00F02732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В соответствии с данным приказом, лечебно-профилактические учреждения представлены больницами, диспансерами, амбулаторно-поликлиническими учреждениями, учреждениями системы охраны материнства и детства, станциями скорой медицинской помощи и переливания крови, учреждениями здравоохранения особого типа и санаторно-курортными учреждениями. Структуры государственного санитарно-эпидемиологического</w:t>
      </w:r>
      <w:r w:rsidR="00131893" w:rsidRPr="00B64DA1">
        <w:rPr>
          <w:color w:val="000000"/>
          <w:sz w:val="28"/>
          <w:szCs w:val="28"/>
        </w:rPr>
        <w:t xml:space="preserve"> надзо</w:t>
      </w:r>
      <w:r w:rsidRPr="00B64DA1">
        <w:rPr>
          <w:color w:val="000000"/>
          <w:sz w:val="28"/>
          <w:szCs w:val="28"/>
        </w:rPr>
        <w:t>ра включают в себя учрежде</w:t>
      </w:r>
      <w:r w:rsidR="00131893" w:rsidRPr="00B64DA1">
        <w:rPr>
          <w:color w:val="000000"/>
          <w:sz w:val="28"/>
          <w:szCs w:val="28"/>
        </w:rPr>
        <w:t>ния санитарно</w:t>
      </w:r>
      <w:r w:rsidR="00B64DA1">
        <w:rPr>
          <w:color w:val="000000"/>
          <w:sz w:val="28"/>
          <w:szCs w:val="28"/>
        </w:rPr>
        <w:t xml:space="preserve"> –</w:t>
      </w:r>
      <w:r w:rsidR="00B64DA1" w:rsidRPr="00B64DA1">
        <w:rPr>
          <w:color w:val="000000"/>
          <w:sz w:val="28"/>
          <w:szCs w:val="28"/>
        </w:rPr>
        <w:t xml:space="preserve"> эп</w:t>
      </w:r>
      <w:r w:rsidR="00131893" w:rsidRPr="00B64DA1">
        <w:rPr>
          <w:color w:val="000000"/>
          <w:sz w:val="28"/>
          <w:szCs w:val="28"/>
        </w:rPr>
        <w:t>иде</w:t>
      </w:r>
      <w:r w:rsidRPr="00B64DA1">
        <w:rPr>
          <w:color w:val="000000"/>
          <w:sz w:val="28"/>
          <w:szCs w:val="28"/>
        </w:rPr>
        <w:t>миологические и учреждении профилактической медицины</w:t>
      </w:r>
      <w:r w:rsidR="00131893" w:rsidRPr="00B64DA1">
        <w:rPr>
          <w:color w:val="000000"/>
          <w:sz w:val="28"/>
          <w:szCs w:val="28"/>
        </w:rPr>
        <w:t>.</w:t>
      </w:r>
      <w:r w:rsidRPr="00B64DA1">
        <w:rPr>
          <w:color w:val="000000"/>
          <w:sz w:val="28"/>
          <w:szCs w:val="28"/>
        </w:rPr>
        <w:t xml:space="preserve"> Аптечные учреждения </w:t>
      </w:r>
      <w:r w:rsidR="00131893" w:rsidRPr="00B64DA1">
        <w:rPr>
          <w:color w:val="000000"/>
          <w:sz w:val="28"/>
          <w:szCs w:val="28"/>
        </w:rPr>
        <w:t>объединяют аптеки, апте</w:t>
      </w:r>
      <w:r w:rsidRPr="00B64DA1">
        <w:rPr>
          <w:color w:val="000000"/>
          <w:sz w:val="28"/>
          <w:szCs w:val="28"/>
        </w:rPr>
        <w:t>чные базы, аптечные склады и контрольно-аналитические лаборатории, которые контролируют качество выпускаемых лекарственных средств.</w:t>
      </w:r>
    </w:p>
    <w:p w:rsidR="00F02732" w:rsidRPr="00B64DA1" w:rsidRDefault="00F02732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Перечисленные выше лечебно-профилактические учреждения </w:t>
      </w:r>
      <w:r w:rsidR="00131893" w:rsidRPr="00B64DA1">
        <w:rPr>
          <w:color w:val="000000"/>
          <w:sz w:val="28"/>
          <w:szCs w:val="28"/>
        </w:rPr>
        <w:t>оказывают медицинскую помощь</w:t>
      </w:r>
      <w:r w:rsidRPr="00B64DA1">
        <w:rPr>
          <w:color w:val="000000"/>
          <w:sz w:val="28"/>
          <w:szCs w:val="28"/>
        </w:rPr>
        <w:t xml:space="preserve"> различным группам населения</w:t>
      </w:r>
      <w:r w:rsidR="00CC76BB" w:rsidRPr="00B64DA1">
        <w:rPr>
          <w:color w:val="000000"/>
          <w:sz w:val="28"/>
          <w:szCs w:val="28"/>
        </w:rPr>
        <w:t xml:space="preserve"> [6, с 16]</w:t>
      </w:r>
      <w:r w:rsidR="00131893" w:rsidRPr="00B64DA1">
        <w:rPr>
          <w:color w:val="000000"/>
          <w:sz w:val="28"/>
          <w:szCs w:val="28"/>
        </w:rPr>
        <w:t>.</w:t>
      </w:r>
    </w:p>
    <w:p w:rsidR="00B64DA1" w:rsidRDefault="00F02732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iCs/>
          <w:color w:val="000000"/>
          <w:sz w:val="28"/>
          <w:szCs w:val="28"/>
        </w:rPr>
        <w:t xml:space="preserve">Стационарная медицинская помощь </w:t>
      </w:r>
      <w:r w:rsidR="00131893" w:rsidRPr="00B64DA1">
        <w:rPr>
          <w:iCs/>
          <w:color w:val="000000"/>
          <w:sz w:val="28"/>
          <w:szCs w:val="28"/>
        </w:rPr>
        <w:t>взрослому</w:t>
      </w:r>
      <w:r w:rsidRPr="00B64DA1">
        <w:rPr>
          <w:iCs/>
          <w:color w:val="000000"/>
          <w:sz w:val="28"/>
          <w:szCs w:val="28"/>
        </w:rPr>
        <w:t xml:space="preserve"> городскому населению.</w:t>
      </w:r>
      <w:r w:rsidRPr="00B64DA1">
        <w:rPr>
          <w:i/>
          <w:i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Внедрение экономических методов управления системой здравоохранении, «ведение сис</w:t>
      </w:r>
      <w:r w:rsidR="00131893" w:rsidRPr="00B64DA1">
        <w:rPr>
          <w:color w:val="000000"/>
          <w:sz w:val="28"/>
          <w:szCs w:val="28"/>
        </w:rPr>
        <w:t>темы обязательного</w:t>
      </w:r>
      <w:r w:rsidRPr="00B64DA1">
        <w:rPr>
          <w:color w:val="000000"/>
          <w:sz w:val="28"/>
          <w:szCs w:val="28"/>
        </w:rPr>
        <w:t xml:space="preserve"> медицинского </w:t>
      </w:r>
      <w:r w:rsidR="00131893" w:rsidRPr="00B64DA1">
        <w:rPr>
          <w:color w:val="000000"/>
          <w:sz w:val="28"/>
          <w:szCs w:val="28"/>
        </w:rPr>
        <w:t>страхования и потребнос</w:t>
      </w:r>
      <w:r w:rsidRPr="00B64DA1">
        <w:rPr>
          <w:color w:val="000000"/>
          <w:sz w:val="28"/>
          <w:szCs w:val="28"/>
        </w:rPr>
        <w:t>ть в повышении конкуренто</w:t>
      </w:r>
      <w:r w:rsidR="00131893" w:rsidRPr="00B64DA1">
        <w:rPr>
          <w:color w:val="000000"/>
          <w:sz w:val="28"/>
          <w:szCs w:val="28"/>
        </w:rPr>
        <w:t>способности</w:t>
      </w:r>
      <w:r w:rsidRPr="00B64DA1">
        <w:rPr>
          <w:color w:val="000000"/>
          <w:sz w:val="28"/>
          <w:szCs w:val="28"/>
        </w:rPr>
        <w:t xml:space="preserve"> лечебно-профилактических учреждении с учреждениями платой медицины сп</w:t>
      </w:r>
      <w:r w:rsidR="00131893" w:rsidRPr="00B64DA1">
        <w:rPr>
          <w:color w:val="000000"/>
          <w:sz w:val="28"/>
          <w:szCs w:val="28"/>
        </w:rPr>
        <w:t>особствует структурной реорганизации</w:t>
      </w:r>
      <w:r w:rsidRPr="00B64DA1">
        <w:rPr>
          <w:color w:val="000000"/>
          <w:sz w:val="28"/>
          <w:szCs w:val="28"/>
        </w:rPr>
        <w:t xml:space="preserve"> все</w:t>
      </w:r>
      <w:r w:rsidR="00131893" w:rsidRPr="00B64DA1">
        <w:rPr>
          <w:color w:val="000000"/>
          <w:sz w:val="28"/>
          <w:szCs w:val="28"/>
        </w:rPr>
        <w:t xml:space="preserve">й </w:t>
      </w:r>
      <w:r w:rsidRPr="00B64DA1">
        <w:rPr>
          <w:color w:val="000000"/>
          <w:sz w:val="28"/>
          <w:szCs w:val="28"/>
        </w:rPr>
        <w:t>системы оказания медицинской помощи населению, которая</w:t>
      </w:r>
      <w:r w:rsidR="00131893" w:rsidRPr="00B64DA1">
        <w:rPr>
          <w:color w:val="000000"/>
          <w:sz w:val="28"/>
          <w:szCs w:val="28"/>
        </w:rPr>
        <w:t xml:space="preserve"> в</w:t>
      </w:r>
      <w:r w:rsidRPr="00B64DA1">
        <w:rPr>
          <w:i/>
          <w:i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настоящее время осуществляется по</w:t>
      </w:r>
      <w:r w:rsidR="00131893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следующим на</w:t>
      </w:r>
      <w:r w:rsidR="00131893" w:rsidRPr="00B64DA1">
        <w:rPr>
          <w:color w:val="000000"/>
          <w:sz w:val="28"/>
          <w:szCs w:val="28"/>
        </w:rPr>
        <w:t>правлениям:</w:t>
      </w:r>
    </w:p>
    <w:p w:rsidR="00B64DA1" w:rsidRDefault="00B64DA1" w:rsidP="00B64DA1">
      <w:pPr>
        <w:shd w:val="clear" w:color="auto" w:fill="FFFFFF"/>
        <w:tabs>
          <w:tab w:val="left" w:pos="50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732" w:rsidRPr="00B64DA1">
        <w:rPr>
          <w:color w:val="000000"/>
          <w:sz w:val="28"/>
          <w:szCs w:val="28"/>
        </w:rPr>
        <w:t xml:space="preserve">больницы (отделения) </w:t>
      </w:r>
      <w:r w:rsidR="00131893" w:rsidRPr="00B64DA1">
        <w:rPr>
          <w:color w:val="000000"/>
          <w:sz w:val="28"/>
          <w:szCs w:val="28"/>
        </w:rPr>
        <w:t xml:space="preserve">с высоким уровнем интенсивности </w:t>
      </w:r>
      <w:r w:rsidR="00F02732" w:rsidRPr="00B64DA1">
        <w:rPr>
          <w:color w:val="000000"/>
          <w:sz w:val="28"/>
          <w:szCs w:val="28"/>
        </w:rPr>
        <w:t>протекания лечебно-диагностического процесса. В этих стационарах</w:t>
      </w:r>
      <w:r w:rsidR="00131893" w:rsidRPr="00B64DA1">
        <w:rPr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 xml:space="preserve">людям оказывается экстренная медицинская помощь (травмы, острый инфаркт миокарда </w:t>
      </w:r>
      <w:r>
        <w:rPr>
          <w:color w:val="000000"/>
          <w:sz w:val="28"/>
          <w:szCs w:val="28"/>
        </w:rPr>
        <w:t>и т.д.</w:t>
      </w:r>
      <w:r w:rsidR="00F02732" w:rsidRPr="00B64DA1">
        <w:rPr>
          <w:color w:val="000000"/>
          <w:sz w:val="28"/>
          <w:szCs w:val="28"/>
        </w:rPr>
        <w:t>), они оснащены необходимым современным медицинским оборудованием, лучшими врачебными кадрами, необходимыми лекарственными средствами и др. После купирования острых состояний пациента пере</w:t>
      </w:r>
      <w:r w:rsidR="00131893" w:rsidRPr="00B64DA1">
        <w:rPr>
          <w:color w:val="000000"/>
          <w:sz w:val="28"/>
          <w:szCs w:val="28"/>
        </w:rPr>
        <w:t>водят</w:t>
      </w:r>
      <w:r w:rsidR="00F02732" w:rsidRPr="00B64DA1">
        <w:rPr>
          <w:color w:val="000000"/>
          <w:sz w:val="28"/>
          <w:szCs w:val="28"/>
        </w:rPr>
        <w:t xml:space="preserve"> в другое лечебное учреждение. Потребность в таких стационарах составляет в среднем 1</w:t>
      </w:r>
      <w:r w:rsidRPr="00B64DA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02732" w:rsidRPr="00B64DA1">
        <w:rPr>
          <w:i/>
          <w:iCs/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>общей коечной мощности;</w:t>
      </w:r>
    </w:p>
    <w:p w:rsidR="00B64DA1" w:rsidRDefault="00B64DA1" w:rsidP="00B64DA1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732" w:rsidRPr="00B64DA1">
        <w:rPr>
          <w:color w:val="000000"/>
          <w:sz w:val="28"/>
          <w:szCs w:val="28"/>
        </w:rPr>
        <w:t xml:space="preserve">этапные стационары </w:t>
      </w:r>
      <w:r>
        <w:rPr>
          <w:color w:val="000000"/>
          <w:sz w:val="28"/>
          <w:szCs w:val="28"/>
        </w:rPr>
        <w:t>–</w:t>
      </w:r>
      <w:r w:rsidRPr="00B64DA1">
        <w:rPr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>б</w:t>
      </w:r>
      <w:r w:rsidR="00131893" w:rsidRPr="00B64DA1">
        <w:rPr>
          <w:color w:val="000000"/>
          <w:sz w:val="28"/>
          <w:szCs w:val="28"/>
        </w:rPr>
        <w:t>ольницы или отделения, ориенти</w:t>
      </w:r>
      <w:r w:rsidR="00F02732" w:rsidRPr="00B64DA1">
        <w:rPr>
          <w:color w:val="000000"/>
          <w:sz w:val="28"/>
          <w:szCs w:val="28"/>
        </w:rPr>
        <w:t>рованные на лечение плановы</w:t>
      </w:r>
      <w:r w:rsidR="00131893" w:rsidRPr="00B64DA1">
        <w:rPr>
          <w:color w:val="000000"/>
          <w:sz w:val="28"/>
          <w:szCs w:val="28"/>
        </w:rPr>
        <w:t xml:space="preserve">х больных. Эти стационары имеют </w:t>
      </w:r>
      <w:r w:rsidR="00F02732" w:rsidRPr="00B64DA1">
        <w:rPr>
          <w:color w:val="000000"/>
          <w:sz w:val="28"/>
          <w:szCs w:val="28"/>
        </w:rPr>
        <w:t>свои стандарты кадрового обес</w:t>
      </w:r>
      <w:r w:rsidR="00131893" w:rsidRPr="00B64DA1">
        <w:rPr>
          <w:color w:val="000000"/>
          <w:sz w:val="28"/>
          <w:szCs w:val="28"/>
        </w:rPr>
        <w:t>печения, оснащения оборудовани</w:t>
      </w:r>
      <w:r w:rsidR="00F02732" w:rsidRPr="00B64DA1">
        <w:rPr>
          <w:color w:val="000000"/>
          <w:sz w:val="28"/>
          <w:szCs w:val="28"/>
        </w:rPr>
        <w:t>ем и медикаментами в зависимо</w:t>
      </w:r>
      <w:r w:rsidR="00131893" w:rsidRPr="00B64DA1">
        <w:rPr>
          <w:color w:val="000000"/>
          <w:sz w:val="28"/>
          <w:szCs w:val="28"/>
        </w:rPr>
        <w:t>сти от предъявляемых к ним тех</w:t>
      </w:r>
      <w:r w:rsidR="00F02732" w:rsidRPr="00B64DA1">
        <w:rPr>
          <w:color w:val="000000"/>
          <w:sz w:val="28"/>
          <w:szCs w:val="28"/>
        </w:rPr>
        <w:t>нологических требований и от</w:t>
      </w:r>
      <w:r w:rsidR="00131893" w:rsidRPr="00B64DA1">
        <w:rPr>
          <w:color w:val="000000"/>
          <w:sz w:val="28"/>
          <w:szCs w:val="28"/>
        </w:rPr>
        <w:t xml:space="preserve"> своих финансовых возможностей. </w:t>
      </w:r>
      <w:r w:rsidR="00F02732" w:rsidRPr="00B64DA1">
        <w:rPr>
          <w:color w:val="000000"/>
          <w:sz w:val="28"/>
          <w:szCs w:val="28"/>
        </w:rPr>
        <w:t>Примерная потребность в больни</w:t>
      </w:r>
      <w:r w:rsidR="00131893" w:rsidRPr="00B64DA1">
        <w:rPr>
          <w:color w:val="000000"/>
          <w:sz w:val="28"/>
          <w:szCs w:val="28"/>
        </w:rPr>
        <w:t>чных учреждениях этого типа со</w:t>
      </w:r>
      <w:r w:rsidR="00F02732" w:rsidRPr="00B64DA1">
        <w:rPr>
          <w:color w:val="000000"/>
          <w:sz w:val="28"/>
          <w:szCs w:val="28"/>
        </w:rPr>
        <w:t>ставляет 50</w:t>
      </w:r>
      <w:r>
        <w:rPr>
          <w:color w:val="000000"/>
          <w:sz w:val="28"/>
          <w:szCs w:val="28"/>
        </w:rPr>
        <w:t>–</w:t>
      </w:r>
      <w:r w:rsidR="00F02732" w:rsidRPr="00B64DA1">
        <w:rPr>
          <w:color w:val="000000"/>
          <w:sz w:val="28"/>
          <w:szCs w:val="28"/>
        </w:rPr>
        <w:t>6</w:t>
      </w:r>
      <w:r w:rsidRPr="00B64DA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F02732" w:rsidRPr="00B64DA1">
        <w:rPr>
          <w:color w:val="000000"/>
          <w:sz w:val="28"/>
          <w:szCs w:val="28"/>
        </w:rPr>
        <w:t xml:space="preserve"> общей коечной мощности;</w:t>
      </w:r>
    </w:p>
    <w:p w:rsidR="00B64DA1" w:rsidRDefault="00B64DA1" w:rsidP="00B64DA1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732" w:rsidRPr="00B64DA1">
        <w:rPr>
          <w:color w:val="000000"/>
          <w:sz w:val="28"/>
          <w:szCs w:val="28"/>
        </w:rPr>
        <w:t xml:space="preserve">больницы (отделения) для </w:t>
      </w:r>
      <w:r w:rsidR="00131893" w:rsidRPr="00B64DA1">
        <w:rPr>
          <w:color w:val="000000"/>
          <w:sz w:val="28"/>
          <w:szCs w:val="28"/>
        </w:rPr>
        <w:t>долечивания и осуществления ме</w:t>
      </w:r>
      <w:r w:rsidR="00F02732" w:rsidRPr="00B64DA1">
        <w:rPr>
          <w:color w:val="000000"/>
          <w:sz w:val="28"/>
          <w:szCs w:val="28"/>
        </w:rPr>
        <w:t>дицинской реабилитации граждан</w:t>
      </w:r>
      <w:r w:rsidR="00131893" w:rsidRPr="00B64DA1">
        <w:rPr>
          <w:color w:val="000000"/>
          <w:sz w:val="28"/>
          <w:szCs w:val="28"/>
        </w:rPr>
        <w:t>. Эта сеть медицинских учрежде</w:t>
      </w:r>
      <w:r w:rsidR="00F02732" w:rsidRPr="00B64DA1">
        <w:rPr>
          <w:color w:val="000000"/>
          <w:sz w:val="28"/>
          <w:szCs w:val="28"/>
        </w:rPr>
        <w:t>ний в настоящее время у нас в стран</w:t>
      </w:r>
      <w:r w:rsidR="00131893" w:rsidRPr="00B64DA1">
        <w:rPr>
          <w:color w:val="000000"/>
          <w:sz w:val="28"/>
          <w:szCs w:val="28"/>
        </w:rPr>
        <w:t xml:space="preserve">е развита недостаточно. В связи </w:t>
      </w:r>
      <w:r w:rsidR="00F02732" w:rsidRPr="00B64DA1">
        <w:rPr>
          <w:color w:val="000000"/>
          <w:sz w:val="28"/>
          <w:szCs w:val="28"/>
        </w:rPr>
        <w:t>с этим больные с последствиями (</w:t>
      </w:r>
      <w:r w:rsidR="00131893" w:rsidRPr="00B64DA1">
        <w:rPr>
          <w:color w:val="000000"/>
          <w:sz w:val="28"/>
          <w:szCs w:val="28"/>
        </w:rPr>
        <w:t>т</w:t>
      </w:r>
      <w:r w:rsidR="00F02732" w:rsidRPr="00B64DA1">
        <w:rPr>
          <w:color w:val="000000"/>
          <w:sz w:val="28"/>
          <w:szCs w:val="28"/>
        </w:rPr>
        <w:t>равм, инсультов и других з</w:t>
      </w:r>
      <w:r w:rsidR="00131893" w:rsidRPr="00B64DA1">
        <w:rPr>
          <w:color w:val="000000"/>
          <w:sz w:val="28"/>
          <w:szCs w:val="28"/>
        </w:rPr>
        <w:t>аболеваний фактически не имеют возм</w:t>
      </w:r>
      <w:r w:rsidR="00F02732" w:rsidRPr="00B64DA1">
        <w:rPr>
          <w:color w:val="000000"/>
          <w:sz w:val="28"/>
          <w:szCs w:val="28"/>
        </w:rPr>
        <w:t>ожности по</w:t>
      </w:r>
      <w:r w:rsidR="00131893" w:rsidRPr="00B64DA1">
        <w:rPr>
          <w:color w:val="000000"/>
          <w:sz w:val="28"/>
          <w:szCs w:val="28"/>
        </w:rPr>
        <w:t>лучать стационар</w:t>
      </w:r>
      <w:r w:rsidR="00F02732" w:rsidRPr="00B64DA1">
        <w:rPr>
          <w:color w:val="000000"/>
          <w:sz w:val="28"/>
          <w:szCs w:val="28"/>
        </w:rPr>
        <w:t>ную реабилитацию. Потребность</w:t>
      </w:r>
      <w:r w:rsidR="00131893" w:rsidRPr="00B64DA1">
        <w:rPr>
          <w:color w:val="000000"/>
          <w:sz w:val="28"/>
          <w:szCs w:val="28"/>
        </w:rPr>
        <w:t xml:space="preserve"> в этих видах медицинской помо</w:t>
      </w:r>
      <w:r w:rsidR="00F02732" w:rsidRPr="00B64DA1">
        <w:rPr>
          <w:color w:val="000000"/>
          <w:sz w:val="28"/>
          <w:szCs w:val="28"/>
        </w:rPr>
        <w:t xml:space="preserve">щи составляет около </w:t>
      </w:r>
      <w:r w:rsidR="00F02732" w:rsidRPr="00B64DA1">
        <w:rPr>
          <w:iCs/>
          <w:color w:val="000000"/>
          <w:sz w:val="28"/>
          <w:szCs w:val="28"/>
        </w:rPr>
        <w:t>2</w:t>
      </w:r>
      <w:r w:rsidRPr="00B64DA1">
        <w:rPr>
          <w:iCs/>
          <w:color w:val="000000"/>
          <w:sz w:val="28"/>
          <w:szCs w:val="28"/>
        </w:rPr>
        <w:t>0</w:t>
      </w:r>
      <w:r>
        <w:rPr>
          <w:iCs/>
          <w:color w:val="000000"/>
          <w:sz w:val="28"/>
          <w:szCs w:val="28"/>
        </w:rPr>
        <w:t>%</w:t>
      </w:r>
      <w:r w:rsidR="00F02732" w:rsidRPr="00B64DA1">
        <w:rPr>
          <w:i/>
          <w:iCs/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>общей коечной мощности;</w:t>
      </w:r>
    </w:p>
    <w:p w:rsidR="00F02732" w:rsidRPr="00B64DA1" w:rsidRDefault="00B64DA1" w:rsidP="00B64DA1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732" w:rsidRPr="00B64DA1">
        <w:rPr>
          <w:color w:val="000000"/>
          <w:sz w:val="28"/>
          <w:szCs w:val="28"/>
        </w:rPr>
        <w:t>медико-социальные больни</w:t>
      </w:r>
      <w:r w:rsidR="00131893" w:rsidRPr="00B64DA1">
        <w:rPr>
          <w:color w:val="000000"/>
          <w:sz w:val="28"/>
          <w:szCs w:val="28"/>
        </w:rPr>
        <w:t>цы (отделения) или больницы се</w:t>
      </w:r>
      <w:r w:rsidR="00F02732" w:rsidRPr="00B64DA1">
        <w:rPr>
          <w:color w:val="000000"/>
          <w:sz w:val="28"/>
          <w:szCs w:val="28"/>
        </w:rPr>
        <w:t xml:space="preserve">стринского ухода (хосписы). В </w:t>
      </w:r>
      <w:r w:rsidR="00131893" w:rsidRPr="00B64DA1">
        <w:rPr>
          <w:color w:val="000000"/>
          <w:sz w:val="28"/>
          <w:szCs w:val="28"/>
        </w:rPr>
        <w:t>такие учреждения направляют па</w:t>
      </w:r>
      <w:r w:rsidR="00F02732" w:rsidRPr="00B64DA1">
        <w:rPr>
          <w:color w:val="000000"/>
          <w:sz w:val="28"/>
          <w:szCs w:val="28"/>
        </w:rPr>
        <w:t>циентов как органы и учреждения здравоохранения, так и органы</w:t>
      </w:r>
      <w:r w:rsidR="00131893" w:rsidRPr="00B64DA1">
        <w:rPr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>социального обеспечения. Потреб</w:t>
      </w:r>
      <w:r w:rsidR="00131893" w:rsidRPr="00B64DA1">
        <w:rPr>
          <w:color w:val="000000"/>
          <w:sz w:val="28"/>
          <w:szCs w:val="28"/>
        </w:rPr>
        <w:t>ность и таких учреждениях со</w:t>
      </w:r>
      <w:r w:rsidR="00F02732" w:rsidRPr="00B64DA1">
        <w:rPr>
          <w:color w:val="000000"/>
          <w:sz w:val="28"/>
          <w:szCs w:val="28"/>
        </w:rPr>
        <w:t>ставляет в среднем 10</w:t>
      </w:r>
      <w:r>
        <w:rPr>
          <w:color w:val="000000"/>
          <w:sz w:val="28"/>
          <w:szCs w:val="28"/>
        </w:rPr>
        <w:t>–</w:t>
      </w:r>
      <w:r w:rsidR="00F02732" w:rsidRPr="00B64DA1">
        <w:rPr>
          <w:color w:val="000000"/>
          <w:sz w:val="28"/>
          <w:szCs w:val="28"/>
        </w:rPr>
        <w:t>2</w:t>
      </w:r>
      <w:r w:rsidRPr="00B64DA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131893" w:rsidRPr="00B64DA1">
        <w:rPr>
          <w:color w:val="000000"/>
          <w:sz w:val="28"/>
          <w:szCs w:val="28"/>
        </w:rPr>
        <w:t xml:space="preserve"> обшей коечной мощности. Особое </w:t>
      </w:r>
      <w:r w:rsidR="00F02732" w:rsidRPr="00B64DA1">
        <w:rPr>
          <w:color w:val="000000"/>
          <w:sz w:val="28"/>
          <w:szCs w:val="28"/>
        </w:rPr>
        <w:t>внимание в них должно быть уделено создан</w:t>
      </w:r>
      <w:r w:rsidR="00131893" w:rsidRPr="00B64DA1">
        <w:rPr>
          <w:color w:val="000000"/>
          <w:sz w:val="28"/>
          <w:szCs w:val="28"/>
        </w:rPr>
        <w:t>ию лечебноохрани</w:t>
      </w:r>
      <w:r w:rsidR="00F02732" w:rsidRPr="00B64DA1">
        <w:rPr>
          <w:color w:val="000000"/>
          <w:sz w:val="28"/>
          <w:szCs w:val="28"/>
        </w:rPr>
        <w:t>тельного режима, обеспечению</w:t>
      </w:r>
      <w:r w:rsidR="00131893" w:rsidRPr="00B64DA1">
        <w:rPr>
          <w:color w:val="000000"/>
          <w:sz w:val="28"/>
          <w:szCs w:val="28"/>
        </w:rPr>
        <w:t xml:space="preserve"> поддерживающего лечения и ухо</w:t>
      </w:r>
      <w:r w:rsidR="00F02732" w:rsidRPr="00B64DA1">
        <w:rPr>
          <w:color w:val="000000"/>
          <w:sz w:val="28"/>
          <w:szCs w:val="28"/>
        </w:rPr>
        <w:t>да за больными.</w:t>
      </w:r>
    </w:p>
    <w:p w:rsidR="00F02732" w:rsidRPr="00B64DA1" w:rsidRDefault="00F02732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Кроме перечисленных выше стационарных учреждений, сохраняются и развиваются федеральные и региональные центры специализированной медицинской помощи различных профилей, в которых применяют новейшие медицинские технологии по лечению и диагностике заболеваний.</w:t>
      </w:r>
    </w:p>
    <w:p w:rsidR="00F02732" w:rsidRPr="00B64DA1" w:rsidRDefault="00131893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iCs/>
          <w:color w:val="000000"/>
          <w:sz w:val="28"/>
          <w:szCs w:val="28"/>
        </w:rPr>
        <w:t>Городская боль</w:t>
      </w:r>
      <w:r w:rsidR="00F02732" w:rsidRPr="00B64DA1">
        <w:rPr>
          <w:iCs/>
          <w:color w:val="000000"/>
          <w:sz w:val="28"/>
          <w:szCs w:val="28"/>
        </w:rPr>
        <w:t>ница</w:t>
      </w:r>
      <w:r w:rsidR="00F02732" w:rsidRPr="00B64DA1">
        <w:rPr>
          <w:i/>
          <w:iCs/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>является ведущим больничным учреждением, ос</w:t>
      </w:r>
      <w:r w:rsidR="007D5140" w:rsidRPr="00B64DA1">
        <w:rPr>
          <w:color w:val="000000"/>
          <w:sz w:val="28"/>
          <w:szCs w:val="28"/>
        </w:rPr>
        <w:t>новной задачей которого</w:t>
      </w:r>
      <w:r w:rsidR="00F02732" w:rsidRPr="00B64DA1">
        <w:rPr>
          <w:color w:val="000000"/>
          <w:sz w:val="28"/>
          <w:szCs w:val="28"/>
        </w:rPr>
        <w:t xml:space="preserve"> является оказание гражданам высококвалифицированной лечебно-профилактической помощи на основе внедрения в практику работы современных методов профилактики, диагностики и лечения больных с учетом последних достижений науки и техники.</w:t>
      </w:r>
      <w:r w:rsidR="007D5140" w:rsidRPr="00B64DA1">
        <w:rPr>
          <w:color w:val="000000"/>
          <w:sz w:val="28"/>
          <w:szCs w:val="28"/>
        </w:rPr>
        <w:t xml:space="preserve"> </w:t>
      </w:r>
      <w:r w:rsidR="00F02732" w:rsidRPr="00B64DA1">
        <w:rPr>
          <w:color w:val="000000"/>
          <w:sz w:val="28"/>
          <w:szCs w:val="28"/>
        </w:rPr>
        <w:t>Возглавляет больницу, гак же, как и поликлинику, главный врач, который отвечай за лечебно-профилактическую, административно-хозяйственную и финансовую деятельность данного уч</w:t>
      </w:r>
      <w:r w:rsidR="007D5140" w:rsidRPr="00B64DA1">
        <w:rPr>
          <w:color w:val="000000"/>
          <w:sz w:val="28"/>
          <w:szCs w:val="28"/>
        </w:rPr>
        <w:t>реждения</w:t>
      </w:r>
      <w:r w:rsidR="00CC76BB" w:rsidRPr="00B64DA1">
        <w:rPr>
          <w:color w:val="000000"/>
          <w:sz w:val="28"/>
          <w:szCs w:val="28"/>
        </w:rPr>
        <w:t xml:space="preserve"> [7, </w:t>
      </w:r>
      <w:r w:rsidR="00B64DA1" w:rsidRPr="00B64DA1">
        <w:rPr>
          <w:color w:val="000000"/>
          <w:sz w:val="28"/>
          <w:szCs w:val="28"/>
        </w:rPr>
        <w:t>с.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1</w:t>
      </w:r>
      <w:r w:rsidR="00CC76BB" w:rsidRPr="00B64DA1">
        <w:rPr>
          <w:color w:val="000000"/>
          <w:sz w:val="28"/>
          <w:szCs w:val="28"/>
        </w:rPr>
        <w:t>07 – 110]</w:t>
      </w:r>
      <w:r w:rsidR="007D5140" w:rsidRPr="00B64DA1">
        <w:rPr>
          <w:color w:val="000000"/>
          <w:sz w:val="28"/>
          <w:szCs w:val="28"/>
        </w:rPr>
        <w:t>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140" w:rsidRPr="0039456B" w:rsidRDefault="008F074F" w:rsidP="00B64DA1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39456B">
        <w:rPr>
          <w:b/>
          <w:color w:val="000000"/>
          <w:sz w:val="28"/>
          <w:szCs w:val="28"/>
        </w:rPr>
        <w:t>2.3</w:t>
      </w:r>
      <w:r w:rsidR="007D5140" w:rsidRPr="0039456B">
        <w:rPr>
          <w:b/>
          <w:color w:val="000000"/>
          <w:sz w:val="28"/>
          <w:szCs w:val="28"/>
        </w:rPr>
        <w:t xml:space="preserve"> </w:t>
      </w:r>
      <w:r w:rsidR="00BC7E51" w:rsidRPr="0039456B">
        <w:rPr>
          <w:b/>
          <w:color w:val="000000"/>
          <w:sz w:val="28"/>
          <w:szCs w:val="28"/>
        </w:rPr>
        <w:t>Оказание медико-социальной помощи сельскому населению</w:t>
      </w:r>
    </w:p>
    <w:p w:rsidR="0039456B" w:rsidRDefault="0039456B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В настоящее время число сельских жителей в России составляет около 39,8 млн. чел.,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или 2</w:t>
      </w:r>
      <w:r w:rsidR="00B64DA1" w:rsidRPr="00B64DA1">
        <w:rPr>
          <w:color w:val="000000"/>
          <w:sz w:val="28"/>
          <w:szCs w:val="28"/>
        </w:rPr>
        <w:t>7</w:t>
      </w:r>
      <w:r w:rsidR="00B64DA1">
        <w:rPr>
          <w:color w:val="000000"/>
          <w:sz w:val="28"/>
          <w:szCs w:val="28"/>
        </w:rPr>
        <w:t>%</w:t>
      </w:r>
      <w:r w:rsidRPr="00B64DA1">
        <w:rPr>
          <w:i/>
          <w:i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всего населения. Особенности организации медицинской помощи сельскому населению связаны с характером работы и условиями жизни граждан, проживающих в сельской местности: значительно меньшая плотность населения, что обусловлено большим радиусом их расселения; сезонный характер работы; вопросы профессиональной вредности; не всегда хорошее состояние дорог и др.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Различают 3 этапа оказания врачебной помощи сельским жителям: сельский врачебный участок; районные медицинские учреждения; областные медицинские учреждения,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На этапе </w:t>
      </w:r>
      <w:r w:rsidRPr="00B64DA1">
        <w:rPr>
          <w:iCs/>
          <w:color w:val="000000"/>
          <w:sz w:val="28"/>
          <w:szCs w:val="28"/>
        </w:rPr>
        <w:t>сельского врачебного участка</w:t>
      </w:r>
      <w:r w:rsidRPr="00B64DA1">
        <w:rPr>
          <w:i/>
          <w:i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основными учреждениями являются: фельдшерско-акушерский пункт и сельская участковая больница или самостоятельная врачебная амбулатория, где больным оказываются как доврачебная, гак и первая квалифицированная врачебная помощь, проводятся различные санитарно-противоэпидемические мероприятия.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Сеть этих учреждений строится в зависимости </w:t>
      </w:r>
      <w:r w:rsidRPr="00B64DA1">
        <w:rPr>
          <w:color w:val="000000"/>
          <w:sz w:val="28"/>
          <w:szCs w:val="28"/>
          <w:lang w:val="en-US"/>
        </w:rPr>
        <w:t>o</w:t>
      </w:r>
      <w:r w:rsidRPr="00B64DA1">
        <w:rPr>
          <w:color w:val="000000"/>
          <w:sz w:val="28"/>
          <w:szCs w:val="28"/>
        </w:rPr>
        <w:t>т дальности расположения и величины населенных пунктов, радиуса их обслуживания, состояния экономики района и состояния дорог. Все медицинские учреждения, входящие в состав врачебного участка, организационно объединены и работают по единому плану под руководством главного врача участковой больницы.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Фельдшерско-акушерский пункт (ФАП)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ближайшее медицинское учреждение, в которое обращаются сельские жители за медицинской помощью. Фельдшерско-акушерский пункт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одна из особенностей структуры органов сельского здравоохранения, обусловленная необходимостью максимального приближения пунктов оказания медицинской помощи </w:t>
      </w:r>
      <w:r w:rsidRPr="00B64DA1">
        <w:rPr>
          <w:iCs/>
          <w:color w:val="000000"/>
          <w:sz w:val="28"/>
          <w:szCs w:val="28"/>
        </w:rPr>
        <w:t>к</w:t>
      </w:r>
      <w:r w:rsidRPr="00B64DA1">
        <w:rPr>
          <w:i/>
          <w:i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населению. Рекомендуемый норматив числа жителей для организации ФАП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700 и более человек, при расстоянии до ближайшего медицинскою учреждения не менее 5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км</w:t>
      </w:r>
      <w:r w:rsidRPr="00B64DA1">
        <w:rPr>
          <w:color w:val="000000"/>
          <w:sz w:val="28"/>
          <w:szCs w:val="28"/>
        </w:rPr>
        <w:t>. Если расстояние до ближайшего медицинского учреждения превышает 7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км</w:t>
      </w:r>
      <w:r w:rsidRPr="00B64DA1">
        <w:rPr>
          <w:color w:val="000000"/>
          <w:sz w:val="28"/>
          <w:szCs w:val="28"/>
        </w:rPr>
        <w:t>.</w:t>
      </w:r>
      <w:r w:rsidR="00130854" w:rsidRPr="00B64DA1">
        <w:rPr>
          <w:color w:val="000000"/>
          <w:sz w:val="28"/>
          <w:szCs w:val="28"/>
        </w:rPr>
        <w:t xml:space="preserve"> го ФА</w:t>
      </w:r>
      <w:r w:rsidRPr="00B64DA1">
        <w:rPr>
          <w:color w:val="000000"/>
          <w:sz w:val="28"/>
          <w:szCs w:val="28"/>
        </w:rPr>
        <w:t>П можно организо</w:t>
      </w:r>
      <w:r w:rsidR="00130854" w:rsidRPr="00B64DA1">
        <w:rPr>
          <w:color w:val="000000"/>
          <w:sz w:val="28"/>
          <w:szCs w:val="28"/>
        </w:rPr>
        <w:t>вать в населенных пункте</w:t>
      </w:r>
      <w:r w:rsidRPr="00B64DA1">
        <w:rPr>
          <w:color w:val="000000"/>
          <w:sz w:val="28"/>
          <w:szCs w:val="28"/>
        </w:rPr>
        <w:t xml:space="preserve"> с числом жителей </w:t>
      </w:r>
      <w:r w:rsidR="00130854" w:rsidRPr="00B64DA1">
        <w:rPr>
          <w:color w:val="000000"/>
          <w:sz w:val="28"/>
          <w:szCs w:val="28"/>
          <w:lang w:val="en-US"/>
        </w:rPr>
        <w:t>o</w:t>
      </w:r>
      <w:r w:rsidR="00130854" w:rsidRPr="00B64DA1">
        <w:rPr>
          <w:color w:val="000000"/>
          <w:sz w:val="28"/>
          <w:szCs w:val="28"/>
        </w:rPr>
        <w:t>т</w:t>
      </w:r>
      <w:r w:rsidRPr="00B64DA1">
        <w:rPr>
          <w:color w:val="000000"/>
          <w:sz w:val="28"/>
          <w:szCs w:val="28"/>
        </w:rPr>
        <w:t xml:space="preserve"> 300 до 500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чел</w:t>
      </w:r>
      <w:r w:rsidRPr="00B64DA1">
        <w:rPr>
          <w:color w:val="000000"/>
          <w:sz w:val="28"/>
          <w:szCs w:val="28"/>
        </w:rPr>
        <w:t>.</w:t>
      </w:r>
    </w:p>
    <w:p w:rsidR="007D5140" w:rsidRPr="00B64DA1" w:rsidRDefault="00130854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Сельская участковая больница (СУ</w:t>
      </w:r>
      <w:r w:rsidR="007D5140" w:rsidRPr="00B64DA1">
        <w:rPr>
          <w:color w:val="000000"/>
          <w:sz w:val="28"/>
          <w:szCs w:val="28"/>
        </w:rPr>
        <w:t xml:space="preserve">Б) или самостоятельная врачебная амбулатория (поликлиника)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="007D5140" w:rsidRPr="00B64DA1">
        <w:rPr>
          <w:color w:val="000000"/>
          <w:sz w:val="28"/>
          <w:szCs w:val="28"/>
        </w:rPr>
        <w:t>основное медицинское учреждение сельскою врачеб</w:t>
      </w:r>
      <w:r w:rsidRPr="00B64DA1">
        <w:rPr>
          <w:color w:val="000000"/>
          <w:sz w:val="28"/>
          <w:szCs w:val="28"/>
        </w:rPr>
        <w:t>ною участк</w:t>
      </w:r>
      <w:r w:rsidR="007D5140" w:rsidRPr="00B64DA1">
        <w:rPr>
          <w:color w:val="000000"/>
          <w:sz w:val="28"/>
          <w:szCs w:val="28"/>
        </w:rPr>
        <w:t>а. В любой уча</w:t>
      </w:r>
      <w:r w:rsidRPr="00B64DA1">
        <w:rPr>
          <w:color w:val="000000"/>
          <w:sz w:val="28"/>
          <w:szCs w:val="28"/>
        </w:rPr>
        <w:t>стковой</w:t>
      </w:r>
      <w:r w:rsidR="007D5140" w:rsidRPr="00B64DA1">
        <w:rPr>
          <w:color w:val="000000"/>
          <w:sz w:val="28"/>
          <w:szCs w:val="28"/>
        </w:rPr>
        <w:t xml:space="preserve"> бол</w:t>
      </w:r>
      <w:r w:rsidRPr="00B64DA1">
        <w:rPr>
          <w:color w:val="000000"/>
          <w:sz w:val="28"/>
          <w:szCs w:val="28"/>
        </w:rPr>
        <w:t>ьнице должна оказываться амбулат</w:t>
      </w:r>
      <w:r w:rsidR="007D5140" w:rsidRPr="00B64DA1">
        <w:rPr>
          <w:color w:val="000000"/>
          <w:sz w:val="28"/>
          <w:szCs w:val="28"/>
        </w:rPr>
        <w:t xml:space="preserve">орная, стационарная </w:t>
      </w:r>
      <w:r w:rsidRPr="00B64DA1">
        <w:rPr>
          <w:color w:val="000000"/>
          <w:sz w:val="28"/>
          <w:szCs w:val="28"/>
        </w:rPr>
        <w:t>помощь терапевтическим</w:t>
      </w:r>
      <w:r w:rsidR="00B64DA1">
        <w:rPr>
          <w:color w:val="000000"/>
          <w:sz w:val="28"/>
          <w:szCs w:val="28"/>
        </w:rPr>
        <w:t xml:space="preserve"> </w:t>
      </w:r>
      <w:r w:rsidR="007D5140" w:rsidRPr="00B64DA1">
        <w:rPr>
          <w:color w:val="000000"/>
          <w:sz w:val="28"/>
          <w:szCs w:val="28"/>
        </w:rPr>
        <w:t>и инфекционным больным, помощь в ро</w:t>
      </w:r>
      <w:r w:rsidRPr="00B64DA1">
        <w:rPr>
          <w:color w:val="000000"/>
          <w:sz w:val="28"/>
          <w:szCs w:val="28"/>
        </w:rPr>
        <w:t>дах,</w:t>
      </w:r>
      <w:r w:rsidR="007D5140" w:rsidRPr="00B64DA1">
        <w:rPr>
          <w:color w:val="000000"/>
          <w:sz w:val="28"/>
          <w:szCs w:val="28"/>
        </w:rPr>
        <w:t xml:space="preserve"> неотложная хирургическая, трав</w:t>
      </w:r>
      <w:r w:rsidRPr="00B64DA1">
        <w:rPr>
          <w:color w:val="000000"/>
          <w:sz w:val="28"/>
          <w:szCs w:val="28"/>
        </w:rPr>
        <w:t>матологическая и стоматологи</w:t>
      </w:r>
      <w:r w:rsidR="007D5140" w:rsidRPr="00B64DA1">
        <w:rPr>
          <w:color w:val="000000"/>
          <w:sz w:val="28"/>
          <w:szCs w:val="28"/>
        </w:rPr>
        <w:t>ческая помощь.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Врачи участковой больницы и фель</w:t>
      </w:r>
      <w:r w:rsidR="00130854" w:rsidRPr="00B64DA1">
        <w:rPr>
          <w:color w:val="000000"/>
          <w:sz w:val="28"/>
          <w:szCs w:val="28"/>
        </w:rPr>
        <w:t>дшера фельдшерско-акушерских пункто</w:t>
      </w:r>
      <w:r w:rsidRPr="00B64DA1">
        <w:rPr>
          <w:color w:val="000000"/>
          <w:sz w:val="28"/>
          <w:szCs w:val="28"/>
        </w:rPr>
        <w:t>в ве</w:t>
      </w:r>
      <w:r w:rsidR="00130854" w:rsidRPr="00B64DA1">
        <w:rPr>
          <w:color w:val="000000"/>
          <w:sz w:val="28"/>
          <w:szCs w:val="28"/>
        </w:rPr>
        <w:t>дут амбулато</w:t>
      </w:r>
      <w:r w:rsidRPr="00B64DA1">
        <w:rPr>
          <w:color w:val="000000"/>
          <w:sz w:val="28"/>
          <w:szCs w:val="28"/>
        </w:rPr>
        <w:t>р</w:t>
      </w:r>
      <w:r w:rsidR="00130854" w:rsidRPr="00B64DA1">
        <w:rPr>
          <w:color w:val="000000"/>
          <w:sz w:val="28"/>
          <w:szCs w:val="28"/>
        </w:rPr>
        <w:t>ный</w:t>
      </w:r>
      <w:r w:rsidRPr="00B64DA1">
        <w:rPr>
          <w:color w:val="000000"/>
          <w:sz w:val="28"/>
          <w:szCs w:val="28"/>
        </w:rPr>
        <w:t xml:space="preserve"> прием взрослых и детей, </w:t>
      </w:r>
      <w:r w:rsidR="00130854" w:rsidRPr="00B64DA1">
        <w:rPr>
          <w:color w:val="000000"/>
          <w:sz w:val="28"/>
          <w:szCs w:val="28"/>
        </w:rPr>
        <w:t>оказывают</w:t>
      </w:r>
      <w:r w:rsidRPr="00B64DA1">
        <w:rPr>
          <w:color w:val="000000"/>
          <w:sz w:val="28"/>
          <w:szCs w:val="28"/>
        </w:rPr>
        <w:t xml:space="preserve"> больным помощь на до</w:t>
      </w:r>
      <w:r w:rsidR="00130854" w:rsidRPr="00B64DA1">
        <w:rPr>
          <w:color w:val="000000"/>
          <w:sz w:val="28"/>
          <w:szCs w:val="28"/>
        </w:rPr>
        <w:t>му, а также оказывают</w:t>
      </w:r>
      <w:r w:rsidRPr="00B64DA1">
        <w:rPr>
          <w:color w:val="000000"/>
          <w:sz w:val="28"/>
          <w:szCs w:val="28"/>
        </w:rPr>
        <w:t xml:space="preserve"> им неотложную помощь.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iCs/>
          <w:color w:val="000000"/>
          <w:sz w:val="28"/>
          <w:szCs w:val="28"/>
        </w:rPr>
        <w:t xml:space="preserve">Районными медицинскими учреждениями </w:t>
      </w:r>
      <w:r w:rsidRPr="00B64DA1">
        <w:rPr>
          <w:color w:val="000000"/>
          <w:sz w:val="28"/>
          <w:szCs w:val="28"/>
        </w:rPr>
        <w:t>являются</w:t>
      </w:r>
      <w:r w:rsidR="00130854" w:rsidRPr="00B64DA1">
        <w:rPr>
          <w:color w:val="000000"/>
          <w:sz w:val="28"/>
          <w:szCs w:val="28"/>
        </w:rPr>
        <w:t>: цент</w:t>
      </w:r>
      <w:r w:rsidRPr="00B64DA1">
        <w:rPr>
          <w:color w:val="000000"/>
          <w:sz w:val="28"/>
          <w:szCs w:val="28"/>
        </w:rPr>
        <w:t>ральная районная больница,</w:t>
      </w:r>
      <w:r w:rsidR="00130854" w:rsidRPr="00B64DA1">
        <w:rPr>
          <w:color w:val="000000"/>
          <w:sz w:val="28"/>
          <w:szCs w:val="28"/>
        </w:rPr>
        <w:t xml:space="preserve"> номерные районные больницы, Цент</w:t>
      </w:r>
      <w:r w:rsidRPr="00B64DA1">
        <w:rPr>
          <w:color w:val="000000"/>
          <w:sz w:val="28"/>
          <w:szCs w:val="28"/>
        </w:rPr>
        <w:t xml:space="preserve">р Госсанэпиднадзора сельского района, </w:t>
      </w:r>
      <w:r w:rsidR="00130854" w:rsidRPr="00B64DA1">
        <w:rPr>
          <w:color w:val="000000"/>
          <w:sz w:val="28"/>
          <w:szCs w:val="28"/>
        </w:rPr>
        <w:t>противотуберкулёзный</w:t>
      </w:r>
      <w:r w:rsidRPr="00B64DA1">
        <w:rPr>
          <w:color w:val="000000"/>
          <w:sz w:val="28"/>
          <w:szCs w:val="28"/>
        </w:rPr>
        <w:t xml:space="preserve"> диспансер</w:t>
      </w:r>
      <w:r w:rsidR="00130854" w:rsidRPr="00B64DA1">
        <w:rPr>
          <w:color w:val="000000"/>
          <w:sz w:val="28"/>
          <w:szCs w:val="28"/>
        </w:rPr>
        <w:t>, медико-санитарная часть и други</w:t>
      </w:r>
      <w:r w:rsidRPr="00B64DA1">
        <w:rPr>
          <w:color w:val="000000"/>
          <w:sz w:val="28"/>
          <w:szCs w:val="28"/>
        </w:rPr>
        <w:t xml:space="preserve">е учреждения, расположенные </w:t>
      </w:r>
      <w:r w:rsidRPr="00B64DA1">
        <w:rPr>
          <w:iCs/>
          <w:color w:val="000000"/>
          <w:sz w:val="28"/>
          <w:szCs w:val="28"/>
        </w:rPr>
        <w:t>в</w:t>
      </w:r>
      <w:r w:rsidRPr="00B64DA1">
        <w:rPr>
          <w:i/>
          <w:i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районном центре (городе или селе).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Це</w:t>
      </w:r>
      <w:r w:rsidR="00130854" w:rsidRPr="00B64DA1">
        <w:rPr>
          <w:color w:val="000000"/>
          <w:sz w:val="28"/>
          <w:szCs w:val="28"/>
        </w:rPr>
        <w:t>нтральная районная больница (ЦРБ</w:t>
      </w:r>
      <w:r w:rsidRPr="00B64DA1">
        <w:rPr>
          <w:color w:val="000000"/>
          <w:sz w:val="28"/>
          <w:szCs w:val="28"/>
        </w:rPr>
        <w:t>) является основным звеном в системе организ</w:t>
      </w:r>
      <w:r w:rsidR="00130854" w:rsidRPr="00B64DA1">
        <w:rPr>
          <w:color w:val="000000"/>
          <w:sz w:val="28"/>
          <w:szCs w:val="28"/>
        </w:rPr>
        <w:t>ац</w:t>
      </w:r>
      <w:r w:rsidRPr="00B64DA1">
        <w:rPr>
          <w:color w:val="000000"/>
          <w:sz w:val="28"/>
          <w:szCs w:val="28"/>
        </w:rPr>
        <w:t>ии медицинской помощи населению, в которой оказывается специализированная помощь жите</w:t>
      </w:r>
      <w:r w:rsidR="00130854" w:rsidRPr="00B64DA1">
        <w:rPr>
          <w:color w:val="000000"/>
          <w:sz w:val="28"/>
          <w:szCs w:val="28"/>
        </w:rPr>
        <w:t>лям всего</w:t>
      </w:r>
      <w:r w:rsidRPr="00B64DA1">
        <w:rPr>
          <w:color w:val="000000"/>
          <w:sz w:val="28"/>
          <w:szCs w:val="28"/>
        </w:rPr>
        <w:t xml:space="preserve"> района.</w:t>
      </w:r>
    </w:p>
    <w:p w:rsidR="007D5140" w:rsidRPr="00B64DA1" w:rsidRDefault="007D5140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iCs/>
          <w:color w:val="000000"/>
          <w:sz w:val="28"/>
          <w:szCs w:val="28"/>
        </w:rPr>
        <w:t xml:space="preserve">Областные медицинские учреждении </w:t>
      </w:r>
      <w:r w:rsidR="00130854" w:rsidRPr="00B64DA1">
        <w:rPr>
          <w:color w:val="000000"/>
          <w:sz w:val="28"/>
          <w:szCs w:val="28"/>
        </w:rPr>
        <w:t xml:space="preserve">(республиканские, краевые)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="00130854" w:rsidRPr="00B64DA1">
        <w:rPr>
          <w:color w:val="000000"/>
          <w:sz w:val="28"/>
          <w:szCs w:val="28"/>
        </w:rPr>
        <w:t>областные больницы. Областна</w:t>
      </w:r>
      <w:r w:rsidRPr="00B64DA1">
        <w:rPr>
          <w:color w:val="000000"/>
          <w:sz w:val="28"/>
          <w:szCs w:val="28"/>
        </w:rPr>
        <w:t xml:space="preserve">я больница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 xml:space="preserve">основное </w:t>
      </w:r>
      <w:r w:rsidR="00130854" w:rsidRPr="00B64DA1">
        <w:rPr>
          <w:color w:val="000000"/>
          <w:sz w:val="28"/>
          <w:szCs w:val="28"/>
        </w:rPr>
        <w:t>учреждение третьею эт</w:t>
      </w:r>
      <w:r w:rsidRPr="00B64DA1">
        <w:rPr>
          <w:color w:val="000000"/>
          <w:sz w:val="28"/>
          <w:szCs w:val="28"/>
        </w:rPr>
        <w:t>апа, обеспечивающая население области высококвал</w:t>
      </w:r>
      <w:r w:rsidR="00130854" w:rsidRPr="00B64DA1">
        <w:rPr>
          <w:color w:val="000000"/>
          <w:sz w:val="28"/>
          <w:szCs w:val="28"/>
        </w:rPr>
        <w:t>ифицированной специализированной</w:t>
      </w:r>
      <w:r w:rsidRPr="00B64DA1">
        <w:rPr>
          <w:color w:val="000000"/>
          <w:sz w:val="28"/>
          <w:szCs w:val="28"/>
        </w:rPr>
        <w:t xml:space="preserve"> консультативной</w:t>
      </w:r>
      <w:r w:rsidR="00B64DA1">
        <w:rPr>
          <w:color w:val="000000"/>
          <w:sz w:val="28"/>
          <w:szCs w:val="28"/>
        </w:rPr>
        <w:t xml:space="preserve"> </w:t>
      </w:r>
      <w:r w:rsidR="00130854" w:rsidRPr="00B64DA1">
        <w:rPr>
          <w:color w:val="000000"/>
          <w:sz w:val="28"/>
          <w:szCs w:val="28"/>
        </w:rPr>
        <w:t>поликлинической</w:t>
      </w:r>
      <w:r w:rsidRPr="00B64DA1">
        <w:rPr>
          <w:color w:val="000000"/>
          <w:sz w:val="28"/>
          <w:szCs w:val="28"/>
        </w:rPr>
        <w:t xml:space="preserve"> и стационарной медицинской помощью в полном об</w:t>
      </w:r>
      <w:r w:rsidR="00130854" w:rsidRPr="00B64DA1">
        <w:rPr>
          <w:color w:val="000000"/>
          <w:sz w:val="28"/>
          <w:szCs w:val="28"/>
        </w:rPr>
        <w:t>ъё</w:t>
      </w:r>
      <w:r w:rsidRPr="00B64DA1">
        <w:rPr>
          <w:color w:val="000000"/>
          <w:sz w:val="28"/>
          <w:szCs w:val="28"/>
        </w:rPr>
        <w:t>ме.</w:t>
      </w:r>
    </w:p>
    <w:p w:rsidR="007D5140" w:rsidRPr="00B64DA1" w:rsidRDefault="00BC7E51" w:rsidP="00B64DA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При областной больнице должен иметься</w:t>
      </w:r>
      <w:r w:rsidR="007D5140" w:rsidRPr="00B64DA1">
        <w:rPr>
          <w:color w:val="000000"/>
          <w:sz w:val="28"/>
          <w:szCs w:val="28"/>
        </w:rPr>
        <w:t xml:space="preserve"> пансионат для больных, поскольку они приезжают со всей области и нуждаются в </w:t>
      </w:r>
      <w:r w:rsidRPr="00B64DA1">
        <w:rPr>
          <w:color w:val="000000"/>
          <w:sz w:val="28"/>
          <w:szCs w:val="28"/>
        </w:rPr>
        <w:t>месте жительстве на время обследования и уточнения диагнозо</w:t>
      </w:r>
      <w:r w:rsidR="007D5140" w:rsidRPr="00B64DA1">
        <w:rPr>
          <w:color w:val="000000"/>
          <w:sz w:val="28"/>
          <w:szCs w:val="28"/>
        </w:rPr>
        <w:t>в, если только они не госпитализируются сразу же</w:t>
      </w:r>
      <w:r w:rsidR="00CC76BB" w:rsidRPr="00B64DA1">
        <w:rPr>
          <w:color w:val="000000"/>
          <w:sz w:val="28"/>
          <w:szCs w:val="28"/>
        </w:rPr>
        <w:t xml:space="preserve"> [7, с.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111</w:t>
      </w:r>
      <w:r w:rsidR="00914D4E" w:rsidRPr="00B64DA1">
        <w:rPr>
          <w:color w:val="000000"/>
          <w:sz w:val="28"/>
          <w:szCs w:val="28"/>
        </w:rPr>
        <w:t xml:space="preserve"> – 113</w:t>
      </w:r>
      <w:r w:rsidR="00CC76BB" w:rsidRPr="00B64DA1">
        <w:rPr>
          <w:color w:val="000000"/>
          <w:sz w:val="28"/>
          <w:szCs w:val="28"/>
        </w:rPr>
        <w:t>]</w:t>
      </w:r>
      <w:r w:rsidR="007D5140" w:rsidRPr="00B64DA1">
        <w:rPr>
          <w:color w:val="000000"/>
          <w:sz w:val="28"/>
          <w:szCs w:val="28"/>
        </w:rPr>
        <w:t>.</w:t>
      </w:r>
    </w:p>
    <w:p w:rsidR="00F02732" w:rsidRPr="00B64DA1" w:rsidRDefault="00F02732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68A" w:rsidRPr="00B64DA1" w:rsidRDefault="002E768A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768A" w:rsidRDefault="0039456B" w:rsidP="003945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9456B">
        <w:rPr>
          <w:b/>
          <w:color w:val="000000"/>
          <w:sz w:val="28"/>
          <w:szCs w:val="28"/>
        </w:rPr>
        <w:t xml:space="preserve">3. </w:t>
      </w:r>
      <w:r w:rsidR="002E768A" w:rsidRPr="0039456B">
        <w:rPr>
          <w:b/>
          <w:color w:val="000000"/>
          <w:sz w:val="28"/>
          <w:szCs w:val="28"/>
        </w:rPr>
        <w:t>Распоряжение главы администрации Краснодарского края от 26.06.2001</w:t>
      </w:r>
      <w:r w:rsidR="00B64DA1" w:rsidRPr="0039456B">
        <w:rPr>
          <w:b/>
          <w:color w:val="000000"/>
          <w:sz w:val="28"/>
          <w:szCs w:val="28"/>
        </w:rPr>
        <w:t> г</w:t>
      </w:r>
      <w:r w:rsidR="002E768A" w:rsidRPr="0039456B">
        <w:rPr>
          <w:b/>
          <w:color w:val="000000"/>
          <w:sz w:val="28"/>
          <w:szCs w:val="28"/>
        </w:rPr>
        <w:t xml:space="preserve">. </w:t>
      </w:r>
      <w:r w:rsidR="00B64DA1" w:rsidRPr="0039456B">
        <w:rPr>
          <w:b/>
          <w:color w:val="000000"/>
          <w:sz w:val="28"/>
          <w:szCs w:val="28"/>
        </w:rPr>
        <w:t>№7</w:t>
      </w:r>
      <w:r w:rsidR="002E768A" w:rsidRPr="0039456B">
        <w:rPr>
          <w:b/>
          <w:color w:val="000000"/>
          <w:sz w:val="28"/>
          <w:szCs w:val="28"/>
        </w:rPr>
        <w:t>15 – р.</w:t>
      </w:r>
      <w:r w:rsidR="003F04FF" w:rsidRPr="0039456B">
        <w:rPr>
          <w:b/>
          <w:color w:val="000000"/>
          <w:sz w:val="28"/>
          <w:szCs w:val="28"/>
        </w:rPr>
        <w:t xml:space="preserve"> об организации адресной социальной помощи инвалидам и участникам Великой Отечественной Войны ор</w:t>
      </w:r>
      <w:r>
        <w:rPr>
          <w:b/>
          <w:color w:val="000000"/>
          <w:sz w:val="28"/>
          <w:szCs w:val="28"/>
        </w:rPr>
        <w:t>ганизациями Краснодарского края</w:t>
      </w:r>
    </w:p>
    <w:p w:rsidR="0039456B" w:rsidRPr="0039456B" w:rsidRDefault="0039456B" w:rsidP="003945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768A" w:rsidRPr="00B64DA1" w:rsidRDefault="002E768A" w:rsidP="00B64DA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предмет регулирования:</w:t>
      </w:r>
    </w:p>
    <w:p w:rsidR="00B64DA1" w:rsidRDefault="003F04FF" w:rsidP="00B64DA1">
      <w:pPr>
        <w:pStyle w:val="HTML"/>
        <w:tabs>
          <w:tab w:val="clear" w:pos="916"/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DA1">
        <w:rPr>
          <w:rFonts w:ascii="Times New Roman" w:hAnsi="Times New Roman" w:cs="Times New Roman"/>
          <w:color w:val="000000"/>
          <w:sz w:val="28"/>
          <w:szCs w:val="28"/>
        </w:rPr>
        <w:t>1. Оказывать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необходимое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содействие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руководителям организаций 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выполнении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Федерации товаропроизводителей Кубани,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правления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Краснодарской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торгово-промышленной палаты,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 xml:space="preserve">президиума Кубанской ассоциации крестьянских (фермерских) хозяйств от 18 мая 2001 года 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64DA1" w:rsidRPr="00B64DA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б организации адресной социальной помощи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участникам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Великой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войны предприятиями, хозяйственными организациями и предпринимательскими структурами Краснодарского края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64DA1" w:rsidRPr="00B64D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4DA1" w:rsidRDefault="003F04FF" w:rsidP="00B64DA1">
      <w:pPr>
        <w:pStyle w:val="HTML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DA1">
        <w:rPr>
          <w:rFonts w:ascii="Times New Roman" w:hAnsi="Times New Roman" w:cs="Times New Roman"/>
          <w:color w:val="000000"/>
          <w:sz w:val="28"/>
          <w:szCs w:val="28"/>
        </w:rPr>
        <w:t>2. Образовать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исполнительных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органах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рабочие группы по взаимодействию с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представителями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коммерческих организаций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оказанию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адресной социальной помощи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наиболее нуждающимся инвалидам и участникам Великой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Отечественной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войны, включив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представителей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самоуправления, в том числе органов социальной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защиты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населения,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военных комиссариатов,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советов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ветеранов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массовой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информации.</w:t>
      </w:r>
    </w:p>
    <w:p w:rsidR="00B64DA1" w:rsidRDefault="003F04FF" w:rsidP="00B64DA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DA1">
        <w:rPr>
          <w:rFonts w:ascii="Times New Roman" w:hAnsi="Times New Roman" w:cs="Times New Roman"/>
          <w:color w:val="000000"/>
          <w:sz w:val="28"/>
          <w:szCs w:val="28"/>
        </w:rPr>
        <w:t>3. Рекомендовать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руководителям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коммерческих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индивидуальное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шефство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инвалидами и участниками Великой Отечественной войны, проживающими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Краснодарского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края,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оказания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постоянной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адресной социальной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помощи,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в первую очередь одиноко проживающим</w:t>
      </w:r>
      <w:r w:rsidR="00B64D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4DA1">
        <w:rPr>
          <w:rFonts w:ascii="Times New Roman" w:hAnsi="Times New Roman" w:cs="Times New Roman"/>
          <w:color w:val="000000"/>
          <w:sz w:val="28"/>
          <w:szCs w:val="28"/>
        </w:rPr>
        <w:t>инвалидам и участникам Великой Отечественной войны.</w:t>
      </w:r>
    </w:p>
    <w:p w:rsidR="003F04FF" w:rsidRPr="00B64DA1" w:rsidRDefault="003F04FF" w:rsidP="00B64DA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4DA1">
        <w:rPr>
          <w:rFonts w:ascii="Times New Roman" w:hAnsi="Times New Roman" w:cs="Times New Roman"/>
          <w:color w:val="000000"/>
          <w:sz w:val="28"/>
          <w:szCs w:val="28"/>
        </w:rPr>
        <w:t>2) круг лиц: инвалиды и участники Великой Отечественной Войны [8].</w:t>
      </w:r>
    </w:p>
    <w:p w:rsidR="003F04FF" w:rsidRPr="00B64DA1" w:rsidRDefault="003F04FF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DA1" w:rsidRDefault="0039456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9456B">
        <w:rPr>
          <w:b/>
          <w:color w:val="000000"/>
          <w:sz w:val="28"/>
          <w:szCs w:val="28"/>
        </w:rPr>
        <w:t>Заключение</w:t>
      </w:r>
    </w:p>
    <w:p w:rsidR="0039456B" w:rsidRDefault="0039456B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47FE" w:rsidRPr="00B64DA1" w:rsidRDefault="004947FE" w:rsidP="00B64DA1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Целью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контрольной работы являлся анализ принципов правового регулирования, а также, выявление особенностей оказания медико-социальной помощи отдельным группам населения. Анализ результатов позволяет сделать следующие выводы:</w:t>
      </w:r>
    </w:p>
    <w:p w:rsidR="004947FE" w:rsidRPr="00B64DA1" w:rsidRDefault="004947FE" w:rsidP="00B64DA1">
      <w:pPr>
        <w:numPr>
          <w:ilvl w:val="0"/>
          <w:numId w:val="7"/>
        </w:numPr>
        <w:tabs>
          <w:tab w:val="clear" w:pos="1065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Изучение показало, что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правовое регулирование – это процесс воздействия государства на общественные отношения с помощью юридических норм.</w:t>
      </w:r>
    </w:p>
    <w:p w:rsidR="004947FE" w:rsidRPr="00B64DA1" w:rsidRDefault="005D6470" w:rsidP="00B64DA1">
      <w:pPr>
        <w:numPr>
          <w:ilvl w:val="0"/>
          <w:numId w:val="7"/>
        </w:numPr>
        <w:tabs>
          <w:tab w:val="clear" w:pos="1065"/>
          <w:tab w:val="num" w:pos="0"/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В ходе работы выявлено, что механизм правового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регулирования это комплекс фрагментов правовой действительности, и он состоит из: юридических норм, правовых отношений, актов реализации прав и обязанностей.</w:t>
      </w:r>
    </w:p>
    <w:p w:rsidR="005D6470" w:rsidRPr="00B64DA1" w:rsidRDefault="005D6470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Что касаемо принципов правового регулирования </w:t>
      </w:r>
      <w:r w:rsidR="00B64DA1">
        <w:rPr>
          <w:color w:val="000000"/>
          <w:sz w:val="28"/>
          <w:szCs w:val="28"/>
        </w:rPr>
        <w:t>–</w:t>
      </w:r>
      <w:r w:rsidR="00B64DA1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они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должны соответствовать</w:t>
      </w:r>
      <w:r w:rsid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общим принципам построения системы правового регулирования:</w:t>
      </w:r>
    </w:p>
    <w:p w:rsidR="00B64DA1" w:rsidRDefault="00CE1744" w:rsidP="00B64DA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3) Установлено, что при заболевании, утрате трудоспособности и в иных случаях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помощь, а также меры социального характера по уходу за больными, нетрудоспособными и инвалидами, включая выплату пособия по временной нетрудоспособности. Медико-социальная помощь оказывается по разным направлениям, в зависимости от того на какую группу населения она будет направлена.</w:t>
      </w:r>
    </w:p>
    <w:p w:rsidR="00CE1744" w:rsidRPr="00B64DA1" w:rsidRDefault="00CE1744" w:rsidP="00B64DA1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B64DA1">
        <w:rPr>
          <w:color w:val="000000"/>
          <w:sz w:val="28"/>
        </w:rPr>
        <w:t>Теоретическая значимость исследования состоит в том, что его результаты, основные выводы и обобщения способствуют более глубокому пониманию предмета правовое обеспечение в социальной работе.</w:t>
      </w:r>
    </w:p>
    <w:p w:rsidR="005D6470" w:rsidRPr="00B64DA1" w:rsidRDefault="005D6470" w:rsidP="00B64DA1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4DA1" w:rsidRPr="0039456B" w:rsidRDefault="0039456B" w:rsidP="0039456B">
      <w:pPr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574D" w:rsidRPr="0039456B">
        <w:rPr>
          <w:b/>
          <w:color w:val="000000"/>
          <w:sz w:val="28"/>
          <w:szCs w:val="28"/>
        </w:rPr>
        <w:t>С</w:t>
      </w:r>
      <w:r w:rsidRPr="0039456B">
        <w:rPr>
          <w:b/>
          <w:color w:val="000000"/>
          <w:sz w:val="28"/>
          <w:szCs w:val="28"/>
        </w:rPr>
        <w:t>писок использованных источников</w:t>
      </w:r>
    </w:p>
    <w:p w:rsidR="0039456B" w:rsidRDefault="0039456B" w:rsidP="0039456B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74D" w:rsidRPr="0039456B" w:rsidRDefault="00EF574D" w:rsidP="0039456B">
      <w:pPr>
        <w:spacing w:line="360" w:lineRule="auto"/>
        <w:jc w:val="both"/>
        <w:rPr>
          <w:color w:val="000000"/>
          <w:sz w:val="28"/>
          <w:szCs w:val="28"/>
        </w:rPr>
      </w:pPr>
      <w:r w:rsidRPr="0039456B">
        <w:rPr>
          <w:color w:val="000000"/>
          <w:sz w:val="28"/>
          <w:szCs w:val="28"/>
        </w:rPr>
        <w:t xml:space="preserve">1 </w:t>
      </w:r>
      <w:r w:rsidR="00D25987" w:rsidRPr="00B64DA1">
        <w:rPr>
          <w:color w:val="000000"/>
          <w:sz w:val="28"/>
          <w:szCs w:val="28"/>
          <w:lang w:val="en-US"/>
        </w:rPr>
        <w:t>Internet</w:t>
      </w:r>
      <w:r w:rsidR="00D25987" w:rsidRPr="0039456B">
        <w:rPr>
          <w:color w:val="000000"/>
          <w:sz w:val="28"/>
          <w:szCs w:val="28"/>
        </w:rPr>
        <w:t xml:space="preserve"> </w:t>
      </w:r>
      <w:r w:rsidR="00D25987" w:rsidRPr="00B64DA1">
        <w:rPr>
          <w:color w:val="000000"/>
          <w:sz w:val="28"/>
          <w:szCs w:val="28"/>
          <w:lang w:val="en-US"/>
        </w:rPr>
        <w:t>resource</w:t>
      </w:r>
      <w:r w:rsidR="00D25987" w:rsidRPr="0039456B">
        <w:rPr>
          <w:color w:val="000000"/>
          <w:sz w:val="28"/>
          <w:szCs w:val="28"/>
        </w:rPr>
        <w:t xml:space="preserve">: </w:t>
      </w:r>
      <w:r w:rsidRPr="00B64DA1">
        <w:rPr>
          <w:rStyle w:val="link1"/>
          <w:color w:val="000000"/>
          <w:sz w:val="28"/>
          <w:szCs w:val="28"/>
          <w:lang w:val="en"/>
        </w:rPr>
        <w:t>http</w:t>
      </w:r>
      <w:r w:rsidRPr="0039456B">
        <w:rPr>
          <w:rStyle w:val="link1"/>
          <w:color w:val="000000"/>
          <w:sz w:val="28"/>
          <w:szCs w:val="28"/>
        </w:rPr>
        <w:t>://</w:t>
      </w:r>
      <w:r w:rsidRPr="00B64DA1">
        <w:rPr>
          <w:rStyle w:val="link1"/>
          <w:color w:val="000000"/>
          <w:sz w:val="28"/>
          <w:szCs w:val="28"/>
          <w:lang w:val="en"/>
        </w:rPr>
        <w:t>www</w:t>
      </w:r>
      <w:r w:rsidRPr="0039456B">
        <w:rPr>
          <w:rStyle w:val="link1"/>
          <w:color w:val="000000"/>
          <w:sz w:val="28"/>
          <w:szCs w:val="28"/>
        </w:rPr>
        <w:t>.</w:t>
      </w:r>
      <w:r w:rsidRPr="00B64DA1">
        <w:rPr>
          <w:rStyle w:val="link1"/>
          <w:color w:val="000000"/>
          <w:sz w:val="28"/>
          <w:szCs w:val="28"/>
          <w:lang w:val="en"/>
        </w:rPr>
        <w:t>nisse</w:t>
      </w:r>
      <w:r w:rsidRPr="0039456B">
        <w:rPr>
          <w:rStyle w:val="link1"/>
          <w:color w:val="000000"/>
          <w:sz w:val="28"/>
          <w:szCs w:val="28"/>
        </w:rPr>
        <w:t>.</w:t>
      </w:r>
      <w:r w:rsidRPr="00B64DA1">
        <w:rPr>
          <w:rStyle w:val="link1"/>
          <w:color w:val="000000"/>
          <w:sz w:val="28"/>
          <w:szCs w:val="28"/>
          <w:lang w:val="en"/>
        </w:rPr>
        <w:t>ru</w:t>
      </w:r>
      <w:r w:rsidRPr="0039456B">
        <w:rPr>
          <w:rStyle w:val="link1"/>
          <w:color w:val="000000"/>
          <w:sz w:val="28"/>
          <w:szCs w:val="28"/>
        </w:rPr>
        <w:t>/</w:t>
      </w:r>
      <w:r w:rsidRPr="00B64DA1">
        <w:rPr>
          <w:rStyle w:val="link1"/>
          <w:color w:val="000000"/>
          <w:sz w:val="28"/>
          <w:szCs w:val="28"/>
          <w:lang w:val="en"/>
        </w:rPr>
        <w:t>business</w:t>
      </w:r>
      <w:r w:rsidRPr="0039456B">
        <w:rPr>
          <w:rStyle w:val="link1"/>
          <w:color w:val="000000"/>
          <w:sz w:val="28"/>
          <w:szCs w:val="28"/>
        </w:rPr>
        <w:t>/</w:t>
      </w:r>
      <w:r w:rsidRPr="00B64DA1">
        <w:rPr>
          <w:rStyle w:val="link1"/>
          <w:color w:val="000000"/>
          <w:sz w:val="28"/>
          <w:szCs w:val="28"/>
          <w:lang w:val="en"/>
        </w:rPr>
        <w:t>article</w:t>
      </w:r>
      <w:r w:rsidRPr="0039456B">
        <w:rPr>
          <w:rStyle w:val="link1"/>
          <w:color w:val="000000"/>
          <w:sz w:val="28"/>
          <w:szCs w:val="28"/>
        </w:rPr>
        <w:t>/</w:t>
      </w:r>
      <w:r w:rsidRPr="00B64DA1">
        <w:rPr>
          <w:rStyle w:val="link1"/>
          <w:color w:val="000000"/>
          <w:sz w:val="28"/>
          <w:szCs w:val="28"/>
          <w:lang w:val="en"/>
        </w:rPr>
        <w:t>article</w:t>
      </w:r>
      <w:r w:rsidRPr="0039456B">
        <w:rPr>
          <w:rStyle w:val="link1"/>
          <w:color w:val="000000"/>
          <w:sz w:val="28"/>
          <w:szCs w:val="28"/>
        </w:rPr>
        <w:t>_</w:t>
      </w:r>
    </w:p>
    <w:p w:rsidR="00EF574D" w:rsidRPr="00B64DA1" w:rsidRDefault="00B64DA1" w:rsidP="0039456B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Алексеев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С.С.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Общая</w:t>
      </w:r>
      <w:r w:rsidR="00EF574D" w:rsidRPr="00B64DA1">
        <w:rPr>
          <w:color w:val="000000"/>
          <w:sz w:val="28"/>
          <w:szCs w:val="28"/>
        </w:rPr>
        <w:t xml:space="preserve"> теория права</w:t>
      </w:r>
      <w:r>
        <w:rPr>
          <w:color w:val="000000"/>
          <w:sz w:val="28"/>
          <w:szCs w:val="28"/>
        </w:rPr>
        <w:t>:</w:t>
      </w:r>
      <w:r w:rsidR="00EF574D" w:rsidRPr="00B64DA1">
        <w:rPr>
          <w:color w:val="000000"/>
          <w:sz w:val="28"/>
          <w:szCs w:val="28"/>
        </w:rPr>
        <w:t xml:space="preserve"> Курс в 2</w:t>
      </w:r>
      <w:r>
        <w:rPr>
          <w:color w:val="000000"/>
          <w:sz w:val="28"/>
          <w:szCs w:val="28"/>
        </w:rPr>
        <w:t>-</w:t>
      </w:r>
      <w:r w:rsidRPr="00B64DA1">
        <w:rPr>
          <w:color w:val="000000"/>
          <w:sz w:val="28"/>
          <w:szCs w:val="28"/>
        </w:rPr>
        <w:t>х</w:t>
      </w:r>
      <w:r w:rsidR="00EF574D" w:rsidRPr="00B64DA1">
        <w:rPr>
          <w:color w:val="000000"/>
          <w:sz w:val="28"/>
          <w:szCs w:val="28"/>
        </w:rPr>
        <w:t xml:space="preserve"> т.М. 1999</w:t>
      </w:r>
    </w:p>
    <w:p w:rsidR="00B64DA1" w:rsidRDefault="00B64DA1" w:rsidP="0039456B">
      <w:pPr>
        <w:numPr>
          <w:ilvl w:val="0"/>
          <w:numId w:val="6"/>
        </w:numPr>
        <w:tabs>
          <w:tab w:val="clear" w:pos="1065"/>
          <w:tab w:val="left" w:pos="142"/>
          <w:tab w:val="left" w:pos="960"/>
        </w:tabs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Головина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С.Ю.</w:t>
      </w:r>
      <w:r>
        <w:rPr>
          <w:color w:val="000000"/>
          <w:sz w:val="28"/>
          <w:szCs w:val="28"/>
        </w:rPr>
        <w:t>,</w:t>
      </w:r>
      <w:r w:rsidR="00EF574D"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</w:rPr>
        <w:t>Молодцов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М.В.</w:t>
      </w:r>
      <w:r w:rsidR="00EF574D" w:rsidRPr="00B64DA1">
        <w:rPr>
          <w:color w:val="000000"/>
          <w:sz w:val="28"/>
          <w:szCs w:val="28"/>
        </w:rPr>
        <w:t xml:space="preserve">, «Трудовое право России»: Учебное пособие. М.: Издательство НОРМА. </w:t>
      </w:r>
      <w:r w:rsidRPr="00B64DA1">
        <w:rPr>
          <w:color w:val="000000"/>
          <w:sz w:val="28"/>
          <w:szCs w:val="28"/>
        </w:rPr>
        <w:t>2003</w:t>
      </w:r>
      <w:r>
        <w:rPr>
          <w:color w:val="000000"/>
          <w:sz w:val="28"/>
          <w:szCs w:val="28"/>
        </w:rPr>
        <w:t> </w:t>
      </w:r>
      <w:r w:rsidRPr="00B64DA1">
        <w:rPr>
          <w:color w:val="000000"/>
          <w:sz w:val="28"/>
          <w:szCs w:val="28"/>
        </w:rPr>
        <w:t>г</w:t>
      </w:r>
      <w:r w:rsidR="00EF574D" w:rsidRPr="00B64DA1">
        <w:rPr>
          <w:color w:val="000000"/>
          <w:sz w:val="28"/>
          <w:szCs w:val="28"/>
        </w:rPr>
        <w:t>.</w:t>
      </w:r>
    </w:p>
    <w:p w:rsidR="00D25987" w:rsidRPr="00B64DA1" w:rsidRDefault="00D25987" w:rsidP="0039456B">
      <w:pPr>
        <w:spacing w:line="360" w:lineRule="auto"/>
        <w:jc w:val="both"/>
        <w:rPr>
          <w:rStyle w:val="link1"/>
          <w:color w:val="000000"/>
          <w:sz w:val="28"/>
          <w:szCs w:val="20"/>
        </w:rPr>
      </w:pPr>
      <w:r w:rsidRPr="00B64DA1">
        <w:rPr>
          <w:color w:val="000000"/>
          <w:sz w:val="28"/>
          <w:szCs w:val="28"/>
        </w:rPr>
        <w:t xml:space="preserve">4 Основы законодательства Российской Федерации об охране здоровья граждан </w:t>
      </w:r>
      <w:r w:rsidRPr="00B64DA1">
        <w:rPr>
          <w:bCs/>
          <w:color w:val="000000"/>
          <w:sz w:val="28"/>
          <w:szCs w:val="28"/>
        </w:rPr>
        <w:t>от 22 июля 1993</w:t>
      </w:r>
      <w:r w:rsidR="00B64DA1">
        <w:rPr>
          <w:bCs/>
          <w:color w:val="000000"/>
          <w:sz w:val="28"/>
          <w:szCs w:val="28"/>
        </w:rPr>
        <w:t> </w:t>
      </w:r>
      <w:r w:rsidR="00B64DA1" w:rsidRPr="00B64DA1">
        <w:rPr>
          <w:bCs/>
          <w:color w:val="000000"/>
          <w:sz w:val="28"/>
          <w:szCs w:val="28"/>
        </w:rPr>
        <w:t>г</w:t>
      </w:r>
      <w:r w:rsidRPr="00B64DA1">
        <w:rPr>
          <w:bCs/>
          <w:color w:val="000000"/>
          <w:sz w:val="28"/>
          <w:szCs w:val="28"/>
        </w:rPr>
        <w:t xml:space="preserve">. </w:t>
      </w:r>
      <w:r w:rsidR="00B64DA1">
        <w:rPr>
          <w:bCs/>
          <w:color w:val="000000"/>
          <w:sz w:val="28"/>
          <w:szCs w:val="28"/>
        </w:rPr>
        <w:t>№</w:t>
      </w:r>
      <w:r w:rsidR="00B64DA1" w:rsidRPr="00B64DA1">
        <w:rPr>
          <w:bCs/>
          <w:color w:val="000000"/>
          <w:sz w:val="28"/>
          <w:szCs w:val="28"/>
        </w:rPr>
        <w:t>5</w:t>
      </w:r>
      <w:r w:rsidRPr="00B64DA1">
        <w:rPr>
          <w:bCs/>
          <w:color w:val="000000"/>
          <w:sz w:val="28"/>
          <w:szCs w:val="28"/>
        </w:rPr>
        <w:t>487</w:t>
      </w:r>
      <w:r w:rsidR="00B64DA1">
        <w:rPr>
          <w:bCs/>
          <w:color w:val="000000"/>
          <w:sz w:val="28"/>
          <w:szCs w:val="28"/>
        </w:rPr>
        <w:t>–</w:t>
      </w:r>
      <w:r w:rsidR="00B64DA1" w:rsidRPr="00B64DA1">
        <w:rPr>
          <w:bCs/>
          <w:color w:val="000000"/>
          <w:sz w:val="28"/>
          <w:szCs w:val="28"/>
        </w:rPr>
        <w:t>1</w:t>
      </w:r>
      <w:r w:rsidRPr="00B64DA1">
        <w:rPr>
          <w:bCs/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  <w:lang w:val="en-US"/>
        </w:rPr>
        <w:t>Internet</w:t>
      </w:r>
      <w:r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  <w:lang w:val="en-US"/>
        </w:rPr>
        <w:t>resource</w:t>
      </w:r>
      <w:r w:rsidRPr="00B64DA1">
        <w:rPr>
          <w:color w:val="000000"/>
          <w:sz w:val="28"/>
          <w:szCs w:val="28"/>
        </w:rPr>
        <w:t xml:space="preserve">: </w:t>
      </w:r>
      <w:r w:rsidRPr="00CC18D8">
        <w:rPr>
          <w:rStyle w:val="link1"/>
          <w:color w:val="000000"/>
          <w:sz w:val="28"/>
          <w:szCs w:val="28"/>
          <w:lang w:val="en"/>
        </w:rPr>
        <w:t>http</w:t>
      </w:r>
      <w:r w:rsidRPr="00CC18D8">
        <w:rPr>
          <w:rStyle w:val="link1"/>
          <w:color w:val="000000"/>
          <w:sz w:val="28"/>
          <w:szCs w:val="28"/>
        </w:rPr>
        <w:t>://</w:t>
      </w:r>
      <w:r w:rsidRPr="00CC18D8">
        <w:rPr>
          <w:rStyle w:val="link1"/>
          <w:color w:val="000000"/>
          <w:sz w:val="28"/>
          <w:szCs w:val="28"/>
          <w:lang w:val="en"/>
        </w:rPr>
        <w:t>www</w:t>
      </w:r>
      <w:r w:rsidRPr="00CC18D8">
        <w:rPr>
          <w:rStyle w:val="link1"/>
          <w:color w:val="000000"/>
          <w:sz w:val="28"/>
          <w:szCs w:val="28"/>
        </w:rPr>
        <w:t>.</w:t>
      </w:r>
      <w:r w:rsidRPr="00CC18D8">
        <w:rPr>
          <w:rStyle w:val="link1"/>
          <w:color w:val="000000"/>
          <w:sz w:val="28"/>
          <w:szCs w:val="28"/>
          <w:lang w:val="en"/>
        </w:rPr>
        <w:t>preodolenie</w:t>
      </w:r>
      <w:r w:rsidRPr="00CC18D8">
        <w:rPr>
          <w:rStyle w:val="link1"/>
          <w:color w:val="000000"/>
          <w:sz w:val="28"/>
          <w:szCs w:val="28"/>
        </w:rPr>
        <w:t>.</w:t>
      </w:r>
      <w:r w:rsidRPr="00CC18D8">
        <w:rPr>
          <w:rStyle w:val="link1"/>
          <w:color w:val="000000"/>
          <w:sz w:val="28"/>
          <w:szCs w:val="28"/>
          <w:lang w:val="en"/>
        </w:rPr>
        <w:t>ru</w:t>
      </w:r>
      <w:r w:rsidRPr="00CC18D8">
        <w:rPr>
          <w:rStyle w:val="link1"/>
          <w:color w:val="000000"/>
          <w:sz w:val="28"/>
          <w:szCs w:val="28"/>
        </w:rPr>
        <w:t>/</w:t>
      </w:r>
      <w:r w:rsidRPr="00CC18D8">
        <w:rPr>
          <w:rStyle w:val="link1"/>
          <w:color w:val="000000"/>
          <w:sz w:val="28"/>
          <w:szCs w:val="28"/>
          <w:lang w:val="en"/>
        </w:rPr>
        <w:t>lib</w:t>
      </w:r>
      <w:r w:rsidRPr="00CC18D8">
        <w:rPr>
          <w:rStyle w:val="link1"/>
          <w:color w:val="000000"/>
          <w:sz w:val="28"/>
          <w:szCs w:val="28"/>
        </w:rPr>
        <w:t>3</w:t>
      </w:r>
      <w:r w:rsidR="00B64DA1" w:rsidRPr="00CC18D8">
        <w:rPr>
          <w:rStyle w:val="link1"/>
          <w:color w:val="000000"/>
          <w:sz w:val="28"/>
          <w:szCs w:val="28"/>
        </w:rPr>
        <w:t>–0</w:t>
      </w:r>
      <w:r w:rsidRPr="00CC18D8">
        <w:rPr>
          <w:rStyle w:val="link1"/>
          <w:color w:val="000000"/>
          <w:sz w:val="28"/>
          <w:szCs w:val="28"/>
        </w:rPr>
        <w:t>1</w:t>
      </w:r>
      <w:r w:rsidR="00B64DA1" w:rsidRPr="00CC18D8">
        <w:rPr>
          <w:rStyle w:val="link1"/>
          <w:color w:val="000000"/>
          <w:sz w:val="28"/>
          <w:szCs w:val="28"/>
        </w:rPr>
        <w:t>–2</w:t>
      </w:r>
      <w:r w:rsidRPr="00CC18D8">
        <w:rPr>
          <w:rStyle w:val="link1"/>
          <w:color w:val="000000"/>
          <w:sz w:val="28"/>
          <w:szCs w:val="28"/>
        </w:rPr>
        <w:t>.</w:t>
      </w:r>
      <w:r w:rsidRPr="00CC18D8">
        <w:rPr>
          <w:rStyle w:val="link1"/>
          <w:color w:val="000000"/>
          <w:sz w:val="28"/>
          <w:szCs w:val="28"/>
          <w:lang w:val="en"/>
        </w:rPr>
        <w:t>shtml</w:t>
      </w:r>
    </w:p>
    <w:p w:rsidR="00CC76BB" w:rsidRPr="00B64DA1" w:rsidRDefault="00D25987" w:rsidP="0039456B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5 </w:t>
      </w:r>
      <w:r w:rsidR="00B64DA1" w:rsidRPr="00B64DA1">
        <w:rPr>
          <w:color w:val="000000"/>
          <w:sz w:val="28"/>
          <w:szCs w:val="28"/>
        </w:rPr>
        <w:t>Павленок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П.Д.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Руднева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М.Я.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Технологии</w:t>
      </w:r>
      <w:r w:rsidR="00CE1744" w:rsidRPr="00B64DA1">
        <w:rPr>
          <w:color w:val="000000"/>
          <w:sz w:val="28"/>
          <w:szCs w:val="28"/>
        </w:rPr>
        <w:t xml:space="preserve"> социальной работы с различными группами населения: Учебное пособие/ под ред. проф. </w:t>
      </w:r>
      <w:r w:rsidR="00B64DA1" w:rsidRPr="00B64DA1">
        <w:rPr>
          <w:color w:val="000000"/>
          <w:sz w:val="28"/>
          <w:szCs w:val="28"/>
        </w:rPr>
        <w:t>П.Д.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Павленка</w:t>
      </w:r>
      <w:r w:rsidR="00FB108E" w:rsidRPr="00B64DA1">
        <w:rPr>
          <w:color w:val="000000"/>
          <w:sz w:val="28"/>
          <w:szCs w:val="28"/>
        </w:rPr>
        <w:t>. – М.: ИНФРА</w:t>
      </w:r>
      <w:r w:rsidR="00B64DA1">
        <w:rPr>
          <w:color w:val="000000"/>
          <w:sz w:val="28"/>
          <w:szCs w:val="28"/>
        </w:rPr>
        <w:t>-</w:t>
      </w:r>
      <w:r w:rsidR="00B64DA1" w:rsidRPr="00B64DA1">
        <w:rPr>
          <w:color w:val="000000"/>
          <w:sz w:val="28"/>
          <w:szCs w:val="28"/>
        </w:rPr>
        <w:t>М,</w:t>
      </w:r>
      <w:r w:rsidR="00FB108E" w:rsidRPr="00B64DA1">
        <w:rPr>
          <w:color w:val="000000"/>
          <w:sz w:val="28"/>
          <w:szCs w:val="28"/>
        </w:rPr>
        <w:t xml:space="preserve"> 2009. </w:t>
      </w:r>
      <w:r w:rsidR="00B64DA1">
        <w:rPr>
          <w:color w:val="000000"/>
          <w:sz w:val="28"/>
          <w:szCs w:val="28"/>
        </w:rPr>
        <w:t xml:space="preserve">– </w:t>
      </w:r>
      <w:r w:rsidR="00FB108E" w:rsidRPr="00B64DA1">
        <w:rPr>
          <w:color w:val="000000"/>
          <w:sz w:val="28"/>
          <w:szCs w:val="28"/>
        </w:rPr>
        <w:t>272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с.</w:t>
      </w:r>
    </w:p>
    <w:p w:rsidR="00B64DA1" w:rsidRDefault="00CC76BB" w:rsidP="0039456B">
      <w:p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 xml:space="preserve">6 Технологии социальной работы в различных сферах жизнедеятельности: Учебное пособие/ под ред. проф. </w:t>
      </w:r>
      <w:r w:rsidR="00B64DA1" w:rsidRPr="00B64DA1">
        <w:rPr>
          <w:color w:val="000000"/>
          <w:sz w:val="28"/>
          <w:szCs w:val="28"/>
        </w:rPr>
        <w:t>П.Д.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Павленка</w:t>
      </w:r>
      <w:r w:rsidRPr="00B64DA1">
        <w:rPr>
          <w:color w:val="000000"/>
          <w:sz w:val="28"/>
          <w:szCs w:val="28"/>
        </w:rPr>
        <w:t>. – М.: ИНФРА</w:t>
      </w:r>
      <w:r w:rsidR="00B64DA1">
        <w:rPr>
          <w:color w:val="000000"/>
          <w:sz w:val="28"/>
          <w:szCs w:val="28"/>
        </w:rPr>
        <w:t>-</w:t>
      </w:r>
      <w:r w:rsidR="00B64DA1" w:rsidRPr="00B64DA1">
        <w:rPr>
          <w:color w:val="000000"/>
          <w:sz w:val="28"/>
          <w:szCs w:val="28"/>
        </w:rPr>
        <w:t>М,</w:t>
      </w:r>
      <w:r w:rsidRPr="00B64DA1">
        <w:rPr>
          <w:color w:val="000000"/>
          <w:sz w:val="28"/>
          <w:szCs w:val="28"/>
        </w:rPr>
        <w:t xml:space="preserve"> 2009. – </w:t>
      </w:r>
      <w:r w:rsidR="00B64DA1" w:rsidRPr="00B64DA1">
        <w:rPr>
          <w:color w:val="000000"/>
          <w:sz w:val="28"/>
          <w:szCs w:val="28"/>
        </w:rPr>
        <w:t>379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с.</w:t>
      </w:r>
    </w:p>
    <w:p w:rsidR="0039456B" w:rsidRDefault="00CC76BB" w:rsidP="0039456B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14"/>
        </w:rPr>
      </w:pPr>
      <w:r w:rsidRPr="00B64DA1">
        <w:rPr>
          <w:color w:val="000000"/>
          <w:sz w:val="28"/>
          <w:szCs w:val="28"/>
        </w:rPr>
        <w:t xml:space="preserve">7 </w:t>
      </w:r>
      <w:r w:rsidR="00B64DA1" w:rsidRPr="00B64DA1">
        <w:rPr>
          <w:color w:val="000000"/>
          <w:sz w:val="28"/>
          <w:szCs w:val="28"/>
        </w:rPr>
        <w:t>Назарова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Е.Н.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Основы</w:t>
      </w:r>
      <w:r w:rsidRPr="00B64DA1">
        <w:rPr>
          <w:color w:val="000000"/>
          <w:sz w:val="28"/>
          <w:szCs w:val="28"/>
        </w:rPr>
        <w:t xml:space="preserve"> социальной медицины: Учебное пособие. – М.: «Академия», 2007. – 368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с.</w:t>
      </w:r>
    </w:p>
    <w:p w:rsidR="002E1F52" w:rsidRPr="00B64DA1" w:rsidRDefault="002E1F52" w:rsidP="0039456B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B64DA1">
        <w:rPr>
          <w:color w:val="000000"/>
          <w:sz w:val="28"/>
          <w:szCs w:val="28"/>
        </w:rPr>
        <w:t>8 Распоряжение главы администрации Краснодарского края от 26.06.2001</w:t>
      </w:r>
      <w:r w:rsidR="00B64DA1">
        <w:rPr>
          <w:color w:val="000000"/>
          <w:sz w:val="28"/>
          <w:szCs w:val="28"/>
        </w:rPr>
        <w:t> </w:t>
      </w:r>
      <w:r w:rsidR="00B64DA1" w:rsidRPr="00B64DA1">
        <w:rPr>
          <w:color w:val="000000"/>
          <w:sz w:val="28"/>
          <w:szCs w:val="28"/>
        </w:rPr>
        <w:t>г</w:t>
      </w:r>
      <w:r w:rsidRPr="00B64DA1">
        <w:rPr>
          <w:color w:val="000000"/>
          <w:sz w:val="28"/>
          <w:szCs w:val="28"/>
        </w:rPr>
        <w:t xml:space="preserve">. </w:t>
      </w:r>
      <w:r w:rsidR="00B64DA1">
        <w:rPr>
          <w:color w:val="000000"/>
          <w:sz w:val="28"/>
          <w:szCs w:val="28"/>
        </w:rPr>
        <w:t>№</w:t>
      </w:r>
      <w:r w:rsidR="00B64DA1" w:rsidRPr="00B64DA1">
        <w:rPr>
          <w:color w:val="000000"/>
          <w:sz w:val="28"/>
          <w:szCs w:val="28"/>
        </w:rPr>
        <w:t>7</w:t>
      </w:r>
      <w:r w:rsidRPr="00B64DA1">
        <w:rPr>
          <w:color w:val="000000"/>
          <w:sz w:val="28"/>
          <w:szCs w:val="28"/>
        </w:rPr>
        <w:t xml:space="preserve">15 – р. об организации адресной социальной помощи инвалидам и участникам Великой Отечественной Войны организациями Краснодарского края. </w:t>
      </w:r>
      <w:r w:rsidRPr="00B64DA1">
        <w:rPr>
          <w:color w:val="000000"/>
          <w:sz w:val="28"/>
          <w:szCs w:val="28"/>
          <w:lang w:val="en-US"/>
        </w:rPr>
        <w:t>Internet</w:t>
      </w:r>
      <w:r w:rsidRPr="00B64DA1">
        <w:rPr>
          <w:color w:val="000000"/>
          <w:sz w:val="28"/>
          <w:szCs w:val="28"/>
        </w:rPr>
        <w:t xml:space="preserve"> </w:t>
      </w:r>
      <w:r w:rsidRPr="00B64DA1">
        <w:rPr>
          <w:color w:val="000000"/>
          <w:sz w:val="28"/>
          <w:szCs w:val="28"/>
          <w:lang w:val="en-US"/>
        </w:rPr>
        <w:t>resource</w:t>
      </w:r>
      <w:r w:rsidRPr="00B64DA1">
        <w:rPr>
          <w:color w:val="000000"/>
          <w:sz w:val="28"/>
          <w:szCs w:val="28"/>
        </w:rPr>
        <w:t>: www.law7.ru/regions/reg</w:t>
      </w:r>
      <w:r w:rsidR="00B64DA1">
        <w:rPr>
          <w:color w:val="000000"/>
          <w:sz w:val="28"/>
          <w:szCs w:val="28"/>
        </w:rPr>
        <w:t>-</w:t>
      </w:r>
      <w:r w:rsidR="00B64DA1" w:rsidRPr="00B64DA1">
        <w:rPr>
          <w:color w:val="000000"/>
          <w:sz w:val="28"/>
          <w:szCs w:val="28"/>
        </w:rPr>
        <w:t>3</w:t>
      </w:r>
      <w:r w:rsidRPr="00B64DA1">
        <w:rPr>
          <w:color w:val="000000"/>
          <w:sz w:val="28"/>
          <w:szCs w:val="28"/>
        </w:rPr>
        <w:t>/page37.htm</w:t>
      </w:r>
      <w:bookmarkStart w:id="0" w:name="_GoBack"/>
      <w:bookmarkEnd w:id="0"/>
    </w:p>
    <w:sectPr w:rsidR="002E1F52" w:rsidRPr="00B64DA1" w:rsidSect="00B64DA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643" w:rsidRDefault="00653643">
      <w:r>
        <w:separator/>
      </w:r>
    </w:p>
  </w:endnote>
  <w:endnote w:type="continuationSeparator" w:id="0">
    <w:p w:rsidR="00653643" w:rsidRDefault="0065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4F" w:rsidRDefault="008F074F" w:rsidP="00C8091D">
    <w:pPr>
      <w:pStyle w:val="a4"/>
      <w:framePr w:wrap="around" w:vAnchor="text" w:hAnchor="margin" w:xAlign="center" w:y="1"/>
      <w:rPr>
        <w:rStyle w:val="a6"/>
      </w:rPr>
    </w:pPr>
  </w:p>
  <w:p w:rsidR="008F074F" w:rsidRDefault="008F07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74F" w:rsidRDefault="00CC18D8" w:rsidP="00C8091D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8F074F" w:rsidRDefault="008F07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643" w:rsidRDefault="00653643">
      <w:r>
        <w:separator/>
      </w:r>
    </w:p>
  </w:footnote>
  <w:footnote w:type="continuationSeparator" w:id="0">
    <w:p w:rsidR="00653643" w:rsidRDefault="00653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01E22D8"/>
    <w:lvl w:ilvl="0">
      <w:numFmt w:val="bullet"/>
      <w:lvlText w:val="*"/>
      <w:lvlJc w:val="left"/>
    </w:lvl>
  </w:abstractNum>
  <w:abstractNum w:abstractNumId="1">
    <w:nsid w:val="25666FFD"/>
    <w:multiLevelType w:val="hybridMultilevel"/>
    <w:tmpl w:val="9542848C"/>
    <w:lvl w:ilvl="0" w:tplc="0076026E">
      <w:start w:val="3"/>
      <w:numFmt w:val="decimal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">
    <w:nsid w:val="4AC94553"/>
    <w:multiLevelType w:val="hybridMultilevel"/>
    <w:tmpl w:val="A7E46D9A"/>
    <w:lvl w:ilvl="0" w:tplc="8C1CAD8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547677DB"/>
    <w:multiLevelType w:val="hybridMultilevel"/>
    <w:tmpl w:val="78FE280C"/>
    <w:lvl w:ilvl="0" w:tplc="BAB8B88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B2B46DC"/>
    <w:multiLevelType w:val="singleLevel"/>
    <w:tmpl w:val="63F04A0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">
    <w:nsid w:val="71AB6BC8"/>
    <w:multiLevelType w:val="hybridMultilevel"/>
    <w:tmpl w:val="A03EF79E"/>
    <w:lvl w:ilvl="0" w:tplc="596CF556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74E378E4"/>
    <w:multiLevelType w:val="multilevel"/>
    <w:tmpl w:val="BAD06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80C8D"/>
    <w:multiLevelType w:val="hybridMultilevel"/>
    <w:tmpl w:val="4470D6F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8">
    <w:nsid w:val="7CA35FB0"/>
    <w:multiLevelType w:val="hybridMultilevel"/>
    <w:tmpl w:val="548297B4"/>
    <w:lvl w:ilvl="0" w:tplc="7D163C94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309"/>
    <w:rsid w:val="0001755D"/>
    <w:rsid w:val="00130854"/>
    <w:rsid w:val="00131893"/>
    <w:rsid w:val="00140620"/>
    <w:rsid w:val="0016553F"/>
    <w:rsid w:val="001D4E8F"/>
    <w:rsid w:val="001E1482"/>
    <w:rsid w:val="00273810"/>
    <w:rsid w:val="002B59BC"/>
    <w:rsid w:val="002D2D5C"/>
    <w:rsid w:val="002E1F52"/>
    <w:rsid w:val="002E768A"/>
    <w:rsid w:val="003807B0"/>
    <w:rsid w:val="0039456B"/>
    <w:rsid w:val="00395E9B"/>
    <w:rsid w:val="003A1D04"/>
    <w:rsid w:val="003F04FF"/>
    <w:rsid w:val="00404EB0"/>
    <w:rsid w:val="004947FE"/>
    <w:rsid w:val="004961E6"/>
    <w:rsid w:val="004A6531"/>
    <w:rsid w:val="005D6470"/>
    <w:rsid w:val="006070A3"/>
    <w:rsid w:val="00653643"/>
    <w:rsid w:val="007D5140"/>
    <w:rsid w:val="008E719F"/>
    <w:rsid w:val="008F074F"/>
    <w:rsid w:val="00914D4E"/>
    <w:rsid w:val="009E0A28"/>
    <w:rsid w:val="00B64DA1"/>
    <w:rsid w:val="00BC7E51"/>
    <w:rsid w:val="00C42A0B"/>
    <w:rsid w:val="00C8091D"/>
    <w:rsid w:val="00CB2449"/>
    <w:rsid w:val="00CC18D8"/>
    <w:rsid w:val="00CC76BB"/>
    <w:rsid w:val="00CE1744"/>
    <w:rsid w:val="00D25987"/>
    <w:rsid w:val="00DC5979"/>
    <w:rsid w:val="00E26309"/>
    <w:rsid w:val="00EF574D"/>
    <w:rsid w:val="00F02732"/>
    <w:rsid w:val="00F823DE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327D9E-A670-4985-8D2E-F55188B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3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1D04"/>
    <w:rPr>
      <w:rFonts w:cs="Times New Roman"/>
      <w:color w:val="0857A6"/>
      <w:u w:val="single"/>
    </w:rPr>
  </w:style>
  <w:style w:type="character" w:customStyle="1" w:styleId="link1">
    <w:name w:val="link1"/>
    <w:uiPriority w:val="99"/>
    <w:rsid w:val="002B59BC"/>
    <w:rPr>
      <w:rFonts w:cs="Times New Roman"/>
    </w:rPr>
  </w:style>
  <w:style w:type="paragraph" w:styleId="a4">
    <w:name w:val="footer"/>
    <w:basedOn w:val="a"/>
    <w:link w:val="a5"/>
    <w:uiPriority w:val="99"/>
    <w:rsid w:val="008F07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8F074F"/>
    <w:rPr>
      <w:rFonts w:cs="Times New Roman"/>
    </w:rPr>
  </w:style>
  <w:style w:type="paragraph" w:styleId="a7">
    <w:name w:val="Body Text Indent"/>
    <w:basedOn w:val="a"/>
    <w:link w:val="a8"/>
    <w:uiPriority w:val="99"/>
    <w:rsid w:val="004947FE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3F04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50532">
              <w:marLeft w:val="2805"/>
              <w:marRight w:val="27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1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УПРАВЛЕНИЯ В МЕДИЦИНЕ И</vt:lpstr>
    </vt:vector>
  </TitlesOfParts>
  <Company/>
  <LinksUpToDate>false</LinksUpToDate>
  <CharactersWithSpaces>21390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УПРАВЛЕНИЯ В МЕДИЦИНЕ И</dc:title>
  <dc:subject/>
  <dc:creator>User</dc:creator>
  <cp:keywords/>
  <dc:description/>
  <cp:lastModifiedBy>admin</cp:lastModifiedBy>
  <cp:revision>2</cp:revision>
  <dcterms:created xsi:type="dcterms:W3CDTF">2014-03-07T21:28:00Z</dcterms:created>
  <dcterms:modified xsi:type="dcterms:W3CDTF">2014-03-07T21:28:00Z</dcterms:modified>
</cp:coreProperties>
</file>