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6" w:rsidRPr="00B46726" w:rsidRDefault="00473459" w:rsidP="00B46726">
      <w:pPr>
        <w:pStyle w:val="aff"/>
      </w:pPr>
      <w:r w:rsidRPr="00B46726">
        <w:t>Университет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академии</w:t>
      </w:r>
      <w:r w:rsidR="00B46726" w:rsidRPr="00B46726">
        <w:t xml:space="preserve"> </w:t>
      </w:r>
      <w:r w:rsidRPr="00B46726">
        <w:t>образования</w:t>
      </w:r>
    </w:p>
    <w:p w:rsidR="00B46726" w:rsidRPr="00B46726" w:rsidRDefault="00473459" w:rsidP="00B46726">
      <w:pPr>
        <w:pStyle w:val="aff"/>
      </w:pPr>
      <w:r w:rsidRPr="00B46726">
        <w:t>Факультет</w:t>
      </w:r>
      <w:r w:rsidR="00B46726" w:rsidRPr="00B46726">
        <w:t xml:space="preserve"> </w:t>
      </w:r>
      <w:r w:rsidRPr="00B46726">
        <w:t>экономики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бизнеса</w:t>
      </w:r>
    </w:p>
    <w:p w:rsidR="00B46726" w:rsidRDefault="00B46726" w:rsidP="00B46726">
      <w:pPr>
        <w:pStyle w:val="aff"/>
      </w:pPr>
      <w:r w:rsidRPr="00B46726">
        <w:t>Филиал города Дубна НОУ ВПО</w:t>
      </w:r>
      <w:r>
        <w:t xml:space="preserve"> </w:t>
      </w:r>
    </w:p>
    <w:p w:rsidR="00B46726" w:rsidRPr="00B46726" w:rsidRDefault="00B46726" w:rsidP="00B46726">
      <w:pPr>
        <w:pStyle w:val="aff"/>
      </w:pPr>
      <w:r>
        <w:t>"</w:t>
      </w:r>
      <w:r w:rsidRPr="00B46726">
        <w:t>Университет Российской академии образования</w:t>
      </w:r>
      <w:r>
        <w:t>"</w:t>
      </w: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473459" w:rsidRPr="00B46726" w:rsidRDefault="00473459" w:rsidP="00B46726">
      <w:pPr>
        <w:pStyle w:val="aff"/>
      </w:pPr>
      <w:r w:rsidRPr="00B46726">
        <w:t>Контрольная</w:t>
      </w:r>
      <w:r w:rsidR="00B46726" w:rsidRPr="00B46726">
        <w:t xml:space="preserve"> </w:t>
      </w:r>
      <w:r w:rsidRPr="00B46726">
        <w:t>работа</w:t>
      </w:r>
    </w:p>
    <w:p w:rsidR="00473459" w:rsidRPr="00B46726" w:rsidRDefault="00473459" w:rsidP="00B46726">
      <w:pPr>
        <w:pStyle w:val="aff"/>
      </w:pPr>
      <w:r w:rsidRPr="00B46726">
        <w:t>предмет</w:t>
      </w:r>
      <w:r w:rsidR="00B46726" w:rsidRPr="00B46726">
        <w:t xml:space="preserve">: </w:t>
      </w:r>
      <w:r w:rsidRPr="00B46726">
        <w:t>Коммерческое</w:t>
      </w:r>
      <w:r w:rsidR="00B46726" w:rsidRPr="00B46726">
        <w:t xml:space="preserve"> </w:t>
      </w:r>
      <w:r w:rsidRPr="00B46726">
        <w:t>право</w:t>
      </w: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Default="00B46726" w:rsidP="00B46726">
      <w:pPr>
        <w:pStyle w:val="aff"/>
      </w:pPr>
    </w:p>
    <w:p w:rsidR="00B46726" w:rsidRPr="00B46726" w:rsidRDefault="00473459" w:rsidP="00B46726">
      <w:pPr>
        <w:pStyle w:val="aff"/>
        <w:jc w:val="left"/>
      </w:pPr>
      <w:r w:rsidRPr="00B46726">
        <w:t>Выполнила</w:t>
      </w:r>
      <w:r w:rsidR="00B46726" w:rsidRPr="00B46726">
        <w:t>:</w:t>
      </w:r>
    </w:p>
    <w:p w:rsidR="00B46726" w:rsidRDefault="00473459" w:rsidP="00B46726">
      <w:pPr>
        <w:pStyle w:val="aff"/>
        <w:jc w:val="left"/>
      </w:pPr>
      <w:r w:rsidRPr="00B46726">
        <w:t>Научный</w:t>
      </w:r>
      <w:r w:rsidR="00B46726" w:rsidRPr="00B46726">
        <w:t xml:space="preserve"> </w:t>
      </w:r>
      <w:r w:rsidRPr="00B46726">
        <w:t>руководитель</w:t>
      </w:r>
      <w:r w:rsidR="00B46726" w:rsidRPr="00B46726">
        <w:t>:</w:t>
      </w:r>
    </w:p>
    <w:p w:rsidR="00B46726" w:rsidRPr="00B46726" w:rsidRDefault="00B46726" w:rsidP="00B46726">
      <w:pPr>
        <w:pStyle w:val="2"/>
      </w:pPr>
      <w:r>
        <w:br w:type="page"/>
      </w:r>
      <w:r w:rsidR="00066F6F" w:rsidRPr="00B46726">
        <w:t>Вопрос</w:t>
      </w:r>
      <w:r w:rsidRPr="00B46726">
        <w:t xml:space="preserve"> </w:t>
      </w:r>
      <w:r w:rsidR="00066F6F" w:rsidRPr="00B46726">
        <w:t>№</w:t>
      </w:r>
      <w:r>
        <w:t xml:space="preserve"> </w:t>
      </w:r>
      <w:r w:rsidR="00066F6F" w:rsidRPr="00B46726">
        <w:t>1</w:t>
      </w:r>
    </w:p>
    <w:p w:rsidR="00B46726" w:rsidRDefault="00B46726" w:rsidP="00B46726"/>
    <w:p w:rsidR="00066F6F" w:rsidRPr="00B46726" w:rsidRDefault="00B46726" w:rsidP="00B46726">
      <w:r>
        <w:t>"</w:t>
      </w:r>
      <w:r w:rsidR="00066F6F" w:rsidRPr="00B46726">
        <w:t>Правовое</w:t>
      </w:r>
      <w:r w:rsidRPr="00B46726">
        <w:t xml:space="preserve"> </w:t>
      </w:r>
      <w:r w:rsidR="00066F6F" w:rsidRPr="00B46726">
        <w:t>регулирование</w:t>
      </w:r>
      <w:r w:rsidRPr="00B46726">
        <w:t xml:space="preserve"> </w:t>
      </w:r>
      <w:r w:rsidR="00066F6F" w:rsidRPr="00B46726">
        <w:t>розничной</w:t>
      </w:r>
      <w:r w:rsidRPr="00B46726">
        <w:t xml:space="preserve"> </w:t>
      </w:r>
      <w:r w:rsidR="00066F6F" w:rsidRPr="00B46726">
        <w:t>торговли</w:t>
      </w:r>
      <w:r w:rsidRPr="00B46726">
        <w:t xml:space="preserve"> </w:t>
      </w:r>
      <w:r w:rsidR="00066F6F" w:rsidRPr="00B46726">
        <w:t>в</w:t>
      </w:r>
      <w:r w:rsidRPr="00B46726">
        <w:t xml:space="preserve"> </w:t>
      </w:r>
      <w:r w:rsidR="00066F6F" w:rsidRPr="00B46726">
        <w:t>РФ</w:t>
      </w:r>
      <w:r w:rsidRPr="00B46726">
        <w:t xml:space="preserve"> </w:t>
      </w:r>
      <w:r w:rsidR="00066F6F" w:rsidRPr="00B46726">
        <w:t>действующему</w:t>
      </w:r>
      <w:r w:rsidRPr="00B46726">
        <w:t xml:space="preserve"> </w:t>
      </w:r>
      <w:r w:rsidR="00066F6F" w:rsidRPr="00B46726">
        <w:t>законодательству</w:t>
      </w:r>
      <w:r>
        <w:t>"</w:t>
      </w:r>
    </w:p>
    <w:p w:rsidR="00B46726" w:rsidRPr="00B46726" w:rsidRDefault="00066F6F" w:rsidP="00B46726">
      <w:pPr>
        <w:rPr>
          <w:b/>
          <w:bCs/>
        </w:rPr>
      </w:pPr>
      <w:r w:rsidRPr="00B46726">
        <w:rPr>
          <w:b/>
          <w:bCs/>
        </w:rPr>
        <w:t>Ответ</w:t>
      </w:r>
      <w:r w:rsidR="00B46726" w:rsidRPr="00B46726">
        <w:rPr>
          <w:b/>
          <w:bCs/>
        </w:rPr>
        <w:t>:</w:t>
      </w:r>
    </w:p>
    <w:p w:rsidR="00B1122F" w:rsidRPr="00B46726" w:rsidRDefault="00B1122F" w:rsidP="00B46726">
      <w:pPr>
        <w:rPr>
          <w:b/>
          <w:bCs/>
        </w:rPr>
      </w:pPr>
      <w:r w:rsidRPr="00B46726">
        <w:rPr>
          <w:b/>
          <w:bCs/>
        </w:rPr>
        <w:t>Ро́зничная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торго́вля</w:t>
      </w:r>
      <w:r w:rsidR="00B46726">
        <w:t xml:space="preserve"> (</w:t>
      </w:r>
      <w:r w:rsidRPr="00B46726">
        <w:t>англ.</w:t>
      </w:r>
      <w:r w:rsidR="00B46726" w:rsidRPr="00B46726">
        <w:t xml:space="preserve"> </w:t>
      </w:r>
      <w:r w:rsidRPr="00B46726">
        <w:rPr>
          <w:i/>
          <w:iCs/>
          <w:lang w:val="en"/>
        </w:rPr>
        <w:t>retail</w:t>
      </w:r>
      <w:r w:rsidR="00B46726" w:rsidRPr="00B46726">
        <w:t xml:space="preserve">) - </w:t>
      </w:r>
      <w:r w:rsidRPr="00B46726">
        <w:t>продажа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конечному</w:t>
      </w:r>
      <w:r w:rsidR="00B46726" w:rsidRPr="00B46726">
        <w:t xml:space="preserve"> </w:t>
      </w:r>
      <w:r w:rsidRPr="00B46726">
        <w:t>потребителю</w:t>
      </w:r>
      <w:r w:rsidR="00B46726">
        <w:t xml:space="preserve"> (</w:t>
      </w:r>
      <w:r w:rsidRPr="00B46726">
        <w:t>частному</w:t>
      </w:r>
      <w:r w:rsidR="00B46726" w:rsidRPr="00B46726">
        <w:t xml:space="preserve"> </w:t>
      </w:r>
      <w:r w:rsidRPr="00B46726">
        <w:t>лицу</w:t>
      </w:r>
      <w:r w:rsidR="00B46726" w:rsidRPr="00B46726">
        <w:t>).</w:t>
      </w:r>
    </w:p>
    <w:p w:rsidR="00800237" w:rsidRPr="00B46726" w:rsidRDefault="00F515F9" w:rsidP="00B46726">
      <w:r w:rsidRPr="00B46726">
        <w:t>Законодательство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торговле</w:t>
      </w:r>
      <w:r w:rsidR="00B46726" w:rsidRPr="00B46726">
        <w:t xml:space="preserve"> </w:t>
      </w:r>
      <w:r w:rsidRPr="00B46726">
        <w:t>включает</w:t>
      </w:r>
      <w:r w:rsidR="00B46726" w:rsidRPr="00B46726">
        <w:t xml:space="preserve"> </w:t>
      </w:r>
      <w:r w:rsidRPr="00B46726">
        <w:t>настоящий</w:t>
      </w:r>
      <w:r w:rsidR="00B46726" w:rsidRPr="00B46726">
        <w:t xml:space="preserve"> </w:t>
      </w:r>
      <w:r w:rsidRPr="00B46726">
        <w:t>федеральный</w:t>
      </w:r>
      <w:r w:rsidR="00B46726" w:rsidRPr="00B46726">
        <w:t xml:space="preserve"> </w:t>
      </w:r>
      <w:r w:rsidRPr="00B46726">
        <w:t>закон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соответствующие</w:t>
      </w:r>
      <w:r w:rsidR="00B46726" w:rsidRPr="00B46726">
        <w:t xml:space="preserve"> </w:t>
      </w:r>
      <w:r w:rsidRPr="00B46726">
        <w:t>нормы</w:t>
      </w:r>
      <w:r w:rsidR="00B46726" w:rsidRPr="00B46726">
        <w:t xml:space="preserve"> </w:t>
      </w:r>
      <w:r w:rsidRPr="00B46726">
        <w:t>Гражданского</w:t>
      </w:r>
      <w:r w:rsidR="00B46726" w:rsidRPr="00B46726">
        <w:t xml:space="preserve"> </w:t>
      </w:r>
      <w:r w:rsidRPr="00B46726">
        <w:t>Кодекса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Кодекса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административных</w:t>
      </w:r>
      <w:r w:rsidR="00B46726" w:rsidRPr="00B46726">
        <w:t xml:space="preserve"> </w:t>
      </w:r>
      <w:r w:rsidRPr="00B46726">
        <w:t>правонарушениях,</w:t>
      </w:r>
      <w:r w:rsidR="00B46726" w:rsidRPr="00B46726">
        <w:t xml:space="preserve"> </w:t>
      </w:r>
      <w:r w:rsidRPr="00B46726">
        <w:t>федеральных</w:t>
      </w:r>
      <w:r w:rsidR="00B46726" w:rsidRPr="00B46726">
        <w:t xml:space="preserve"> </w:t>
      </w:r>
      <w:r w:rsidRPr="00B46726">
        <w:t>законов</w:t>
      </w:r>
      <w:r w:rsidR="00B46726">
        <w:t xml:space="preserve"> "</w:t>
      </w:r>
      <w:r w:rsidRPr="00B46726">
        <w:t>О</w:t>
      </w:r>
      <w:r w:rsidR="00B46726" w:rsidRPr="00B46726">
        <w:t xml:space="preserve"> </w:t>
      </w:r>
      <w:r w:rsidRPr="00B46726">
        <w:t>защите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потребителей</w:t>
      </w:r>
      <w:r w:rsidR="00B46726">
        <w:t>"</w:t>
      </w:r>
      <w:r w:rsidRPr="00B46726">
        <w:t>,</w:t>
      </w:r>
      <w:r w:rsidR="00B46726">
        <w:t xml:space="preserve"> "</w:t>
      </w:r>
      <w:r w:rsidRPr="00B46726">
        <w:t>О</w:t>
      </w:r>
      <w:r w:rsidR="00B46726" w:rsidRPr="00B46726">
        <w:t xml:space="preserve"> </w:t>
      </w:r>
      <w:r w:rsidRPr="00B46726">
        <w:t>защите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проведении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надзора</w:t>
      </w:r>
      <w:r w:rsidR="00B46726">
        <w:t xml:space="preserve"> (</w:t>
      </w:r>
      <w:r w:rsidRPr="00B46726">
        <w:t>контроля</w:t>
      </w:r>
      <w:r w:rsidR="00B46726">
        <w:t>)"</w:t>
      </w:r>
      <w:r w:rsidRPr="00B46726">
        <w:t>,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государственном</w:t>
      </w:r>
      <w:r w:rsidR="00B46726" w:rsidRPr="00B46726">
        <w:t xml:space="preserve"> </w:t>
      </w:r>
      <w:r w:rsidRPr="00B46726">
        <w:t>регулировании</w:t>
      </w:r>
      <w:r w:rsidR="00B46726" w:rsidRPr="00B46726">
        <w:t xml:space="preserve"> </w:t>
      </w:r>
      <w:r w:rsidRPr="00B46726">
        <w:t>продажи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товаров,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принимаемых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указанными</w:t>
      </w:r>
      <w:r w:rsidR="00B46726" w:rsidRPr="00B46726">
        <w:t xml:space="preserve"> </w:t>
      </w:r>
      <w:r w:rsidRPr="00B46726">
        <w:t>федеральными</w:t>
      </w:r>
      <w:r w:rsidR="00B46726" w:rsidRPr="00B46726">
        <w:t xml:space="preserve"> </w:t>
      </w:r>
      <w:r w:rsidRPr="00B46726">
        <w:t>законами</w:t>
      </w:r>
      <w:r w:rsidR="00B46726" w:rsidRPr="00B46726">
        <w:t xml:space="preserve"> </w:t>
      </w:r>
      <w:r w:rsidRPr="00B46726">
        <w:t>нормативных</w:t>
      </w:r>
      <w:r w:rsidR="00B46726" w:rsidRPr="00B46726">
        <w:t xml:space="preserve"> </w:t>
      </w:r>
      <w:r w:rsidRPr="00B46726">
        <w:t>правовых</w:t>
      </w:r>
      <w:r w:rsidR="00B46726" w:rsidRPr="00B46726">
        <w:t xml:space="preserve"> </w:t>
      </w:r>
      <w:r w:rsidRPr="00B46726">
        <w:t>актов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субъектов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местного</w:t>
      </w:r>
      <w:r w:rsidR="00B46726" w:rsidRPr="00B46726">
        <w:t xml:space="preserve"> </w:t>
      </w:r>
      <w:r w:rsidRPr="00B46726">
        <w:t>самоуправления.</w:t>
      </w:r>
    </w:p>
    <w:p w:rsidR="00B46726" w:rsidRPr="00B46726" w:rsidRDefault="00F515F9" w:rsidP="00B46726">
      <w:r w:rsidRPr="00B46726">
        <w:t>1.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Федерацией</w:t>
      </w:r>
      <w:r w:rsidR="00B46726" w:rsidRPr="00B46726">
        <w:t xml:space="preserve"> </w:t>
      </w:r>
      <w:r w:rsidRPr="00B46726">
        <w:t>государственное</w:t>
      </w:r>
      <w:r w:rsidR="00B46726" w:rsidRPr="00B46726">
        <w:t xml:space="preserve"> </w:t>
      </w:r>
      <w:r w:rsidRPr="00B46726">
        <w:t>регулирование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осуществляется</w:t>
      </w:r>
      <w:r w:rsidR="00B46726" w:rsidRPr="00B46726">
        <w:t xml:space="preserve"> </w:t>
      </w:r>
      <w:r w:rsidRPr="00B46726">
        <w:t>посредством</w:t>
      </w:r>
      <w:r w:rsidR="00B46726" w:rsidRPr="00B46726">
        <w:t>:</w:t>
      </w:r>
    </w:p>
    <w:p w:rsidR="00B46726" w:rsidRPr="00B46726" w:rsidRDefault="00F515F9" w:rsidP="00B46726">
      <w:r w:rsidRPr="00B46726">
        <w:t>установления</w:t>
      </w:r>
      <w:r w:rsidR="00B46726" w:rsidRPr="00B46726">
        <w:t xml:space="preserve"> </w:t>
      </w:r>
      <w:r w:rsidRPr="00B46726">
        <w:t>федеральными</w:t>
      </w:r>
      <w:r w:rsidR="00B46726" w:rsidRPr="00B46726">
        <w:t xml:space="preserve"> </w:t>
      </w:r>
      <w:r w:rsidRPr="00B46726">
        <w:t>законами</w:t>
      </w:r>
      <w:r w:rsidR="00B46726" w:rsidRPr="00B46726">
        <w:t xml:space="preserve"> </w:t>
      </w:r>
      <w:r w:rsidRPr="00B46726">
        <w:t>специальных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торговле</w:t>
      </w:r>
      <w:r w:rsidR="00B46726" w:rsidRPr="00B46726">
        <w:t xml:space="preserve"> </w:t>
      </w:r>
      <w:r w:rsidRPr="00B46726">
        <w:t>отдельными</w:t>
      </w:r>
      <w:r w:rsidR="00B46726" w:rsidRPr="00B46726">
        <w:t xml:space="preserve"> </w:t>
      </w:r>
      <w:r w:rsidRPr="00B46726">
        <w:t>видами</w:t>
      </w:r>
      <w:r w:rsidR="00B46726" w:rsidRPr="00B46726">
        <w:t xml:space="preserve"> </w:t>
      </w:r>
      <w:r w:rsidRPr="00B46726">
        <w:t>товаров</w:t>
      </w:r>
      <w:r w:rsidR="00B46726" w:rsidRPr="00B46726">
        <w:t>;</w:t>
      </w:r>
    </w:p>
    <w:p w:rsidR="00B46726" w:rsidRPr="00B46726" w:rsidRDefault="00F515F9" w:rsidP="00B46726">
      <w:r w:rsidRPr="00B46726">
        <w:t>лицензирования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отдельными</w:t>
      </w:r>
      <w:r w:rsidR="00B46726" w:rsidRPr="00B46726">
        <w:t xml:space="preserve"> </w:t>
      </w:r>
      <w:r w:rsidRPr="00B46726">
        <w:t>видами</w:t>
      </w:r>
      <w:r w:rsidR="00B46726" w:rsidRPr="00B46726">
        <w:t xml:space="preserve"> </w:t>
      </w:r>
      <w:r w:rsidRPr="00B46726">
        <w:t>товаров</w:t>
      </w:r>
      <w:r w:rsidR="00B46726" w:rsidRPr="00B46726">
        <w:t>;</w:t>
      </w:r>
    </w:p>
    <w:p w:rsidR="00B46726" w:rsidRPr="00B46726" w:rsidRDefault="00F515F9" w:rsidP="00B46726">
      <w:r w:rsidRPr="00B46726">
        <w:t>регулирования</w:t>
      </w:r>
      <w:r w:rsidR="00B46726" w:rsidRPr="00B46726">
        <w:t xml:space="preserve"> </w:t>
      </w:r>
      <w:r w:rsidRPr="00B46726">
        <w:t>цен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отдельные</w:t>
      </w:r>
      <w:r w:rsidR="00B46726" w:rsidRPr="00B46726">
        <w:t xml:space="preserve"> </w:t>
      </w:r>
      <w:r w:rsidRPr="00B46726">
        <w:t>виды</w:t>
      </w:r>
      <w:r w:rsidR="00B46726" w:rsidRPr="00B46726">
        <w:t xml:space="preserve"> </w:t>
      </w:r>
      <w:r w:rsidRPr="00B46726">
        <w:t>товаров,</w:t>
      </w:r>
      <w:r w:rsidR="00B46726" w:rsidRPr="00B46726">
        <w:t xml:space="preserve"> </w:t>
      </w:r>
      <w:r w:rsidRPr="00B46726">
        <w:t>перечень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путем</w:t>
      </w:r>
      <w:r w:rsidR="00B46726" w:rsidRPr="00B46726">
        <w:t xml:space="preserve"> </w:t>
      </w:r>
      <w:r w:rsidRPr="00B46726">
        <w:t>установления</w:t>
      </w:r>
      <w:r w:rsidR="00B46726" w:rsidRPr="00B46726">
        <w:t xml:space="preserve"> </w:t>
      </w:r>
      <w:r w:rsidRPr="00B46726">
        <w:t>предельного</w:t>
      </w:r>
      <w:r w:rsidR="00B46726" w:rsidRPr="00B46726">
        <w:t xml:space="preserve"> </w:t>
      </w:r>
      <w:r w:rsidRPr="00B46726">
        <w:t>уровня</w:t>
      </w:r>
      <w:r w:rsidR="00B46726" w:rsidRPr="00B46726">
        <w:t xml:space="preserve"> </w:t>
      </w:r>
      <w:r w:rsidRPr="00B46726">
        <w:t>цен</w:t>
      </w:r>
      <w:r w:rsidR="00B46726" w:rsidRPr="00B46726">
        <w:t xml:space="preserve"> </w:t>
      </w:r>
      <w:r w:rsidRPr="00B46726">
        <w:t>либо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продавца</w:t>
      </w:r>
      <w:r w:rsidR="00B46726" w:rsidRPr="00B46726">
        <w:t xml:space="preserve"> </w:t>
      </w:r>
      <w:r w:rsidRPr="00B46726">
        <w:t>предоставлять</w:t>
      </w:r>
      <w:r w:rsidR="00B46726" w:rsidRPr="00B46726">
        <w:t xml:space="preserve"> </w:t>
      </w:r>
      <w:r w:rsidRPr="00B46726">
        <w:t>потребителю</w:t>
      </w:r>
      <w:r w:rsidR="00B46726" w:rsidRPr="00B46726">
        <w:t xml:space="preserve"> </w:t>
      </w:r>
      <w:r w:rsidRPr="00B46726">
        <w:t>информацию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отпускной</w:t>
      </w:r>
      <w:r w:rsidR="00B46726" w:rsidRPr="00B46726">
        <w:t xml:space="preserve"> </w:t>
      </w:r>
      <w:r w:rsidRPr="00B46726">
        <w:t>цене</w:t>
      </w:r>
      <w:r w:rsidR="00B46726" w:rsidRPr="00B46726">
        <w:t xml:space="preserve"> </w:t>
      </w:r>
      <w:r w:rsidRPr="00B46726">
        <w:t>изготовителя</w:t>
      </w:r>
      <w:r w:rsidR="00B46726" w:rsidRPr="00B46726">
        <w:t xml:space="preserve"> </w:t>
      </w:r>
      <w:r w:rsidRPr="00B46726">
        <w:t>соответствующего</w:t>
      </w:r>
      <w:r w:rsidR="00B46726" w:rsidRPr="00B46726">
        <w:t xml:space="preserve"> </w:t>
      </w:r>
      <w:r w:rsidRPr="00B46726">
        <w:t>товара</w:t>
      </w:r>
      <w:r w:rsidR="00B46726" w:rsidRPr="00B46726">
        <w:t>;</w:t>
      </w:r>
    </w:p>
    <w:p w:rsidR="00B46726" w:rsidRPr="00B46726" w:rsidRDefault="00F515F9" w:rsidP="00B46726">
      <w:r w:rsidRPr="00B46726">
        <w:t>установления</w:t>
      </w:r>
      <w:r w:rsidR="00B46726" w:rsidRPr="00B46726">
        <w:t xml:space="preserve"> </w:t>
      </w:r>
      <w:r w:rsidRPr="00B46726">
        <w:t>максимальной</w:t>
      </w:r>
      <w:r w:rsidR="00B46726" w:rsidRPr="00B46726">
        <w:t xml:space="preserve"> </w:t>
      </w:r>
      <w:r w:rsidRPr="00B46726">
        <w:t>допустимой</w:t>
      </w:r>
      <w:r w:rsidR="00B46726" w:rsidRPr="00B46726">
        <w:t xml:space="preserve"> </w:t>
      </w:r>
      <w:r w:rsidRPr="00B46726">
        <w:t>доли</w:t>
      </w:r>
      <w:r w:rsidR="00B46726" w:rsidRPr="00B46726">
        <w:t xml:space="preserve"> </w:t>
      </w:r>
      <w:r w:rsidRPr="00B46726">
        <w:t>импортных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розничного</w:t>
      </w:r>
      <w:r w:rsidR="00B46726" w:rsidRPr="00B46726">
        <w:t xml:space="preserve"> </w:t>
      </w:r>
      <w:r w:rsidRPr="00B46726">
        <w:t>торгового</w:t>
      </w:r>
      <w:r w:rsidR="00B46726" w:rsidRPr="00B46726">
        <w:t xml:space="preserve"> </w:t>
      </w:r>
      <w:r w:rsidRPr="00B46726">
        <w:t>оборота</w:t>
      </w:r>
      <w:r w:rsidR="00B46726" w:rsidRPr="00B46726">
        <w:t xml:space="preserve"> </w:t>
      </w:r>
      <w:r w:rsidRPr="00B46726">
        <w:t>продовольственных</w:t>
      </w:r>
      <w:r w:rsidR="00B46726" w:rsidRPr="00B46726">
        <w:t xml:space="preserve"> </w:t>
      </w:r>
      <w:r w:rsidRPr="00B46726">
        <w:t>товаров</w:t>
      </w:r>
      <w:r w:rsidR="00B46726">
        <w:t xml:space="preserve"> (</w:t>
      </w:r>
      <w:r w:rsidRPr="00B46726">
        <w:t>кроме</w:t>
      </w:r>
      <w:r w:rsidR="00B46726" w:rsidRPr="00B46726">
        <w:t xml:space="preserve"> </w:t>
      </w:r>
      <w:r w:rsidRPr="00B46726">
        <w:t>алкогольной</w:t>
      </w:r>
      <w:r w:rsidR="00B46726" w:rsidRPr="00B46726">
        <w:t xml:space="preserve"> </w:t>
      </w:r>
      <w:r w:rsidRPr="00B46726">
        <w:t>продукции,</w:t>
      </w:r>
      <w:r w:rsidR="00B46726" w:rsidRPr="00B46726">
        <w:t xml:space="preserve"> </w:t>
      </w:r>
      <w:r w:rsidRPr="00B46726">
        <w:t>табака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табачных</w:t>
      </w:r>
      <w:r w:rsidR="00B46726" w:rsidRPr="00B46726">
        <w:t xml:space="preserve"> </w:t>
      </w:r>
      <w:r w:rsidRPr="00B46726">
        <w:t>изделий</w:t>
      </w:r>
      <w:r w:rsidR="00B46726" w:rsidRPr="00B46726">
        <w:t xml:space="preserve">), </w:t>
      </w:r>
      <w:r w:rsidRPr="00B46726">
        <w:t>обязательной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всех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товаров</w:t>
      </w:r>
      <w:r w:rsidR="00B46726" w:rsidRPr="00B46726">
        <w:t>;</w:t>
      </w:r>
    </w:p>
    <w:p w:rsidR="00F515F9" w:rsidRPr="00B46726" w:rsidRDefault="00F515F9" w:rsidP="00B46726">
      <w:r w:rsidRPr="00B46726">
        <w:t>государственного</w:t>
      </w:r>
      <w:r w:rsidR="00B46726" w:rsidRPr="00B46726">
        <w:t xml:space="preserve"> </w:t>
      </w:r>
      <w:r w:rsidRPr="00B46726">
        <w:t>надзора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выполнением</w:t>
      </w:r>
      <w:r w:rsidR="00B46726" w:rsidRPr="00B46726">
        <w:t xml:space="preserve"> </w:t>
      </w:r>
      <w:r w:rsidRPr="00B46726">
        <w:t>продавцами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торговых</w:t>
      </w:r>
      <w:r w:rsidR="00B46726" w:rsidRPr="00B46726">
        <w:t xml:space="preserve"> </w:t>
      </w:r>
      <w:r w:rsidRPr="00B46726">
        <w:t>объектах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законодательства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защите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потребителей.</w:t>
      </w:r>
    </w:p>
    <w:p w:rsidR="00B46726" w:rsidRPr="00B46726" w:rsidRDefault="00F515F9" w:rsidP="00B46726">
      <w:r w:rsidRPr="00B46726">
        <w:t>2.</w:t>
      </w:r>
      <w:r w:rsidR="00B46726" w:rsidRPr="00B46726">
        <w:t xml:space="preserve"> </w:t>
      </w:r>
      <w:r w:rsidRPr="00B46726">
        <w:t>Субъектами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государственное</w:t>
      </w:r>
      <w:r w:rsidR="00B46726" w:rsidRPr="00B46726">
        <w:t xml:space="preserve"> </w:t>
      </w:r>
      <w:r w:rsidRPr="00B46726">
        <w:t>регулирование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осуществляется</w:t>
      </w:r>
      <w:r w:rsidR="00B46726" w:rsidRPr="00B46726">
        <w:t xml:space="preserve"> </w:t>
      </w:r>
      <w:r w:rsidRPr="00B46726">
        <w:t>посредством</w:t>
      </w:r>
      <w:r w:rsidR="00B46726" w:rsidRPr="00B46726">
        <w:t>:</w:t>
      </w:r>
    </w:p>
    <w:p w:rsidR="00B46726" w:rsidRPr="00B46726" w:rsidRDefault="00F515F9" w:rsidP="00B46726">
      <w:r w:rsidRPr="00B46726">
        <w:t>установления</w:t>
      </w:r>
      <w:r w:rsidR="00B46726" w:rsidRPr="00B46726">
        <w:t xml:space="preserve"> </w:t>
      </w:r>
      <w:r w:rsidRPr="00B46726">
        <w:t>законами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специальных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торговле</w:t>
      </w:r>
      <w:r w:rsidR="00B46726" w:rsidRPr="00B46726">
        <w:t xml:space="preserve"> </w:t>
      </w:r>
      <w:r w:rsidRPr="00B46726">
        <w:t>алкогольной</w:t>
      </w:r>
      <w:r w:rsidR="00B46726" w:rsidRPr="00B46726">
        <w:t xml:space="preserve"> </w:t>
      </w:r>
      <w:r w:rsidRPr="00B46726">
        <w:t>продукцией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ее</w:t>
      </w:r>
      <w:r w:rsidR="00B46726" w:rsidRPr="00B46726">
        <w:t xml:space="preserve"> </w:t>
      </w:r>
      <w:r w:rsidRPr="00B46726">
        <w:t>лицензирования</w:t>
      </w:r>
      <w:r w:rsidR="00B46726" w:rsidRPr="00B46726">
        <w:t>;</w:t>
      </w:r>
    </w:p>
    <w:p w:rsidR="00B46726" w:rsidRPr="00B46726" w:rsidRDefault="00F515F9" w:rsidP="00B46726">
      <w:r w:rsidRPr="00B46726">
        <w:t>принятия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реализации</w:t>
      </w:r>
      <w:r w:rsidR="00B46726" w:rsidRPr="00B46726">
        <w:t xml:space="preserve"> </w:t>
      </w:r>
      <w:r w:rsidRPr="00B46726">
        <w:t>региональных</w:t>
      </w:r>
      <w:r w:rsidR="00B46726" w:rsidRPr="00B46726">
        <w:t xml:space="preserve"> </w:t>
      </w:r>
      <w:r w:rsidRPr="00B46726">
        <w:t>программ</w:t>
      </w:r>
      <w:r w:rsidR="00B46726" w:rsidRPr="00B46726">
        <w:t xml:space="preserve"> </w:t>
      </w:r>
      <w:r w:rsidRPr="00B46726">
        <w:t>подготовки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повышения</w:t>
      </w:r>
      <w:r w:rsidR="00B46726" w:rsidRPr="00B46726">
        <w:t xml:space="preserve"> </w:t>
      </w:r>
      <w:r w:rsidRPr="00B46726">
        <w:t>квалификации</w:t>
      </w:r>
      <w:r w:rsidR="00B46726" w:rsidRPr="00B46726">
        <w:t xml:space="preserve"> </w:t>
      </w:r>
      <w:r w:rsidRPr="00B46726">
        <w:t>кадров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>;</w:t>
      </w:r>
    </w:p>
    <w:p w:rsidR="00F515F9" w:rsidRPr="00B46726" w:rsidRDefault="00F515F9" w:rsidP="00B46726">
      <w:r w:rsidRPr="00B46726">
        <w:t>Субъект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передавать</w:t>
      </w:r>
      <w:r w:rsidR="00B46726" w:rsidRPr="00B46726">
        <w:t xml:space="preserve"> </w:t>
      </w:r>
      <w:r w:rsidRPr="00B46726">
        <w:t>органам</w:t>
      </w:r>
      <w:r w:rsidR="00B46726" w:rsidRPr="00B46726">
        <w:t xml:space="preserve"> </w:t>
      </w:r>
      <w:r w:rsidRPr="00B46726">
        <w:t>местного</w:t>
      </w:r>
      <w:r w:rsidR="00B46726" w:rsidRPr="00B46726">
        <w:t xml:space="preserve"> </w:t>
      </w:r>
      <w:r w:rsidRPr="00B46726">
        <w:t>самоуправления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данного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отдельные</w:t>
      </w:r>
      <w:r w:rsidR="00B46726" w:rsidRPr="00B46726">
        <w:t xml:space="preserve"> </w:t>
      </w:r>
      <w:r w:rsidRPr="00B46726">
        <w:t>государственные</w:t>
      </w:r>
      <w:r w:rsidR="00B46726" w:rsidRPr="00B46726">
        <w:t xml:space="preserve"> </w:t>
      </w:r>
      <w:r w:rsidRPr="00B46726">
        <w:t>полномочия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регулирования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торговли,</w:t>
      </w:r>
      <w:r w:rsidR="00B46726" w:rsidRPr="00B46726">
        <w:t xml:space="preserve"> </w:t>
      </w:r>
      <w:r w:rsidRPr="00B46726">
        <w:t>предоставленные</w:t>
      </w:r>
      <w:r w:rsidR="00B46726" w:rsidRPr="00B46726">
        <w:t xml:space="preserve"> </w:t>
      </w:r>
      <w:r w:rsidRPr="00B46726">
        <w:t>ему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настоящим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законом.</w:t>
      </w:r>
    </w:p>
    <w:p w:rsidR="00B46726" w:rsidRPr="00B46726" w:rsidRDefault="00F515F9" w:rsidP="00B46726">
      <w:r w:rsidRPr="00B46726">
        <w:t>3.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местного</w:t>
      </w:r>
      <w:r w:rsidR="00B46726" w:rsidRPr="00B46726">
        <w:t xml:space="preserve"> </w:t>
      </w:r>
      <w:r w:rsidRPr="00B46726">
        <w:t>самоуправления</w:t>
      </w:r>
      <w:r w:rsidR="00B46726" w:rsidRPr="00B46726">
        <w:t xml:space="preserve"> </w:t>
      </w:r>
      <w:r w:rsidRPr="00B46726">
        <w:t>муниципальное</w:t>
      </w:r>
      <w:r w:rsidR="00B46726" w:rsidRPr="00B46726">
        <w:t xml:space="preserve"> </w:t>
      </w:r>
      <w:r w:rsidRPr="00B46726">
        <w:t>регулирование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осуществляется</w:t>
      </w:r>
      <w:r w:rsidR="00B46726" w:rsidRPr="00B46726">
        <w:t xml:space="preserve"> </w:t>
      </w:r>
      <w:r w:rsidRPr="00B46726">
        <w:t>посредством</w:t>
      </w:r>
      <w:r w:rsidR="00B46726" w:rsidRPr="00B46726">
        <w:t>:</w:t>
      </w:r>
    </w:p>
    <w:p w:rsidR="00B46726" w:rsidRPr="00B46726" w:rsidRDefault="00F515F9" w:rsidP="00B46726">
      <w:r w:rsidRPr="00B46726">
        <w:t>установления</w:t>
      </w:r>
      <w:r w:rsidR="00B46726" w:rsidRPr="00B46726">
        <w:t xml:space="preserve"> </w:t>
      </w:r>
      <w:r w:rsidRPr="00B46726">
        <w:t>норм</w:t>
      </w:r>
      <w:r w:rsidR="00B46726" w:rsidRPr="00B46726">
        <w:t xml:space="preserve"> </w:t>
      </w:r>
      <w:r w:rsidRPr="00B46726">
        <w:t>территориальной</w:t>
      </w:r>
      <w:r w:rsidR="00B46726" w:rsidRPr="00B46726">
        <w:t xml:space="preserve"> </w:t>
      </w:r>
      <w:r w:rsidRPr="00B46726">
        <w:t>доступности</w:t>
      </w:r>
      <w:r w:rsidR="00B46726" w:rsidRPr="00B46726">
        <w:t xml:space="preserve"> </w:t>
      </w:r>
      <w:r w:rsidRPr="00B46726">
        <w:t>объектов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обеспеченности</w:t>
      </w:r>
      <w:r w:rsidR="00B46726" w:rsidRPr="00B46726">
        <w:t xml:space="preserve"> </w:t>
      </w:r>
      <w:r w:rsidRPr="00B46726">
        <w:t>ими</w:t>
      </w:r>
      <w:r w:rsidR="00B46726" w:rsidRPr="00B46726">
        <w:t xml:space="preserve"> </w:t>
      </w:r>
      <w:r w:rsidRPr="00B46726">
        <w:t>населения,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принятия</w:t>
      </w:r>
      <w:r w:rsidR="00B46726" w:rsidRPr="00B46726">
        <w:t xml:space="preserve"> </w:t>
      </w:r>
      <w:r w:rsidRPr="00B46726">
        <w:t>мер,</w:t>
      </w:r>
      <w:r w:rsidR="00B46726" w:rsidRPr="00B46726">
        <w:t xml:space="preserve"> </w:t>
      </w:r>
      <w:r w:rsidRPr="00B46726">
        <w:t>необходимых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реализации</w:t>
      </w:r>
      <w:r w:rsidR="00B46726" w:rsidRPr="00B46726">
        <w:t xml:space="preserve"> </w:t>
      </w:r>
      <w:r w:rsidRPr="00B46726">
        <w:t>этих</w:t>
      </w:r>
      <w:r w:rsidR="00B46726" w:rsidRPr="00B46726">
        <w:t xml:space="preserve"> </w:t>
      </w:r>
      <w:r w:rsidRPr="00B46726">
        <w:t>норм,</w:t>
      </w:r>
      <w:r w:rsidR="00B46726" w:rsidRPr="00B46726">
        <w:t xml:space="preserve"> </w:t>
      </w:r>
      <w:r w:rsidRPr="00B46726">
        <w:t>включая</w:t>
      </w:r>
      <w:r w:rsidR="00B46726" w:rsidRPr="00B46726">
        <w:t xml:space="preserve"> </w:t>
      </w:r>
      <w:r w:rsidRPr="00B46726">
        <w:t>ведение</w:t>
      </w:r>
      <w:r w:rsidR="00B46726" w:rsidRPr="00B46726">
        <w:t xml:space="preserve"> </w:t>
      </w:r>
      <w:r w:rsidRPr="00B46726">
        <w:t>реестра</w:t>
      </w:r>
      <w:r w:rsidR="00B46726" w:rsidRPr="00B46726">
        <w:t xml:space="preserve"> </w:t>
      </w:r>
      <w:r w:rsidRPr="00B46726">
        <w:t>торговых</w:t>
      </w:r>
      <w:r w:rsidR="00B46726" w:rsidRPr="00B46726">
        <w:t xml:space="preserve"> </w:t>
      </w:r>
      <w:r w:rsidRPr="00B46726">
        <w:t>объектов</w:t>
      </w:r>
      <w:r w:rsidR="00B46726" w:rsidRPr="00B46726">
        <w:t>;</w:t>
      </w:r>
    </w:p>
    <w:p w:rsidR="00B46726" w:rsidRPr="00B46726" w:rsidRDefault="00F515F9" w:rsidP="00B46726">
      <w:r w:rsidRPr="00B46726">
        <w:t>организации</w:t>
      </w:r>
      <w:r w:rsidR="00B46726" w:rsidRPr="00B46726">
        <w:t xml:space="preserve"> </w:t>
      </w:r>
      <w:r w:rsidRPr="00B46726">
        <w:t>торгового</w:t>
      </w:r>
      <w:r w:rsidR="00B46726" w:rsidRPr="00B46726">
        <w:t xml:space="preserve"> </w:t>
      </w:r>
      <w:r w:rsidRPr="00B46726">
        <w:t>обслуживания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категорий</w:t>
      </w:r>
      <w:r w:rsidR="00B46726" w:rsidRPr="00B46726">
        <w:t xml:space="preserve"> </w:t>
      </w:r>
      <w:r w:rsidRPr="00B46726">
        <w:t>граждан,</w:t>
      </w:r>
      <w:r w:rsidR="00B46726" w:rsidRPr="00B46726">
        <w:t xml:space="preserve"> </w:t>
      </w:r>
      <w:r w:rsidRPr="00B46726">
        <w:t>имеющих</w:t>
      </w:r>
      <w:r w:rsidR="00B46726" w:rsidRPr="00B46726">
        <w:t xml:space="preserve"> </w:t>
      </w:r>
      <w:r w:rsidRPr="00B46726">
        <w:t>установленные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права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льготы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>;</w:t>
      </w:r>
    </w:p>
    <w:p w:rsidR="00F515F9" w:rsidRPr="00B46726" w:rsidRDefault="00F515F9" w:rsidP="00B46726">
      <w:r w:rsidRPr="00B46726">
        <w:t>установления</w:t>
      </w:r>
      <w:r w:rsidR="00B46726" w:rsidRPr="00B46726">
        <w:t xml:space="preserve"> </w:t>
      </w:r>
      <w:r w:rsidRPr="00B46726">
        <w:t>ограничений</w:t>
      </w:r>
      <w:r w:rsidR="00B46726" w:rsidRPr="00B46726">
        <w:t xml:space="preserve"> </w:t>
      </w:r>
      <w:r w:rsidRPr="00B46726">
        <w:t>времени</w:t>
      </w:r>
      <w:r w:rsidR="00B46726" w:rsidRPr="00B46726">
        <w:t xml:space="preserve"> </w:t>
      </w:r>
      <w:r w:rsidRPr="00B46726">
        <w:t>работы</w:t>
      </w:r>
      <w:r w:rsidR="00B46726" w:rsidRPr="00B46726">
        <w:t xml:space="preserve"> </w:t>
      </w:r>
      <w:r w:rsidRPr="00B46726">
        <w:t>торговых</w:t>
      </w:r>
      <w:r w:rsidR="00B46726" w:rsidRPr="00B46726">
        <w:t xml:space="preserve"> </w:t>
      </w:r>
      <w:r w:rsidRPr="00B46726">
        <w:t>объектов</w:t>
      </w:r>
      <w:r w:rsidR="00B46726" w:rsidRPr="00B46726">
        <w:t xml:space="preserve"> </w:t>
      </w:r>
      <w:r w:rsidRPr="00B46726">
        <w:t>общей</w:t>
      </w:r>
      <w:r w:rsidR="00B46726" w:rsidRPr="00B46726">
        <w:t xml:space="preserve"> </w:t>
      </w:r>
      <w:r w:rsidRPr="00B46726">
        <w:t>площадью</w:t>
      </w:r>
      <w:r w:rsidR="00B46726" w:rsidRPr="00B46726">
        <w:t xml:space="preserve"> </w:t>
      </w:r>
      <w:r w:rsidRPr="00B46726">
        <w:t>свыше</w:t>
      </w:r>
      <w:r w:rsidR="00B46726" w:rsidRPr="00B46726">
        <w:t xml:space="preserve"> </w:t>
      </w:r>
      <w:r w:rsidRPr="00B46726">
        <w:t>2500</w:t>
      </w:r>
      <w:r w:rsidR="00B46726" w:rsidRPr="00B46726">
        <w:t xml:space="preserve"> </w:t>
      </w:r>
      <w:r w:rsidRPr="00B46726">
        <w:t>квадратных</w:t>
      </w:r>
      <w:r w:rsidR="00B46726" w:rsidRPr="00B46726">
        <w:t xml:space="preserve"> </w:t>
      </w:r>
      <w:r w:rsidRPr="00B46726">
        <w:t>метров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общей</w:t>
      </w:r>
      <w:r w:rsidR="00B46726" w:rsidRPr="00B46726">
        <w:t xml:space="preserve"> </w:t>
      </w:r>
      <w:r w:rsidRPr="00B46726">
        <w:t>площади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объектов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половину</w:t>
      </w:r>
      <w:r w:rsidR="00B46726" w:rsidRPr="00B46726">
        <w:t xml:space="preserve"> </w:t>
      </w:r>
      <w:r w:rsidRPr="00B46726">
        <w:t>общей</w:t>
      </w:r>
      <w:r w:rsidR="00B46726" w:rsidRPr="00B46726">
        <w:t xml:space="preserve"> </w:t>
      </w:r>
      <w:r w:rsidRPr="00B46726">
        <w:t>площади</w:t>
      </w:r>
      <w:r w:rsidR="00B46726" w:rsidRPr="00B46726">
        <w:t xml:space="preserve"> </w:t>
      </w:r>
      <w:r w:rsidRPr="00B46726">
        <w:t>всех</w:t>
      </w:r>
      <w:r w:rsidR="00B46726" w:rsidRPr="00B46726">
        <w:t xml:space="preserve"> </w:t>
      </w:r>
      <w:r w:rsidRPr="00B46726">
        <w:t>торговых</w:t>
      </w:r>
      <w:r w:rsidR="00B46726" w:rsidRPr="00B46726">
        <w:t xml:space="preserve"> </w:t>
      </w:r>
      <w:r w:rsidRPr="00B46726">
        <w:t>объектов,</w:t>
      </w:r>
      <w:r w:rsidR="00B46726" w:rsidRPr="00B46726">
        <w:t xml:space="preserve"> </w:t>
      </w:r>
      <w:r w:rsidRPr="00B46726">
        <w:t>действующих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городского</w:t>
      </w:r>
      <w:r w:rsidR="00B46726" w:rsidRPr="00B46726">
        <w:t xml:space="preserve"> </w:t>
      </w:r>
      <w:r w:rsidRPr="00B46726">
        <w:t>поселения.</w:t>
      </w:r>
    </w:p>
    <w:p w:rsidR="00B46726" w:rsidRPr="00B46726" w:rsidRDefault="00F515F9" w:rsidP="00B46726">
      <w:r w:rsidRPr="00B46726">
        <w:t>Антимонопольное</w:t>
      </w:r>
      <w:r w:rsidR="00B46726" w:rsidRPr="00B46726">
        <w:t xml:space="preserve"> </w:t>
      </w:r>
      <w:r w:rsidRPr="00B46726">
        <w:t>регулирование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</w:p>
    <w:p w:rsidR="00F515F9" w:rsidRPr="00B46726" w:rsidRDefault="00F515F9" w:rsidP="00B46726">
      <w:r w:rsidRPr="00B46726">
        <w:t>1.</w:t>
      </w:r>
      <w:r w:rsidR="00B46726" w:rsidRPr="00B46726">
        <w:t xml:space="preserve"> </w:t>
      </w:r>
      <w:r w:rsidRPr="00B46726">
        <w:t>Антимонопольное</w:t>
      </w:r>
      <w:r w:rsidR="00B46726" w:rsidRPr="00B46726">
        <w:t xml:space="preserve"> </w:t>
      </w:r>
      <w:r w:rsidRPr="00B46726">
        <w:t>регулирование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осуществляется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>
        <w:t xml:space="preserve"> "</w:t>
      </w:r>
      <w:r w:rsidRPr="00B46726">
        <w:t>О</w:t>
      </w:r>
      <w:r w:rsidR="00B46726" w:rsidRPr="00B46726">
        <w:t xml:space="preserve"> </w:t>
      </w:r>
      <w:r w:rsidRPr="00B46726">
        <w:t>защите</w:t>
      </w:r>
      <w:r w:rsidR="00B46726" w:rsidRPr="00B46726">
        <w:t xml:space="preserve"> </w:t>
      </w:r>
      <w:r w:rsidRPr="00B46726">
        <w:t>конкуренции</w:t>
      </w:r>
      <w:r w:rsidR="00B46726">
        <w:t>"</w:t>
      </w:r>
      <w:r w:rsidRPr="00B46726">
        <w:t>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иное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установлено</w:t>
      </w:r>
      <w:r w:rsidR="00B46726" w:rsidRPr="00B46726">
        <w:t xml:space="preserve"> </w:t>
      </w:r>
      <w:r w:rsidRPr="00B46726">
        <w:t>настоящей</w:t>
      </w:r>
      <w:r w:rsidR="00B46726" w:rsidRPr="00B46726">
        <w:t xml:space="preserve"> </w:t>
      </w:r>
      <w:r w:rsidRPr="00B46726">
        <w:t>статьей.</w:t>
      </w:r>
    </w:p>
    <w:p w:rsidR="00F515F9" w:rsidRPr="00B46726" w:rsidRDefault="00F515F9" w:rsidP="00B46726">
      <w:r w:rsidRPr="00B46726">
        <w:t>2.</w:t>
      </w:r>
      <w:r w:rsidR="00B46726" w:rsidRPr="00B46726">
        <w:t xml:space="preserve"> </w:t>
      </w:r>
      <w:r w:rsidRPr="00B46726">
        <w:t>Лицо</w:t>
      </w:r>
      <w:r w:rsidR="00B46726">
        <w:t xml:space="preserve"> (</w:t>
      </w:r>
      <w:r w:rsidRPr="00B46726">
        <w:t>группа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осуществляющее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признается</w:t>
      </w:r>
      <w:r w:rsidR="00B46726" w:rsidRPr="00B46726">
        <w:t xml:space="preserve"> </w:t>
      </w:r>
      <w:r w:rsidRPr="00B46726">
        <w:t>занимающим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каждом</w:t>
      </w:r>
      <w:r w:rsidR="00B46726" w:rsidRPr="00B46726">
        <w:t xml:space="preserve"> </w:t>
      </w:r>
      <w:r w:rsidRPr="00B46726">
        <w:t>товарном</w:t>
      </w:r>
      <w:r w:rsidR="00B46726" w:rsidRPr="00B46726">
        <w:t xml:space="preserve"> </w:t>
      </w:r>
      <w:r w:rsidRPr="00B46726">
        <w:t>рынке,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котором</w:t>
      </w:r>
      <w:r w:rsidR="00B46726" w:rsidRPr="00B46726">
        <w:t xml:space="preserve"> </w:t>
      </w:r>
      <w:r w:rsidRPr="00B46726">
        <w:t>оно</w:t>
      </w:r>
      <w:r w:rsidR="00B46726" w:rsidRPr="00B46726">
        <w:t xml:space="preserve"> </w:t>
      </w:r>
      <w:r w:rsidRPr="00B46726">
        <w:t>приобретает</w:t>
      </w:r>
      <w:r w:rsidR="00B46726" w:rsidRPr="00B46726">
        <w:t xml:space="preserve"> </w:t>
      </w:r>
      <w:r w:rsidRPr="00B46726">
        <w:t>продовольственный</w:t>
      </w:r>
      <w:r w:rsidR="00B46726" w:rsidRPr="00B46726">
        <w:t xml:space="preserve"> </w:t>
      </w:r>
      <w:r w:rsidRPr="00B46726">
        <w:t>товар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последующей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продажи,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осуществляемой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образования,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пятнадцать</w:t>
      </w:r>
      <w:r w:rsidR="00B46726" w:rsidRPr="00B46726">
        <w:t xml:space="preserve"> </w:t>
      </w:r>
      <w:r w:rsidRPr="00B46726">
        <w:t>процентов.</w:t>
      </w:r>
      <w:r w:rsidR="00B46726" w:rsidRPr="00B46726">
        <w:t xml:space="preserve"> </w:t>
      </w:r>
      <w:r w:rsidRPr="00B46726">
        <w:t>Продавец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признается</w:t>
      </w:r>
      <w:r w:rsidR="00B46726" w:rsidRPr="00B46726">
        <w:t xml:space="preserve"> </w:t>
      </w:r>
      <w:r w:rsidRPr="00B46726">
        <w:t>занимающим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указанном</w:t>
      </w:r>
      <w:r w:rsidR="00B46726" w:rsidRPr="00B46726">
        <w:t xml:space="preserve"> </w:t>
      </w:r>
      <w:r w:rsidRPr="00B46726">
        <w:t>настоящим</w:t>
      </w:r>
      <w:r w:rsidR="00B46726" w:rsidRPr="00B46726">
        <w:t xml:space="preserve"> </w:t>
      </w:r>
      <w:r w:rsidRPr="00B46726">
        <w:t>абзацем</w:t>
      </w:r>
      <w:r w:rsidR="00B46726" w:rsidRPr="00B46726">
        <w:t xml:space="preserve"> </w:t>
      </w:r>
      <w:r w:rsidRPr="00B46726">
        <w:t>случае,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численность</w:t>
      </w:r>
      <w:r w:rsidR="00B46726" w:rsidRPr="00B46726">
        <w:t xml:space="preserve"> </w:t>
      </w:r>
      <w:r w:rsidRPr="00B46726">
        <w:t>населения,</w:t>
      </w:r>
      <w:r w:rsidR="00B46726" w:rsidRPr="00B46726">
        <w:t xml:space="preserve"> </w:t>
      </w:r>
      <w:r w:rsidRPr="00B46726">
        <w:t>проживающего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которого</w:t>
      </w:r>
      <w:r w:rsidR="00B46726" w:rsidRPr="00B46726">
        <w:t xml:space="preserve"> </w:t>
      </w:r>
      <w:r w:rsidRPr="00B46726">
        <w:t>он</w:t>
      </w:r>
      <w:r w:rsidR="00B46726" w:rsidRPr="00B46726">
        <w:t xml:space="preserve"> </w:t>
      </w:r>
      <w:r w:rsidRPr="00B46726">
        <w:t>осуществляет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тридцати</w:t>
      </w:r>
      <w:r w:rsidR="00B46726" w:rsidRPr="00B46726">
        <w:t xml:space="preserve"> </w:t>
      </w:r>
      <w:r w:rsidRPr="00B46726">
        <w:t>тысяч</w:t>
      </w:r>
      <w:r w:rsidR="00B46726" w:rsidRPr="00B46726">
        <w:t xml:space="preserve"> </w:t>
      </w:r>
      <w:r w:rsidRPr="00B46726">
        <w:t>человек.</w:t>
      </w:r>
    </w:p>
    <w:p w:rsidR="00F515F9" w:rsidRPr="00B46726" w:rsidRDefault="00F515F9" w:rsidP="00B46726">
      <w:r w:rsidRPr="00B46726">
        <w:t>Лицо</w:t>
      </w:r>
      <w:r w:rsidR="00B46726">
        <w:t xml:space="preserve"> (</w:t>
      </w:r>
      <w:r w:rsidRPr="00B46726">
        <w:t>группа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осуществляющее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признается</w:t>
      </w:r>
      <w:r w:rsidR="00B46726" w:rsidRPr="00B46726">
        <w:t xml:space="preserve"> </w:t>
      </w:r>
      <w:r w:rsidRPr="00B46726">
        <w:t>занимающим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каждом</w:t>
      </w:r>
      <w:r w:rsidR="00B46726" w:rsidRPr="00B46726">
        <w:t xml:space="preserve"> </w:t>
      </w:r>
      <w:r w:rsidRPr="00B46726">
        <w:t>товарном</w:t>
      </w:r>
      <w:r w:rsidR="00B46726" w:rsidRPr="00B46726">
        <w:t xml:space="preserve"> </w:t>
      </w:r>
      <w:r w:rsidRPr="00B46726">
        <w:t>рынке,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котором</w:t>
      </w:r>
      <w:r w:rsidR="00B46726" w:rsidRPr="00B46726">
        <w:t xml:space="preserve"> </w:t>
      </w:r>
      <w:r w:rsidRPr="00B46726">
        <w:t>оно</w:t>
      </w:r>
      <w:r w:rsidR="00B46726" w:rsidRPr="00B46726">
        <w:t xml:space="preserve"> </w:t>
      </w:r>
      <w:r w:rsidRPr="00B46726">
        <w:t>приобретает</w:t>
      </w:r>
      <w:r w:rsidR="00B46726" w:rsidRPr="00B46726">
        <w:t xml:space="preserve"> </w:t>
      </w:r>
      <w:r w:rsidRPr="00B46726">
        <w:t>непродовольственный</w:t>
      </w:r>
      <w:r w:rsidR="00B46726" w:rsidRPr="00B46726">
        <w:t xml:space="preserve"> </w:t>
      </w:r>
      <w:r w:rsidRPr="00B46726">
        <w:t>товар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последующей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продажи,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всех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пятнадцать</w:t>
      </w:r>
      <w:r w:rsidR="00B46726" w:rsidRPr="00B46726">
        <w:t xml:space="preserve"> </w:t>
      </w:r>
      <w:r w:rsidRPr="00B46726">
        <w:t>процентов.</w:t>
      </w:r>
    </w:p>
    <w:p w:rsidR="00B46726" w:rsidRPr="00B46726" w:rsidRDefault="00F515F9" w:rsidP="00B46726">
      <w:r w:rsidRPr="00B46726">
        <w:t>3.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признано</w:t>
      </w:r>
      <w:r w:rsidR="00B46726" w:rsidRPr="00B46726">
        <w:t xml:space="preserve"> </w:t>
      </w:r>
      <w:r w:rsidRPr="00B46726">
        <w:t>доминирующим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лица</w:t>
      </w:r>
      <w:r w:rsidR="00B46726">
        <w:t xml:space="preserve"> (</w:t>
      </w:r>
      <w:r w:rsidRPr="00B46726">
        <w:t>группы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доля</w:t>
      </w:r>
      <w:r w:rsidR="00B46726" w:rsidRPr="00B46726">
        <w:t xml:space="preserve"> </w:t>
      </w:r>
      <w:r w:rsidRPr="00B46726">
        <w:t>которого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пределах</w:t>
      </w:r>
      <w:r w:rsidR="00B46726" w:rsidRPr="00B46726">
        <w:t xml:space="preserve"> </w:t>
      </w:r>
      <w:r w:rsidRPr="00B46726">
        <w:t>соответствующих</w:t>
      </w:r>
      <w:r w:rsidR="00B46726" w:rsidRPr="00B46726">
        <w:t xml:space="preserve"> </w:t>
      </w:r>
      <w:r w:rsidRPr="00B46726">
        <w:t>географических</w:t>
      </w:r>
      <w:r w:rsidR="00B46726" w:rsidRPr="00B46726">
        <w:t xml:space="preserve"> </w:t>
      </w:r>
      <w:r w:rsidRPr="00B46726">
        <w:t>границ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пятнадцати</w:t>
      </w:r>
      <w:r w:rsidR="00B46726" w:rsidRPr="00B46726">
        <w:t xml:space="preserve"> </w:t>
      </w:r>
      <w:r w:rsidRPr="00B46726">
        <w:t>процентов,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случаев</w:t>
      </w:r>
      <w:r w:rsidR="00B46726" w:rsidRPr="00B46726">
        <w:t xml:space="preserve"> </w:t>
      </w:r>
      <w:r w:rsidRPr="00B46726">
        <w:t>коллективного</w:t>
      </w:r>
      <w:r w:rsidR="00B46726" w:rsidRPr="00B46726">
        <w:t xml:space="preserve"> </w:t>
      </w:r>
      <w:r w:rsidRPr="00B46726">
        <w:t>доминирования,</w:t>
      </w:r>
      <w:r w:rsidR="00B46726" w:rsidRPr="00B46726">
        <w:t xml:space="preserve"> </w:t>
      </w:r>
      <w:r w:rsidRPr="00B46726">
        <w:t>когда</w:t>
      </w:r>
      <w:r w:rsidR="00B46726" w:rsidRPr="00B46726">
        <w:t>:</w:t>
      </w:r>
    </w:p>
    <w:p w:rsidR="00B46726" w:rsidRPr="00B46726" w:rsidRDefault="00F515F9" w:rsidP="00B46726">
      <w:r w:rsidRPr="00B46726">
        <w:t>1</w:t>
      </w:r>
      <w:r w:rsidR="00B46726" w:rsidRPr="00B46726">
        <w:t xml:space="preserve">) </w:t>
      </w:r>
      <w:r w:rsidRPr="00B46726">
        <w:t>совокупная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трех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каждого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больше</w:t>
      </w:r>
      <w:r w:rsidR="00B46726" w:rsidRPr="00B46726">
        <w:t xml:space="preserve"> </w:t>
      </w:r>
      <w:r w:rsidRPr="00B46726">
        <w:t>долей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тридцать</w:t>
      </w:r>
      <w:r w:rsidR="00B46726" w:rsidRPr="00B46726">
        <w:t xml:space="preserve"> </w:t>
      </w:r>
      <w:r w:rsidRPr="00B46726">
        <w:t>процентов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общего</w:t>
      </w:r>
      <w:r w:rsidR="00B46726" w:rsidRPr="00B46726">
        <w:t xml:space="preserve"> </w:t>
      </w:r>
      <w:r w:rsidRPr="00B46726">
        <w:t>объема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образования,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совокупная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пяти</w:t>
      </w:r>
      <w:r w:rsidR="00B46726" w:rsidRPr="00B46726">
        <w:t xml:space="preserve"> </w:t>
      </w:r>
      <w:r w:rsidRPr="00B46726">
        <w:t>продавцов,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каждого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больше</w:t>
      </w:r>
      <w:r w:rsidR="00B46726" w:rsidRPr="00B46726">
        <w:t xml:space="preserve"> </w:t>
      </w:r>
      <w:r w:rsidRPr="00B46726">
        <w:t>долей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сорок</w:t>
      </w:r>
      <w:r w:rsidR="00B46726" w:rsidRPr="00B46726">
        <w:t xml:space="preserve"> </w:t>
      </w:r>
      <w:r w:rsidRPr="00B46726">
        <w:t>процентов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общего</w:t>
      </w:r>
      <w:r w:rsidR="00B46726" w:rsidRPr="00B46726">
        <w:t xml:space="preserve"> </w:t>
      </w:r>
      <w:r w:rsidRPr="00B46726">
        <w:t>объема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</w:t>
      </w:r>
      <w:r w:rsidR="00B46726">
        <w:t xml:space="preserve"> (</w:t>
      </w:r>
      <w:r w:rsidRPr="00B46726">
        <w:t>настоящее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применяется,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хотя</w:t>
      </w:r>
      <w:r w:rsidR="00B46726" w:rsidRPr="00B46726">
        <w:t xml:space="preserve"> </w:t>
      </w:r>
      <w:r w:rsidRPr="00B46726">
        <w:t>бы</w:t>
      </w:r>
      <w:r w:rsidR="00B46726" w:rsidRPr="00B46726">
        <w:t xml:space="preserve"> </w:t>
      </w:r>
      <w:r w:rsidRPr="00B46726">
        <w:t>одного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менее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три</w:t>
      </w:r>
      <w:r w:rsidR="00B46726" w:rsidRPr="00B46726">
        <w:t xml:space="preserve"> </w:t>
      </w:r>
      <w:r w:rsidRPr="00B46726">
        <w:t>процента</w:t>
      </w:r>
      <w:r w:rsidR="00B46726" w:rsidRPr="00B46726">
        <w:t>);</w:t>
      </w:r>
    </w:p>
    <w:p w:rsidR="00F515F9" w:rsidRPr="00B46726" w:rsidRDefault="00F515F9" w:rsidP="00B46726">
      <w:r w:rsidRPr="00B46726">
        <w:t>2</w:t>
      </w:r>
      <w:r w:rsidR="00B46726" w:rsidRPr="00B46726">
        <w:t xml:space="preserve">) </w:t>
      </w:r>
      <w:r w:rsidRPr="00B46726">
        <w:t>совокупная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трех</w:t>
      </w:r>
      <w:r w:rsidR="00B46726" w:rsidRPr="00B46726">
        <w:t xml:space="preserve"> </w:t>
      </w:r>
      <w:r w:rsidRPr="00B46726">
        <w:t>продавцов,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каждого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больше</w:t>
      </w:r>
      <w:r w:rsidR="00B46726" w:rsidRPr="00B46726">
        <w:t xml:space="preserve"> </w:t>
      </w:r>
      <w:r w:rsidRPr="00B46726">
        <w:t>долей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тридцать</w:t>
      </w:r>
      <w:r w:rsidR="00B46726" w:rsidRPr="00B46726">
        <w:t xml:space="preserve"> </w:t>
      </w:r>
      <w:r w:rsidRPr="00B46726">
        <w:t>процентов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общего</w:t>
      </w:r>
      <w:r w:rsidR="00B46726" w:rsidRPr="00B46726">
        <w:t xml:space="preserve"> </w:t>
      </w:r>
      <w:r w:rsidRPr="00B46726">
        <w:t>объема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совокупная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пяти</w:t>
      </w:r>
      <w:r w:rsidR="00B46726" w:rsidRPr="00B46726">
        <w:t xml:space="preserve"> </w:t>
      </w:r>
      <w:r w:rsidRPr="00B46726">
        <w:t>продавцов,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каждого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больше</w:t>
      </w:r>
      <w:r w:rsidR="00B46726" w:rsidRPr="00B46726">
        <w:t xml:space="preserve"> </w:t>
      </w:r>
      <w:r w:rsidRPr="00B46726">
        <w:t>долей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превышает</w:t>
      </w:r>
      <w:r w:rsidR="00B46726" w:rsidRPr="00B46726">
        <w:t xml:space="preserve"> </w:t>
      </w:r>
      <w:r w:rsidRPr="00B46726">
        <w:t>сорок</w:t>
      </w:r>
      <w:r w:rsidR="00B46726" w:rsidRPr="00B46726">
        <w:t xml:space="preserve"> </w:t>
      </w:r>
      <w:r w:rsidRPr="00B46726">
        <w:t>процентов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общего</w:t>
      </w:r>
      <w:r w:rsidR="00B46726" w:rsidRPr="00B46726">
        <w:t xml:space="preserve"> </w:t>
      </w:r>
      <w:r w:rsidRPr="00B46726">
        <w:t>объема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границах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>
        <w:t xml:space="preserve"> (</w:t>
      </w:r>
      <w:r w:rsidRPr="00B46726">
        <w:t>настоящее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применяется,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хотя</w:t>
      </w:r>
      <w:r w:rsidR="00B46726" w:rsidRPr="00B46726">
        <w:t xml:space="preserve"> </w:t>
      </w:r>
      <w:r w:rsidRPr="00B46726">
        <w:t>бы</w:t>
      </w:r>
      <w:r w:rsidR="00B46726" w:rsidRPr="00B46726">
        <w:t xml:space="preserve"> </w:t>
      </w:r>
      <w:r w:rsidRPr="00B46726">
        <w:t>одного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продавцов</w:t>
      </w:r>
      <w:r w:rsidR="00B46726" w:rsidRPr="00B46726">
        <w:t xml:space="preserve"> </w:t>
      </w:r>
      <w:r w:rsidRPr="00B46726">
        <w:t>менее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три</w:t>
      </w:r>
      <w:r w:rsidR="00B46726" w:rsidRPr="00B46726">
        <w:t xml:space="preserve"> </w:t>
      </w:r>
      <w:r w:rsidRPr="00B46726">
        <w:t>процента</w:t>
      </w:r>
      <w:r w:rsidR="00B46726" w:rsidRPr="00B46726">
        <w:t>).</w:t>
      </w:r>
    </w:p>
    <w:p w:rsidR="00F515F9" w:rsidRPr="00B46726" w:rsidRDefault="00F515F9" w:rsidP="00B46726">
      <w:r w:rsidRPr="00B46726">
        <w:t>4.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лица,</w:t>
      </w:r>
      <w:r w:rsidR="00B46726" w:rsidRPr="00B46726">
        <w:t xml:space="preserve"> </w:t>
      </w:r>
      <w:r w:rsidRPr="00B46726">
        <w:t>осуществляющего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признает</w:t>
      </w:r>
      <w:r w:rsidR="00B46726" w:rsidRPr="00B46726">
        <w:t xml:space="preserve"> </w:t>
      </w:r>
      <w:r w:rsidRPr="00B46726">
        <w:t>антимонопольный</w:t>
      </w:r>
      <w:r w:rsidR="00B46726" w:rsidRPr="00B46726">
        <w:t xml:space="preserve"> </w:t>
      </w:r>
      <w:r w:rsidRPr="00B46726">
        <w:t>орган.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признания</w:t>
      </w:r>
      <w:r w:rsidR="00B46726" w:rsidRPr="00B46726">
        <w:t xml:space="preserve"> </w:t>
      </w:r>
      <w:r w:rsidRPr="00B46726">
        <w:t>доминирующего</w:t>
      </w:r>
      <w:r w:rsidR="00B46726" w:rsidRPr="00B46726">
        <w:t xml:space="preserve"> </w:t>
      </w:r>
      <w:r w:rsidRPr="00B46726">
        <w:t>положения</w:t>
      </w:r>
      <w:r w:rsidR="00B46726" w:rsidRPr="00B46726">
        <w:t xml:space="preserve"> </w:t>
      </w:r>
      <w:r w:rsidRPr="00B46726">
        <w:t>продавца,</w:t>
      </w:r>
      <w:r w:rsidR="00B46726" w:rsidRPr="00B46726">
        <w:t xml:space="preserve"> </w:t>
      </w:r>
      <w:r w:rsidRPr="00B46726">
        <w:t>осуществляющего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торговлю,</w:t>
      </w:r>
      <w:r w:rsidR="00B46726" w:rsidRPr="00B46726">
        <w:t xml:space="preserve"> </w:t>
      </w:r>
      <w:r w:rsidRPr="00B46726">
        <w:t>утверждается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антимонопольным</w:t>
      </w:r>
      <w:r w:rsidR="00B46726" w:rsidRPr="00B46726">
        <w:t xml:space="preserve"> </w:t>
      </w:r>
      <w:r w:rsidRPr="00B46726">
        <w:t>органом.</w:t>
      </w:r>
    </w:p>
    <w:p w:rsidR="00F515F9" w:rsidRPr="00B46726" w:rsidRDefault="00F515F9" w:rsidP="00B46726">
      <w:r w:rsidRPr="00B46726">
        <w:t>5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лица</w:t>
      </w:r>
      <w:r w:rsidR="00B46726">
        <w:t xml:space="preserve"> (</w:t>
      </w:r>
      <w:r w:rsidRPr="00B46726">
        <w:t>группы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 </w:t>
      </w:r>
      <w:r w:rsidRPr="00B46726">
        <w:t>или</w:t>
      </w:r>
      <w:r w:rsidR="00B46726" w:rsidRPr="00B46726">
        <w:t xml:space="preserve"> </w:t>
      </w:r>
      <w:r w:rsidRPr="00B46726">
        <w:t>нескольких</w:t>
      </w:r>
      <w:r w:rsidR="00B46726" w:rsidRPr="00B46726">
        <w:t xml:space="preserve"> </w:t>
      </w:r>
      <w:r w:rsidRPr="00B46726">
        <w:t>лиц</w:t>
      </w:r>
      <w:r w:rsidR="00B46726">
        <w:t xml:space="preserve"> (</w:t>
      </w:r>
      <w:r w:rsidRPr="00B46726">
        <w:t>групп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 </w:t>
      </w:r>
      <w:r w:rsidRPr="00B46726">
        <w:t>может</w:t>
      </w:r>
      <w:r w:rsidR="00B46726" w:rsidRPr="00B46726">
        <w:t xml:space="preserve"> </w:t>
      </w:r>
      <w:r w:rsidRPr="00B46726">
        <w:t>быть,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учетом</w:t>
      </w:r>
      <w:r w:rsidR="00B46726" w:rsidRPr="00B46726">
        <w:t xml:space="preserve"> </w:t>
      </w:r>
      <w:r w:rsidRPr="00B46726">
        <w:t>особенностей</w:t>
      </w:r>
      <w:r w:rsidR="00B46726" w:rsidRPr="00B46726">
        <w:t xml:space="preserve"> </w:t>
      </w:r>
      <w:r w:rsidRPr="00B46726">
        <w:t>соответствующего</w:t>
      </w:r>
      <w:r w:rsidR="00B46726" w:rsidRPr="00B46726">
        <w:t xml:space="preserve"> </w:t>
      </w:r>
      <w:r w:rsidRPr="00B46726">
        <w:t>рынка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торговли,</w:t>
      </w:r>
      <w:r w:rsidR="00B46726" w:rsidRPr="00B46726">
        <w:t xml:space="preserve"> </w:t>
      </w:r>
      <w:r w:rsidRPr="00B46726">
        <w:t>признано</w:t>
      </w:r>
      <w:r w:rsidR="00B46726" w:rsidRPr="00B46726">
        <w:t xml:space="preserve"> </w:t>
      </w:r>
      <w:r w:rsidRPr="00B46726">
        <w:t>антимонопольным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доминирующим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иных</w:t>
      </w:r>
      <w:r w:rsidR="00B46726" w:rsidRPr="00B46726">
        <w:t xml:space="preserve"> </w:t>
      </w:r>
      <w:r w:rsidRPr="00B46726">
        <w:t>географических</w:t>
      </w:r>
      <w:r w:rsidR="00B46726" w:rsidRPr="00B46726">
        <w:t xml:space="preserve"> </w:t>
      </w:r>
      <w:r w:rsidRPr="00B46726">
        <w:t>границах,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этого</w:t>
      </w:r>
      <w:r w:rsidR="00B46726" w:rsidRPr="00B46726">
        <w:t xml:space="preserve"> </w:t>
      </w:r>
      <w:r w:rsidRPr="00B46726">
        <w:t>лица</w:t>
      </w:r>
      <w:r w:rsidR="00B46726">
        <w:t xml:space="preserve"> (</w:t>
      </w:r>
      <w:r w:rsidRPr="00B46726">
        <w:t>группы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 </w:t>
      </w:r>
      <w:r w:rsidRPr="00B46726">
        <w:t>или</w:t>
      </w:r>
      <w:r w:rsidR="00B46726" w:rsidRPr="00B46726">
        <w:t xml:space="preserve"> </w:t>
      </w:r>
      <w:r w:rsidRPr="00B46726">
        <w:t>нескольких</w:t>
      </w:r>
      <w:r w:rsidR="00B46726" w:rsidRPr="00B46726">
        <w:t xml:space="preserve"> </w:t>
      </w:r>
      <w:r w:rsidRPr="00B46726">
        <w:t>лиц</w:t>
      </w:r>
      <w:r w:rsidR="00B46726">
        <w:t xml:space="preserve"> (</w:t>
      </w:r>
      <w:r w:rsidRPr="00B46726">
        <w:t>групп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составляет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пятнадцати</w:t>
      </w:r>
      <w:r w:rsidR="00B46726" w:rsidRPr="00B46726">
        <w:t xml:space="preserve"> </w:t>
      </w:r>
      <w:r w:rsidRPr="00B46726">
        <w:t>процентов.</w:t>
      </w:r>
    </w:p>
    <w:p w:rsidR="00B46726" w:rsidRPr="00B46726" w:rsidRDefault="00F515F9" w:rsidP="00B46726">
      <w:r w:rsidRPr="00B46726">
        <w:t>6.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определении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настоящей</w:t>
      </w:r>
      <w:r w:rsidR="00B46726" w:rsidRPr="00B46726">
        <w:t xml:space="preserve"> </w:t>
      </w:r>
      <w:r w:rsidRPr="00B46726">
        <w:t>статьей</w:t>
      </w:r>
      <w:r w:rsidR="00B46726" w:rsidRPr="00B46726">
        <w:t xml:space="preserve"> </w:t>
      </w:r>
      <w:r w:rsidRPr="00B46726">
        <w:t>долей</w:t>
      </w:r>
      <w:r w:rsidR="00B46726" w:rsidRPr="00B46726">
        <w:t xml:space="preserve"> </w:t>
      </w:r>
      <w:r w:rsidRPr="00B46726">
        <w:t>лица,</w:t>
      </w:r>
      <w:r w:rsidR="00B46726" w:rsidRPr="00B46726">
        <w:t xml:space="preserve"> </w:t>
      </w:r>
      <w:r w:rsidRPr="00B46726">
        <w:t>осуществляющего</w:t>
      </w:r>
      <w:r w:rsidR="00B46726" w:rsidRPr="00B46726">
        <w:t xml:space="preserve"> </w:t>
      </w:r>
      <w:r w:rsidRPr="00B46726">
        <w:t>розничную</w:t>
      </w:r>
      <w:r w:rsidR="00B46726" w:rsidRPr="00B46726">
        <w:t xml:space="preserve"> </w:t>
      </w:r>
      <w:r w:rsidRPr="00B46726">
        <w:t>торговлю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товарами,</w:t>
      </w:r>
      <w:r w:rsidR="00B46726" w:rsidRPr="00B46726">
        <w:t xml:space="preserve"> </w:t>
      </w:r>
      <w:r w:rsidRPr="00B46726">
        <w:t>данное</w:t>
      </w:r>
      <w:r w:rsidR="00B46726" w:rsidRPr="00B46726">
        <w:t xml:space="preserve"> </w:t>
      </w:r>
      <w:r w:rsidRPr="00B46726">
        <w:t>лицо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представило</w:t>
      </w:r>
      <w:r w:rsidR="00B46726" w:rsidRPr="00B46726">
        <w:t xml:space="preserve"> </w:t>
      </w:r>
      <w:r w:rsidRPr="00B46726">
        <w:t>информацию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осуществляемой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продажи</w:t>
      </w:r>
      <w:r w:rsidR="00B46726" w:rsidRPr="00B46726">
        <w:t xml:space="preserve"> </w:t>
      </w:r>
      <w:r w:rsidRPr="00B46726">
        <w:t>продовольственных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осуществляемой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продажи</w:t>
      </w:r>
      <w:r w:rsidR="00B46726" w:rsidRPr="00B46726">
        <w:t xml:space="preserve"> </w:t>
      </w:r>
      <w:r w:rsidRPr="00B46726">
        <w:t>непродовольственных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антимонопольный</w:t>
      </w:r>
      <w:r w:rsidR="00B46726" w:rsidRPr="00B46726">
        <w:t xml:space="preserve"> </w:t>
      </w:r>
      <w:r w:rsidRPr="00B46726">
        <w:t>орган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расчете</w:t>
      </w:r>
      <w:r w:rsidR="00B46726" w:rsidRPr="00B46726">
        <w:t xml:space="preserve"> </w:t>
      </w:r>
      <w:r w:rsidRPr="00B46726">
        <w:t>доли</w:t>
      </w:r>
      <w:r w:rsidR="00B46726" w:rsidRPr="00B46726">
        <w:t xml:space="preserve"> </w:t>
      </w:r>
      <w:r w:rsidRPr="00B46726">
        <w:t>данного</w:t>
      </w:r>
      <w:r w:rsidR="00B46726" w:rsidRPr="00B46726">
        <w:t xml:space="preserve"> </w:t>
      </w:r>
      <w:r w:rsidRPr="00B46726">
        <w:t>лица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каждому</w:t>
      </w:r>
      <w:r w:rsidR="00B46726" w:rsidRPr="00B46726">
        <w:t xml:space="preserve"> </w:t>
      </w:r>
      <w:r w:rsidRPr="00B46726">
        <w:t>виду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использовать</w:t>
      </w:r>
      <w:r w:rsidR="00B46726" w:rsidRPr="00B46726">
        <w:t xml:space="preserve"> </w:t>
      </w:r>
      <w:r w:rsidRPr="00B46726">
        <w:t>общий</w:t>
      </w:r>
      <w:r w:rsidR="00B46726" w:rsidRPr="00B46726">
        <w:t xml:space="preserve"> </w:t>
      </w:r>
      <w:r w:rsidRPr="00B46726">
        <w:t>объем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товарооборота.</w:t>
      </w:r>
    </w:p>
    <w:p w:rsidR="00F515F9" w:rsidRPr="00B46726" w:rsidRDefault="00F515F9" w:rsidP="00B46726">
      <w:r w:rsidRPr="00B46726">
        <w:t>7.</w:t>
      </w:r>
      <w:r w:rsidR="00B46726" w:rsidRPr="00B46726">
        <w:t xml:space="preserve"> </w:t>
      </w:r>
      <w:r w:rsidRPr="00B46726">
        <w:t>Перечень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товаров,</w:t>
      </w:r>
      <w:r w:rsidR="00B46726" w:rsidRPr="00B46726">
        <w:t xml:space="preserve"> </w:t>
      </w:r>
      <w:r w:rsidRPr="00B46726">
        <w:t>относимых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продовольственным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непродовольственным</w:t>
      </w:r>
      <w:r w:rsidR="00B46726" w:rsidRPr="00B46726">
        <w:t xml:space="preserve"> </w:t>
      </w:r>
      <w:r w:rsidRPr="00B46726">
        <w:t>товарам,</w:t>
      </w:r>
      <w:r w:rsidR="00B46726" w:rsidRPr="00B46726">
        <w:t xml:space="preserve"> </w:t>
      </w:r>
      <w:r w:rsidRPr="00B46726">
        <w:t>определяется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антимонопольным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согласованию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власти,</w:t>
      </w:r>
      <w:r w:rsidR="00B46726" w:rsidRPr="00B46726">
        <w:t xml:space="preserve"> </w:t>
      </w:r>
      <w:r w:rsidRPr="00B46726">
        <w:t>осуществляющим</w:t>
      </w:r>
      <w:r w:rsidR="00B46726" w:rsidRPr="00B46726">
        <w:t xml:space="preserve"> </w:t>
      </w:r>
      <w:r w:rsidRPr="00B46726">
        <w:t>функции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выработке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политики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нормативно-правовому</w:t>
      </w:r>
      <w:r w:rsidR="00B46726" w:rsidRPr="00B46726">
        <w:t xml:space="preserve"> </w:t>
      </w:r>
      <w:r w:rsidRPr="00B46726">
        <w:t>регулированию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торговли.</w:t>
      </w:r>
    </w:p>
    <w:p w:rsidR="00F515F9" w:rsidRPr="00B46726" w:rsidRDefault="00F515F9" w:rsidP="00B46726">
      <w:r w:rsidRPr="00B46726">
        <w:t>8.</w:t>
      </w:r>
      <w:r w:rsidR="00B46726" w:rsidRPr="00B46726">
        <w:t xml:space="preserve"> </w:t>
      </w:r>
      <w:r w:rsidRPr="00B46726">
        <w:t>Антимонопольный</w:t>
      </w:r>
      <w:r w:rsidR="00B46726" w:rsidRPr="00B46726">
        <w:t xml:space="preserve"> </w:t>
      </w:r>
      <w:r w:rsidRPr="00B46726">
        <w:t>орган</w:t>
      </w:r>
      <w:r w:rsidR="00B46726" w:rsidRPr="00B46726">
        <w:t xml:space="preserve"> </w:t>
      </w:r>
      <w:r w:rsidRPr="00B46726">
        <w:t>ведет</w:t>
      </w:r>
      <w:r w:rsidR="00B46726" w:rsidRPr="00B46726">
        <w:t xml:space="preserve"> </w:t>
      </w:r>
      <w:r w:rsidRPr="00B46726">
        <w:t>реестр</w:t>
      </w:r>
      <w:r w:rsidR="00B46726" w:rsidRPr="00B46726">
        <w:t xml:space="preserve"> </w:t>
      </w:r>
      <w:r w:rsidRPr="00B46726">
        <w:t>лиц</w:t>
      </w:r>
      <w:r w:rsidR="00B46726">
        <w:t xml:space="preserve"> (</w:t>
      </w:r>
      <w:r w:rsidRPr="00B46726">
        <w:t>групп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признанных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занимающими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соответствующих</w:t>
      </w:r>
      <w:r w:rsidR="00B46726" w:rsidRPr="00B46726">
        <w:t xml:space="preserve"> </w:t>
      </w:r>
      <w:r w:rsidRPr="00B46726">
        <w:t>рынках.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формирования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ведения</w:t>
      </w:r>
      <w:r w:rsidR="00B46726" w:rsidRPr="00B46726">
        <w:t xml:space="preserve"> </w:t>
      </w:r>
      <w:r w:rsidRPr="00B46726">
        <w:t>реестра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Федерации.</w:t>
      </w:r>
    </w:p>
    <w:p w:rsidR="00F515F9" w:rsidRPr="00B46726" w:rsidRDefault="00F515F9" w:rsidP="00B46726">
      <w:r w:rsidRPr="00B46726">
        <w:t>9.</w:t>
      </w:r>
      <w:r w:rsidR="00B46726" w:rsidRPr="00B46726">
        <w:t xml:space="preserve"> </w:t>
      </w:r>
      <w:r w:rsidRPr="00B46726">
        <w:t>Лицо</w:t>
      </w:r>
      <w:r w:rsidR="00B46726">
        <w:t xml:space="preserve"> (</w:t>
      </w:r>
      <w:r w:rsidRPr="00B46726">
        <w:t>группа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несколько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несколько</w:t>
      </w:r>
      <w:r w:rsidR="00B46726" w:rsidRPr="00B46726">
        <w:t xml:space="preserve"> </w:t>
      </w:r>
      <w:r w:rsidRPr="00B46726">
        <w:t>групп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признанное</w:t>
      </w:r>
      <w:r w:rsidR="00B46726" w:rsidRPr="00B46726">
        <w:t xml:space="preserve"> </w:t>
      </w:r>
      <w:r w:rsidRPr="00B46726">
        <w:t>занимающим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определенных</w:t>
      </w:r>
      <w:r w:rsidR="00B46726" w:rsidRPr="00B46726">
        <w:t xml:space="preserve"> </w:t>
      </w:r>
      <w:r w:rsidRPr="00B46726">
        <w:t>товарных</w:t>
      </w:r>
      <w:r w:rsidR="00B46726" w:rsidRPr="00B46726">
        <w:t xml:space="preserve"> </w:t>
      </w:r>
      <w:r w:rsidRPr="00B46726">
        <w:t>рынках,</w:t>
      </w:r>
      <w:r w:rsidR="00B46726" w:rsidRPr="00B46726">
        <w:t xml:space="preserve"> </w:t>
      </w:r>
      <w:r w:rsidRPr="00B46726">
        <w:t>обязано</w:t>
      </w:r>
      <w:r w:rsidR="00B46726" w:rsidRPr="00B46726">
        <w:t xml:space="preserve"> </w:t>
      </w:r>
      <w:r w:rsidRPr="00B46726">
        <w:t>приобретать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этих</w:t>
      </w:r>
      <w:r w:rsidR="00B46726" w:rsidRPr="00B46726">
        <w:t xml:space="preserve"> </w:t>
      </w:r>
      <w:r w:rsidRPr="00B46726">
        <w:t>рынках</w:t>
      </w:r>
      <w:r w:rsidR="00B46726" w:rsidRPr="00B46726">
        <w:t xml:space="preserve"> </w:t>
      </w:r>
      <w:r w:rsidRPr="00B46726">
        <w:t>товары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последующей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продажи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условиях</w:t>
      </w:r>
      <w:r w:rsidR="00B46726" w:rsidRPr="00B46726">
        <w:t xml:space="preserve"> </w:t>
      </w:r>
      <w:r w:rsidRPr="00B46726">
        <w:t>публичного</w:t>
      </w:r>
      <w:r w:rsidR="00B46726" w:rsidRPr="00B46726">
        <w:t xml:space="preserve"> </w:t>
      </w:r>
      <w:r w:rsidRPr="00B46726">
        <w:t>договора,</w:t>
      </w:r>
      <w:r w:rsidR="00B46726" w:rsidRPr="00B46726">
        <w:t xml:space="preserve"> </w:t>
      </w:r>
      <w:r w:rsidRPr="00B46726">
        <w:t>размещаемых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сети</w:t>
      </w:r>
      <w:r w:rsidR="00B46726" w:rsidRPr="00B46726">
        <w:t xml:space="preserve"> </w:t>
      </w:r>
      <w:r w:rsidRPr="00B46726">
        <w:t>Интернет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качестве</w:t>
      </w:r>
      <w:r w:rsidR="00B46726" w:rsidRPr="00B46726">
        <w:t xml:space="preserve"> </w:t>
      </w:r>
      <w:r w:rsidRPr="00B46726">
        <w:t>публичной</w:t>
      </w:r>
      <w:r w:rsidR="00B46726" w:rsidRPr="00B46726">
        <w:t xml:space="preserve"> </w:t>
      </w:r>
      <w:r w:rsidRPr="00B46726">
        <w:t>оферты.</w:t>
      </w:r>
    </w:p>
    <w:p w:rsidR="00F515F9" w:rsidRPr="00B46726" w:rsidRDefault="00F515F9" w:rsidP="00B46726">
      <w:r w:rsidRPr="00B46726">
        <w:t>Указанному</w:t>
      </w:r>
      <w:r w:rsidR="00B46726" w:rsidRPr="00B46726">
        <w:t xml:space="preserve"> </w:t>
      </w:r>
      <w:r w:rsidRPr="00B46726">
        <w:t>лицу</w:t>
      </w:r>
      <w:r w:rsidR="00B46726">
        <w:t xml:space="preserve"> (</w:t>
      </w:r>
      <w:r w:rsidRPr="00B46726">
        <w:t>лицам</w:t>
      </w:r>
      <w:r w:rsidR="00B46726" w:rsidRPr="00B46726">
        <w:t xml:space="preserve">) </w:t>
      </w:r>
      <w:r w:rsidRPr="00B46726">
        <w:t>запрещается</w:t>
      </w:r>
      <w:r w:rsidR="00B46726" w:rsidRPr="00B46726">
        <w:t xml:space="preserve"> </w:t>
      </w:r>
      <w:r w:rsidRPr="00B46726">
        <w:t>устанавливать</w:t>
      </w:r>
      <w:r w:rsidR="00B46726" w:rsidRPr="00B46726">
        <w:t xml:space="preserve"> </w:t>
      </w:r>
      <w:r w:rsidRPr="00B46726">
        <w:t>различный</w:t>
      </w:r>
      <w:r w:rsidR="00B46726" w:rsidRPr="00B46726">
        <w:t xml:space="preserve"> </w:t>
      </w:r>
      <w:r w:rsidRPr="00B46726">
        <w:t>размер</w:t>
      </w:r>
      <w:r w:rsidR="00B46726">
        <w:t xml:space="preserve"> (</w:t>
      </w:r>
      <w:r w:rsidRPr="00B46726">
        <w:t>долю</w:t>
      </w:r>
      <w:r w:rsidR="00B46726" w:rsidRPr="00B46726">
        <w:t xml:space="preserve">) </w:t>
      </w:r>
      <w:r w:rsidRPr="00B46726">
        <w:t>торговой</w:t>
      </w:r>
      <w:r w:rsidR="00B46726" w:rsidRPr="00B46726">
        <w:t xml:space="preserve"> </w:t>
      </w:r>
      <w:r w:rsidRPr="00B46726">
        <w:t>наценки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цене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однородные</w:t>
      </w:r>
      <w:r w:rsidR="00B46726" w:rsidRPr="00B46726">
        <w:t xml:space="preserve"> </w:t>
      </w:r>
      <w:r w:rsidRPr="00B46726">
        <w:t>товары</w:t>
      </w:r>
      <w:r w:rsidR="00B46726" w:rsidRPr="00B46726">
        <w:t xml:space="preserve"> </w:t>
      </w:r>
      <w:r w:rsidRPr="00B46726">
        <w:t>разных</w:t>
      </w:r>
      <w:r w:rsidR="00B46726" w:rsidRPr="00B46726">
        <w:t xml:space="preserve"> </w:t>
      </w:r>
      <w:r w:rsidRPr="00B46726">
        <w:t>поставщиков,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создавать</w:t>
      </w:r>
      <w:r w:rsidR="00B46726" w:rsidRPr="00B46726">
        <w:t xml:space="preserve"> </w:t>
      </w:r>
      <w:r w:rsidRPr="00B46726">
        <w:t>иные</w:t>
      </w:r>
      <w:r w:rsidR="00B46726" w:rsidRPr="00B46726">
        <w:t xml:space="preserve"> </w:t>
      </w:r>
      <w:r w:rsidRPr="00B46726">
        <w:t>дискриминационные</w:t>
      </w:r>
      <w:r w:rsidR="00B46726" w:rsidRPr="00B46726">
        <w:t xml:space="preserve"> </w:t>
      </w:r>
      <w:r w:rsidRPr="00B46726">
        <w:t>условия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другим</w:t>
      </w:r>
      <w:r w:rsidR="00B46726" w:rsidRPr="00B46726">
        <w:t xml:space="preserve"> </w:t>
      </w:r>
      <w:r w:rsidRPr="00B46726">
        <w:t>хозяйствующим</w:t>
      </w:r>
      <w:r w:rsidR="00B46726" w:rsidRPr="00B46726">
        <w:t xml:space="preserve"> </w:t>
      </w:r>
      <w:r w:rsidRPr="00B46726">
        <w:t>субъектам.</w:t>
      </w:r>
    </w:p>
    <w:p w:rsidR="00F515F9" w:rsidRPr="00B46726" w:rsidRDefault="00F515F9" w:rsidP="00B46726">
      <w:r w:rsidRPr="00B46726">
        <w:t>10.</w:t>
      </w:r>
      <w:r w:rsidR="00B46726" w:rsidRPr="00B46726">
        <w:t xml:space="preserve"> </w:t>
      </w:r>
      <w:r w:rsidRPr="00B46726">
        <w:t>Нарушение</w:t>
      </w:r>
      <w:r w:rsidR="00B46726" w:rsidRPr="00B46726">
        <w:t xml:space="preserve"> </w:t>
      </w:r>
      <w:r w:rsidRPr="00B46726">
        <w:t>лицом</w:t>
      </w:r>
      <w:r w:rsidR="00B46726">
        <w:t xml:space="preserve"> (</w:t>
      </w:r>
      <w:r w:rsidRPr="00B46726">
        <w:t>группой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), </w:t>
      </w:r>
      <w:r w:rsidRPr="00B46726">
        <w:t>признанным</w:t>
      </w:r>
      <w:r w:rsidR="00B46726" w:rsidRPr="00B46726">
        <w:t xml:space="preserve"> </w:t>
      </w:r>
      <w:r w:rsidRPr="00B46726">
        <w:t>занимающим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настоящей</w:t>
      </w:r>
      <w:r w:rsidR="00B46726" w:rsidRPr="00B46726">
        <w:t xml:space="preserve"> </w:t>
      </w:r>
      <w:r w:rsidRPr="00B46726">
        <w:t>статьей</w:t>
      </w:r>
      <w:r w:rsidR="00B46726" w:rsidRPr="00B46726">
        <w:t xml:space="preserve"> </w:t>
      </w:r>
      <w:r w:rsidRPr="00B46726">
        <w:t>доминирующее</w:t>
      </w:r>
      <w:r w:rsidR="00B46726" w:rsidRPr="00B46726">
        <w:t xml:space="preserve"> </w:t>
      </w:r>
      <w:r w:rsidRPr="00B46726">
        <w:t>положение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соответствующем</w:t>
      </w:r>
      <w:r w:rsidR="00B46726" w:rsidRPr="00B46726">
        <w:t xml:space="preserve"> </w:t>
      </w:r>
      <w:r w:rsidRPr="00B46726">
        <w:t>рынке,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основанием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выдачи</w:t>
      </w:r>
      <w:r w:rsidR="00B46726" w:rsidRPr="00B46726">
        <w:t xml:space="preserve"> </w:t>
      </w:r>
      <w:r w:rsidRPr="00B46726">
        <w:t>ему</w:t>
      </w:r>
      <w:r w:rsidR="00B46726" w:rsidRPr="00B46726">
        <w:t xml:space="preserve"> </w:t>
      </w:r>
      <w:r w:rsidRPr="00B46726">
        <w:t>антимонопольным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антимонопольным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обязательного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исполнения</w:t>
      </w:r>
      <w:r w:rsidR="00B46726" w:rsidRPr="00B46726">
        <w:t xml:space="preserve"> </w:t>
      </w:r>
      <w:r w:rsidRPr="00B46726">
        <w:t>предписания.</w:t>
      </w:r>
    </w:p>
    <w:p w:rsidR="00B46726" w:rsidRPr="00B46726" w:rsidRDefault="00F515F9" w:rsidP="00B46726">
      <w:r w:rsidRPr="00B46726">
        <w:t>11.</w:t>
      </w:r>
      <w:r w:rsidR="00B46726" w:rsidRPr="00B46726">
        <w:t xml:space="preserve"> </w:t>
      </w:r>
      <w:r w:rsidRPr="00B46726">
        <w:t>Доля</w:t>
      </w:r>
      <w:r w:rsidR="00B46726" w:rsidRPr="00B46726">
        <w:t xml:space="preserve"> </w:t>
      </w:r>
      <w:r w:rsidRPr="00B46726">
        <w:t>лица</w:t>
      </w:r>
      <w:r w:rsidR="00B46726">
        <w:t xml:space="preserve"> (</w:t>
      </w:r>
      <w:r w:rsidRPr="00B46726">
        <w:t>группы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) </w:t>
      </w:r>
      <w:r w:rsidRPr="00B46726">
        <w:t>в</w:t>
      </w:r>
      <w:r w:rsidR="00B46726" w:rsidRPr="00B46726">
        <w:t xml:space="preserve"> </w:t>
      </w:r>
      <w:r w:rsidRPr="00B46726">
        <w:t>общем</w:t>
      </w:r>
      <w:r w:rsidR="00B46726" w:rsidRPr="00B46726">
        <w:t xml:space="preserve"> </w:t>
      </w:r>
      <w:r w:rsidRPr="00B46726">
        <w:t>объеме</w:t>
      </w:r>
      <w:r w:rsidR="00B46726" w:rsidRPr="00B46726">
        <w:t xml:space="preserve"> </w:t>
      </w:r>
      <w:r w:rsidRPr="00B46726">
        <w:t>товарооборота</w:t>
      </w:r>
      <w:r w:rsidR="00B46726" w:rsidRPr="00B46726">
        <w:t xml:space="preserve"> </w:t>
      </w:r>
      <w:r w:rsidRPr="00B46726">
        <w:t>розничной</w:t>
      </w:r>
      <w:r w:rsidR="00B46726" w:rsidRPr="00B46726">
        <w:t xml:space="preserve"> </w:t>
      </w:r>
      <w:r w:rsidRPr="00B46726">
        <w:t>торговли</w:t>
      </w:r>
      <w:r w:rsidR="00B46726" w:rsidRPr="00B46726">
        <w:t xml:space="preserve"> </w:t>
      </w:r>
      <w:r w:rsidRPr="00B46726">
        <w:t>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пределах</w:t>
      </w:r>
      <w:r w:rsidR="00B46726" w:rsidRPr="00B46726">
        <w:t xml:space="preserve"> </w:t>
      </w:r>
      <w:r w:rsidRPr="00B46726">
        <w:t>границ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непродовольственными</w:t>
      </w:r>
      <w:r w:rsidR="00B46726" w:rsidRPr="00B46726">
        <w:t xml:space="preserve"> </w:t>
      </w:r>
      <w:r w:rsidRPr="00B46726">
        <w:t>товарами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пределах</w:t>
      </w:r>
      <w:r w:rsidR="00B46726" w:rsidRPr="00B46726">
        <w:t xml:space="preserve"> </w:t>
      </w:r>
      <w:r w:rsidRPr="00B46726">
        <w:t>границ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должна</w:t>
      </w:r>
      <w:r w:rsidR="00B46726" w:rsidRPr="00B46726">
        <w:t xml:space="preserve"> </w:t>
      </w:r>
      <w:r w:rsidRPr="00B46726">
        <w:t>превышать</w:t>
      </w:r>
      <w:r w:rsidR="00B46726" w:rsidRPr="00B46726">
        <w:t xml:space="preserve"> </w:t>
      </w:r>
      <w:r w:rsidRPr="00B46726">
        <w:t>тридцати</w:t>
      </w:r>
      <w:r w:rsidR="00B46726" w:rsidRPr="00B46726">
        <w:t xml:space="preserve"> </w:t>
      </w:r>
      <w:r w:rsidRPr="00B46726">
        <w:t>пяти</w:t>
      </w:r>
      <w:r w:rsidR="00B46726" w:rsidRPr="00B46726">
        <w:t xml:space="preserve"> </w:t>
      </w:r>
      <w:r w:rsidRPr="00B46726">
        <w:t>процентов.</w:t>
      </w:r>
      <w:r w:rsidR="00B46726" w:rsidRPr="00B46726">
        <w:t xml:space="preserve"> </w:t>
      </w:r>
      <w:r w:rsidRPr="00B46726">
        <w:t>Увеличение</w:t>
      </w:r>
      <w:r w:rsidR="00B46726" w:rsidRPr="00B46726">
        <w:t xml:space="preserve"> </w:t>
      </w:r>
      <w:r w:rsidRPr="00B46726">
        <w:t>данного</w:t>
      </w:r>
      <w:r w:rsidR="00B46726" w:rsidRPr="00B46726">
        <w:t xml:space="preserve"> </w:t>
      </w:r>
      <w:r w:rsidRPr="00B46726">
        <w:t>размера</w:t>
      </w:r>
      <w:r w:rsidR="00B46726" w:rsidRPr="00B46726">
        <w:t xml:space="preserve"> </w:t>
      </w:r>
      <w:r w:rsidRPr="00B46726">
        <w:t>доли</w:t>
      </w:r>
      <w:r w:rsidR="00B46726" w:rsidRPr="00B46726">
        <w:t xml:space="preserve"> </w:t>
      </w:r>
      <w:r w:rsidRPr="00B46726">
        <w:t>возможно</w:t>
      </w:r>
      <w:r w:rsidR="00B46726" w:rsidRPr="00B46726">
        <w:t xml:space="preserve"> </w:t>
      </w:r>
      <w:r w:rsidRPr="00B46726">
        <w:t>только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этом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создается</w:t>
      </w:r>
      <w:r w:rsidR="00B46726" w:rsidRPr="00B46726">
        <w:t xml:space="preserve"> </w:t>
      </w:r>
      <w:r w:rsidRPr="00B46726">
        <w:t>возможность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устранить</w:t>
      </w:r>
      <w:r w:rsidR="00B46726" w:rsidRPr="00B46726">
        <w:t xml:space="preserve"> </w:t>
      </w:r>
      <w:r w:rsidRPr="00B46726">
        <w:t>конкуренцию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соответствующем</w:t>
      </w:r>
      <w:r w:rsidR="00B46726" w:rsidRPr="00B46726">
        <w:t xml:space="preserve"> </w:t>
      </w:r>
      <w:r w:rsidRPr="00B46726">
        <w:t>товарном</w:t>
      </w:r>
      <w:r w:rsidR="00B46726" w:rsidRPr="00B46726">
        <w:t xml:space="preserve"> </w:t>
      </w:r>
      <w:r w:rsidRPr="00B46726">
        <w:t>рынке,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налагаются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участников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третьих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ограничения,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соответствующие</w:t>
      </w:r>
      <w:r w:rsidR="00B46726" w:rsidRPr="00B46726">
        <w:t xml:space="preserve"> </w:t>
      </w:r>
      <w:r w:rsidRPr="00B46726">
        <w:t>достижению</w:t>
      </w:r>
      <w:r w:rsidR="00B46726" w:rsidRPr="00B46726">
        <w:t xml:space="preserve"> </w:t>
      </w:r>
      <w:r w:rsidRPr="00B46726">
        <w:t>целей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действий,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результатом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являться</w:t>
      </w:r>
      <w:r w:rsidR="00B46726" w:rsidRPr="00B46726">
        <w:t>:</w:t>
      </w:r>
    </w:p>
    <w:p w:rsidR="00B46726" w:rsidRPr="00B46726" w:rsidRDefault="00F515F9" w:rsidP="00B46726">
      <w:r w:rsidRPr="00B46726">
        <w:t>1</w:t>
      </w:r>
      <w:r w:rsidR="00B46726" w:rsidRPr="00B46726">
        <w:t xml:space="preserve">) </w:t>
      </w:r>
      <w:r w:rsidRPr="00B46726">
        <w:t>повышение</w:t>
      </w:r>
      <w:r w:rsidR="00B46726" w:rsidRPr="00B46726">
        <w:t xml:space="preserve"> </w:t>
      </w:r>
      <w:r w:rsidRPr="00B46726">
        <w:t>конкурентоспособности</w:t>
      </w:r>
      <w:r w:rsidR="00B46726" w:rsidRPr="00B46726">
        <w:t xml:space="preserve"> </w:t>
      </w:r>
      <w:r w:rsidRPr="00B46726">
        <w:t>товаров</w:t>
      </w:r>
      <w:r w:rsidR="00B46726" w:rsidRPr="00B46726">
        <w:t xml:space="preserve"> </w:t>
      </w:r>
      <w:r w:rsidRPr="00B46726">
        <w:t>российского</w:t>
      </w:r>
      <w:r w:rsidR="00B46726" w:rsidRPr="00B46726">
        <w:t xml:space="preserve"> </w:t>
      </w:r>
      <w:r w:rsidRPr="00B46726">
        <w:t>производства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соответствующем</w:t>
      </w:r>
      <w:r w:rsidR="00B46726" w:rsidRPr="00B46726">
        <w:t xml:space="preserve"> </w:t>
      </w:r>
      <w:r w:rsidRPr="00B46726">
        <w:t>розничном</w:t>
      </w:r>
      <w:r w:rsidR="00B46726" w:rsidRPr="00B46726">
        <w:t xml:space="preserve"> </w:t>
      </w:r>
      <w:r w:rsidRPr="00B46726">
        <w:t>рынке</w:t>
      </w:r>
      <w:r w:rsidR="00B46726" w:rsidRPr="00B46726">
        <w:t>;</w:t>
      </w:r>
    </w:p>
    <w:p w:rsidR="00B46726" w:rsidRPr="00B46726" w:rsidRDefault="00F515F9" w:rsidP="00B46726">
      <w:r w:rsidRPr="00B46726">
        <w:t>2</w:t>
      </w:r>
      <w:r w:rsidR="00B46726" w:rsidRPr="00B46726">
        <w:t xml:space="preserve">) </w:t>
      </w:r>
      <w:r w:rsidRPr="00B46726">
        <w:t>повышение</w:t>
      </w:r>
      <w:r w:rsidR="00B46726" w:rsidRPr="00B46726">
        <w:t xml:space="preserve"> </w:t>
      </w:r>
      <w:r w:rsidRPr="00B46726">
        <w:t>конкурентоспособности</w:t>
      </w:r>
      <w:r w:rsidR="00B46726" w:rsidRPr="00B46726">
        <w:t xml:space="preserve"> </w:t>
      </w:r>
      <w:r w:rsidRPr="00B46726">
        <w:t>продуктов</w:t>
      </w:r>
      <w:r w:rsidR="00B46726" w:rsidRPr="00B46726">
        <w:t xml:space="preserve"> </w:t>
      </w:r>
      <w:r w:rsidRPr="00B46726">
        <w:t>детского</w:t>
      </w:r>
      <w:r w:rsidR="00B46726" w:rsidRPr="00B46726">
        <w:t xml:space="preserve"> </w:t>
      </w:r>
      <w:r w:rsidRPr="00B46726">
        <w:t>питания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натуральных</w:t>
      </w:r>
      <w:r w:rsidR="00B46726" w:rsidRPr="00B46726">
        <w:t xml:space="preserve"> </w:t>
      </w:r>
      <w:r w:rsidRPr="00B46726">
        <w:t>экологически</w:t>
      </w:r>
      <w:r w:rsidR="00B46726" w:rsidRPr="00B46726">
        <w:t xml:space="preserve"> </w:t>
      </w:r>
      <w:r w:rsidRPr="00B46726">
        <w:t>чистых</w:t>
      </w:r>
      <w:r w:rsidR="00B46726" w:rsidRPr="00B46726">
        <w:t xml:space="preserve"> </w:t>
      </w:r>
      <w:r w:rsidRPr="00B46726">
        <w:t>продовольственных</w:t>
      </w:r>
      <w:r w:rsidR="00B46726" w:rsidRPr="00B46726">
        <w:t xml:space="preserve"> </w:t>
      </w:r>
      <w:r w:rsidRPr="00B46726">
        <w:t>товаров</w:t>
      </w:r>
      <w:r w:rsidR="00B46726" w:rsidRPr="00B46726">
        <w:t>;</w:t>
      </w:r>
    </w:p>
    <w:p w:rsidR="00B46726" w:rsidRPr="00B46726" w:rsidRDefault="00F515F9" w:rsidP="00B46726">
      <w:r w:rsidRPr="00B46726">
        <w:t>3</w:t>
      </w:r>
      <w:r w:rsidR="00B46726" w:rsidRPr="00B46726">
        <w:t xml:space="preserve">) </w:t>
      </w:r>
      <w:r w:rsidRPr="00B46726">
        <w:t>получение</w:t>
      </w:r>
      <w:r w:rsidR="00B46726" w:rsidRPr="00B46726">
        <w:t xml:space="preserve"> </w:t>
      </w:r>
      <w:r w:rsidRPr="00B46726">
        <w:t>покупателями</w:t>
      </w:r>
      <w:r w:rsidR="00B46726" w:rsidRPr="00B46726">
        <w:t xml:space="preserve"> </w:t>
      </w:r>
      <w:r w:rsidRPr="00B46726">
        <w:t>преимуществ</w:t>
      </w:r>
      <w:r w:rsidR="00B46726">
        <w:t xml:space="preserve"> (</w:t>
      </w:r>
      <w:r w:rsidRPr="00B46726">
        <w:t>выгод</w:t>
      </w:r>
      <w:r w:rsidR="00B46726" w:rsidRPr="00B46726">
        <w:t xml:space="preserve">), </w:t>
      </w:r>
      <w:r w:rsidRPr="00B46726">
        <w:t>соразмерных</w:t>
      </w:r>
      <w:r w:rsidR="00B46726" w:rsidRPr="00B46726">
        <w:t xml:space="preserve"> </w:t>
      </w:r>
      <w:r w:rsidRPr="00B46726">
        <w:t>преимуществам</w:t>
      </w:r>
      <w:r w:rsidR="00B46726">
        <w:t xml:space="preserve"> (</w:t>
      </w:r>
      <w:r w:rsidRPr="00B46726">
        <w:t>выгодам</w:t>
      </w:r>
      <w:r w:rsidR="00B46726" w:rsidRPr="00B46726">
        <w:t xml:space="preserve">), </w:t>
      </w:r>
      <w:r w:rsidRPr="00B46726">
        <w:t>полученным</w:t>
      </w:r>
      <w:r w:rsidR="00B46726" w:rsidRPr="00B46726">
        <w:t xml:space="preserve"> </w:t>
      </w:r>
      <w:r w:rsidRPr="00B46726">
        <w:t>продавцами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результате</w:t>
      </w:r>
      <w:r w:rsidR="00B46726" w:rsidRPr="00B46726">
        <w:t xml:space="preserve"> </w:t>
      </w:r>
      <w:r w:rsidRPr="00B46726">
        <w:t>увеличения</w:t>
      </w:r>
      <w:r w:rsidR="00B46726" w:rsidRPr="00B46726">
        <w:t xml:space="preserve"> </w:t>
      </w:r>
      <w:r w:rsidRPr="00B46726">
        <w:t>занимаемого</w:t>
      </w:r>
      <w:r w:rsidR="00B46726" w:rsidRPr="00B46726">
        <w:t xml:space="preserve"> </w:t>
      </w:r>
      <w:r w:rsidRPr="00B46726">
        <w:t>размера</w:t>
      </w:r>
      <w:r w:rsidR="00B46726" w:rsidRPr="00B46726">
        <w:t xml:space="preserve"> </w:t>
      </w:r>
      <w:r w:rsidRPr="00B46726">
        <w:t>доли.</w:t>
      </w:r>
    </w:p>
    <w:p w:rsidR="00B46726" w:rsidRDefault="00B46726" w:rsidP="00B46726">
      <w:pPr>
        <w:rPr>
          <w:b/>
          <w:bCs/>
        </w:rPr>
      </w:pPr>
    </w:p>
    <w:p w:rsidR="007A4510" w:rsidRPr="00B46726" w:rsidRDefault="007A4510" w:rsidP="00B46726">
      <w:pPr>
        <w:pStyle w:val="2"/>
      </w:pPr>
      <w:r w:rsidRPr="00B46726">
        <w:t>Вопрос</w:t>
      </w:r>
      <w:r w:rsidR="00B46726" w:rsidRPr="00B46726">
        <w:t xml:space="preserve"> </w:t>
      </w:r>
      <w:r w:rsidRPr="00B46726">
        <w:t>№</w:t>
      </w:r>
      <w:r w:rsidR="00B46726">
        <w:t xml:space="preserve"> </w:t>
      </w:r>
      <w:r w:rsidRPr="00B46726">
        <w:t>2</w:t>
      </w:r>
    </w:p>
    <w:p w:rsidR="00B46726" w:rsidRDefault="00B46726" w:rsidP="00B46726"/>
    <w:p w:rsidR="00B46726" w:rsidRPr="00B46726" w:rsidRDefault="00B46726" w:rsidP="00B46726">
      <w:r>
        <w:t>"</w:t>
      </w:r>
      <w:r w:rsidR="007A4510" w:rsidRPr="00B46726">
        <w:t>Особенности</w:t>
      </w:r>
      <w:r w:rsidRPr="00B46726">
        <w:t xml:space="preserve"> </w:t>
      </w:r>
      <w:r w:rsidR="007A4510" w:rsidRPr="00B46726">
        <w:t>перевозки</w:t>
      </w:r>
      <w:r w:rsidRPr="00B46726">
        <w:t xml:space="preserve"> </w:t>
      </w:r>
      <w:r w:rsidR="007A4510" w:rsidRPr="00B46726">
        <w:t>грузов</w:t>
      </w:r>
      <w:r w:rsidRPr="00B46726">
        <w:t xml:space="preserve"> </w:t>
      </w:r>
      <w:r w:rsidR="007A4510" w:rsidRPr="00B46726">
        <w:t>в</w:t>
      </w:r>
      <w:r w:rsidRPr="00B46726">
        <w:t xml:space="preserve"> </w:t>
      </w:r>
      <w:r w:rsidR="007A4510" w:rsidRPr="00B46726">
        <w:t>коммерческой</w:t>
      </w:r>
      <w:r w:rsidRPr="00B46726">
        <w:t xml:space="preserve"> </w:t>
      </w:r>
      <w:r w:rsidR="007A4510" w:rsidRPr="00B46726">
        <w:t>деятельности.</w:t>
      </w:r>
      <w:r w:rsidRPr="00B46726">
        <w:t xml:space="preserve"> </w:t>
      </w:r>
      <w:r w:rsidR="007A4510" w:rsidRPr="00B46726">
        <w:t>Перевозка</w:t>
      </w:r>
      <w:r w:rsidRPr="00B46726">
        <w:t xml:space="preserve"> </w:t>
      </w:r>
      <w:r w:rsidR="007A4510" w:rsidRPr="00B46726">
        <w:t>грузов</w:t>
      </w:r>
      <w:r w:rsidRPr="00B46726">
        <w:t xml:space="preserve"> </w:t>
      </w:r>
      <w:r w:rsidR="007A4510" w:rsidRPr="00B46726">
        <w:t>железнодорожным</w:t>
      </w:r>
      <w:r w:rsidRPr="00B46726">
        <w:t xml:space="preserve"> </w:t>
      </w:r>
      <w:r w:rsidR="007A4510" w:rsidRPr="00B46726">
        <w:t>и</w:t>
      </w:r>
      <w:r w:rsidRPr="00B46726">
        <w:t xml:space="preserve"> </w:t>
      </w:r>
      <w:r w:rsidR="007A4510" w:rsidRPr="00B46726">
        <w:t>автомобильным</w:t>
      </w:r>
      <w:r w:rsidRPr="00B46726">
        <w:t xml:space="preserve"> </w:t>
      </w:r>
      <w:r w:rsidR="007A4510" w:rsidRPr="00B46726">
        <w:t>транспортом.</w:t>
      </w:r>
      <w:r w:rsidRPr="00B46726">
        <w:t xml:space="preserve"> </w:t>
      </w:r>
      <w:r w:rsidR="007A4510" w:rsidRPr="00B46726">
        <w:t>Конвенция</w:t>
      </w:r>
      <w:r w:rsidRPr="00B46726">
        <w:t xml:space="preserve"> </w:t>
      </w:r>
      <w:r w:rsidR="007A4510" w:rsidRPr="00B46726">
        <w:t>о</w:t>
      </w:r>
      <w:r w:rsidRPr="00B46726">
        <w:t xml:space="preserve"> </w:t>
      </w:r>
      <w:r w:rsidR="007A4510" w:rsidRPr="00B46726">
        <w:t>международной</w:t>
      </w:r>
      <w:r w:rsidRPr="00B46726">
        <w:t xml:space="preserve"> </w:t>
      </w:r>
      <w:r w:rsidR="007A4510" w:rsidRPr="00B46726">
        <w:t>дорожной</w:t>
      </w:r>
      <w:r w:rsidRPr="00B46726">
        <w:t xml:space="preserve"> </w:t>
      </w:r>
      <w:r w:rsidR="007A4510" w:rsidRPr="00B46726">
        <w:t>перевозки</w:t>
      </w:r>
      <w:r w:rsidRPr="00B46726">
        <w:t xml:space="preserve"> </w:t>
      </w:r>
      <w:r w:rsidR="007A4510" w:rsidRPr="00B46726">
        <w:t>грузов</w:t>
      </w:r>
      <w:r w:rsidRPr="00B46726">
        <w:t xml:space="preserve"> </w:t>
      </w:r>
      <w:r w:rsidR="007A4510" w:rsidRPr="00B46726">
        <w:t>1956г.</w:t>
      </w:r>
      <w:r w:rsidRPr="00B46726">
        <w:t xml:space="preserve"> </w:t>
      </w:r>
      <w:r w:rsidR="007A4510" w:rsidRPr="00B46726">
        <w:rPr>
          <w:lang w:val="en-US"/>
        </w:rPr>
        <w:t>CMR</w:t>
      </w:r>
      <w:r w:rsidR="007A4510" w:rsidRPr="00B46726">
        <w:t>-накладная</w:t>
      </w:r>
      <w:r>
        <w:t>"</w:t>
      </w:r>
    </w:p>
    <w:p w:rsidR="00B46726" w:rsidRPr="00B46726" w:rsidRDefault="00262DE5" w:rsidP="00B46726">
      <w:pPr>
        <w:rPr>
          <w:b/>
          <w:bCs/>
        </w:rPr>
      </w:pPr>
      <w:r w:rsidRPr="00B46726">
        <w:rPr>
          <w:b/>
          <w:bCs/>
        </w:rPr>
        <w:t>Ответ</w:t>
      </w:r>
      <w:r w:rsidR="00B46726" w:rsidRPr="00B46726">
        <w:rPr>
          <w:b/>
          <w:bCs/>
        </w:rPr>
        <w:t>:</w:t>
      </w:r>
    </w:p>
    <w:p w:rsidR="0011423D" w:rsidRPr="00B46726" w:rsidRDefault="0011423D" w:rsidP="00B46726">
      <w:pPr>
        <w:rPr>
          <w:b/>
          <w:bCs/>
        </w:rPr>
      </w:pPr>
      <w:r w:rsidRPr="00B46726">
        <w:rPr>
          <w:b/>
          <w:bCs/>
        </w:rPr>
        <w:t>1</w:t>
      </w:r>
      <w:r w:rsidR="00B46726">
        <w:rPr>
          <w:b/>
          <w:bCs/>
        </w:rPr>
        <w:t>.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Особенности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перевозки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грузов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коммерческой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деятельности</w:t>
      </w:r>
      <w:r w:rsidR="00B46726">
        <w:rPr>
          <w:b/>
          <w:bCs/>
        </w:rPr>
        <w:t>.</w:t>
      </w:r>
    </w:p>
    <w:p w:rsidR="00835111" w:rsidRPr="00B46726" w:rsidRDefault="00835111" w:rsidP="00B46726">
      <w:r w:rsidRPr="00B46726">
        <w:t>Транспортные</w:t>
      </w:r>
      <w:r w:rsidR="00B46726" w:rsidRPr="00B46726">
        <w:t xml:space="preserve"> </w:t>
      </w:r>
      <w:r w:rsidRPr="00B46726">
        <w:t>обязательства</w:t>
      </w:r>
      <w:r w:rsidR="00B46726" w:rsidRPr="00B46726">
        <w:t xml:space="preserve"> </w:t>
      </w:r>
      <w:r w:rsidRPr="00B46726">
        <w:t>обусловлены</w:t>
      </w:r>
      <w:r w:rsidR="00B46726" w:rsidRPr="00B46726">
        <w:t xml:space="preserve"> </w:t>
      </w:r>
      <w:r w:rsidRPr="00B46726">
        <w:t>характером</w:t>
      </w:r>
      <w:r w:rsidR="00B46726" w:rsidRPr="00B46726">
        <w:t xml:space="preserve"> </w:t>
      </w:r>
      <w:r w:rsidRPr="00B46726">
        <w:t>отношений,</w:t>
      </w:r>
      <w:r w:rsidR="00B46726" w:rsidRPr="00B46726">
        <w:t xml:space="preserve"> </w:t>
      </w:r>
      <w:r w:rsidRPr="00B46726">
        <w:t>возникающих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процессе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пассажиров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багажа.</w:t>
      </w:r>
      <w:r w:rsidR="00B46726" w:rsidRPr="00B46726">
        <w:t xml:space="preserve"> </w:t>
      </w:r>
      <w:r w:rsidRPr="00B46726">
        <w:t>Спецификой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отношений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то,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они</w:t>
      </w:r>
      <w:r w:rsidR="00B46726" w:rsidRPr="00B46726">
        <w:t xml:space="preserve"> </w:t>
      </w:r>
      <w:r w:rsidRPr="00B46726">
        <w:t>опосредствуют</w:t>
      </w:r>
      <w:r w:rsidR="00B46726" w:rsidRPr="00B46726">
        <w:t xml:space="preserve"> </w:t>
      </w:r>
      <w:r w:rsidRPr="00B46726">
        <w:t>сферу</w:t>
      </w:r>
      <w:r w:rsidR="00B46726" w:rsidRPr="00B46726">
        <w:t xml:space="preserve"> </w:t>
      </w:r>
      <w:r w:rsidRPr="00B46726">
        <w:t>услуг</w:t>
      </w:r>
      <w:r w:rsidR="00B46726" w:rsidRPr="00B46726">
        <w:t xml:space="preserve"> </w:t>
      </w:r>
      <w:r w:rsidRPr="00B46726">
        <w:t>нематериального</w:t>
      </w:r>
      <w:r w:rsidR="00B46726">
        <w:t xml:space="preserve"> (</w:t>
      </w:r>
      <w:r w:rsidRPr="00B46726">
        <w:t>неовеществленного</w:t>
      </w:r>
      <w:r w:rsidR="00B46726" w:rsidRPr="00B46726">
        <w:t xml:space="preserve">) </w:t>
      </w:r>
      <w:r w:rsidRPr="00B46726">
        <w:t>характера,</w:t>
      </w:r>
      <w:r w:rsidR="00B46726" w:rsidRPr="00B46726">
        <w:t xml:space="preserve"> </w:t>
      </w:r>
      <w:r w:rsidRPr="00B46726">
        <w:t>предоставляемых</w:t>
      </w:r>
      <w:r w:rsidR="00B46726" w:rsidRPr="00B46726">
        <w:t xml:space="preserve"> </w:t>
      </w:r>
      <w:r w:rsidRPr="00B46726">
        <w:t>должником</w:t>
      </w:r>
      <w:r w:rsidR="00B46726" w:rsidRPr="00B46726">
        <w:t xml:space="preserve"> </w:t>
      </w:r>
      <w:r w:rsidRPr="00B46726">
        <w:t>кредитору.</w:t>
      </w:r>
    </w:p>
    <w:p w:rsidR="00835111" w:rsidRPr="00B46726" w:rsidRDefault="00835111" w:rsidP="00B46726">
      <w:r w:rsidRPr="00B46726">
        <w:t>Транспортные</w:t>
      </w:r>
      <w:r w:rsidR="00B46726" w:rsidRPr="00B46726">
        <w:t xml:space="preserve"> </w:t>
      </w:r>
      <w:r w:rsidRPr="00B46726">
        <w:t>обязательства</w:t>
      </w:r>
      <w:r w:rsidR="00B46726" w:rsidRPr="00B46726">
        <w:t xml:space="preserve"> </w:t>
      </w:r>
      <w:r w:rsidRPr="00B46726">
        <w:t>являются</w:t>
      </w:r>
      <w:r w:rsidR="00B46726" w:rsidRPr="00B46726">
        <w:t xml:space="preserve"> </w:t>
      </w:r>
      <w:r w:rsidRPr="00B46726">
        <w:t>важной</w:t>
      </w:r>
      <w:r w:rsidR="00B46726" w:rsidRPr="00B46726">
        <w:t xml:space="preserve"> </w:t>
      </w:r>
      <w:r w:rsidRPr="00B46726">
        <w:t>составляющей</w:t>
      </w:r>
      <w:r w:rsidR="00B46726" w:rsidRPr="00B46726">
        <w:t xml:space="preserve"> </w:t>
      </w:r>
      <w:r w:rsidRPr="00B46726">
        <w:t>системы</w:t>
      </w:r>
      <w:r w:rsidR="00B46726" w:rsidRPr="00B46726">
        <w:t xml:space="preserve"> </w:t>
      </w:r>
      <w:r w:rsidRPr="00B46726">
        <w:t>обязательств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оказанию</w:t>
      </w:r>
      <w:r w:rsidR="00B46726" w:rsidRPr="00B46726">
        <w:t xml:space="preserve"> </w:t>
      </w:r>
      <w:r w:rsidRPr="00B46726">
        <w:t>гражданско-правовых</w:t>
      </w:r>
      <w:r w:rsidR="00B46726" w:rsidRPr="00B46726">
        <w:t xml:space="preserve"> </w:t>
      </w:r>
      <w:r w:rsidRPr="00B46726">
        <w:t>услуг.</w:t>
      </w:r>
      <w:r w:rsidR="00B46726" w:rsidRPr="00B46726">
        <w:t xml:space="preserve"> </w:t>
      </w:r>
      <w:r w:rsidRPr="00B46726">
        <w:t>Обязательства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оказанию</w:t>
      </w:r>
      <w:r w:rsidR="00B46726" w:rsidRPr="00B46726">
        <w:t xml:space="preserve"> </w:t>
      </w:r>
      <w:r w:rsidRPr="00B46726">
        <w:t>услуг,</w:t>
      </w:r>
      <w:r w:rsidR="00B46726" w:rsidRPr="00B46726">
        <w:t xml:space="preserve"> </w:t>
      </w:r>
      <w:r w:rsidRPr="00B46726">
        <w:t>которые</w:t>
      </w:r>
      <w:r w:rsidR="00B46726" w:rsidRPr="00B46726">
        <w:t xml:space="preserve"> </w:t>
      </w:r>
      <w:r w:rsidRPr="00B46726">
        <w:t>непосредственно</w:t>
      </w:r>
      <w:r w:rsidR="00B46726" w:rsidRPr="00B46726">
        <w:t xml:space="preserve"> </w:t>
      </w:r>
      <w:r w:rsidRPr="00B46726">
        <w:t>влияют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транспортного</w:t>
      </w:r>
      <w:r w:rsidR="00B46726" w:rsidRPr="00B46726">
        <w:t xml:space="preserve"> </w:t>
      </w:r>
      <w:r w:rsidRPr="00B46726">
        <w:t>процесса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различных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стадиях,</w:t>
      </w:r>
      <w:r w:rsidR="00B46726" w:rsidRPr="00B46726">
        <w:t xml:space="preserve"> - </w:t>
      </w:r>
      <w:r w:rsidRPr="00B46726">
        <w:t>это</w:t>
      </w:r>
      <w:r w:rsidR="00B46726" w:rsidRPr="00B46726">
        <w:t xml:space="preserve"> </w:t>
      </w:r>
      <w:r w:rsidRPr="00B46726">
        <w:t>обязательства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области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перемещению</w:t>
      </w:r>
      <w:r w:rsidR="00B46726" w:rsidRPr="00B46726">
        <w:t xml:space="preserve"> </w:t>
      </w:r>
      <w:r w:rsidRPr="00B46726">
        <w:t>материальных</w:t>
      </w:r>
      <w:r w:rsidR="00B46726" w:rsidRPr="00B46726">
        <w:t xml:space="preserve"> </w:t>
      </w:r>
      <w:r w:rsidRPr="00B46726">
        <w:t>ценностей,</w:t>
      </w:r>
      <w:r w:rsidR="00B46726" w:rsidRPr="00B46726">
        <w:t xml:space="preserve"> </w:t>
      </w:r>
      <w:r w:rsidRPr="00B46726">
        <w:t>пассажиров,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багажа,</w:t>
      </w:r>
      <w:r w:rsidR="00B46726" w:rsidRPr="00B46726">
        <w:t xml:space="preserve"> </w:t>
      </w:r>
      <w:r w:rsidRPr="00B46726">
        <w:t>экспедиционного</w:t>
      </w:r>
      <w:r w:rsidR="00B46726" w:rsidRPr="00B46726">
        <w:t xml:space="preserve"> </w:t>
      </w:r>
      <w:r w:rsidRPr="00B46726">
        <w:t>обслуживания,</w:t>
      </w:r>
      <w:r w:rsidR="00B46726" w:rsidRPr="00B46726">
        <w:t xml:space="preserve"> </w:t>
      </w:r>
      <w:r w:rsidRPr="00B46726">
        <w:t>буксировки</w:t>
      </w:r>
      <w:r w:rsidR="00B46726" w:rsidRPr="00B46726">
        <w:t xml:space="preserve"> </w:t>
      </w:r>
      <w:r w:rsidRPr="00B46726">
        <w:t>судов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плотов,</w:t>
      </w:r>
      <w:r w:rsidR="00B46726" w:rsidRPr="00B46726">
        <w:t xml:space="preserve"> </w:t>
      </w:r>
      <w:r w:rsidRPr="00B46726">
        <w:t>объединяемые</w:t>
      </w:r>
      <w:r w:rsidR="00B46726" w:rsidRPr="00B46726">
        <w:t xml:space="preserve"> </w:t>
      </w:r>
      <w:r w:rsidRPr="00B46726">
        <w:t>общей</w:t>
      </w:r>
      <w:r w:rsidR="00B46726" w:rsidRPr="00B46726">
        <w:t xml:space="preserve"> </w:t>
      </w:r>
      <w:r w:rsidRPr="00B46726">
        <w:t>сферой</w:t>
      </w:r>
      <w:r w:rsidR="00B46726" w:rsidRPr="00B46726">
        <w:t xml:space="preserve"> </w:t>
      </w:r>
      <w:r w:rsidRPr="00B46726">
        <w:t>хозяйственной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особенностями</w:t>
      </w:r>
      <w:r w:rsidR="00B46726" w:rsidRPr="00B46726">
        <w:t xml:space="preserve"> </w:t>
      </w:r>
      <w:r w:rsidRPr="00B46726">
        <w:t>ее</w:t>
      </w:r>
      <w:r w:rsidR="00B46726" w:rsidRPr="00B46726">
        <w:t xml:space="preserve"> </w:t>
      </w:r>
      <w:r w:rsidRPr="00B46726">
        <w:t>организации.</w:t>
      </w:r>
    </w:p>
    <w:p w:rsidR="00835111" w:rsidRPr="00B46726" w:rsidRDefault="00835111" w:rsidP="00B46726">
      <w:r w:rsidRPr="00B46726">
        <w:t>Транспортное</w:t>
      </w:r>
      <w:r w:rsidR="00B46726" w:rsidRPr="00B46726">
        <w:t xml:space="preserve"> </w:t>
      </w:r>
      <w:r w:rsidRPr="00B46726">
        <w:t>обязательство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определено</w:t>
      </w:r>
      <w:r w:rsidR="00B46726" w:rsidRPr="00B46726">
        <w:t xml:space="preserve"> </w:t>
      </w:r>
      <w:r w:rsidRPr="00B46726">
        <w:t>как</w:t>
      </w:r>
      <w:r w:rsidR="00B46726" w:rsidRPr="00B46726">
        <w:t xml:space="preserve"> </w:t>
      </w:r>
      <w:r w:rsidRPr="00B46726">
        <w:t>обязательство,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силу</w:t>
      </w:r>
      <w:r w:rsidR="00B46726" w:rsidRPr="00B46726">
        <w:t xml:space="preserve"> </w:t>
      </w:r>
      <w:r w:rsidRPr="00B46726">
        <w:t>которого</w:t>
      </w:r>
      <w:r w:rsidR="00B46726" w:rsidRPr="00B46726">
        <w:t xml:space="preserve"> </w:t>
      </w:r>
      <w:r w:rsidRPr="00B46726">
        <w:t>одно</w:t>
      </w:r>
      <w:r w:rsidR="00B46726" w:rsidRPr="00B46726">
        <w:t xml:space="preserve"> </w:t>
      </w:r>
      <w:r w:rsidRPr="00B46726">
        <w:t>лицо</w:t>
      </w:r>
      <w:r w:rsidR="00B46726" w:rsidRPr="00B46726">
        <w:t xml:space="preserve"> - </w:t>
      </w:r>
      <w:r w:rsidRPr="00B46726">
        <w:t>перевозчик</w:t>
      </w:r>
      <w:r w:rsidR="00B46726">
        <w:t xml:space="preserve"> (</w:t>
      </w:r>
      <w:r w:rsidRPr="00B46726">
        <w:t>эксплуатант</w:t>
      </w:r>
      <w:r w:rsidR="00B46726" w:rsidRPr="00B46726">
        <w:t xml:space="preserve">) </w:t>
      </w:r>
      <w:r w:rsidRPr="00B46726">
        <w:t>обязуется</w:t>
      </w:r>
      <w:r w:rsidR="00B46726" w:rsidRPr="00B46726">
        <w:t xml:space="preserve"> </w:t>
      </w:r>
      <w:r w:rsidRPr="00B46726">
        <w:t>совершить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пользу</w:t>
      </w:r>
      <w:r w:rsidR="00B46726" w:rsidRPr="00B46726">
        <w:t xml:space="preserve"> </w:t>
      </w:r>
      <w:r w:rsidRPr="00B46726">
        <w:t>другого</w:t>
      </w:r>
      <w:r w:rsidR="00B46726" w:rsidRPr="00B46726">
        <w:t xml:space="preserve"> </w:t>
      </w:r>
      <w:r w:rsidRPr="00B46726">
        <w:t>лица</w:t>
      </w:r>
      <w:r w:rsidR="00B46726" w:rsidRPr="00B46726">
        <w:t xml:space="preserve"> - </w:t>
      </w:r>
      <w:r w:rsidRPr="00B46726">
        <w:t>грузоотправителя,</w:t>
      </w:r>
      <w:r w:rsidR="00B46726" w:rsidRPr="00B46726">
        <w:t xml:space="preserve"> </w:t>
      </w:r>
      <w:r w:rsidRPr="00B46726">
        <w:t>грузополучателя,</w:t>
      </w:r>
      <w:r w:rsidR="00B46726" w:rsidRPr="00B46726">
        <w:t xml:space="preserve"> </w:t>
      </w:r>
      <w:r w:rsidRPr="00B46726">
        <w:t>пассажира,</w:t>
      </w:r>
      <w:r w:rsidR="00B46726" w:rsidRPr="00B46726">
        <w:t xml:space="preserve"> </w:t>
      </w:r>
      <w:r w:rsidRPr="00B46726">
        <w:t>владельца</w:t>
      </w:r>
      <w:r w:rsidR="00B46726" w:rsidRPr="00B46726">
        <w:t xml:space="preserve"> </w:t>
      </w:r>
      <w:r w:rsidRPr="00B46726">
        <w:t>багажа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грузобагажа</w:t>
      </w:r>
      <w:r w:rsidR="00B46726" w:rsidRPr="00B46726">
        <w:t xml:space="preserve"> - </w:t>
      </w:r>
      <w:r w:rsidRPr="00B46726">
        <w:t>определенные</w:t>
      </w:r>
      <w:r w:rsidR="00B46726" w:rsidRPr="00B46726">
        <w:t xml:space="preserve"> </w:t>
      </w:r>
      <w:r w:rsidRPr="00B46726">
        <w:t>юридические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фактические</w:t>
      </w:r>
      <w:r w:rsidR="00B46726" w:rsidRPr="00B46726">
        <w:t xml:space="preserve"> </w:t>
      </w:r>
      <w:r w:rsidRPr="00B46726">
        <w:t>действия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оказанию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услуг,</w:t>
      </w:r>
      <w:r w:rsidR="00B46726" w:rsidRPr="00B46726">
        <w:t xml:space="preserve"> </w:t>
      </w:r>
      <w:r w:rsidRPr="00B46726">
        <w:t>связанных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перевозкой,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другое</w:t>
      </w:r>
      <w:r w:rsidR="00B46726" w:rsidRPr="00B46726">
        <w:t xml:space="preserve"> </w:t>
      </w:r>
      <w:r w:rsidRPr="00B46726">
        <w:t>лицо</w:t>
      </w:r>
      <w:r w:rsidR="00B46726" w:rsidRPr="00B46726">
        <w:t xml:space="preserve"> - </w:t>
      </w:r>
      <w:r w:rsidRPr="00B46726">
        <w:t>оплатить</w:t>
      </w:r>
      <w:r w:rsidR="00B46726" w:rsidRPr="00B46726">
        <w:t xml:space="preserve"> </w:t>
      </w:r>
      <w:r w:rsidRPr="00B46726">
        <w:t>оказанные</w:t>
      </w:r>
      <w:r w:rsidR="00B46726" w:rsidRPr="00B46726">
        <w:t xml:space="preserve"> </w:t>
      </w:r>
      <w:r w:rsidRPr="00B46726">
        <w:t>услуги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размере,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соглашением</w:t>
      </w:r>
      <w:r w:rsidR="00B46726" w:rsidRPr="00B46726">
        <w:t xml:space="preserve"> </w:t>
      </w:r>
      <w:r w:rsidRPr="00B46726">
        <w:t>сторон.</w:t>
      </w:r>
    </w:p>
    <w:p w:rsidR="0011423D" w:rsidRPr="00B46726" w:rsidRDefault="0011423D" w:rsidP="00B46726">
      <w:pPr>
        <w:rPr>
          <w:b/>
          <w:bCs/>
        </w:rPr>
      </w:pPr>
      <w:r w:rsidRPr="00B46726">
        <w:rPr>
          <w:b/>
          <w:bCs/>
        </w:rPr>
        <w:t>2</w:t>
      </w:r>
      <w:r w:rsidR="00B46726">
        <w:rPr>
          <w:b/>
          <w:bCs/>
        </w:rPr>
        <w:t>.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Перевозка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грузов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железнодорожным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автомобильным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транспортом</w:t>
      </w:r>
      <w:r w:rsidR="00B46726">
        <w:rPr>
          <w:b/>
          <w:bCs/>
        </w:rPr>
        <w:t>.</w:t>
      </w:r>
    </w:p>
    <w:p w:rsidR="0011423D" w:rsidRPr="00B46726" w:rsidRDefault="0011423D" w:rsidP="00B46726">
      <w:pPr>
        <w:rPr>
          <w:b/>
          <w:bCs/>
        </w:rPr>
      </w:pPr>
      <w:r w:rsidRPr="00B46726">
        <w:rPr>
          <w:b/>
          <w:bCs/>
        </w:rPr>
        <w:t>Автомобильный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транспорт</w:t>
      </w:r>
      <w:r w:rsidR="00B46726">
        <w:rPr>
          <w:b/>
          <w:bCs/>
        </w:rPr>
        <w:t>.</w:t>
      </w:r>
    </w:p>
    <w:p w:rsidR="00835111" w:rsidRPr="00B46726" w:rsidRDefault="00835111" w:rsidP="00B46726">
      <w:r w:rsidRPr="00B46726">
        <w:t>Правила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автомобильным</w:t>
      </w:r>
      <w:r w:rsidR="00B46726" w:rsidRPr="00B46726">
        <w:t xml:space="preserve"> </w:t>
      </w:r>
      <w:r w:rsidRPr="00B46726">
        <w:t>транспортом</w:t>
      </w:r>
      <w:r w:rsidR="00B46726">
        <w:t xml:space="preserve"> (</w:t>
      </w:r>
      <w:r w:rsidRPr="00B46726">
        <w:t>далее</w:t>
      </w:r>
      <w:r w:rsidR="00B46726" w:rsidRPr="00B46726">
        <w:t xml:space="preserve"> - </w:t>
      </w:r>
      <w:r w:rsidRPr="00B46726">
        <w:t>Правила</w:t>
      </w:r>
      <w:r w:rsidR="00B46726" w:rsidRPr="00B46726">
        <w:t xml:space="preserve">) </w:t>
      </w:r>
      <w:r w:rsidRPr="00B46726">
        <w:t>разработаны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08.1</w:t>
      </w:r>
      <w:r w:rsidR="00B46726">
        <w:t>1.20</w:t>
      </w:r>
      <w:r w:rsidRPr="00B46726">
        <w:t>07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259-ФЗ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автомобильного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городского</w:t>
      </w:r>
      <w:r w:rsidR="00B46726" w:rsidRPr="00B46726">
        <w:t xml:space="preserve"> </w:t>
      </w:r>
      <w:r w:rsidRPr="00B46726">
        <w:t>наземного</w:t>
      </w:r>
      <w:r w:rsidR="00B46726" w:rsidRPr="00B46726">
        <w:t xml:space="preserve"> </w:t>
      </w:r>
      <w:r w:rsidRPr="00B46726">
        <w:t>электрического</w:t>
      </w:r>
      <w:r w:rsidR="00B46726" w:rsidRPr="00B46726">
        <w:t xml:space="preserve"> </w:t>
      </w:r>
      <w:r w:rsidRPr="00B46726">
        <w:t>транспорта</w:t>
      </w:r>
      <w:r w:rsidR="00B46726">
        <w:t>" (</w:t>
      </w:r>
      <w:r w:rsidRPr="00B46726">
        <w:t>далее</w:t>
      </w:r>
      <w:r w:rsidR="00B46726" w:rsidRPr="00B46726">
        <w:t xml:space="preserve"> - </w:t>
      </w:r>
      <w:r w:rsidRPr="00B46726">
        <w:t>Устав</w:t>
      </w:r>
      <w:r w:rsidR="00B46726" w:rsidRPr="00B46726">
        <w:t xml:space="preserve"> </w:t>
      </w:r>
      <w:r w:rsidRPr="00B46726">
        <w:t>автомобильного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) </w:t>
      </w:r>
      <w:r w:rsidRPr="00B46726">
        <w:t>и</w:t>
      </w:r>
      <w:r w:rsidR="00B46726" w:rsidRPr="00B46726">
        <w:t xml:space="preserve"> </w:t>
      </w:r>
      <w:r w:rsidRPr="00B46726">
        <w:t>представляют</w:t>
      </w:r>
      <w:r w:rsidR="00B46726" w:rsidRPr="00B46726">
        <w:t xml:space="preserve"> </w:t>
      </w:r>
      <w:r w:rsidRPr="00B46726">
        <w:t>собой</w:t>
      </w:r>
      <w:r w:rsidR="00B46726" w:rsidRPr="00B46726">
        <w:t xml:space="preserve"> </w:t>
      </w:r>
      <w:r w:rsidRPr="00B46726">
        <w:t>нормативные</w:t>
      </w:r>
      <w:r w:rsidR="00B46726" w:rsidRPr="00B46726">
        <w:t xml:space="preserve"> </w:t>
      </w:r>
      <w:r w:rsidRPr="00B46726">
        <w:t>правовые</w:t>
      </w:r>
      <w:r w:rsidR="00B46726" w:rsidRPr="00B46726">
        <w:t xml:space="preserve"> </w:t>
      </w:r>
      <w:r w:rsidRPr="00B46726">
        <w:t>акты,</w:t>
      </w:r>
      <w:r w:rsidR="00B46726" w:rsidRPr="00B46726">
        <w:t xml:space="preserve"> </w:t>
      </w:r>
      <w:r w:rsidRPr="00B46726">
        <w:t>регулирующие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различных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обеспечения</w:t>
      </w:r>
      <w:r w:rsidR="00B46726" w:rsidRPr="00B46726">
        <w:t xml:space="preserve"> </w:t>
      </w:r>
      <w:r w:rsidRPr="00B46726">
        <w:t>сохранности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средств,</w:t>
      </w:r>
      <w:r w:rsidR="00B46726" w:rsidRPr="00B46726">
        <w:t xml:space="preserve"> </w:t>
      </w:r>
      <w:r w:rsidRPr="00B46726">
        <w:t>контейнеров,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условия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предоставления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перевозок.</w:t>
      </w:r>
    </w:p>
    <w:p w:rsidR="00835111" w:rsidRPr="00B46726" w:rsidRDefault="00835111" w:rsidP="00B46726">
      <w:r w:rsidRPr="00B46726">
        <w:t>2.</w:t>
      </w:r>
      <w:r w:rsidR="00B46726" w:rsidRPr="00B46726">
        <w:t xml:space="preserve"> </w:t>
      </w:r>
      <w:r w:rsidRPr="00B46726">
        <w:t>Правила</w:t>
      </w:r>
      <w:r w:rsidR="00B46726" w:rsidRPr="00B46726">
        <w:t xml:space="preserve"> </w:t>
      </w:r>
      <w:r w:rsidRPr="00B46726">
        <w:t>распространяются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перевозчиков,</w:t>
      </w:r>
      <w:r w:rsidR="00B46726" w:rsidRPr="00B46726">
        <w:t xml:space="preserve"> </w:t>
      </w:r>
      <w:r w:rsidRPr="00B46726">
        <w:t>экспедиторов,</w:t>
      </w:r>
      <w:r w:rsidR="00B46726" w:rsidRPr="00B46726">
        <w:t xml:space="preserve"> </w:t>
      </w:r>
      <w:r w:rsidRPr="00B46726">
        <w:t>фрахтовщиков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фрахтователей,</w:t>
      </w:r>
      <w:r w:rsidR="00B46726" w:rsidRPr="00B46726">
        <w:t xml:space="preserve"> </w:t>
      </w:r>
      <w:r w:rsidRPr="00B46726">
        <w:t>грузоотправителей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грузополучателей,</w:t>
      </w:r>
      <w:r w:rsidR="00B46726" w:rsidRPr="00B46726">
        <w:t xml:space="preserve"> </w:t>
      </w:r>
      <w:r w:rsidRPr="00B46726">
        <w:t>участвующих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перевозках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автотранспортными</w:t>
      </w:r>
      <w:r w:rsidR="00B46726" w:rsidRPr="00B46726">
        <w:t xml:space="preserve"> </w:t>
      </w:r>
      <w:r w:rsidRPr="00B46726">
        <w:t>средствами,</w:t>
      </w:r>
      <w:r w:rsidR="00B46726" w:rsidRPr="00B46726">
        <w:t xml:space="preserve"> </w:t>
      </w:r>
      <w:r w:rsidRPr="00B46726">
        <w:t>независимо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организационных</w:t>
      </w:r>
      <w:r w:rsidR="00B46726" w:rsidRPr="00B46726">
        <w:t xml:space="preserve"> </w:t>
      </w:r>
      <w:r w:rsidRPr="00B46726">
        <w:t>форм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форм</w:t>
      </w:r>
      <w:r w:rsidR="00B46726" w:rsidRPr="00B46726">
        <w:t xml:space="preserve"> </w:t>
      </w:r>
      <w:r w:rsidRPr="00B46726">
        <w:t>собственности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владельцев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регламентируют</w:t>
      </w:r>
      <w:r w:rsidR="00B46726" w:rsidRPr="00B46726">
        <w:t xml:space="preserve"> </w:t>
      </w:r>
      <w:r w:rsidRPr="00B46726">
        <w:t>взаимоотношения,</w:t>
      </w:r>
      <w:r w:rsidR="00B46726" w:rsidRPr="00B46726">
        <w:t xml:space="preserve"> </w:t>
      </w:r>
      <w:r w:rsidRPr="00B46726">
        <w:t>права,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сторон.</w:t>
      </w:r>
    </w:p>
    <w:p w:rsidR="00835111" w:rsidRPr="00B46726" w:rsidRDefault="004968A4" w:rsidP="00B46726">
      <w:r w:rsidRPr="00B46726">
        <w:t>3</w:t>
      </w:r>
      <w:r w:rsidR="00835111" w:rsidRPr="00B46726">
        <w:t>.</w:t>
      </w:r>
      <w:r w:rsidR="00B46726" w:rsidRPr="00B46726">
        <w:t xml:space="preserve"> </w:t>
      </w:r>
      <w:r w:rsidR="00835111" w:rsidRPr="00B46726">
        <w:t>Перевозчики</w:t>
      </w:r>
      <w:r w:rsidR="00B46726" w:rsidRPr="00B46726">
        <w:t xml:space="preserve"> </w:t>
      </w:r>
      <w:r w:rsidR="00835111" w:rsidRPr="00B46726">
        <w:t>осуществляют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выполняют</w:t>
      </w:r>
      <w:r w:rsidR="00B46726" w:rsidRPr="00B46726">
        <w:t xml:space="preserve"> </w:t>
      </w:r>
      <w:r w:rsidR="00835111" w:rsidRPr="00B46726">
        <w:t>дополнительные</w:t>
      </w:r>
      <w:r w:rsidR="00B46726" w:rsidRPr="00B46726">
        <w:t xml:space="preserve"> </w:t>
      </w:r>
      <w:r w:rsidR="00835111" w:rsidRPr="00B46726">
        <w:t>услуги,</w:t>
      </w:r>
      <w:r w:rsidR="00B46726" w:rsidRPr="00B46726">
        <w:t xml:space="preserve"> </w:t>
      </w:r>
      <w:r w:rsidR="00835111" w:rsidRPr="00B46726">
        <w:t>связанные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перевозкой</w:t>
      </w:r>
      <w:r w:rsidR="00B46726" w:rsidRPr="00B46726">
        <w:t xml:space="preserve"> </w:t>
      </w:r>
      <w:r w:rsidR="00835111" w:rsidRPr="00B46726">
        <w:t>грузов,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основании</w:t>
      </w:r>
      <w:r w:rsidR="00B46726" w:rsidRPr="00B46726">
        <w:t xml:space="preserve"> </w:t>
      </w:r>
      <w:r w:rsidR="00835111" w:rsidRPr="00B46726">
        <w:t>договоров,</w:t>
      </w:r>
      <w:r w:rsidR="00B46726" w:rsidRPr="00B46726">
        <w:t xml:space="preserve"> </w:t>
      </w:r>
      <w:r w:rsidR="00835111" w:rsidRPr="00B46726">
        <w:t>заключаемых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грузоотправителями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грузополучателями.</w:t>
      </w:r>
    </w:p>
    <w:p w:rsidR="00835111" w:rsidRPr="00B46726" w:rsidRDefault="004968A4" w:rsidP="00B46726">
      <w:r w:rsidRPr="00B46726">
        <w:t>4</w:t>
      </w:r>
      <w:r w:rsidR="00835111" w:rsidRPr="00B46726">
        <w:t>.</w:t>
      </w:r>
      <w:r w:rsidR="00B46726" w:rsidRPr="00B46726">
        <w:t xml:space="preserve"> </w:t>
      </w:r>
      <w:r w:rsidR="00835111" w:rsidRPr="00B46726">
        <w:t>По</w:t>
      </w:r>
      <w:r w:rsidR="00B46726" w:rsidRPr="00B46726">
        <w:t xml:space="preserve"> </w:t>
      </w:r>
      <w:r w:rsidR="00835111" w:rsidRPr="00B46726">
        <w:t>договору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перевозчик</w:t>
      </w:r>
      <w:r w:rsidR="00B46726" w:rsidRPr="00B46726">
        <w:t xml:space="preserve"> </w:t>
      </w:r>
      <w:r w:rsidR="00835111" w:rsidRPr="00B46726">
        <w:t>обязуется</w:t>
      </w:r>
      <w:r w:rsidR="00B46726" w:rsidRPr="00B46726">
        <w:t xml:space="preserve"> </w:t>
      </w:r>
      <w:r w:rsidR="00835111" w:rsidRPr="00B46726">
        <w:t>доставить</w:t>
      </w:r>
      <w:r w:rsidR="00B46726" w:rsidRPr="00B46726">
        <w:t xml:space="preserve"> </w:t>
      </w:r>
      <w:r w:rsidR="00835111" w:rsidRPr="00B46726">
        <w:t>вверенный</w:t>
      </w:r>
      <w:r w:rsidR="00B46726" w:rsidRPr="00B46726">
        <w:t xml:space="preserve"> </w:t>
      </w:r>
      <w:r w:rsidR="00835111" w:rsidRPr="00B46726">
        <w:t>ему</w:t>
      </w:r>
      <w:r w:rsidR="00B46726" w:rsidRPr="00B46726">
        <w:t xml:space="preserve"> </w:t>
      </w:r>
      <w:r w:rsidR="00835111" w:rsidRPr="00B46726">
        <w:t>грузоотправителем</w:t>
      </w:r>
      <w:r w:rsidR="00B46726" w:rsidRPr="00B46726">
        <w:t xml:space="preserve"> </w:t>
      </w:r>
      <w:r w:rsidR="00835111" w:rsidRPr="00B46726">
        <w:t>груз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пункт</w:t>
      </w:r>
      <w:r w:rsidR="00B46726" w:rsidRPr="00B46726">
        <w:t xml:space="preserve"> </w:t>
      </w:r>
      <w:r w:rsidR="00835111" w:rsidRPr="00B46726">
        <w:t>назначения</w:t>
      </w:r>
      <w:r w:rsidR="00B46726">
        <w:t xml:space="preserve"> (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место</w:t>
      </w:r>
      <w:r w:rsidR="00B46726" w:rsidRPr="00B46726">
        <w:t xml:space="preserve"> </w:t>
      </w:r>
      <w:r w:rsidR="00835111" w:rsidRPr="00B46726">
        <w:t>выгрузки</w:t>
      </w:r>
      <w:r w:rsidR="00B46726" w:rsidRPr="00B46726">
        <w:t xml:space="preserve">)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выдать</w:t>
      </w:r>
      <w:r w:rsidR="00B46726" w:rsidRPr="00B46726">
        <w:t xml:space="preserve"> </w:t>
      </w:r>
      <w:r w:rsidR="00835111" w:rsidRPr="00B46726">
        <w:t>его</w:t>
      </w:r>
      <w:r w:rsidR="00B46726" w:rsidRPr="00B46726">
        <w:t xml:space="preserve"> </w:t>
      </w:r>
      <w:r w:rsidR="00835111" w:rsidRPr="00B46726">
        <w:t>управомоченному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получение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лицу</w:t>
      </w:r>
      <w:r w:rsidR="00B46726">
        <w:t xml:space="preserve"> (</w:t>
      </w:r>
      <w:r w:rsidR="00835111" w:rsidRPr="00B46726">
        <w:t>грузополучателю</w:t>
      </w:r>
      <w:r w:rsidR="00B46726" w:rsidRPr="00B46726">
        <w:t xml:space="preserve">), </w:t>
      </w:r>
      <w:r w:rsidR="00835111" w:rsidRPr="00B46726">
        <w:t>а</w:t>
      </w:r>
      <w:r w:rsidR="00B46726" w:rsidRPr="00B46726">
        <w:t xml:space="preserve"> </w:t>
      </w:r>
      <w:r w:rsidR="00835111" w:rsidRPr="00B46726">
        <w:t>грузоотправитель</w:t>
      </w:r>
      <w:r w:rsidR="00B46726">
        <w:t xml:space="preserve"> (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грузополучатель</w:t>
      </w:r>
      <w:r w:rsidR="00B46726" w:rsidRPr="00B46726">
        <w:t xml:space="preserve">) </w:t>
      </w:r>
      <w:r w:rsidR="00835111" w:rsidRPr="00B46726">
        <w:t>обязуется</w:t>
      </w:r>
      <w:r w:rsidR="00B46726" w:rsidRPr="00B46726">
        <w:t xml:space="preserve"> </w:t>
      </w:r>
      <w:r w:rsidR="00835111" w:rsidRPr="00B46726">
        <w:t>уплатить</w:t>
      </w:r>
      <w:r w:rsidR="00B46726" w:rsidRPr="00B46726">
        <w:t xml:space="preserve"> </w:t>
      </w:r>
      <w:r w:rsidR="00835111" w:rsidRPr="00B46726">
        <w:t>за</w:t>
      </w:r>
      <w:r w:rsidR="00B46726" w:rsidRPr="00B46726">
        <w:t xml:space="preserve"> </w:t>
      </w:r>
      <w:r w:rsidR="00835111" w:rsidRPr="00B46726">
        <w:t>перевозку</w:t>
      </w:r>
      <w:r w:rsidR="00B46726" w:rsidRPr="00B46726">
        <w:t xml:space="preserve"> </w:t>
      </w:r>
      <w:r w:rsidR="00835111" w:rsidRPr="00B46726">
        <w:t>установленную</w:t>
      </w:r>
      <w:r w:rsidR="00B46726" w:rsidRPr="00B46726">
        <w:t xml:space="preserve"> </w:t>
      </w:r>
      <w:r w:rsidR="00835111" w:rsidRPr="00B46726">
        <w:t>плату,</w:t>
      </w:r>
      <w:r w:rsidR="00B46726" w:rsidRPr="00B46726">
        <w:t xml:space="preserve"> </w:t>
      </w:r>
      <w:r w:rsidR="00835111" w:rsidRPr="00B46726">
        <w:t>если</w:t>
      </w:r>
      <w:r w:rsidR="00B46726" w:rsidRPr="00B46726">
        <w:t xml:space="preserve"> </w:t>
      </w:r>
      <w:r w:rsidR="00835111" w:rsidRPr="00B46726">
        <w:t>иное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предусмотрено</w:t>
      </w:r>
      <w:r w:rsidR="00B46726" w:rsidRPr="00B46726">
        <w:t xml:space="preserve"> </w:t>
      </w:r>
      <w:r w:rsidR="00835111" w:rsidRPr="00B46726">
        <w:t>указанным</w:t>
      </w:r>
      <w:r w:rsidR="00B46726" w:rsidRPr="00B46726">
        <w:t xml:space="preserve"> </w:t>
      </w:r>
      <w:r w:rsidR="00835111" w:rsidRPr="00B46726">
        <w:t>договором.</w:t>
      </w:r>
    </w:p>
    <w:p w:rsidR="00835111" w:rsidRPr="00B46726" w:rsidRDefault="004968A4" w:rsidP="00B46726">
      <w:r w:rsidRPr="00B46726">
        <w:t>5</w:t>
      </w:r>
      <w:r w:rsidR="00835111" w:rsidRPr="00B46726">
        <w:t>.</w:t>
      </w:r>
      <w:r w:rsidR="00B46726" w:rsidRPr="00B46726">
        <w:t xml:space="preserve"> </w:t>
      </w:r>
      <w:r w:rsidR="00835111" w:rsidRPr="00B46726">
        <w:t>Заключение</w:t>
      </w:r>
      <w:r w:rsidR="00B46726" w:rsidRPr="00B46726">
        <w:t xml:space="preserve"> </w:t>
      </w:r>
      <w:r w:rsidR="00835111" w:rsidRPr="00B46726">
        <w:t>договора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подтверждается</w:t>
      </w:r>
      <w:r w:rsidR="00B46726" w:rsidRPr="00B46726">
        <w:t xml:space="preserve"> </w:t>
      </w:r>
      <w:r w:rsidR="00835111" w:rsidRPr="00B46726">
        <w:t>транспортной</w:t>
      </w:r>
      <w:r w:rsidR="00B46726" w:rsidRPr="00B46726">
        <w:t xml:space="preserve"> </w:t>
      </w:r>
      <w:r w:rsidR="00835111" w:rsidRPr="00B46726">
        <w:t>накладной,</w:t>
      </w:r>
      <w:r w:rsidR="00B46726" w:rsidRPr="00B46726">
        <w:t xml:space="preserve"> </w:t>
      </w:r>
      <w:r w:rsidR="00835111" w:rsidRPr="00B46726">
        <w:t>составляемой</w:t>
      </w:r>
      <w:r w:rsidR="00B46726" w:rsidRPr="00B46726">
        <w:t xml:space="preserve"> </w:t>
      </w:r>
      <w:r w:rsidR="00835111" w:rsidRPr="00B46726">
        <w:t>грузоотправителем,</w:t>
      </w:r>
      <w:r w:rsidR="00B46726" w:rsidRPr="00B46726">
        <w:t xml:space="preserve"> </w:t>
      </w:r>
      <w:r w:rsidR="00835111" w:rsidRPr="00B46726">
        <w:t>если</w:t>
      </w:r>
      <w:r w:rsidR="00B46726" w:rsidRPr="00B46726">
        <w:t xml:space="preserve"> </w:t>
      </w:r>
      <w:r w:rsidR="00835111" w:rsidRPr="00B46726">
        <w:t>иное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предусмотрено</w:t>
      </w:r>
      <w:r w:rsidR="00B46726" w:rsidRPr="00B46726">
        <w:t xml:space="preserve"> </w:t>
      </w:r>
      <w:r w:rsidR="00835111" w:rsidRPr="00B46726">
        <w:t>указанным</w:t>
      </w:r>
      <w:r w:rsidR="00B46726" w:rsidRPr="00B46726">
        <w:t xml:space="preserve"> </w:t>
      </w:r>
      <w:r w:rsidR="00835111" w:rsidRPr="00B46726">
        <w:t>договором.</w:t>
      </w:r>
    </w:p>
    <w:p w:rsidR="00835111" w:rsidRPr="00B46726" w:rsidRDefault="00835111" w:rsidP="00B46726">
      <w:r w:rsidRPr="00B46726">
        <w:t>Груз,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который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оформлена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накладная,</w:t>
      </w:r>
      <w:r w:rsidR="00B46726" w:rsidRPr="00B46726">
        <w:t xml:space="preserve"> </w:t>
      </w:r>
      <w:r w:rsidRPr="00B46726">
        <w:t>перевозчиком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принимается,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нетоварного</w:t>
      </w:r>
      <w:r w:rsidR="00B46726" w:rsidRPr="00B46726">
        <w:t xml:space="preserve"> </w:t>
      </w:r>
      <w:r w:rsidRPr="00B46726">
        <w:t>свойства.</w:t>
      </w:r>
      <w:r w:rsidR="00B46726" w:rsidRPr="00B46726">
        <w:t xml:space="preserve"> </w:t>
      </w:r>
      <w:r w:rsidRPr="00B46726">
        <w:t>Неправильно</w:t>
      </w:r>
      <w:r w:rsidR="00B46726" w:rsidRPr="00B46726">
        <w:t xml:space="preserve"> </w:t>
      </w:r>
      <w:r w:rsidRPr="00B46726">
        <w:t>составленная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ее</w:t>
      </w:r>
      <w:r w:rsidR="00B46726" w:rsidRPr="00B46726">
        <w:t xml:space="preserve"> </w:t>
      </w:r>
      <w:r w:rsidRPr="00B46726">
        <w:t>утеря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влияет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действительность</w:t>
      </w:r>
      <w:r w:rsidR="00B46726" w:rsidRPr="00B46726">
        <w:t xml:space="preserve"> </w:t>
      </w:r>
      <w:r w:rsidRPr="00B46726">
        <w:t>заключенного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груза.</w:t>
      </w:r>
    </w:p>
    <w:p w:rsidR="00835111" w:rsidRPr="00B46726" w:rsidRDefault="00835111" w:rsidP="00B46726"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вывоза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со</w:t>
      </w:r>
      <w:r w:rsidR="00B46726" w:rsidRPr="00B46726">
        <w:t xml:space="preserve"> </w:t>
      </w:r>
      <w:r w:rsidRPr="00B46726">
        <w:t>станций</w:t>
      </w:r>
      <w:r w:rsidR="00B46726" w:rsidRPr="00B46726">
        <w:t xml:space="preserve"> </w:t>
      </w:r>
      <w:r w:rsidRPr="00B46726">
        <w:t>железных</w:t>
      </w:r>
      <w:r w:rsidR="00B46726" w:rsidRPr="00B46726">
        <w:t xml:space="preserve"> </w:t>
      </w:r>
      <w:r w:rsidRPr="00B46726">
        <w:t>дорог,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портов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аэропортов,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сельскохозяйственной</w:t>
      </w:r>
      <w:r w:rsidR="00B46726" w:rsidRPr="00B46726">
        <w:t xml:space="preserve"> </w:t>
      </w:r>
      <w:r w:rsidRPr="00B46726">
        <w:t>продукции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заготовительные</w:t>
      </w:r>
      <w:r w:rsidR="00B46726" w:rsidRPr="00B46726">
        <w:t xml:space="preserve"> </w:t>
      </w:r>
      <w:r w:rsidRPr="00B46726">
        <w:t>пункты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перерабатывающие</w:t>
      </w:r>
      <w:r w:rsidR="00B46726" w:rsidRPr="00B46726">
        <w:t xml:space="preserve"> </w:t>
      </w:r>
      <w:r w:rsidRPr="00B46726">
        <w:t>предприятия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заключен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грузополучателем.</w:t>
      </w:r>
    </w:p>
    <w:p w:rsidR="00835111" w:rsidRPr="00B46726" w:rsidRDefault="004968A4" w:rsidP="00B46726">
      <w:r w:rsidRPr="00B46726">
        <w:t>6</w:t>
      </w:r>
      <w:r w:rsidR="00835111" w:rsidRPr="00B46726">
        <w:t>.</w:t>
      </w:r>
      <w:r w:rsidR="00B46726" w:rsidRPr="00B46726">
        <w:t xml:space="preserve"> </w:t>
      </w:r>
      <w:r w:rsidR="00835111" w:rsidRPr="00B46726">
        <w:t>Договор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может</w:t>
      </w:r>
      <w:r w:rsidR="00B46726" w:rsidRPr="00B46726">
        <w:t xml:space="preserve"> </w:t>
      </w:r>
      <w:r w:rsidR="00835111" w:rsidRPr="00B46726">
        <w:t>заключаться</w:t>
      </w:r>
      <w:r w:rsidR="00B46726" w:rsidRPr="00B46726">
        <w:t xml:space="preserve"> </w:t>
      </w:r>
      <w:r w:rsidR="00835111" w:rsidRPr="00B46726">
        <w:t>посредством</w:t>
      </w:r>
      <w:r w:rsidR="00B46726" w:rsidRPr="00B46726">
        <w:t xml:space="preserve"> </w:t>
      </w:r>
      <w:r w:rsidR="00835111" w:rsidRPr="00B46726">
        <w:t>принятия</w:t>
      </w:r>
      <w:r w:rsidR="00B46726" w:rsidRPr="00B46726">
        <w:t xml:space="preserve"> </w:t>
      </w:r>
      <w:r w:rsidR="00835111" w:rsidRPr="00B46726">
        <w:t>перевозчиком</w:t>
      </w:r>
      <w:r w:rsidR="00B46726" w:rsidRPr="00B46726">
        <w:t xml:space="preserve"> </w:t>
      </w:r>
      <w:r w:rsidR="00835111" w:rsidRPr="00B46726">
        <w:t>к</w:t>
      </w:r>
      <w:r w:rsidR="00B46726" w:rsidRPr="00B46726">
        <w:t xml:space="preserve"> </w:t>
      </w:r>
      <w:r w:rsidR="00835111" w:rsidRPr="00B46726">
        <w:t>исполнению</w:t>
      </w:r>
      <w:r w:rsidR="00B46726" w:rsidRPr="00B46726">
        <w:t xml:space="preserve"> </w:t>
      </w:r>
      <w:r w:rsidR="00835111" w:rsidRPr="00B46726">
        <w:t>заказа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перевозку</w:t>
      </w:r>
      <w:r w:rsidR="00B46726" w:rsidRPr="00B46726">
        <w:t xml:space="preserve"> </w:t>
      </w:r>
      <w:r w:rsidR="00835111" w:rsidRPr="00B46726">
        <w:t>груза,</w:t>
      </w:r>
      <w:r w:rsidR="00B46726" w:rsidRPr="00B46726">
        <w:t xml:space="preserve"> </w:t>
      </w:r>
      <w:r w:rsidR="00835111" w:rsidRPr="00B46726">
        <w:t>а</w:t>
      </w:r>
      <w:r w:rsidR="00B46726" w:rsidRPr="00B46726">
        <w:t xml:space="preserve"> </w:t>
      </w:r>
      <w:r w:rsidR="00835111" w:rsidRPr="00B46726">
        <w:t>при</w:t>
      </w:r>
      <w:r w:rsidR="00B46726" w:rsidRPr="00B46726">
        <w:t xml:space="preserve"> </w:t>
      </w:r>
      <w:r w:rsidR="00835111" w:rsidRPr="00B46726">
        <w:t>наличии</w:t>
      </w:r>
      <w:r w:rsidR="00B46726" w:rsidRPr="00B46726">
        <w:t xml:space="preserve"> </w:t>
      </w:r>
      <w:r w:rsidR="00835111" w:rsidRPr="00B46726">
        <w:t>договора</w:t>
      </w:r>
      <w:r w:rsidR="00B46726" w:rsidRPr="00B46726">
        <w:t xml:space="preserve"> </w:t>
      </w:r>
      <w:r w:rsidR="00835111" w:rsidRPr="00B46726">
        <w:t>об</w:t>
      </w:r>
      <w:r w:rsidR="00B46726" w:rsidRPr="00B46726">
        <w:t xml:space="preserve"> </w:t>
      </w:r>
      <w:r w:rsidR="00835111" w:rsidRPr="00B46726">
        <w:t>организации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- </w:t>
      </w:r>
      <w:r w:rsidR="00835111" w:rsidRPr="00B46726">
        <w:t>заявки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перевозку</w:t>
      </w:r>
      <w:r w:rsidR="00B46726" w:rsidRPr="00B46726">
        <w:t xml:space="preserve"> </w:t>
      </w:r>
      <w:r w:rsidR="00835111" w:rsidRPr="00B46726">
        <w:t>груза.</w:t>
      </w:r>
    </w:p>
    <w:p w:rsidR="00835111" w:rsidRPr="00B46726" w:rsidRDefault="004968A4" w:rsidP="00B46726">
      <w:r w:rsidRPr="00B46726">
        <w:t>7</w:t>
      </w:r>
      <w:r w:rsidR="00835111" w:rsidRPr="00B46726">
        <w:t>.</w:t>
      </w:r>
      <w:r w:rsidR="00B46726" w:rsidRPr="00B46726">
        <w:t xml:space="preserve"> </w:t>
      </w:r>
      <w:r w:rsidR="00835111" w:rsidRPr="00B46726">
        <w:t>Заказ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заявку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перевозку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грузовладелец</w:t>
      </w:r>
      <w:r w:rsidR="00B46726" w:rsidRPr="00B46726">
        <w:t xml:space="preserve"> </w:t>
      </w:r>
      <w:r w:rsidR="00835111" w:rsidRPr="00B46726">
        <w:t>представляет</w:t>
      </w:r>
      <w:r w:rsidR="00B46726" w:rsidRPr="00B46726">
        <w:t xml:space="preserve"> </w:t>
      </w:r>
      <w:r w:rsidR="00835111" w:rsidRPr="00B46726">
        <w:t>перевозчику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позднее</w:t>
      </w:r>
      <w:r w:rsidR="00B46726" w:rsidRPr="00B46726">
        <w:t xml:space="preserve"> </w:t>
      </w:r>
      <w:r w:rsidR="00835111" w:rsidRPr="00B46726">
        <w:t>14</w:t>
      </w:r>
      <w:r w:rsidR="00B46726" w:rsidRPr="00B46726">
        <w:t xml:space="preserve"> </w:t>
      </w:r>
      <w:r w:rsidR="00835111" w:rsidRPr="00B46726">
        <w:t>часов</w:t>
      </w:r>
      <w:r w:rsidR="00B46726" w:rsidRPr="00B46726">
        <w:t xml:space="preserve"> </w:t>
      </w:r>
      <w:r w:rsidR="00835111" w:rsidRPr="00B46726">
        <w:t>до</w:t>
      </w:r>
      <w:r w:rsidR="00B46726" w:rsidRPr="00B46726">
        <w:t xml:space="preserve"> </w:t>
      </w:r>
      <w:r w:rsidR="00835111" w:rsidRPr="00B46726">
        <w:t>начала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городском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пригородном</w:t>
      </w:r>
      <w:r w:rsidR="00B46726" w:rsidRPr="00B46726">
        <w:t xml:space="preserve"> </w:t>
      </w:r>
      <w:r w:rsidR="00835111" w:rsidRPr="00B46726">
        <w:t>сообщении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позднее</w:t>
      </w:r>
      <w:r w:rsidR="00B46726" w:rsidRPr="00B46726">
        <w:t xml:space="preserve"> </w:t>
      </w:r>
      <w:r w:rsidR="00835111" w:rsidRPr="00B46726">
        <w:t>48</w:t>
      </w:r>
      <w:r w:rsidR="00B46726" w:rsidRPr="00B46726">
        <w:t xml:space="preserve"> </w:t>
      </w:r>
      <w:r w:rsidR="00835111" w:rsidRPr="00B46726">
        <w:t>часов</w:t>
      </w:r>
      <w:r w:rsidR="00B46726" w:rsidRPr="00B46726">
        <w:t xml:space="preserve"> </w:t>
      </w:r>
      <w:r w:rsidR="00835111" w:rsidRPr="00B46726">
        <w:t>до</w:t>
      </w:r>
      <w:r w:rsidR="00B46726" w:rsidRPr="00B46726">
        <w:t xml:space="preserve"> </w:t>
      </w:r>
      <w:r w:rsidR="00835111" w:rsidRPr="00B46726">
        <w:t>начала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междугородном</w:t>
      </w:r>
      <w:r w:rsidR="00B46726" w:rsidRPr="00B46726">
        <w:t xml:space="preserve"> </w:t>
      </w:r>
      <w:r w:rsidR="00835111" w:rsidRPr="00B46726">
        <w:t>сообщении.</w:t>
      </w:r>
    </w:p>
    <w:p w:rsidR="00835111" w:rsidRPr="00B46726" w:rsidRDefault="00835111" w:rsidP="00B46726">
      <w:r w:rsidRPr="00B46726">
        <w:t>По</w:t>
      </w:r>
      <w:r w:rsidR="00B46726" w:rsidRPr="00B46726">
        <w:t xml:space="preserve"> </w:t>
      </w:r>
      <w:r w:rsidRPr="00B46726">
        <w:t>согласованию</w:t>
      </w:r>
      <w:r w:rsidR="00B46726" w:rsidRPr="00B46726">
        <w:t xml:space="preserve"> </w:t>
      </w:r>
      <w:r w:rsidRPr="00B46726">
        <w:t>сторон</w:t>
      </w:r>
      <w:r w:rsidR="00B46726" w:rsidRPr="00B46726">
        <w:t xml:space="preserve"> </w:t>
      </w:r>
      <w:r w:rsidRPr="00B46726">
        <w:t>заявка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составлена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один</w:t>
      </w:r>
      <w:r w:rsidR="00B46726" w:rsidRPr="00B46726">
        <w:t xml:space="preserve"> </w:t>
      </w:r>
      <w:r w:rsidRPr="00B46726">
        <w:t>день,</w:t>
      </w:r>
      <w:r w:rsidR="00B46726" w:rsidRPr="00B46726">
        <w:t xml:space="preserve"> </w:t>
      </w:r>
      <w:r w:rsidRPr="00B46726">
        <w:t>неделю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иной</w:t>
      </w:r>
      <w:r w:rsidR="00B46726" w:rsidRPr="00B46726">
        <w:t xml:space="preserve"> </w:t>
      </w:r>
      <w:r w:rsidRPr="00B46726">
        <w:t>срок,</w:t>
      </w:r>
      <w:r w:rsidR="00B46726" w:rsidRPr="00B46726">
        <w:t xml:space="preserve"> </w:t>
      </w:r>
      <w:r w:rsidRPr="00B46726">
        <w:t>предусмотренный</w:t>
      </w:r>
      <w:r w:rsidR="00B46726" w:rsidRPr="00B46726">
        <w:t xml:space="preserve"> </w:t>
      </w:r>
      <w:r w:rsidRPr="00B46726">
        <w:t>договором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грузов.</w:t>
      </w:r>
    </w:p>
    <w:p w:rsidR="00835111" w:rsidRPr="00B46726" w:rsidRDefault="00835111" w:rsidP="00B46726">
      <w:r w:rsidRPr="00B46726">
        <w:t>При</w:t>
      </w:r>
      <w:r w:rsidR="00B46726" w:rsidRPr="00B46726">
        <w:t xml:space="preserve"> </w:t>
      </w:r>
      <w:r w:rsidRPr="00B46726">
        <w:t>возникновении</w:t>
      </w:r>
      <w:r w:rsidR="00B46726" w:rsidRPr="00B46726">
        <w:t xml:space="preserve"> </w:t>
      </w:r>
      <w:r w:rsidRPr="00B46726">
        <w:t>у</w:t>
      </w:r>
      <w:r w:rsidR="00B46726" w:rsidRPr="00B46726">
        <w:t xml:space="preserve"> </w:t>
      </w:r>
      <w:r w:rsidRPr="00B46726">
        <w:t>одной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сторон</w:t>
      </w:r>
      <w:r w:rsidR="00B46726" w:rsidRPr="00B46726">
        <w:t xml:space="preserve"> </w:t>
      </w:r>
      <w:r w:rsidRPr="00B46726">
        <w:t>каких-либо</w:t>
      </w:r>
      <w:r w:rsidR="00B46726" w:rsidRPr="00B46726">
        <w:t xml:space="preserve"> </w:t>
      </w:r>
      <w:r w:rsidRPr="00B46726">
        <w:t>изменений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дополнений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сравнению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согласованной</w:t>
      </w:r>
      <w:r w:rsidR="00B46726" w:rsidRPr="00B46726">
        <w:t xml:space="preserve"> </w:t>
      </w:r>
      <w:r w:rsidRPr="00B46726">
        <w:t>заявкой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заказом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соответствующая</w:t>
      </w:r>
      <w:r w:rsidR="00B46726" w:rsidRPr="00B46726">
        <w:t xml:space="preserve"> </w:t>
      </w:r>
      <w:r w:rsidRPr="00B46726">
        <w:t>сторона</w:t>
      </w:r>
      <w:r w:rsidR="00B46726" w:rsidRPr="00B46726">
        <w:t xml:space="preserve"> </w:t>
      </w:r>
      <w:r w:rsidRPr="00B46726">
        <w:t>уведомляет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этом</w:t>
      </w:r>
      <w:r w:rsidR="00B46726" w:rsidRPr="00B46726">
        <w:t xml:space="preserve"> </w:t>
      </w:r>
      <w:r w:rsidRPr="00B46726">
        <w:t>другую</w:t>
      </w:r>
      <w:r w:rsidR="00B46726" w:rsidRPr="00B46726">
        <w:t xml:space="preserve"> </w:t>
      </w:r>
      <w:r w:rsidRPr="00B46726">
        <w:t>сторону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позднее</w:t>
      </w:r>
      <w:r w:rsidR="00B46726" w:rsidRPr="00B46726">
        <w:t xml:space="preserve"> </w:t>
      </w:r>
      <w:r w:rsidRPr="00B46726">
        <w:t>14</w:t>
      </w:r>
      <w:r w:rsidR="00B46726" w:rsidRPr="00B46726">
        <w:t xml:space="preserve"> </w:t>
      </w:r>
      <w:r w:rsidRPr="00B46726">
        <w:t>часов</w:t>
      </w:r>
      <w:r w:rsidR="00B46726" w:rsidRPr="00B46726">
        <w:t xml:space="preserve"> </w:t>
      </w:r>
      <w:r w:rsidRPr="00B46726">
        <w:t>дня,</w:t>
      </w:r>
      <w:r w:rsidR="00B46726" w:rsidRPr="00B46726">
        <w:t xml:space="preserve"> </w:t>
      </w:r>
      <w:r w:rsidRPr="00B46726">
        <w:t>предшествующего</w:t>
      </w:r>
      <w:r w:rsidR="00B46726" w:rsidRPr="00B46726">
        <w:t xml:space="preserve"> </w:t>
      </w:r>
      <w:r w:rsidRPr="00B46726">
        <w:t>дню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ранее</w:t>
      </w:r>
      <w:r w:rsidR="00B46726" w:rsidRPr="00B46726">
        <w:t xml:space="preserve"> </w:t>
      </w:r>
      <w:r w:rsidRPr="00B46726">
        <w:t>согласованной</w:t>
      </w:r>
      <w:r w:rsidR="00B46726" w:rsidRPr="00B46726">
        <w:t xml:space="preserve"> </w:t>
      </w:r>
      <w:r w:rsidRPr="00B46726">
        <w:t>перевозки.</w:t>
      </w:r>
    </w:p>
    <w:p w:rsidR="00835111" w:rsidRPr="00B46726" w:rsidRDefault="00835111" w:rsidP="00B46726">
      <w:r w:rsidRPr="00B46726">
        <w:t>Договор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признается</w:t>
      </w:r>
      <w:r w:rsidR="00B46726" w:rsidRPr="00B46726">
        <w:t xml:space="preserve"> </w:t>
      </w:r>
      <w:r w:rsidRPr="00B46726">
        <w:t>заключенным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момента</w:t>
      </w:r>
      <w:r w:rsidR="00B46726" w:rsidRPr="00B46726">
        <w:t xml:space="preserve"> </w:t>
      </w:r>
      <w:r w:rsidRPr="00B46726">
        <w:t>получения</w:t>
      </w:r>
      <w:r w:rsidR="00B46726" w:rsidRPr="00B46726">
        <w:t xml:space="preserve"> </w:t>
      </w:r>
      <w:r w:rsidRPr="00B46726">
        <w:t>владельцем</w:t>
      </w:r>
      <w:r w:rsidR="00B46726" w:rsidRPr="00B46726">
        <w:t xml:space="preserve"> </w:t>
      </w:r>
      <w:r w:rsidRPr="00B46726">
        <w:t>согласия</w:t>
      </w:r>
      <w:r w:rsidR="00B46726" w:rsidRPr="00B46726">
        <w:t xml:space="preserve"> </w:t>
      </w:r>
      <w:r w:rsidRPr="00B46726">
        <w:t>перевозчика</w:t>
      </w:r>
      <w:r w:rsidR="00B46726" w:rsidRPr="00B46726">
        <w:t xml:space="preserve"> </w:t>
      </w:r>
      <w:r w:rsidRPr="00B46726">
        <w:t>принять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исполнению</w:t>
      </w:r>
      <w:r w:rsidR="00B46726" w:rsidRPr="00B46726">
        <w:t xml:space="preserve"> </w:t>
      </w:r>
      <w:r w:rsidRPr="00B46726">
        <w:t>заказ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заявку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Образцы</w:t>
      </w:r>
      <w:r w:rsidR="00B46726" w:rsidRPr="00B46726">
        <w:t xml:space="preserve"> </w:t>
      </w:r>
      <w:r w:rsidRPr="00B46726">
        <w:t>заказа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заявки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приведены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Приложении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1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Приложении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2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Правилам.</w:t>
      </w:r>
    </w:p>
    <w:p w:rsidR="00835111" w:rsidRPr="00B46726" w:rsidRDefault="004968A4" w:rsidP="00B46726">
      <w:r w:rsidRPr="00B46726">
        <w:t>8</w:t>
      </w:r>
      <w:r w:rsidR="00835111" w:rsidRPr="00B46726">
        <w:t>.</w:t>
      </w:r>
      <w:r w:rsidR="00B46726" w:rsidRPr="00B46726">
        <w:t xml:space="preserve"> </w:t>
      </w:r>
      <w:r w:rsidR="00835111" w:rsidRPr="00B46726">
        <w:t>Договор</w:t>
      </w:r>
      <w:r w:rsidR="00B46726" w:rsidRPr="00B46726">
        <w:t xml:space="preserve"> </w:t>
      </w:r>
      <w:r w:rsidR="00835111" w:rsidRPr="00B46726">
        <w:t>об</w:t>
      </w:r>
      <w:r w:rsidR="00B46726" w:rsidRPr="00B46726">
        <w:t xml:space="preserve"> </w:t>
      </w:r>
      <w:r w:rsidR="00835111" w:rsidRPr="00B46726">
        <w:t>организации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заключается</w:t>
      </w:r>
      <w:r w:rsidR="00B46726" w:rsidRPr="00B46726">
        <w:t xml:space="preserve"> </w:t>
      </w:r>
      <w:r w:rsidR="00835111" w:rsidRPr="00B46726">
        <w:t>между</w:t>
      </w:r>
      <w:r w:rsidR="00B46726" w:rsidRPr="00B46726">
        <w:t xml:space="preserve"> </w:t>
      </w:r>
      <w:r w:rsidR="00835111" w:rsidRPr="00B46726">
        <w:t>грузовладельцем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перевозчиком</w:t>
      </w:r>
      <w:r w:rsidR="00B46726" w:rsidRPr="00B46726">
        <w:t xml:space="preserve"> </w:t>
      </w:r>
      <w:r w:rsidR="00835111" w:rsidRPr="00B46726">
        <w:t>при</w:t>
      </w:r>
      <w:r w:rsidR="00B46726" w:rsidRPr="00B46726">
        <w:t xml:space="preserve"> </w:t>
      </w:r>
      <w:r w:rsidR="00835111" w:rsidRPr="00B46726">
        <w:t>необходимости</w:t>
      </w:r>
      <w:r w:rsidR="00B46726" w:rsidRPr="00B46726">
        <w:t xml:space="preserve"> </w:t>
      </w:r>
      <w:r w:rsidR="00835111" w:rsidRPr="00B46726">
        <w:t>осуществления</w:t>
      </w:r>
      <w:r w:rsidR="00B46726" w:rsidRPr="00B46726">
        <w:t xml:space="preserve"> </w:t>
      </w:r>
      <w:r w:rsidR="00835111" w:rsidRPr="00B46726">
        <w:t>систематических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грузов,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нем</w:t>
      </w:r>
      <w:r w:rsidR="00B46726" w:rsidRPr="00B46726">
        <w:t xml:space="preserve"> </w:t>
      </w:r>
      <w:r w:rsidR="00835111" w:rsidRPr="00B46726">
        <w:t>устанавливаются</w:t>
      </w:r>
      <w:r w:rsidR="00B46726" w:rsidRPr="00B46726">
        <w:t xml:space="preserve"> </w:t>
      </w:r>
      <w:r w:rsidR="00835111" w:rsidRPr="00B46726">
        <w:t>объемы,</w:t>
      </w:r>
      <w:r w:rsidR="00B46726" w:rsidRPr="00B46726">
        <w:t xml:space="preserve"> </w:t>
      </w:r>
      <w:r w:rsidR="00835111" w:rsidRPr="00B46726">
        <w:t>сроки,</w:t>
      </w:r>
      <w:r w:rsidR="00B46726" w:rsidRPr="00B46726">
        <w:t xml:space="preserve"> </w:t>
      </w:r>
      <w:r w:rsidR="00835111" w:rsidRPr="00B46726">
        <w:t>условия</w:t>
      </w:r>
      <w:r w:rsidR="00B46726" w:rsidRPr="00B46726">
        <w:t xml:space="preserve"> </w:t>
      </w:r>
      <w:r w:rsidR="00835111" w:rsidRPr="00B46726">
        <w:t>предъявления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к</w:t>
      </w:r>
      <w:r w:rsidR="00B46726" w:rsidRPr="00B46726">
        <w:t xml:space="preserve"> </w:t>
      </w:r>
      <w:r w:rsidR="00835111" w:rsidRPr="00B46726">
        <w:t>перевозке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предоставления</w:t>
      </w:r>
      <w:r w:rsidR="00B46726" w:rsidRPr="00B46726">
        <w:t xml:space="preserve"> </w:t>
      </w:r>
      <w:r w:rsidR="00835111" w:rsidRPr="00B46726">
        <w:t>транспортных</w:t>
      </w:r>
      <w:r w:rsidR="00B46726" w:rsidRPr="00B46726">
        <w:t xml:space="preserve"> </w:t>
      </w:r>
      <w:r w:rsidR="00835111" w:rsidRPr="00B46726">
        <w:t>средств,</w:t>
      </w:r>
      <w:r w:rsidR="00B46726" w:rsidRPr="00B46726">
        <w:t xml:space="preserve"> </w:t>
      </w:r>
      <w:r w:rsidR="00835111" w:rsidRPr="00B46726">
        <w:t>технологические</w:t>
      </w:r>
      <w:r w:rsidR="00B46726" w:rsidRPr="00B46726">
        <w:t xml:space="preserve"> </w:t>
      </w:r>
      <w:r w:rsidR="00835111" w:rsidRPr="00B46726">
        <w:t>особенности</w:t>
      </w:r>
      <w:r w:rsidR="00B46726" w:rsidRPr="00B46726">
        <w:t xml:space="preserve"> </w:t>
      </w:r>
      <w:r w:rsidR="00835111" w:rsidRPr="00B46726">
        <w:t>производства</w:t>
      </w:r>
      <w:r w:rsidR="00B46726" w:rsidRPr="00B46726">
        <w:t xml:space="preserve"> </w:t>
      </w:r>
      <w:r w:rsidR="00835111" w:rsidRPr="00B46726">
        <w:t>погрузочно-разгрузочных</w:t>
      </w:r>
      <w:r w:rsidR="00B46726" w:rsidRPr="00B46726">
        <w:t xml:space="preserve"> </w:t>
      </w:r>
      <w:r w:rsidR="00835111" w:rsidRPr="00B46726">
        <w:t>работ,</w:t>
      </w:r>
      <w:r w:rsidR="00B46726" w:rsidRPr="00B46726">
        <w:t xml:space="preserve"> </w:t>
      </w:r>
      <w:r w:rsidR="00835111" w:rsidRPr="00B46726">
        <w:t>порядок</w:t>
      </w:r>
      <w:r w:rsidR="00B46726" w:rsidRPr="00B46726">
        <w:t xml:space="preserve"> </w:t>
      </w:r>
      <w:r w:rsidR="00835111" w:rsidRPr="00B46726">
        <w:t>расчетов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иные</w:t>
      </w:r>
      <w:r w:rsidR="00B46726" w:rsidRPr="00B46726">
        <w:t xml:space="preserve"> </w:t>
      </w:r>
      <w:r w:rsidR="00835111" w:rsidRPr="00B46726">
        <w:t>условия</w:t>
      </w:r>
      <w:r w:rsidR="00B46726" w:rsidRPr="00B46726">
        <w:t xml:space="preserve"> </w:t>
      </w:r>
      <w:r w:rsidR="00835111" w:rsidRPr="00B46726">
        <w:t>организации</w:t>
      </w:r>
      <w:r w:rsidR="00B46726" w:rsidRPr="00B46726">
        <w:t xml:space="preserve"> </w:t>
      </w:r>
      <w:r w:rsidR="00835111" w:rsidRPr="00B46726">
        <w:t>перевозок.</w:t>
      </w:r>
      <w:r w:rsidR="00B46726" w:rsidRPr="00B46726">
        <w:t xml:space="preserve"> </w:t>
      </w:r>
      <w:r w:rsidR="00835111" w:rsidRPr="00B46726">
        <w:t>Примерный</w:t>
      </w:r>
      <w:r w:rsidR="00B46726" w:rsidRPr="00B46726">
        <w:t xml:space="preserve"> </w:t>
      </w:r>
      <w:r w:rsidR="00835111" w:rsidRPr="00B46726">
        <w:t>образец</w:t>
      </w:r>
      <w:r w:rsidR="00B46726" w:rsidRPr="00B46726">
        <w:t xml:space="preserve"> </w:t>
      </w:r>
      <w:r w:rsidR="00835111" w:rsidRPr="00B46726">
        <w:t>договора</w:t>
      </w:r>
      <w:r w:rsidR="00B46726" w:rsidRPr="00B46726">
        <w:t xml:space="preserve"> </w:t>
      </w:r>
      <w:r w:rsidR="00835111" w:rsidRPr="00B46726">
        <w:t>об</w:t>
      </w:r>
      <w:r w:rsidR="00B46726" w:rsidRPr="00B46726">
        <w:t xml:space="preserve"> </w:t>
      </w:r>
      <w:r w:rsidR="00835111" w:rsidRPr="00B46726">
        <w:t>организации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приведен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Приложении</w:t>
      </w:r>
      <w:r w:rsidR="00B46726" w:rsidRPr="00B46726">
        <w:t xml:space="preserve"> </w:t>
      </w:r>
      <w:r w:rsidR="00835111" w:rsidRPr="00B46726">
        <w:t>N</w:t>
      </w:r>
      <w:r w:rsidR="00B46726" w:rsidRPr="00B46726">
        <w:t xml:space="preserve"> </w:t>
      </w:r>
      <w:r w:rsidR="00835111" w:rsidRPr="00B46726">
        <w:t>3</w:t>
      </w:r>
      <w:r w:rsidR="00B46726" w:rsidRPr="00B46726">
        <w:t xml:space="preserve"> </w:t>
      </w:r>
      <w:r w:rsidR="00835111" w:rsidRPr="00B46726">
        <w:t>к</w:t>
      </w:r>
      <w:r w:rsidR="00B46726" w:rsidRPr="00B46726">
        <w:t xml:space="preserve"> </w:t>
      </w:r>
      <w:r w:rsidR="00835111" w:rsidRPr="00B46726">
        <w:t>Правилам.</w:t>
      </w:r>
    </w:p>
    <w:p w:rsidR="00835111" w:rsidRPr="00B46726" w:rsidRDefault="004968A4" w:rsidP="00B46726">
      <w:r w:rsidRPr="00B46726">
        <w:t>9</w:t>
      </w:r>
      <w:r w:rsidR="00835111" w:rsidRPr="00B46726">
        <w:t>.</w:t>
      </w:r>
      <w:r w:rsidR="00B46726" w:rsidRPr="00B46726">
        <w:t xml:space="preserve"> </w:t>
      </w:r>
      <w:r w:rsidR="00835111" w:rsidRPr="00B46726">
        <w:t>Для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автотранспортные</w:t>
      </w:r>
      <w:r w:rsidR="00B46726" w:rsidRPr="00B46726">
        <w:t xml:space="preserve"> </w:t>
      </w:r>
      <w:r w:rsidR="00835111" w:rsidRPr="00B46726">
        <w:t>средства</w:t>
      </w:r>
      <w:r w:rsidR="00B46726" w:rsidRPr="00B46726">
        <w:t xml:space="preserve"> </w:t>
      </w:r>
      <w:r w:rsidR="00835111" w:rsidRPr="00B46726">
        <w:t>могут</w:t>
      </w:r>
      <w:r w:rsidR="00B46726" w:rsidRPr="00B46726">
        <w:t xml:space="preserve"> </w:t>
      </w:r>
      <w:r w:rsidR="00835111" w:rsidRPr="00B46726">
        <w:t>предоставляться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основании</w:t>
      </w:r>
      <w:r w:rsidR="00B46726" w:rsidRPr="00B46726">
        <w:t xml:space="preserve"> </w:t>
      </w:r>
      <w:r w:rsidR="00835111" w:rsidRPr="00B46726">
        <w:t>договора</w:t>
      </w:r>
      <w:r w:rsidR="00B46726" w:rsidRPr="00B46726">
        <w:t xml:space="preserve"> </w:t>
      </w:r>
      <w:r w:rsidR="00835111" w:rsidRPr="00B46726">
        <w:t>фрахтования.</w:t>
      </w:r>
      <w:r w:rsidR="00B46726" w:rsidRPr="00B46726">
        <w:t xml:space="preserve"> </w:t>
      </w:r>
      <w:r w:rsidR="00835111" w:rsidRPr="00B46726">
        <w:t>По</w:t>
      </w:r>
      <w:r w:rsidR="00B46726" w:rsidRPr="00B46726">
        <w:t xml:space="preserve"> </w:t>
      </w:r>
      <w:r w:rsidR="00835111" w:rsidRPr="00B46726">
        <w:t>договору</w:t>
      </w:r>
      <w:r w:rsidR="00B46726" w:rsidRPr="00B46726">
        <w:t xml:space="preserve"> </w:t>
      </w:r>
      <w:r w:rsidR="00835111" w:rsidRPr="00B46726">
        <w:t>фрахтования,</w:t>
      </w:r>
      <w:r w:rsidR="00B46726" w:rsidRPr="00B46726">
        <w:t xml:space="preserve"> </w:t>
      </w:r>
      <w:r w:rsidR="00835111" w:rsidRPr="00B46726">
        <w:t>примерный</w:t>
      </w:r>
      <w:r w:rsidR="00B46726" w:rsidRPr="00B46726">
        <w:t xml:space="preserve"> </w:t>
      </w:r>
      <w:r w:rsidR="00835111" w:rsidRPr="00B46726">
        <w:t>образец</w:t>
      </w:r>
      <w:r w:rsidR="00B46726" w:rsidRPr="00B46726">
        <w:t xml:space="preserve"> </w:t>
      </w:r>
      <w:r w:rsidR="00835111" w:rsidRPr="00B46726">
        <w:t>которого</w:t>
      </w:r>
      <w:r w:rsidR="00B46726" w:rsidRPr="00B46726">
        <w:t xml:space="preserve"> </w:t>
      </w:r>
      <w:r w:rsidR="00835111" w:rsidRPr="00B46726">
        <w:t>приведен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Приложении</w:t>
      </w:r>
      <w:r w:rsidR="00B46726" w:rsidRPr="00B46726">
        <w:t xml:space="preserve"> </w:t>
      </w:r>
      <w:r w:rsidR="00835111" w:rsidRPr="00B46726">
        <w:t>N</w:t>
      </w:r>
      <w:r w:rsidR="00B46726" w:rsidRPr="00B46726">
        <w:t xml:space="preserve"> </w:t>
      </w:r>
      <w:r w:rsidR="00835111" w:rsidRPr="00B46726">
        <w:t>4</w:t>
      </w:r>
      <w:r w:rsidR="00B46726" w:rsidRPr="00B46726">
        <w:t xml:space="preserve"> </w:t>
      </w:r>
      <w:r w:rsidR="00835111" w:rsidRPr="00B46726">
        <w:t>к</w:t>
      </w:r>
      <w:r w:rsidR="00B46726" w:rsidRPr="00B46726">
        <w:t xml:space="preserve"> </w:t>
      </w:r>
      <w:r w:rsidR="00835111" w:rsidRPr="00B46726">
        <w:t>Правилам,</w:t>
      </w:r>
      <w:r w:rsidR="00B46726" w:rsidRPr="00B46726">
        <w:t xml:space="preserve"> </w:t>
      </w:r>
      <w:r w:rsidR="00835111" w:rsidRPr="00B46726">
        <w:t>фрахтовщик</w:t>
      </w:r>
      <w:r w:rsidR="00B46726" w:rsidRPr="00B46726">
        <w:t xml:space="preserve"> </w:t>
      </w:r>
      <w:r w:rsidR="00835111" w:rsidRPr="00B46726">
        <w:t>обязуется</w:t>
      </w:r>
      <w:r w:rsidR="00B46726" w:rsidRPr="00B46726">
        <w:t xml:space="preserve"> </w:t>
      </w:r>
      <w:r w:rsidR="00835111" w:rsidRPr="00B46726">
        <w:t>предоставить</w:t>
      </w:r>
      <w:r w:rsidR="00B46726" w:rsidRPr="00B46726">
        <w:t xml:space="preserve"> </w:t>
      </w:r>
      <w:r w:rsidR="00835111" w:rsidRPr="00B46726">
        <w:t>фрахтователю</w:t>
      </w:r>
      <w:r w:rsidR="00B46726" w:rsidRPr="00B46726">
        <w:t xml:space="preserve"> </w:t>
      </w:r>
      <w:r w:rsidR="00835111" w:rsidRPr="00B46726">
        <w:t>за</w:t>
      </w:r>
      <w:r w:rsidR="00B46726" w:rsidRPr="00B46726">
        <w:t xml:space="preserve"> </w:t>
      </w:r>
      <w:r w:rsidR="00835111" w:rsidRPr="00B46726">
        <w:t>плату</w:t>
      </w:r>
      <w:r w:rsidR="00B46726" w:rsidRPr="00B46726">
        <w:t xml:space="preserve"> </w:t>
      </w:r>
      <w:r w:rsidR="00835111" w:rsidRPr="00B46726">
        <w:t>всю</w:t>
      </w:r>
      <w:r w:rsidR="00B46726" w:rsidRPr="00B46726">
        <w:t xml:space="preserve"> </w:t>
      </w:r>
      <w:r w:rsidR="00835111" w:rsidRPr="00B46726">
        <w:t>либо</w:t>
      </w:r>
      <w:r w:rsidR="00B46726" w:rsidRPr="00B46726">
        <w:t xml:space="preserve"> </w:t>
      </w:r>
      <w:r w:rsidR="00835111" w:rsidRPr="00B46726">
        <w:t>часть</w:t>
      </w:r>
      <w:r w:rsidR="00B46726" w:rsidRPr="00B46726">
        <w:t xml:space="preserve"> </w:t>
      </w:r>
      <w:r w:rsidR="00835111" w:rsidRPr="00B46726">
        <w:t>вместимости</w:t>
      </w:r>
      <w:r w:rsidR="00B46726" w:rsidRPr="00B46726">
        <w:t xml:space="preserve"> </w:t>
      </w:r>
      <w:r w:rsidR="00835111" w:rsidRPr="00B46726">
        <w:t>одного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нескольких</w:t>
      </w:r>
      <w:r w:rsidR="00B46726" w:rsidRPr="00B46726">
        <w:t xml:space="preserve"> </w:t>
      </w:r>
      <w:r w:rsidR="00835111" w:rsidRPr="00B46726">
        <w:t>автотранспортных</w:t>
      </w:r>
      <w:r w:rsidR="00B46726" w:rsidRPr="00B46726">
        <w:t xml:space="preserve"> </w:t>
      </w:r>
      <w:r w:rsidR="00835111" w:rsidRPr="00B46726">
        <w:t>средств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один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несколько</w:t>
      </w:r>
      <w:r w:rsidR="00B46726" w:rsidRPr="00B46726">
        <w:t xml:space="preserve"> </w:t>
      </w:r>
      <w:r w:rsidR="00835111" w:rsidRPr="00B46726">
        <w:t>рейсов</w:t>
      </w:r>
      <w:r w:rsidR="00B46726" w:rsidRPr="00B46726">
        <w:t xml:space="preserve"> </w:t>
      </w:r>
      <w:r w:rsidR="00835111" w:rsidRPr="00B46726">
        <w:t>для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грузов.</w:t>
      </w:r>
    </w:p>
    <w:p w:rsidR="00B46726" w:rsidRPr="00B46726" w:rsidRDefault="00835111" w:rsidP="00B46726">
      <w:r w:rsidRPr="00B46726">
        <w:t>Участниками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фрахтования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>
        <w:t xml:space="preserve"> (</w:t>
      </w:r>
      <w:r w:rsidRPr="00B46726">
        <w:t>фрахтовщик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фрахтователь</w:t>
      </w:r>
      <w:r w:rsidR="00B46726" w:rsidRPr="00B46726">
        <w:t xml:space="preserve">) </w:t>
      </w:r>
      <w:r w:rsidRPr="00B46726">
        <w:t>могут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юридические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физические</w:t>
      </w:r>
      <w:r w:rsidR="00B46726" w:rsidRPr="00B46726">
        <w:t xml:space="preserve"> </w:t>
      </w:r>
      <w:r w:rsidRPr="00B46726">
        <w:t>лица.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иное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предусмотрено</w:t>
      </w:r>
      <w:r w:rsidR="00B46726" w:rsidRPr="00B46726">
        <w:t xml:space="preserve"> </w:t>
      </w:r>
      <w:r w:rsidRPr="00B46726">
        <w:t>соглашением</w:t>
      </w:r>
      <w:r w:rsidR="00B46726" w:rsidRPr="00B46726">
        <w:t xml:space="preserve"> </w:t>
      </w:r>
      <w:r w:rsidRPr="00B46726">
        <w:t>сторон,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фрахтования</w:t>
      </w:r>
      <w:r w:rsidR="00B46726" w:rsidRPr="00B46726">
        <w:t xml:space="preserve"> </w:t>
      </w:r>
      <w:r w:rsidRPr="00B46726">
        <w:t>заключается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форме</w:t>
      </w:r>
      <w:r w:rsidR="00B46726" w:rsidRPr="00B46726">
        <w:t xml:space="preserve"> </w:t>
      </w:r>
      <w:r w:rsidRPr="00B46726">
        <w:t>заказа-наряда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предоставление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</w:t>
      </w:r>
      <w:r w:rsidR="00B46726">
        <w:t xml:space="preserve"> (</w:t>
      </w:r>
      <w:r w:rsidRPr="00B46726">
        <w:t>далее</w:t>
      </w:r>
      <w:r w:rsidR="00B46726" w:rsidRPr="00B46726">
        <w:t xml:space="preserve"> - </w:t>
      </w:r>
      <w:r w:rsidRPr="00B46726">
        <w:t>заказ-наряд</w:t>
      </w:r>
      <w:r w:rsidR="00B46726" w:rsidRPr="00B46726">
        <w:t xml:space="preserve">). </w:t>
      </w:r>
      <w:r w:rsidRPr="00B46726">
        <w:t>К</w:t>
      </w:r>
      <w:r w:rsidR="00B46726" w:rsidRPr="00B46726">
        <w:t xml:space="preserve"> </w:t>
      </w:r>
      <w:r w:rsidRPr="00B46726">
        <w:t>реквизитам</w:t>
      </w:r>
      <w:r w:rsidR="00B46726" w:rsidRPr="00B46726">
        <w:t xml:space="preserve"> </w:t>
      </w:r>
      <w:r w:rsidRPr="00B46726">
        <w:t>заказа-наряда</w:t>
      </w:r>
      <w:r w:rsidR="00B46726" w:rsidRPr="00B46726">
        <w:t xml:space="preserve"> </w:t>
      </w:r>
      <w:r w:rsidRPr="00B46726">
        <w:t>относятся</w:t>
      </w:r>
      <w:r w:rsidR="00B46726" w:rsidRPr="00B46726">
        <w:t>:</w:t>
      </w:r>
    </w:p>
    <w:p w:rsidR="00B46726" w:rsidRPr="00B46726" w:rsidRDefault="00835111" w:rsidP="00B46726">
      <w:r w:rsidRPr="00B46726">
        <w:t>а</w:t>
      </w:r>
      <w:r w:rsidR="00B46726" w:rsidRPr="00B46726">
        <w:t xml:space="preserve">) </w:t>
      </w:r>
      <w:r w:rsidRPr="00B46726">
        <w:t>наименования,</w:t>
      </w:r>
      <w:r w:rsidR="00B46726" w:rsidRPr="00B46726">
        <w:t xml:space="preserve"> </w:t>
      </w:r>
      <w:r w:rsidRPr="00B46726">
        <w:t>адреса,</w:t>
      </w:r>
      <w:r w:rsidR="00B46726" w:rsidRPr="00B46726">
        <w:t xml:space="preserve"> </w:t>
      </w:r>
      <w:r w:rsidRPr="00B46726">
        <w:t>номера</w:t>
      </w:r>
      <w:r w:rsidR="00B46726" w:rsidRPr="00B46726">
        <w:t xml:space="preserve"> </w:t>
      </w:r>
      <w:r w:rsidRPr="00B46726">
        <w:t>расчетных</w:t>
      </w:r>
      <w:r w:rsidR="00B46726" w:rsidRPr="00B46726">
        <w:t xml:space="preserve"> </w:t>
      </w:r>
      <w:r w:rsidRPr="00B46726">
        <w:t>счетов,</w:t>
      </w:r>
      <w:r w:rsidR="00B46726" w:rsidRPr="00B46726">
        <w:t xml:space="preserve"> </w:t>
      </w:r>
      <w:r w:rsidRPr="00B46726">
        <w:t>телефоны</w:t>
      </w:r>
      <w:r w:rsidR="00B46726" w:rsidRPr="00B46726">
        <w:t xml:space="preserve"> </w:t>
      </w:r>
      <w:r w:rsidRPr="00B46726">
        <w:t>контактных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фрахтовщика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фрахтователя</w:t>
      </w:r>
      <w:r w:rsidR="00B46726" w:rsidRPr="00B46726">
        <w:t>;</w:t>
      </w:r>
    </w:p>
    <w:p w:rsidR="00B46726" w:rsidRPr="00B46726" w:rsidRDefault="00835111" w:rsidP="00B46726">
      <w:r w:rsidRPr="00B46726">
        <w:t>б</w:t>
      </w:r>
      <w:r w:rsidR="00B46726" w:rsidRPr="00B46726">
        <w:t xml:space="preserve">) </w:t>
      </w:r>
      <w:r w:rsidRPr="00B46726">
        <w:t>наименование</w:t>
      </w:r>
      <w:r w:rsidR="00B46726" w:rsidRPr="00B46726">
        <w:t xml:space="preserve"> </w:t>
      </w:r>
      <w:r w:rsidRPr="00B46726">
        <w:t>работ,</w:t>
      </w:r>
      <w:r w:rsidR="00B46726" w:rsidRPr="00B46726">
        <w:t xml:space="preserve"> </w:t>
      </w:r>
      <w:r w:rsidRPr="00B46726">
        <w:t>услуг</w:t>
      </w:r>
      <w:r w:rsidR="00B46726" w:rsidRPr="00B46726">
        <w:t>;</w:t>
      </w:r>
    </w:p>
    <w:p w:rsidR="00B46726" w:rsidRPr="00B46726" w:rsidRDefault="00835111" w:rsidP="00B46726">
      <w:r w:rsidRPr="00B46726">
        <w:t>в</w:t>
      </w:r>
      <w:r w:rsidR="00B46726" w:rsidRPr="00B46726">
        <w:t xml:space="preserve">) </w:t>
      </w:r>
      <w:r w:rsidRPr="00B46726">
        <w:t>требуемый</w:t>
      </w:r>
      <w:r w:rsidR="00B46726" w:rsidRPr="00B46726">
        <w:t xml:space="preserve"> </w:t>
      </w:r>
      <w:r w:rsidRPr="00B46726">
        <w:t>тип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количество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>;</w:t>
      </w:r>
    </w:p>
    <w:p w:rsidR="00B46726" w:rsidRPr="00B46726" w:rsidRDefault="00835111" w:rsidP="00B46726">
      <w:r w:rsidRPr="00B46726">
        <w:t>г</w:t>
      </w:r>
      <w:r w:rsidR="00B46726" w:rsidRPr="00B46726">
        <w:t xml:space="preserve">) </w:t>
      </w:r>
      <w:r w:rsidRPr="00B46726">
        <w:t>адреса</w:t>
      </w:r>
      <w:r w:rsidR="00B46726" w:rsidRPr="00B46726">
        <w:t xml:space="preserve"> </w:t>
      </w:r>
      <w:r w:rsidRPr="00B46726">
        <w:t>погрузки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разгрузки</w:t>
      </w:r>
      <w:r w:rsidR="00B46726" w:rsidRPr="00B46726">
        <w:t xml:space="preserve"> </w:t>
      </w:r>
      <w:r w:rsidRPr="00B46726">
        <w:t>груза</w:t>
      </w:r>
      <w:r w:rsidR="00B46726" w:rsidRPr="00B46726">
        <w:t>;</w:t>
      </w:r>
    </w:p>
    <w:p w:rsidR="00B46726" w:rsidRPr="00B46726" w:rsidRDefault="00835111" w:rsidP="00B46726">
      <w:r w:rsidRPr="00B46726">
        <w:t>д</w:t>
      </w:r>
      <w:r w:rsidR="00B46726" w:rsidRPr="00B46726">
        <w:t xml:space="preserve">) </w:t>
      </w:r>
      <w:r w:rsidRPr="00B46726">
        <w:t>объем</w:t>
      </w:r>
      <w:r w:rsidR="00B46726" w:rsidRPr="00B46726">
        <w:t xml:space="preserve"> </w:t>
      </w:r>
      <w:r w:rsidRPr="00B46726">
        <w:t>услуг</w:t>
      </w:r>
      <w:r w:rsidR="00B46726" w:rsidRPr="00B46726">
        <w:t>;</w:t>
      </w:r>
    </w:p>
    <w:p w:rsidR="00B46726" w:rsidRPr="00B46726" w:rsidRDefault="00835111" w:rsidP="00B46726">
      <w:r w:rsidRPr="00B46726">
        <w:t>е</w:t>
      </w:r>
      <w:r w:rsidR="00B46726" w:rsidRPr="00B46726">
        <w:t xml:space="preserve">) </w:t>
      </w:r>
      <w:r w:rsidRPr="00B46726">
        <w:t>время</w:t>
      </w:r>
      <w:r w:rsidR="00B46726" w:rsidRPr="00B46726">
        <w:t xml:space="preserve"> </w:t>
      </w:r>
      <w:r w:rsidRPr="00B46726">
        <w:t>прибытия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под</w:t>
      </w:r>
      <w:r w:rsidR="00B46726" w:rsidRPr="00B46726">
        <w:t xml:space="preserve"> </w:t>
      </w:r>
      <w:r w:rsidRPr="00B46726">
        <w:t>погрузку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время</w:t>
      </w:r>
      <w:r w:rsidR="00B46726" w:rsidRPr="00B46726">
        <w:t xml:space="preserve"> </w:t>
      </w:r>
      <w:r w:rsidRPr="00B46726">
        <w:t>окончания</w:t>
      </w:r>
      <w:r w:rsidR="00B46726" w:rsidRPr="00B46726">
        <w:t xml:space="preserve"> </w:t>
      </w:r>
      <w:r w:rsidRPr="00B46726">
        <w:t>работ</w:t>
      </w:r>
      <w:r w:rsidR="00B46726" w:rsidRPr="00B46726">
        <w:t>;</w:t>
      </w:r>
    </w:p>
    <w:p w:rsidR="00B46726" w:rsidRPr="00B46726" w:rsidRDefault="00835111" w:rsidP="00B46726">
      <w:r w:rsidRPr="00B46726">
        <w:t>ж</w:t>
      </w:r>
      <w:r w:rsidR="00B46726" w:rsidRPr="00B46726">
        <w:t xml:space="preserve">) </w:t>
      </w:r>
      <w:r w:rsidRPr="00B46726">
        <w:t>вид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размер</w:t>
      </w:r>
      <w:r w:rsidR="00B46726" w:rsidRPr="00B46726">
        <w:t xml:space="preserve"> </w:t>
      </w:r>
      <w:r w:rsidRPr="00B46726">
        <w:t>произведенной</w:t>
      </w:r>
      <w:r w:rsidR="00B46726" w:rsidRPr="00B46726">
        <w:t xml:space="preserve"> </w:t>
      </w:r>
      <w:r w:rsidRPr="00B46726">
        <w:t>оплаты</w:t>
      </w:r>
      <w:r w:rsidR="00B46726" w:rsidRPr="00B46726">
        <w:t>;</w:t>
      </w:r>
    </w:p>
    <w:p w:rsidR="00B46726" w:rsidRPr="00B46726" w:rsidRDefault="00835111" w:rsidP="00B46726">
      <w:r w:rsidRPr="00B46726">
        <w:t>з</w:t>
      </w:r>
      <w:r w:rsidR="00B46726" w:rsidRPr="00B46726">
        <w:t xml:space="preserve">) </w:t>
      </w:r>
      <w:r w:rsidRPr="00B46726">
        <w:t>оговорки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замечания</w:t>
      </w:r>
      <w:r w:rsidR="00B46726" w:rsidRPr="00B46726">
        <w:t xml:space="preserve"> </w:t>
      </w:r>
      <w:r w:rsidRPr="00B46726">
        <w:t>фрахтователя</w:t>
      </w:r>
      <w:r w:rsidR="00B46726" w:rsidRPr="00B46726">
        <w:t>;</w:t>
      </w:r>
    </w:p>
    <w:p w:rsidR="00835111" w:rsidRPr="00B46726" w:rsidRDefault="00835111" w:rsidP="00B46726">
      <w:r w:rsidRPr="00B46726">
        <w:t>и</w:t>
      </w:r>
      <w:r w:rsidR="00B46726" w:rsidRPr="00B46726">
        <w:t xml:space="preserve">) </w:t>
      </w:r>
      <w:r w:rsidRPr="00B46726">
        <w:t>подписи</w:t>
      </w:r>
      <w:r w:rsidR="00B46726" w:rsidRPr="00B46726">
        <w:t xml:space="preserve"> </w:t>
      </w:r>
      <w:r w:rsidRPr="00B46726">
        <w:t>сторон.</w:t>
      </w:r>
    </w:p>
    <w:p w:rsidR="00835111" w:rsidRPr="00B46726" w:rsidRDefault="00835111" w:rsidP="00B46726">
      <w:r w:rsidRPr="00B46726">
        <w:t>Заказ-наряд</w:t>
      </w:r>
      <w:r w:rsidR="00B46726" w:rsidRPr="00B46726">
        <w:t xml:space="preserve"> </w:t>
      </w:r>
      <w:r w:rsidRPr="00B46726">
        <w:t>оформляется</w:t>
      </w:r>
      <w:r w:rsidR="00B46726" w:rsidRPr="00B46726">
        <w:t xml:space="preserve"> </w:t>
      </w:r>
      <w:r w:rsidRPr="00B46726">
        <w:t>согласно</w:t>
      </w:r>
      <w:r w:rsidR="00B46726" w:rsidRPr="00B46726">
        <w:t xml:space="preserve"> </w:t>
      </w:r>
      <w:r w:rsidRPr="00B46726">
        <w:t>образцу,</w:t>
      </w:r>
      <w:r w:rsidR="00B46726" w:rsidRPr="00B46726">
        <w:t xml:space="preserve"> </w:t>
      </w:r>
      <w:r w:rsidRPr="00B46726">
        <w:t>приведенному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Приложении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5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Правилам.</w:t>
      </w:r>
    </w:p>
    <w:p w:rsidR="00835111" w:rsidRPr="00B46726" w:rsidRDefault="004968A4" w:rsidP="00B46726">
      <w:r w:rsidRPr="00B46726">
        <w:t>10</w:t>
      </w:r>
      <w:r w:rsidR="00835111" w:rsidRPr="00B46726">
        <w:t>.</w:t>
      </w:r>
      <w:r w:rsidR="00B46726" w:rsidRPr="00B46726">
        <w:t xml:space="preserve"> </w:t>
      </w:r>
      <w:r w:rsidR="00835111" w:rsidRPr="00B46726">
        <w:t>Заказ-наряд</w:t>
      </w:r>
      <w:r w:rsidR="00B46726" w:rsidRPr="00B46726">
        <w:t xml:space="preserve"> </w:t>
      </w:r>
      <w:r w:rsidR="00835111" w:rsidRPr="00B46726">
        <w:t>оформляется</w:t>
      </w:r>
      <w:r w:rsidR="00B46726" w:rsidRPr="00B46726">
        <w:t xml:space="preserve"> </w:t>
      </w:r>
      <w:r w:rsidR="00835111" w:rsidRPr="00B46726">
        <w:t>фрахтователем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передается</w:t>
      </w:r>
      <w:r w:rsidR="00B46726" w:rsidRPr="00B46726">
        <w:t xml:space="preserve"> </w:t>
      </w:r>
      <w:r w:rsidR="00835111" w:rsidRPr="00B46726">
        <w:t>фрахтовщику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позднее</w:t>
      </w:r>
      <w:r w:rsidR="00B46726" w:rsidRPr="00B46726">
        <w:t xml:space="preserve"> </w:t>
      </w:r>
      <w:r w:rsidR="00835111" w:rsidRPr="00B46726">
        <w:t>14</w:t>
      </w:r>
      <w:r w:rsidR="00B46726" w:rsidRPr="00B46726">
        <w:t xml:space="preserve"> </w:t>
      </w:r>
      <w:r w:rsidR="00835111" w:rsidRPr="00B46726">
        <w:t>часов</w:t>
      </w:r>
      <w:r w:rsidR="00B46726" w:rsidRPr="00B46726">
        <w:t xml:space="preserve"> </w:t>
      </w:r>
      <w:r w:rsidR="00835111" w:rsidRPr="00B46726">
        <w:t>накануне</w:t>
      </w:r>
      <w:r w:rsidR="00B46726" w:rsidRPr="00B46726">
        <w:t xml:space="preserve"> </w:t>
      </w:r>
      <w:r w:rsidR="00835111" w:rsidRPr="00B46726">
        <w:t>дня</w:t>
      </w:r>
      <w:r w:rsidR="00B46726" w:rsidRPr="00B46726">
        <w:t xml:space="preserve"> </w:t>
      </w:r>
      <w:r w:rsidR="00835111" w:rsidRPr="00B46726">
        <w:t>начала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груза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городском</w:t>
      </w:r>
      <w:r w:rsidR="00B46726" w:rsidRPr="00B46726">
        <w:t xml:space="preserve"> </w:t>
      </w:r>
      <w:r w:rsidR="00835111" w:rsidRPr="00B46726">
        <w:t>или</w:t>
      </w:r>
      <w:r w:rsidR="00B46726" w:rsidRPr="00B46726">
        <w:t xml:space="preserve"> </w:t>
      </w:r>
      <w:r w:rsidR="00835111" w:rsidRPr="00B46726">
        <w:t>пригородном</w:t>
      </w:r>
      <w:r w:rsidR="00B46726" w:rsidRPr="00B46726">
        <w:t xml:space="preserve"> </w:t>
      </w:r>
      <w:r w:rsidR="00835111" w:rsidRPr="00B46726">
        <w:t>сообщении</w:t>
      </w:r>
      <w:r w:rsidR="00B46726" w:rsidRPr="00B46726">
        <w:t xml:space="preserve"> </w:t>
      </w:r>
      <w:r w:rsidR="00835111" w:rsidRPr="00B46726">
        <w:t>и</w:t>
      </w:r>
      <w:r w:rsidR="00B46726" w:rsidRPr="00B46726">
        <w:t xml:space="preserve"> </w:t>
      </w:r>
      <w:r w:rsidR="00835111" w:rsidRPr="00B46726">
        <w:t>не</w:t>
      </w:r>
      <w:r w:rsidR="00B46726" w:rsidRPr="00B46726">
        <w:t xml:space="preserve"> </w:t>
      </w:r>
      <w:r w:rsidR="00835111" w:rsidRPr="00B46726">
        <w:t>позднее</w:t>
      </w:r>
      <w:r w:rsidR="00B46726" w:rsidRPr="00B46726">
        <w:t xml:space="preserve"> </w:t>
      </w:r>
      <w:r w:rsidR="00835111" w:rsidRPr="00B46726">
        <w:t>48</w:t>
      </w:r>
      <w:r w:rsidR="00B46726" w:rsidRPr="00B46726">
        <w:t xml:space="preserve"> </w:t>
      </w:r>
      <w:r w:rsidR="00835111" w:rsidRPr="00B46726">
        <w:t>часов</w:t>
      </w:r>
      <w:r w:rsidR="00B46726" w:rsidRPr="00B46726">
        <w:t xml:space="preserve"> </w:t>
      </w:r>
      <w:r w:rsidR="00835111" w:rsidRPr="00B46726">
        <w:t>до</w:t>
      </w:r>
      <w:r w:rsidR="00B46726" w:rsidRPr="00B46726">
        <w:t xml:space="preserve"> </w:t>
      </w:r>
      <w:r w:rsidR="00835111" w:rsidRPr="00B46726">
        <w:t>начала</w:t>
      </w:r>
      <w:r w:rsidR="00B46726" w:rsidRPr="00B46726">
        <w:t xml:space="preserve"> </w:t>
      </w:r>
      <w:r w:rsidR="00835111" w:rsidRPr="00B46726">
        <w:t>перевозок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междугородном</w:t>
      </w:r>
      <w:r w:rsidR="00B46726" w:rsidRPr="00B46726">
        <w:t xml:space="preserve"> </w:t>
      </w:r>
      <w:r w:rsidR="00835111" w:rsidRPr="00B46726">
        <w:t>сообщении.</w:t>
      </w:r>
      <w:r w:rsidR="00B46726" w:rsidRPr="00B46726">
        <w:t xml:space="preserve"> </w:t>
      </w:r>
      <w:r w:rsidR="00835111" w:rsidRPr="00B46726">
        <w:t>Принятие</w:t>
      </w:r>
      <w:r w:rsidR="00B46726" w:rsidRPr="00B46726">
        <w:t xml:space="preserve"> </w:t>
      </w:r>
      <w:r w:rsidR="00835111" w:rsidRPr="00B46726">
        <w:t>фрахтовщиком</w:t>
      </w:r>
      <w:r w:rsidR="00B46726" w:rsidRPr="00B46726">
        <w:t xml:space="preserve"> </w:t>
      </w:r>
      <w:r w:rsidR="00835111" w:rsidRPr="00B46726">
        <w:t>заказа-наряда</w:t>
      </w:r>
      <w:r w:rsidR="00B46726" w:rsidRPr="00B46726">
        <w:t xml:space="preserve"> </w:t>
      </w:r>
      <w:r w:rsidR="00835111" w:rsidRPr="00B46726">
        <w:t>для</w:t>
      </w:r>
      <w:r w:rsidR="00B46726" w:rsidRPr="00B46726">
        <w:t xml:space="preserve"> </w:t>
      </w:r>
      <w:r w:rsidR="00835111" w:rsidRPr="00B46726">
        <w:t>исполнения</w:t>
      </w:r>
      <w:r w:rsidR="00B46726" w:rsidRPr="00B46726">
        <w:t xml:space="preserve"> </w:t>
      </w:r>
      <w:r w:rsidR="00835111" w:rsidRPr="00B46726">
        <w:t>производится</w:t>
      </w:r>
      <w:r w:rsidR="00B46726" w:rsidRPr="00B46726">
        <w:t xml:space="preserve"> </w:t>
      </w:r>
      <w:r w:rsidR="00835111" w:rsidRPr="00B46726">
        <w:t>только</w:t>
      </w:r>
      <w:r w:rsidR="00B46726" w:rsidRPr="00B46726">
        <w:t xml:space="preserve"> </w:t>
      </w:r>
      <w:r w:rsidR="00835111" w:rsidRPr="00B46726">
        <w:t>при</w:t>
      </w:r>
      <w:r w:rsidR="00B46726" w:rsidRPr="00B46726">
        <w:t xml:space="preserve"> </w:t>
      </w:r>
      <w:r w:rsidR="00835111" w:rsidRPr="00B46726">
        <w:t>условии</w:t>
      </w:r>
      <w:r w:rsidR="00B46726" w:rsidRPr="00B46726">
        <w:t xml:space="preserve"> </w:t>
      </w:r>
      <w:r w:rsidR="00835111" w:rsidRPr="00B46726">
        <w:t>предварительной</w:t>
      </w:r>
      <w:r w:rsidR="00B46726" w:rsidRPr="00B46726">
        <w:t xml:space="preserve"> </w:t>
      </w:r>
      <w:r w:rsidR="00835111" w:rsidRPr="00B46726">
        <w:t>оплаты</w:t>
      </w:r>
      <w:r w:rsidR="00B46726" w:rsidRPr="00B46726">
        <w:t xml:space="preserve"> </w:t>
      </w:r>
      <w:r w:rsidR="00835111" w:rsidRPr="00B46726">
        <w:t>фрахтователем</w:t>
      </w:r>
      <w:r w:rsidR="00B46726" w:rsidRPr="00B46726">
        <w:t xml:space="preserve"> </w:t>
      </w:r>
      <w:r w:rsidR="00835111" w:rsidRPr="00B46726">
        <w:t>установленного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наряд-заказе</w:t>
      </w:r>
      <w:r w:rsidR="00B46726" w:rsidRPr="00B46726">
        <w:t xml:space="preserve"> </w:t>
      </w:r>
      <w:r w:rsidR="00835111" w:rsidRPr="00B46726">
        <w:t>объема</w:t>
      </w:r>
      <w:r w:rsidR="00B46726" w:rsidRPr="00B46726">
        <w:t xml:space="preserve"> </w:t>
      </w:r>
      <w:r w:rsidR="00835111" w:rsidRPr="00B46726">
        <w:t>работ.</w:t>
      </w:r>
    </w:p>
    <w:p w:rsidR="00835111" w:rsidRPr="00B46726" w:rsidRDefault="00835111" w:rsidP="00B46726">
      <w:r w:rsidRPr="00B46726">
        <w:t>1</w:t>
      </w:r>
      <w:r w:rsidR="004968A4" w:rsidRPr="00B46726">
        <w:t>1</w:t>
      </w:r>
      <w:r w:rsidRPr="00B46726">
        <w:t>.</w:t>
      </w:r>
      <w:r w:rsidR="00B46726" w:rsidRPr="00B46726">
        <w:t xml:space="preserve"> </w:t>
      </w:r>
      <w:r w:rsidRPr="00B46726">
        <w:t>Подача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средства,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соответствующего</w:t>
      </w:r>
      <w:r w:rsidR="00B46726" w:rsidRPr="00B46726">
        <w:t xml:space="preserve"> </w:t>
      </w:r>
      <w:r w:rsidRPr="00B46726">
        <w:t>условиям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фрахтования,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опозданием</w:t>
      </w:r>
      <w:r w:rsidR="00B46726" w:rsidRPr="00B46726">
        <w:t xml:space="preserve"> </w:t>
      </w:r>
      <w:r w:rsidRPr="00B46726">
        <w:t>против</w:t>
      </w:r>
      <w:r w:rsidR="00B46726" w:rsidRPr="00B46726">
        <w:t xml:space="preserve"> </w:t>
      </w:r>
      <w:r w:rsidRPr="00B46726">
        <w:t>согласованного</w:t>
      </w:r>
      <w:r w:rsidR="00B46726" w:rsidRPr="00B46726">
        <w:t xml:space="preserve"> </w:t>
      </w:r>
      <w:r w:rsidRPr="00B46726">
        <w:t>времени</w:t>
      </w:r>
      <w:r w:rsidR="00B46726" w:rsidRPr="00B46726">
        <w:t xml:space="preserve"> </w:t>
      </w:r>
      <w:r w:rsidRPr="00B46726">
        <w:t>более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2</w:t>
      </w:r>
      <w:r w:rsidR="00B46726" w:rsidRPr="00B46726">
        <w:t xml:space="preserve"> </w:t>
      </w:r>
      <w:r w:rsidRPr="00B46726">
        <w:t>часа,</w:t>
      </w:r>
      <w:r w:rsidR="00B46726" w:rsidRPr="00B46726">
        <w:t xml:space="preserve"> </w:t>
      </w:r>
      <w:r w:rsidRPr="00B46726">
        <w:t>считается</w:t>
      </w:r>
      <w:r w:rsidR="00B46726" w:rsidRPr="00B46726">
        <w:t xml:space="preserve"> </w:t>
      </w:r>
      <w:r w:rsidRPr="00B46726">
        <w:t>непредставлением</w:t>
      </w:r>
      <w:r w:rsidR="00B46726" w:rsidRPr="00B46726">
        <w:t xml:space="preserve"> </w:t>
      </w:r>
      <w:r w:rsidRPr="00B46726">
        <w:t>указанного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иное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установлено</w:t>
      </w:r>
      <w:r w:rsidR="00B46726" w:rsidRPr="00B46726">
        <w:t xml:space="preserve"> </w:t>
      </w:r>
      <w:r w:rsidRPr="00B46726">
        <w:t>соглашением</w:t>
      </w:r>
      <w:r w:rsidR="00B46726" w:rsidRPr="00B46726">
        <w:t xml:space="preserve"> </w:t>
      </w:r>
      <w:r w:rsidRPr="00B46726">
        <w:t>сторон.</w:t>
      </w:r>
      <w:r w:rsidR="00B46726" w:rsidRPr="00B46726">
        <w:t xml:space="preserve"> </w:t>
      </w:r>
      <w:r w:rsidRPr="00B46726">
        <w:t>Время</w:t>
      </w:r>
      <w:r w:rsidR="00B46726" w:rsidRPr="00B46726">
        <w:t xml:space="preserve"> </w:t>
      </w:r>
      <w:r w:rsidRPr="00B46726">
        <w:t>прибытия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месту</w:t>
      </w:r>
      <w:r w:rsidR="00B46726" w:rsidRPr="00B46726">
        <w:t xml:space="preserve"> </w:t>
      </w:r>
      <w:r w:rsidRPr="00B46726">
        <w:t>подачи</w:t>
      </w:r>
      <w:r w:rsidR="00B46726" w:rsidRPr="00B46726">
        <w:t xml:space="preserve"> </w:t>
      </w:r>
      <w:r w:rsidRPr="00B46726">
        <w:t>исчисляется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момента</w:t>
      </w:r>
      <w:r w:rsidR="00B46726" w:rsidRPr="00B46726">
        <w:t xml:space="preserve"> </w:t>
      </w:r>
      <w:r w:rsidRPr="00B46726">
        <w:t>предъявления</w:t>
      </w:r>
      <w:r w:rsidR="00B46726" w:rsidRPr="00B46726">
        <w:t xml:space="preserve"> </w:t>
      </w:r>
      <w:r w:rsidRPr="00B46726">
        <w:t>водителем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фрахтователю</w:t>
      </w:r>
      <w:r w:rsidR="00B46726" w:rsidRPr="00B46726">
        <w:t xml:space="preserve"> </w:t>
      </w:r>
      <w:r w:rsidRPr="00B46726">
        <w:t>документа,</w:t>
      </w:r>
      <w:r w:rsidR="00B46726" w:rsidRPr="00B46726">
        <w:t xml:space="preserve"> </w:t>
      </w:r>
      <w:r w:rsidRPr="00B46726">
        <w:t>удостоверяющего</w:t>
      </w:r>
      <w:r w:rsidR="00B46726" w:rsidRPr="00B46726">
        <w:t xml:space="preserve"> </w:t>
      </w:r>
      <w:r w:rsidRPr="00B46726">
        <w:t>личность,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путевого</w:t>
      </w:r>
      <w:r w:rsidR="00B46726" w:rsidRPr="00B46726">
        <w:t xml:space="preserve"> </w:t>
      </w:r>
      <w:r w:rsidRPr="00B46726">
        <w:t>листа.</w:t>
      </w:r>
    </w:p>
    <w:p w:rsidR="00835111" w:rsidRPr="00B46726" w:rsidRDefault="00835111" w:rsidP="00B46726">
      <w:r w:rsidRPr="00B46726">
        <w:t>1</w:t>
      </w:r>
      <w:r w:rsidR="004968A4" w:rsidRPr="00B46726">
        <w:t>2</w:t>
      </w:r>
      <w:r w:rsidRPr="00B46726">
        <w:t>.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непредставления</w:t>
      </w:r>
      <w:r w:rsidR="00B46726" w:rsidRPr="00B46726">
        <w:t xml:space="preserve"> </w:t>
      </w:r>
      <w:r w:rsidRPr="00B46726">
        <w:t>фрахтовщиком</w:t>
      </w:r>
      <w:r w:rsidR="00B46726" w:rsidRPr="00B46726">
        <w:t xml:space="preserve"> </w:t>
      </w:r>
      <w:r w:rsidRPr="00B46726">
        <w:t>автотранспортных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фрахтователь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отказаться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исполнения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фрахтования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взыскать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фрахтовщика</w:t>
      </w:r>
      <w:r w:rsidR="00B46726" w:rsidRPr="00B46726">
        <w:t xml:space="preserve"> </w:t>
      </w:r>
      <w:r w:rsidRPr="00B46726">
        <w:t>штраф,</w:t>
      </w:r>
      <w:r w:rsidR="00B46726" w:rsidRPr="00B46726">
        <w:t xml:space="preserve"> </w:t>
      </w:r>
      <w:r w:rsidRPr="00B46726">
        <w:t>предусмотренный</w:t>
      </w:r>
      <w:r w:rsidR="00B46726" w:rsidRPr="00B46726">
        <w:t xml:space="preserve"> </w:t>
      </w:r>
      <w:r w:rsidRPr="00B46726">
        <w:t>Статьей</w:t>
      </w:r>
      <w:r w:rsidR="00B46726" w:rsidRPr="00B46726">
        <w:t xml:space="preserve"> </w:t>
      </w:r>
      <w:r w:rsidRPr="00B46726">
        <w:t>34</w:t>
      </w:r>
      <w:r w:rsidR="00B46726" w:rsidRPr="00B46726">
        <w:t xml:space="preserve"> </w:t>
      </w:r>
      <w:r w:rsidRPr="00B46726">
        <w:t>Устава</w:t>
      </w:r>
      <w:r w:rsidR="00B46726" w:rsidRPr="00B46726">
        <w:t xml:space="preserve"> </w:t>
      </w:r>
      <w:r w:rsidRPr="00B46726">
        <w:t>автомобильного</w:t>
      </w:r>
      <w:r w:rsidR="00B46726" w:rsidRPr="00B46726">
        <w:t xml:space="preserve"> </w:t>
      </w:r>
      <w:r w:rsidRPr="00B46726">
        <w:t>транспорта.</w:t>
      </w:r>
    </w:p>
    <w:p w:rsidR="00835111" w:rsidRPr="00B46726" w:rsidRDefault="00835111" w:rsidP="00B46726">
      <w:r w:rsidRPr="00B46726">
        <w:t>При</w:t>
      </w:r>
      <w:r w:rsidR="00B46726" w:rsidRPr="00B46726">
        <w:t xml:space="preserve"> </w:t>
      </w:r>
      <w:r w:rsidRPr="00B46726">
        <w:t>предъявлении</w:t>
      </w:r>
      <w:r w:rsidR="00B46726" w:rsidRPr="00B46726">
        <w:t xml:space="preserve"> </w:t>
      </w:r>
      <w:r w:rsidRPr="00B46726">
        <w:t>фрахтователем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предусмотренного</w:t>
      </w:r>
      <w:r w:rsidR="00B46726" w:rsidRPr="00B46726">
        <w:t xml:space="preserve"> </w:t>
      </w:r>
      <w:r w:rsidRPr="00B46726">
        <w:t>договором</w:t>
      </w:r>
      <w:r w:rsidR="00B46726" w:rsidRPr="00B46726">
        <w:t xml:space="preserve"> </w:t>
      </w:r>
      <w:r w:rsidRPr="00B46726">
        <w:t>фрахтования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согласованном</w:t>
      </w:r>
      <w:r w:rsidR="00B46726" w:rsidRPr="00B46726">
        <w:t xml:space="preserve"> </w:t>
      </w:r>
      <w:r w:rsidRPr="00B46726">
        <w:t>заказе-наряде,</w:t>
      </w:r>
      <w:r w:rsidR="00B46726" w:rsidRPr="00B46726">
        <w:t xml:space="preserve"> </w:t>
      </w:r>
      <w:r w:rsidRPr="00B46726">
        <w:t>фрахтовщик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расторгнуть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фрахтования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отказаться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передачи</w:t>
      </w:r>
      <w:r w:rsidR="00B46726" w:rsidRPr="00B46726">
        <w:t xml:space="preserve"> </w:t>
      </w:r>
      <w:r w:rsidRPr="00B46726">
        <w:t>автотранспортных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пользование</w:t>
      </w:r>
      <w:r w:rsidR="00B46726" w:rsidRPr="00B46726">
        <w:t xml:space="preserve"> </w:t>
      </w:r>
      <w:r w:rsidRPr="00B46726">
        <w:t>фрахтователю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ранее</w:t>
      </w:r>
      <w:r w:rsidR="00B46726" w:rsidRPr="00B46726">
        <w:t xml:space="preserve"> </w:t>
      </w:r>
      <w:r w:rsidRPr="00B46726">
        <w:t>согласованному</w:t>
      </w:r>
      <w:r w:rsidR="00B46726" w:rsidRPr="00B46726">
        <w:t xml:space="preserve"> </w:t>
      </w:r>
      <w:r w:rsidRPr="00B46726">
        <w:t>заказу-наряду.</w:t>
      </w:r>
    </w:p>
    <w:p w:rsidR="00835111" w:rsidRPr="00B46726" w:rsidRDefault="00835111" w:rsidP="00B46726">
      <w:r w:rsidRPr="00B46726">
        <w:t>1</w:t>
      </w:r>
      <w:r w:rsidR="004968A4" w:rsidRPr="00B46726">
        <w:t>3</w:t>
      </w:r>
      <w:r w:rsidRPr="00B46726">
        <w:t>.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выполнение</w:t>
      </w:r>
      <w:r w:rsidR="00B46726" w:rsidRPr="00B46726">
        <w:t xml:space="preserve"> </w:t>
      </w:r>
      <w:r w:rsidRPr="00B46726">
        <w:t>транспортно-экспедиторских</w:t>
      </w:r>
      <w:r w:rsidR="00B46726" w:rsidRPr="00B46726">
        <w:t xml:space="preserve"> </w:t>
      </w:r>
      <w:r w:rsidRPr="00B46726">
        <w:t>услуг,</w:t>
      </w:r>
      <w:r w:rsidR="00B46726" w:rsidRPr="00B46726">
        <w:t xml:space="preserve"> </w:t>
      </w:r>
      <w:r w:rsidRPr="00B46726">
        <w:t>связанных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перевозкой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между</w:t>
      </w:r>
      <w:r w:rsidR="00B46726" w:rsidRPr="00B46726">
        <w:t xml:space="preserve"> </w:t>
      </w:r>
      <w:r w:rsidRPr="00B46726">
        <w:t>экспедитором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грузовладельцем</w:t>
      </w:r>
      <w:r w:rsidR="00B46726" w:rsidRPr="00B46726">
        <w:t xml:space="preserve"> </w:t>
      </w:r>
      <w:r w:rsidRPr="00B46726">
        <w:t>заключается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экспедиции,</w:t>
      </w:r>
      <w:r w:rsidR="00B46726" w:rsidRPr="00B46726">
        <w:t xml:space="preserve"> </w:t>
      </w:r>
      <w:r w:rsidRPr="00B46726">
        <w:t>который</w:t>
      </w:r>
      <w:r w:rsidR="00B46726" w:rsidRPr="00B46726">
        <w:t xml:space="preserve"> </w:t>
      </w:r>
      <w:r w:rsidRPr="00B46726">
        <w:t>включает</w:t>
      </w:r>
      <w:r w:rsidR="00B46726" w:rsidRPr="00B46726">
        <w:t xml:space="preserve"> </w:t>
      </w:r>
      <w:r w:rsidRPr="00B46726">
        <w:t>следующие</w:t>
      </w:r>
      <w:r w:rsidR="00B46726" w:rsidRPr="00B46726">
        <w:t xml:space="preserve"> </w:t>
      </w:r>
      <w:r w:rsidRPr="00B46726">
        <w:t>разделы</w:t>
      </w:r>
      <w:r w:rsidR="00B46726" w:rsidRPr="00B46726">
        <w:t xml:space="preserve">: </w:t>
      </w:r>
      <w:r w:rsidRPr="00B46726">
        <w:t>предмет</w:t>
      </w:r>
      <w:r w:rsidR="00B46726" w:rsidRPr="00B46726">
        <w:t xml:space="preserve"> </w:t>
      </w:r>
      <w:r w:rsidRPr="00B46726">
        <w:t>договора,</w:t>
      </w:r>
      <w:r w:rsidR="00B46726" w:rsidRPr="00B46726">
        <w:t xml:space="preserve"> </w:t>
      </w:r>
      <w:r w:rsidRPr="00B46726">
        <w:t>общие</w:t>
      </w:r>
      <w:r w:rsidR="00B46726" w:rsidRPr="00B46726">
        <w:t xml:space="preserve"> </w:t>
      </w:r>
      <w:r w:rsidRPr="00B46726">
        <w:t>условия,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сторон,</w:t>
      </w:r>
      <w:r w:rsidR="00B46726" w:rsidRPr="00B46726">
        <w:t xml:space="preserve"> </w:t>
      </w:r>
      <w:r w:rsidRPr="00B46726">
        <w:t>страхование,</w:t>
      </w:r>
      <w:r w:rsidR="00B46726" w:rsidRPr="00B46726">
        <w:t xml:space="preserve"> </w:t>
      </w:r>
      <w:r w:rsidRPr="00B46726">
        <w:t>расчеты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услуги,</w:t>
      </w:r>
      <w:r w:rsidR="00B46726" w:rsidRPr="00B46726">
        <w:t xml:space="preserve"> </w:t>
      </w:r>
      <w:r w:rsidRPr="00B46726">
        <w:t>дополнительные</w:t>
      </w:r>
      <w:r w:rsidR="00B46726" w:rsidRPr="00B46726">
        <w:t xml:space="preserve"> </w:t>
      </w:r>
      <w:r w:rsidRPr="00B46726">
        <w:t>условия,</w:t>
      </w:r>
      <w:r w:rsidR="00B46726" w:rsidRPr="00B46726">
        <w:t xml:space="preserve"> </w:t>
      </w:r>
      <w:r w:rsidRPr="00B46726">
        <w:t>юридические</w:t>
      </w:r>
      <w:r w:rsidR="00B46726" w:rsidRPr="00B46726">
        <w:t xml:space="preserve"> </w:t>
      </w:r>
      <w:r w:rsidRPr="00B46726">
        <w:t>адреса</w:t>
      </w:r>
      <w:r w:rsidR="00B46726" w:rsidRPr="00B46726">
        <w:t xml:space="preserve"> </w:t>
      </w:r>
      <w:r w:rsidRPr="00B46726">
        <w:t>сторон,</w:t>
      </w:r>
      <w:r w:rsidR="00B46726" w:rsidRPr="00B46726">
        <w:t xml:space="preserve"> </w:t>
      </w:r>
      <w:r w:rsidRPr="00B46726">
        <w:t>банковские</w:t>
      </w:r>
      <w:r w:rsidR="00B46726" w:rsidRPr="00B46726">
        <w:t xml:space="preserve"> </w:t>
      </w:r>
      <w:r w:rsidRPr="00B46726">
        <w:t>реквизиты.</w:t>
      </w:r>
    </w:p>
    <w:p w:rsidR="00835111" w:rsidRPr="00B46726" w:rsidRDefault="00835111" w:rsidP="00B46726">
      <w:r w:rsidRPr="00B46726">
        <w:t>По</w:t>
      </w:r>
      <w:r w:rsidR="00B46726" w:rsidRPr="00B46726">
        <w:t xml:space="preserve"> </w:t>
      </w:r>
      <w:r w:rsidRPr="00B46726">
        <w:t>договору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экспедиции</w:t>
      </w:r>
      <w:r w:rsidR="00B46726" w:rsidRPr="00B46726">
        <w:t xml:space="preserve"> </w:t>
      </w:r>
      <w:r w:rsidRPr="00B46726">
        <w:t>могут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предусмотрены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экспедитора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вознаграждение</w:t>
      </w:r>
      <w:r w:rsidR="00B46726" w:rsidRPr="00B46726">
        <w:t xml:space="preserve"> </w:t>
      </w:r>
      <w:r w:rsidRPr="00B46726">
        <w:t>организовать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транспортом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маршруту,</w:t>
      </w:r>
      <w:r w:rsidR="00B46726" w:rsidRPr="00B46726">
        <w:t xml:space="preserve"> </w:t>
      </w:r>
      <w:r w:rsidRPr="00B46726">
        <w:t>избранному</w:t>
      </w:r>
      <w:r w:rsidR="00B46726" w:rsidRPr="00B46726">
        <w:t xml:space="preserve"> </w:t>
      </w:r>
      <w:r w:rsidRPr="00B46726">
        <w:t>экспедитором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грузовладельцем,</w:t>
      </w:r>
      <w:r w:rsidR="00B46726" w:rsidRPr="00B46726">
        <w:t xml:space="preserve"> </w:t>
      </w:r>
      <w:r w:rsidRPr="00B46726">
        <w:t>заключить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имени</w:t>
      </w:r>
      <w:r w:rsidR="00B46726" w:rsidRPr="00B46726">
        <w:t xml:space="preserve"> </w:t>
      </w:r>
      <w:r w:rsidRPr="00B46726">
        <w:t>грузовладельца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своего</w:t>
      </w:r>
      <w:r w:rsidR="00B46726" w:rsidRPr="00B46726">
        <w:t xml:space="preserve"> </w:t>
      </w:r>
      <w:r w:rsidRPr="00B46726">
        <w:t>имени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обеспечить</w:t>
      </w:r>
      <w:r w:rsidR="00B46726" w:rsidRPr="00B46726">
        <w:t xml:space="preserve"> </w:t>
      </w:r>
      <w:r w:rsidRPr="00B46726">
        <w:t>отправку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получение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другие</w:t>
      </w:r>
      <w:r w:rsidR="00B46726" w:rsidRPr="00B46726">
        <w:t xml:space="preserve"> </w:t>
      </w:r>
      <w:r w:rsidRPr="00B46726">
        <w:t>обязанности,</w:t>
      </w:r>
      <w:r w:rsidR="00B46726" w:rsidRPr="00B46726">
        <w:t xml:space="preserve"> </w:t>
      </w:r>
      <w:r w:rsidRPr="00B46726">
        <w:t>связанные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перевозкой</w:t>
      </w:r>
      <w:r w:rsidR="00B46726" w:rsidRPr="00B46726">
        <w:t xml:space="preserve"> </w:t>
      </w:r>
      <w:r w:rsidRPr="00B46726">
        <w:t>груза.</w:t>
      </w:r>
    </w:p>
    <w:p w:rsidR="00835111" w:rsidRPr="00B46726" w:rsidRDefault="00835111" w:rsidP="00B46726">
      <w:r w:rsidRPr="00B46726">
        <w:t>За</w:t>
      </w:r>
      <w:r w:rsidR="00B46726" w:rsidRPr="00B46726">
        <w:t xml:space="preserve"> </w:t>
      </w:r>
      <w:r w:rsidRPr="00B46726">
        <w:t>неисполнение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ненадлежащее</w:t>
      </w:r>
      <w:r w:rsidR="00B46726" w:rsidRPr="00B46726">
        <w:t xml:space="preserve"> </w:t>
      </w:r>
      <w:r w:rsidRPr="00B46726">
        <w:t>исполнение</w:t>
      </w:r>
      <w:r w:rsidR="00B46726" w:rsidRPr="00B46726">
        <w:t xml:space="preserve"> </w:t>
      </w:r>
      <w:r w:rsidRPr="00B46726">
        <w:t>обязанностей</w:t>
      </w:r>
      <w:r w:rsidR="00B46726" w:rsidRPr="00B46726">
        <w:t xml:space="preserve"> </w:t>
      </w:r>
      <w:r w:rsidRPr="00B46726">
        <w:t>перевезти</w:t>
      </w:r>
      <w:r w:rsidR="00B46726" w:rsidRPr="00B46726">
        <w:t xml:space="preserve"> </w:t>
      </w:r>
      <w:r w:rsidRPr="00B46726">
        <w:t>груз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договору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экспедиции</w:t>
      </w:r>
      <w:r w:rsidR="00B46726" w:rsidRPr="00B46726">
        <w:t xml:space="preserve"> </w:t>
      </w:r>
      <w:r w:rsidRPr="00B46726">
        <w:t>экспедитор</w:t>
      </w:r>
      <w:r w:rsidR="00B46726" w:rsidRPr="00B46726">
        <w:t xml:space="preserve"> </w:t>
      </w:r>
      <w:r w:rsidRPr="00B46726">
        <w:t>несет</w:t>
      </w:r>
      <w:r w:rsidR="00B46726" w:rsidRPr="00B46726">
        <w:t xml:space="preserve"> </w:t>
      </w:r>
      <w:r w:rsidRPr="00B46726">
        <w:t>ту</w:t>
      </w:r>
      <w:r w:rsidR="00B46726" w:rsidRPr="00B46726">
        <w:t xml:space="preserve"> </w:t>
      </w:r>
      <w:r w:rsidRPr="00B46726">
        <w:t>же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перед</w:t>
      </w:r>
      <w:r w:rsidR="00B46726" w:rsidRPr="00B46726">
        <w:t xml:space="preserve"> </w:t>
      </w:r>
      <w:r w:rsidRPr="00B46726">
        <w:t>грузовладельцем,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перевозчик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договору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экспедитор</w:t>
      </w:r>
      <w:r w:rsidR="00B46726" w:rsidRPr="00B46726">
        <w:t xml:space="preserve"> </w:t>
      </w:r>
      <w:r w:rsidRPr="00B46726">
        <w:t>докажет,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нарушение</w:t>
      </w:r>
      <w:r w:rsidR="00B46726" w:rsidRPr="00B46726">
        <w:t xml:space="preserve"> </w:t>
      </w:r>
      <w:r w:rsidRPr="00B46726">
        <w:t>обязательств</w:t>
      </w:r>
      <w:r w:rsidR="00B46726" w:rsidRPr="00B46726">
        <w:t xml:space="preserve"> </w:t>
      </w:r>
      <w:r w:rsidRPr="00B46726">
        <w:t>вызвано</w:t>
      </w:r>
      <w:r w:rsidR="00B46726" w:rsidRPr="00B46726">
        <w:t xml:space="preserve"> </w:t>
      </w:r>
      <w:r w:rsidRPr="00B46726">
        <w:t>ненадлежащим</w:t>
      </w:r>
      <w:r w:rsidR="00B46726" w:rsidRPr="00B46726">
        <w:t xml:space="preserve"> </w:t>
      </w:r>
      <w:r w:rsidRPr="00B46726">
        <w:t>исполнением</w:t>
      </w:r>
      <w:r w:rsidR="00B46726" w:rsidRPr="00B46726">
        <w:t xml:space="preserve"> </w:t>
      </w:r>
      <w:r w:rsidRPr="00B46726">
        <w:t>перевозчиком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перевозки,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экспедитора</w:t>
      </w:r>
      <w:r w:rsidR="00B46726" w:rsidRPr="00B46726">
        <w:t xml:space="preserve"> </w:t>
      </w:r>
      <w:r w:rsidRPr="00B46726">
        <w:t>перед</w:t>
      </w:r>
      <w:r w:rsidR="00B46726" w:rsidRPr="00B46726">
        <w:t xml:space="preserve"> </w:t>
      </w:r>
      <w:r w:rsidRPr="00B46726">
        <w:t>грузовладельцем</w:t>
      </w:r>
      <w:r w:rsidR="00B46726" w:rsidRPr="00B46726">
        <w:t xml:space="preserve"> </w:t>
      </w:r>
      <w:r w:rsidRPr="00B46726">
        <w:t>определяется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тем</w:t>
      </w:r>
      <w:r w:rsidR="00B46726" w:rsidRPr="00B46726">
        <w:t xml:space="preserve"> </w:t>
      </w:r>
      <w:r w:rsidRPr="00B46726">
        <w:t>же</w:t>
      </w:r>
      <w:r w:rsidR="00B46726" w:rsidRPr="00B46726">
        <w:t xml:space="preserve"> </w:t>
      </w:r>
      <w:r w:rsidRPr="00B46726">
        <w:t>правилам,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которым</w:t>
      </w:r>
      <w:r w:rsidR="00B46726" w:rsidRPr="00B46726">
        <w:t xml:space="preserve"> </w:t>
      </w:r>
      <w:r w:rsidRPr="00B46726">
        <w:t>перед</w:t>
      </w:r>
      <w:r w:rsidR="00B46726" w:rsidRPr="00B46726">
        <w:t xml:space="preserve"> </w:t>
      </w:r>
      <w:r w:rsidRPr="00B46726">
        <w:t>экспедитором</w:t>
      </w:r>
      <w:r w:rsidR="00B46726" w:rsidRPr="00B46726">
        <w:t xml:space="preserve"> </w:t>
      </w:r>
      <w:r w:rsidRPr="00B46726">
        <w:t>отвечает</w:t>
      </w:r>
      <w:r w:rsidR="00B46726" w:rsidRPr="00B46726">
        <w:t xml:space="preserve"> </w:t>
      </w:r>
      <w:r w:rsidRPr="00B46726">
        <w:t>соответствующий</w:t>
      </w:r>
      <w:r w:rsidR="00B46726" w:rsidRPr="00B46726">
        <w:t xml:space="preserve"> </w:t>
      </w:r>
      <w:r w:rsidRPr="00B46726">
        <w:t>перевозчик.</w:t>
      </w:r>
    </w:p>
    <w:p w:rsidR="00835111" w:rsidRPr="00B46726" w:rsidRDefault="00835111" w:rsidP="00B46726">
      <w:r w:rsidRPr="00B46726">
        <w:t>1</w:t>
      </w:r>
      <w:r w:rsidR="004968A4" w:rsidRPr="00B46726">
        <w:t>4</w:t>
      </w:r>
      <w:r w:rsidRPr="00B46726">
        <w:t>.</w:t>
      </w:r>
      <w:r w:rsidR="00B46726" w:rsidRPr="00B46726">
        <w:t xml:space="preserve"> </w:t>
      </w:r>
      <w:r w:rsidRPr="00B46726">
        <w:t>До</w:t>
      </w:r>
      <w:r w:rsidR="00B46726" w:rsidRPr="00B46726">
        <w:t xml:space="preserve"> </w:t>
      </w:r>
      <w:r w:rsidRPr="00B46726">
        <w:t>подписания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выше</w:t>
      </w:r>
      <w:r w:rsidR="00B46726" w:rsidRPr="00B46726">
        <w:t xml:space="preserve"> </w:t>
      </w:r>
      <w:r w:rsidRPr="00B46726">
        <w:t>договоров</w:t>
      </w:r>
      <w:r w:rsidR="00B46726" w:rsidRPr="00B46726">
        <w:t xml:space="preserve"> </w:t>
      </w:r>
      <w:r w:rsidRPr="00B46726">
        <w:t>стороны,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наличии</w:t>
      </w:r>
      <w:r w:rsidR="00B46726" w:rsidRPr="00B46726">
        <w:t xml:space="preserve"> </w:t>
      </w:r>
      <w:r w:rsidRPr="00B46726">
        <w:t>разногласий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условиям</w:t>
      </w:r>
      <w:r w:rsidR="00B46726" w:rsidRPr="00B46726">
        <w:t xml:space="preserve"> </w:t>
      </w:r>
      <w:r w:rsidRPr="00B46726">
        <w:t>договоров,</w:t>
      </w:r>
      <w:r w:rsidR="00B46726" w:rsidRPr="00B46726">
        <w:t xml:space="preserve"> </w:t>
      </w:r>
      <w:r w:rsidRPr="00B46726">
        <w:t>совместно</w:t>
      </w:r>
      <w:r w:rsidR="00B46726" w:rsidRPr="00B46726">
        <w:t xml:space="preserve"> </w:t>
      </w:r>
      <w:r w:rsidRPr="00B46726">
        <w:t>рассматривают</w:t>
      </w:r>
      <w:r w:rsidR="00B46726" w:rsidRPr="00B46726">
        <w:t xml:space="preserve"> </w:t>
      </w:r>
      <w:r w:rsidRPr="00B46726">
        <w:t>эти</w:t>
      </w:r>
      <w:r w:rsidR="00B46726" w:rsidRPr="00B46726">
        <w:t xml:space="preserve"> </w:t>
      </w:r>
      <w:r w:rsidRPr="00B46726">
        <w:t>разногласия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устраняют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достигнутой</w:t>
      </w:r>
      <w:r w:rsidR="00B46726" w:rsidRPr="00B46726">
        <w:t xml:space="preserve"> </w:t>
      </w:r>
      <w:r w:rsidRPr="00B46726">
        <w:t>договоренностью.</w:t>
      </w:r>
    </w:p>
    <w:p w:rsidR="00835111" w:rsidRPr="00B46726" w:rsidRDefault="00835111" w:rsidP="00B46726">
      <w:r w:rsidRPr="00B46726">
        <w:t>1</w:t>
      </w:r>
      <w:r w:rsidR="004968A4" w:rsidRPr="00B46726">
        <w:t>5</w:t>
      </w:r>
      <w:r w:rsidRPr="00B46726">
        <w:t>.</w:t>
      </w:r>
      <w:r w:rsidR="00B46726" w:rsidRPr="00B46726">
        <w:t xml:space="preserve"> </w:t>
      </w:r>
      <w:r w:rsidRPr="00B46726">
        <w:t>Любая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сторон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выше</w:t>
      </w:r>
      <w:r w:rsidR="00B46726" w:rsidRPr="00B46726">
        <w:t xml:space="preserve"> </w:t>
      </w:r>
      <w:r w:rsidRPr="00B46726">
        <w:t>договоров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обратиться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другой</w:t>
      </w:r>
      <w:r w:rsidR="00B46726" w:rsidRPr="00B46726">
        <w:t xml:space="preserve"> </w:t>
      </w:r>
      <w:r w:rsidRPr="00B46726">
        <w:t>стороне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предложением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изменении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расторжении</w:t>
      </w:r>
      <w:r w:rsidR="00B46726" w:rsidRPr="00B46726">
        <w:t xml:space="preserve"> </w:t>
      </w:r>
      <w:r w:rsidRPr="00B46726">
        <w:t>договора,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указанием</w:t>
      </w:r>
      <w:r w:rsidR="00B46726" w:rsidRPr="00B46726">
        <w:t xml:space="preserve"> </w:t>
      </w:r>
      <w:r w:rsidRPr="00B46726">
        <w:t>причин,</w:t>
      </w:r>
      <w:r w:rsidR="00B46726" w:rsidRPr="00B46726">
        <w:t xml:space="preserve"> </w:t>
      </w:r>
      <w:r w:rsidRPr="00B46726">
        <w:t>послуживших</w:t>
      </w:r>
      <w:r w:rsidR="00B46726" w:rsidRPr="00B46726">
        <w:t xml:space="preserve"> </w:t>
      </w:r>
      <w:r w:rsidRPr="00B46726">
        <w:t>основанием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такого</w:t>
      </w:r>
      <w:r w:rsidR="00B46726" w:rsidRPr="00B46726">
        <w:t xml:space="preserve"> </w:t>
      </w:r>
      <w:r w:rsidRPr="00B46726">
        <w:t>обращения.</w:t>
      </w:r>
      <w:r w:rsidR="00B46726" w:rsidRPr="00B46726">
        <w:t xml:space="preserve"> </w:t>
      </w:r>
      <w:r w:rsidRPr="00B46726">
        <w:t>Сторона,</w:t>
      </w:r>
      <w:r w:rsidR="00B46726" w:rsidRPr="00B46726">
        <w:t xml:space="preserve"> </w:t>
      </w:r>
      <w:r w:rsidRPr="00B46726">
        <w:t>получившая</w:t>
      </w:r>
      <w:r w:rsidR="00B46726" w:rsidRPr="00B46726">
        <w:t xml:space="preserve"> </w:t>
      </w:r>
      <w:r w:rsidRPr="00B46726">
        <w:t>предложение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изменении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расторжении</w:t>
      </w:r>
      <w:r w:rsidR="00B46726" w:rsidRPr="00B46726">
        <w:t xml:space="preserve"> </w:t>
      </w:r>
      <w:r w:rsidRPr="00B46726">
        <w:t>договора,</w:t>
      </w:r>
      <w:r w:rsidR="00B46726" w:rsidRPr="00B46726">
        <w:t xml:space="preserve"> </w:t>
      </w:r>
      <w:r w:rsidRPr="00B46726">
        <w:t>должна</w:t>
      </w:r>
      <w:r w:rsidR="00B46726" w:rsidRPr="00B46726">
        <w:t xml:space="preserve"> </w:t>
      </w:r>
      <w:r w:rsidRPr="00B46726">
        <w:t>рассмотреть</w:t>
      </w:r>
      <w:r w:rsidR="00B46726" w:rsidRPr="00B46726">
        <w:t xml:space="preserve"> </w:t>
      </w:r>
      <w:r w:rsidRPr="00B46726">
        <w:t>это</w:t>
      </w:r>
      <w:r w:rsidR="00B46726" w:rsidRPr="00B46726">
        <w:t xml:space="preserve"> </w:t>
      </w:r>
      <w:r w:rsidRPr="00B46726">
        <w:t>предложение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направить</w:t>
      </w:r>
      <w:r w:rsidR="00B46726" w:rsidRPr="00B46726">
        <w:t xml:space="preserve"> </w:t>
      </w:r>
      <w:r w:rsidRPr="00B46726">
        <w:t>другой</w:t>
      </w:r>
      <w:r w:rsidR="00B46726" w:rsidRPr="00B46726">
        <w:t xml:space="preserve"> </w:t>
      </w:r>
      <w:r w:rsidRPr="00B46726">
        <w:t>стороне</w:t>
      </w:r>
      <w:r w:rsidR="00B46726" w:rsidRPr="00B46726">
        <w:t xml:space="preserve"> </w:t>
      </w:r>
      <w:r w:rsidRPr="00B46726">
        <w:t>извещение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принятии,</w:t>
      </w:r>
      <w:r w:rsidR="00B46726" w:rsidRPr="00B46726">
        <w:t xml:space="preserve"> </w:t>
      </w:r>
      <w:r w:rsidRPr="00B46726">
        <w:t>либо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отклонении</w:t>
      </w:r>
      <w:r w:rsidR="00B46726" w:rsidRPr="00B46726">
        <w:t xml:space="preserve"> </w:t>
      </w:r>
      <w:r w:rsidRPr="00B46726">
        <w:t>такого</w:t>
      </w:r>
      <w:r w:rsidR="00B46726" w:rsidRPr="00B46726">
        <w:t xml:space="preserve"> </w:t>
      </w:r>
      <w:r w:rsidRPr="00B46726">
        <w:t>предложения.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достижении</w:t>
      </w:r>
      <w:r w:rsidR="00B46726" w:rsidRPr="00B46726">
        <w:t xml:space="preserve"> </w:t>
      </w:r>
      <w:r w:rsidRPr="00B46726">
        <w:t>сторонами</w:t>
      </w:r>
      <w:r w:rsidR="00B46726" w:rsidRPr="00B46726">
        <w:t xml:space="preserve"> </w:t>
      </w:r>
      <w:r w:rsidRPr="00B46726">
        <w:t>согласия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изменении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расторжении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соответствующее</w:t>
      </w:r>
      <w:r w:rsidR="00B46726" w:rsidRPr="00B46726">
        <w:t xml:space="preserve"> </w:t>
      </w:r>
      <w:r w:rsidRPr="00B46726">
        <w:t>соглашение</w:t>
      </w:r>
      <w:r w:rsidR="00B46726" w:rsidRPr="00B46726">
        <w:t xml:space="preserve"> </w:t>
      </w:r>
      <w:r w:rsidRPr="00B46726">
        <w:t>оформляется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письменном</w:t>
      </w:r>
      <w:r w:rsidR="00B46726" w:rsidRPr="00B46726">
        <w:t xml:space="preserve"> </w:t>
      </w:r>
      <w:r w:rsidRPr="00B46726">
        <w:t>виде.</w:t>
      </w:r>
    </w:p>
    <w:p w:rsidR="00835111" w:rsidRPr="00B46726" w:rsidRDefault="00835111" w:rsidP="00B46726">
      <w:r w:rsidRPr="00B46726">
        <w:t>1</w:t>
      </w:r>
      <w:r w:rsidR="004968A4" w:rsidRPr="00B46726">
        <w:t>6</w:t>
      </w:r>
      <w:r w:rsidRPr="00B46726">
        <w:t>.</w:t>
      </w:r>
      <w:r w:rsidR="00B46726" w:rsidRPr="00B46726">
        <w:t xml:space="preserve"> </w:t>
      </w:r>
      <w:r w:rsidRPr="00B46726">
        <w:t>Основным</w:t>
      </w:r>
      <w:r w:rsidR="00B46726" w:rsidRPr="00B46726">
        <w:t xml:space="preserve"> </w:t>
      </w:r>
      <w:r w:rsidRPr="00B46726">
        <w:t>документом</w:t>
      </w:r>
      <w:r w:rsidR="00B46726" w:rsidRPr="00B46726">
        <w:t xml:space="preserve"> </w:t>
      </w:r>
      <w:r w:rsidRPr="00B46726">
        <w:t>первичного</w:t>
      </w:r>
      <w:r w:rsidR="00B46726" w:rsidRPr="00B46726">
        <w:t xml:space="preserve"> </w:t>
      </w:r>
      <w:r w:rsidRPr="00B46726">
        <w:t>учета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показателей</w:t>
      </w:r>
      <w:r w:rsidR="00B46726" w:rsidRPr="00B46726">
        <w:t xml:space="preserve"> </w:t>
      </w:r>
      <w:r w:rsidRPr="00B46726">
        <w:t>работы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автомобильном</w:t>
      </w:r>
      <w:r w:rsidR="00B46726" w:rsidRPr="00B46726">
        <w:t xml:space="preserve"> </w:t>
      </w:r>
      <w:r w:rsidRPr="00B46726">
        <w:t>транспорте,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путевой</w:t>
      </w:r>
      <w:r w:rsidR="00B46726" w:rsidRPr="00B46726">
        <w:t xml:space="preserve"> </w:t>
      </w:r>
      <w:r w:rsidRPr="00B46726">
        <w:t>лист</w:t>
      </w:r>
      <w:r w:rsidR="00B46726" w:rsidRPr="00B46726">
        <w:t xml:space="preserve"> </w:t>
      </w:r>
      <w:r w:rsidRPr="00B46726">
        <w:t>автотранспортного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</w:t>
      </w:r>
      <w:r w:rsidR="00B46726">
        <w:t xml:space="preserve"> (</w:t>
      </w:r>
      <w:r w:rsidRPr="00B46726">
        <w:t>далее</w:t>
      </w:r>
      <w:r w:rsidR="00B46726" w:rsidRPr="00B46726">
        <w:t xml:space="preserve"> </w:t>
      </w:r>
      <w:r w:rsidRPr="00B46726">
        <w:t>путевой</w:t>
      </w:r>
      <w:r w:rsidR="00B46726" w:rsidRPr="00B46726">
        <w:t xml:space="preserve"> </w:t>
      </w:r>
      <w:r w:rsidRPr="00B46726">
        <w:t>лист</w:t>
      </w:r>
      <w:r w:rsidR="00B46726" w:rsidRPr="00B46726">
        <w:t>).</w:t>
      </w:r>
    </w:p>
    <w:p w:rsidR="00835111" w:rsidRPr="00B46726" w:rsidRDefault="00835111" w:rsidP="00B46726">
      <w:r w:rsidRPr="00B46726">
        <w:t>Путевой</w:t>
      </w:r>
      <w:r w:rsidR="00B46726" w:rsidRPr="00B46726">
        <w:t xml:space="preserve"> </w:t>
      </w:r>
      <w:r w:rsidRPr="00B46726">
        <w:t>лист</w:t>
      </w:r>
      <w:r w:rsidR="00B46726" w:rsidRPr="00B46726">
        <w:t xml:space="preserve"> </w:t>
      </w:r>
      <w:r w:rsidRPr="00B46726">
        <w:t>оформляется</w:t>
      </w:r>
      <w:r w:rsidR="00B46726" w:rsidRPr="00B46726">
        <w:t xml:space="preserve"> </w:t>
      </w:r>
      <w:r w:rsidRPr="00B46726">
        <w:t>перевозчиком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каждое</w:t>
      </w:r>
      <w:r w:rsidR="00B46726" w:rsidRPr="00B46726">
        <w:t xml:space="preserve"> </w:t>
      </w:r>
      <w:r w:rsidRPr="00B46726">
        <w:t>автотранспортное</w:t>
      </w:r>
      <w:r w:rsidR="00B46726" w:rsidRPr="00B46726">
        <w:t xml:space="preserve"> </w:t>
      </w:r>
      <w:r w:rsidRPr="00B46726">
        <w:t>средство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коммерческой</w:t>
      </w:r>
      <w:r w:rsidR="00B46726" w:rsidRPr="00B46726">
        <w:t xml:space="preserve"> </w:t>
      </w:r>
      <w:r w:rsidRPr="00B46726">
        <w:t>основе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собственных</w:t>
      </w:r>
      <w:r w:rsidR="00B46726" w:rsidRPr="00B46726">
        <w:t xml:space="preserve"> </w:t>
      </w:r>
      <w:r w:rsidRPr="00B46726">
        <w:t>нужд.</w:t>
      </w:r>
    </w:p>
    <w:p w:rsidR="00835111" w:rsidRPr="00B46726" w:rsidRDefault="00835111" w:rsidP="00B46726">
      <w:r w:rsidRPr="00B46726">
        <w:t>1</w:t>
      </w:r>
      <w:r w:rsidR="004968A4" w:rsidRPr="00B46726">
        <w:t>7</w:t>
      </w:r>
      <w:r w:rsidRPr="00B46726">
        <w:t>.</w:t>
      </w:r>
      <w:r w:rsidR="00B46726" w:rsidRPr="00B46726">
        <w:t xml:space="preserve"> </w:t>
      </w:r>
      <w:r w:rsidRPr="00B46726">
        <w:t>Выполняемые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заказам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коммерческой</w:t>
      </w:r>
      <w:r w:rsidR="00B46726" w:rsidRPr="00B46726">
        <w:t xml:space="preserve"> </w:t>
      </w:r>
      <w:r w:rsidRPr="00B46726">
        <w:t>основе</w:t>
      </w:r>
      <w:r w:rsidR="00B46726" w:rsidRPr="00B46726">
        <w:t xml:space="preserve"> </w:t>
      </w:r>
      <w:r w:rsidRPr="00B46726">
        <w:t>оформляются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накладной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автомобильным</w:t>
      </w:r>
      <w:r w:rsidR="00B46726" w:rsidRPr="00B46726">
        <w:t xml:space="preserve"> </w:t>
      </w:r>
      <w:r w:rsidRPr="00B46726">
        <w:t>транспортом</w:t>
      </w:r>
      <w:r w:rsidR="00B46726">
        <w:t xml:space="preserve"> (</w:t>
      </w:r>
      <w:r w:rsidRPr="00B46726">
        <w:t>далее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) </w:t>
      </w:r>
      <w:r w:rsidRPr="00B46726">
        <w:t>согласно</w:t>
      </w:r>
      <w:r w:rsidR="00B46726" w:rsidRPr="00B46726">
        <w:t xml:space="preserve"> </w:t>
      </w:r>
      <w:r w:rsidRPr="00B46726">
        <w:t>образцу,</w:t>
      </w:r>
      <w:r w:rsidR="00B46726" w:rsidRPr="00B46726">
        <w:t xml:space="preserve"> </w:t>
      </w:r>
      <w:r w:rsidRPr="00B46726">
        <w:t>приведенному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Приложении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6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Правилам.</w:t>
      </w:r>
    </w:p>
    <w:p w:rsidR="00835111" w:rsidRPr="00B46726" w:rsidRDefault="00835111" w:rsidP="00B46726">
      <w:r w:rsidRPr="00B46726">
        <w:t>Такое</w:t>
      </w:r>
      <w:r w:rsidR="00B46726" w:rsidRPr="00B46726">
        <w:t xml:space="preserve"> </w:t>
      </w:r>
      <w:r w:rsidRPr="00B46726">
        <w:t>требование</w:t>
      </w:r>
      <w:r w:rsidR="00B46726" w:rsidRPr="00B46726">
        <w:t xml:space="preserve"> </w:t>
      </w:r>
      <w:r w:rsidRPr="00B46726">
        <w:t>распространяется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все</w:t>
      </w:r>
      <w:r w:rsidR="00B46726" w:rsidRPr="00B46726">
        <w:t xml:space="preserve"> </w:t>
      </w:r>
      <w:r w:rsidRPr="00B46726">
        <w:t>виды</w:t>
      </w:r>
      <w:r w:rsidR="00B46726" w:rsidRPr="00B46726">
        <w:t xml:space="preserve"> </w:t>
      </w:r>
      <w:r w:rsidRPr="00B46726">
        <w:t>перевозок,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которым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ведется</w:t>
      </w:r>
      <w:r w:rsidR="00B46726" w:rsidRPr="00B46726">
        <w:t xml:space="preserve"> </w:t>
      </w:r>
      <w:r w:rsidRPr="00B46726">
        <w:t>складской</w:t>
      </w:r>
      <w:r w:rsidR="00B46726" w:rsidRPr="00B46726">
        <w:t xml:space="preserve"> </w:t>
      </w:r>
      <w:r w:rsidRPr="00B46726">
        <w:t>учет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организован</w:t>
      </w:r>
      <w:r w:rsidR="00B46726" w:rsidRPr="00B46726">
        <w:t xml:space="preserve"> </w:t>
      </w:r>
      <w:r w:rsidRPr="00B46726">
        <w:t>учет</w:t>
      </w:r>
      <w:r w:rsidR="00B46726" w:rsidRPr="00B46726">
        <w:t xml:space="preserve"> </w:t>
      </w:r>
      <w:r w:rsidRPr="00B46726">
        <w:t>путем</w:t>
      </w:r>
      <w:r w:rsidR="00B46726" w:rsidRPr="00B46726">
        <w:t xml:space="preserve"> </w:t>
      </w:r>
      <w:r w:rsidRPr="00B46726">
        <w:t>замера</w:t>
      </w:r>
      <w:r w:rsidR="00B46726">
        <w:t xml:space="preserve"> (</w:t>
      </w:r>
      <w:r w:rsidRPr="00B46726">
        <w:t>в</w:t>
      </w:r>
      <w:r w:rsidR="00B46726" w:rsidRPr="00B46726">
        <w:t xml:space="preserve"> </w:t>
      </w:r>
      <w:r w:rsidRPr="00B46726">
        <w:t>том</w:t>
      </w:r>
      <w:r w:rsidR="00B46726" w:rsidRPr="00B46726">
        <w:t xml:space="preserve"> </w:t>
      </w:r>
      <w:r w:rsidRPr="00B46726">
        <w:t>числе</w:t>
      </w:r>
      <w:r w:rsidR="00B46726" w:rsidRPr="00B46726">
        <w:t xml:space="preserve"> </w:t>
      </w:r>
      <w:r w:rsidRPr="00B46726">
        <w:t>геодезического</w:t>
      </w:r>
      <w:r w:rsidR="00B46726" w:rsidRPr="00B46726">
        <w:t xml:space="preserve">) </w:t>
      </w:r>
      <w:r w:rsidRPr="00B46726">
        <w:t>и</w:t>
      </w:r>
      <w:r w:rsidR="00B46726" w:rsidRPr="00B46726">
        <w:t xml:space="preserve"> </w:t>
      </w:r>
      <w:r w:rsidRPr="00B46726">
        <w:t>взвешивания.</w:t>
      </w:r>
    </w:p>
    <w:p w:rsidR="00835111" w:rsidRPr="00B46726" w:rsidRDefault="004968A4" w:rsidP="00B46726">
      <w:r w:rsidRPr="00B46726">
        <w:t>18</w:t>
      </w:r>
      <w:r w:rsidR="00835111" w:rsidRPr="00B46726">
        <w:t>.</w:t>
      </w:r>
      <w:r w:rsidR="00B46726" w:rsidRPr="00B46726">
        <w:t xml:space="preserve"> </w:t>
      </w:r>
      <w:r w:rsidR="00835111" w:rsidRPr="00B46726">
        <w:t>Транспортная</w:t>
      </w:r>
      <w:r w:rsidR="00B46726" w:rsidRPr="00B46726">
        <w:t xml:space="preserve"> </w:t>
      </w:r>
      <w:r w:rsidR="00835111" w:rsidRPr="00B46726">
        <w:t>накладная</w:t>
      </w:r>
      <w:r w:rsidR="00B46726" w:rsidRPr="00B46726">
        <w:t xml:space="preserve"> </w:t>
      </w:r>
      <w:r w:rsidR="00835111" w:rsidRPr="00B46726">
        <w:t>оформляется,</w:t>
      </w:r>
      <w:r w:rsidR="00B46726" w:rsidRPr="00B46726">
        <w:t xml:space="preserve"> </w:t>
      </w:r>
      <w:r w:rsidR="00835111" w:rsidRPr="00B46726">
        <w:t>как</w:t>
      </w:r>
      <w:r w:rsidR="00B46726" w:rsidRPr="00B46726">
        <w:t xml:space="preserve"> </w:t>
      </w:r>
      <w:r w:rsidR="00835111" w:rsidRPr="00B46726">
        <w:t>правило,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каждую</w:t>
      </w:r>
      <w:r w:rsidR="00B46726" w:rsidRPr="00B46726">
        <w:t xml:space="preserve"> </w:t>
      </w:r>
      <w:r w:rsidR="00835111" w:rsidRPr="00B46726">
        <w:t>ездку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грузом.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отдельных</w:t>
      </w:r>
      <w:r w:rsidR="00B46726" w:rsidRPr="00B46726">
        <w:t xml:space="preserve"> </w:t>
      </w:r>
      <w:r w:rsidR="00835111" w:rsidRPr="00B46726">
        <w:t>случаях</w:t>
      </w:r>
      <w:r w:rsidR="00B46726" w:rsidRPr="00B46726">
        <w:t xml:space="preserve"> </w:t>
      </w:r>
      <w:r w:rsidR="00835111" w:rsidRPr="00B46726">
        <w:t>транспортная</w:t>
      </w:r>
      <w:r w:rsidR="00B46726" w:rsidRPr="00B46726">
        <w:t xml:space="preserve"> </w:t>
      </w:r>
      <w:r w:rsidR="00835111" w:rsidRPr="00B46726">
        <w:t>накладная</w:t>
      </w:r>
      <w:r w:rsidR="00B46726" w:rsidRPr="00B46726">
        <w:t xml:space="preserve"> </w:t>
      </w:r>
      <w:r w:rsidR="00835111" w:rsidRPr="00B46726">
        <w:t>может</w:t>
      </w:r>
      <w:r w:rsidR="00B46726" w:rsidRPr="00B46726">
        <w:t xml:space="preserve"> </w:t>
      </w:r>
      <w:r w:rsidR="00835111" w:rsidRPr="00B46726">
        <w:t>оформляться</w:t>
      </w:r>
      <w:r w:rsidR="00B46726" w:rsidRPr="00B46726">
        <w:t xml:space="preserve"> </w:t>
      </w:r>
      <w:r w:rsidR="00835111" w:rsidRPr="00B46726">
        <w:t>одновременно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несколько</w:t>
      </w:r>
      <w:r w:rsidR="00B46726" w:rsidRPr="00B46726">
        <w:t xml:space="preserve"> </w:t>
      </w:r>
      <w:r w:rsidR="00835111" w:rsidRPr="00B46726">
        <w:t>ездок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грузом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дополнительным</w:t>
      </w:r>
      <w:r w:rsidR="00B46726" w:rsidRPr="00B46726">
        <w:t xml:space="preserve"> </w:t>
      </w:r>
      <w:r w:rsidR="00835111" w:rsidRPr="00B46726">
        <w:t>оформлением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каждую</w:t>
      </w:r>
      <w:r w:rsidR="00B46726" w:rsidRPr="00B46726">
        <w:t xml:space="preserve"> </w:t>
      </w:r>
      <w:r w:rsidR="00835111" w:rsidRPr="00B46726">
        <w:t>ездку</w:t>
      </w:r>
      <w:r w:rsidR="00B46726" w:rsidRPr="00B46726">
        <w:t xml:space="preserve"> </w:t>
      </w:r>
      <w:r w:rsidR="00835111" w:rsidRPr="00B46726">
        <w:t>с</w:t>
      </w:r>
      <w:r w:rsidR="00B46726" w:rsidRPr="00B46726">
        <w:t xml:space="preserve"> </w:t>
      </w:r>
      <w:r w:rsidR="00835111" w:rsidRPr="00B46726">
        <w:t>грузом</w:t>
      </w:r>
      <w:r w:rsidR="00B46726" w:rsidRPr="00B46726">
        <w:t xml:space="preserve"> </w:t>
      </w:r>
      <w:r w:rsidR="00835111" w:rsidRPr="00B46726">
        <w:t>талона</w:t>
      </w:r>
      <w:r w:rsidR="00B46726" w:rsidRPr="00B46726">
        <w:t xml:space="preserve"> </w:t>
      </w:r>
      <w:r w:rsidR="00835111" w:rsidRPr="00B46726">
        <w:t>отправителя,</w:t>
      </w:r>
      <w:r w:rsidR="00B46726" w:rsidRPr="00B46726">
        <w:t xml:space="preserve"> </w:t>
      </w:r>
      <w:r w:rsidR="00835111" w:rsidRPr="00B46726">
        <w:t>который</w:t>
      </w:r>
      <w:r w:rsidR="00B46726" w:rsidRPr="00B46726">
        <w:t xml:space="preserve"> </w:t>
      </w:r>
      <w:r w:rsidR="00835111" w:rsidRPr="00B46726">
        <w:t>является</w:t>
      </w:r>
      <w:r w:rsidR="00B46726" w:rsidRPr="00B46726">
        <w:t xml:space="preserve"> </w:t>
      </w:r>
      <w:r w:rsidR="00835111" w:rsidRPr="00B46726">
        <w:t>обязательным</w:t>
      </w:r>
      <w:r w:rsidR="00B46726" w:rsidRPr="00B46726">
        <w:t xml:space="preserve"> </w:t>
      </w:r>
      <w:r w:rsidR="00835111" w:rsidRPr="00B46726">
        <w:t>приложением</w:t>
      </w:r>
      <w:r w:rsidR="00B46726" w:rsidRPr="00B46726">
        <w:t xml:space="preserve"> </w:t>
      </w:r>
      <w:r w:rsidR="00835111" w:rsidRPr="00B46726">
        <w:t>к</w:t>
      </w:r>
      <w:r w:rsidR="00B46726" w:rsidRPr="00B46726">
        <w:t xml:space="preserve"> </w:t>
      </w:r>
      <w:r w:rsidR="00835111" w:rsidRPr="00B46726">
        <w:t>соответствующей</w:t>
      </w:r>
      <w:r w:rsidR="00B46726" w:rsidRPr="00B46726">
        <w:t xml:space="preserve"> </w:t>
      </w:r>
      <w:r w:rsidR="00835111" w:rsidRPr="00B46726">
        <w:t>транспортной</w:t>
      </w:r>
      <w:r w:rsidR="00B46726" w:rsidRPr="00B46726">
        <w:t xml:space="preserve"> </w:t>
      </w:r>
      <w:r w:rsidR="00835111" w:rsidRPr="00B46726">
        <w:t>накладной.</w:t>
      </w:r>
    </w:p>
    <w:p w:rsidR="00835111" w:rsidRPr="00B46726" w:rsidRDefault="00835111" w:rsidP="00B46726">
      <w:r w:rsidRPr="00B46726">
        <w:t>В</w:t>
      </w:r>
      <w:r w:rsidR="00B46726" w:rsidRPr="00B46726">
        <w:t xml:space="preserve"> </w:t>
      </w:r>
      <w:r w:rsidRPr="00B46726">
        <w:t>Приложении</w:t>
      </w:r>
      <w:r w:rsidR="00B46726" w:rsidRPr="00B46726">
        <w:t xml:space="preserve"> </w:t>
      </w:r>
      <w:r w:rsidRPr="00B46726">
        <w:t>N</w:t>
      </w:r>
      <w:r w:rsidR="00B46726" w:rsidRPr="00B46726">
        <w:t xml:space="preserve"> </w:t>
      </w:r>
      <w:r w:rsidRPr="00B46726">
        <w:t>6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Правилам</w:t>
      </w:r>
      <w:r w:rsidR="00B46726" w:rsidRPr="00B46726">
        <w:t xml:space="preserve"> </w:t>
      </w:r>
      <w:r w:rsidRPr="00B46726">
        <w:t>приведена</w:t>
      </w:r>
      <w:r w:rsidR="00B46726" w:rsidRPr="00B46726">
        <w:t xml:space="preserve"> </w:t>
      </w:r>
      <w:r w:rsidRPr="00B46726">
        <w:t>инструкция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изготовлению,</w:t>
      </w:r>
      <w:r w:rsidR="00B46726" w:rsidRPr="00B46726">
        <w:t xml:space="preserve"> </w:t>
      </w:r>
      <w:r w:rsidRPr="00B46726">
        <w:t>учету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заполнению</w:t>
      </w:r>
      <w:r w:rsidR="00B46726" w:rsidRPr="00B46726">
        <w:t xml:space="preserve"> </w:t>
      </w:r>
      <w:r w:rsidRPr="00B46726">
        <w:t>транспортной</w:t>
      </w:r>
      <w:r w:rsidR="00B46726" w:rsidRPr="00B46726">
        <w:t xml:space="preserve"> </w:t>
      </w:r>
      <w:r w:rsidRPr="00B46726">
        <w:t>накладной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талонов</w:t>
      </w:r>
      <w:r w:rsidR="00B46726" w:rsidRPr="00B46726">
        <w:t xml:space="preserve"> </w:t>
      </w:r>
      <w:r w:rsidRPr="00B46726">
        <w:t>отправителя,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образец</w:t>
      </w:r>
      <w:r w:rsidR="00B46726" w:rsidRPr="00B46726">
        <w:t xml:space="preserve"> </w:t>
      </w:r>
      <w:r w:rsidRPr="00B46726">
        <w:t>талона</w:t>
      </w:r>
      <w:r w:rsidR="00B46726" w:rsidRPr="00B46726">
        <w:t xml:space="preserve"> </w:t>
      </w:r>
      <w:r w:rsidRPr="00B46726">
        <w:t>отправителя.</w:t>
      </w:r>
    </w:p>
    <w:p w:rsidR="00835111" w:rsidRPr="00B46726" w:rsidRDefault="004968A4" w:rsidP="00B46726">
      <w:r w:rsidRPr="00B46726">
        <w:t>19</w:t>
      </w:r>
      <w:r w:rsidR="00835111" w:rsidRPr="00B46726">
        <w:t>.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коммерческой</w:t>
      </w:r>
      <w:r w:rsidR="00B46726" w:rsidRPr="00B46726">
        <w:t xml:space="preserve"> </w:t>
      </w:r>
      <w:r w:rsidR="00835111" w:rsidRPr="00B46726">
        <w:t>основе,</w:t>
      </w:r>
      <w:r w:rsidR="00B46726" w:rsidRPr="00B46726">
        <w:t xml:space="preserve"> </w:t>
      </w:r>
      <w:r w:rsidR="00835111" w:rsidRPr="00B46726">
        <w:t>выполняемые</w:t>
      </w:r>
      <w:r w:rsidR="00B46726" w:rsidRPr="00B46726">
        <w:t xml:space="preserve"> </w:t>
      </w:r>
      <w:r w:rsidR="00835111" w:rsidRPr="00B46726">
        <w:t>по</w:t>
      </w:r>
      <w:r w:rsidR="00B46726" w:rsidRPr="00B46726">
        <w:t xml:space="preserve"> </w:t>
      </w:r>
      <w:r w:rsidR="00835111" w:rsidRPr="00B46726">
        <w:t>заказам</w:t>
      </w:r>
      <w:r w:rsidR="00B46726" w:rsidRPr="00B46726">
        <w:t xml:space="preserve"> </w:t>
      </w:r>
      <w:r w:rsidR="00835111" w:rsidRPr="00B46726">
        <w:t>граждан,</w:t>
      </w:r>
      <w:r w:rsidR="00B46726" w:rsidRPr="00B46726">
        <w:t xml:space="preserve"> </w:t>
      </w:r>
      <w:r w:rsidR="00835111" w:rsidRPr="00B46726">
        <w:t>оформляются</w:t>
      </w:r>
      <w:r w:rsidR="00B46726" w:rsidRPr="00B46726">
        <w:t xml:space="preserve"> </w:t>
      </w:r>
      <w:r w:rsidR="00835111" w:rsidRPr="00B46726">
        <w:t>заказами-квитанциями</w:t>
      </w:r>
      <w:r w:rsidR="00B46726" w:rsidRPr="00B46726">
        <w:t xml:space="preserve"> </w:t>
      </w:r>
      <w:r w:rsidR="00835111" w:rsidRPr="00B46726">
        <w:t>на</w:t>
      </w:r>
      <w:r w:rsidR="00B46726" w:rsidRPr="00B46726">
        <w:t xml:space="preserve"> </w:t>
      </w:r>
      <w:r w:rsidR="00835111" w:rsidRPr="00B46726">
        <w:t>перевозку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по</w:t>
      </w:r>
      <w:r w:rsidR="00B46726" w:rsidRPr="00B46726">
        <w:t xml:space="preserve"> </w:t>
      </w:r>
      <w:r w:rsidR="00835111" w:rsidRPr="00B46726">
        <w:t>форме,</w:t>
      </w:r>
      <w:r w:rsidR="00B46726" w:rsidRPr="00B46726">
        <w:t xml:space="preserve"> </w:t>
      </w:r>
      <w:r w:rsidR="00835111" w:rsidRPr="00B46726">
        <w:t>приведенной</w:t>
      </w:r>
      <w:r w:rsidR="00B46726" w:rsidRPr="00B46726">
        <w:t xml:space="preserve"> </w:t>
      </w:r>
      <w:r w:rsidR="00835111" w:rsidRPr="00B46726">
        <w:t>в</w:t>
      </w:r>
      <w:r w:rsidR="00B46726" w:rsidRPr="00B46726">
        <w:t xml:space="preserve"> </w:t>
      </w:r>
      <w:r w:rsidR="00835111" w:rsidRPr="00B46726">
        <w:t>Правилах</w:t>
      </w:r>
      <w:r w:rsidR="00B46726" w:rsidRPr="00B46726">
        <w:t xml:space="preserve"> </w:t>
      </w:r>
      <w:r w:rsidR="00835111" w:rsidRPr="00B46726">
        <w:t>перевозки</w:t>
      </w:r>
      <w:r w:rsidR="00B46726" w:rsidRPr="00B46726">
        <w:t xml:space="preserve"> </w:t>
      </w:r>
      <w:r w:rsidR="00835111" w:rsidRPr="00B46726">
        <w:t>грузов</w:t>
      </w:r>
      <w:r w:rsidR="00B46726" w:rsidRPr="00B46726">
        <w:t xml:space="preserve"> </w:t>
      </w:r>
      <w:r w:rsidR="00835111" w:rsidRPr="00B46726">
        <w:t>населения</w:t>
      </w:r>
      <w:r w:rsidR="00B46726">
        <w:t xml:space="preserve"> (</w:t>
      </w:r>
      <w:r w:rsidR="00835111" w:rsidRPr="00B46726">
        <w:t>раздел</w:t>
      </w:r>
      <w:r w:rsidR="00B46726" w:rsidRPr="00B46726">
        <w:t xml:space="preserve"> </w:t>
      </w:r>
      <w:r w:rsidR="00835111" w:rsidRPr="00B46726">
        <w:t>XXV</w:t>
      </w:r>
      <w:r w:rsidR="00B46726" w:rsidRPr="00B46726">
        <w:t xml:space="preserve"> </w:t>
      </w:r>
      <w:r w:rsidR="00835111" w:rsidRPr="00B46726">
        <w:t>Правил</w:t>
      </w:r>
      <w:r w:rsidR="00B46726" w:rsidRPr="00B46726">
        <w:t>).</w:t>
      </w:r>
    </w:p>
    <w:p w:rsidR="00835111" w:rsidRPr="00B46726" w:rsidRDefault="00835111" w:rsidP="00B46726">
      <w:r w:rsidRPr="00B46726">
        <w:t>2</w:t>
      </w:r>
      <w:r w:rsidR="004968A4" w:rsidRPr="00B46726">
        <w:t>0</w:t>
      </w:r>
      <w:r w:rsidRPr="00B46726">
        <w:t>.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введении</w:t>
      </w:r>
      <w:r w:rsidR="00B46726" w:rsidRPr="00B46726">
        <w:t xml:space="preserve"> </w:t>
      </w:r>
      <w:r w:rsidRPr="00B46726">
        <w:t>новых</w:t>
      </w:r>
      <w:r w:rsidR="00B46726" w:rsidRPr="00B46726">
        <w:t xml:space="preserve"> </w:t>
      </w:r>
      <w:r w:rsidRPr="00B46726">
        <w:t>систем</w:t>
      </w:r>
      <w:r w:rsidR="00B46726" w:rsidRPr="00B46726">
        <w:t xml:space="preserve"> </w:t>
      </w:r>
      <w:r w:rsidRPr="00B46726">
        <w:t>безбумажной</w:t>
      </w:r>
      <w:r w:rsidR="00B46726" w:rsidRPr="00B46726">
        <w:t xml:space="preserve"> </w:t>
      </w:r>
      <w:r w:rsidRPr="00B46726">
        <w:t>технологии</w:t>
      </w:r>
      <w:r w:rsidR="00B46726" w:rsidRPr="00B46726">
        <w:t xml:space="preserve"> </w:t>
      </w:r>
      <w:r w:rsidRPr="00B46726">
        <w:t>документооборота</w:t>
      </w:r>
      <w:r w:rsidR="00B46726">
        <w:t xml:space="preserve"> (</w:t>
      </w:r>
      <w:r w:rsidRPr="00B46726">
        <w:t>электронной</w:t>
      </w:r>
      <w:r w:rsidR="00B46726" w:rsidRPr="00B46726">
        <w:t xml:space="preserve"> </w:t>
      </w:r>
      <w:r w:rsidRPr="00B46726">
        <w:t>накладной,</w:t>
      </w:r>
      <w:r w:rsidR="00B46726" w:rsidRPr="00B46726">
        <w:t xml:space="preserve"> </w:t>
      </w:r>
      <w:r w:rsidRPr="00B46726">
        <w:t>цифровых</w:t>
      </w:r>
      <w:r w:rsidR="00B46726" w:rsidRPr="00B46726">
        <w:t xml:space="preserve"> </w:t>
      </w:r>
      <w:r w:rsidRPr="00B46726">
        <w:t>тахографов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др.</w:t>
      </w:r>
      <w:r w:rsidR="00B46726" w:rsidRPr="00B46726">
        <w:t xml:space="preserve">) </w:t>
      </w:r>
      <w:r w:rsidRPr="00B46726">
        <w:t>порядок</w:t>
      </w:r>
      <w:r w:rsidR="00B46726" w:rsidRPr="00B46726">
        <w:t xml:space="preserve"> </w:t>
      </w:r>
      <w:r w:rsidRPr="00B46726">
        <w:t>оформления</w:t>
      </w:r>
      <w:r w:rsidR="00B46726" w:rsidRPr="00B46726">
        <w:t xml:space="preserve"> </w:t>
      </w:r>
      <w:r w:rsidRPr="00B46726">
        <w:t>транспортно-сопроводительных</w:t>
      </w:r>
      <w:r w:rsidR="00B46726" w:rsidRPr="00B46726">
        <w:t xml:space="preserve"> </w:t>
      </w:r>
      <w:r w:rsidRPr="00B46726">
        <w:t>документов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дополнительно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учетом</w:t>
      </w:r>
      <w:r w:rsidR="00B46726" w:rsidRPr="00B46726">
        <w:t xml:space="preserve"> </w:t>
      </w:r>
      <w:r w:rsidRPr="00B46726">
        <w:t>поэтапного</w:t>
      </w:r>
      <w:r w:rsidR="00B46726" w:rsidRPr="00B46726">
        <w:t xml:space="preserve"> </w:t>
      </w:r>
      <w:r w:rsidRPr="00B46726">
        <w:t>перехода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этим</w:t>
      </w:r>
      <w:r w:rsidR="00B46726" w:rsidRPr="00B46726">
        <w:t xml:space="preserve"> </w:t>
      </w:r>
      <w:r w:rsidRPr="00B46726">
        <w:t>системам,</w:t>
      </w:r>
      <w:r w:rsidR="00B46726" w:rsidRPr="00B46726">
        <w:t xml:space="preserve"> </w:t>
      </w:r>
      <w:r w:rsidRPr="00B46726">
        <w:t>согласованного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заинтересованными</w:t>
      </w:r>
      <w:r w:rsidR="00B46726" w:rsidRPr="00B46726">
        <w:t xml:space="preserve"> </w:t>
      </w:r>
      <w:r w:rsidRPr="00B46726">
        <w:t>участниками</w:t>
      </w:r>
      <w:r w:rsidR="00B46726" w:rsidRPr="00B46726">
        <w:t xml:space="preserve"> </w:t>
      </w:r>
      <w:r w:rsidRPr="00B46726">
        <w:t>транспортного</w:t>
      </w:r>
      <w:r w:rsidR="00B46726" w:rsidRPr="00B46726">
        <w:t xml:space="preserve"> </w:t>
      </w:r>
      <w:r w:rsidRPr="00B46726">
        <w:t>процесса.</w:t>
      </w:r>
    </w:p>
    <w:p w:rsidR="00835111" w:rsidRPr="00B46726" w:rsidRDefault="00835111" w:rsidP="00B46726">
      <w:r w:rsidRPr="00B46726">
        <w:t>2</w:t>
      </w:r>
      <w:r w:rsidR="004968A4" w:rsidRPr="00B46726">
        <w:t>1</w:t>
      </w:r>
      <w:r w:rsidRPr="00B46726">
        <w:t>.</w:t>
      </w:r>
      <w:r w:rsidR="00B46726" w:rsidRPr="00B46726">
        <w:t xml:space="preserve"> </w:t>
      </w:r>
      <w:r w:rsidRPr="00B46726">
        <w:t>Дополнительно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указанным</w:t>
      </w:r>
      <w:r w:rsidR="00B46726" w:rsidRPr="00B46726">
        <w:t xml:space="preserve"> </w:t>
      </w:r>
      <w:r w:rsidRPr="00B46726">
        <w:t>выше</w:t>
      </w:r>
      <w:r w:rsidR="00B46726" w:rsidRPr="00B46726">
        <w:t xml:space="preserve"> </w:t>
      </w:r>
      <w:r w:rsidRPr="00B46726">
        <w:t>основным</w:t>
      </w:r>
      <w:r w:rsidR="00B46726" w:rsidRPr="00B46726">
        <w:t xml:space="preserve"> </w:t>
      </w:r>
      <w:r w:rsidRPr="00B46726">
        <w:t>транспортно</w:t>
      </w:r>
      <w:r w:rsidR="00B46726" w:rsidRPr="00B46726">
        <w:t xml:space="preserve"> - </w:t>
      </w:r>
      <w:r w:rsidRPr="00B46726">
        <w:t>сопроводительным</w:t>
      </w:r>
      <w:r w:rsidR="00B46726" w:rsidRPr="00B46726">
        <w:t xml:space="preserve"> </w:t>
      </w:r>
      <w:r w:rsidRPr="00B46726">
        <w:t>документам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перевозках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грузов</w:t>
      </w:r>
      <w:r w:rsidR="00B46726">
        <w:t xml:space="preserve"> (</w:t>
      </w:r>
      <w:r w:rsidRPr="00B46726">
        <w:t>опасных,</w:t>
      </w:r>
      <w:r w:rsidR="00B46726" w:rsidRPr="00B46726">
        <w:t xml:space="preserve"> </w:t>
      </w:r>
      <w:r w:rsidRPr="00B46726">
        <w:t>скоропортящихся,</w:t>
      </w:r>
      <w:r w:rsidR="00B46726" w:rsidRPr="00B46726">
        <w:t xml:space="preserve"> </w:t>
      </w:r>
      <w:r w:rsidRPr="00B46726">
        <w:t>тяжеловесных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крупногабаритных</w:t>
      </w:r>
      <w:r w:rsidR="00B46726" w:rsidRPr="00B46726">
        <w:t xml:space="preserve">) </w:t>
      </w:r>
      <w:r w:rsidRPr="00B46726">
        <w:t>оформляются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другие</w:t>
      </w:r>
      <w:r w:rsidR="00B46726" w:rsidRPr="00B46726">
        <w:t xml:space="preserve"> </w:t>
      </w:r>
      <w:r w:rsidRPr="00B46726">
        <w:t>необходимые</w:t>
      </w:r>
      <w:r w:rsidR="00B46726" w:rsidRPr="00B46726">
        <w:t xml:space="preserve"> </w:t>
      </w:r>
      <w:r w:rsidRPr="00B46726">
        <w:t>документы.</w:t>
      </w:r>
    </w:p>
    <w:p w:rsidR="00835111" w:rsidRPr="00B46726" w:rsidRDefault="00835111" w:rsidP="00B46726">
      <w:r w:rsidRPr="00B46726">
        <w:t>2</w:t>
      </w:r>
      <w:r w:rsidR="004968A4" w:rsidRPr="00B46726">
        <w:t>2</w:t>
      </w:r>
      <w:r w:rsidRPr="00B46726">
        <w:t>.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выполнении</w:t>
      </w:r>
      <w:r w:rsidR="00B46726" w:rsidRPr="00B46726">
        <w:t xml:space="preserve"> </w:t>
      </w:r>
      <w:r w:rsidRPr="00B46726">
        <w:t>автомобильных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производится</w:t>
      </w:r>
      <w:r w:rsidR="00B46726" w:rsidRPr="00B46726">
        <w:t xml:space="preserve"> </w:t>
      </w:r>
      <w:r w:rsidRPr="00B46726">
        <w:t>обязательное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добровольное</w:t>
      </w:r>
      <w:r w:rsidR="00B46726" w:rsidRPr="00B46726">
        <w:t xml:space="preserve"> </w:t>
      </w:r>
      <w:r w:rsidRPr="00B46726">
        <w:t>страхование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Федерации.</w:t>
      </w:r>
    </w:p>
    <w:p w:rsidR="00835111" w:rsidRPr="00B46726" w:rsidRDefault="00835111" w:rsidP="00B46726">
      <w:r w:rsidRPr="00B46726">
        <w:t>Обязательное</w:t>
      </w:r>
      <w:r w:rsidR="00B46726" w:rsidRPr="00B46726">
        <w:t xml:space="preserve"> </w:t>
      </w:r>
      <w:r w:rsidRPr="00B46726">
        <w:t>страхование</w:t>
      </w:r>
      <w:r w:rsidR="00B46726" w:rsidRPr="00B46726">
        <w:t xml:space="preserve"> </w:t>
      </w:r>
      <w:r w:rsidRPr="00B46726">
        <w:t>осуществляется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части,</w:t>
      </w:r>
      <w:r w:rsidR="00B46726" w:rsidRPr="00B46726">
        <w:t xml:space="preserve"> </w:t>
      </w:r>
      <w:r w:rsidRPr="00B46726">
        <w:t>касающейся</w:t>
      </w:r>
      <w:r w:rsidR="00B46726" w:rsidRPr="00B46726">
        <w:t xml:space="preserve"> </w:t>
      </w:r>
      <w:r w:rsidRPr="00B46726">
        <w:t>гражданской</w:t>
      </w:r>
      <w:r w:rsidR="00B46726" w:rsidRPr="00B46726">
        <w:t xml:space="preserve"> </w:t>
      </w:r>
      <w:r w:rsidRPr="00B46726">
        <w:t>ответственности</w:t>
      </w:r>
      <w:r w:rsidR="00B46726" w:rsidRPr="00B46726">
        <w:t xml:space="preserve"> </w:t>
      </w:r>
      <w:r w:rsidRPr="00B46726">
        <w:t>владельцев</w:t>
      </w:r>
      <w:r w:rsidR="00B46726" w:rsidRPr="00B46726">
        <w:t xml:space="preserve"> </w:t>
      </w:r>
      <w:r w:rsidRPr="00B46726">
        <w:t>грузовых</w:t>
      </w:r>
      <w:r w:rsidR="00B46726" w:rsidRPr="00B46726">
        <w:t xml:space="preserve"> </w:t>
      </w:r>
      <w:r w:rsidRPr="00B46726">
        <w:t>автотранспортных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вред,</w:t>
      </w:r>
      <w:r w:rsidR="00B46726" w:rsidRPr="00B46726">
        <w:t xml:space="preserve"> </w:t>
      </w:r>
      <w:r w:rsidRPr="00B46726">
        <w:t>причиненный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результате</w:t>
      </w:r>
      <w:r w:rsidR="00B46726" w:rsidRPr="00B46726">
        <w:t xml:space="preserve"> </w:t>
      </w:r>
      <w:r w:rsidRPr="00B46726">
        <w:t>дорожно-транспортных</w:t>
      </w:r>
      <w:r w:rsidR="00B46726" w:rsidRPr="00B46726">
        <w:t xml:space="preserve"> </w:t>
      </w:r>
      <w:r w:rsidRPr="00B46726">
        <w:t>происшествий</w:t>
      </w:r>
      <w:r w:rsidR="00B46726" w:rsidRPr="00B46726">
        <w:t xml:space="preserve"> </w:t>
      </w:r>
      <w:r w:rsidRPr="00B46726">
        <w:t>жизни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здоровью</w:t>
      </w:r>
      <w:r w:rsidR="00B46726" w:rsidRPr="00B46726">
        <w:t xml:space="preserve"> </w:t>
      </w:r>
      <w:r w:rsidRPr="00B46726">
        <w:t>граждан,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имуществу,</w:t>
      </w:r>
      <w:r w:rsidR="00B46726" w:rsidRPr="00B46726">
        <w:t xml:space="preserve"> </w:t>
      </w:r>
      <w:r w:rsidRPr="00B46726">
        <w:t>либо</w:t>
      </w:r>
      <w:r w:rsidR="00B46726" w:rsidRPr="00B46726">
        <w:t xml:space="preserve"> </w:t>
      </w:r>
      <w:r w:rsidRPr="00B46726">
        <w:t>имуществу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лиц.</w:t>
      </w:r>
    </w:p>
    <w:p w:rsidR="00835111" w:rsidRPr="00B46726" w:rsidRDefault="00835111" w:rsidP="00B46726">
      <w:r w:rsidRPr="00B46726">
        <w:t>2</w:t>
      </w:r>
      <w:r w:rsidR="004968A4" w:rsidRPr="00B46726">
        <w:t>3</w:t>
      </w:r>
      <w:r w:rsidRPr="00B46726">
        <w:t>.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добровольном</w:t>
      </w:r>
      <w:r w:rsidR="00B46726" w:rsidRPr="00B46726">
        <w:t xml:space="preserve"> </w:t>
      </w:r>
      <w:r w:rsidRPr="00B46726">
        <w:t>страховании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рисков,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том</w:t>
      </w:r>
      <w:r w:rsidR="00B46726" w:rsidRPr="00B46726">
        <w:t xml:space="preserve"> </w:t>
      </w:r>
      <w:r w:rsidRPr="00B46726">
        <w:t>числе</w:t>
      </w:r>
      <w:r w:rsidR="00B46726" w:rsidRPr="00B46726">
        <w:t xml:space="preserve"> </w:t>
      </w:r>
      <w:r w:rsidRPr="00B46726">
        <w:t>страховании</w:t>
      </w:r>
      <w:r w:rsidR="00B46726" w:rsidRPr="00B46726">
        <w:t xml:space="preserve"> </w:t>
      </w:r>
      <w:r w:rsidRPr="00B46726">
        <w:t>ответственности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хищение,</w:t>
      </w:r>
      <w:r w:rsidR="00B46726" w:rsidRPr="00B46726">
        <w:t xml:space="preserve"> </w:t>
      </w:r>
      <w:r w:rsidRPr="00B46726">
        <w:t>утрату,</w:t>
      </w:r>
      <w:r w:rsidR="00B46726" w:rsidRPr="00B46726">
        <w:t xml:space="preserve"> </w:t>
      </w:r>
      <w:r w:rsidRPr="00B46726">
        <w:t>порчу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повреждение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временном</w:t>
      </w:r>
      <w:r w:rsidR="00B46726" w:rsidRPr="00B46726">
        <w:t xml:space="preserve"> </w:t>
      </w:r>
      <w:r w:rsidRPr="00B46726">
        <w:t>хранении,</w:t>
      </w:r>
      <w:r w:rsidR="00B46726" w:rsidRPr="00B46726">
        <w:t xml:space="preserve"> </w:t>
      </w:r>
      <w:r w:rsidRPr="00B46726">
        <w:t>страховании</w:t>
      </w:r>
      <w:r w:rsidR="00B46726" w:rsidRPr="00B46726">
        <w:t xml:space="preserve"> </w:t>
      </w:r>
      <w:r w:rsidRPr="00B46726">
        <w:t>фрахта,</w:t>
      </w:r>
      <w:r w:rsidR="00B46726" w:rsidRPr="00B46726">
        <w:t xml:space="preserve"> </w:t>
      </w:r>
      <w:r w:rsidRPr="00B46726">
        <w:t>дополнительном</w:t>
      </w:r>
      <w:r w:rsidR="00B46726" w:rsidRPr="00B46726">
        <w:t xml:space="preserve"> </w:t>
      </w:r>
      <w:r w:rsidRPr="00B46726">
        <w:t>страховании</w:t>
      </w:r>
      <w:r w:rsidR="00B46726" w:rsidRPr="00B46726">
        <w:t xml:space="preserve"> </w:t>
      </w:r>
      <w:r w:rsidRPr="00B46726">
        <w:t>ответственности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повреждение,</w:t>
      </w:r>
      <w:r w:rsidR="00B46726" w:rsidRPr="00B46726">
        <w:t xml:space="preserve"> </w:t>
      </w:r>
      <w:r w:rsidRPr="00B46726">
        <w:t>уничтожение,</w:t>
      </w:r>
      <w:r w:rsidR="00B46726" w:rsidRPr="00B46726">
        <w:t xml:space="preserve"> </w:t>
      </w:r>
      <w:r w:rsidRPr="00B46726">
        <w:t>угон</w:t>
      </w:r>
      <w:r w:rsidR="00B46726" w:rsidRPr="00B46726">
        <w:t xml:space="preserve"> </w:t>
      </w:r>
      <w:r w:rsidRPr="00B46726">
        <w:t>транспортного</w:t>
      </w:r>
      <w:r w:rsidR="00B46726" w:rsidRPr="00B46726">
        <w:t xml:space="preserve"> </w:t>
      </w:r>
      <w:r w:rsidRPr="00B46726">
        <w:t>средства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др.</w:t>
      </w:r>
      <w:r w:rsidR="00B46726" w:rsidRPr="00B46726">
        <w:t xml:space="preserve"> </w:t>
      </w:r>
      <w:r w:rsidRPr="00B46726">
        <w:t>страхователь</w:t>
      </w:r>
      <w:r w:rsidR="00B46726">
        <w:t xml:space="preserve"> (</w:t>
      </w:r>
      <w:r w:rsidRPr="00B46726">
        <w:t>перевозчик,</w:t>
      </w:r>
      <w:r w:rsidR="00B46726" w:rsidRPr="00B46726">
        <w:t xml:space="preserve"> </w:t>
      </w:r>
      <w:r w:rsidRPr="00B46726">
        <w:t>экспедитор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грузовладелец</w:t>
      </w:r>
      <w:r w:rsidR="00B46726" w:rsidRPr="00B46726">
        <w:t xml:space="preserve">) </w:t>
      </w:r>
      <w:r w:rsidRPr="00B46726">
        <w:t>заключает</w:t>
      </w:r>
      <w:r w:rsidR="00B46726" w:rsidRPr="00B46726">
        <w:t xml:space="preserve"> </w:t>
      </w:r>
      <w:r w:rsidRPr="00B46726">
        <w:t>со</w:t>
      </w:r>
      <w:r w:rsidR="00B46726" w:rsidRPr="00B46726">
        <w:t xml:space="preserve"> </w:t>
      </w:r>
      <w:r w:rsidRPr="00B46726">
        <w:t>страховщиком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страхования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письменном</w:t>
      </w:r>
      <w:r w:rsidR="00B46726" w:rsidRPr="00B46726">
        <w:t xml:space="preserve"> </w:t>
      </w:r>
      <w:r w:rsidRPr="00B46726">
        <w:t>виде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приемлемых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страхователя</w:t>
      </w:r>
      <w:r w:rsidR="00B46726" w:rsidRPr="00B46726">
        <w:t xml:space="preserve"> </w:t>
      </w:r>
      <w:r w:rsidRPr="00B46726">
        <w:t>условиях</w:t>
      </w:r>
      <w:r w:rsidR="00B46726" w:rsidRPr="00B46726">
        <w:t xml:space="preserve"> </w:t>
      </w:r>
      <w:r w:rsidRPr="00B46726">
        <w:t>страховщика.</w:t>
      </w:r>
    </w:p>
    <w:p w:rsidR="00B46726" w:rsidRPr="00B46726" w:rsidRDefault="00DE0CFD" w:rsidP="00B46726">
      <w:pPr>
        <w:rPr>
          <w:b/>
          <w:bCs/>
        </w:rPr>
      </w:pPr>
      <w:r w:rsidRPr="00B46726">
        <w:rPr>
          <w:b/>
          <w:bCs/>
        </w:rPr>
        <w:t>Перевозка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грузов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по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железным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дорогам</w:t>
      </w:r>
      <w:r w:rsidR="00B46726">
        <w:rPr>
          <w:b/>
          <w:bCs/>
        </w:rPr>
        <w:t>.</w:t>
      </w:r>
    </w:p>
    <w:p w:rsidR="00DE0CFD" w:rsidRPr="00B46726" w:rsidRDefault="00DE0CFD" w:rsidP="00B46726">
      <w:pPr>
        <w:shd w:val="clear" w:color="auto" w:fill="FFFFFF"/>
      </w:pPr>
      <w:r w:rsidRPr="00B46726">
        <w:t>один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самых</w:t>
      </w:r>
      <w:r w:rsidR="00B46726" w:rsidRPr="00B46726">
        <w:t xml:space="preserve"> </w:t>
      </w:r>
      <w:r w:rsidRPr="00B46726">
        <w:t>распространенных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РФ.</w:t>
      </w:r>
      <w:r w:rsidR="00B46726" w:rsidRPr="00B46726">
        <w:t xml:space="preserve"> </w:t>
      </w:r>
      <w:r w:rsidRPr="00B46726">
        <w:t>Железнодорожные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осуществляются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заявками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которые</w:t>
      </w:r>
      <w:r w:rsidR="00B46726" w:rsidRPr="00B46726">
        <w:t xml:space="preserve"> </w:t>
      </w:r>
      <w:r w:rsidRPr="00B46726">
        <w:t>предоставляются</w:t>
      </w:r>
      <w:r w:rsidR="00B46726" w:rsidRPr="00B46726">
        <w:t xml:space="preserve"> </w:t>
      </w:r>
      <w:r w:rsidRPr="00B46726">
        <w:t>грузоотправителями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управление</w:t>
      </w:r>
      <w:r w:rsidR="00B46726" w:rsidRPr="00B46726">
        <w:t xml:space="preserve"> </w:t>
      </w:r>
      <w:r w:rsidRPr="00B46726">
        <w:t>железных</w:t>
      </w:r>
      <w:r w:rsidR="00B46726" w:rsidRPr="00B46726">
        <w:t xml:space="preserve"> </w:t>
      </w:r>
      <w:r w:rsidRPr="00B46726">
        <w:t>дорог.</w:t>
      </w:r>
    </w:p>
    <w:p w:rsidR="00B46726" w:rsidRDefault="00DE0CFD" w:rsidP="00B46726">
      <w:pPr>
        <w:shd w:val="clear" w:color="auto" w:fill="FFFFFF"/>
      </w:pPr>
      <w:r w:rsidRPr="00B46726">
        <w:t>Грузоотправители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железная</w:t>
      </w:r>
      <w:r w:rsidR="00B46726" w:rsidRPr="00B46726">
        <w:t xml:space="preserve"> </w:t>
      </w:r>
      <w:r w:rsidRPr="00B46726">
        <w:t>дорога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регулярном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могут</w:t>
      </w:r>
      <w:r w:rsidR="00B46726" w:rsidRPr="00B46726">
        <w:t xml:space="preserve"> </w:t>
      </w:r>
      <w:r w:rsidRPr="00B46726">
        <w:t>заключать</w:t>
      </w:r>
      <w:r w:rsidR="00B46726" w:rsidRPr="00B46726">
        <w:t xml:space="preserve"> </w:t>
      </w:r>
      <w:r w:rsidRPr="00B46726">
        <w:t>долгосрочные</w:t>
      </w:r>
      <w:r w:rsidR="00B46726" w:rsidRPr="00B46726">
        <w:t xml:space="preserve"> </w:t>
      </w:r>
      <w:r w:rsidRPr="00B46726">
        <w:t>договоры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перевозок.</w:t>
      </w:r>
      <w:r w:rsidR="00B46726" w:rsidRPr="00B46726">
        <w:t xml:space="preserve"> </w:t>
      </w:r>
    </w:p>
    <w:p w:rsidR="00B46726" w:rsidRPr="00B46726" w:rsidRDefault="00DE0CFD" w:rsidP="00B46726">
      <w:pPr>
        <w:shd w:val="clear" w:color="auto" w:fill="FFFFFF"/>
        <w:rPr>
          <w:b/>
          <w:bCs/>
        </w:rPr>
      </w:pPr>
      <w:r w:rsidRPr="00B46726">
        <w:rPr>
          <w:b/>
          <w:bCs/>
        </w:rPr>
        <w:t>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договорах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об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организации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перевозок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определяются</w:t>
      </w:r>
      <w:r w:rsidR="00B46726" w:rsidRPr="00B46726">
        <w:rPr>
          <w:b/>
          <w:bCs/>
        </w:rPr>
        <w:t>:</w:t>
      </w:r>
    </w:p>
    <w:p w:rsidR="00B46726" w:rsidRPr="00B46726" w:rsidRDefault="00DE0CFD" w:rsidP="00B46726">
      <w:pPr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объемы</w:t>
      </w:r>
      <w:r w:rsidR="00B46726" w:rsidRPr="00B46726">
        <w:t xml:space="preserve"> </w:t>
      </w:r>
      <w:r w:rsidRPr="00B46726">
        <w:t>перевозок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сроки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условия</w:t>
      </w:r>
      <w:r w:rsidR="00B46726" w:rsidRPr="00B46726">
        <w:t xml:space="preserve"> </w:t>
      </w:r>
      <w:r w:rsidRPr="00B46726">
        <w:t>предоставления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предъявления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перевозок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порядок</w:t>
      </w:r>
      <w:r w:rsidR="00B46726" w:rsidRPr="00B46726">
        <w:t xml:space="preserve"> </w:t>
      </w:r>
      <w:r w:rsidRPr="00B46726">
        <w:t>расчетов</w:t>
      </w:r>
      <w:r w:rsidR="00B46726" w:rsidRPr="00B46726">
        <w:t>;</w:t>
      </w:r>
    </w:p>
    <w:p w:rsidR="00DE0CFD" w:rsidRPr="00B46726" w:rsidRDefault="00DE0CFD" w:rsidP="00B46726">
      <w:pPr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иные</w:t>
      </w:r>
      <w:r w:rsidR="00B46726" w:rsidRPr="00B46726">
        <w:t xml:space="preserve"> </w:t>
      </w:r>
      <w:r w:rsidRPr="00B46726">
        <w:t>условия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перевозок.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договорами</w:t>
      </w:r>
      <w:r w:rsidR="00B46726" w:rsidRPr="00B46726">
        <w:t xml:space="preserve"> </w:t>
      </w:r>
      <w:r w:rsidRPr="00B46726">
        <w:t>железнодорожной</w:t>
      </w:r>
      <w:r w:rsidR="00B46726" w:rsidRPr="00B46726">
        <w:t xml:space="preserve"> </w:t>
      </w:r>
      <w:r w:rsidRPr="00B46726">
        <w:t>перевозки</w:t>
      </w:r>
    </w:p>
    <w:p w:rsidR="00DE0CFD" w:rsidRPr="00B46726" w:rsidRDefault="00DE0CFD" w:rsidP="00B46726">
      <w:pPr>
        <w:shd w:val="clear" w:color="auto" w:fill="FFFFFF"/>
      </w:pPr>
      <w:r w:rsidRPr="00B46726">
        <w:t>грузов,</w:t>
      </w:r>
      <w:r w:rsidR="00B46726" w:rsidRPr="00B46726">
        <w:t xml:space="preserve"> </w:t>
      </w:r>
      <w:r w:rsidRPr="00B46726">
        <w:t>железные</w:t>
      </w:r>
      <w:r w:rsidR="00B46726" w:rsidRPr="00B46726">
        <w:t xml:space="preserve"> </w:t>
      </w:r>
      <w:r w:rsidRPr="00B46726">
        <w:t>дороги</w:t>
      </w:r>
      <w:r w:rsidR="00B46726" w:rsidRPr="00B46726">
        <w:t xml:space="preserve"> </w:t>
      </w:r>
      <w:r w:rsidRPr="00B46726">
        <w:t>обязуются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установленные</w:t>
      </w:r>
      <w:r w:rsidR="00B46726" w:rsidRPr="00B46726">
        <w:t xml:space="preserve"> </w:t>
      </w:r>
      <w:r w:rsidRPr="00B46726">
        <w:t>сроки</w:t>
      </w:r>
      <w:r w:rsidR="00B46726" w:rsidRPr="00B46726">
        <w:t xml:space="preserve"> </w:t>
      </w:r>
      <w:r w:rsidRPr="00B46726">
        <w:t>принимать</w:t>
      </w:r>
      <w:r w:rsidR="00B46726" w:rsidRPr="00B46726">
        <w:t xml:space="preserve"> </w:t>
      </w:r>
      <w:r w:rsidRPr="00B46726">
        <w:t>грузы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обусловленном</w:t>
      </w:r>
      <w:r w:rsidR="00B46726" w:rsidRPr="00B46726">
        <w:t xml:space="preserve"> </w:t>
      </w:r>
      <w:r w:rsidRPr="00B46726">
        <w:t>объеме,</w:t>
      </w:r>
      <w:r w:rsidR="00B46726" w:rsidRPr="00B46726">
        <w:t xml:space="preserve"> </w:t>
      </w:r>
      <w:r w:rsidRPr="00B46726">
        <w:t>грузоотправители</w:t>
      </w:r>
      <w:r w:rsidR="00B46726" w:rsidRPr="00B46726">
        <w:t xml:space="preserve"> </w:t>
      </w:r>
      <w:r w:rsidRPr="00B46726">
        <w:t>обязуются</w:t>
      </w:r>
      <w:r w:rsidR="00B46726" w:rsidRPr="00B46726">
        <w:t xml:space="preserve"> </w:t>
      </w:r>
      <w:r w:rsidRPr="00B46726">
        <w:t>предъявить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перевозок.</w:t>
      </w:r>
    </w:p>
    <w:p w:rsidR="00B46726" w:rsidRPr="00B46726" w:rsidRDefault="00DE0CFD" w:rsidP="00B46726">
      <w:pPr>
        <w:shd w:val="clear" w:color="auto" w:fill="FFFFFF"/>
      </w:pPr>
      <w:r w:rsidRPr="00B46726">
        <w:t>При</w:t>
      </w:r>
      <w:r w:rsidR="00B46726" w:rsidRPr="00B46726">
        <w:t xml:space="preserve"> </w:t>
      </w:r>
      <w:r w:rsidRPr="00B46726">
        <w:t>подготовке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принятию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rPr>
          <w:b/>
          <w:bCs/>
        </w:rPr>
        <w:t>железная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дорога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обязана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подать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к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погрузке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вагоны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следующем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состоянии</w:t>
      </w:r>
      <w:r w:rsidR="00B46726" w:rsidRPr="00B46726">
        <w:t>:</w:t>
      </w:r>
    </w:p>
    <w:p w:rsidR="00B46726" w:rsidRPr="00B46726" w:rsidRDefault="00DE0CFD" w:rsidP="00B46726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исправные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очищенные</w:t>
      </w:r>
      <w:r w:rsidR="00B46726" w:rsidRPr="00B46726">
        <w:t xml:space="preserve"> </w:t>
      </w:r>
      <w:r w:rsidRPr="00B46726">
        <w:t>внутри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снаружи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в</w:t>
      </w:r>
      <w:r w:rsidR="00B46726" w:rsidRPr="00B46726">
        <w:t xml:space="preserve"> </w:t>
      </w:r>
      <w:r w:rsidRPr="00B46726">
        <w:t>необходимых</w:t>
      </w:r>
      <w:r w:rsidR="00B46726" w:rsidRPr="00B46726">
        <w:t xml:space="preserve"> </w:t>
      </w:r>
      <w:r w:rsidRPr="00B46726">
        <w:t>случаях</w:t>
      </w:r>
      <w:r w:rsidR="00B46726" w:rsidRPr="00B46726">
        <w:t xml:space="preserve"> </w:t>
      </w:r>
      <w:r w:rsidRPr="00B46726">
        <w:t>промытые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продезинфицированные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годные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конкретных</w:t>
      </w:r>
      <w:r w:rsidR="00B46726" w:rsidRPr="00B46726">
        <w:t xml:space="preserve"> </w:t>
      </w:r>
      <w:r w:rsidRPr="00B46726">
        <w:t>грузов</w:t>
      </w:r>
      <w:r w:rsidR="00B46726" w:rsidRPr="00B46726">
        <w:t>;</w:t>
      </w:r>
    </w:p>
    <w:p w:rsidR="00DE0CFD" w:rsidRPr="00B46726" w:rsidRDefault="00DE0CFD" w:rsidP="00B46726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контейнеры</w:t>
      </w:r>
      <w:r w:rsidR="00B46726" w:rsidRPr="00B46726">
        <w:t xml:space="preserve"> </w:t>
      </w:r>
      <w:r w:rsidRPr="00B46726">
        <w:t>со</w:t>
      </w:r>
      <w:r w:rsidR="00B46726" w:rsidRPr="00B46726">
        <w:t xml:space="preserve"> </w:t>
      </w:r>
      <w:r w:rsidRPr="00B46726">
        <w:t>снятыми</w:t>
      </w:r>
      <w:r w:rsidR="00B46726" w:rsidRPr="00B46726">
        <w:t xml:space="preserve"> </w:t>
      </w:r>
      <w:r w:rsidRPr="00B46726">
        <w:t>приспособлениями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крепления,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несъемных.</w:t>
      </w:r>
    </w:p>
    <w:p w:rsidR="00DE0CFD" w:rsidRPr="00B46726" w:rsidRDefault="00DE0CFD" w:rsidP="00B46726">
      <w:pPr>
        <w:shd w:val="clear" w:color="auto" w:fill="FFFFFF"/>
      </w:pPr>
      <w:r w:rsidRPr="00B46726">
        <w:t>Пригодность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коммерческом</w:t>
      </w:r>
      <w:r w:rsidR="00B46726" w:rsidRPr="00B46726">
        <w:t xml:space="preserve"> </w:t>
      </w:r>
      <w:r w:rsidRPr="00B46726">
        <w:t>отношении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>
        <w:t xml:space="preserve"> (</w:t>
      </w:r>
      <w:r w:rsidRPr="00B46726">
        <w:t>состояние</w:t>
      </w:r>
      <w:r w:rsidR="00B46726" w:rsidRPr="00B46726">
        <w:t xml:space="preserve"> </w:t>
      </w:r>
      <w:r w:rsidRPr="00B46726">
        <w:t>грузовых</w:t>
      </w:r>
      <w:r w:rsidR="00B46726" w:rsidRPr="00B46726">
        <w:t xml:space="preserve"> </w:t>
      </w:r>
      <w:r w:rsidRPr="00B46726">
        <w:t>отсеков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контейнеров,</w:t>
      </w:r>
      <w:r w:rsidR="00B46726" w:rsidRPr="00B46726">
        <w:t xml:space="preserve"> </w:t>
      </w:r>
      <w:r w:rsidRPr="00B46726">
        <w:t>пригодное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конкретных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отсутствие</w:t>
      </w:r>
      <w:r w:rsidR="00B46726" w:rsidRPr="00B46726">
        <w:t xml:space="preserve"> </w:t>
      </w:r>
      <w:r w:rsidRPr="00B46726">
        <w:t>внутри</w:t>
      </w:r>
      <w:r w:rsidR="00B46726" w:rsidRPr="00B46726">
        <w:t xml:space="preserve"> </w:t>
      </w:r>
      <w:r w:rsidRPr="00B46726">
        <w:t>них</w:t>
      </w:r>
      <w:r w:rsidR="00B46726" w:rsidRPr="00B46726">
        <w:t xml:space="preserve"> </w:t>
      </w:r>
      <w:r w:rsidRPr="00B46726">
        <w:t>постороннего</w:t>
      </w:r>
      <w:r w:rsidR="00B46726" w:rsidRPr="00B46726">
        <w:t xml:space="preserve"> </w:t>
      </w:r>
      <w:r w:rsidRPr="00B46726">
        <w:t>запаха,</w:t>
      </w:r>
      <w:r w:rsidR="00B46726" w:rsidRPr="00B46726">
        <w:t xml:space="preserve"> </w:t>
      </w:r>
      <w:r w:rsidRPr="00B46726">
        <w:t>других</w:t>
      </w:r>
      <w:r w:rsidR="00B46726" w:rsidRPr="00B46726">
        <w:t xml:space="preserve"> </w:t>
      </w:r>
      <w:r w:rsidRPr="00B46726">
        <w:t>неблагоприятных</w:t>
      </w:r>
      <w:r w:rsidR="00B46726" w:rsidRPr="00B46726">
        <w:t xml:space="preserve"> </w:t>
      </w:r>
      <w:r w:rsidRPr="00B46726">
        <w:t>факторов,</w:t>
      </w:r>
      <w:r w:rsidR="00B46726" w:rsidRPr="00B46726">
        <w:t xml:space="preserve"> </w:t>
      </w:r>
      <w:r w:rsidRPr="00B46726">
        <w:t>влияющих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состояние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погрузке,</w:t>
      </w:r>
      <w:r w:rsidR="00B46726" w:rsidRPr="00B46726">
        <w:t xml:space="preserve"> </w:t>
      </w:r>
      <w:r w:rsidRPr="00B46726">
        <w:t>выгрузке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пути</w:t>
      </w:r>
      <w:r w:rsidR="00B46726" w:rsidRPr="00B46726">
        <w:t xml:space="preserve"> </w:t>
      </w:r>
      <w:r w:rsidRPr="00B46726">
        <w:t>следования</w:t>
      </w:r>
      <w:r w:rsidR="00B46726" w:rsidRPr="00B46726">
        <w:t xml:space="preserve">; </w:t>
      </w:r>
      <w:r w:rsidRPr="00B46726">
        <w:t>особенности</w:t>
      </w:r>
      <w:r w:rsidR="00B46726" w:rsidRPr="00B46726">
        <w:t xml:space="preserve"> </w:t>
      </w:r>
      <w:r w:rsidRPr="00B46726">
        <w:t>внутренних</w:t>
      </w:r>
      <w:r w:rsidR="00B46726" w:rsidRPr="00B46726">
        <w:t xml:space="preserve"> </w:t>
      </w:r>
      <w:r w:rsidRPr="00B46726">
        <w:t>конструкций</w:t>
      </w:r>
      <w:r w:rsidR="00B46726" w:rsidRPr="00B46726">
        <w:t xml:space="preserve"> </w:t>
      </w:r>
      <w:r w:rsidRPr="00B46726">
        <w:t>кузовов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>
        <w:t xml:space="preserve"> (</w:t>
      </w:r>
      <w:r w:rsidRPr="00B46726">
        <w:t>ст</w:t>
      </w:r>
      <w:r w:rsidR="00B46726">
        <w:t xml:space="preserve">.20 </w:t>
      </w:r>
      <w:r w:rsidRPr="00B46726">
        <w:t>Федерального</w:t>
      </w:r>
      <w:r w:rsidR="00B46726" w:rsidRPr="00B46726">
        <w:t xml:space="preserve"> </w:t>
      </w:r>
      <w:r w:rsidRPr="00B46726">
        <w:t>закона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10</w:t>
      </w:r>
      <w:r w:rsidR="00B46726" w:rsidRPr="00B46726">
        <w:t xml:space="preserve"> </w:t>
      </w:r>
      <w:r w:rsidRPr="00B46726">
        <w:t>января</w:t>
      </w:r>
      <w:r w:rsidR="00B46726" w:rsidRPr="00B46726">
        <w:t xml:space="preserve"> </w:t>
      </w:r>
      <w:r w:rsidRPr="00B46726">
        <w:t>2003</w:t>
      </w:r>
      <w:r w:rsidR="00B46726" w:rsidRPr="00B46726">
        <w:t xml:space="preserve"> </w:t>
      </w:r>
      <w:r w:rsidRPr="00B46726">
        <w:t>г.</w:t>
      </w:r>
      <w:r w:rsidR="00B46726" w:rsidRPr="00B46726">
        <w:t xml:space="preserve"> </w:t>
      </w:r>
      <w:r w:rsidRPr="00B46726">
        <w:t>№</w:t>
      </w:r>
      <w:r w:rsidR="00B46726" w:rsidRPr="00B46726">
        <w:t xml:space="preserve"> </w:t>
      </w:r>
      <w:r w:rsidRPr="00B46726">
        <w:t>18-ФЗ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>
        <w:t>"</w:t>
      </w:r>
      <w:r w:rsidR="00B46726" w:rsidRPr="00B46726">
        <w:t xml:space="preserve">))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конкретных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определяется</w:t>
      </w:r>
      <w:r w:rsidR="00B46726" w:rsidRPr="00B46726">
        <w:t xml:space="preserve"> </w:t>
      </w:r>
      <w:r w:rsidRPr="00B46726">
        <w:t>грузоотправителями.</w:t>
      </w:r>
    </w:p>
    <w:p w:rsidR="00B46726" w:rsidRPr="00B46726" w:rsidRDefault="00DE0CFD" w:rsidP="00B46726">
      <w:pPr>
        <w:shd w:val="clear" w:color="auto" w:fill="FFFFFF"/>
      </w:pPr>
      <w:r w:rsidRPr="00B46726">
        <w:t>О</w:t>
      </w:r>
      <w:r w:rsidR="00B46726" w:rsidRPr="00B46726">
        <w:t xml:space="preserve"> </w:t>
      </w:r>
      <w:r w:rsidRPr="00B46726">
        <w:t>времени</w:t>
      </w:r>
      <w:r w:rsidR="00B46726" w:rsidRPr="00B46726">
        <w:t xml:space="preserve"> </w:t>
      </w:r>
      <w:r w:rsidRPr="00B46726">
        <w:t>подачи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 w:rsidRPr="00B46726">
        <w:t xml:space="preserve"> </w:t>
      </w:r>
      <w:r w:rsidRPr="00B46726">
        <w:t>под</w:t>
      </w:r>
      <w:r w:rsidR="00B46726" w:rsidRPr="00B46726">
        <w:t xml:space="preserve"> </w:t>
      </w:r>
      <w:r w:rsidRPr="00B46726">
        <w:t>погрузку,</w:t>
      </w:r>
      <w:r w:rsidR="00B46726" w:rsidRPr="00B46726">
        <w:t xml:space="preserve"> </w:t>
      </w:r>
      <w:r w:rsidRPr="00B46726">
        <w:t>осуществляемую</w:t>
      </w:r>
      <w:r w:rsidR="00B46726" w:rsidRPr="00B46726">
        <w:t xml:space="preserve"> </w:t>
      </w:r>
      <w:r w:rsidRPr="00B46726">
        <w:t>грузоотправителями,</w:t>
      </w:r>
      <w:r w:rsidR="00B46726" w:rsidRPr="00B46726">
        <w:t xml:space="preserve"> </w:t>
      </w:r>
      <w:r w:rsidRPr="00B46726">
        <w:t>работники</w:t>
      </w:r>
      <w:r w:rsidR="00B46726" w:rsidRPr="00B46726">
        <w:t xml:space="preserve"> </w:t>
      </w:r>
      <w:r w:rsidRPr="00B46726">
        <w:t>железнодорожных</w:t>
      </w:r>
      <w:r w:rsidR="00B46726" w:rsidRPr="00B46726">
        <w:t xml:space="preserve"> </w:t>
      </w:r>
      <w:r w:rsidRPr="00B46726">
        <w:t>станций</w:t>
      </w:r>
      <w:r w:rsidR="00B46726" w:rsidRPr="00B46726">
        <w:t xml:space="preserve"> </w:t>
      </w:r>
      <w:r w:rsidRPr="00B46726">
        <w:t>уведомляют</w:t>
      </w:r>
      <w:r w:rsidR="00B46726" w:rsidRPr="00B46726">
        <w:t xml:space="preserve"> </w:t>
      </w:r>
      <w:r w:rsidRPr="00B46726">
        <w:t>грузоотправителей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позднее,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2</w:t>
      </w:r>
      <w:r w:rsidR="00B46726" w:rsidRPr="00B46726">
        <w:t xml:space="preserve"> </w:t>
      </w:r>
      <w:r w:rsidRPr="00B46726">
        <w:t>ч</w:t>
      </w:r>
      <w:r w:rsidR="00B46726" w:rsidRPr="00B46726">
        <w:t xml:space="preserve"> </w:t>
      </w:r>
      <w:r w:rsidRPr="00B46726">
        <w:t>до</w:t>
      </w:r>
      <w:r w:rsidR="00B46726" w:rsidRPr="00B46726">
        <w:t xml:space="preserve"> </w:t>
      </w:r>
      <w:r w:rsidRPr="00B46726">
        <w:t>подачи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 w:rsidRPr="00B46726">
        <w:t xml:space="preserve"> </w:t>
      </w:r>
      <w:r w:rsidRPr="00B46726">
        <w:t>под</w:t>
      </w:r>
      <w:r w:rsidR="00B46726" w:rsidRPr="00B46726">
        <w:t xml:space="preserve"> </w:t>
      </w:r>
      <w:r w:rsidRPr="00B46726">
        <w:t>погрузку.</w:t>
      </w:r>
      <w:r w:rsidR="00B46726" w:rsidRPr="00B46726">
        <w:t xml:space="preserve"> </w:t>
      </w:r>
      <w:r w:rsidRPr="00B46726">
        <w:t>Грузоотправители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отказаться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контейнеров,</w:t>
      </w:r>
      <w:r w:rsidR="00B46726" w:rsidRPr="00B46726">
        <w:t xml:space="preserve"> </w:t>
      </w:r>
      <w:r w:rsidRPr="00B46726">
        <w:t>непригодных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конкретных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железная</w:t>
      </w:r>
      <w:r w:rsidR="00B46726" w:rsidRPr="00B46726">
        <w:t xml:space="preserve"> </w:t>
      </w:r>
      <w:r w:rsidRPr="00B46726">
        <w:t>дорога</w:t>
      </w:r>
      <w:r w:rsidR="00B46726" w:rsidRPr="00B46726">
        <w:t xml:space="preserve"> </w:t>
      </w:r>
      <w:r w:rsidRPr="00B46726">
        <w:t>обязана</w:t>
      </w:r>
      <w:r w:rsidR="00B46726" w:rsidRPr="00B46726">
        <w:t xml:space="preserve"> </w:t>
      </w:r>
      <w:r w:rsidRPr="00B46726">
        <w:t>подать</w:t>
      </w:r>
      <w:r w:rsidR="00B46726" w:rsidRPr="00B46726">
        <w:t xml:space="preserve"> </w:t>
      </w:r>
      <w:r w:rsidRPr="00B46726">
        <w:t>взамен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 w:rsidRPr="00B46726">
        <w:t xml:space="preserve"> </w:t>
      </w:r>
      <w:r w:rsidRPr="00B46726">
        <w:t>ис-правные,</w:t>
      </w:r>
      <w:r w:rsidR="00B46726" w:rsidRPr="00B46726">
        <w:t xml:space="preserve"> </w:t>
      </w:r>
      <w:r w:rsidRPr="00B46726">
        <w:t>пригодные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таких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вагоны,</w:t>
      </w:r>
      <w:r w:rsidR="00B46726" w:rsidRPr="00B46726">
        <w:t xml:space="preserve"> </w:t>
      </w:r>
      <w:r w:rsidRPr="00B46726">
        <w:t>контейнеры</w:t>
      </w:r>
      <w:r w:rsidR="00B46726">
        <w:t xml:space="preserve"> (</w:t>
      </w:r>
      <w:r w:rsidRPr="00B46726">
        <w:t>ст</w:t>
      </w:r>
      <w:r w:rsidR="00B46726">
        <w:t xml:space="preserve">.20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>).</w:t>
      </w:r>
    </w:p>
    <w:p w:rsidR="00B46726" w:rsidRPr="00B46726" w:rsidRDefault="00DE0CFD" w:rsidP="00B46726">
      <w:pPr>
        <w:shd w:val="clear" w:color="auto" w:fill="FFFFFF"/>
        <w:rPr>
          <w:b/>
          <w:bCs/>
        </w:rPr>
      </w:pPr>
      <w:r w:rsidRPr="00B46726">
        <w:rPr>
          <w:b/>
          <w:bCs/>
        </w:rPr>
        <w:t>Грузоотправитель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обязан</w:t>
      </w:r>
      <w:r w:rsidR="00B46726" w:rsidRPr="00B46726">
        <w:rPr>
          <w:b/>
          <w:bCs/>
        </w:rPr>
        <w:t>:</w:t>
      </w:r>
    </w:p>
    <w:p w:rsidR="00B46726" w:rsidRPr="00B46726" w:rsidRDefault="00DE0CFD" w:rsidP="00B46726">
      <w:pPr>
        <w:shd w:val="clear" w:color="auto" w:fill="FFFFFF"/>
        <w:tabs>
          <w:tab w:val="left" w:pos="566"/>
        </w:tabs>
      </w:pPr>
      <w:r w:rsidRPr="00B46726">
        <w:t>1</w:t>
      </w:r>
      <w:r w:rsidR="00B46726" w:rsidRPr="00B46726">
        <w:t xml:space="preserve">) </w:t>
      </w:r>
      <w:r w:rsidRPr="00B46726">
        <w:t>подготовить</w:t>
      </w:r>
      <w:r w:rsidR="00B46726" w:rsidRPr="00B46726">
        <w:t xml:space="preserve"> </w:t>
      </w:r>
      <w:r w:rsidRPr="00B46726">
        <w:t>грузы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перевозок</w:t>
      </w:r>
      <w:r w:rsidR="00B46726" w:rsidRPr="00B46726">
        <w:t xml:space="preserve"> </w:t>
      </w:r>
      <w:r w:rsidRPr="00B46726">
        <w:t>так,</w:t>
      </w:r>
      <w:r w:rsidR="00B46726" w:rsidRPr="00B46726">
        <w:t xml:space="preserve"> </w:t>
      </w:r>
      <w:r w:rsidRPr="00B46726">
        <w:t>чтобы</w:t>
      </w:r>
      <w:r w:rsidR="00B46726" w:rsidRPr="00B46726">
        <w:t xml:space="preserve"> </w:t>
      </w:r>
      <w:r w:rsidRPr="00B46726">
        <w:t>обеспечить</w:t>
      </w:r>
      <w:r w:rsidR="00B46726">
        <w:t xml:space="preserve"> </w:t>
      </w:r>
      <w:r w:rsidRPr="00B46726">
        <w:t>безопасность</w:t>
      </w:r>
      <w:r w:rsidR="00B46726" w:rsidRPr="00B46726">
        <w:t xml:space="preserve"> </w:t>
      </w:r>
      <w:r w:rsidRPr="00B46726">
        <w:t>движения,</w:t>
      </w:r>
      <w:r w:rsidR="00B46726" w:rsidRPr="00B46726">
        <w:t xml:space="preserve"> </w:t>
      </w:r>
      <w:r w:rsidRPr="00B46726">
        <w:t>сохранность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вагонов,</w:t>
      </w:r>
      <w:r w:rsidR="00B46726" w:rsidRPr="00B46726">
        <w:t xml:space="preserve"> </w:t>
      </w:r>
      <w:r w:rsidRPr="00B46726">
        <w:t>контейнеров</w:t>
      </w:r>
      <w:r w:rsidR="00B46726" w:rsidRPr="00B46726">
        <w:t>;</w:t>
      </w:r>
    </w:p>
    <w:p w:rsidR="00B46726" w:rsidRDefault="00DE0CFD" w:rsidP="00B46726">
      <w:pPr>
        <w:shd w:val="clear" w:color="auto" w:fill="FFFFFF"/>
        <w:tabs>
          <w:tab w:val="left" w:pos="566"/>
        </w:tabs>
      </w:pPr>
      <w:r w:rsidRPr="00B46726">
        <w:t>2</w:t>
      </w:r>
      <w:r w:rsidR="00B46726" w:rsidRPr="00B46726">
        <w:t xml:space="preserve">) </w:t>
      </w:r>
      <w:r w:rsidRPr="00B46726">
        <w:t>представить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каждую</w:t>
      </w:r>
      <w:r w:rsidR="00B46726" w:rsidRPr="00B46726">
        <w:t xml:space="preserve"> </w:t>
      </w:r>
      <w:r w:rsidRPr="00B46726">
        <w:t>отправку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транспортную</w:t>
      </w:r>
      <w:r w:rsidR="00B46726">
        <w:t xml:space="preserve"> </w:t>
      </w:r>
      <w:r w:rsidRPr="00B46726">
        <w:t>железнодорожную</w:t>
      </w:r>
      <w:r w:rsidR="00B46726" w:rsidRPr="00B46726">
        <w:t xml:space="preserve"> </w:t>
      </w:r>
      <w:r w:rsidRPr="00B46726">
        <w:t>накладную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другие</w:t>
      </w:r>
      <w:r w:rsidR="00B46726" w:rsidRPr="00B46726">
        <w:t xml:space="preserve"> </w:t>
      </w:r>
      <w:r w:rsidRPr="00B46726">
        <w:t>документы</w:t>
      </w:r>
      <w:r w:rsidR="00B46726">
        <w:t>.</w:t>
      </w:r>
    </w:p>
    <w:p w:rsidR="00DE0CFD" w:rsidRPr="00B46726" w:rsidRDefault="00DE0CFD" w:rsidP="00B46726">
      <w:pPr>
        <w:shd w:val="clear" w:color="auto" w:fill="FFFFFF"/>
        <w:tabs>
          <w:tab w:val="left" w:pos="566"/>
        </w:tabs>
      </w:pPr>
      <w:r w:rsidRPr="00B46726">
        <w:t>Загруженные</w:t>
      </w:r>
      <w:r w:rsidR="00B46726" w:rsidRPr="00B46726">
        <w:t xml:space="preserve"> </w:t>
      </w:r>
      <w:r w:rsidRPr="00B46726">
        <w:t>вагоны,</w:t>
      </w:r>
      <w:r w:rsidR="00B46726" w:rsidRPr="00B46726">
        <w:t xml:space="preserve"> </w:t>
      </w:r>
      <w:r w:rsidRPr="00B46726">
        <w:t>контейнеры</w:t>
      </w:r>
      <w:r w:rsidR="00B46726" w:rsidRPr="00B46726">
        <w:t xml:space="preserve"> </w:t>
      </w:r>
      <w:r w:rsidRPr="00B46726">
        <w:t>должны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опломбированы</w:t>
      </w:r>
      <w:r w:rsidR="00B46726" w:rsidRPr="00B46726">
        <w:t xml:space="preserve"> </w:t>
      </w:r>
      <w:r w:rsidRPr="00B46726">
        <w:t>железными</w:t>
      </w:r>
      <w:r w:rsidR="00B46726" w:rsidRPr="00B46726">
        <w:t xml:space="preserve"> </w:t>
      </w:r>
      <w:r w:rsidRPr="00B46726">
        <w:t>дорогами,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грузы</w:t>
      </w:r>
      <w:r w:rsidR="00B46726" w:rsidRPr="00B46726">
        <w:t xml:space="preserve"> </w:t>
      </w:r>
      <w:r w:rsidRPr="00B46726">
        <w:t>погружены</w:t>
      </w:r>
      <w:r w:rsidR="00B46726" w:rsidRPr="00B46726">
        <w:t xml:space="preserve"> </w:t>
      </w:r>
      <w:r w:rsidRPr="00B46726">
        <w:t>железными</w:t>
      </w:r>
      <w:r w:rsidR="00B46726">
        <w:t xml:space="preserve"> </w:t>
      </w:r>
      <w:r w:rsidRPr="00B46726">
        <w:t>дорогами,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грузоотправителями,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грузы</w:t>
      </w:r>
      <w:r w:rsidR="00B46726" w:rsidRPr="00B46726">
        <w:t xml:space="preserve"> </w:t>
      </w:r>
      <w:r w:rsidRPr="00B46726">
        <w:t>погружены</w:t>
      </w:r>
      <w:r w:rsidR="00B46726" w:rsidRPr="00B46726">
        <w:t xml:space="preserve"> </w:t>
      </w:r>
      <w:r w:rsidRPr="00B46726">
        <w:t>грузоотправителями.</w:t>
      </w:r>
      <w:r w:rsidR="00B46726" w:rsidRPr="00B46726">
        <w:t xml:space="preserve"> </w:t>
      </w:r>
      <w:r w:rsidRPr="00B46726">
        <w:t>Крытые</w:t>
      </w:r>
      <w:r w:rsidR="00B46726" w:rsidRPr="00B46726">
        <w:t xml:space="preserve"> </w:t>
      </w:r>
      <w:r w:rsidRPr="00B46726">
        <w:t>вагоны,</w:t>
      </w:r>
      <w:r w:rsidR="00B46726" w:rsidRPr="00B46726">
        <w:t xml:space="preserve"> </w:t>
      </w:r>
      <w:r w:rsidRPr="00B46726">
        <w:t>контейнеры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перевозках</w:t>
      </w:r>
      <w:r w:rsid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них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личных</w:t>
      </w:r>
      <w:r w:rsidR="00B46726" w:rsidRPr="00B46726">
        <w:t xml:space="preserve"> </w:t>
      </w:r>
      <w:r w:rsidRPr="00B46726">
        <w:t>нужд</w:t>
      </w:r>
      <w:r w:rsidR="00B46726" w:rsidRPr="00B46726">
        <w:t xml:space="preserve"> </w:t>
      </w:r>
      <w:r w:rsidRPr="00B46726">
        <w:t>должны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опломбированы</w:t>
      </w:r>
      <w:r w:rsidR="00B46726">
        <w:t xml:space="preserve"> </w:t>
      </w:r>
      <w:r w:rsidRPr="00B46726">
        <w:t>железными</w:t>
      </w:r>
      <w:r w:rsidR="00B46726" w:rsidRPr="00B46726">
        <w:t xml:space="preserve"> </w:t>
      </w:r>
      <w:r w:rsidRPr="00B46726">
        <w:t>дорогами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транспортно-экспедиторскими</w:t>
      </w:r>
      <w:r w:rsidR="00B46726" w:rsidRPr="00B46726">
        <w:t xml:space="preserve"> </w:t>
      </w:r>
      <w:r w:rsidRPr="00B46726">
        <w:t>организациями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усмотрению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счет</w:t>
      </w:r>
      <w:r w:rsidR="00B46726" w:rsidRPr="00B46726">
        <w:t xml:space="preserve"> </w:t>
      </w:r>
      <w:r w:rsidRPr="00B46726">
        <w:t>грузоотправителей</w:t>
      </w:r>
      <w:r w:rsidR="00B46726">
        <w:t xml:space="preserve"> (</w:t>
      </w:r>
      <w:r w:rsidRPr="00B46726">
        <w:t>ст</w:t>
      </w:r>
      <w:r w:rsidR="00B46726">
        <w:t>.2</w:t>
      </w:r>
      <w:r w:rsidRPr="00B46726">
        <w:t>8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>).</w:t>
      </w:r>
    </w:p>
    <w:p w:rsidR="00B46726" w:rsidRPr="00B46726" w:rsidRDefault="00DE0CFD" w:rsidP="00B46726">
      <w:pPr>
        <w:shd w:val="clear" w:color="auto" w:fill="FFFFFF"/>
        <w:rPr>
          <w:b/>
          <w:bCs/>
        </w:rPr>
      </w:pPr>
      <w:r w:rsidRPr="00B46726">
        <w:rPr>
          <w:b/>
          <w:bCs/>
        </w:rPr>
        <w:t>При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прибытии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к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месту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назначения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установлены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правила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выдачи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груза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грузополучателю</w:t>
      </w:r>
      <w:r w:rsidR="00B46726" w:rsidRPr="00B46726">
        <w:rPr>
          <w:b/>
          <w:bCs/>
        </w:rPr>
        <w:t>:</w:t>
      </w:r>
    </w:p>
    <w:p w:rsidR="00B46726" w:rsidRPr="00B46726" w:rsidRDefault="00DE0CFD" w:rsidP="00B46726">
      <w:pPr>
        <w:shd w:val="clear" w:color="auto" w:fill="FFFFFF"/>
      </w:pPr>
      <w:r w:rsidRPr="00B46726">
        <w:t>1</w:t>
      </w:r>
      <w:r w:rsidR="00B46726" w:rsidRPr="00B46726">
        <w:t xml:space="preserve">) </w:t>
      </w:r>
      <w:r w:rsidRPr="00B46726">
        <w:t>железная</w:t>
      </w:r>
      <w:r w:rsidR="00B46726" w:rsidRPr="00B46726">
        <w:t xml:space="preserve"> </w:t>
      </w:r>
      <w:r w:rsidRPr="00B46726">
        <w:t>дорога</w:t>
      </w:r>
      <w:r w:rsidR="00B46726" w:rsidRPr="00B46726">
        <w:t xml:space="preserve"> </w:t>
      </w:r>
      <w:r w:rsidRPr="00B46726">
        <w:t>обязана</w:t>
      </w:r>
      <w:r w:rsidR="00B46726" w:rsidRPr="00B46726">
        <w:t xml:space="preserve"> </w:t>
      </w:r>
      <w:r w:rsidRPr="00B46726">
        <w:t>уведомить</w:t>
      </w:r>
      <w:r w:rsidR="00B46726" w:rsidRPr="00B46726">
        <w:t xml:space="preserve"> </w:t>
      </w:r>
      <w:r w:rsidRPr="00B46726">
        <w:t>грузополучателя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прибывших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адрес</w:t>
      </w:r>
      <w:r w:rsidR="00B46726" w:rsidRPr="00B46726">
        <w:t xml:space="preserve"> </w:t>
      </w:r>
      <w:r w:rsidRPr="00B46726">
        <w:t>грузах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позднее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12</w:t>
      </w:r>
      <w:r w:rsidR="00B46726" w:rsidRPr="00B46726">
        <w:t xml:space="preserve"> </w:t>
      </w:r>
      <w:r w:rsidRPr="00B46726">
        <w:t>ч</w:t>
      </w:r>
      <w:r w:rsidR="00B46726" w:rsidRPr="00B46726">
        <w:t xml:space="preserve"> </w:t>
      </w:r>
      <w:r w:rsidRPr="00B46726">
        <w:t>дня,</w:t>
      </w:r>
      <w:r w:rsidR="00B46726" w:rsidRPr="00B46726">
        <w:t xml:space="preserve"> </w:t>
      </w:r>
      <w:r w:rsidRPr="00B46726">
        <w:t>следующего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днем</w:t>
      </w:r>
      <w:r w:rsidR="00B46726" w:rsidRPr="00B46726">
        <w:t xml:space="preserve"> </w:t>
      </w:r>
      <w:r w:rsidRPr="00B46726">
        <w:t>прибытия</w:t>
      </w:r>
      <w:r w:rsidR="00B46726" w:rsidRPr="00B46726">
        <w:t xml:space="preserve"> </w:t>
      </w:r>
      <w:r w:rsidRPr="00B46726">
        <w:t>грузов</w:t>
      </w:r>
      <w:r w:rsidR="00B46726">
        <w:t xml:space="preserve"> (</w:t>
      </w:r>
      <w:r w:rsidRPr="00B46726">
        <w:t>ст</w:t>
      </w:r>
      <w:r w:rsidR="00B46726">
        <w:t>.3</w:t>
      </w:r>
      <w:r w:rsidRPr="00B46726">
        <w:t>4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); </w:t>
      </w:r>
      <w:r w:rsidRPr="00B46726">
        <w:t>груз</w:t>
      </w:r>
      <w:r w:rsidR="00B46726" w:rsidRPr="00B46726">
        <w:t xml:space="preserve"> </w:t>
      </w:r>
      <w:r w:rsidRPr="00B46726">
        <w:t>выдается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железнодорожной</w:t>
      </w:r>
      <w:r w:rsidR="00B46726" w:rsidRPr="00B46726">
        <w:t xml:space="preserve"> </w:t>
      </w:r>
      <w:r w:rsidRPr="00B46726">
        <w:t>станции</w:t>
      </w:r>
      <w:r w:rsidR="00B46726" w:rsidRPr="00B46726">
        <w:t xml:space="preserve"> </w:t>
      </w:r>
      <w:r w:rsidRPr="00B46726">
        <w:t>назначения</w:t>
      </w:r>
      <w:r w:rsidR="00B46726" w:rsidRPr="00B46726">
        <w:t xml:space="preserve"> </w:t>
      </w:r>
      <w:r w:rsidRPr="00B46726">
        <w:t>грузополучателю</w:t>
      </w:r>
      <w:r w:rsidR="00B46726" w:rsidRPr="00B46726">
        <w:t xml:space="preserve"> </w:t>
      </w:r>
      <w:r w:rsidRPr="00B46726">
        <w:t>после</w:t>
      </w:r>
      <w:r w:rsidR="00B46726" w:rsidRPr="00B46726">
        <w:t xml:space="preserve"> </w:t>
      </w:r>
      <w:r w:rsidRPr="00B46726">
        <w:t>внесения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платы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иных</w:t>
      </w:r>
      <w:r w:rsidR="00B46726" w:rsidRPr="00B46726">
        <w:t xml:space="preserve"> </w:t>
      </w:r>
      <w:r w:rsidRPr="00B46726">
        <w:t>причитающихся</w:t>
      </w:r>
      <w:r w:rsidR="00B46726" w:rsidRPr="00B46726">
        <w:t xml:space="preserve"> </w:t>
      </w:r>
      <w:r w:rsidRPr="00B46726">
        <w:t>железной</w:t>
      </w:r>
      <w:r w:rsidR="00B46726" w:rsidRPr="00B46726">
        <w:t xml:space="preserve"> </w:t>
      </w:r>
      <w:r w:rsidRPr="00B46726">
        <w:t>дороге</w:t>
      </w:r>
      <w:r w:rsidR="00B46726" w:rsidRPr="00B46726">
        <w:t xml:space="preserve"> </w:t>
      </w:r>
      <w:r w:rsidRPr="00B46726">
        <w:t>платежей</w:t>
      </w:r>
      <w:r w:rsidR="00B46726">
        <w:t xml:space="preserve"> (</w:t>
      </w:r>
      <w:r w:rsidRPr="00B46726">
        <w:t>ст</w:t>
      </w:r>
      <w:r w:rsidR="00B46726">
        <w:t>.3</w:t>
      </w:r>
      <w:r w:rsidRPr="00B46726">
        <w:t>5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); </w:t>
      </w:r>
      <w:r w:rsidRPr="00B46726">
        <w:t>подпись</w:t>
      </w:r>
      <w:r w:rsidR="00B46726" w:rsidRPr="00B46726">
        <w:t xml:space="preserve"> </w:t>
      </w:r>
      <w:r w:rsidRPr="00B46726">
        <w:t>грузополучателя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дорожной</w:t>
      </w:r>
      <w:r w:rsidR="00B46726" w:rsidRPr="00B46726">
        <w:t xml:space="preserve"> </w:t>
      </w:r>
      <w:r w:rsidRPr="00B46726">
        <w:t>ведомости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непосредственным</w:t>
      </w:r>
      <w:r w:rsidR="00B46726" w:rsidRPr="00B46726">
        <w:t xml:space="preserve"> </w:t>
      </w:r>
      <w:r w:rsidRPr="00B46726">
        <w:t>подтверждением</w:t>
      </w:r>
      <w:r w:rsidR="00B46726" w:rsidRPr="00B46726">
        <w:t xml:space="preserve"> </w:t>
      </w:r>
      <w:r w:rsidRPr="00B46726">
        <w:t>выдачи</w:t>
      </w:r>
      <w:r w:rsidR="00B46726" w:rsidRPr="00B46726">
        <w:t xml:space="preserve"> </w:t>
      </w:r>
      <w:r w:rsidRPr="00B46726">
        <w:t>груза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уклонения</w:t>
      </w:r>
      <w:r w:rsidR="00B46726" w:rsidRPr="00B46726">
        <w:t xml:space="preserve"> </w:t>
      </w:r>
      <w:r w:rsidRPr="00B46726">
        <w:t>грузополучателя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внесения</w:t>
      </w:r>
      <w:r w:rsidR="00B46726" w:rsidRPr="00B46726">
        <w:t xml:space="preserve"> </w:t>
      </w:r>
      <w:r w:rsidRPr="00B46726">
        <w:t>платы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иных</w:t>
      </w:r>
      <w:r w:rsidR="00B46726" w:rsidRPr="00B46726">
        <w:t xml:space="preserve"> </w:t>
      </w:r>
      <w:r w:rsidRPr="00B46726">
        <w:t>причитающихся</w:t>
      </w:r>
      <w:r w:rsidR="00B46726" w:rsidRPr="00B46726">
        <w:t xml:space="preserve"> </w:t>
      </w:r>
      <w:r w:rsidRPr="00B46726">
        <w:t>железной</w:t>
      </w:r>
      <w:r w:rsidR="00B46726" w:rsidRPr="00B46726">
        <w:t xml:space="preserve"> </w:t>
      </w:r>
      <w:r w:rsidRPr="00B46726">
        <w:t>дороге</w:t>
      </w:r>
      <w:r w:rsidR="00B46726" w:rsidRPr="00B46726">
        <w:t xml:space="preserve"> </w:t>
      </w:r>
      <w:r w:rsidRPr="00B46726">
        <w:t>платежей</w:t>
      </w:r>
      <w:r w:rsidR="00B46726" w:rsidRPr="00B46726">
        <w:t xml:space="preserve"> </w:t>
      </w:r>
      <w:r w:rsidRPr="00B46726">
        <w:t>железная</w:t>
      </w:r>
      <w:r w:rsidR="00B46726" w:rsidRPr="00B46726">
        <w:t xml:space="preserve"> </w:t>
      </w:r>
      <w:r w:rsidRPr="00B46726">
        <w:t>дорога</w:t>
      </w:r>
      <w:r w:rsidR="00B46726" w:rsidRPr="00B46726">
        <w:t xml:space="preserve"> </w:t>
      </w:r>
      <w:r w:rsidRPr="00B46726">
        <w:t>вправе</w:t>
      </w:r>
      <w:r w:rsidR="00B46726" w:rsidRPr="00B46726">
        <w:t xml:space="preserve"> </w:t>
      </w:r>
      <w:r w:rsidRPr="00B46726">
        <w:t>удерживать</w:t>
      </w:r>
      <w:r w:rsidR="00B46726" w:rsidRPr="00B46726">
        <w:t xml:space="preserve"> </w:t>
      </w:r>
      <w:r w:rsidRPr="00B46726">
        <w:t>груз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уведомлением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письменной</w:t>
      </w:r>
      <w:r w:rsidR="00B46726" w:rsidRPr="00B46726">
        <w:t xml:space="preserve"> </w:t>
      </w:r>
      <w:r w:rsidRPr="00B46726">
        <w:t>форме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этом</w:t>
      </w:r>
      <w:r w:rsidR="00B46726" w:rsidRPr="00B46726">
        <w:t xml:space="preserve"> </w:t>
      </w:r>
      <w:r w:rsidRPr="00B46726">
        <w:t>грузоотправителя,</w:t>
      </w:r>
      <w:r w:rsidR="00B46726" w:rsidRPr="00B46726">
        <w:t xml:space="preserve"> </w:t>
      </w:r>
      <w:r w:rsidRPr="00B46726">
        <w:t>который</w:t>
      </w:r>
      <w:r w:rsidR="00B46726" w:rsidRPr="00B46726">
        <w:t xml:space="preserve"> </w:t>
      </w:r>
      <w:r w:rsidRPr="00B46726">
        <w:t>обязан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течение</w:t>
      </w:r>
      <w:r w:rsidR="00B46726" w:rsidRPr="00B46726">
        <w:t xml:space="preserve"> </w:t>
      </w:r>
      <w:r w:rsidRPr="00B46726">
        <w:t>4</w:t>
      </w:r>
      <w:r w:rsidR="00B46726" w:rsidRPr="00B46726">
        <w:t xml:space="preserve"> </w:t>
      </w:r>
      <w:r w:rsidRPr="00B46726">
        <w:t>суток</w:t>
      </w:r>
      <w:r w:rsidR="00B46726" w:rsidRPr="00B46726">
        <w:t xml:space="preserve"> </w:t>
      </w:r>
      <w:r w:rsidRPr="00B46726">
        <w:t>после</w:t>
      </w:r>
      <w:r w:rsidR="00B46726" w:rsidRPr="00B46726">
        <w:t xml:space="preserve"> </w:t>
      </w:r>
      <w:r w:rsidRPr="00B46726">
        <w:t>получения</w:t>
      </w:r>
      <w:r w:rsidR="00B46726" w:rsidRPr="00B46726">
        <w:t xml:space="preserve"> </w:t>
      </w:r>
      <w:r w:rsidRPr="00B46726">
        <w:t>такого</w:t>
      </w:r>
      <w:r w:rsidR="00B46726" w:rsidRPr="00B46726">
        <w:t xml:space="preserve"> </w:t>
      </w:r>
      <w:r w:rsidRPr="00B46726">
        <w:t>уведомления</w:t>
      </w:r>
      <w:r w:rsidR="00B46726" w:rsidRPr="00B46726">
        <w:t xml:space="preserve"> </w:t>
      </w:r>
      <w:r w:rsidRPr="00B46726">
        <w:t>распорядиться</w:t>
      </w:r>
      <w:r w:rsidR="00B46726" w:rsidRPr="00B46726">
        <w:t xml:space="preserve"> </w:t>
      </w:r>
      <w:r w:rsidRPr="00B46726">
        <w:t>грузом</w:t>
      </w:r>
      <w:r w:rsidR="00B46726">
        <w:t xml:space="preserve"> (</w:t>
      </w:r>
      <w:r w:rsidRPr="00B46726">
        <w:t>ст</w:t>
      </w:r>
      <w:r w:rsidR="00B46726">
        <w:t>.3</w:t>
      </w:r>
      <w:r w:rsidRPr="00B46726">
        <w:t>5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>);</w:t>
      </w:r>
    </w:p>
    <w:p w:rsidR="00B46726" w:rsidRPr="00B46726" w:rsidRDefault="00DE0CFD" w:rsidP="00B46726">
      <w:pPr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если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течение</w:t>
      </w:r>
      <w:r w:rsidR="00B46726" w:rsidRPr="00B46726">
        <w:t xml:space="preserve"> </w:t>
      </w:r>
      <w:r w:rsidRPr="00B46726">
        <w:t>указанного</w:t>
      </w:r>
      <w:r w:rsidR="00B46726" w:rsidRPr="00B46726">
        <w:t xml:space="preserve"> </w:t>
      </w:r>
      <w:r w:rsidRPr="00B46726">
        <w:t>срока</w:t>
      </w:r>
      <w:r w:rsidR="00B46726" w:rsidRPr="00B46726">
        <w:t xml:space="preserve"> </w:t>
      </w:r>
      <w:r w:rsidRPr="00B46726">
        <w:t>грузополучатель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примет</w:t>
      </w:r>
      <w:r w:rsidR="00B46726" w:rsidRPr="00B46726">
        <w:t xml:space="preserve"> </w:t>
      </w:r>
      <w:r w:rsidRPr="00B46726">
        <w:t>соответствующие</w:t>
      </w:r>
      <w:r w:rsidR="00B46726" w:rsidRPr="00B46726">
        <w:t xml:space="preserve"> </w:t>
      </w:r>
      <w:r w:rsidRPr="00B46726">
        <w:t>меры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внесению</w:t>
      </w:r>
      <w:r w:rsidR="00B46726" w:rsidRPr="00B46726">
        <w:t xml:space="preserve"> </w:t>
      </w:r>
      <w:r w:rsidRPr="00B46726">
        <w:t>платы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иных</w:t>
      </w:r>
      <w:r w:rsidR="00B46726" w:rsidRPr="00B46726">
        <w:t xml:space="preserve"> </w:t>
      </w:r>
      <w:r w:rsidRPr="00B46726">
        <w:t>причитающихся</w:t>
      </w:r>
      <w:r w:rsidR="00B46726" w:rsidRPr="00B46726">
        <w:t xml:space="preserve"> </w:t>
      </w:r>
      <w:r w:rsidRPr="00B46726">
        <w:t>железной</w:t>
      </w:r>
      <w:r w:rsidR="00B46726" w:rsidRPr="00B46726">
        <w:t xml:space="preserve"> </w:t>
      </w:r>
      <w:r w:rsidRPr="00B46726">
        <w:t>дороге</w:t>
      </w:r>
      <w:r w:rsidR="00B46726" w:rsidRPr="00B46726">
        <w:t xml:space="preserve"> </w:t>
      </w:r>
      <w:r w:rsidRPr="00B46726">
        <w:t>платежей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грузоотправитель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распорядится</w:t>
      </w:r>
      <w:r w:rsidR="00B46726" w:rsidRPr="00B46726">
        <w:t xml:space="preserve"> </w:t>
      </w:r>
      <w:r w:rsidRPr="00B46726">
        <w:t>грузом,</w:t>
      </w:r>
      <w:r w:rsidR="00B46726" w:rsidRPr="00B46726">
        <w:t xml:space="preserve"> </w:t>
      </w:r>
      <w:r w:rsidRPr="00B46726">
        <w:t>железная</w:t>
      </w:r>
      <w:r w:rsidR="00B46726" w:rsidRPr="00B46726">
        <w:t xml:space="preserve"> </w:t>
      </w:r>
      <w:r w:rsidRPr="00B46726">
        <w:t>дорога</w:t>
      </w:r>
      <w:r w:rsidR="00B46726" w:rsidRPr="00B46726">
        <w:t xml:space="preserve"> </w:t>
      </w:r>
      <w:r w:rsidRPr="00B46726">
        <w:t>имеет</w:t>
      </w:r>
      <w:r w:rsidR="00B46726" w:rsidRPr="00B46726">
        <w:t xml:space="preserve"> </w:t>
      </w:r>
      <w:r w:rsidRPr="00B46726">
        <w:t>право,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иное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предусмотрено</w:t>
      </w:r>
      <w:r w:rsidR="00B46726" w:rsidRPr="00B46726">
        <w:t xml:space="preserve"> </w:t>
      </w:r>
      <w:r w:rsidRPr="00B46726">
        <w:t>договором</w:t>
      </w:r>
      <w:r w:rsidR="00B46726" w:rsidRPr="00B46726">
        <w:t xml:space="preserve"> </w:t>
      </w:r>
      <w:r w:rsidRPr="00B46726">
        <w:t>перевозки,</w:t>
      </w:r>
      <w:r w:rsidR="00B46726" w:rsidRPr="00B46726">
        <w:t xml:space="preserve"> </w:t>
      </w:r>
      <w:r w:rsidRPr="00B46726">
        <w:t>реализовать</w:t>
      </w:r>
      <w:r w:rsidR="00B46726" w:rsidRPr="00B46726">
        <w:t xml:space="preserve"> </w:t>
      </w:r>
      <w:r w:rsidRPr="00B46726">
        <w:t>удерживаемый</w:t>
      </w:r>
      <w:r w:rsidR="00B46726" w:rsidRPr="00B46726">
        <w:t xml:space="preserve"> </w:t>
      </w:r>
      <w:r w:rsidRPr="00B46726">
        <w:t>груз,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изъятого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оборота,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реализация</w:t>
      </w:r>
      <w:r w:rsidR="00B46726" w:rsidRPr="00B46726">
        <w:t xml:space="preserve"> </w:t>
      </w:r>
      <w:r w:rsidRPr="00B46726">
        <w:t>которого</w:t>
      </w:r>
      <w:r w:rsidR="00B46726" w:rsidRPr="00B46726">
        <w:t xml:space="preserve"> </w:t>
      </w:r>
      <w:r w:rsidRPr="00B46726">
        <w:t>запрещена</w:t>
      </w:r>
      <w:r w:rsidR="00B46726">
        <w:t xml:space="preserve"> (</w:t>
      </w:r>
      <w:r w:rsidRPr="00B46726">
        <w:t>ст</w:t>
      </w:r>
      <w:r w:rsidR="00B46726">
        <w:t>.3</w:t>
      </w:r>
      <w:r w:rsidRPr="00B46726">
        <w:t>5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>);</w:t>
      </w:r>
    </w:p>
    <w:p w:rsidR="00B46726" w:rsidRPr="00B46726" w:rsidRDefault="00DE0CFD" w:rsidP="00B46726">
      <w:pPr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b/>
          <w:bCs/>
        </w:rPr>
      </w:pPr>
      <w:r w:rsidRPr="00B46726">
        <w:t>после</w:t>
      </w:r>
      <w:r w:rsidR="00B46726" w:rsidRPr="00B46726">
        <w:t xml:space="preserve"> </w:t>
      </w:r>
      <w:r w:rsidRPr="00B46726">
        <w:t>выгрузки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вагоны,</w:t>
      </w:r>
      <w:r w:rsidR="00B46726" w:rsidRPr="00B46726">
        <w:t xml:space="preserve"> </w:t>
      </w:r>
      <w:r w:rsidRPr="00B46726">
        <w:t>контейнеры</w:t>
      </w:r>
      <w:r w:rsidR="00B46726" w:rsidRPr="00B46726">
        <w:t xml:space="preserve"> </w:t>
      </w:r>
      <w:r w:rsidRPr="00B46726">
        <w:t>должны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очищены</w:t>
      </w:r>
      <w:r w:rsidR="00B46726" w:rsidRPr="00B46726">
        <w:t xml:space="preserve"> </w:t>
      </w:r>
      <w:r w:rsidRPr="00B46726">
        <w:t>внутри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снаружи,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них</w:t>
      </w:r>
      <w:r w:rsidR="00B46726" w:rsidRPr="00B46726">
        <w:t xml:space="preserve"> </w:t>
      </w:r>
      <w:r w:rsidRPr="00B46726">
        <w:t>должны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сняты</w:t>
      </w:r>
      <w:r w:rsidR="00B46726" w:rsidRPr="00B46726">
        <w:t xml:space="preserve"> </w:t>
      </w:r>
      <w:r w:rsidRPr="00B46726">
        <w:t>при-с-пособления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крепления,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несъемных,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должны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приведены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исправное</w:t>
      </w:r>
      <w:r w:rsidR="00B46726" w:rsidRPr="00B46726">
        <w:t xml:space="preserve"> </w:t>
      </w:r>
      <w:r w:rsidRPr="00B46726">
        <w:t>техническое</w:t>
      </w:r>
      <w:r w:rsidR="00B46726" w:rsidRPr="00B46726">
        <w:t xml:space="preserve"> </w:t>
      </w:r>
      <w:r w:rsidRPr="00B46726">
        <w:t>состояние</w:t>
      </w:r>
      <w:r w:rsidR="00B46726">
        <w:t xml:space="preserve"> (</w:t>
      </w:r>
      <w:r w:rsidRPr="00B46726">
        <w:t>ст</w:t>
      </w:r>
      <w:r w:rsidR="00B46726">
        <w:t>.4</w:t>
      </w:r>
      <w:r w:rsidRPr="00B46726">
        <w:t>4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). </w:t>
      </w:r>
      <w:r w:rsidRPr="00B46726">
        <w:t>Грузоперевозчик</w:t>
      </w:r>
      <w:r w:rsidR="00B46726" w:rsidRPr="00B46726">
        <w:t xml:space="preserve"> </w:t>
      </w:r>
      <w:r w:rsidRPr="00B46726">
        <w:t>несет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несохранность</w:t>
      </w:r>
      <w:r w:rsid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произошедшую</w:t>
      </w:r>
      <w:r w:rsidR="00B46726" w:rsidRPr="00B46726">
        <w:t xml:space="preserve"> </w:t>
      </w:r>
      <w:r w:rsidRPr="00B46726">
        <w:t>после</w:t>
      </w:r>
      <w:r w:rsidR="00B46726" w:rsidRPr="00B46726">
        <w:t xml:space="preserve"> </w:t>
      </w:r>
      <w:r w:rsidRPr="00B46726">
        <w:t>принятия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до</w:t>
      </w:r>
      <w:r w:rsidR="00B46726" w:rsidRPr="00B46726">
        <w:t xml:space="preserve"> </w:t>
      </w:r>
      <w:r w:rsidRPr="00B46726">
        <w:t>выдачи</w:t>
      </w:r>
      <w:r w:rsidR="00B46726" w:rsidRPr="00B46726">
        <w:t xml:space="preserve"> </w:t>
      </w:r>
      <w:r w:rsidRPr="00B46726">
        <w:t>грузополучателю,</w:t>
      </w:r>
      <w:r w:rsidR="00B46726" w:rsidRPr="00B46726">
        <w:t xml:space="preserve"> </w:t>
      </w:r>
      <w:r w:rsidRPr="00B46726">
        <w:t>управомоченному</w:t>
      </w:r>
      <w:r w:rsidR="00B46726" w:rsidRPr="00B46726">
        <w:t xml:space="preserve"> </w:t>
      </w:r>
      <w:r w:rsidRPr="00B46726">
        <w:t>им</w:t>
      </w:r>
      <w:r w:rsidR="00B46726" w:rsidRPr="00B46726">
        <w:t xml:space="preserve"> </w:t>
      </w:r>
      <w:r w:rsidRPr="00B46726">
        <w:t>лицу,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докажет,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утрата,</w:t>
      </w:r>
      <w:r w:rsidR="00B46726" w:rsidRPr="00B46726">
        <w:t xml:space="preserve"> </w:t>
      </w:r>
      <w:r w:rsidRPr="00B46726">
        <w:t>недостача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повреждение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произошли</w:t>
      </w:r>
      <w:r w:rsidR="00B46726" w:rsidRPr="00B46726">
        <w:t xml:space="preserve"> </w:t>
      </w:r>
      <w:r w:rsidRPr="00B46726">
        <w:t>вследствие</w:t>
      </w:r>
      <w:r w:rsidR="00B46726" w:rsidRPr="00B46726">
        <w:t xml:space="preserve"> </w:t>
      </w:r>
      <w:r w:rsidRPr="00B46726">
        <w:t>обстоятельств,</w:t>
      </w:r>
      <w:r w:rsidR="00B46726" w:rsidRPr="00B46726">
        <w:t xml:space="preserve"> </w:t>
      </w:r>
      <w:r w:rsidRPr="00B46726">
        <w:t>которые</w:t>
      </w:r>
      <w:r w:rsidR="00B46726" w:rsidRPr="00B46726">
        <w:t xml:space="preserve"> </w:t>
      </w:r>
      <w:r w:rsidRPr="00B46726">
        <w:t>грузоперевозчик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мог</w:t>
      </w:r>
      <w:r w:rsidR="00B46726" w:rsidRPr="00B46726">
        <w:t xml:space="preserve"> </w:t>
      </w:r>
      <w:r w:rsidRPr="00B46726">
        <w:t>предотвратить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устранение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него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зависело</w:t>
      </w:r>
      <w:r w:rsidR="00B46726">
        <w:t xml:space="preserve"> (</w:t>
      </w:r>
      <w:r w:rsidRPr="00B46726">
        <w:t>ст</w:t>
      </w:r>
      <w:r w:rsidR="00B46726">
        <w:t>.9</w:t>
      </w:r>
      <w:r w:rsidRPr="00B46726">
        <w:t>5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). </w:t>
      </w:r>
      <w:r w:rsidRPr="00B46726">
        <w:rPr>
          <w:b/>
          <w:bCs/>
        </w:rPr>
        <w:t>Ущерб,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причиненный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при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перевозке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груза,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возмещается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перевозчиком</w:t>
      </w:r>
      <w:r w:rsidR="00B46726" w:rsidRPr="00B46726">
        <w:rPr>
          <w:b/>
          <w:bCs/>
        </w:rPr>
        <w:t>:</w:t>
      </w:r>
    </w:p>
    <w:p w:rsidR="00B46726" w:rsidRPr="00B46726" w:rsidRDefault="00DE0CFD" w:rsidP="00B46726">
      <w:pPr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утраты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недостачи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- </w:t>
      </w:r>
      <w:r w:rsidRPr="00B46726">
        <w:t>в</w:t>
      </w:r>
      <w:r w:rsidR="00B46726" w:rsidRPr="00B46726">
        <w:t xml:space="preserve"> </w:t>
      </w:r>
      <w:r w:rsidRPr="00B46726">
        <w:t>размере</w:t>
      </w:r>
      <w:r w:rsidR="00B46726" w:rsidRPr="00B46726">
        <w:t xml:space="preserve"> </w:t>
      </w:r>
      <w:r w:rsidRPr="00B46726">
        <w:t>стоимости</w:t>
      </w:r>
      <w:r w:rsidR="00B46726" w:rsidRPr="00B46726">
        <w:t xml:space="preserve"> </w:t>
      </w:r>
      <w:r w:rsidRPr="00B46726">
        <w:t>утраченного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недостающего</w:t>
      </w:r>
      <w:r w:rsidR="00B46726" w:rsidRPr="00B46726">
        <w:t xml:space="preserve"> </w:t>
      </w:r>
      <w:r w:rsidRPr="00B46726">
        <w:t>груза</w:t>
      </w:r>
      <w:r w:rsidR="00B46726" w:rsidRPr="00B46726">
        <w:t>;</w:t>
      </w:r>
    </w:p>
    <w:p w:rsidR="00B46726" w:rsidRPr="00B46726" w:rsidRDefault="00DE0CFD" w:rsidP="00B46726">
      <w:pPr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</w:pP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повреждения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- </w:t>
      </w:r>
      <w:r w:rsidRPr="00B46726">
        <w:t>в</w:t>
      </w:r>
      <w:r w:rsidR="00B46726" w:rsidRPr="00B46726">
        <w:t xml:space="preserve"> </w:t>
      </w:r>
      <w:r w:rsidRPr="00B46726">
        <w:t>размере</w:t>
      </w:r>
      <w:r w:rsidR="00B46726" w:rsidRPr="00B46726">
        <w:t xml:space="preserve"> </w:t>
      </w:r>
      <w:r w:rsidRPr="00B46726">
        <w:t>суммы,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которую</w:t>
      </w:r>
      <w:r w:rsidR="00B46726" w:rsidRPr="00B46726">
        <w:t xml:space="preserve"> </w:t>
      </w:r>
      <w:r w:rsidRPr="00B46726">
        <w:t>понизилась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стоимость,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невозможности</w:t>
      </w:r>
      <w:r w:rsidR="00B46726" w:rsidRPr="00B46726">
        <w:t xml:space="preserve"> </w:t>
      </w:r>
      <w:r w:rsidRPr="00B46726">
        <w:t>восстановления</w:t>
      </w:r>
      <w:r w:rsidR="00B46726" w:rsidRPr="00B46726">
        <w:t xml:space="preserve"> </w:t>
      </w:r>
      <w:r w:rsidRPr="00B46726">
        <w:t>поврежденного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- </w:t>
      </w:r>
      <w:r w:rsidRPr="00B46726">
        <w:t>в</w:t>
      </w:r>
      <w:r w:rsidR="00B46726" w:rsidRPr="00B46726">
        <w:t xml:space="preserve"> </w:t>
      </w:r>
      <w:r w:rsidRPr="00B46726">
        <w:t>размере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стоимости</w:t>
      </w:r>
      <w:r w:rsidR="00B46726" w:rsidRPr="00B46726">
        <w:t>;</w:t>
      </w:r>
    </w:p>
    <w:p w:rsidR="00B46726" w:rsidRPr="00B46726" w:rsidRDefault="00DE0CFD" w:rsidP="00B46726">
      <w:pPr>
        <w:shd w:val="clear" w:color="auto" w:fill="FFFFFF"/>
      </w:pP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утраты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сданного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объявлением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ценности,</w:t>
      </w:r>
      <w:r w:rsidR="00B46726" w:rsidRPr="00B46726">
        <w:t xml:space="preserve"> - </w:t>
      </w:r>
      <w:r w:rsidRPr="00B46726">
        <w:t>в</w:t>
      </w:r>
      <w:r w:rsidR="00B46726" w:rsidRPr="00B46726">
        <w:t xml:space="preserve"> </w:t>
      </w:r>
      <w:r w:rsidRPr="00B46726">
        <w:t>размере</w:t>
      </w:r>
      <w:r w:rsidR="00B46726" w:rsidRPr="00B46726">
        <w:t xml:space="preserve"> </w:t>
      </w:r>
      <w:r w:rsidRPr="00B46726">
        <w:t>объявленной</w:t>
      </w:r>
      <w:r w:rsidR="00B46726" w:rsidRPr="00B46726">
        <w:t xml:space="preserve"> </w:t>
      </w:r>
      <w:r w:rsidRPr="00B46726">
        <w:t>стоимости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багажа</w:t>
      </w:r>
      <w:r w:rsidR="00B46726">
        <w:t xml:space="preserve"> (</w:t>
      </w:r>
      <w:r w:rsidRPr="00B46726">
        <w:t>ст</w:t>
      </w:r>
      <w:r w:rsidR="00B46726">
        <w:t>.9</w:t>
      </w:r>
      <w:r w:rsidRPr="00B46726">
        <w:t>6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). </w:t>
      </w:r>
      <w:r w:rsidRPr="00B46726">
        <w:t>До</w:t>
      </w:r>
      <w:r w:rsidR="00B46726" w:rsidRPr="00B46726">
        <w:t xml:space="preserve"> </w:t>
      </w:r>
      <w:r w:rsidRPr="00B46726">
        <w:t>предъявления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перевозчику</w:t>
      </w:r>
      <w:r w:rsidR="00B46726" w:rsidRPr="00B46726">
        <w:t xml:space="preserve"> </w:t>
      </w:r>
      <w:r w:rsidRPr="00B46726">
        <w:t>иска,</w:t>
      </w:r>
      <w:r w:rsidR="00B46726" w:rsidRPr="00B46726">
        <w:t xml:space="preserve"> </w:t>
      </w:r>
      <w:r w:rsidRPr="00B46726">
        <w:t>вытекающего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обязательно</w:t>
      </w:r>
      <w:r w:rsidR="00B46726" w:rsidRPr="00B46726">
        <w:t xml:space="preserve"> </w:t>
      </w:r>
      <w:r w:rsidRPr="00B46726">
        <w:t>предъявление</w:t>
      </w:r>
      <w:r w:rsidR="00B46726" w:rsidRPr="00B46726">
        <w:t xml:space="preserve"> </w:t>
      </w:r>
      <w:r w:rsidRPr="00B46726">
        <w:t>ему</w:t>
      </w:r>
      <w:r w:rsidR="00B46726" w:rsidRPr="00B46726">
        <w:t xml:space="preserve"> </w:t>
      </w:r>
      <w:r w:rsidRPr="00B46726">
        <w:t>претензии</w:t>
      </w:r>
      <w:r w:rsidR="00B46726">
        <w:t xml:space="preserve"> (</w:t>
      </w:r>
      <w:r w:rsidRPr="00B46726">
        <w:t>ст</w:t>
      </w:r>
      <w:r w:rsidR="00B46726">
        <w:t>.1</w:t>
      </w:r>
      <w:r w:rsidRPr="00B46726">
        <w:t>20</w:t>
      </w:r>
      <w:r w:rsidR="00B46726" w:rsidRPr="00B46726">
        <w:t xml:space="preserve"> </w:t>
      </w:r>
      <w:r w:rsidRPr="00B46726">
        <w:t>ФЗ</w:t>
      </w:r>
      <w:r w:rsidR="00B46726">
        <w:t xml:space="preserve"> "</w:t>
      </w:r>
      <w:r w:rsidRPr="00B46726">
        <w:t>Устав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</w:t>
      </w:r>
      <w:r w:rsidR="00B46726" w:rsidRPr="00B46726">
        <w:t xml:space="preserve"> </w:t>
      </w:r>
      <w:r w:rsidRPr="00B46726">
        <w:t>РФ</w:t>
      </w:r>
      <w:r w:rsidR="00B46726">
        <w:t>"</w:t>
      </w:r>
      <w:r w:rsidR="00B46726" w:rsidRPr="00B46726">
        <w:t xml:space="preserve">). </w:t>
      </w:r>
      <w:r w:rsidRPr="00B46726">
        <w:t>Иск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перевозчику</w:t>
      </w:r>
      <w:r w:rsidR="00B46726" w:rsidRPr="00B46726">
        <w:t xml:space="preserve"> </w:t>
      </w:r>
      <w:r w:rsidRPr="00B46726">
        <w:t>может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предъявлен</w:t>
      </w:r>
      <w:r w:rsidR="00B46726" w:rsidRPr="00B46726">
        <w:t xml:space="preserve"> </w:t>
      </w:r>
      <w:r w:rsidRPr="00B46726">
        <w:t>грузоотправителем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грузополучателем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полного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частичного</w:t>
      </w:r>
      <w:r w:rsidR="00B46726" w:rsidRPr="00B46726">
        <w:t xml:space="preserve"> </w:t>
      </w:r>
      <w:r w:rsidRPr="00B46726">
        <w:t>отказа</w:t>
      </w:r>
      <w:r w:rsidR="00B46726" w:rsidRPr="00B46726">
        <w:t xml:space="preserve"> </w:t>
      </w:r>
      <w:r w:rsidRPr="00B46726">
        <w:t>удовлетворить</w:t>
      </w:r>
      <w:r w:rsidR="00B46726" w:rsidRPr="00B46726">
        <w:t xml:space="preserve"> </w:t>
      </w:r>
      <w:r w:rsidRPr="00B46726">
        <w:t>претензию</w:t>
      </w:r>
      <w:r w:rsidR="00B46726" w:rsidRPr="00B46726">
        <w:t xml:space="preserve"> </w:t>
      </w:r>
      <w:r w:rsidRPr="00B46726">
        <w:t>либо</w:t>
      </w:r>
      <w:r w:rsidR="00B46726" w:rsidRPr="00B46726">
        <w:t xml:space="preserve"> </w:t>
      </w:r>
      <w:r w:rsidRPr="00B46726">
        <w:t>неполучения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перевозчика</w:t>
      </w:r>
      <w:r w:rsidR="00B46726" w:rsidRPr="00B46726">
        <w:t xml:space="preserve"> </w:t>
      </w:r>
      <w:r w:rsidRPr="00B46726">
        <w:t>ответа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тридцатидневный</w:t>
      </w:r>
      <w:r w:rsidR="00B46726" w:rsidRPr="00B46726">
        <w:t xml:space="preserve"> </w:t>
      </w:r>
      <w:r w:rsidRPr="00B46726">
        <w:t>срок.</w:t>
      </w:r>
      <w:r w:rsidR="00B46726" w:rsidRPr="00B46726">
        <w:t xml:space="preserve"> </w:t>
      </w:r>
      <w:r w:rsidRPr="00B46726">
        <w:t>Срок</w:t>
      </w:r>
      <w:r w:rsidR="00B46726" w:rsidRPr="00B46726">
        <w:t xml:space="preserve"> </w:t>
      </w:r>
      <w:r w:rsidRPr="00B46726">
        <w:t>исковой</w:t>
      </w:r>
      <w:r w:rsidR="00B46726" w:rsidRPr="00B46726">
        <w:t xml:space="preserve"> </w:t>
      </w:r>
      <w:r w:rsidRPr="00B46726">
        <w:t>давности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требованиям,</w:t>
      </w:r>
      <w:r w:rsidR="00B46726" w:rsidRPr="00B46726">
        <w:t xml:space="preserve"> </w:t>
      </w:r>
      <w:r w:rsidRPr="00B46726">
        <w:t>вытекающим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железнодорожным</w:t>
      </w:r>
      <w:r w:rsidR="00B46726" w:rsidRPr="00B46726">
        <w:t xml:space="preserve"> </w:t>
      </w:r>
      <w:r w:rsidRPr="00B46726">
        <w:t>транспортом,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1</w:t>
      </w:r>
      <w:r w:rsidR="00B46726" w:rsidRPr="00B46726">
        <w:t xml:space="preserve"> </w:t>
      </w:r>
      <w:r w:rsidRPr="00B46726">
        <w:t>год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момента,</w:t>
      </w:r>
      <w:r w:rsidR="00B46726" w:rsidRPr="00B46726">
        <w:t xml:space="preserve"> </w:t>
      </w:r>
      <w:r w:rsidRPr="00B46726">
        <w:t>определяемого</w:t>
      </w:r>
      <w:r w:rsidR="00B46726" w:rsidRPr="00B46726">
        <w:t xml:space="preserve"> </w:t>
      </w:r>
      <w:r w:rsidRPr="00B46726">
        <w:t>Уставом</w:t>
      </w:r>
      <w:r w:rsidR="00B46726" w:rsidRPr="00B46726">
        <w:t xml:space="preserve"> </w:t>
      </w:r>
      <w:r w:rsidRPr="00B46726">
        <w:t>железнодорожного</w:t>
      </w:r>
      <w:r w:rsidR="00B46726" w:rsidRPr="00B46726">
        <w:t xml:space="preserve"> </w:t>
      </w:r>
      <w:r w:rsidRPr="00B46726">
        <w:t>транспорта.</w:t>
      </w:r>
    </w:p>
    <w:p w:rsidR="007A4510" w:rsidRPr="00B46726" w:rsidRDefault="00262DE5" w:rsidP="00B46726">
      <w:pPr>
        <w:rPr>
          <w:b/>
          <w:bCs/>
        </w:rPr>
      </w:pPr>
      <w:r w:rsidRPr="00B46726">
        <w:rPr>
          <w:b/>
          <w:bCs/>
        </w:rPr>
        <w:t>3</w:t>
      </w:r>
      <w:r w:rsidR="00B46726">
        <w:rPr>
          <w:b/>
          <w:bCs/>
        </w:rPr>
        <w:t>.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Конвенция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о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международной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дорожной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перевозки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грузов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</w:rPr>
        <w:t>1956г.</w:t>
      </w:r>
    </w:p>
    <w:p w:rsidR="00262DE5" w:rsidRPr="00B46726" w:rsidRDefault="00262DE5" w:rsidP="00B46726">
      <w:r w:rsidRPr="00B46726">
        <w:t>Конвенция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договоре</w:t>
      </w:r>
      <w:r w:rsidR="00B46726" w:rsidRPr="00B46726">
        <w:t xml:space="preserve"> </w:t>
      </w:r>
      <w:r w:rsidRPr="00B46726">
        <w:t>международной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автомобильным</w:t>
      </w:r>
      <w:r w:rsidR="00B46726" w:rsidRPr="00B46726">
        <w:t xml:space="preserve"> </w:t>
      </w:r>
      <w:r w:rsidRPr="00B46726">
        <w:t>транспортом</w:t>
      </w:r>
      <w:r w:rsidR="00B46726">
        <w:t xml:space="preserve"> (</w:t>
      </w:r>
      <w:r w:rsidRPr="00B46726">
        <w:t>КДПГ</w:t>
      </w:r>
      <w:r w:rsidR="00B46726" w:rsidRPr="00B46726">
        <w:t xml:space="preserve">) </w:t>
      </w:r>
      <w:r w:rsidRPr="00B46726">
        <w:t>была</w:t>
      </w:r>
      <w:r w:rsidR="00B46726" w:rsidRPr="00B46726">
        <w:t xml:space="preserve"> </w:t>
      </w:r>
      <w:r w:rsidRPr="00B46726">
        <w:t>принята</w:t>
      </w:r>
      <w:r w:rsidR="00B46726" w:rsidRPr="00B46726">
        <w:t xml:space="preserve"> </w:t>
      </w:r>
      <w:r w:rsidRPr="00B46726">
        <w:t>19</w:t>
      </w:r>
      <w:r w:rsidR="00B46726" w:rsidRPr="00B46726">
        <w:t xml:space="preserve"> </w:t>
      </w:r>
      <w:r w:rsidRPr="00B46726">
        <w:t>мая</w:t>
      </w:r>
      <w:r w:rsidR="00B46726" w:rsidRPr="00B46726">
        <w:t xml:space="preserve"> </w:t>
      </w:r>
      <w:r w:rsidRPr="00B46726">
        <w:t>1956</w:t>
      </w:r>
      <w:r w:rsidR="00B46726" w:rsidRPr="00B46726">
        <w:t xml:space="preserve"> </w:t>
      </w:r>
      <w:r w:rsidRPr="00B46726">
        <w:t>г.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Женеве.</w:t>
      </w:r>
      <w:r w:rsidR="00B46726" w:rsidRPr="00B46726">
        <w:t xml:space="preserve"> </w:t>
      </w:r>
      <w:r w:rsidRPr="00B46726">
        <w:t>Вступила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действие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2</w:t>
      </w:r>
      <w:r w:rsidR="00B46726" w:rsidRPr="00B46726">
        <w:t xml:space="preserve"> </w:t>
      </w:r>
      <w:r w:rsidRPr="00B46726">
        <w:t>июля</w:t>
      </w:r>
      <w:r w:rsidR="00B46726" w:rsidRPr="00B46726">
        <w:t xml:space="preserve"> </w:t>
      </w:r>
      <w:r w:rsidRPr="00B46726">
        <w:t>1961</w:t>
      </w:r>
      <w:r w:rsidR="00B46726" w:rsidRPr="00B46726">
        <w:t xml:space="preserve"> </w:t>
      </w:r>
      <w:r w:rsidRPr="00B46726">
        <w:t>года.</w:t>
      </w:r>
      <w:r w:rsidR="00B46726" w:rsidRPr="00B46726">
        <w:t xml:space="preserve"> </w:t>
      </w:r>
      <w:r w:rsidRPr="00B46726">
        <w:t>Имеет</w:t>
      </w:r>
      <w:r w:rsidR="00B46726" w:rsidRPr="00B46726">
        <w:t xml:space="preserve"> </w:t>
      </w:r>
      <w:r w:rsidRPr="00B46726">
        <w:t>статус</w:t>
      </w:r>
      <w:r w:rsidR="00B46726" w:rsidRPr="00B46726">
        <w:t xml:space="preserve"> </w:t>
      </w:r>
      <w:r w:rsidRPr="00B46726">
        <w:t>Конвенции</w:t>
      </w:r>
      <w:r w:rsidR="00B46726" w:rsidRPr="00B46726">
        <w:t xml:space="preserve"> </w:t>
      </w:r>
      <w:r w:rsidRPr="00B46726">
        <w:t>ООН.</w:t>
      </w:r>
      <w:r w:rsidR="00B46726" w:rsidRPr="00B46726">
        <w:t xml:space="preserve"> </w:t>
      </w:r>
      <w:r w:rsidRPr="00B46726">
        <w:t>Призвана</w:t>
      </w:r>
      <w:r w:rsidR="00B46726" w:rsidRPr="00B46726">
        <w:t xml:space="preserve"> </w:t>
      </w:r>
      <w:r w:rsidRPr="00B46726">
        <w:t>регулировать</w:t>
      </w:r>
      <w:r w:rsidR="00B46726" w:rsidRPr="00B46726">
        <w:t xml:space="preserve"> </w:t>
      </w:r>
      <w:r w:rsidRPr="00B46726">
        <w:t>отношения,</w:t>
      </w:r>
      <w:r w:rsidR="00B46726" w:rsidRPr="00B46726">
        <w:t xml:space="preserve"> </w:t>
      </w:r>
      <w:r w:rsidRPr="00B46726">
        <w:t>возникающие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процессе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международных</w:t>
      </w:r>
      <w:r w:rsidR="00B46726" w:rsidRPr="00B46726">
        <w:t xml:space="preserve"> </w:t>
      </w:r>
      <w:r w:rsidRPr="00B46726">
        <w:t>торговых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автомобильным</w:t>
      </w:r>
      <w:r w:rsidR="00B46726" w:rsidRPr="00B46726">
        <w:t xml:space="preserve"> </w:t>
      </w:r>
      <w:r w:rsidRPr="00B46726">
        <w:t>транспортом.</w:t>
      </w:r>
    </w:p>
    <w:p w:rsidR="00B46726" w:rsidRPr="00B46726" w:rsidRDefault="00262DE5" w:rsidP="00B46726">
      <w:pPr>
        <w:rPr>
          <w:lang w:val="en-US"/>
        </w:rPr>
      </w:pPr>
      <w:r w:rsidRPr="00B46726">
        <w:t>Официальное</w:t>
      </w:r>
      <w:r w:rsidR="00B46726" w:rsidRPr="00B46726">
        <w:rPr>
          <w:lang w:val="en-US"/>
        </w:rPr>
        <w:t xml:space="preserve"> </w:t>
      </w:r>
      <w:r w:rsidRPr="00B46726">
        <w:t>название</w:t>
      </w:r>
      <w:r w:rsidR="00B46726" w:rsidRPr="00B46726">
        <w:rPr>
          <w:lang w:val="en-US"/>
        </w:rPr>
        <w:t xml:space="preserve"> </w:t>
      </w:r>
      <w:r w:rsidRPr="00B46726">
        <w:t>Конвенции</w:t>
      </w:r>
      <w:r w:rsidR="00B46726" w:rsidRPr="00B46726">
        <w:rPr>
          <w:lang w:val="en-US"/>
        </w:rPr>
        <w:t>:</w:t>
      </w:r>
    </w:p>
    <w:p w:rsidR="00B46726" w:rsidRPr="00B46726" w:rsidRDefault="00262DE5" w:rsidP="00B46726">
      <w:pPr>
        <w:rPr>
          <w:lang w:val="en-US"/>
        </w:rPr>
      </w:pPr>
      <w:r w:rsidRPr="00B46726">
        <w:t>на</w:t>
      </w:r>
      <w:r w:rsidR="00B46726" w:rsidRPr="00B46726">
        <w:rPr>
          <w:lang w:val="en-US"/>
        </w:rPr>
        <w:t xml:space="preserve"> </w:t>
      </w:r>
      <w:r w:rsidRPr="00B46726">
        <w:t>английском</w:t>
      </w:r>
      <w:r w:rsidR="00B46726" w:rsidRPr="00B46726">
        <w:rPr>
          <w:lang w:val="en-US"/>
        </w:rPr>
        <w:t xml:space="preserve"> </w:t>
      </w:r>
      <w:r w:rsidRPr="00B46726">
        <w:t>языке</w:t>
      </w:r>
      <w:r w:rsidR="00B46726" w:rsidRPr="00B46726">
        <w:rPr>
          <w:lang w:val="en-US"/>
        </w:rPr>
        <w:t xml:space="preserve"> - </w:t>
      </w:r>
      <w:r w:rsidRPr="00B46726">
        <w:rPr>
          <w:lang w:val="en-US"/>
        </w:rPr>
        <w:t>Convention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on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the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Contract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for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the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International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Carriage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of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Goods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by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Road</w:t>
      </w:r>
      <w:r w:rsidR="00B46726" w:rsidRPr="00B46726">
        <w:rPr>
          <w:lang w:val="en-US"/>
        </w:rPr>
        <w:t>;</w:t>
      </w:r>
    </w:p>
    <w:p w:rsidR="00262DE5" w:rsidRPr="00B46726" w:rsidRDefault="00262DE5" w:rsidP="00B46726">
      <w:pPr>
        <w:rPr>
          <w:lang w:val="en-US"/>
        </w:rPr>
      </w:pPr>
      <w:r w:rsidRPr="00B46726">
        <w:t>на</w:t>
      </w:r>
      <w:r w:rsidR="00B46726" w:rsidRPr="00B46726">
        <w:rPr>
          <w:lang w:val="en-US"/>
        </w:rPr>
        <w:t xml:space="preserve"> </w:t>
      </w:r>
      <w:r w:rsidRPr="00B46726">
        <w:t>французском</w:t>
      </w:r>
      <w:r w:rsidR="00B46726" w:rsidRPr="00B46726">
        <w:rPr>
          <w:lang w:val="en-US"/>
        </w:rPr>
        <w:t xml:space="preserve"> </w:t>
      </w:r>
      <w:r w:rsidRPr="00B46726">
        <w:t>языке</w:t>
      </w:r>
      <w:r w:rsidR="00B46726" w:rsidRPr="00B46726">
        <w:rPr>
          <w:lang w:val="en-US"/>
        </w:rPr>
        <w:t xml:space="preserve"> - </w:t>
      </w:r>
      <w:r w:rsidRPr="00B46726">
        <w:rPr>
          <w:lang w:val="en-US"/>
        </w:rPr>
        <w:t>Convention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relative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au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contrat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de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transport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international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de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marchandises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par</w:t>
      </w:r>
      <w:r w:rsidR="00B46726" w:rsidRPr="00B46726">
        <w:rPr>
          <w:lang w:val="en-US"/>
        </w:rPr>
        <w:t xml:space="preserve"> </w:t>
      </w:r>
      <w:r w:rsidRPr="00B46726">
        <w:rPr>
          <w:lang w:val="en-US"/>
        </w:rPr>
        <w:t>route.</w:t>
      </w:r>
    </w:p>
    <w:p w:rsidR="00B46726" w:rsidRPr="00B46726" w:rsidRDefault="00262DE5" w:rsidP="00B46726">
      <w:r w:rsidRPr="00B46726">
        <w:t>Официальное</w:t>
      </w:r>
      <w:r w:rsidR="00B46726" w:rsidRPr="00B46726">
        <w:t xml:space="preserve"> </w:t>
      </w:r>
      <w:r w:rsidRPr="00B46726">
        <w:t>сокращенное</w:t>
      </w:r>
      <w:r w:rsidR="00B46726" w:rsidRPr="00B46726">
        <w:t xml:space="preserve"> </w:t>
      </w:r>
      <w:r w:rsidRPr="00B46726">
        <w:t>название</w:t>
      </w:r>
      <w:r w:rsidR="00B46726" w:rsidRPr="00B46726">
        <w:t xml:space="preserve"> </w:t>
      </w:r>
      <w:r w:rsidRPr="00B46726">
        <w:t>конвенции</w:t>
      </w:r>
      <w:r w:rsidR="00B46726" w:rsidRPr="00B46726">
        <w:t xml:space="preserve"> </w:t>
      </w:r>
      <w:r w:rsidRPr="00B46726">
        <w:t>CMR</w:t>
      </w:r>
      <w:r w:rsidR="00B46726">
        <w:t xml:space="preserve"> (</w:t>
      </w:r>
      <w:r w:rsidRPr="00B46726">
        <w:t>аббревиатура</w:t>
      </w:r>
      <w:r w:rsidR="00B46726" w:rsidRPr="00B46726">
        <w:t xml:space="preserve"> </w:t>
      </w:r>
      <w:r w:rsidRPr="00B46726">
        <w:t>названия</w:t>
      </w:r>
      <w:r w:rsidR="00B46726" w:rsidRPr="00B46726">
        <w:t xml:space="preserve"> </w:t>
      </w:r>
      <w:r w:rsidRPr="00B46726">
        <w:t>конвенции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французском</w:t>
      </w:r>
      <w:r w:rsidR="00B46726" w:rsidRPr="00B46726">
        <w:t xml:space="preserve"> </w:t>
      </w:r>
      <w:r w:rsidRPr="00B46726">
        <w:t>языке</w:t>
      </w:r>
      <w:r w:rsidR="00B46726" w:rsidRPr="00B46726">
        <w:t>)</w:t>
      </w:r>
    </w:p>
    <w:p w:rsidR="00262DE5" w:rsidRPr="00B46726" w:rsidRDefault="00262DE5" w:rsidP="00B46726">
      <w:r w:rsidRPr="00B46726">
        <w:t>Участниками</w:t>
      </w:r>
      <w:r w:rsidR="00B46726" w:rsidRPr="00B46726">
        <w:t xml:space="preserve"> </w:t>
      </w:r>
      <w:r w:rsidRPr="00B46726">
        <w:t>конвенции</w:t>
      </w:r>
      <w:r w:rsidR="00B46726" w:rsidRPr="00B46726">
        <w:t xml:space="preserve"> </w:t>
      </w:r>
      <w:r w:rsidRPr="00B46726">
        <w:t>являются</w:t>
      </w:r>
      <w:r w:rsidR="00B46726" w:rsidRPr="00B46726">
        <w:t xml:space="preserve"> </w:t>
      </w:r>
      <w:r w:rsidRPr="00B46726">
        <w:t>55</w:t>
      </w:r>
      <w:r w:rsidR="00B46726" w:rsidRPr="00B46726">
        <w:t xml:space="preserve"> </w:t>
      </w:r>
      <w:r w:rsidRPr="00B46726">
        <w:t>государств</w:t>
      </w:r>
      <w:r w:rsidR="00B46726">
        <w:t xml:space="preserve"> (</w:t>
      </w:r>
      <w:r w:rsidRPr="00B46726">
        <w:t>практически</w:t>
      </w:r>
      <w:r w:rsidR="00B46726" w:rsidRPr="00B46726">
        <w:t xml:space="preserve"> </w:t>
      </w:r>
      <w:r w:rsidRPr="00B46726">
        <w:t>все</w:t>
      </w:r>
      <w:r w:rsidR="00B46726" w:rsidRPr="00B46726">
        <w:t xml:space="preserve"> </w:t>
      </w:r>
      <w:r w:rsidRPr="00B46726">
        <w:t>европейские</w:t>
      </w:r>
      <w:r w:rsidR="00B46726" w:rsidRPr="00B46726">
        <w:t xml:space="preserve"> </w:t>
      </w:r>
      <w:r w:rsidRPr="00B46726">
        <w:t>государства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новые</w:t>
      </w:r>
      <w:r w:rsidR="00B46726" w:rsidRPr="00B46726">
        <w:t xml:space="preserve"> </w:t>
      </w:r>
      <w:r w:rsidRPr="00B46726">
        <w:t>независимые</w:t>
      </w:r>
      <w:r w:rsidR="00B46726" w:rsidRPr="00B46726">
        <w:t xml:space="preserve"> </w:t>
      </w:r>
      <w:r w:rsidRPr="00B46726">
        <w:t>государства</w:t>
      </w:r>
      <w:r w:rsidR="00B46726" w:rsidRPr="00B46726">
        <w:t xml:space="preserve"> - </w:t>
      </w:r>
      <w:r w:rsidRPr="00B46726">
        <w:t>бывшие</w:t>
      </w:r>
      <w:r w:rsidR="00B46726" w:rsidRPr="00B46726">
        <w:t xml:space="preserve"> </w:t>
      </w:r>
      <w:r w:rsidRPr="00B46726">
        <w:t>республики</w:t>
      </w:r>
      <w:r w:rsidR="00B46726" w:rsidRPr="00B46726">
        <w:t xml:space="preserve"> </w:t>
      </w:r>
      <w:r w:rsidRPr="00B46726">
        <w:t>СССР</w:t>
      </w:r>
      <w:r w:rsidR="00B46726" w:rsidRPr="00B46726">
        <w:t xml:space="preserve">), </w:t>
      </w:r>
      <w:r w:rsidRPr="00B46726">
        <w:t>в</w:t>
      </w:r>
      <w:r w:rsidR="00B46726" w:rsidRPr="00B46726">
        <w:t xml:space="preserve"> </w:t>
      </w:r>
      <w:r w:rsidRPr="00B46726">
        <w:t>том</w:t>
      </w:r>
      <w:r w:rsidR="00B46726" w:rsidRPr="00B46726">
        <w:t xml:space="preserve"> </w:t>
      </w:r>
      <w:r w:rsidRPr="00B46726">
        <w:t>числе</w:t>
      </w:r>
      <w:r w:rsidR="00B46726" w:rsidRPr="00B46726">
        <w:t xml:space="preserve"> </w:t>
      </w:r>
      <w:r w:rsidRPr="00B46726">
        <w:t>Российская</w:t>
      </w:r>
      <w:r w:rsidR="00B46726" w:rsidRPr="00B46726">
        <w:t xml:space="preserve"> </w:t>
      </w:r>
      <w:r w:rsidRPr="00B46726">
        <w:t>Федерация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2</w:t>
      </w:r>
      <w:r w:rsidR="00B46726" w:rsidRPr="00B46726">
        <w:t xml:space="preserve"> </w:t>
      </w:r>
      <w:r w:rsidRPr="00B46726">
        <w:t>сентября</w:t>
      </w:r>
      <w:r w:rsidR="00B46726" w:rsidRPr="00B46726">
        <w:t xml:space="preserve"> </w:t>
      </w:r>
      <w:r w:rsidRPr="00B46726">
        <w:t>1983</w:t>
      </w:r>
      <w:r w:rsidR="00B46726" w:rsidRPr="00B46726">
        <w:t xml:space="preserve"> </w:t>
      </w:r>
      <w:r w:rsidRPr="00B46726">
        <w:t>г.</w:t>
      </w:r>
    </w:p>
    <w:p w:rsidR="00262DE5" w:rsidRPr="00B46726" w:rsidRDefault="00262DE5" w:rsidP="00B46726">
      <w:r w:rsidRPr="00B46726">
        <w:t>Конвенция</w:t>
      </w:r>
      <w:r w:rsidR="00B46726" w:rsidRPr="00B46726">
        <w:t xml:space="preserve"> </w:t>
      </w:r>
      <w:r w:rsidRPr="00B46726">
        <w:t>применяется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любому</w:t>
      </w:r>
      <w:r w:rsidR="00B46726" w:rsidRPr="00B46726">
        <w:t xml:space="preserve"> </w:t>
      </w:r>
      <w:r w:rsidRPr="00B46726">
        <w:t>возмездному</w:t>
      </w:r>
      <w:r w:rsidR="00B46726" w:rsidRPr="00B46726">
        <w:t xml:space="preserve"> </w:t>
      </w:r>
      <w:r w:rsidRPr="00B46726">
        <w:t>договору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 </w:t>
      </w:r>
      <w:r w:rsidRPr="00B46726">
        <w:t>автотранспортом,</w:t>
      </w:r>
      <w:r w:rsidR="00B46726" w:rsidRPr="00B46726">
        <w:t xml:space="preserve"> </w:t>
      </w:r>
      <w:r w:rsidRPr="00B46726">
        <w:t>когда</w:t>
      </w:r>
      <w:r w:rsidR="00B46726" w:rsidRPr="00B46726">
        <w:t xml:space="preserve"> </w:t>
      </w:r>
      <w:r w:rsidRPr="00B46726">
        <w:t>места</w:t>
      </w:r>
      <w:r w:rsidR="00B46726" w:rsidRPr="00B46726">
        <w:t xml:space="preserve"> </w:t>
      </w:r>
      <w:r w:rsidRPr="00B46726">
        <w:t>принятия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доставки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указанные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договоре,</w:t>
      </w:r>
      <w:r w:rsidR="00B46726" w:rsidRPr="00B46726">
        <w:t xml:space="preserve"> </w:t>
      </w:r>
      <w:r w:rsidRPr="00B46726">
        <w:t>находятся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разных</w:t>
      </w:r>
      <w:r w:rsidR="00B46726" w:rsidRPr="00B46726">
        <w:t xml:space="preserve"> </w:t>
      </w:r>
      <w:r w:rsidRPr="00B46726">
        <w:t>странах,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крайней</w:t>
      </w:r>
      <w:r w:rsidR="00B46726" w:rsidRPr="00B46726">
        <w:t xml:space="preserve"> </w:t>
      </w:r>
      <w:r w:rsidRPr="00B46726">
        <w:t>мере</w:t>
      </w:r>
      <w:r w:rsidR="00B46726" w:rsidRPr="00B46726">
        <w:t xml:space="preserve"> </w:t>
      </w:r>
      <w:r w:rsidRPr="00B46726">
        <w:t>одна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участницей</w:t>
      </w:r>
      <w:r w:rsidR="00B46726" w:rsidRPr="00B46726">
        <w:t xml:space="preserve"> </w:t>
      </w:r>
      <w:r w:rsidRPr="00B46726">
        <w:t>Конвенции.</w:t>
      </w:r>
    </w:p>
    <w:p w:rsidR="00262DE5" w:rsidRPr="00B46726" w:rsidRDefault="00262DE5" w:rsidP="00B46726">
      <w:r w:rsidRPr="00B46726">
        <w:t>КДПГ</w:t>
      </w:r>
      <w:r w:rsidR="00B46726" w:rsidRPr="00B46726">
        <w:t xml:space="preserve"> </w:t>
      </w:r>
      <w:r w:rsidRPr="00B46726">
        <w:t>предусматривает,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автотранспортом</w:t>
      </w:r>
      <w:r w:rsidR="00B46726" w:rsidRPr="00B46726">
        <w:t xml:space="preserve"> </w:t>
      </w:r>
      <w:r w:rsidRPr="00B46726">
        <w:t>должен</w:t>
      </w:r>
      <w:r w:rsidR="00B46726" w:rsidRPr="00B46726">
        <w:t xml:space="preserve"> </w:t>
      </w:r>
      <w:r w:rsidRPr="00B46726">
        <w:t>быть</w:t>
      </w:r>
      <w:r w:rsidR="00B46726" w:rsidRPr="00B46726">
        <w:t xml:space="preserve"> </w:t>
      </w:r>
      <w:r w:rsidRPr="00B46726">
        <w:t>подтверждён</w:t>
      </w:r>
      <w:r w:rsidR="00B46726" w:rsidRPr="00B46726">
        <w:t xml:space="preserve"> </w:t>
      </w:r>
      <w:r w:rsidRPr="00B46726">
        <w:t>накладной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перевозку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КДПГ</w:t>
      </w:r>
      <w:r w:rsidR="00B46726" w:rsidRPr="00B46726">
        <w:t xml:space="preserve"> </w:t>
      </w:r>
      <w:r w:rsidRPr="00B46726">
        <w:t>выдаётся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трёх</w:t>
      </w:r>
      <w:r w:rsidR="00B46726" w:rsidRPr="00B46726">
        <w:t xml:space="preserve"> </w:t>
      </w:r>
      <w:r w:rsidRPr="00B46726">
        <w:t>экземплярах</w:t>
      </w:r>
      <w:r w:rsidR="00B46726" w:rsidRPr="00B46726">
        <w:t xml:space="preserve">: </w:t>
      </w:r>
      <w:r w:rsidRPr="00B46726">
        <w:t>первый</w:t>
      </w:r>
      <w:r w:rsidR="00B46726" w:rsidRPr="00B46726">
        <w:t xml:space="preserve"> </w:t>
      </w:r>
      <w:r w:rsidRPr="00B46726">
        <w:t>экземпляр</w:t>
      </w:r>
      <w:r w:rsidR="00B46726" w:rsidRPr="00B46726">
        <w:t xml:space="preserve"> </w:t>
      </w:r>
      <w:r w:rsidRPr="00B46726">
        <w:t>вручается</w:t>
      </w:r>
      <w:r w:rsidR="00B46726" w:rsidRPr="00B46726">
        <w:t xml:space="preserve"> </w:t>
      </w:r>
      <w:r w:rsidRPr="00B46726">
        <w:t>отправителю,</w:t>
      </w:r>
      <w:r w:rsidR="00B46726" w:rsidRPr="00B46726">
        <w:t xml:space="preserve"> </w:t>
      </w:r>
      <w:r w:rsidRPr="00B46726">
        <w:t>второй-прилагается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товарам,</w:t>
      </w:r>
      <w:r w:rsidR="00B46726" w:rsidRPr="00B46726">
        <w:t xml:space="preserve"> </w:t>
      </w:r>
      <w:r w:rsidRPr="00B46726">
        <w:t>третий</w:t>
      </w:r>
      <w:r w:rsidR="00B46726" w:rsidRPr="00B46726">
        <w:t xml:space="preserve"> - </w:t>
      </w:r>
      <w:r w:rsidRPr="00B46726">
        <w:t>остаётся</w:t>
      </w:r>
      <w:r w:rsidR="00B46726" w:rsidRPr="00B46726">
        <w:t xml:space="preserve"> </w:t>
      </w:r>
      <w:r w:rsidRPr="00B46726">
        <w:t>у</w:t>
      </w:r>
      <w:r w:rsidR="00B46726" w:rsidRPr="00B46726">
        <w:t xml:space="preserve"> </w:t>
      </w:r>
      <w:r w:rsidRPr="00B46726">
        <w:t>перевозчика.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является</w:t>
      </w:r>
      <w:r w:rsidR="00B46726" w:rsidRPr="00B46726">
        <w:t xml:space="preserve"> </w:t>
      </w:r>
      <w:r w:rsidRPr="00B46726">
        <w:t>оборотным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товарораспорядительным</w:t>
      </w:r>
      <w:r w:rsidR="00B46726" w:rsidRPr="00B46726">
        <w:t xml:space="preserve"> </w:t>
      </w:r>
      <w:r w:rsidRPr="00B46726">
        <w:t>документом.</w:t>
      </w:r>
    </w:p>
    <w:p w:rsidR="00262DE5" w:rsidRPr="00B46726" w:rsidRDefault="00262DE5" w:rsidP="00B46726">
      <w:r w:rsidRPr="00B46726">
        <w:t>Конвенция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определяет</w:t>
      </w:r>
      <w:r w:rsidR="00B46726" w:rsidRPr="00B46726">
        <w:t xml:space="preserve"> </w:t>
      </w:r>
      <w:r w:rsidRPr="00B46726">
        <w:t>ответственность</w:t>
      </w:r>
      <w:r w:rsidR="00B46726" w:rsidRPr="00B46726">
        <w:t xml:space="preserve"> </w:t>
      </w:r>
      <w:r w:rsidRPr="00B46726">
        <w:t>перевозчика,</w:t>
      </w:r>
      <w:r w:rsidR="00B46726" w:rsidRPr="00B46726">
        <w:t xml:space="preserve"> </w:t>
      </w:r>
      <w:r w:rsidRPr="00B46726">
        <w:t>сроки</w:t>
      </w:r>
      <w:r w:rsidR="00B46726" w:rsidRPr="00B46726">
        <w:t xml:space="preserve"> </w:t>
      </w:r>
      <w:r w:rsidRPr="00B46726">
        <w:t>предъявления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уведомлений.</w:t>
      </w:r>
    </w:p>
    <w:p w:rsidR="00B46726" w:rsidRPr="00B46726" w:rsidRDefault="00336ECD" w:rsidP="00B46726">
      <w:pPr>
        <w:rPr>
          <w:b/>
          <w:bCs/>
        </w:rPr>
      </w:pPr>
      <w:r w:rsidRPr="00B46726">
        <w:rPr>
          <w:b/>
          <w:bCs/>
        </w:rPr>
        <w:t>4</w:t>
      </w:r>
      <w:r w:rsidR="00B46726">
        <w:rPr>
          <w:b/>
          <w:bCs/>
        </w:rPr>
        <w:t>.</w:t>
      </w:r>
      <w:r w:rsidR="00B46726" w:rsidRPr="00B46726">
        <w:rPr>
          <w:b/>
          <w:bCs/>
        </w:rPr>
        <w:t xml:space="preserve"> </w:t>
      </w:r>
      <w:r w:rsidRPr="00B46726">
        <w:rPr>
          <w:b/>
          <w:bCs/>
          <w:lang w:val="en-US"/>
        </w:rPr>
        <w:t>CMR</w:t>
      </w:r>
      <w:r w:rsidRPr="00B46726">
        <w:rPr>
          <w:b/>
          <w:bCs/>
        </w:rPr>
        <w:t>-накладная</w:t>
      </w:r>
      <w:r w:rsidR="00B46726">
        <w:rPr>
          <w:b/>
          <w:bCs/>
        </w:rPr>
        <w:t xml:space="preserve"> (</w:t>
      </w:r>
      <w:r w:rsidR="00A972DD" w:rsidRPr="00B46726">
        <w:rPr>
          <w:b/>
          <w:bCs/>
        </w:rPr>
        <w:t>автотранспортная</w:t>
      </w:r>
      <w:r w:rsidR="00B46726" w:rsidRPr="00B46726">
        <w:rPr>
          <w:b/>
          <w:bCs/>
        </w:rPr>
        <w:t xml:space="preserve"> </w:t>
      </w:r>
      <w:r w:rsidR="00A972DD" w:rsidRPr="00B46726">
        <w:rPr>
          <w:b/>
          <w:bCs/>
        </w:rPr>
        <w:t>накладная</w:t>
      </w:r>
      <w:r w:rsidR="00B46726" w:rsidRPr="00B46726">
        <w:rPr>
          <w:b/>
          <w:bCs/>
        </w:rPr>
        <w:t>)</w:t>
      </w:r>
      <w:r w:rsidR="00B46726">
        <w:rPr>
          <w:b/>
          <w:bCs/>
        </w:rPr>
        <w:t>.</w:t>
      </w:r>
    </w:p>
    <w:p w:rsidR="00A972DD" w:rsidRPr="00B46726" w:rsidRDefault="00A972DD" w:rsidP="00B46726">
      <w:r w:rsidRPr="00B46726">
        <w:t>документ,</w:t>
      </w:r>
      <w:r w:rsidR="00B46726" w:rsidRPr="00B46726">
        <w:t xml:space="preserve"> </w:t>
      </w:r>
      <w:r w:rsidRPr="00B46726">
        <w:t>предназначенный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грузов.</w:t>
      </w:r>
      <w:r w:rsidR="00B46726" w:rsidRPr="00B46726">
        <w:t xml:space="preserve"> </w:t>
      </w:r>
      <w:r w:rsidRPr="00B46726">
        <w:t>Регулирует</w:t>
      </w:r>
      <w:r w:rsidR="00B46726" w:rsidRPr="00B46726">
        <w:t xml:space="preserve"> </w:t>
      </w:r>
      <w:r w:rsidRPr="00B46726">
        <w:t>отношения</w:t>
      </w:r>
      <w:r w:rsidR="00B46726" w:rsidRPr="00B46726">
        <w:t xml:space="preserve"> </w:t>
      </w:r>
      <w:r w:rsidRPr="00B46726">
        <w:t>между</w:t>
      </w:r>
      <w:r w:rsidR="00B46726" w:rsidRPr="00B46726">
        <w:t xml:space="preserve"> </w:t>
      </w:r>
      <w:r w:rsidRPr="00B46726">
        <w:t>участниками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грузов</w:t>
      </w:r>
      <w:r w:rsidR="00B46726" w:rsidRPr="00B46726">
        <w:t xml:space="preserve">: </w:t>
      </w:r>
      <w:r w:rsidRPr="00B46726">
        <w:t>перевозчиком,</w:t>
      </w:r>
      <w:r w:rsidR="00B46726" w:rsidRPr="00B46726">
        <w:t xml:space="preserve"> </w:t>
      </w:r>
      <w:r w:rsidRPr="00B46726">
        <w:t>отправителем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получателем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Данный</w:t>
      </w:r>
      <w:r w:rsidR="00B46726" w:rsidRPr="00B46726">
        <w:t xml:space="preserve"> </w:t>
      </w:r>
      <w:r w:rsidRPr="00B46726">
        <w:t>документ</w:t>
      </w:r>
      <w:r w:rsidR="00B46726" w:rsidRPr="00B46726">
        <w:t xml:space="preserve"> </w:t>
      </w:r>
      <w:r w:rsidRPr="00B46726">
        <w:t>подтверждает</w:t>
      </w:r>
      <w:r w:rsidR="00B46726" w:rsidRPr="00B46726">
        <w:t xml:space="preserve"> </w:t>
      </w:r>
      <w:r w:rsidRPr="00B46726">
        <w:t>оформление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перевозки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сопровождает</w:t>
      </w:r>
      <w:r w:rsidR="00B46726" w:rsidRPr="00B46726">
        <w:t xml:space="preserve"> </w:t>
      </w:r>
      <w:r w:rsidRPr="00B46726">
        <w:t>груз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пути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следования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пункта</w:t>
      </w:r>
      <w:r w:rsidR="00B46726" w:rsidRPr="00B46726">
        <w:t xml:space="preserve"> </w:t>
      </w:r>
      <w:r w:rsidRPr="00B46726">
        <w:t>приёма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до</w:t>
      </w:r>
      <w:r w:rsidR="00B46726" w:rsidRPr="00B46726">
        <w:t xml:space="preserve"> </w:t>
      </w:r>
      <w:r w:rsidRPr="00B46726">
        <w:t>пункта</w:t>
      </w:r>
      <w:r w:rsidR="00B46726" w:rsidRPr="00B46726">
        <w:t xml:space="preserve"> </w:t>
      </w:r>
      <w:r w:rsidRPr="00B46726">
        <w:t>получения</w:t>
      </w:r>
      <w:r w:rsidR="00B46726" w:rsidRPr="00B46726">
        <w:t xml:space="preserve"> </w:t>
      </w:r>
      <w:r w:rsidRPr="00B46726">
        <w:t>груза.</w:t>
      </w:r>
      <w:r w:rsidR="00B46726" w:rsidRPr="00B46726">
        <w:t xml:space="preserve"> </w:t>
      </w:r>
      <w:r w:rsidRPr="00B46726">
        <w:t>Документ</w:t>
      </w:r>
      <w:r w:rsidR="00B46726" w:rsidRPr="00B46726">
        <w:t xml:space="preserve"> </w:t>
      </w:r>
      <w:r w:rsidRPr="00B46726">
        <w:t>выдаётся</w:t>
      </w:r>
      <w:r w:rsidR="00B46726" w:rsidRPr="00B46726">
        <w:t xml:space="preserve"> </w:t>
      </w:r>
      <w:r w:rsidRPr="00B46726">
        <w:t>грузоотправителю,</w:t>
      </w:r>
      <w:r w:rsidR="00B46726" w:rsidRPr="00B46726">
        <w:t xml:space="preserve"> </w:t>
      </w:r>
      <w:r w:rsidRPr="00B46726">
        <w:t>перевозчику</w:t>
      </w:r>
      <w:r w:rsidR="00B46726" w:rsidRPr="00B46726">
        <w:t xml:space="preserve"> </w:t>
      </w:r>
      <w:r w:rsidRPr="00B46726">
        <w:t>и,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зависимости</w:t>
      </w:r>
      <w:r w:rsidR="00B46726" w:rsidRPr="00B46726">
        <w:t xml:space="preserve"> </w:t>
      </w:r>
      <w:r w:rsidRPr="00B46726">
        <w:t>от</w:t>
      </w:r>
      <w:r w:rsidR="00B46726" w:rsidRPr="00B46726">
        <w:t xml:space="preserve"> </w:t>
      </w:r>
      <w:r w:rsidRPr="00B46726">
        <w:t>правил</w:t>
      </w:r>
      <w:r w:rsidR="00B46726" w:rsidRPr="00B46726">
        <w:t xml:space="preserve"> </w:t>
      </w:r>
      <w:r w:rsidRPr="00B46726">
        <w:t>перевозки,</w:t>
      </w:r>
      <w:r w:rsidR="00B46726" w:rsidRPr="00B46726">
        <w:t xml:space="preserve"> </w:t>
      </w:r>
      <w:r w:rsidRPr="00B46726">
        <w:t>передаётся</w:t>
      </w:r>
      <w:r w:rsidR="00B46726" w:rsidRPr="00B46726">
        <w:t xml:space="preserve"> </w:t>
      </w:r>
      <w:r w:rsidRPr="00B46726">
        <w:t>грузополучателю</w:t>
      </w:r>
      <w:r w:rsidR="00B46726" w:rsidRPr="00B46726">
        <w:t xml:space="preserve"> </w:t>
      </w:r>
      <w:r w:rsidRPr="00B46726">
        <w:t>вместе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грузом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пункте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назначения.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содержит</w:t>
      </w:r>
      <w:r w:rsidR="00B46726" w:rsidRPr="00B46726">
        <w:t xml:space="preserve"> </w:t>
      </w:r>
      <w:r w:rsidRPr="00B46726">
        <w:t>данные,</w:t>
      </w:r>
      <w:r w:rsidR="00B46726" w:rsidRPr="00B46726">
        <w:t xml:space="preserve"> </w:t>
      </w:r>
      <w:r w:rsidRPr="00B46726">
        <w:t>относящиеся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перевозимому</w:t>
      </w:r>
      <w:r w:rsidR="00B46726" w:rsidRPr="00B46726">
        <w:t xml:space="preserve"> </w:t>
      </w:r>
      <w:r w:rsidRPr="00B46726">
        <w:t>грузу</w:t>
      </w:r>
      <w:r w:rsidR="00B46726">
        <w:t xml:space="preserve"> (</w:t>
      </w:r>
      <w:r w:rsidRPr="00B46726">
        <w:t>наименование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число</w:t>
      </w:r>
      <w:r w:rsidR="00B46726" w:rsidRPr="00B46726">
        <w:t xml:space="preserve"> </w:t>
      </w:r>
      <w:r w:rsidRPr="00B46726">
        <w:t>мест,</w:t>
      </w:r>
      <w:r w:rsidR="00B46726" w:rsidRPr="00B46726">
        <w:t xml:space="preserve"> </w:t>
      </w:r>
      <w:r w:rsidRPr="00B46726">
        <w:t>вес,</w:t>
      </w:r>
      <w:r w:rsidR="00B46726" w:rsidRPr="00B46726">
        <w:t xml:space="preserve"> </w:t>
      </w:r>
      <w:r w:rsidRPr="00B46726">
        <w:t>маркировка,</w:t>
      </w:r>
      <w:r w:rsidR="00B46726" w:rsidRPr="00B46726">
        <w:t xml:space="preserve"> </w:t>
      </w:r>
      <w:r w:rsidRPr="00B46726">
        <w:t>время</w:t>
      </w:r>
      <w:r w:rsidR="00B46726" w:rsidRPr="00B46726">
        <w:t xml:space="preserve"> </w:t>
      </w:r>
      <w:r w:rsidRPr="00B46726">
        <w:t>приёма</w:t>
      </w:r>
      <w:r w:rsidR="00B46726" w:rsidRPr="00B46726">
        <w:t xml:space="preserve"> </w:t>
      </w:r>
      <w:r w:rsidRPr="00B46726">
        <w:t>груза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перевозке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прибытия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пункт</w:t>
      </w:r>
      <w:r w:rsidR="00B46726" w:rsidRPr="00B46726">
        <w:t xml:space="preserve"> </w:t>
      </w:r>
      <w:r w:rsidRPr="00B46726">
        <w:t>назначения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др.</w:t>
      </w:r>
      <w:r w:rsidR="00B46726" w:rsidRPr="00B46726">
        <w:t xml:space="preserve">).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имеет</w:t>
      </w:r>
      <w:r w:rsidR="00B46726" w:rsidRPr="00B46726">
        <w:t xml:space="preserve"> </w:t>
      </w:r>
      <w:r w:rsidRPr="00B46726">
        <w:t>большое</w:t>
      </w:r>
      <w:r w:rsidR="00B46726" w:rsidRPr="00B46726">
        <w:t xml:space="preserve"> </w:t>
      </w:r>
      <w:r w:rsidRPr="00B46726">
        <w:t>значение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доказательства</w:t>
      </w:r>
      <w:r w:rsidR="00B46726" w:rsidRPr="00B46726">
        <w:t xml:space="preserve"> </w:t>
      </w:r>
      <w:r w:rsidRPr="00B46726">
        <w:t>факта</w:t>
      </w:r>
      <w:r w:rsidR="00B46726" w:rsidRPr="00B46726">
        <w:t xml:space="preserve"> </w:t>
      </w:r>
      <w:r w:rsidRPr="00B46726">
        <w:t>заключения</w:t>
      </w:r>
      <w:r w:rsidR="00B46726" w:rsidRPr="00B46726">
        <w:t xml:space="preserve"> </w:t>
      </w:r>
      <w:r w:rsidRPr="00B46726">
        <w:t>договора</w:t>
      </w:r>
      <w:r w:rsidR="00B46726" w:rsidRPr="00B46726">
        <w:t xml:space="preserve"> </w:t>
      </w:r>
      <w:r w:rsidRPr="00B46726">
        <w:t>перевозки,</w:t>
      </w:r>
      <w:r w:rsidR="00B46726" w:rsidRPr="00B46726">
        <w:t xml:space="preserve"> </w:t>
      </w:r>
      <w:r w:rsidRPr="00B46726">
        <w:t>его</w:t>
      </w:r>
      <w:r w:rsidR="00B46726" w:rsidRPr="00B46726">
        <w:t xml:space="preserve"> </w:t>
      </w:r>
      <w:r w:rsidRPr="00B46726">
        <w:t>условий.</w:t>
      </w:r>
      <w:r w:rsidR="00B46726" w:rsidRPr="00B46726">
        <w:t xml:space="preserve"> </w:t>
      </w:r>
      <w:r w:rsidRPr="00B46726">
        <w:t>Транспортная</w:t>
      </w:r>
      <w:r w:rsidR="00B46726" w:rsidRPr="00B46726">
        <w:t xml:space="preserve"> </w:t>
      </w:r>
      <w:r w:rsidRPr="00B46726">
        <w:t>накладная</w:t>
      </w:r>
      <w:r w:rsidR="00B46726" w:rsidRPr="00B46726">
        <w:t xml:space="preserve"> </w:t>
      </w:r>
      <w:r w:rsidRPr="00B46726">
        <w:t>обязательна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предъявлении</w:t>
      </w:r>
      <w:r w:rsidR="00B46726" w:rsidRPr="00B46726">
        <w:t xml:space="preserve"> </w:t>
      </w:r>
      <w:r w:rsidRPr="00B46726">
        <w:t>претензий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исков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перевозчику,</w:t>
      </w:r>
      <w:r w:rsidR="00B46726" w:rsidRPr="00B46726">
        <w:t xml:space="preserve"> </w:t>
      </w:r>
      <w:r w:rsidRPr="00B46726">
        <w:t>грузоотправителю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грузополучателю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поводу</w:t>
      </w:r>
      <w:r w:rsidR="00B46726" w:rsidRPr="00B46726">
        <w:t xml:space="preserve"> </w:t>
      </w:r>
      <w:r w:rsidRPr="00B46726">
        <w:t>возможных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претензий</w:t>
      </w:r>
      <w:r w:rsidR="00B46726">
        <w:t xml:space="preserve"> (</w:t>
      </w:r>
      <w:r w:rsidRPr="00B46726">
        <w:t>недостача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порча</w:t>
      </w:r>
      <w:r w:rsidR="00B46726">
        <w:t xml:space="preserve"> (</w:t>
      </w:r>
      <w:r w:rsidRPr="00B46726">
        <w:t>разрушение</w:t>
      </w:r>
      <w:r w:rsidR="00B46726" w:rsidRPr="00B46726">
        <w:t xml:space="preserve">)  </w:t>
      </w:r>
      <w:r w:rsidRPr="00B46726">
        <w:t>или</w:t>
      </w:r>
      <w:r w:rsidR="00B46726" w:rsidRPr="00B46726">
        <w:t xml:space="preserve"> </w:t>
      </w:r>
      <w:r w:rsidRPr="00B46726">
        <w:t>повреждение</w:t>
      </w:r>
      <w:r w:rsidR="00B46726" w:rsidRPr="00B46726">
        <w:t xml:space="preserve"> </w:t>
      </w:r>
      <w:r w:rsidRPr="00B46726">
        <w:t>груза,</w:t>
      </w:r>
      <w:r w:rsidR="00B46726" w:rsidRPr="00B46726">
        <w:t xml:space="preserve"> </w:t>
      </w:r>
      <w:r w:rsidRPr="00B46726">
        <w:t>задержка</w:t>
      </w:r>
      <w:r w:rsidR="00B46726" w:rsidRPr="00B46726">
        <w:t xml:space="preserve"> </w:t>
      </w:r>
      <w:r w:rsidRPr="00B46726">
        <w:t>доставки,</w:t>
      </w:r>
      <w:r w:rsidR="00B46726" w:rsidRPr="00B46726">
        <w:t xml:space="preserve"> </w:t>
      </w:r>
      <w:r w:rsidRPr="00B46726">
        <w:t>задержка</w:t>
      </w:r>
      <w:r w:rsidR="00B46726" w:rsidRPr="00B46726">
        <w:t xml:space="preserve"> </w:t>
      </w:r>
      <w:r w:rsidRPr="00B46726">
        <w:t>выдачи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др.</w:t>
      </w:r>
      <w:r w:rsidR="00B46726" w:rsidRPr="00B46726">
        <w:t>).</w:t>
      </w:r>
    </w:p>
    <w:p w:rsidR="00B46726" w:rsidRDefault="00B46726" w:rsidP="00B46726">
      <w:pPr>
        <w:rPr>
          <w:b/>
          <w:bCs/>
        </w:rPr>
      </w:pPr>
    </w:p>
    <w:p w:rsidR="003B737F" w:rsidRPr="00B46726" w:rsidRDefault="003B737F" w:rsidP="00B46726">
      <w:pPr>
        <w:pStyle w:val="2"/>
      </w:pPr>
      <w:r w:rsidRPr="00B46726">
        <w:t>Вопрос</w:t>
      </w:r>
      <w:r w:rsidR="00B46726" w:rsidRPr="00B46726">
        <w:t xml:space="preserve"> </w:t>
      </w:r>
      <w:r w:rsidRPr="00B46726">
        <w:t>№</w:t>
      </w:r>
      <w:r w:rsidR="00B46726">
        <w:t xml:space="preserve"> </w:t>
      </w:r>
      <w:r w:rsidRPr="00B46726">
        <w:t>3</w:t>
      </w:r>
    </w:p>
    <w:p w:rsidR="00B46726" w:rsidRDefault="00B46726" w:rsidP="00B46726">
      <w:pPr>
        <w:rPr>
          <w:b/>
          <w:bCs/>
        </w:rPr>
      </w:pPr>
    </w:p>
    <w:p w:rsidR="00EB009E" w:rsidRPr="00B46726" w:rsidRDefault="00B46726" w:rsidP="00B46726">
      <w:r>
        <w:t>"</w:t>
      </w:r>
      <w:r w:rsidR="00EB009E" w:rsidRPr="00B46726">
        <w:t>Защита</w:t>
      </w:r>
      <w:r w:rsidRPr="00B46726">
        <w:t xml:space="preserve"> </w:t>
      </w:r>
      <w:r w:rsidR="00EB009E" w:rsidRPr="00B46726">
        <w:t>прав</w:t>
      </w:r>
      <w:r w:rsidRPr="00B46726">
        <w:t xml:space="preserve"> </w:t>
      </w:r>
      <w:r w:rsidR="00EB009E" w:rsidRPr="00B46726">
        <w:t>предпринимателей</w:t>
      </w:r>
      <w:r w:rsidRPr="00B46726">
        <w:t xml:space="preserve"> </w:t>
      </w:r>
      <w:r w:rsidR="00EB009E" w:rsidRPr="00B46726">
        <w:t>и</w:t>
      </w:r>
      <w:r w:rsidRPr="00B46726">
        <w:t xml:space="preserve"> </w:t>
      </w:r>
      <w:r w:rsidR="00EB009E" w:rsidRPr="00B46726">
        <w:t>коммерческих</w:t>
      </w:r>
      <w:r w:rsidRPr="00B46726">
        <w:t xml:space="preserve"> </w:t>
      </w:r>
      <w:r w:rsidR="00EB009E" w:rsidRPr="00B46726">
        <w:t>организаций</w:t>
      </w:r>
      <w:r w:rsidRPr="00B46726">
        <w:t xml:space="preserve"> </w:t>
      </w:r>
      <w:r w:rsidR="00EB009E" w:rsidRPr="00B46726">
        <w:t>при</w:t>
      </w:r>
      <w:r w:rsidRPr="00B46726">
        <w:t xml:space="preserve"> </w:t>
      </w:r>
      <w:r w:rsidR="00EB009E" w:rsidRPr="00B46726">
        <w:t>проведении</w:t>
      </w:r>
      <w:r w:rsidRPr="00B46726">
        <w:t xml:space="preserve"> </w:t>
      </w:r>
      <w:r w:rsidR="00EB009E" w:rsidRPr="00B46726">
        <w:t>проверок</w:t>
      </w:r>
      <w:r w:rsidRPr="00B46726">
        <w:t xml:space="preserve"> </w:t>
      </w:r>
      <w:r w:rsidR="00EB009E" w:rsidRPr="00B46726">
        <w:t>государственными</w:t>
      </w:r>
      <w:r w:rsidRPr="00B46726">
        <w:t xml:space="preserve"> </w:t>
      </w:r>
      <w:r w:rsidR="00EB009E" w:rsidRPr="00B46726">
        <w:t>органами</w:t>
      </w:r>
      <w:r>
        <w:t xml:space="preserve"> (</w:t>
      </w:r>
      <w:r w:rsidR="00EB009E" w:rsidRPr="00B46726">
        <w:t>ФЗ</w:t>
      </w:r>
      <w:r w:rsidRPr="00B46726">
        <w:t xml:space="preserve"> </w:t>
      </w:r>
      <w:r w:rsidR="00EB009E" w:rsidRPr="00B46726">
        <w:t>от</w:t>
      </w:r>
      <w:r w:rsidRPr="00B46726">
        <w:t xml:space="preserve"> </w:t>
      </w:r>
      <w:r w:rsidR="00EB009E" w:rsidRPr="00B46726">
        <w:t>26.0</w:t>
      </w:r>
      <w:r>
        <w:t>2.20</w:t>
      </w:r>
      <w:r w:rsidR="00EB009E" w:rsidRPr="00B46726">
        <w:t>08</w:t>
      </w:r>
      <w:r w:rsidRPr="00B46726">
        <w:t xml:space="preserve"> </w:t>
      </w:r>
      <w:r w:rsidR="00EB009E" w:rsidRPr="00B46726">
        <w:t>№294</w:t>
      </w:r>
      <w:r>
        <w:t xml:space="preserve"> (ред. </w:t>
      </w:r>
      <w:r w:rsidR="00EB009E" w:rsidRPr="00B46726">
        <w:t>От</w:t>
      </w:r>
      <w:r w:rsidRPr="00B46726">
        <w:t xml:space="preserve"> </w:t>
      </w:r>
      <w:r w:rsidR="00EB009E" w:rsidRPr="00B46726">
        <w:t>26.0</w:t>
      </w:r>
      <w:r>
        <w:t>4.20</w:t>
      </w:r>
      <w:r w:rsidR="00EB009E" w:rsidRPr="00B46726">
        <w:t>10</w:t>
      </w:r>
      <w:r>
        <w:t xml:space="preserve">)" </w:t>
      </w:r>
      <w:r w:rsidR="00EB009E" w:rsidRPr="00B46726">
        <w:t>О</w:t>
      </w:r>
      <w:r w:rsidRPr="00B46726">
        <w:t xml:space="preserve"> </w:t>
      </w:r>
      <w:r w:rsidR="00EB009E" w:rsidRPr="00B46726">
        <w:t>защите</w:t>
      </w:r>
      <w:r w:rsidRPr="00B46726">
        <w:t xml:space="preserve"> </w:t>
      </w:r>
      <w:r w:rsidR="00EB009E" w:rsidRPr="00B46726">
        <w:t>прав</w:t>
      </w:r>
      <w:r w:rsidRPr="00B46726">
        <w:t xml:space="preserve"> </w:t>
      </w:r>
      <w:r w:rsidR="00EB009E" w:rsidRPr="00B46726">
        <w:t>юридических</w:t>
      </w:r>
      <w:r w:rsidRPr="00B46726">
        <w:t xml:space="preserve"> </w:t>
      </w:r>
      <w:r w:rsidR="00EB009E" w:rsidRPr="00B46726">
        <w:t>лиц</w:t>
      </w:r>
      <w:r w:rsidRPr="00B46726">
        <w:t xml:space="preserve"> </w:t>
      </w:r>
      <w:r w:rsidR="00EB009E" w:rsidRPr="00B46726">
        <w:t>и</w:t>
      </w:r>
      <w:r w:rsidRPr="00B46726">
        <w:t xml:space="preserve"> </w:t>
      </w:r>
      <w:r w:rsidR="00EB009E" w:rsidRPr="00B46726">
        <w:t>индивидуальных</w:t>
      </w:r>
      <w:r w:rsidRPr="00B46726">
        <w:t xml:space="preserve"> </w:t>
      </w:r>
      <w:r w:rsidR="00EB009E" w:rsidRPr="00B46726">
        <w:t>предпринимателей</w:t>
      </w:r>
      <w:r w:rsidRPr="00B46726">
        <w:t xml:space="preserve"> </w:t>
      </w:r>
      <w:r w:rsidR="00EB009E" w:rsidRPr="00B46726">
        <w:t>при</w:t>
      </w:r>
      <w:r w:rsidRPr="00B46726">
        <w:t xml:space="preserve"> </w:t>
      </w:r>
      <w:r w:rsidR="00EB009E" w:rsidRPr="00B46726">
        <w:t>осуществлении</w:t>
      </w:r>
      <w:r w:rsidRPr="00B46726">
        <w:t xml:space="preserve"> </w:t>
      </w:r>
      <w:r w:rsidR="00EB009E" w:rsidRPr="00B46726">
        <w:t>государственного</w:t>
      </w:r>
      <w:r w:rsidRPr="00B46726">
        <w:t xml:space="preserve"> </w:t>
      </w:r>
      <w:r w:rsidR="00EB009E" w:rsidRPr="00B46726">
        <w:t>контроля</w:t>
      </w:r>
      <w:r>
        <w:t xml:space="preserve"> (</w:t>
      </w:r>
      <w:r w:rsidR="00EB009E" w:rsidRPr="00B46726">
        <w:t>надзора</w:t>
      </w:r>
      <w:r w:rsidRPr="00B46726">
        <w:t xml:space="preserve">) </w:t>
      </w:r>
      <w:r w:rsidR="00EB009E" w:rsidRPr="00B46726">
        <w:t>и</w:t>
      </w:r>
      <w:r w:rsidRPr="00B46726">
        <w:t xml:space="preserve"> </w:t>
      </w:r>
      <w:r w:rsidR="00EB009E" w:rsidRPr="00B46726">
        <w:t>муниципального</w:t>
      </w:r>
      <w:r w:rsidRPr="00B46726">
        <w:t xml:space="preserve"> </w:t>
      </w:r>
      <w:r w:rsidR="00EB009E" w:rsidRPr="00B46726">
        <w:t>контроля</w:t>
      </w:r>
      <w:r>
        <w:t>""</w:t>
      </w:r>
    </w:p>
    <w:p w:rsidR="00B46726" w:rsidRPr="00B46726" w:rsidRDefault="00EB009E" w:rsidP="00B46726">
      <w:pPr>
        <w:rPr>
          <w:b/>
          <w:bCs/>
        </w:rPr>
      </w:pPr>
      <w:r w:rsidRPr="00B46726">
        <w:rPr>
          <w:b/>
          <w:bCs/>
        </w:rPr>
        <w:t>Ответ</w:t>
      </w:r>
      <w:r w:rsidR="00B46726" w:rsidRPr="00B46726">
        <w:rPr>
          <w:b/>
          <w:bCs/>
        </w:rPr>
        <w:t>:</w:t>
      </w:r>
    </w:p>
    <w:p w:rsidR="00B46726" w:rsidRPr="00B46726" w:rsidRDefault="003B737F" w:rsidP="00B46726">
      <w:r w:rsidRPr="00B46726">
        <w:t>Настоящий</w:t>
      </w:r>
      <w:r w:rsidR="00B46726" w:rsidRPr="00B46726">
        <w:t xml:space="preserve"> </w:t>
      </w:r>
      <w:r w:rsidRPr="00B46726">
        <w:t>Федеральный</w:t>
      </w:r>
      <w:r w:rsidR="00B46726" w:rsidRPr="00B46726">
        <w:t xml:space="preserve"> </w:t>
      </w:r>
      <w:r w:rsidRPr="00B46726">
        <w:t>закон</w:t>
      </w:r>
      <w:r w:rsidR="00B46726" w:rsidRPr="00B46726">
        <w:t xml:space="preserve"> </w:t>
      </w:r>
      <w:r w:rsidRPr="00B46726">
        <w:t>регулирует</w:t>
      </w:r>
      <w:r w:rsidR="00B46726" w:rsidRPr="00B46726">
        <w:t xml:space="preserve"> </w:t>
      </w:r>
      <w:r w:rsidRPr="00B46726">
        <w:t>отношения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области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защиты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контроля.</w:t>
      </w:r>
    </w:p>
    <w:p w:rsidR="00B46726" w:rsidRPr="00B46726" w:rsidRDefault="003B737F" w:rsidP="00B46726">
      <w:r w:rsidRPr="00B46726">
        <w:t>Настоящим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устанавливаются</w:t>
      </w:r>
      <w:r w:rsidR="00B46726" w:rsidRPr="00B46726">
        <w:t>:</w:t>
      </w:r>
    </w:p>
    <w:p w:rsidR="00B46726" w:rsidRPr="00B46726" w:rsidRDefault="003B737F" w:rsidP="00B46726">
      <w:r w:rsidRPr="00B46726">
        <w:t>1</w:t>
      </w:r>
      <w:r w:rsidR="00B46726" w:rsidRPr="00B46726">
        <w:t xml:space="preserve">) </w:t>
      </w:r>
      <w:r w:rsidRPr="00B46726">
        <w:t>порядок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проведения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органами,</w:t>
      </w:r>
      <w:r w:rsidR="00B46726" w:rsidRPr="00B46726">
        <w:t xml:space="preserve"> </w:t>
      </w:r>
      <w:r w:rsidRPr="00B46726">
        <w:t>уполномоченными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>;</w:t>
      </w:r>
    </w:p>
    <w:p w:rsidR="00B46726" w:rsidRPr="00B46726" w:rsidRDefault="003B737F" w:rsidP="00B46726">
      <w:r w:rsidRPr="00B46726">
        <w:t>2</w:t>
      </w:r>
      <w:r w:rsidR="00B46726" w:rsidRPr="00B46726">
        <w:t xml:space="preserve">) </w:t>
      </w:r>
      <w:r w:rsidRPr="00B46726">
        <w:t>порядок</w:t>
      </w:r>
      <w:r w:rsidR="00B46726" w:rsidRPr="00B46726">
        <w:t xml:space="preserve"> </w:t>
      </w:r>
      <w:r w:rsidRPr="00B46726">
        <w:t>взаимодействия</w:t>
      </w:r>
      <w:r w:rsidR="00B46726" w:rsidRPr="00B46726">
        <w:t xml:space="preserve"> </w:t>
      </w:r>
      <w:r w:rsidRPr="00B46726">
        <w:t>органов,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проведении</w:t>
      </w:r>
      <w:r w:rsidR="00B46726" w:rsidRPr="00B46726">
        <w:t xml:space="preserve"> </w:t>
      </w:r>
      <w:r w:rsidRPr="00B46726">
        <w:t>проверок</w:t>
      </w:r>
      <w:r w:rsidR="00B46726" w:rsidRPr="00B46726">
        <w:t>;</w:t>
      </w:r>
    </w:p>
    <w:p w:rsidR="00B46726" w:rsidRPr="00B46726" w:rsidRDefault="003B737F" w:rsidP="00B46726">
      <w:r w:rsidRPr="00B46726">
        <w:t>3</w:t>
      </w:r>
      <w:r w:rsidR="00B46726" w:rsidRPr="00B46726">
        <w:t xml:space="preserve">) </w:t>
      </w:r>
      <w:r w:rsidRPr="00B46726">
        <w:t>права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органов,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должностных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проведении</w:t>
      </w:r>
      <w:r w:rsidR="00B46726" w:rsidRPr="00B46726">
        <w:t xml:space="preserve"> </w:t>
      </w:r>
      <w:r w:rsidRPr="00B46726">
        <w:t>проверок</w:t>
      </w:r>
      <w:r w:rsidR="00B46726" w:rsidRPr="00B46726">
        <w:t>;</w:t>
      </w:r>
    </w:p>
    <w:p w:rsidR="00B46726" w:rsidRPr="00B46726" w:rsidRDefault="003B737F" w:rsidP="00B46726">
      <w:r w:rsidRPr="00B46726">
        <w:t>4</w:t>
      </w:r>
      <w:r w:rsidR="00B46726" w:rsidRPr="00B46726">
        <w:t xml:space="preserve">) </w:t>
      </w:r>
      <w:r w:rsidRPr="00B46726">
        <w:t>права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меры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защите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законных</w:t>
      </w:r>
      <w:r w:rsidR="00B46726" w:rsidRPr="00B46726">
        <w:t xml:space="preserve"> </w:t>
      </w:r>
      <w:r w:rsidRPr="00B46726">
        <w:t>интересов.</w:t>
      </w:r>
    </w:p>
    <w:p w:rsidR="00B46726" w:rsidRPr="00B46726" w:rsidRDefault="003B737F" w:rsidP="00B46726">
      <w:r w:rsidRPr="00B46726">
        <w:t>Для</w:t>
      </w:r>
      <w:r w:rsidR="00B46726" w:rsidRPr="00B46726">
        <w:t xml:space="preserve"> </w:t>
      </w:r>
      <w:r w:rsidRPr="00B46726">
        <w:t>целей</w:t>
      </w:r>
      <w:r w:rsidR="00B46726" w:rsidRPr="00B46726">
        <w:t xml:space="preserve"> </w:t>
      </w:r>
      <w:r w:rsidRPr="00B46726">
        <w:t>настоящего</w:t>
      </w:r>
      <w:r w:rsidR="00B46726" w:rsidRPr="00B46726">
        <w:t xml:space="preserve"> </w:t>
      </w:r>
      <w:r w:rsidRPr="00B46726">
        <w:t>Федерального</w:t>
      </w:r>
      <w:r w:rsidR="00B46726" w:rsidRPr="00B46726">
        <w:t xml:space="preserve"> </w:t>
      </w:r>
      <w:r w:rsidRPr="00B46726">
        <w:t>закона</w:t>
      </w:r>
      <w:r w:rsidR="00B46726" w:rsidRPr="00B46726">
        <w:t xml:space="preserve"> </w:t>
      </w:r>
      <w:r w:rsidRPr="00B46726">
        <w:t>используются</w:t>
      </w:r>
      <w:r w:rsidR="00B46726" w:rsidRPr="00B46726">
        <w:t xml:space="preserve"> </w:t>
      </w:r>
      <w:r w:rsidRPr="00B46726">
        <w:t>следующие</w:t>
      </w:r>
      <w:r w:rsidR="00B46726" w:rsidRPr="00B46726">
        <w:t xml:space="preserve"> </w:t>
      </w:r>
      <w:r w:rsidRPr="00B46726">
        <w:t>основные</w:t>
      </w:r>
      <w:r w:rsidR="00B46726" w:rsidRPr="00B46726">
        <w:t xml:space="preserve"> </w:t>
      </w:r>
      <w:r w:rsidRPr="00B46726">
        <w:t>понятия</w:t>
      </w:r>
      <w:r w:rsidR="00B46726" w:rsidRPr="00B46726">
        <w:t>:</w:t>
      </w:r>
    </w:p>
    <w:p w:rsidR="00B46726" w:rsidRPr="00B46726" w:rsidRDefault="003B737F" w:rsidP="00B46726">
      <w:r w:rsidRPr="00B46726">
        <w:t>1</w:t>
      </w:r>
      <w:r w:rsidR="00B46726" w:rsidRPr="00B46726">
        <w:t xml:space="preserve">) </w:t>
      </w:r>
      <w:r w:rsidRPr="00B46726">
        <w:t>государственный</w:t>
      </w:r>
      <w:r w:rsidR="00B46726" w:rsidRPr="00B46726">
        <w:t xml:space="preserve"> </w:t>
      </w:r>
      <w:r w:rsidRPr="00B46726">
        <w:t>контроль</w:t>
      </w:r>
      <w:r w:rsidR="00B46726">
        <w:t xml:space="preserve"> (</w:t>
      </w:r>
      <w:r w:rsidRPr="00B46726">
        <w:t>надзор</w:t>
      </w:r>
      <w:r w:rsidR="00B46726" w:rsidRPr="00B46726">
        <w:t xml:space="preserve">) - </w:t>
      </w:r>
      <w:r w:rsidRPr="00B46726">
        <w:t>деятельность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власти</w:t>
      </w:r>
      <w:r w:rsidR="00B46726">
        <w:t xml:space="preserve"> (</w:t>
      </w:r>
      <w:r w:rsidRPr="00B46726">
        <w:t>федеральных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субъектов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), </w:t>
      </w:r>
      <w:r w:rsidRPr="00B46726">
        <w:t>направленная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предупреждение,</w:t>
      </w:r>
      <w:r w:rsidR="00B46726" w:rsidRPr="00B46726">
        <w:t xml:space="preserve"> </w:t>
      </w:r>
      <w:r w:rsidRPr="00B46726">
        <w:t>выявление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пресечение</w:t>
      </w:r>
      <w:r w:rsidR="00B46726" w:rsidRPr="00B46726">
        <w:t xml:space="preserve"> </w:t>
      </w:r>
      <w:r w:rsidRPr="00B46726">
        <w:t>нарушений</w:t>
      </w:r>
      <w:r w:rsidR="00B46726" w:rsidRPr="00B46726">
        <w:t xml:space="preserve"> </w:t>
      </w:r>
      <w:r w:rsidRPr="00B46726">
        <w:t>юридическими</w:t>
      </w:r>
      <w:r w:rsidR="00B46726" w:rsidRPr="00B46726">
        <w:t xml:space="preserve"> </w:t>
      </w:r>
      <w:r w:rsidRPr="00B46726">
        <w:t>лицами,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руководителями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иными</w:t>
      </w:r>
      <w:r w:rsidR="00B46726" w:rsidRPr="00B46726">
        <w:t xml:space="preserve"> </w:t>
      </w:r>
      <w:r w:rsidRPr="00B46726">
        <w:t>должностными</w:t>
      </w:r>
      <w:r w:rsidR="00B46726" w:rsidRPr="00B46726">
        <w:t xml:space="preserve"> </w:t>
      </w:r>
      <w:r w:rsidRPr="00B46726">
        <w:t>лицами,</w:t>
      </w:r>
      <w:r w:rsidR="00B46726" w:rsidRPr="00B46726">
        <w:t xml:space="preserve"> </w:t>
      </w:r>
      <w:r w:rsidRPr="00B46726">
        <w:t>индивидуальными</w:t>
      </w:r>
      <w:r w:rsidR="00B46726" w:rsidRPr="00B46726">
        <w:t xml:space="preserve"> </w:t>
      </w:r>
      <w:r w:rsidRPr="00B46726">
        <w:t>предпринимателями,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уполномоченными</w:t>
      </w:r>
      <w:r w:rsidR="00B46726" w:rsidRPr="00B46726">
        <w:t xml:space="preserve"> </w:t>
      </w:r>
      <w:r w:rsidRPr="00B46726">
        <w:t>представителями</w:t>
      </w:r>
      <w:r w:rsidR="00B46726">
        <w:t xml:space="preserve"> (</w:t>
      </w:r>
      <w:r w:rsidRPr="00B46726">
        <w:t>далее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- </w:t>
      </w:r>
      <w:r w:rsidRPr="00B46726">
        <w:t>юридические</w:t>
      </w:r>
      <w:r w:rsidR="00B46726" w:rsidRPr="00B46726">
        <w:t xml:space="preserve"> </w:t>
      </w:r>
      <w:r w:rsidRPr="00B46726">
        <w:t>лица,</w:t>
      </w:r>
      <w:r w:rsidR="00B46726" w:rsidRPr="00B46726">
        <w:t xml:space="preserve"> </w:t>
      </w:r>
      <w:r w:rsidRPr="00B46726">
        <w:t>индивидуальные</w:t>
      </w:r>
      <w:r w:rsidR="00B46726" w:rsidRPr="00B46726">
        <w:t xml:space="preserve"> </w:t>
      </w:r>
      <w:r w:rsidRPr="00B46726">
        <w:t>предприниматели</w:t>
      </w:r>
      <w:r w:rsidR="00B46726" w:rsidRPr="00B46726">
        <w:t xml:space="preserve">) </w:t>
      </w:r>
      <w:r w:rsidRPr="00B46726">
        <w:t>требований,</w:t>
      </w:r>
      <w:r w:rsidR="00B46726" w:rsidRPr="00B46726">
        <w:t xml:space="preserve"> </w:t>
      </w:r>
      <w:r w:rsidRPr="00B46726">
        <w:t>установленных</w:t>
      </w:r>
      <w:r w:rsidR="00B46726" w:rsidRPr="00B46726">
        <w:t xml:space="preserve"> </w:t>
      </w:r>
      <w:r w:rsidRPr="00B46726">
        <w:t>настоящим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законом,</w:t>
      </w:r>
      <w:r w:rsidR="00B46726" w:rsidRPr="00B46726">
        <w:t xml:space="preserve"> </w:t>
      </w:r>
      <w:r w:rsidRPr="00B46726">
        <w:t>другими</w:t>
      </w:r>
      <w:r w:rsidR="00B46726" w:rsidRPr="00B46726">
        <w:t xml:space="preserve"> </w:t>
      </w:r>
      <w:r w:rsidRPr="00B46726">
        <w:t>федеральными</w:t>
      </w:r>
      <w:r w:rsidR="00B46726" w:rsidRPr="00B46726">
        <w:t xml:space="preserve"> </w:t>
      </w:r>
      <w:r w:rsidRPr="00B46726">
        <w:t>законами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принимаемыми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ними</w:t>
      </w:r>
      <w:r w:rsidR="00B46726" w:rsidRPr="00B46726">
        <w:t xml:space="preserve"> </w:t>
      </w:r>
      <w:r w:rsidRPr="00B46726">
        <w:t>иными</w:t>
      </w:r>
      <w:r w:rsidR="00B46726" w:rsidRPr="00B46726">
        <w:t xml:space="preserve"> </w:t>
      </w:r>
      <w:r w:rsidRPr="00B46726">
        <w:t>нормативными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законами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иными</w:t>
      </w:r>
      <w:r w:rsidR="00B46726" w:rsidRPr="00B46726">
        <w:t xml:space="preserve"> </w:t>
      </w:r>
      <w:r w:rsidRPr="00B46726">
        <w:t>нормативными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</w:t>
      </w:r>
      <w:r w:rsidR="00B46726" w:rsidRPr="00B46726">
        <w:t xml:space="preserve"> </w:t>
      </w:r>
      <w:r w:rsidRPr="00B46726">
        <w:t>субъектов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>
        <w:t xml:space="preserve"> (</w:t>
      </w:r>
      <w:r w:rsidRPr="00B46726">
        <w:t>далее</w:t>
      </w:r>
      <w:r w:rsidR="00B46726" w:rsidRPr="00B46726">
        <w:t xml:space="preserve"> - </w:t>
      </w:r>
      <w:r w:rsidRPr="00B46726">
        <w:t>обязательные</w:t>
      </w:r>
      <w:r w:rsidR="00B46726" w:rsidRPr="00B46726">
        <w:t xml:space="preserve"> </w:t>
      </w:r>
      <w:r w:rsidRPr="00B46726">
        <w:t>требования</w:t>
      </w:r>
      <w:r w:rsidR="00B46726" w:rsidRPr="00B46726">
        <w:t xml:space="preserve">), </w:t>
      </w:r>
      <w:r w:rsidRPr="00B46726">
        <w:t>посредством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проведения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предпринимателей,</w:t>
      </w:r>
      <w:r w:rsidR="00B46726" w:rsidRPr="00B46726">
        <w:t xml:space="preserve"> </w:t>
      </w:r>
      <w:r w:rsidRPr="00B46726">
        <w:t>принятия</w:t>
      </w:r>
      <w:r w:rsidR="00B46726" w:rsidRPr="00B46726">
        <w:t xml:space="preserve"> </w:t>
      </w:r>
      <w:r w:rsidRPr="00B46726">
        <w:t>предусмотренных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мер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пресечению</w:t>
      </w:r>
      <w:r w:rsidR="00B46726" w:rsidRPr="00B46726">
        <w:t xml:space="preserve"> </w:t>
      </w:r>
      <w:r w:rsidRPr="00B46726">
        <w:t>и</w:t>
      </w:r>
      <w:r w:rsidR="00B46726">
        <w:t xml:space="preserve"> (</w:t>
      </w:r>
      <w:r w:rsidRPr="00B46726">
        <w:t>или</w:t>
      </w:r>
      <w:r w:rsidR="00B46726" w:rsidRPr="00B46726">
        <w:t xml:space="preserve">) </w:t>
      </w:r>
      <w:r w:rsidRPr="00B46726">
        <w:t>устранению</w:t>
      </w:r>
      <w:r w:rsidR="00B46726" w:rsidRPr="00B46726">
        <w:t xml:space="preserve"> </w:t>
      </w:r>
      <w:r w:rsidRPr="00B46726">
        <w:t>последствий</w:t>
      </w:r>
      <w:r w:rsidR="00B46726" w:rsidRPr="00B46726">
        <w:t xml:space="preserve"> </w:t>
      </w:r>
      <w:r w:rsidRPr="00B46726">
        <w:t>выявленных</w:t>
      </w:r>
      <w:r w:rsidR="00B46726" w:rsidRPr="00B46726">
        <w:t xml:space="preserve"> </w:t>
      </w:r>
      <w:r w:rsidRPr="00B46726">
        <w:t>нарушений,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деятельность</w:t>
      </w:r>
      <w:r w:rsidR="00B46726" w:rsidRPr="00B46726">
        <w:t xml:space="preserve"> </w:t>
      </w:r>
      <w:r w:rsidRPr="00B46726">
        <w:t>указанных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систематическому</w:t>
      </w:r>
      <w:r w:rsidR="00B46726" w:rsidRPr="00B46726">
        <w:t xml:space="preserve"> </w:t>
      </w:r>
      <w:r w:rsidRPr="00B46726">
        <w:t>наблюдению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исполнением</w:t>
      </w:r>
      <w:r w:rsidR="00B46726" w:rsidRPr="00B46726">
        <w:t xml:space="preserve"> </w:t>
      </w:r>
      <w:r w:rsidRPr="00B46726">
        <w:t>обязательных</w:t>
      </w:r>
      <w:r w:rsidR="00B46726" w:rsidRPr="00B46726">
        <w:t xml:space="preserve"> </w:t>
      </w:r>
      <w:r w:rsidRPr="00B46726">
        <w:t>требований,</w:t>
      </w:r>
      <w:r w:rsidR="00B46726" w:rsidRPr="00B46726">
        <w:t xml:space="preserve"> </w:t>
      </w:r>
      <w:r w:rsidRPr="00B46726">
        <w:t>анализу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прогнозированию</w:t>
      </w:r>
      <w:r w:rsidR="00B46726" w:rsidRPr="00B46726">
        <w:t xml:space="preserve"> </w:t>
      </w:r>
      <w:r w:rsidRPr="00B46726">
        <w:t>состояния</w:t>
      </w:r>
      <w:r w:rsidR="00B46726" w:rsidRPr="00B46726">
        <w:t xml:space="preserve"> </w:t>
      </w:r>
      <w:r w:rsidRPr="00B46726">
        <w:t>исполнения</w:t>
      </w:r>
      <w:r w:rsidR="00B46726" w:rsidRPr="00B46726">
        <w:t xml:space="preserve"> </w:t>
      </w:r>
      <w:r w:rsidRPr="00B46726">
        <w:t>обязательных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юридическими</w:t>
      </w:r>
      <w:r w:rsidR="00B46726" w:rsidRPr="00B46726">
        <w:t xml:space="preserve"> </w:t>
      </w:r>
      <w:r w:rsidRPr="00B46726">
        <w:t>лицами,</w:t>
      </w:r>
      <w:r w:rsidR="00B46726" w:rsidRPr="00B46726">
        <w:t xml:space="preserve"> </w:t>
      </w:r>
      <w:r w:rsidRPr="00B46726">
        <w:t>индивидуальными</w:t>
      </w:r>
      <w:r w:rsidR="00B46726" w:rsidRPr="00B46726">
        <w:t xml:space="preserve"> </w:t>
      </w:r>
      <w:r w:rsidRPr="00B46726">
        <w:t>предпринимателями</w:t>
      </w:r>
      <w:r w:rsidR="00B46726" w:rsidRPr="00B46726">
        <w:t>;</w:t>
      </w:r>
    </w:p>
    <w:p w:rsidR="00B46726" w:rsidRPr="00B46726" w:rsidRDefault="003B737F" w:rsidP="00B46726">
      <w:r w:rsidRPr="00B46726">
        <w:t>2</w:t>
      </w:r>
      <w:r w:rsidR="00B46726" w:rsidRPr="00B46726">
        <w:t xml:space="preserve">) </w:t>
      </w:r>
      <w:r w:rsidRPr="00B46726">
        <w:t>федеральный</w:t>
      </w:r>
      <w:r w:rsidR="00B46726" w:rsidRPr="00B46726">
        <w:t xml:space="preserve"> </w:t>
      </w:r>
      <w:r w:rsidRPr="00B46726">
        <w:t>государственный</w:t>
      </w:r>
      <w:r w:rsidR="00B46726" w:rsidRPr="00B46726">
        <w:t xml:space="preserve"> </w:t>
      </w:r>
      <w:r w:rsidRPr="00B46726">
        <w:t>контроль</w:t>
      </w:r>
      <w:r w:rsidR="00B46726">
        <w:t xml:space="preserve"> (</w:t>
      </w:r>
      <w:r w:rsidRPr="00B46726">
        <w:t>надзор</w:t>
      </w:r>
      <w:r w:rsidR="00B46726" w:rsidRPr="00B46726">
        <w:t xml:space="preserve">) - </w:t>
      </w:r>
      <w:r w:rsidRPr="00B46726">
        <w:t>деятельность</w:t>
      </w:r>
      <w:r w:rsidR="00B46726" w:rsidRPr="00B46726">
        <w:t xml:space="preserve"> </w:t>
      </w:r>
      <w:r w:rsidRPr="00B46726">
        <w:t>федеральных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на</w:t>
      </w:r>
      <w:r w:rsidR="00B46726" w:rsidRPr="00B46726">
        <w:t xml:space="preserve"> </w:t>
      </w:r>
      <w:r w:rsidRPr="00B46726">
        <w:t>всей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Федерации.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Президентом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указанный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установлен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>;</w:t>
      </w:r>
    </w:p>
    <w:p w:rsidR="00B46726" w:rsidRPr="00B46726" w:rsidRDefault="003B737F" w:rsidP="00B46726">
      <w:r w:rsidRPr="00B46726">
        <w:t>3</w:t>
      </w:r>
      <w:r w:rsidR="00B46726" w:rsidRPr="00B46726">
        <w:t xml:space="preserve">) </w:t>
      </w:r>
      <w:r w:rsidRPr="00B46726">
        <w:t>региональный</w:t>
      </w:r>
      <w:r w:rsidR="00B46726" w:rsidRPr="00B46726">
        <w:t xml:space="preserve"> </w:t>
      </w:r>
      <w:r w:rsidRPr="00B46726">
        <w:t>государственный</w:t>
      </w:r>
      <w:r w:rsidR="00B46726" w:rsidRPr="00B46726">
        <w:t xml:space="preserve"> </w:t>
      </w:r>
      <w:r w:rsidRPr="00B46726">
        <w:t>контроль</w:t>
      </w:r>
      <w:r w:rsidR="00B46726">
        <w:t xml:space="preserve"> (</w:t>
      </w:r>
      <w:r w:rsidRPr="00B46726">
        <w:t>надзор</w:t>
      </w:r>
      <w:r w:rsidR="00B46726" w:rsidRPr="00B46726">
        <w:t xml:space="preserve">) - </w:t>
      </w:r>
      <w:r w:rsidRPr="00B46726">
        <w:t>деятельность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на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этого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Федерации.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регионального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устанавливается</w:t>
      </w:r>
      <w:r w:rsidR="00B46726" w:rsidRPr="00B46726">
        <w:t xml:space="preserve"> </w:t>
      </w:r>
      <w:r w:rsidRPr="00B46726">
        <w:t>высшим</w:t>
      </w:r>
      <w:r w:rsidR="00B46726" w:rsidRPr="00B46726">
        <w:t xml:space="preserve"> </w:t>
      </w:r>
      <w:r w:rsidRPr="00B46726">
        <w:t>должностным</w:t>
      </w:r>
      <w:r w:rsidR="00B46726" w:rsidRPr="00B46726">
        <w:t xml:space="preserve"> </w:t>
      </w:r>
      <w:r w:rsidRPr="00B46726">
        <w:t>лицом</w:t>
      </w:r>
      <w:r w:rsidR="00B46726">
        <w:t xml:space="preserve"> (</w:t>
      </w:r>
      <w:r w:rsidRPr="00B46726">
        <w:t>руководителем</w:t>
      </w:r>
      <w:r w:rsidR="00B46726" w:rsidRPr="00B46726">
        <w:t xml:space="preserve"> </w:t>
      </w:r>
      <w:r w:rsidRPr="00B46726">
        <w:t>высшего</w:t>
      </w:r>
      <w:r w:rsidR="00B46726" w:rsidRPr="00B46726">
        <w:t xml:space="preserve"> </w:t>
      </w:r>
      <w:r w:rsidRPr="00B46726">
        <w:t>исполнительного</w:t>
      </w:r>
      <w:r w:rsidR="00B46726" w:rsidRPr="00B46726">
        <w:t xml:space="preserve"> </w:t>
      </w:r>
      <w:r w:rsidRPr="00B46726">
        <w:t>органа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)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учетом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осуществлению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деятельности,</w:t>
      </w:r>
      <w:r w:rsidR="00B46726" w:rsidRPr="00B46726">
        <w:t xml:space="preserve"> </w:t>
      </w:r>
      <w:r w:rsidRPr="00B46726">
        <w:t>определенных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указанный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предусмотрен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>;</w:t>
      </w:r>
    </w:p>
    <w:p w:rsidR="00B46726" w:rsidRPr="00B46726" w:rsidRDefault="003B737F" w:rsidP="00B46726">
      <w:r w:rsidRPr="00B46726">
        <w:t>4</w:t>
      </w:r>
      <w:r w:rsidR="00B46726" w:rsidRPr="00B46726">
        <w:t xml:space="preserve">) </w:t>
      </w:r>
      <w:r w:rsidRPr="00B46726">
        <w:t>муниципальный</w:t>
      </w:r>
      <w:r w:rsidR="00B46726" w:rsidRPr="00B46726">
        <w:t xml:space="preserve"> </w:t>
      </w:r>
      <w:r w:rsidRPr="00B46726">
        <w:t>контроль</w:t>
      </w:r>
      <w:r w:rsidR="00B46726" w:rsidRPr="00B46726">
        <w:t xml:space="preserve"> - </w:t>
      </w:r>
      <w:r w:rsidRPr="00B46726">
        <w:t>деятельность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местного</w:t>
      </w:r>
      <w:r w:rsidR="00B46726" w:rsidRPr="00B46726">
        <w:t xml:space="preserve"> </w:t>
      </w:r>
      <w:r w:rsidRPr="00B46726">
        <w:t>самоуправления,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организацию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проведение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территории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образования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соблюдения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юридическими</w:t>
      </w:r>
      <w:r w:rsidR="00B46726" w:rsidRPr="00B46726">
        <w:t xml:space="preserve"> </w:t>
      </w:r>
      <w:r w:rsidRPr="00B46726">
        <w:t>лицами,</w:t>
      </w:r>
      <w:r w:rsidR="00B46726" w:rsidRPr="00B46726">
        <w:t xml:space="preserve"> </w:t>
      </w:r>
      <w:r w:rsidRPr="00B46726">
        <w:t>индивидуальными</w:t>
      </w:r>
      <w:r w:rsidR="00B46726" w:rsidRPr="00B46726">
        <w:t xml:space="preserve"> </w:t>
      </w:r>
      <w:r w:rsidRPr="00B46726">
        <w:t>предпринимателями</w:t>
      </w:r>
      <w:r w:rsidR="00B46726" w:rsidRPr="00B46726">
        <w:t xml:space="preserve"> </w:t>
      </w:r>
      <w:r w:rsidRPr="00B46726">
        <w:t>требований,</w:t>
      </w:r>
      <w:r w:rsidR="00B46726" w:rsidRPr="00B46726">
        <w:t xml:space="preserve"> </w:t>
      </w:r>
      <w:r w:rsidRPr="00B46726">
        <w:t>установленных</w:t>
      </w:r>
      <w:r w:rsidR="00B46726" w:rsidRPr="00B46726">
        <w:t xml:space="preserve"> </w:t>
      </w:r>
      <w:r w:rsidRPr="00B46726">
        <w:t>муниципальными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актами.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устанавливается</w:t>
      </w:r>
      <w:r w:rsidR="00B46726" w:rsidRPr="00B46726">
        <w:t xml:space="preserve"> </w:t>
      </w:r>
      <w:r w:rsidRPr="00B46726">
        <w:t>муниципальными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случае,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указанный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предусмотрен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субъекта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>;</w:t>
      </w:r>
    </w:p>
    <w:p w:rsidR="00B46726" w:rsidRPr="00B46726" w:rsidRDefault="003B737F" w:rsidP="00B46726">
      <w:r w:rsidRPr="00B46726">
        <w:t>5</w:t>
      </w:r>
      <w:r w:rsidR="00B46726" w:rsidRPr="00B46726">
        <w:t xml:space="preserve">) </w:t>
      </w:r>
      <w:r w:rsidRPr="00B46726">
        <w:t>мероприятие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контролю</w:t>
      </w:r>
      <w:r w:rsidR="00B46726" w:rsidRPr="00B46726">
        <w:t xml:space="preserve"> - </w:t>
      </w:r>
      <w:r w:rsidRPr="00B46726">
        <w:t>действия</w:t>
      </w:r>
      <w:r w:rsidR="00B46726" w:rsidRPr="00B46726">
        <w:t xml:space="preserve"> </w:t>
      </w:r>
      <w:r w:rsidRPr="00B46726">
        <w:t>должностного</w:t>
      </w:r>
      <w:r w:rsidR="00B46726" w:rsidRPr="00B46726">
        <w:t xml:space="preserve"> </w:t>
      </w:r>
      <w:r w:rsidRPr="00B46726">
        <w:t>лица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должностных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органа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либо</w:t>
      </w:r>
      <w:r w:rsidR="00B46726" w:rsidRPr="00B46726">
        <w:t xml:space="preserve"> </w:t>
      </w:r>
      <w:r w:rsidRPr="00B46726">
        <w:t>органа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привлекаемых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необходимости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настоящим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проведению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экспертов,</w:t>
      </w:r>
      <w:r w:rsidR="00B46726" w:rsidRPr="00B46726">
        <w:t xml:space="preserve"> </w:t>
      </w:r>
      <w:r w:rsidRPr="00B46726">
        <w:t>экспертных</w:t>
      </w:r>
      <w:r w:rsidR="00B46726" w:rsidRPr="00B46726">
        <w:t xml:space="preserve"> </w:t>
      </w:r>
      <w:r w:rsidRPr="00B46726">
        <w:t>организаций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рассмотрению</w:t>
      </w:r>
      <w:r w:rsidR="00B46726" w:rsidRPr="00B46726">
        <w:t xml:space="preserve"> </w:t>
      </w:r>
      <w:r w:rsidRPr="00B46726">
        <w:t>документов</w:t>
      </w:r>
      <w:r w:rsidR="00B46726" w:rsidRPr="00B46726">
        <w:t xml:space="preserve"> </w:t>
      </w:r>
      <w:r w:rsidRPr="00B46726">
        <w:t>юридического</w:t>
      </w:r>
      <w:r w:rsidR="00B46726" w:rsidRPr="00B46726">
        <w:t xml:space="preserve"> </w:t>
      </w:r>
      <w:r w:rsidRPr="00B46726">
        <w:t>лица,</w:t>
      </w:r>
      <w:r w:rsidR="00B46726" w:rsidRPr="00B46726">
        <w:t xml:space="preserve"> </w:t>
      </w:r>
      <w:r w:rsidRPr="00B46726">
        <w:t>индивидуального</w:t>
      </w:r>
      <w:r w:rsidR="00B46726" w:rsidRPr="00B46726">
        <w:t xml:space="preserve"> </w:t>
      </w:r>
      <w:r w:rsidRPr="00B46726">
        <w:t>предпринимателя,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обследованию</w:t>
      </w:r>
      <w:r w:rsidR="00B46726" w:rsidRPr="00B46726">
        <w:t xml:space="preserve"> </w:t>
      </w:r>
      <w:r w:rsidRPr="00B46726">
        <w:t>используемых</w:t>
      </w:r>
      <w:r w:rsidR="00B46726" w:rsidRPr="00B46726">
        <w:t xml:space="preserve"> </w:t>
      </w:r>
      <w:r w:rsidRPr="00B46726">
        <w:t>указанными</w:t>
      </w:r>
      <w:r w:rsidR="00B46726" w:rsidRPr="00B46726">
        <w:t xml:space="preserve"> </w:t>
      </w:r>
      <w:r w:rsidRPr="00B46726">
        <w:t>лицами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территорий,</w:t>
      </w:r>
      <w:r w:rsidR="00B46726" w:rsidRPr="00B46726">
        <w:t xml:space="preserve"> </w:t>
      </w:r>
      <w:r w:rsidRPr="00B46726">
        <w:t>зданий,</w:t>
      </w:r>
      <w:r w:rsidR="00B46726" w:rsidRPr="00B46726">
        <w:t xml:space="preserve"> </w:t>
      </w:r>
      <w:r w:rsidRPr="00B46726">
        <w:t>строений,</w:t>
      </w:r>
      <w:r w:rsidR="00B46726" w:rsidRPr="00B46726">
        <w:t xml:space="preserve"> </w:t>
      </w:r>
      <w:r w:rsidRPr="00B46726">
        <w:t>сооружений,</w:t>
      </w:r>
      <w:r w:rsidR="00B46726" w:rsidRPr="00B46726">
        <w:t xml:space="preserve"> </w:t>
      </w:r>
      <w:r w:rsidRPr="00B46726">
        <w:t>помещений,</w:t>
      </w:r>
      <w:r w:rsidR="00B46726" w:rsidRPr="00B46726">
        <w:t xml:space="preserve"> </w:t>
      </w:r>
      <w:r w:rsidRPr="00B46726">
        <w:t>оборудования,</w:t>
      </w:r>
      <w:r w:rsidR="00B46726" w:rsidRPr="00B46726">
        <w:t xml:space="preserve"> </w:t>
      </w:r>
      <w:r w:rsidRPr="00B46726">
        <w:t>подобных</w:t>
      </w:r>
      <w:r w:rsidR="00B46726" w:rsidRPr="00B46726">
        <w:t xml:space="preserve"> </w:t>
      </w:r>
      <w:r w:rsidRPr="00B46726">
        <w:t>объектов,</w:t>
      </w:r>
      <w:r w:rsidR="00B46726" w:rsidRPr="00B46726">
        <w:t xml:space="preserve"> </w:t>
      </w:r>
      <w:r w:rsidRPr="00B46726">
        <w:t>транспортных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перевозимых</w:t>
      </w:r>
      <w:r w:rsidR="00B46726" w:rsidRPr="00B46726">
        <w:t xml:space="preserve"> </w:t>
      </w:r>
      <w:r w:rsidRPr="00B46726">
        <w:t>указанными</w:t>
      </w:r>
      <w:r w:rsidR="00B46726" w:rsidRPr="00B46726">
        <w:t xml:space="preserve"> </w:t>
      </w:r>
      <w:r w:rsidRPr="00B46726">
        <w:t>лицами</w:t>
      </w:r>
      <w:r w:rsidR="00B46726" w:rsidRPr="00B46726">
        <w:t xml:space="preserve"> </w:t>
      </w:r>
      <w:r w:rsidRPr="00B46726">
        <w:t>грузов,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отбору</w:t>
      </w:r>
      <w:r w:rsidR="00B46726" w:rsidRPr="00B46726">
        <w:t xml:space="preserve"> </w:t>
      </w:r>
      <w:r w:rsidRPr="00B46726">
        <w:t>образцов</w:t>
      </w:r>
      <w:r w:rsidR="00B46726" w:rsidRPr="00B46726">
        <w:t xml:space="preserve"> </w:t>
      </w:r>
      <w:r w:rsidRPr="00B46726">
        <w:t>продукции,</w:t>
      </w:r>
      <w:r w:rsidR="00B46726" w:rsidRPr="00B46726">
        <w:t xml:space="preserve"> </w:t>
      </w:r>
      <w:r w:rsidRPr="00B46726">
        <w:t>объектов</w:t>
      </w:r>
      <w:r w:rsidR="00B46726" w:rsidRPr="00B46726">
        <w:t xml:space="preserve"> </w:t>
      </w:r>
      <w:r w:rsidRPr="00B46726">
        <w:t>окружающей</w:t>
      </w:r>
      <w:r w:rsidR="00B46726" w:rsidRPr="00B46726">
        <w:t xml:space="preserve"> </w:t>
      </w:r>
      <w:r w:rsidRPr="00B46726">
        <w:t>среды,</w:t>
      </w:r>
      <w:r w:rsidR="00B46726" w:rsidRPr="00B46726">
        <w:t xml:space="preserve"> </w:t>
      </w:r>
      <w:r w:rsidRPr="00B46726">
        <w:t>объектов</w:t>
      </w:r>
      <w:r w:rsidR="00B46726" w:rsidRPr="00B46726">
        <w:t xml:space="preserve"> </w:t>
      </w:r>
      <w:r w:rsidRPr="00B46726">
        <w:t>производственной</w:t>
      </w:r>
      <w:r w:rsidR="00B46726" w:rsidRPr="00B46726">
        <w:t xml:space="preserve"> </w:t>
      </w:r>
      <w:r w:rsidRPr="00B46726">
        <w:t>среды,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проведению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исследований,</w:t>
      </w:r>
      <w:r w:rsidR="00B46726" w:rsidRPr="00B46726">
        <w:t xml:space="preserve"> </w:t>
      </w:r>
      <w:r w:rsidRPr="00B46726">
        <w:t>испытаний,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проведению</w:t>
      </w:r>
      <w:r w:rsidR="00B46726" w:rsidRPr="00B46726">
        <w:t xml:space="preserve"> </w:t>
      </w:r>
      <w:r w:rsidRPr="00B46726">
        <w:t>экспертиз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расследований,</w:t>
      </w:r>
      <w:r w:rsidR="00B46726" w:rsidRPr="00B46726">
        <w:t xml:space="preserve"> </w:t>
      </w:r>
      <w:r w:rsidRPr="00B46726">
        <w:t>направленных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установление</w:t>
      </w:r>
      <w:r w:rsidR="00B46726" w:rsidRPr="00B46726">
        <w:t xml:space="preserve"> </w:t>
      </w:r>
      <w:r w:rsidRPr="00B46726">
        <w:t>причинно-следственной</w:t>
      </w:r>
      <w:r w:rsidR="00B46726" w:rsidRPr="00B46726">
        <w:t xml:space="preserve"> </w:t>
      </w:r>
      <w:r w:rsidRPr="00B46726">
        <w:t>связи</w:t>
      </w:r>
      <w:r w:rsidR="00B46726" w:rsidRPr="00B46726">
        <w:t xml:space="preserve"> </w:t>
      </w:r>
      <w:r w:rsidRPr="00B46726">
        <w:t>выявленного</w:t>
      </w:r>
      <w:r w:rsidR="00B46726" w:rsidRPr="00B46726">
        <w:t xml:space="preserve"> </w:t>
      </w:r>
      <w:r w:rsidRPr="00B46726">
        <w:t>нарушения</w:t>
      </w:r>
      <w:r w:rsidR="00B46726" w:rsidRPr="00B46726">
        <w:t xml:space="preserve"> </w:t>
      </w:r>
      <w:r w:rsidRPr="00B46726">
        <w:t>обязательных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и</w:t>
      </w:r>
      <w:r w:rsidR="00B46726">
        <w:t xml:space="preserve"> (</w:t>
      </w:r>
      <w:r w:rsidRPr="00B46726">
        <w:t>или</w:t>
      </w:r>
      <w:r w:rsidR="00B46726" w:rsidRPr="00B46726">
        <w:t xml:space="preserve">) </w:t>
      </w:r>
      <w:r w:rsidRPr="00B46726">
        <w:t>требований,</w:t>
      </w:r>
      <w:r w:rsidR="00B46726" w:rsidRPr="00B46726">
        <w:t xml:space="preserve"> </w:t>
      </w:r>
      <w:r w:rsidRPr="00B46726">
        <w:t>установленных</w:t>
      </w:r>
      <w:r w:rsidR="00B46726" w:rsidRPr="00B46726">
        <w:t xml:space="preserve"> </w:t>
      </w:r>
      <w:r w:rsidRPr="00B46726">
        <w:t>муниципальными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актами,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фактами</w:t>
      </w:r>
      <w:r w:rsidR="00B46726" w:rsidRPr="00B46726">
        <w:t xml:space="preserve"> </w:t>
      </w:r>
      <w:r w:rsidRPr="00B46726">
        <w:t>причинения</w:t>
      </w:r>
      <w:r w:rsidR="00B46726" w:rsidRPr="00B46726">
        <w:t xml:space="preserve"> </w:t>
      </w:r>
      <w:r w:rsidRPr="00B46726">
        <w:t>вреда</w:t>
      </w:r>
      <w:r w:rsidR="00B46726" w:rsidRPr="00B46726">
        <w:t>;</w:t>
      </w:r>
    </w:p>
    <w:p w:rsidR="00B46726" w:rsidRPr="00B46726" w:rsidRDefault="003B737F" w:rsidP="00B46726">
      <w:r w:rsidRPr="00B46726">
        <w:t>6</w:t>
      </w:r>
      <w:r w:rsidR="00B46726" w:rsidRPr="00B46726">
        <w:t xml:space="preserve">) </w:t>
      </w:r>
      <w:r w:rsidRPr="00B46726">
        <w:t>проверка</w:t>
      </w:r>
      <w:r w:rsidR="00B46726" w:rsidRPr="00B46726">
        <w:t xml:space="preserve"> - </w:t>
      </w:r>
      <w:r w:rsidRPr="00B46726">
        <w:t>совокупность</w:t>
      </w:r>
      <w:r w:rsidR="00B46726" w:rsidRPr="00B46726">
        <w:t xml:space="preserve"> </w:t>
      </w:r>
      <w:r w:rsidRPr="00B46726">
        <w:t>проводимых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 </w:t>
      </w:r>
      <w:r w:rsidRPr="00B46726">
        <w:t>или</w:t>
      </w:r>
      <w:r w:rsidR="00B46726" w:rsidRPr="00B46726">
        <w:t xml:space="preserve"> </w:t>
      </w:r>
      <w:r w:rsidRPr="00B46726">
        <w:t>органом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отношении</w:t>
      </w:r>
      <w:r w:rsidR="00B46726" w:rsidRPr="00B46726">
        <w:t xml:space="preserve"> </w:t>
      </w:r>
      <w:r w:rsidRPr="00B46726">
        <w:t>юридического</w:t>
      </w:r>
      <w:r w:rsidR="00B46726" w:rsidRPr="00B46726">
        <w:t xml:space="preserve"> </w:t>
      </w:r>
      <w:r w:rsidRPr="00B46726">
        <w:t>лица,</w:t>
      </w:r>
      <w:r w:rsidR="00B46726" w:rsidRPr="00B46726">
        <w:t xml:space="preserve"> </w:t>
      </w:r>
      <w:r w:rsidRPr="00B46726">
        <w:t>индивидуального</w:t>
      </w:r>
      <w:r w:rsidR="00B46726" w:rsidRPr="00B46726">
        <w:t xml:space="preserve"> </w:t>
      </w:r>
      <w:r w:rsidRPr="00B46726">
        <w:t>предпринимателя</w:t>
      </w:r>
      <w:r w:rsidR="00B46726" w:rsidRPr="00B46726">
        <w:t xml:space="preserve"> </w:t>
      </w:r>
      <w:r w:rsidRPr="00B46726">
        <w:t>мероприятий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контролю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оценки</w:t>
      </w:r>
      <w:r w:rsidR="00B46726" w:rsidRPr="00B46726">
        <w:t xml:space="preserve"> </w:t>
      </w:r>
      <w:r w:rsidRPr="00B46726">
        <w:t>соответствия</w:t>
      </w:r>
      <w:r w:rsidR="00B46726" w:rsidRPr="00B46726">
        <w:t xml:space="preserve"> </w:t>
      </w:r>
      <w:r w:rsidRPr="00B46726">
        <w:t>осуществляемых</w:t>
      </w:r>
      <w:r w:rsidR="00B46726" w:rsidRPr="00B46726">
        <w:t xml:space="preserve"> </w:t>
      </w:r>
      <w:r w:rsidRPr="00B46726">
        <w:t>ими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действий</w:t>
      </w:r>
      <w:r w:rsidR="00B46726">
        <w:t xml:space="preserve"> (</w:t>
      </w:r>
      <w:r w:rsidRPr="00B46726">
        <w:t>бездействия</w:t>
      </w:r>
      <w:r w:rsidR="00B46726" w:rsidRPr="00B46726">
        <w:t xml:space="preserve">), </w:t>
      </w:r>
      <w:r w:rsidRPr="00B46726">
        <w:t>производимых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реализуемых</w:t>
      </w:r>
      <w:r w:rsidR="00B46726" w:rsidRPr="00B46726">
        <w:t xml:space="preserve"> </w:t>
      </w:r>
      <w:r w:rsidRPr="00B46726">
        <w:t>ими</w:t>
      </w:r>
      <w:r w:rsidR="00B46726" w:rsidRPr="00B46726">
        <w:t xml:space="preserve"> </w:t>
      </w:r>
      <w:r w:rsidRPr="00B46726">
        <w:t>товаров</w:t>
      </w:r>
      <w:r w:rsidR="00B46726">
        <w:t xml:space="preserve"> (</w:t>
      </w:r>
      <w:r w:rsidRPr="00B46726">
        <w:t>выполняемых</w:t>
      </w:r>
      <w:r w:rsidR="00B46726" w:rsidRPr="00B46726">
        <w:t xml:space="preserve"> </w:t>
      </w:r>
      <w:r w:rsidRPr="00B46726">
        <w:t>работ,</w:t>
      </w:r>
      <w:r w:rsidR="00B46726" w:rsidRPr="00B46726">
        <w:t xml:space="preserve"> </w:t>
      </w:r>
      <w:r w:rsidRPr="00B46726">
        <w:t>предоставляемых</w:t>
      </w:r>
      <w:r w:rsidR="00B46726" w:rsidRPr="00B46726">
        <w:t xml:space="preserve"> </w:t>
      </w:r>
      <w:r w:rsidRPr="00B46726">
        <w:t>услуг</w:t>
      </w:r>
      <w:r w:rsidR="00B46726" w:rsidRPr="00B46726">
        <w:t xml:space="preserve">) </w:t>
      </w:r>
      <w:r w:rsidRPr="00B46726">
        <w:t>обязательным</w:t>
      </w:r>
      <w:r w:rsidR="00B46726" w:rsidRPr="00B46726">
        <w:t xml:space="preserve"> </w:t>
      </w:r>
      <w:r w:rsidRPr="00B46726">
        <w:t>требованиям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требованиям,</w:t>
      </w:r>
      <w:r w:rsidR="00B46726" w:rsidRPr="00B46726">
        <w:t xml:space="preserve"> </w:t>
      </w:r>
      <w:r w:rsidRPr="00B46726">
        <w:t>установленным</w:t>
      </w:r>
      <w:r w:rsidR="00B46726" w:rsidRPr="00B46726">
        <w:t xml:space="preserve"> </w:t>
      </w:r>
      <w:r w:rsidRPr="00B46726">
        <w:t>муниципальными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</w:t>
      </w:r>
      <w:r w:rsidR="00B46726" w:rsidRPr="00B46726">
        <w:t>;</w:t>
      </w:r>
    </w:p>
    <w:p w:rsidR="00B46726" w:rsidRPr="00B46726" w:rsidRDefault="003B737F" w:rsidP="00B46726">
      <w:r w:rsidRPr="00B46726">
        <w:t>7</w:t>
      </w:r>
      <w:r w:rsidR="00B46726" w:rsidRPr="00B46726">
        <w:t xml:space="preserve">) </w:t>
      </w:r>
      <w:r w:rsidRPr="00B46726">
        <w:t>эксперты,</w:t>
      </w:r>
      <w:r w:rsidR="00B46726" w:rsidRPr="00B46726">
        <w:t xml:space="preserve"> </w:t>
      </w:r>
      <w:r w:rsidRPr="00B46726">
        <w:t>экспертные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- </w:t>
      </w:r>
      <w:r w:rsidRPr="00B46726">
        <w:t>граждане,</w:t>
      </w:r>
      <w:r w:rsidR="00B46726" w:rsidRPr="00B46726">
        <w:t xml:space="preserve"> </w:t>
      </w:r>
      <w:r w:rsidRPr="00B46726">
        <w:t>имеющие</w:t>
      </w:r>
      <w:r w:rsidR="00B46726" w:rsidRPr="00B46726">
        <w:t xml:space="preserve"> </w:t>
      </w:r>
      <w:r w:rsidRPr="00B46726">
        <w:t>специальные</w:t>
      </w:r>
      <w:r w:rsidR="00B46726" w:rsidRPr="00B46726">
        <w:t xml:space="preserve"> </w:t>
      </w:r>
      <w:r w:rsidRPr="00B46726">
        <w:t>знания,</w:t>
      </w:r>
      <w:r w:rsidR="00B46726" w:rsidRPr="00B46726">
        <w:t xml:space="preserve"> </w:t>
      </w:r>
      <w:r w:rsidRPr="00B46726">
        <w:t>опыт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науки,</w:t>
      </w:r>
      <w:r w:rsidR="00B46726" w:rsidRPr="00B46726">
        <w:t xml:space="preserve"> </w:t>
      </w:r>
      <w:r w:rsidRPr="00B46726">
        <w:t>техники,</w:t>
      </w:r>
      <w:r w:rsidR="00B46726" w:rsidRPr="00B46726">
        <w:t xml:space="preserve"> </w:t>
      </w:r>
      <w:r w:rsidRPr="00B46726">
        <w:t>хозяйственной</w:t>
      </w:r>
      <w:r w:rsidR="00B46726" w:rsidRPr="00B46726">
        <w:t xml:space="preserve"> </w:t>
      </w:r>
      <w:r w:rsidRPr="00B46726">
        <w:t>деятельности,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организации,</w:t>
      </w:r>
      <w:r w:rsidR="00B46726" w:rsidRPr="00B46726">
        <w:t xml:space="preserve"> </w:t>
      </w:r>
      <w:r w:rsidRPr="00B46726">
        <w:t>аккредитованные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науки,</w:t>
      </w:r>
      <w:r w:rsidR="00B46726" w:rsidRPr="00B46726">
        <w:t xml:space="preserve"> </w:t>
      </w:r>
      <w:r w:rsidRPr="00B46726">
        <w:t>техники,</w:t>
      </w:r>
      <w:r w:rsidR="00B46726" w:rsidRPr="00B46726">
        <w:t xml:space="preserve"> </w:t>
      </w:r>
      <w:r w:rsidRPr="00B46726">
        <w:t>хозяйственной</w:t>
      </w:r>
      <w:r w:rsidR="00B46726" w:rsidRPr="00B46726">
        <w:t xml:space="preserve"> </w:t>
      </w:r>
      <w:r w:rsidRPr="00B46726">
        <w:t>деятельности,</w:t>
      </w:r>
      <w:r w:rsidR="00B46726" w:rsidRPr="00B46726">
        <w:t xml:space="preserve"> </w:t>
      </w:r>
      <w:r w:rsidRPr="00B46726">
        <w:t>которые</w:t>
      </w:r>
      <w:r w:rsidR="00B46726" w:rsidRPr="00B46726">
        <w:t xml:space="preserve"> </w:t>
      </w:r>
      <w:r w:rsidRPr="00B46726">
        <w:t>привлекаются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органами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к</w:t>
      </w:r>
      <w:r w:rsidR="00B46726" w:rsidRPr="00B46726">
        <w:t xml:space="preserve"> </w:t>
      </w:r>
      <w:r w:rsidRPr="00B46726">
        <w:t>проведению</w:t>
      </w:r>
      <w:r w:rsidR="00B46726" w:rsidRPr="00B46726">
        <w:t xml:space="preserve"> </w:t>
      </w:r>
      <w:r w:rsidRPr="00B46726">
        <w:t>мероприятий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контролю</w:t>
      </w:r>
      <w:r w:rsidR="00B46726" w:rsidRPr="00B46726">
        <w:t>;</w:t>
      </w:r>
    </w:p>
    <w:p w:rsidR="003B737F" w:rsidRPr="00B46726" w:rsidRDefault="003B737F" w:rsidP="00B46726">
      <w:r w:rsidRPr="00B46726">
        <w:t>8</w:t>
      </w:r>
      <w:r w:rsidR="00B46726" w:rsidRPr="00B46726">
        <w:t xml:space="preserve">) </w:t>
      </w:r>
      <w:r w:rsidRPr="00B46726">
        <w:t>уведомление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начале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предпринимательской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- </w:t>
      </w:r>
      <w:r w:rsidRPr="00B46726">
        <w:t>документ,</w:t>
      </w:r>
      <w:r w:rsidR="00B46726" w:rsidRPr="00B46726">
        <w:t xml:space="preserve"> </w:t>
      </w:r>
      <w:r w:rsidRPr="00B46726">
        <w:t>который</w:t>
      </w:r>
      <w:r w:rsidR="00B46726" w:rsidRPr="00B46726">
        <w:t xml:space="preserve"> </w:t>
      </w:r>
      <w:r w:rsidRPr="00B46726">
        <w:t>представляется</w:t>
      </w:r>
      <w:r w:rsidR="00B46726" w:rsidRPr="00B46726">
        <w:t xml:space="preserve"> </w:t>
      </w:r>
      <w:r w:rsidRPr="00B46726">
        <w:t>зарегистрированными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установленном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порядке</w:t>
      </w:r>
      <w:r w:rsidR="00B46726" w:rsidRPr="00B46726">
        <w:t xml:space="preserve"> </w:t>
      </w:r>
      <w:r w:rsidRPr="00B46726">
        <w:t>юридическим</w:t>
      </w:r>
      <w:r w:rsidR="00B46726" w:rsidRPr="00B46726">
        <w:t xml:space="preserve"> </w:t>
      </w:r>
      <w:r w:rsidRPr="00B46726">
        <w:t>лицом,</w:t>
      </w:r>
      <w:r w:rsidR="00B46726" w:rsidRPr="00B46726">
        <w:t xml:space="preserve"> </w:t>
      </w:r>
      <w:r w:rsidRPr="00B46726">
        <w:t>индивидуальным</w:t>
      </w:r>
      <w:r w:rsidR="00B46726" w:rsidRPr="00B46726">
        <w:t xml:space="preserve"> </w:t>
      </w:r>
      <w:r w:rsidRPr="00B46726">
        <w:t>предпринимателем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уполномоченный</w:t>
      </w:r>
      <w:r w:rsidR="00B46726" w:rsidRPr="00B46726">
        <w:t xml:space="preserve"> </w:t>
      </w:r>
      <w:r w:rsidRPr="00B46726">
        <w:t>Правительством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соответствующей</w:t>
      </w:r>
      <w:r w:rsidR="00B46726" w:rsidRPr="00B46726">
        <w:t xml:space="preserve"> </w:t>
      </w:r>
      <w:r w:rsidRPr="00B46726">
        <w:t>сфере</w:t>
      </w:r>
      <w:r w:rsidR="00B46726" w:rsidRPr="00B46726">
        <w:t xml:space="preserve"> </w:t>
      </w:r>
      <w:r w:rsidRPr="00B46726">
        <w:t>федеральный</w:t>
      </w:r>
      <w:r w:rsidR="00B46726" w:rsidRPr="00B46726">
        <w:t xml:space="preserve"> </w:t>
      </w:r>
      <w:r w:rsidRPr="00B46726">
        <w:t>орган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посредством</w:t>
      </w:r>
      <w:r w:rsidR="00B46726" w:rsidRPr="00B46726">
        <w:t xml:space="preserve"> </w:t>
      </w:r>
      <w:r w:rsidRPr="00B46726">
        <w:t>которого</w:t>
      </w:r>
      <w:r w:rsidR="00B46726" w:rsidRPr="00B46726">
        <w:t xml:space="preserve"> </w:t>
      </w:r>
      <w:r w:rsidRPr="00B46726">
        <w:t>такое</w:t>
      </w:r>
      <w:r w:rsidR="00B46726" w:rsidRPr="00B46726">
        <w:t xml:space="preserve"> </w:t>
      </w:r>
      <w:r w:rsidRPr="00B46726">
        <w:t>юридическое</w:t>
      </w:r>
      <w:r w:rsidR="00B46726" w:rsidRPr="00B46726">
        <w:t xml:space="preserve"> </w:t>
      </w:r>
      <w:r w:rsidRPr="00B46726">
        <w:t>лицо,</w:t>
      </w:r>
      <w:r w:rsidR="00B46726" w:rsidRPr="00B46726">
        <w:t xml:space="preserve"> </w:t>
      </w:r>
      <w:r w:rsidRPr="00B46726">
        <w:t>такой</w:t>
      </w:r>
      <w:r w:rsidR="00B46726" w:rsidRPr="00B46726">
        <w:t xml:space="preserve"> </w:t>
      </w:r>
      <w:r w:rsidRPr="00B46726">
        <w:t>индивидуальный</w:t>
      </w:r>
      <w:r w:rsidR="00B46726" w:rsidRPr="00B46726">
        <w:t xml:space="preserve"> </w:t>
      </w:r>
      <w:r w:rsidRPr="00B46726">
        <w:t>предприниматель</w:t>
      </w:r>
      <w:r w:rsidR="00B46726" w:rsidRPr="00B46726">
        <w:t xml:space="preserve"> </w:t>
      </w:r>
      <w:r w:rsidRPr="00B46726">
        <w:t>сообщают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начале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предпринимательской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ее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обязательным</w:t>
      </w:r>
      <w:r w:rsidR="00B46726" w:rsidRPr="00B46726">
        <w:t xml:space="preserve"> </w:t>
      </w:r>
      <w:r w:rsidRPr="00B46726">
        <w:t>требованиям.</w:t>
      </w:r>
    </w:p>
    <w:p w:rsidR="00B46726" w:rsidRPr="00B46726" w:rsidRDefault="003B737F" w:rsidP="00B46726">
      <w:r w:rsidRPr="00B46726">
        <w:t>Основными</w:t>
      </w:r>
      <w:r w:rsidR="00B46726" w:rsidRPr="00B46726">
        <w:t xml:space="preserve"> </w:t>
      </w:r>
      <w:r w:rsidRPr="00B46726">
        <w:t>принципами</w:t>
      </w:r>
      <w:r w:rsidR="00B46726" w:rsidRPr="00B46726">
        <w:t xml:space="preserve"> </w:t>
      </w:r>
      <w:r w:rsidRPr="00B46726">
        <w:t>защиты</w:t>
      </w:r>
      <w:r w:rsidR="00B46726" w:rsidRPr="00B46726">
        <w:t xml:space="preserve"> </w:t>
      </w:r>
      <w:r w:rsidRPr="00B46726">
        <w:t>прав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являются</w:t>
      </w:r>
      <w:r w:rsidR="00B46726" w:rsidRPr="00B46726">
        <w:t>:</w:t>
      </w:r>
    </w:p>
    <w:p w:rsidR="00B46726" w:rsidRPr="00B46726" w:rsidRDefault="003B737F" w:rsidP="00B46726">
      <w:r w:rsidRPr="00B46726">
        <w:t>1</w:t>
      </w:r>
      <w:r w:rsidR="00B46726" w:rsidRPr="00B46726">
        <w:t xml:space="preserve">) </w:t>
      </w:r>
      <w:r w:rsidRPr="00B46726">
        <w:t>преимущественно</w:t>
      </w:r>
      <w:r w:rsidR="00B46726" w:rsidRPr="00B46726">
        <w:t xml:space="preserve"> </w:t>
      </w:r>
      <w:r w:rsidRPr="00B46726">
        <w:t>уведомительный</w:t>
      </w:r>
      <w:r w:rsidR="00B46726" w:rsidRPr="00B46726">
        <w:t xml:space="preserve"> </w:t>
      </w:r>
      <w:r w:rsidRPr="00B46726">
        <w:t>порядок</w:t>
      </w:r>
      <w:r w:rsidR="00B46726" w:rsidRPr="00B46726">
        <w:t xml:space="preserve"> </w:t>
      </w:r>
      <w:r w:rsidRPr="00B46726">
        <w:t>начала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предпринимательской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>;</w:t>
      </w:r>
    </w:p>
    <w:p w:rsidR="00B46726" w:rsidRPr="00B46726" w:rsidRDefault="003B737F" w:rsidP="00B46726">
      <w:r w:rsidRPr="00B46726">
        <w:t>2</w:t>
      </w:r>
      <w:r w:rsidR="00B46726" w:rsidRPr="00B46726">
        <w:t xml:space="preserve">) </w:t>
      </w:r>
      <w:r w:rsidRPr="00B46726">
        <w:t>презумпция</w:t>
      </w:r>
      <w:r w:rsidR="00B46726" w:rsidRPr="00B46726">
        <w:t xml:space="preserve"> </w:t>
      </w:r>
      <w:r w:rsidRPr="00B46726">
        <w:t>добросовестности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>;</w:t>
      </w:r>
    </w:p>
    <w:p w:rsidR="00B46726" w:rsidRPr="00B46726" w:rsidRDefault="003B737F" w:rsidP="00B46726">
      <w:r w:rsidRPr="00B46726">
        <w:t>3</w:t>
      </w:r>
      <w:r w:rsidR="00B46726" w:rsidRPr="00B46726">
        <w:t xml:space="preserve">) </w:t>
      </w:r>
      <w:r w:rsidRPr="00B46726">
        <w:t>открытость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доступность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нормативных</w:t>
      </w:r>
      <w:r w:rsidR="00B46726" w:rsidRPr="00B46726">
        <w:t xml:space="preserve"> </w:t>
      </w:r>
      <w:r w:rsidRPr="00B46726">
        <w:t>правовых</w:t>
      </w:r>
      <w:r w:rsidR="00B46726" w:rsidRPr="00B46726">
        <w:t xml:space="preserve"> </w:t>
      </w:r>
      <w:r w:rsidRPr="00B46726">
        <w:t>актов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Федерации,</w:t>
      </w:r>
      <w:r w:rsidR="00B46726" w:rsidRPr="00B46726">
        <w:t xml:space="preserve"> </w:t>
      </w:r>
      <w:r w:rsidRPr="00B46726">
        <w:t>муниципальных</w:t>
      </w:r>
      <w:r w:rsidR="00B46726" w:rsidRPr="00B46726">
        <w:t xml:space="preserve"> </w:t>
      </w:r>
      <w:r w:rsidRPr="00B46726">
        <w:t>правовых</w:t>
      </w:r>
      <w:r w:rsidR="00B46726" w:rsidRPr="00B46726">
        <w:t xml:space="preserve"> </w:t>
      </w:r>
      <w:r w:rsidRPr="00B46726">
        <w:t>актов,</w:t>
      </w:r>
      <w:r w:rsidR="00B46726" w:rsidRPr="00B46726">
        <w:t xml:space="preserve"> </w:t>
      </w:r>
      <w:r w:rsidRPr="00B46726">
        <w:t>соблюдение</w:t>
      </w:r>
      <w:r w:rsidR="00B46726" w:rsidRPr="00B46726">
        <w:t xml:space="preserve"> </w:t>
      </w:r>
      <w:r w:rsidRPr="00B46726">
        <w:t>которых</w:t>
      </w:r>
      <w:r w:rsidR="00B46726" w:rsidRPr="00B46726">
        <w:t xml:space="preserve"> </w:t>
      </w:r>
      <w:r w:rsidRPr="00B46726">
        <w:t>проверяется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также</w:t>
      </w:r>
      <w:r w:rsidR="00B46726" w:rsidRPr="00B46726">
        <w:t xml:space="preserve"> </w:t>
      </w:r>
      <w:r w:rsidRPr="00B46726">
        <w:t>информации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организации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правах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об</w:t>
      </w:r>
      <w:r w:rsidR="00B46726" w:rsidRPr="00B46726">
        <w:t xml:space="preserve"> </w:t>
      </w:r>
      <w:r w:rsidRPr="00B46726">
        <w:t>обязанностях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органов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должностных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исключением</w:t>
      </w:r>
      <w:r w:rsidR="00B46726" w:rsidRPr="00B46726">
        <w:t xml:space="preserve"> </w:t>
      </w:r>
      <w:r w:rsidRPr="00B46726">
        <w:t>информации,</w:t>
      </w:r>
      <w:r w:rsidR="00B46726" w:rsidRPr="00B46726">
        <w:t xml:space="preserve"> </w:t>
      </w:r>
      <w:r w:rsidRPr="00B46726">
        <w:t>свободное</w:t>
      </w:r>
      <w:r w:rsidR="00B46726" w:rsidRPr="00B46726">
        <w:t xml:space="preserve"> </w:t>
      </w:r>
      <w:r w:rsidRPr="00B46726">
        <w:t>распространение</w:t>
      </w:r>
      <w:r w:rsidR="00B46726" w:rsidRPr="00B46726">
        <w:t xml:space="preserve"> </w:t>
      </w:r>
      <w:r w:rsidRPr="00B46726">
        <w:t>которой</w:t>
      </w:r>
      <w:r w:rsidR="00B46726" w:rsidRPr="00B46726">
        <w:t xml:space="preserve"> </w:t>
      </w:r>
      <w:r w:rsidRPr="00B46726">
        <w:t>запрещено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ограничено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законодательством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>;</w:t>
      </w:r>
    </w:p>
    <w:p w:rsidR="00B46726" w:rsidRPr="00B46726" w:rsidRDefault="003B737F" w:rsidP="00B46726">
      <w:r w:rsidRPr="00B46726">
        <w:t>4</w:t>
      </w:r>
      <w:r w:rsidR="00B46726" w:rsidRPr="00B46726">
        <w:t xml:space="preserve">) </w:t>
      </w:r>
      <w:r w:rsidRPr="00B46726">
        <w:t>проведение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полномочиями</w:t>
      </w:r>
      <w:r w:rsidR="00B46726" w:rsidRPr="00B46726">
        <w:t xml:space="preserve"> </w:t>
      </w:r>
      <w:r w:rsidRPr="00B46726">
        <w:t>органа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органа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должностных</w:t>
      </w:r>
      <w:r w:rsidR="00B46726" w:rsidRPr="00B46726">
        <w:t xml:space="preserve"> </w:t>
      </w:r>
      <w:r w:rsidRPr="00B46726">
        <w:t>лиц</w:t>
      </w:r>
      <w:r w:rsidR="00B46726" w:rsidRPr="00B46726">
        <w:t>;</w:t>
      </w:r>
    </w:p>
    <w:p w:rsidR="00B46726" w:rsidRPr="00B46726" w:rsidRDefault="003B737F" w:rsidP="00B46726">
      <w:r w:rsidRPr="00B46726">
        <w:t>5</w:t>
      </w:r>
      <w:r w:rsidR="00B46726" w:rsidRPr="00B46726">
        <w:t xml:space="preserve">) </w:t>
      </w:r>
      <w:r w:rsidRPr="00B46726">
        <w:t>недопустимость</w:t>
      </w:r>
      <w:r w:rsidR="00B46726" w:rsidRPr="00B46726">
        <w:t xml:space="preserve"> </w:t>
      </w:r>
      <w:r w:rsidRPr="00B46726">
        <w:t>проводимых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отношении</w:t>
      </w:r>
      <w:r w:rsidR="00B46726" w:rsidRPr="00B46726">
        <w:t xml:space="preserve"> </w:t>
      </w:r>
      <w:r w:rsidRPr="00B46726">
        <w:t>одного</w:t>
      </w:r>
      <w:r w:rsidR="00B46726" w:rsidRPr="00B46726">
        <w:t xml:space="preserve"> </w:t>
      </w:r>
      <w:r w:rsidRPr="00B46726">
        <w:t>юридического</w:t>
      </w:r>
      <w:r w:rsidR="00B46726" w:rsidRPr="00B46726">
        <w:t xml:space="preserve"> </w:t>
      </w:r>
      <w:r w:rsidRPr="00B46726">
        <w:t>лица</w:t>
      </w:r>
      <w:r w:rsidR="00B46726" w:rsidRPr="00B46726">
        <w:t xml:space="preserve"> </w:t>
      </w:r>
      <w:r w:rsidRPr="00B46726">
        <w:t>или</w:t>
      </w:r>
      <w:r w:rsidR="00B46726" w:rsidRPr="00B46726">
        <w:t xml:space="preserve"> </w:t>
      </w:r>
      <w:r w:rsidRPr="00B46726">
        <w:t>одного</w:t>
      </w:r>
      <w:r w:rsidR="00B46726" w:rsidRPr="00B46726">
        <w:t xml:space="preserve"> </w:t>
      </w:r>
      <w:r w:rsidRPr="00B46726">
        <w:t>индивидуального</w:t>
      </w:r>
      <w:r w:rsidR="00B46726" w:rsidRPr="00B46726">
        <w:t xml:space="preserve"> </w:t>
      </w:r>
      <w:r w:rsidRPr="00B46726">
        <w:t>предпринимателя</w:t>
      </w:r>
      <w:r w:rsidR="00B46726" w:rsidRPr="00B46726">
        <w:t xml:space="preserve"> </w:t>
      </w:r>
      <w:r w:rsidRPr="00B46726">
        <w:t>несколькими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органами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проверок</w:t>
      </w:r>
      <w:r w:rsidR="00B46726" w:rsidRPr="00B46726">
        <w:t xml:space="preserve"> </w:t>
      </w:r>
      <w:r w:rsidRPr="00B46726">
        <w:t>исполнения</w:t>
      </w:r>
      <w:r w:rsidR="00B46726" w:rsidRPr="00B46726">
        <w:t xml:space="preserve"> </w:t>
      </w:r>
      <w:r w:rsidRPr="00B46726">
        <w:t>одних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тех</w:t>
      </w:r>
      <w:r w:rsidR="00B46726" w:rsidRPr="00B46726">
        <w:t xml:space="preserve"> </w:t>
      </w:r>
      <w:r w:rsidRPr="00B46726">
        <w:t>же</w:t>
      </w:r>
      <w:r w:rsidR="00B46726" w:rsidRPr="00B46726">
        <w:t xml:space="preserve"> </w:t>
      </w:r>
      <w:r w:rsidRPr="00B46726">
        <w:t>обязательных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требований,</w:t>
      </w:r>
      <w:r w:rsidR="00B46726" w:rsidRPr="00B46726">
        <w:t xml:space="preserve"> </w:t>
      </w:r>
      <w:r w:rsidRPr="00B46726">
        <w:t>установленных</w:t>
      </w:r>
      <w:r w:rsidR="00B46726" w:rsidRPr="00B46726">
        <w:t xml:space="preserve"> </w:t>
      </w:r>
      <w:r w:rsidRPr="00B46726">
        <w:t>муниципальными</w:t>
      </w:r>
      <w:r w:rsidR="00B46726" w:rsidRPr="00B46726">
        <w:t xml:space="preserve"> </w:t>
      </w:r>
      <w:r w:rsidRPr="00B46726">
        <w:t>правовыми</w:t>
      </w:r>
      <w:r w:rsidR="00B46726" w:rsidRPr="00B46726">
        <w:t xml:space="preserve"> </w:t>
      </w:r>
      <w:r w:rsidRPr="00B46726">
        <w:t>актами</w:t>
      </w:r>
      <w:r w:rsidR="00B46726" w:rsidRPr="00B46726">
        <w:t>;</w:t>
      </w:r>
    </w:p>
    <w:p w:rsidR="00B46726" w:rsidRPr="00B46726" w:rsidRDefault="003B737F" w:rsidP="00B46726">
      <w:r w:rsidRPr="00B46726">
        <w:t>6</w:t>
      </w:r>
      <w:r w:rsidR="00B46726" w:rsidRPr="00B46726">
        <w:t xml:space="preserve">) </w:t>
      </w:r>
      <w:r w:rsidRPr="00B46726">
        <w:t>недопустимость</w:t>
      </w:r>
      <w:r w:rsidR="00B46726" w:rsidRPr="00B46726">
        <w:t xml:space="preserve"> </w:t>
      </w:r>
      <w:r w:rsidRPr="00B46726">
        <w:t>требования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получении</w:t>
      </w:r>
      <w:r w:rsidR="00B46726" w:rsidRPr="00B46726">
        <w:t xml:space="preserve"> </w:t>
      </w:r>
      <w:r w:rsidRPr="00B46726">
        <w:t>юридическими</w:t>
      </w:r>
      <w:r w:rsidR="00B46726" w:rsidRPr="00B46726">
        <w:t xml:space="preserve"> </w:t>
      </w:r>
      <w:r w:rsidRPr="00B46726">
        <w:t>лицами,</w:t>
      </w:r>
      <w:r w:rsidR="00B46726" w:rsidRPr="00B46726">
        <w:t xml:space="preserve"> </w:t>
      </w:r>
      <w:r w:rsidRPr="00B46726">
        <w:t>индивидуальными</w:t>
      </w:r>
      <w:r w:rsidR="00B46726" w:rsidRPr="00B46726">
        <w:t xml:space="preserve"> </w:t>
      </w:r>
      <w:r w:rsidRPr="00B46726">
        <w:t>предпринимателями</w:t>
      </w:r>
      <w:r w:rsidR="00B46726" w:rsidRPr="00B46726">
        <w:t xml:space="preserve"> </w:t>
      </w:r>
      <w:r w:rsidRPr="00B46726">
        <w:t>разрешений,</w:t>
      </w:r>
      <w:r w:rsidR="00B46726" w:rsidRPr="00B46726">
        <w:t xml:space="preserve"> </w:t>
      </w:r>
      <w:r w:rsidRPr="00B46726">
        <w:t>заключений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иных</w:t>
      </w:r>
      <w:r w:rsidR="00B46726" w:rsidRPr="00B46726">
        <w:t xml:space="preserve"> </w:t>
      </w:r>
      <w:r w:rsidRPr="00B46726">
        <w:t>документов,</w:t>
      </w:r>
      <w:r w:rsidR="00B46726" w:rsidRPr="00B46726">
        <w:t xml:space="preserve"> </w:t>
      </w:r>
      <w:r w:rsidRPr="00B46726">
        <w:t>выдаваемых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власти,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местного</w:t>
      </w:r>
      <w:r w:rsidR="00B46726" w:rsidRPr="00B46726">
        <w:t xml:space="preserve"> </w:t>
      </w:r>
      <w:r w:rsidRPr="00B46726">
        <w:t>самоуправления,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начала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установленных</w:t>
      </w:r>
      <w:r w:rsidR="00B46726" w:rsidRPr="00B46726">
        <w:t xml:space="preserve"> </w:t>
      </w:r>
      <w:r w:rsidRPr="00B46726">
        <w:t>настоящим</w:t>
      </w:r>
      <w:r w:rsidR="00B46726" w:rsidRPr="00B46726">
        <w:t xml:space="preserve"> </w:t>
      </w:r>
      <w:r w:rsidRPr="00B46726">
        <w:t>Федеральным</w:t>
      </w:r>
      <w:r w:rsidR="00B46726" w:rsidRPr="00B46726">
        <w:t xml:space="preserve"> </w:t>
      </w:r>
      <w:r w:rsidRPr="00B46726">
        <w:t>законом</w:t>
      </w:r>
      <w:r w:rsidR="00B46726" w:rsidRPr="00B46726">
        <w:t xml:space="preserve"> </w:t>
      </w:r>
      <w:r w:rsidRPr="00B46726">
        <w:t>отдельных</w:t>
      </w:r>
      <w:r w:rsidR="00B46726" w:rsidRPr="00B46726">
        <w:t xml:space="preserve"> </w:t>
      </w:r>
      <w:r w:rsidRPr="00B46726">
        <w:t>видов</w:t>
      </w:r>
      <w:r w:rsidR="00B46726" w:rsidRPr="00B46726">
        <w:t xml:space="preserve"> </w:t>
      </w:r>
      <w:r w:rsidRPr="00B46726">
        <w:t>работ,</w:t>
      </w:r>
      <w:r w:rsidR="00B46726" w:rsidRPr="00B46726">
        <w:t xml:space="preserve"> </w:t>
      </w:r>
      <w:r w:rsidRPr="00B46726">
        <w:t>услуг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представления</w:t>
      </w:r>
      <w:r w:rsidR="00B46726" w:rsidRPr="00B46726">
        <w:t xml:space="preserve"> </w:t>
      </w:r>
      <w:r w:rsidRPr="00B46726">
        <w:t>указанными</w:t>
      </w:r>
      <w:r w:rsidR="00B46726" w:rsidRPr="00B46726">
        <w:t xml:space="preserve"> </w:t>
      </w:r>
      <w:r w:rsidRPr="00B46726">
        <w:t>лицами</w:t>
      </w:r>
      <w:r w:rsidR="00B46726" w:rsidRPr="00B46726">
        <w:t xml:space="preserve"> </w:t>
      </w:r>
      <w:r w:rsidRPr="00B46726">
        <w:t>уведомлений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начале</w:t>
      </w:r>
      <w:r w:rsidR="00B46726" w:rsidRPr="00B46726">
        <w:t xml:space="preserve"> </w:t>
      </w:r>
      <w:r w:rsidRPr="00B46726">
        <w:t>осуществления</w:t>
      </w:r>
      <w:r w:rsidR="00B46726" w:rsidRPr="00B46726">
        <w:t xml:space="preserve"> </w:t>
      </w:r>
      <w:r w:rsidRPr="00B46726">
        <w:t>предпринимательской</w:t>
      </w:r>
      <w:r w:rsidR="00B46726" w:rsidRPr="00B46726">
        <w:t xml:space="preserve"> </w:t>
      </w:r>
      <w:r w:rsidRPr="00B46726">
        <w:t>деятельности</w:t>
      </w:r>
      <w:r w:rsidR="00B46726" w:rsidRPr="00B46726">
        <w:t>;</w:t>
      </w:r>
    </w:p>
    <w:p w:rsidR="00B46726" w:rsidRPr="00B46726" w:rsidRDefault="003B737F" w:rsidP="00B46726">
      <w:r w:rsidRPr="00B46726">
        <w:t>7</w:t>
      </w:r>
      <w:r w:rsidR="00B46726" w:rsidRPr="00B46726">
        <w:t xml:space="preserve">) </w:t>
      </w:r>
      <w:r w:rsidRPr="00B46726">
        <w:t>ответственность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органов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контроля,</w:t>
      </w:r>
      <w:r w:rsidR="00B46726" w:rsidRPr="00B46726">
        <w:t xml:space="preserve"> </w:t>
      </w:r>
      <w:r w:rsidRPr="00B46726">
        <w:t>их</w:t>
      </w:r>
      <w:r w:rsidR="00B46726" w:rsidRPr="00B46726">
        <w:t xml:space="preserve"> </w:t>
      </w:r>
      <w:r w:rsidRPr="00B46726">
        <w:t>должностных</w:t>
      </w:r>
      <w:r w:rsidR="00B46726" w:rsidRPr="00B46726">
        <w:t xml:space="preserve"> </w:t>
      </w:r>
      <w:r w:rsidRPr="00B46726">
        <w:t>лиц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нарушение</w:t>
      </w:r>
      <w:r w:rsidR="00B46726" w:rsidRPr="00B46726">
        <w:t xml:space="preserve"> </w:t>
      </w:r>
      <w:r w:rsidRPr="00B46726">
        <w:t>законодательства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при</w:t>
      </w:r>
      <w:r w:rsidR="00B46726" w:rsidRPr="00B46726">
        <w:t xml:space="preserve"> </w:t>
      </w:r>
      <w:r w:rsidRPr="00B46726">
        <w:t>осуществлении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>;</w:t>
      </w:r>
    </w:p>
    <w:p w:rsidR="00B46726" w:rsidRPr="00B46726" w:rsidRDefault="003B737F" w:rsidP="00B46726">
      <w:r w:rsidRPr="00B46726">
        <w:t>8</w:t>
      </w:r>
      <w:r w:rsidR="00B46726" w:rsidRPr="00B46726">
        <w:t xml:space="preserve">) </w:t>
      </w:r>
      <w:r w:rsidRPr="00B46726">
        <w:t>недопустимость</w:t>
      </w:r>
      <w:r w:rsidR="00B46726" w:rsidRPr="00B46726">
        <w:t xml:space="preserve"> </w:t>
      </w:r>
      <w:r w:rsidRPr="00B46726">
        <w:t>взимания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органами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юридических</w:t>
      </w:r>
      <w:r w:rsidR="00B46726" w:rsidRPr="00B46726">
        <w:t xml:space="preserve"> </w:t>
      </w:r>
      <w:r w:rsidRPr="00B46726">
        <w:t>лиц,</w:t>
      </w:r>
      <w:r w:rsidR="00B46726" w:rsidRPr="00B46726">
        <w:t xml:space="preserve"> </w:t>
      </w:r>
      <w:r w:rsidRPr="00B46726">
        <w:t>индивидуальных</w:t>
      </w:r>
      <w:r w:rsidR="00B46726" w:rsidRPr="00B46726">
        <w:t xml:space="preserve"> </w:t>
      </w:r>
      <w:r w:rsidRPr="00B46726">
        <w:t>предпринимателей</w:t>
      </w:r>
      <w:r w:rsidR="00B46726" w:rsidRPr="00B46726">
        <w:t xml:space="preserve"> </w:t>
      </w:r>
      <w:r w:rsidRPr="00B46726">
        <w:t>платы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проведение</w:t>
      </w:r>
      <w:r w:rsidR="00B46726" w:rsidRPr="00B46726">
        <w:t xml:space="preserve"> </w:t>
      </w:r>
      <w:r w:rsidRPr="00B46726">
        <w:t>мероприятий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контролю</w:t>
      </w:r>
      <w:r w:rsidR="00B46726" w:rsidRPr="00B46726">
        <w:t>;</w:t>
      </w:r>
    </w:p>
    <w:p w:rsidR="00B46726" w:rsidRPr="00B46726" w:rsidRDefault="003B737F" w:rsidP="00B46726">
      <w:r w:rsidRPr="00B46726">
        <w:t>9</w:t>
      </w:r>
      <w:r w:rsidR="00B46726" w:rsidRPr="00B46726">
        <w:t xml:space="preserve">) </w:t>
      </w:r>
      <w:r w:rsidRPr="00B46726">
        <w:t>финансирование</w:t>
      </w:r>
      <w:r w:rsidR="00B46726" w:rsidRPr="00B46726">
        <w:t xml:space="preserve"> </w:t>
      </w:r>
      <w:r w:rsidRPr="00B46726">
        <w:t>за</w:t>
      </w:r>
      <w:r w:rsidR="00B46726" w:rsidRPr="00B46726">
        <w:t xml:space="preserve"> </w:t>
      </w:r>
      <w:r w:rsidRPr="00B46726">
        <w:t>счет</w:t>
      </w:r>
      <w:r w:rsidR="00B46726" w:rsidRPr="00B46726">
        <w:t xml:space="preserve"> </w:t>
      </w:r>
      <w:r w:rsidRPr="00B46726">
        <w:t>средств</w:t>
      </w:r>
      <w:r w:rsidR="00B46726" w:rsidRPr="00B46726">
        <w:t xml:space="preserve"> </w:t>
      </w:r>
      <w:r w:rsidRPr="00B46726">
        <w:t>соответствующих</w:t>
      </w:r>
      <w:r w:rsidR="00B46726" w:rsidRPr="00B46726">
        <w:t xml:space="preserve"> </w:t>
      </w:r>
      <w:r w:rsidRPr="00B46726">
        <w:t>бюджетов</w:t>
      </w:r>
      <w:r w:rsidR="00B46726" w:rsidRPr="00B46726">
        <w:t xml:space="preserve"> </w:t>
      </w:r>
      <w:r w:rsidRPr="00B46726">
        <w:t>проводимых</w:t>
      </w:r>
      <w:r w:rsidR="00B46726" w:rsidRPr="00B46726">
        <w:t xml:space="preserve"> </w:t>
      </w:r>
      <w:r w:rsidRPr="00B46726">
        <w:t>органами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органами</w:t>
      </w:r>
      <w:r w:rsidR="00B46726" w:rsidRPr="00B46726">
        <w:t xml:space="preserve"> </w:t>
      </w:r>
      <w:r w:rsidRPr="00B46726">
        <w:t>муниципального</w:t>
      </w:r>
      <w:r w:rsidR="00B46726" w:rsidRPr="00B46726">
        <w:t xml:space="preserve"> </w:t>
      </w:r>
      <w:r w:rsidRPr="00B46726">
        <w:t>контроля</w:t>
      </w:r>
      <w:r w:rsidR="00B46726" w:rsidRPr="00B46726">
        <w:t xml:space="preserve"> </w:t>
      </w:r>
      <w:r w:rsidRPr="00B46726">
        <w:t>проверок,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том</w:t>
      </w:r>
      <w:r w:rsidR="00B46726" w:rsidRPr="00B46726">
        <w:t xml:space="preserve"> </w:t>
      </w:r>
      <w:r w:rsidRPr="00B46726">
        <w:t>числе</w:t>
      </w:r>
      <w:r w:rsidR="00B46726" w:rsidRPr="00B46726">
        <w:t xml:space="preserve"> </w:t>
      </w:r>
      <w:r w:rsidRPr="00B46726">
        <w:t>мероприятий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контролю</w:t>
      </w:r>
      <w:r w:rsidR="00B46726" w:rsidRPr="00B46726">
        <w:t>;</w:t>
      </w:r>
    </w:p>
    <w:p w:rsidR="00B46726" w:rsidRPr="00B46726" w:rsidRDefault="003B737F" w:rsidP="00B46726">
      <w:r w:rsidRPr="00B46726">
        <w:t>10</w:t>
      </w:r>
      <w:r w:rsidR="00B46726" w:rsidRPr="00B46726">
        <w:t xml:space="preserve">) </w:t>
      </w:r>
      <w:r w:rsidRPr="00B46726">
        <w:t>разграничение</w:t>
      </w:r>
      <w:r w:rsidR="00B46726" w:rsidRPr="00B46726">
        <w:t xml:space="preserve"> </w:t>
      </w:r>
      <w:r w:rsidRPr="00B46726">
        <w:t>полномочий</w:t>
      </w:r>
      <w:r w:rsidR="00B46726" w:rsidRPr="00B46726">
        <w:t xml:space="preserve"> </w:t>
      </w:r>
      <w:r w:rsidRPr="00B46726">
        <w:t>федеральных</w:t>
      </w:r>
      <w:r w:rsidR="00B46726" w:rsidRPr="00B46726">
        <w:t xml:space="preserve"> </w:t>
      </w:r>
      <w:r w:rsidRPr="00B46726">
        <w:t>органов</w:t>
      </w:r>
      <w:r w:rsidR="00B46726" w:rsidRPr="00B46726">
        <w:t xml:space="preserve"> </w:t>
      </w:r>
      <w:r w:rsidRPr="00B46726">
        <w:t>исполнительной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соответствующих</w:t>
      </w:r>
      <w:r w:rsidR="00B46726" w:rsidRPr="00B46726">
        <w:t xml:space="preserve"> </w:t>
      </w:r>
      <w:r w:rsidRPr="00B46726">
        <w:t>сферах</w:t>
      </w:r>
      <w:r w:rsidR="00B46726" w:rsidRPr="00B46726">
        <w:t xml:space="preserve"> </w:t>
      </w:r>
      <w:r w:rsidRPr="00B46726">
        <w:t>деятельности,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федерального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органов</w:t>
      </w:r>
      <w:r w:rsidR="00B46726" w:rsidRPr="00B46726">
        <w:t xml:space="preserve"> </w:t>
      </w:r>
      <w:r w:rsidRPr="00B46726">
        <w:t>государственной</w:t>
      </w:r>
      <w:r w:rsidR="00B46726" w:rsidRPr="00B46726">
        <w:t xml:space="preserve"> </w:t>
      </w:r>
      <w:r w:rsidRPr="00B46726">
        <w:t>власти</w:t>
      </w:r>
      <w:r w:rsidR="00B46726" w:rsidRPr="00B46726">
        <w:t xml:space="preserve"> </w:t>
      </w:r>
      <w:r w:rsidRPr="00B46726">
        <w:t>субъектов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соответствующих</w:t>
      </w:r>
      <w:r w:rsidR="00B46726" w:rsidRPr="00B46726">
        <w:t xml:space="preserve"> </w:t>
      </w:r>
      <w:r w:rsidRPr="00B46726">
        <w:t>сферах</w:t>
      </w:r>
      <w:r w:rsidR="00B46726" w:rsidRPr="00B46726">
        <w:t xml:space="preserve"> </w:t>
      </w:r>
      <w:r w:rsidRPr="00B46726">
        <w:t>деятельности,</w:t>
      </w:r>
      <w:r w:rsidR="00B46726" w:rsidRPr="00B46726">
        <w:t xml:space="preserve"> </w:t>
      </w:r>
      <w:r w:rsidRPr="00B46726">
        <w:t>уполномоченных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осуществление</w:t>
      </w:r>
      <w:r w:rsidR="00B46726" w:rsidRPr="00B46726">
        <w:t xml:space="preserve"> </w:t>
      </w:r>
      <w:r w:rsidRPr="00B46726">
        <w:t>регионального</w:t>
      </w:r>
      <w:r w:rsidR="00B46726" w:rsidRPr="00B46726">
        <w:t xml:space="preserve"> </w:t>
      </w:r>
      <w:r w:rsidRPr="00B46726">
        <w:t>государственного</w:t>
      </w:r>
      <w:r w:rsidR="00B46726" w:rsidRPr="00B46726">
        <w:t xml:space="preserve"> </w:t>
      </w:r>
      <w:r w:rsidRPr="00B46726">
        <w:t>контроля</w:t>
      </w:r>
      <w:r w:rsidR="00B46726">
        <w:t xml:space="preserve"> (</w:t>
      </w:r>
      <w:r w:rsidRPr="00B46726">
        <w:t>надзора</w:t>
      </w:r>
      <w:r w:rsidR="00B46726" w:rsidRPr="00B46726">
        <w:t xml:space="preserve">), </w:t>
      </w:r>
      <w:r w:rsidRPr="00B46726">
        <w:t>на</w:t>
      </w:r>
      <w:r w:rsidR="00B46726" w:rsidRPr="00B46726">
        <w:t xml:space="preserve"> </w:t>
      </w:r>
      <w:r w:rsidRPr="00B46726">
        <w:t>основании</w:t>
      </w:r>
      <w:r w:rsidR="00B46726" w:rsidRPr="00B46726">
        <w:t xml:space="preserve"> </w:t>
      </w:r>
      <w:r w:rsidRPr="00B46726">
        <w:t>федеральных</w:t>
      </w:r>
      <w:r w:rsidR="00B46726" w:rsidRPr="00B46726">
        <w:t xml:space="preserve"> </w:t>
      </w:r>
      <w:r w:rsidRPr="00B46726">
        <w:t>законов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законов</w:t>
      </w:r>
      <w:r w:rsidR="00B46726" w:rsidRPr="00B46726">
        <w:t xml:space="preserve"> </w:t>
      </w:r>
      <w:r w:rsidRPr="00B46726">
        <w:t>субъектов</w:t>
      </w:r>
      <w:r w:rsidR="00B46726" w:rsidRPr="00B46726">
        <w:t xml:space="preserve"> </w:t>
      </w:r>
      <w:r w:rsidRPr="00B46726">
        <w:t>Российской</w:t>
      </w:r>
      <w:r w:rsidR="00B46726" w:rsidRPr="00B46726">
        <w:t xml:space="preserve"> </w:t>
      </w:r>
      <w:r w:rsidRPr="00B46726">
        <w:t>Федерации.</w:t>
      </w:r>
    </w:p>
    <w:p w:rsidR="00B46726" w:rsidRDefault="00B46726" w:rsidP="00B46726">
      <w:pPr>
        <w:rPr>
          <w:b/>
          <w:bCs/>
        </w:rPr>
      </w:pPr>
    </w:p>
    <w:p w:rsidR="00473459" w:rsidRPr="00B46726" w:rsidRDefault="00473459" w:rsidP="00B46726">
      <w:pPr>
        <w:pStyle w:val="2"/>
      </w:pPr>
      <w:r w:rsidRPr="00B46726">
        <w:t>Практические</w:t>
      </w:r>
      <w:r w:rsidR="00B46726" w:rsidRPr="00B46726">
        <w:t xml:space="preserve"> </w:t>
      </w:r>
      <w:r w:rsidRPr="00B46726">
        <w:t>задания</w:t>
      </w:r>
    </w:p>
    <w:p w:rsidR="00B46726" w:rsidRDefault="00B46726" w:rsidP="00B46726">
      <w:pPr>
        <w:rPr>
          <w:b/>
          <w:bCs/>
        </w:rPr>
      </w:pPr>
    </w:p>
    <w:p w:rsidR="00B46726" w:rsidRPr="00B46726" w:rsidRDefault="00320EDF" w:rsidP="00B46726">
      <w:pPr>
        <w:rPr>
          <w:b/>
          <w:bCs/>
        </w:rPr>
      </w:pPr>
      <w:r w:rsidRPr="00B46726">
        <w:rPr>
          <w:b/>
          <w:bCs/>
        </w:rPr>
        <w:t>Задача</w:t>
      </w:r>
      <w:r w:rsidR="00B46726">
        <w:rPr>
          <w:b/>
          <w:bCs/>
        </w:rPr>
        <w:t>.</w:t>
      </w:r>
    </w:p>
    <w:p w:rsidR="00320EDF" w:rsidRPr="00B46726" w:rsidRDefault="00320EDF" w:rsidP="00B46726">
      <w:r w:rsidRPr="00B46726">
        <w:t>Администрация</w:t>
      </w:r>
      <w:r w:rsidR="00B46726" w:rsidRPr="00B46726">
        <w:t xml:space="preserve"> </w:t>
      </w:r>
      <w:r w:rsidRPr="00B46726">
        <w:t>одного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овощных</w:t>
      </w:r>
      <w:r w:rsidR="00B46726" w:rsidRPr="00B46726">
        <w:t xml:space="preserve"> </w:t>
      </w:r>
      <w:r w:rsidRPr="00B46726">
        <w:t>магазинов</w:t>
      </w:r>
      <w:r w:rsidR="00B46726" w:rsidRPr="00B46726">
        <w:t xml:space="preserve"> </w:t>
      </w:r>
      <w:r w:rsidRPr="00B46726">
        <w:t>заключила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овощной</w:t>
      </w:r>
      <w:r w:rsidR="00B46726" w:rsidRPr="00B46726">
        <w:t xml:space="preserve"> </w:t>
      </w:r>
      <w:r w:rsidRPr="00B46726">
        <w:t>базой</w:t>
      </w:r>
      <w:r w:rsidR="00B46726" w:rsidRPr="00B46726">
        <w:t xml:space="preserve"> </w:t>
      </w:r>
      <w:r w:rsidRPr="00B46726">
        <w:t>договор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хранении</w:t>
      </w:r>
      <w:r w:rsidR="00B46726" w:rsidRPr="00B46726">
        <w:t xml:space="preserve"> </w:t>
      </w:r>
      <w:r w:rsidRPr="00B46726">
        <w:t>20</w:t>
      </w:r>
      <w:r w:rsidR="00B46726" w:rsidRPr="00B46726">
        <w:t xml:space="preserve"> </w:t>
      </w:r>
      <w:r w:rsidRPr="00B46726">
        <w:t>т</w:t>
      </w:r>
      <w:r w:rsidR="00B46726" w:rsidRPr="00B46726">
        <w:t xml:space="preserve"> </w:t>
      </w:r>
      <w:r w:rsidRPr="00B46726">
        <w:t>картофеля,</w:t>
      </w:r>
      <w:r w:rsidR="00B46726" w:rsidRPr="00B46726">
        <w:t xml:space="preserve"> </w:t>
      </w:r>
      <w:r w:rsidRPr="00B46726">
        <w:t>приобретенного</w:t>
      </w:r>
      <w:r w:rsidR="00B46726" w:rsidRPr="00B46726">
        <w:t xml:space="preserve"> </w:t>
      </w:r>
      <w:r w:rsidRPr="00B46726">
        <w:t>магазином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реализации.</w:t>
      </w:r>
      <w:r w:rsidR="00B46726" w:rsidRPr="00B46726">
        <w:t xml:space="preserve"> </w:t>
      </w:r>
      <w:r w:rsidRPr="00B46726">
        <w:t>Картофель</w:t>
      </w:r>
      <w:r w:rsidR="00B46726" w:rsidRPr="00B46726">
        <w:t xml:space="preserve"> </w:t>
      </w:r>
      <w:r w:rsidRPr="00B46726">
        <w:t>был</w:t>
      </w:r>
      <w:r w:rsidR="00B46726" w:rsidRPr="00B46726">
        <w:t xml:space="preserve"> </w:t>
      </w:r>
      <w:r w:rsidRPr="00B46726">
        <w:t>заложен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хранение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оборудованный</w:t>
      </w:r>
      <w:r w:rsidR="00B46726" w:rsidRPr="00B46726">
        <w:t xml:space="preserve"> </w:t>
      </w:r>
      <w:r w:rsidRPr="00B46726">
        <w:t>подвал</w:t>
      </w:r>
      <w:r w:rsidR="00B46726" w:rsidRPr="00B46726">
        <w:t xml:space="preserve"> </w:t>
      </w:r>
      <w:r w:rsidRPr="00B46726">
        <w:t>жилого</w:t>
      </w:r>
      <w:r w:rsidR="00B46726" w:rsidRPr="00B46726">
        <w:t xml:space="preserve"> </w:t>
      </w:r>
      <w:r w:rsidRPr="00B46726">
        <w:t>дома,</w:t>
      </w:r>
      <w:r w:rsidR="00B46726" w:rsidRPr="00B46726">
        <w:t xml:space="preserve"> </w:t>
      </w:r>
      <w:r w:rsidRPr="00B46726">
        <w:t>где</w:t>
      </w:r>
      <w:r w:rsidR="00B46726" w:rsidRPr="00B46726">
        <w:t xml:space="preserve"> </w:t>
      </w:r>
      <w:r w:rsidRPr="00B46726">
        <w:t>так</w:t>
      </w:r>
      <w:r w:rsidR="00B46726" w:rsidRPr="00B46726">
        <w:t xml:space="preserve"> </w:t>
      </w:r>
      <w:r w:rsidRPr="00B46726">
        <w:t>же</w:t>
      </w:r>
      <w:r w:rsidR="00B46726" w:rsidRPr="00B46726">
        <w:t xml:space="preserve"> </w:t>
      </w:r>
      <w:r w:rsidRPr="00B46726">
        <w:t>хранилось</w:t>
      </w:r>
      <w:r w:rsidR="00B46726" w:rsidRPr="00B46726">
        <w:t xml:space="preserve"> </w:t>
      </w:r>
      <w:r w:rsidRPr="00B46726">
        <w:t>10</w:t>
      </w:r>
      <w:r w:rsidR="00B46726" w:rsidRPr="00B46726">
        <w:t xml:space="preserve"> </w:t>
      </w:r>
      <w:r w:rsidRPr="00B46726">
        <w:t>т</w:t>
      </w:r>
      <w:r w:rsidR="00B46726" w:rsidRPr="00B46726">
        <w:t xml:space="preserve"> </w:t>
      </w:r>
      <w:r w:rsidRPr="00B46726">
        <w:t>картофеля,</w:t>
      </w:r>
      <w:r w:rsidR="00B46726" w:rsidRPr="00B46726">
        <w:t xml:space="preserve"> </w:t>
      </w:r>
      <w:r w:rsidRPr="00B46726">
        <w:t>принадлежащего</w:t>
      </w:r>
      <w:r w:rsidR="00B46726" w:rsidRPr="00B46726">
        <w:t xml:space="preserve"> </w:t>
      </w:r>
      <w:r w:rsidRPr="00B46726">
        <w:t>овощной</w:t>
      </w:r>
      <w:r w:rsidR="00B46726" w:rsidRPr="00B46726">
        <w:t xml:space="preserve"> </w:t>
      </w:r>
      <w:r w:rsidRPr="00B46726">
        <w:t>базе.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результате</w:t>
      </w:r>
      <w:r w:rsidR="00B46726" w:rsidRPr="00B46726">
        <w:t xml:space="preserve"> </w:t>
      </w:r>
      <w:r w:rsidRPr="00B46726">
        <w:t>значительного</w:t>
      </w:r>
      <w:r w:rsidR="00B46726" w:rsidRPr="00B46726">
        <w:t xml:space="preserve"> </w:t>
      </w:r>
      <w:r w:rsidRPr="00B46726">
        <w:t>подъема</w:t>
      </w:r>
      <w:r w:rsidR="00B46726" w:rsidRPr="00B46726">
        <w:t xml:space="preserve"> </w:t>
      </w:r>
      <w:r w:rsidRPr="00B46726">
        <w:t>воды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реке</w:t>
      </w:r>
      <w:r w:rsidR="00B46726" w:rsidRPr="00B46726">
        <w:t xml:space="preserve"> </w:t>
      </w:r>
      <w:r w:rsidRPr="00B46726">
        <w:t>Неве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период</w:t>
      </w:r>
      <w:r w:rsidR="00B46726" w:rsidRPr="00B46726">
        <w:t xml:space="preserve"> </w:t>
      </w:r>
      <w:r w:rsidRPr="00B46726">
        <w:t>осенних</w:t>
      </w:r>
      <w:r w:rsidR="00B46726" w:rsidRPr="00B46726">
        <w:t xml:space="preserve"> </w:t>
      </w:r>
      <w:r w:rsidRPr="00B46726">
        <w:t>наводнений</w:t>
      </w:r>
      <w:r w:rsidR="00B46726" w:rsidRPr="00B46726">
        <w:t xml:space="preserve"> </w:t>
      </w:r>
      <w:r w:rsidR="00AE4C56" w:rsidRPr="00B46726">
        <w:t>картофель</w:t>
      </w:r>
      <w:r w:rsidR="00B46726" w:rsidRPr="00B46726">
        <w:t xml:space="preserve"> </w:t>
      </w:r>
      <w:r w:rsidR="00AE4C56" w:rsidRPr="00B46726">
        <w:t>оказался</w:t>
      </w:r>
      <w:r w:rsidR="00B46726" w:rsidRPr="00B46726">
        <w:t xml:space="preserve"> </w:t>
      </w:r>
      <w:r w:rsidR="00AE4C56" w:rsidRPr="00B46726">
        <w:t>залит</w:t>
      </w:r>
      <w:r w:rsidR="00B46726" w:rsidRPr="00B46726">
        <w:t xml:space="preserve"> </w:t>
      </w:r>
      <w:r w:rsidR="00AE4C56" w:rsidRPr="00B46726">
        <w:t>водой</w:t>
      </w:r>
      <w:r w:rsidR="00B46726" w:rsidRPr="00B46726">
        <w:t xml:space="preserve"> </w:t>
      </w:r>
      <w:r w:rsidR="00AE4C56" w:rsidRPr="00B46726">
        <w:t>и</w:t>
      </w:r>
      <w:r w:rsidR="00B46726" w:rsidRPr="00B46726">
        <w:t xml:space="preserve"> </w:t>
      </w:r>
      <w:r w:rsidR="00AE4C56" w:rsidRPr="00B46726">
        <w:t>испорчен.</w:t>
      </w:r>
      <w:r w:rsidR="00B46726" w:rsidRPr="00B46726">
        <w:t xml:space="preserve"> </w:t>
      </w:r>
      <w:r w:rsidR="00AE4C56" w:rsidRPr="00B46726">
        <w:t>Магазин</w:t>
      </w:r>
      <w:r w:rsidR="00B46726" w:rsidRPr="00B46726">
        <w:t xml:space="preserve"> </w:t>
      </w:r>
      <w:r w:rsidR="00AE4C56" w:rsidRPr="00B46726">
        <w:t>потребовал</w:t>
      </w:r>
      <w:r w:rsidR="00B46726" w:rsidRPr="00B46726">
        <w:t xml:space="preserve"> </w:t>
      </w:r>
      <w:r w:rsidR="00AE4C56" w:rsidRPr="00B46726">
        <w:t>от</w:t>
      </w:r>
      <w:r w:rsidR="00B46726" w:rsidRPr="00B46726">
        <w:t xml:space="preserve"> </w:t>
      </w:r>
      <w:r w:rsidR="00AE4C56" w:rsidRPr="00B46726">
        <w:t>овощной</w:t>
      </w:r>
      <w:r w:rsidR="00B46726" w:rsidRPr="00B46726">
        <w:t xml:space="preserve"> </w:t>
      </w:r>
      <w:r w:rsidR="00AE4C56" w:rsidRPr="00B46726">
        <w:t>базы</w:t>
      </w:r>
      <w:r w:rsidR="00B46726" w:rsidRPr="00B46726">
        <w:t xml:space="preserve"> </w:t>
      </w:r>
      <w:r w:rsidR="00AE4C56" w:rsidRPr="00B46726">
        <w:t>передать</w:t>
      </w:r>
      <w:r w:rsidR="00B46726" w:rsidRPr="00B46726">
        <w:t xml:space="preserve"> </w:t>
      </w:r>
      <w:r w:rsidR="00AE4C56" w:rsidRPr="00B46726">
        <w:t>ему</w:t>
      </w:r>
      <w:r w:rsidR="00B46726" w:rsidRPr="00B46726">
        <w:t xml:space="preserve"> </w:t>
      </w:r>
      <w:r w:rsidR="00AE4C56" w:rsidRPr="00B46726">
        <w:t>20</w:t>
      </w:r>
      <w:r w:rsidR="00B46726" w:rsidRPr="00B46726">
        <w:t xml:space="preserve"> </w:t>
      </w:r>
      <w:r w:rsidR="00AE4C56" w:rsidRPr="00B46726">
        <w:t>т</w:t>
      </w:r>
      <w:r w:rsidR="00B46726" w:rsidRPr="00B46726">
        <w:t xml:space="preserve"> </w:t>
      </w:r>
      <w:r w:rsidR="00AE4C56" w:rsidRPr="00B46726">
        <w:t>картофеля</w:t>
      </w:r>
      <w:r w:rsidR="00B46726" w:rsidRPr="00B46726">
        <w:t xml:space="preserve"> </w:t>
      </w:r>
      <w:r w:rsidR="00AE4C56" w:rsidRPr="00B46726">
        <w:t>из</w:t>
      </w:r>
      <w:r w:rsidR="00B46726" w:rsidRPr="00B46726">
        <w:t xml:space="preserve"> </w:t>
      </w:r>
      <w:r w:rsidR="00AE4C56" w:rsidRPr="00B46726">
        <w:t>другого</w:t>
      </w:r>
      <w:r w:rsidR="00B46726" w:rsidRPr="00B46726">
        <w:t xml:space="preserve"> </w:t>
      </w:r>
      <w:r w:rsidR="00AE4C56" w:rsidRPr="00B46726">
        <w:t>хранилища.</w:t>
      </w:r>
      <w:r w:rsidR="00B46726" w:rsidRPr="00B46726">
        <w:t xml:space="preserve"> </w:t>
      </w:r>
      <w:r w:rsidR="00AE4C56" w:rsidRPr="00B46726">
        <w:t>Представитель</w:t>
      </w:r>
      <w:r w:rsidR="00B46726" w:rsidRPr="00B46726">
        <w:t xml:space="preserve"> </w:t>
      </w:r>
      <w:r w:rsidR="00AE4C56" w:rsidRPr="00B46726">
        <w:t>овощной</w:t>
      </w:r>
      <w:r w:rsidR="00B46726" w:rsidRPr="00B46726">
        <w:t xml:space="preserve"> </w:t>
      </w:r>
      <w:r w:rsidR="00AE4C56" w:rsidRPr="00B46726">
        <w:t>базы</w:t>
      </w:r>
      <w:r w:rsidR="00B46726" w:rsidRPr="00B46726">
        <w:t xml:space="preserve"> </w:t>
      </w:r>
      <w:r w:rsidR="00AE4C56" w:rsidRPr="00B46726">
        <w:t>в</w:t>
      </w:r>
      <w:r w:rsidR="00B46726" w:rsidRPr="00B46726">
        <w:t xml:space="preserve"> </w:t>
      </w:r>
      <w:r w:rsidR="00AE4C56" w:rsidRPr="00B46726">
        <w:t>арбитражном</w:t>
      </w:r>
      <w:r w:rsidR="00B46726" w:rsidRPr="00B46726">
        <w:t xml:space="preserve"> </w:t>
      </w:r>
      <w:r w:rsidR="00AE4C56" w:rsidRPr="00B46726">
        <w:t>суде</w:t>
      </w:r>
      <w:r w:rsidR="00B46726" w:rsidRPr="00B46726">
        <w:t xml:space="preserve"> </w:t>
      </w:r>
      <w:r w:rsidR="00AE4C56" w:rsidRPr="00B46726">
        <w:t>заявил,</w:t>
      </w:r>
      <w:r w:rsidR="00B46726" w:rsidRPr="00B46726">
        <w:t xml:space="preserve"> </w:t>
      </w:r>
      <w:r w:rsidR="00AE4C56" w:rsidRPr="00B46726">
        <w:t>что</w:t>
      </w:r>
      <w:r w:rsidR="00B46726" w:rsidRPr="00B46726">
        <w:t xml:space="preserve"> </w:t>
      </w:r>
      <w:r w:rsidR="00AE4C56" w:rsidRPr="00B46726">
        <w:t>поскольку</w:t>
      </w:r>
      <w:r w:rsidR="00B46726" w:rsidRPr="00B46726">
        <w:t xml:space="preserve"> </w:t>
      </w:r>
      <w:r w:rsidR="00AE4C56" w:rsidRPr="00B46726">
        <w:t>заложенный</w:t>
      </w:r>
      <w:r w:rsidR="00B46726" w:rsidRPr="00B46726">
        <w:t xml:space="preserve"> </w:t>
      </w:r>
      <w:r w:rsidR="00AE4C56" w:rsidRPr="00B46726">
        <w:t>картофель</w:t>
      </w:r>
      <w:r w:rsidR="00B46726" w:rsidRPr="00B46726">
        <w:t xml:space="preserve"> </w:t>
      </w:r>
      <w:r w:rsidR="00AE4C56" w:rsidRPr="00B46726">
        <w:t>хранился</w:t>
      </w:r>
      <w:r w:rsidR="00B46726" w:rsidRPr="00B46726">
        <w:t xml:space="preserve"> </w:t>
      </w:r>
      <w:r w:rsidR="00AE4C56" w:rsidRPr="00B46726">
        <w:t>в</w:t>
      </w:r>
      <w:r w:rsidR="00B46726" w:rsidRPr="00B46726">
        <w:t xml:space="preserve"> </w:t>
      </w:r>
      <w:r w:rsidR="00AE4C56" w:rsidRPr="00B46726">
        <w:t>отдельном</w:t>
      </w:r>
      <w:r w:rsidR="00B46726" w:rsidRPr="00B46726">
        <w:t xml:space="preserve"> </w:t>
      </w:r>
      <w:r w:rsidR="00AE4C56" w:rsidRPr="00B46726">
        <w:t>помещении,</w:t>
      </w:r>
      <w:r w:rsidR="00B46726" w:rsidRPr="00B46726">
        <w:t xml:space="preserve"> </w:t>
      </w:r>
      <w:r w:rsidR="00AE4C56" w:rsidRPr="00B46726">
        <w:t>то</w:t>
      </w:r>
      <w:r w:rsidR="00B46726" w:rsidRPr="00B46726">
        <w:t xml:space="preserve"> </w:t>
      </w:r>
      <w:r w:rsidR="00AE4C56" w:rsidRPr="00B46726">
        <w:t>он</w:t>
      </w:r>
      <w:r w:rsidR="00B46726" w:rsidRPr="00B46726">
        <w:t xml:space="preserve"> </w:t>
      </w:r>
      <w:r w:rsidR="00AE4C56" w:rsidRPr="00B46726">
        <w:t>должен</w:t>
      </w:r>
      <w:r w:rsidR="00B46726" w:rsidRPr="00B46726">
        <w:t xml:space="preserve"> </w:t>
      </w:r>
      <w:r w:rsidR="00AE4C56" w:rsidRPr="00B46726">
        <w:t>рассматриваться</w:t>
      </w:r>
      <w:r w:rsidR="00B46726" w:rsidRPr="00B46726">
        <w:t xml:space="preserve"> </w:t>
      </w:r>
      <w:r w:rsidR="00AE4C56" w:rsidRPr="00B46726">
        <w:t>как</w:t>
      </w:r>
      <w:r w:rsidR="00B46726" w:rsidRPr="00B46726">
        <w:t xml:space="preserve"> </w:t>
      </w:r>
      <w:r w:rsidR="00AE4C56" w:rsidRPr="00B46726">
        <w:t>индивидуально-определенное</w:t>
      </w:r>
      <w:r w:rsidR="00B46726" w:rsidRPr="00B46726">
        <w:t xml:space="preserve"> </w:t>
      </w:r>
      <w:r w:rsidR="00AE4C56" w:rsidRPr="00B46726">
        <w:t>имущество.</w:t>
      </w:r>
      <w:r w:rsidR="00B46726" w:rsidRPr="00B46726">
        <w:t xml:space="preserve"> </w:t>
      </w:r>
      <w:r w:rsidR="00AE4C56" w:rsidRPr="00B46726">
        <w:t>Кроме</w:t>
      </w:r>
      <w:r w:rsidR="00B46726" w:rsidRPr="00B46726">
        <w:t xml:space="preserve"> </w:t>
      </w:r>
      <w:r w:rsidR="00AE4C56" w:rsidRPr="00B46726">
        <w:t>того,</w:t>
      </w:r>
      <w:r w:rsidR="00B46726" w:rsidRPr="00B46726">
        <w:t xml:space="preserve"> </w:t>
      </w:r>
      <w:r w:rsidR="00AE4C56" w:rsidRPr="00B46726">
        <w:t>он</w:t>
      </w:r>
      <w:r w:rsidR="00B46726" w:rsidRPr="00B46726">
        <w:t xml:space="preserve"> </w:t>
      </w:r>
      <w:r w:rsidR="00AE4C56" w:rsidRPr="00B46726">
        <w:t>считал,</w:t>
      </w:r>
      <w:r w:rsidR="00B46726" w:rsidRPr="00B46726">
        <w:t xml:space="preserve"> </w:t>
      </w:r>
      <w:r w:rsidR="00AE4C56" w:rsidRPr="00B46726">
        <w:t>что</w:t>
      </w:r>
      <w:r w:rsidR="00B46726" w:rsidRPr="00B46726">
        <w:t xml:space="preserve"> </w:t>
      </w:r>
      <w:r w:rsidR="00AE4C56" w:rsidRPr="00B46726">
        <w:t>порча</w:t>
      </w:r>
      <w:r w:rsidR="00B46726" w:rsidRPr="00B46726">
        <w:t xml:space="preserve"> </w:t>
      </w:r>
      <w:r w:rsidR="00AE4C56" w:rsidRPr="00B46726">
        <w:t>произошла</w:t>
      </w:r>
      <w:r w:rsidR="00B46726" w:rsidRPr="00B46726">
        <w:t xml:space="preserve"> </w:t>
      </w:r>
      <w:r w:rsidR="00AE4C56" w:rsidRPr="00B46726">
        <w:t>в</w:t>
      </w:r>
      <w:r w:rsidR="00B46726" w:rsidRPr="00B46726">
        <w:t xml:space="preserve"> </w:t>
      </w:r>
      <w:r w:rsidR="00AE4C56" w:rsidRPr="00B46726">
        <w:t>результате</w:t>
      </w:r>
      <w:r w:rsidR="00B46726" w:rsidRPr="00B46726">
        <w:t xml:space="preserve"> </w:t>
      </w:r>
      <w:r w:rsidR="00AE4C56" w:rsidRPr="00B46726">
        <w:t>стихийного</w:t>
      </w:r>
      <w:r w:rsidR="00B46726" w:rsidRPr="00B46726">
        <w:t xml:space="preserve"> </w:t>
      </w:r>
      <w:r w:rsidR="00AE4C56" w:rsidRPr="00B46726">
        <w:t>действия,</w:t>
      </w:r>
      <w:r w:rsidR="00B46726" w:rsidRPr="00B46726">
        <w:t xml:space="preserve"> </w:t>
      </w:r>
      <w:r w:rsidR="00AE4C56" w:rsidRPr="00B46726">
        <w:t>т.е.</w:t>
      </w:r>
      <w:r w:rsidR="00B46726" w:rsidRPr="00B46726">
        <w:t xml:space="preserve"> </w:t>
      </w:r>
      <w:r w:rsidR="00AE4C56" w:rsidRPr="00B46726">
        <w:t>непреодолимой</w:t>
      </w:r>
      <w:r w:rsidR="00B46726" w:rsidRPr="00B46726">
        <w:t xml:space="preserve"> </w:t>
      </w:r>
      <w:r w:rsidR="00AE4C56" w:rsidRPr="00B46726">
        <w:t>силы,</w:t>
      </w:r>
      <w:r w:rsidR="00B46726" w:rsidRPr="00B46726">
        <w:t xml:space="preserve"> </w:t>
      </w:r>
      <w:r w:rsidR="00AE4C56" w:rsidRPr="00B46726">
        <w:t>в</w:t>
      </w:r>
      <w:r w:rsidR="00B46726" w:rsidRPr="00B46726">
        <w:t xml:space="preserve"> </w:t>
      </w:r>
      <w:r w:rsidR="00AE4C56" w:rsidRPr="00B46726">
        <w:t>силу</w:t>
      </w:r>
      <w:r w:rsidR="00B46726" w:rsidRPr="00B46726">
        <w:t xml:space="preserve"> </w:t>
      </w:r>
      <w:r w:rsidR="00AE4C56" w:rsidRPr="00B46726">
        <w:t>чего</w:t>
      </w:r>
      <w:r w:rsidR="00B46726" w:rsidRPr="00B46726">
        <w:t xml:space="preserve"> </w:t>
      </w:r>
      <w:r w:rsidR="00AE4C56" w:rsidRPr="00B46726">
        <w:t>овощная</w:t>
      </w:r>
      <w:r w:rsidR="00B46726" w:rsidRPr="00B46726">
        <w:t xml:space="preserve"> </w:t>
      </w:r>
      <w:r w:rsidR="00AE4C56" w:rsidRPr="00B46726">
        <w:t>база</w:t>
      </w:r>
      <w:r w:rsidR="00B46726" w:rsidRPr="00B46726">
        <w:t xml:space="preserve"> </w:t>
      </w:r>
      <w:r w:rsidR="00AE4C56" w:rsidRPr="00B46726">
        <w:t>должна</w:t>
      </w:r>
      <w:r w:rsidR="00B46726" w:rsidRPr="00B46726">
        <w:t xml:space="preserve"> </w:t>
      </w:r>
      <w:r w:rsidR="00AE4C56" w:rsidRPr="00B46726">
        <w:t>быть</w:t>
      </w:r>
      <w:r w:rsidR="00B46726" w:rsidRPr="00B46726">
        <w:t xml:space="preserve"> </w:t>
      </w:r>
      <w:r w:rsidR="00AE4C56" w:rsidRPr="00B46726">
        <w:t>освобождена</w:t>
      </w:r>
      <w:r w:rsidR="00B46726" w:rsidRPr="00B46726">
        <w:t xml:space="preserve"> </w:t>
      </w:r>
      <w:r w:rsidR="00AE4C56" w:rsidRPr="00B46726">
        <w:t>от</w:t>
      </w:r>
      <w:r w:rsidR="00B46726" w:rsidRPr="00B46726">
        <w:t xml:space="preserve"> </w:t>
      </w:r>
      <w:r w:rsidR="00AE4C56" w:rsidRPr="00B46726">
        <w:t>возмещения</w:t>
      </w:r>
      <w:r w:rsidR="00B46726" w:rsidRPr="00B46726">
        <w:t xml:space="preserve"> </w:t>
      </w:r>
      <w:r w:rsidR="00AE4C56" w:rsidRPr="00B46726">
        <w:t>ущерба.</w:t>
      </w:r>
      <w:r w:rsidR="00B46726" w:rsidRPr="00B46726">
        <w:t xml:space="preserve"> </w:t>
      </w:r>
      <w:r w:rsidR="00AE4C56" w:rsidRPr="00B46726">
        <w:t>В</w:t>
      </w:r>
      <w:r w:rsidR="00B46726" w:rsidRPr="00B46726">
        <w:t xml:space="preserve"> </w:t>
      </w:r>
      <w:r w:rsidR="00AE4C56" w:rsidRPr="00B46726">
        <w:t>заседании</w:t>
      </w:r>
      <w:r w:rsidR="00B46726" w:rsidRPr="00B46726">
        <w:t xml:space="preserve"> </w:t>
      </w:r>
      <w:r w:rsidR="00AE4C56" w:rsidRPr="00B46726">
        <w:t>была</w:t>
      </w:r>
      <w:r w:rsidR="00B46726" w:rsidRPr="00B46726">
        <w:t xml:space="preserve"> </w:t>
      </w:r>
      <w:r w:rsidR="00AE4C56" w:rsidRPr="00B46726">
        <w:t>предъявлена</w:t>
      </w:r>
      <w:r w:rsidR="00B46726" w:rsidRPr="00B46726">
        <w:t xml:space="preserve"> </w:t>
      </w:r>
      <w:r w:rsidR="00AE4C56" w:rsidRPr="00B46726">
        <w:t>справка</w:t>
      </w:r>
      <w:r w:rsidR="00B46726" w:rsidRPr="00B46726">
        <w:t xml:space="preserve"> </w:t>
      </w:r>
      <w:r w:rsidR="00AE4C56" w:rsidRPr="00B46726">
        <w:t>о</w:t>
      </w:r>
      <w:r w:rsidR="00B46726" w:rsidRPr="00B46726">
        <w:t xml:space="preserve"> </w:t>
      </w:r>
      <w:r w:rsidR="00AE4C56" w:rsidRPr="00B46726">
        <w:t>том,</w:t>
      </w:r>
      <w:r w:rsidR="00B46726" w:rsidRPr="00B46726">
        <w:t xml:space="preserve"> </w:t>
      </w:r>
      <w:r w:rsidR="00AE4C56" w:rsidRPr="00B46726">
        <w:t>что</w:t>
      </w:r>
      <w:r w:rsidR="00B46726" w:rsidRPr="00B46726">
        <w:t xml:space="preserve"> </w:t>
      </w:r>
      <w:r w:rsidR="00AE4C56" w:rsidRPr="00B46726">
        <w:t>имело</w:t>
      </w:r>
      <w:r w:rsidR="00B46726" w:rsidRPr="00B46726">
        <w:t xml:space="preserve"> </w:t>
      </w:r>
      <w:r w:rsidR="00AE4C56" w:rsidRPr="00B46726">
        <w:t>место</w:t>
      </w:r>
      <w:r w:rsidR="00B46726" w:rsidRPr="00B46726">
        <w:t xml:space="preserve"> </w:t>
      </w:r>
      <w:r w:rsidR="00AE4C56" w:rsidRPr="00B46726">
        <w:t>наводнение</w:t>
      </w:r>
      <w:r w:rsidR="00B46726" w:rsidRPr="00B46726">
        <w:t xml:space="preserve"> </w:t>
      </w:r>
      <w:r w:rsidR="00AE4C56" w:rsidRPr="00B46726">
        <w:t>и</w:t>
      </w:r>
      <w:r w:rsidR="00B46726" w:rsidRPr="00B46726">
        <w:t xml:space="preserve"> </w:t>
      </w:r>
      <w:r w:rsidR="00AE4C56" w:rsidRPr="00B46726">
        <w:t>подъем</w:t>
      </w:r>
      <w:r w:rsidR="00B46726" w:rsidRPr="00B46726">
        <w:t xml:space="preserve"> </w:t>
      </w:r>
      <w:r w:rsidR="00AE4C56" w:rsidRPr="00B46726">
        <w:t>воды</w:t>
      </w:r>
      <w:r w:rsidR="00B46726" w:rsidRPr="00B46726">
        <w:t xml:space="preserve"> </w:t>
      </w:r>
      <w:r w:rsidR="00AE4C56" w:rsidRPr="00B46726">
        <w:t>не</w:t>
      </w:r>
      <w:r w:rsidR="00B46726" w:rsidRPr="00B46726">
        <w:t xml:space="preserve"> </w:t>
      </w:r>
      <w:r w:rsidR="00AE4C56" w:rsidRPr="00B46726">
        <w:t>превышал</w:t>
      </w:r>
      <w:r w:rsidR="00B46726" w:rsidRPr="00B46726">
        <w:t xml:space="preserve"> </w:t>
      </w:r>
      <w:r w:rsidR="00AE4C56" w:rsidRPr="00B46726">
        <w:t>обычных</w:t>
      </w:r>
      <w:r w:rsidR="00B46726" w:rsidRPr="00B46726">
        <w:t xml:space="preserve"> </w:t>
      </w:r>
      <w:r w:rsidR="00AE4C56" w:rsidRPr="00B46726">
        <w:t>для</w:t>
      </w:r>
      <w:r w:rsidR="00B46726" w:rsidRPr="00B46726">
        <w:t xml:space="preserve"> </w:t>
      </w:r>
      <w:r w:rsidR="00AE4C56" w:rsidRPr="00B46726">
        <w:t>этого</w:t>
      </w:r>
      <w:r w:rsidR="00B46726" w:rsidRPr="00B46726">
        <w:t xml:space="preserve"> </w:t>
      </w:r>
      <w:r w:rsidR="00AE4C56" w:rsidRPr="00B46726">
        <w:t>периода</w:t>
      </w:r>
      <w:r w:rsidR="00B46726" w:rsidRPr="00B46726">
        <w:t xml:space="preserve"> </w:t>
      </w:r>
      <w:r w:rsidR="00AE4C56" w:rsidRPr="00B46726">
        <w:t>отметок.</w:t>
      </w:r>
    </w:p>
    <w:p w:rsidR="00B46726" w:rsidRPr="00B46726" w:rsidRDefault="00AE4C56" w:rsidP="00B46726">
      <w:pPr>
        <w:rPr>
          <w:i/>
          <w:iCs/>
        </w:rPr>
      </w:pPr>
      <w:r w:rsidRPr="00B46726">
        <w:t>Арбитражный</w:t>
      </w:r>
      <w:r w:rsidR="00B46726" w:rsidRPr="00B46726">
        <w:t xml:space="preserve"> </w:t>
      </w:r>
      <w:r w:rsidRPr="00B46726">
        <w:t>суд</w:t>
      </w:r>
      <w:r w:rsidR="00B46726" w:rsidRPr="00B46726">
        <w:t xml:space="preserve"> </w:t>
      </w:r>
      <w:r w:rsidRPr="00B46726">
        <w:t>отказал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удовлетворении</w:t>
      </w:r>
      <w:r w:rsidR="00B46726" w:rsidRPr="00B46726">
        <w:t xml:space="preserve"> </w:t>
      </w:r>
      <w:r w:rsidRPr="00B46726">
        <w:t>исковых</w:t>
      </w:r>
      <w:r w:rsidR="00B46726" w:rsidRPr="00B46726">
        <w:t xml:space="preserve"> </w:t>
      </w:r>
      <w:r w:rsidRPr="00B46726">
        <w:t>требований</w:t>
      </w:r>
      <w:r w:rsidR="00B46726" w:rsidRPr="00B46726">
        <w:t xml:space="preserve"> </w:t>
      </w:r>
      <w:r w:rsidRPr="00B46726">
        <w:t>магазина.</w:t>
      </w:r>
      <w:r w:rsidR="00B46726" w:rsidRPr="00B46726">
        <w:t xml:space="preserve"> </w:t>
      </w:r>
      <w:r w:rsidRPr="00B46726">
        <w:rPr>
          <w:i/>
          <w:iCs/>
        </w:rPr>
        <w:t>Законно</w:t>
      </w:r>
      <w:r w:rsidR="00B46726" w:rsidRPr="00B46726">
        <w:rPr>
          <w:i/>
          <w:iCs/>
        </w:rPr>
        <w:t xml:space="preserve"> </w:t>
      </w:r>
      <w:r w:rsidRPr="00B46726">
        <w:rPr>
          <w:i/>
          <w:iCs/>
        </w:rPr>
        <w:t>ли</w:t>
      </w:r>
      <w:r w:rsidR="00B46726" w:rsidRPr="00B46726">
        <w:rPr>
          <w:i/>
          <w:iCs/>
        </w:rPr>
        <w:t xml:space="preserve"> </w:t>
      </w:r>
      <w:r w:rsidRPr="00B46726">
        <w:rPr>
          <w:i/>
          <w:iCs/>
        </w:rPr>
        <w:t>решение</w:t>
      </w:r>
      <w:r w:rsidR="00B46726" w:rsidRPr="00B46726">
        <w:rPr>
          <w:i/>
          <w:iCs/>
        </w:rPr>
        <w:t xml:space="preserve"> </w:t>
      </w:r>
      <w:r w:rsidRPr="00B46726">
        <w:rPr>
          <w:i/>
          <w:iCs/>
        </w:rPr>
        <w:t>арбитражного</w:t>
      </w:r>
      <w:r w:rsidR="00B46726" w:rsidRPr="00B46726">
        <w:rPr>
          <w:i/>
          <w:iCs/>
        </w:rPr>
        <w:t xml:space="preserve"> </w:t>
      </w:r>
      <w:r w:rsidRPr="00B46726">
        <w:rPr>
          <w:i/>
          <w:iCs/>
        </w:rPr>
        <w:t>суда</w:t>
      </w:r>
      <w:r w:rsidR="00B46726" w:rsidRPr="00B46726">
        <w:rPr>
          <w:i/>
          <w:iCs/>
        </w:rPr>
        <w:t>?</w:t>
      </w:r>
    </w:p>
    <w:p w:rsidR="00B46726" w:rsidRPr="00B46726" w:rsidRDefault="00EF4185" w:rsidP="00B46726">
      <w:pPr>
        <w:rPr>
          <w:b/>
          <w:bCs/>
        </w:rPr>
      </w:pPr>
      <w:r w:rsidRPr="00B46726">
        <w:rPr>
          <w:b/>
          <w:bCs/>
        </w:rPr>
        <w:t>Ответ</w:t>
      </w:r>
      <w:r w:rsidR="00B46726" w:rsidRPr="00B46726">
        <w:rPr>
          <w:b/>
          <w:bCs/>
        </w:rPr>
        <w:t>:</w:t>
      </w:r>
    </w:p>
    <w:p w:rsidR="00B46726" w:rsidRPr="00B46726" w:rsidRDefault="00473459" w:rsidP="00B46726">
      <w:r w:rsidRPr="00B46726">
        <w:t>Считаю</w:t>
      </w:r>
      <w:r w:rsidR="00B46726" w:rsidRPr="00B46726">
        <w:t xml:space="preserve"> </w:t>
      </w:r>
      <w:r w:rsidRPr="00B46726">
        <w:t>решение</w:t>
      </w:r>
      <w:r w:rsidR="00B46726" w:rsidRPr="00B46726">
        <w:t xml:space="preserve"> </w:t>
      </w:r>
      <w:r w:rsidRPr="00B46726">
        <w:t>арбитражного</w:t>
      </w:r>
      <w:r w:rsidR="00B46726" w:rsidRPr="00B46726">
        <w:t xml:space="preserve"> </w:t>
      </w:r>
      <w:r w:rsidRPr="00B46726">
        <w:t>суда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законным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следующим</w:t>
      </w:r>
      <w:r w:rsidR="00B46726" w:rsidRPr="00B46726">
        <w:t xml:space="preserve"> </w:t>
      </w:r>
      <w:r w:rsidRPr="00B46726">
        <w:t>основаниям</w:t>
      </w:r>
      <w:r w:rsidR="00B46726" w:rsidRPr="00B46726">
        <w:t>:</w:t>
      </w:r>
    </w:p>
    <w:p w:rsidR="00B46726" w:rsidRDefault="00473459" w:rsidP="00B46726">
      <w:r w:rsidRPr="00B46726">
        <w:t>В</w:t>
      </w:r>
      <w:r w:rsidR="00B46726" w:rsidRPr="00B46726">
        <w:t xml:space="preserve"> </w:t>
      </w:r>
      <w:r w:rsidRPr="00B46726">
        <w:t>соответствии</w:t>
      </w:r>
      <w:r w:rsidR="00B46726" w:rsidRPr="00B46726">
        <w:t xml:space="preserve"> </w:t>
      </w:r>
      <w:r w:rsidRPr="00B46726">
        <w:t>с</w:t>
      </w:r>
      <w:r w:rsidR="00B46726" w:rsidRPr="00B46726">
        <w:t xml:space="preserve"> </w:t>
      </w:r>
      <w:r w:rsidRPr="00B46726">
        <w:t>п</w:t>
      </w:r>
      <w:r w:rsidR="00B46726">
        <w:t>.1</w:t>
      </w:r>
      <w:r w:rsidR="00B46726" w:rsidRPr="00B46726">
        <w:t xml:space="preserve"> </w:t>
      </w:r>
      <w:r w:rsidRPr="00B46726">
        <w:t>ст</w:t>
      </w:r>
      <w:r w:rsidR="00B46726">
        <w:t>.8</w:t>
      </w:r>
      <w:r w:rsidRPr="00B46726">
        <w:t>91</w:t>
      </w:r>
      <w:r w:rsidR="00B46726" w:rsidRPr="00B46726">
        <w:t xml:space="preserve"> </w:t>
      </w:r>
      <w:r w:rsidRPr="00B46726">
        <w:t>Гражданского</w:t>
      </w:r>
      <w:r w:rsidR="00B46726" w:rsidRPr="00B46726">
        <w:t xml:space="preserve"> </w:t>
      </w:r>
      <w:r w:rsidRPr="00B46726">
        <w:t>Кодекса</w:t>
      </w:r>
      <w:r w:rsidR="00B46726" w:rsidRPr="00B46726">
        <w:t xml:space="preserve"> </w:t>
      </w:r>
      <w:r w:rsidRPr="00B46726">
        <w:t>РФ</w:t>
      </w:r>
      <w:r w:rsidR="00B46726" w:rsidRPr="00B46726">
        <w:t xml:space="preserve"> </w:t>
      </w:r>
      <w:r w:rsidRPr="00B46726">
        <w:t>хранитель,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данном</w:t>
      </w:r>
      <w:r w:rsidR="00B46726" w:rsidRPr="00B46726">
        <w:t xml:space="preserve"> </w:t>
      </w:r>
      <w:r w:rsidRPr="00B46726">
        <w:t>случае</w:t>
      </w:r>
      <w:r w:rsidR="00B46726" w:rsidRPr="00B46726">
        <w:t xml:space="preserve"> </w:t>
      </w:r>
      <w:r w:rsidRPr="00B46726">
        <w:t>овощная</w:t>
      </w:r>
      <w:r w:rsidR="00B46726" w:rsidRPr="00B46726">
        <w:t xml:space="preserve"> </w:t>
      </w:r>
      <w:r w:rsidRPr="00B46726">
        <w:t>база</w:t>
      </w:r>
      <w:r w:rsidR="00B46726" w:rsidRPr="00B46726">
        <w:t xml:space="preserve"> </w:t>
      </w:r>
      <w:r w:rsidRPr="00B46726">
        <w:t>должна</w:t>
      </w:r>
      <w:r w:rsidR="00B46726" w:rsidRPr="00B46726">
        <w:t xml:space="preserve"> </w:t>
      </w:r>
      <w:r w:rsidRPr="00B46726">
        <w:t>принять</w:t>
      </w:r>
      <w:r w:rsidR="00B46726" w:rsidRPr="00B46726">
        <w:t xml:space="preserve"> </w:t>
      </w:r>
      <w:r w:rsidRPr="00B46726">
        <w:t>все</w:t>
      </w:r>
      <w:r w:rsidR="00B46726" w:rsidRPr="00B46726">
        <w:t xml:space="preserve"> </w:t>
      </w:r>
      <w:r w:rsidRPr="00B46726">
        <w:t>предусмотренные</w:t>
      </w:r>
      <w:r w:rsidR="00B46726" w:rsidRPr="00B46726">
        <w:t xml:space="preserve"> </w:t>
      </w:r>
      <w:r w:rsidRPr="00B46726">
        <w:t>договором</w:t>
      </w:r>
      <w:r w:rsidR="00B46726" w:rsidRPr="00B46726">
        <w:t xml:space="preserve"> </w:t>
      </w:r>
      <w:r w:rsidRPr="00B46726">
        <w:t>хранения</w:t>
      </w:r>
      <w:r w:rsidR="00B46726" w:rsidRPr="00B46726">
        <w:t xml:space="preserve"> </w:t>
      </w:r>
      <w:r w:rsidRPr="00B46726">
        <w:t>меры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того,</w:t>
      </w:r>
      <w:r w:rsidR="00B46726" w:rsidRPr="00B46726">
        <w:t xml:space="preserve"> </w:t>
      </w:r>
      <w:r w:rsidRPr="00B46726">
        <w:t>чтобы</w:t>
      </w:r>
      <w:r w:rsidR="00B46726" w:rsidRPr="00B46726">
        <w:t xml:space="preserve"> </w:t>
      </w:r>
      <w:r w:rsidRPr="00B46726">
        <w:t>обеспечить</w:t>
      </w:r>
      <w:r w:rsidR="00B46726" w:rsidRPr="00B46726">
        <w:t xml:space="preserve"> </w:t>
      </w:r>
      <w:r w:rsidRPr="00B46726">
        <w:t>сохранность</w:t>
      </w:r>
      <w:r w:rsidR="00B46726" w:rsidRPr="00B46726">
        <w:t xml:space="preserve"> </w:t>
      </w:r>
      <w:r w:rsidRPr="00B46726">
        <w:t>переданной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хранение</w:t>
      </w:r>
      <w:r w:rsidR="00B46726" w:rsidRPr="00B46726">
        <w:t xml:space="preserve"> </w:t>
      </w:r>
      <w:r w:rsidRPr="00B46726">
        <w:t>вещи.</w:t>
      </w:r>
      <w:r w:rsidR="00B46726" w:rsidRPr="00B46726">
        <w:t xml:space="preserve"> </w:t>
      </w:r>
      <w:r w:rsidRPr="00B46726">
        <w:t>п.3</w:t>
      </w:r>
      <w:r w:rsidR="00B46726" w:rsidRPr="00B46726">
        <w:t xml:space="preserve"> </w:t>
      </w:r>
      <w:r w:rsidRPr="00B46726">
        <w:t>ст</w:t>
      </w:r>
      <w:r w:rsidR="00B46726">
        <w:t>.8</w:t>
      </w:r>
      <w:r w:rsidRPr="00B46726">
        <w:t>91</w:t>
      </w:r>
      <w:r w:rsidR="00B46726" w:rsidRPr="00B46726">
        <w:t xml:space="preserve"> </w:t>
      </w:r>
      <w:r w:rsidRPr="00B46726">
        <w:t>ГК</w:t>
      </w:r>
      <w:r w:rsidR="00B46726" w:rsidRPr="00B46726">
        <w:t xml:space="preserve"> </w:t>
      </w:r>
      <w:r w:rsidRPr="00B46726">
        <w:t>РФ</w:t>
      </w:r>
      <w:r w:rsidR="00B46726" w:rsidRPr="00B46726">
        <w:t xml:space="preserve"> </w:t>
      </w:r>
      <w:r w:rsidRPr="00B46726">
        <w:t>говорит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том,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если</w:t>
      </w:r>
      <w:r w:rsidR="00B46726" w:rsidRPr="00B46726">
        <w:t xml:space="preserve"> </w:t>
      </w:r>
      <w:r w:rsidRPr="00B46726">
        <w:t>хранение</w:t>
      </w:r>
      <w:r w:rsidR="00B46726" w:rsidRPr="00B46726">
        <w:t xml:space="preserve"> </w:t>
      </w:r>
      <w:r w:rsidRPr="00B46726">
        <w:t>осуществлялось</w:t>
      </w:r>
      <w:r w:rsidR="00B46726" w:rsidRPr="00B46726">
        <w:t xml:space="preserve"> </w:t>
      </w:r>
      <w:r w:rsidRPr="00B46726">
        <w:t>безвозмездно,</w:t>
      </w:r>
      <w:r w:rsidR="00B46726" w:rsidRPr="00B46726">
        <w:t xml:space="preserve"> </w:t>
      </w:r>
      <w:r w:rsidRPr="00B46726">
        <w:t>хранитель</w:t>
      </w:r>
      <w:r w:rsidR="00B46726" w:rsidRPr="00B46726">
        <w:t xml:space="preserve"> </w:t>
      </w:r>
      <w:r w:rsidRPr="00B46726">
        <w:t>обязан</w:t>
      </w:r>
      <w:r w:rsidR="00B46726" w:rsidRPr="00B46726">
        <w:t xml:space="preserve"> </w:t>
      </w:r>
      <w:r w:rsidRPr="00B46726">
        <w:t>заботится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принятой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хранение</w:t>
      </w:r>
      <w:r w:rsidR="00B46726" w:rsidRPr="00B46726">
        <w:t xml:space="preserve"> </w:t>
      </w:r>
      <w:r w:rsidRPr="00B46726">
        <w:t>вещи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менее</w:t>
      </w:r>
      <w:r w:rsidR="00B46726" w:rsidRPr="00B46726">
        <w:t xml:space="preserve"> </w:t>
      </w:r>
      <w:r w:rsidRPr="00B46726">
        <w:t>чем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своих</w:t>
      </w:r>
      <w:r w:rsidR="00B46726" w:rsidRPr="00B46726">
        <w:t xml:space="preserve"> </w:t>
      </w:r>
      <w:r w:rsidRPr="00B46726">
        <w:t>вещах.</w:t>
      </w:r>
      <w:r w:rsidR="00B46726" w:rsidRPr="00B46726">
        <w:t xml:space="preserve"> </w:t>
      </w:r>
      <w:r w:rsidRPr="00B46726">
        <w:t>Из</w:t>
      </w:r>
      <w:r w:rsidR="00B46726" w:rsidRPr="00B46726">
        <w:t xml:space="preserve"> </w:t>
      </w:r>
      <w:r w:rsidRPr="00B46726">
        <w:t>задания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ясно</w:t>
      </w:r>
      <w:r w:rsidR="00B46726" w:rsidRPr="00B46726">
        <w:t xml:space="preserve"> </w:t>
      </w:r>
      <w:r w:rsidRPr="00B46726">
        <w:t>какие</w:t>
      </w:r>
      <w:r w:rsidR="00B46726" w:rsidRPr="00B46726">
        <w:t xml:space="preserve"> </w:t>
      </w:r>
      <w:r w:rsidRPr="00B46726">
        <w:t>меры</w:t>
      </w:r>
      <w:r w:rsidR="00B46726" w:rsidRPr="00B46726">
        <w:t xml:space="preserve"> </w:t>
      </w:r>
      <w:r w:rsidRPr="00B46726">
        <w:t>были</w:t>
      </w:r>
      <w:r w:rsidR="00B46726" w:rsidRPr="00B46726">
        <w:t xml:space="preserve"> </w:t>
      </w:r>
      <w:r w:rsidRPr="00B46726">
        <w:t>приняты</w:t>
      </w:r>
      <w:r w:rsidR="00B46726" w:rsidRPr="00B46726">
        <w:t xml:space="preserve"> </w:t>
      </w:r>
      <w:r w:rsidRPr="00B46726">
        <w:t>овощной</w:t>
      </w:r>
      <w:r w:rsidR="00B46726" w:rsidRPr="00B46726">
        <w:t xml:space="preserve"> </w:t>
      </w:r>
      <w:r w:rsidRPr="00B46726">
        <w:t>базой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сохранения</w:t>
      </w:r>
      <w:r w:rsidR="00B46726" w:rsidRPr="00B46726">
        <w:t xml:space="preserve"> </w:t>
      </w:r>
      <w:r w:rsidRPr="00B46726">
        <w:t>переданного</w:t>
      </w:r>
      <w:r w:rsidR="00B46726" w:rsidRPr="00B46726">
        <w:t xml:space="preserve"> </w:t>
      </w:r>
      <w:r w:rsidRPr="00B46726">
        <w:t>ей</w:t>
      </w:r>
      <w:r w:rsidR="00B46726" w:rsidRPr="00B46726">
        <w:t xml:space="preserve"> </w:t>
      </w:r>
      <w:r w:rsidRPr="00B46726">
        <w:t>картофеля.</w:t>
      </w:r>
      <w:r w:rsidR="00B46726" w:rsidRPr="00B46726">
        <w:t xml:space="preserve"> </w:t>
      </w:r>
      <w:r w:rsidRPr="00B46726">
        <w:t>А</w:t>
      </w:r>
      <w:r w:rsidR="00B46726" w:rsidRPr="00B46726">
        <w:t xml:space="preserve"> </w:t>
      </w:r>
      <w:r w:rsidRPr="00B46726">
        <w:t>предъявленная</w:t>
      </w:r>
      <w:r w:rsidR="00B46726" w:rsidRPr="00B46726">
        <w:t xml:space="preserve"> </w:t>
      </w:r>
      <w:r w:rsidRPr="00B46726">
        <w:t>на</w:t>
      </w:r>
      <w:r w:rsidR="00B46726" w:rsidRPr="00B46726">
        <w:t xml:space="preserve"> </w:t>
      </w:r>
      <w:r w:rsidRPr="00B46726">
        <w:t>заседание</w:t>
      </w:r>
      <w:r w:rsidR="00B46726" w:rsidRPr="00B46726">
        <w:t xml:space="preserve"> </w:t>
      </w:r>
      <w:r w:rsidRPr="00B46726">
        <w:t>справка</w:t>
      </w:r>
      <w:r w:rsidR="00B46726" w:rsidRPr="00B46726">
        <w:t xml:space="preserve"> </w:t>
      </w:r>
      <w:r w:rsidRPr="00B46726">
        <w:t>о</w:t>
      </w:r>
      <w:r w:rsidR="00B46726" w:rsidRPr="00B46726">
        <w:t xml:space="preserve"> </w:t>
      </w:r>
      <w:r w:rsidRPr="00B46726">
        <w:t>том,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имело</w:t>
      </w:r>
      <w:r w:rsidR="00B46726" w:rsidRPr="00B46726">
        <w:t xml:space="preserve"> </w:t>
      </w:r>
      <w:r w:rsidRPr="00B46726">
        <w:t>место</w:t>
      </w:r>
      <w:r w:rsidR="00B46726" w:rsidRPr="00B46726">
        <w:t xml:space="preserve"> </w:t>
      </w:r>
      <w:r w:rsidRPr="00B46726">
        <w:t>наводнение</w:t>
      </w:r>
      <w:r w:rsidR="00B46726" w:rsidRPr="00B46726">
        <w:t xml:space="preserve"> </w:t>
      </w:r>
      <w:r w:rsidRPr="00B46726">
        <w:t>и</w:t>
      </w:r>
      <w:r w:rsidR="00B46726" w:rsidRPr="00B46726">
        <w:t xml:space="preserve"> </w:t>
      </w:r>
      <w:r w:rsidRPr="00B46726">
        <w:t>подъем</w:t>
      </w:r>
      <w:r w:rsidR="00B46726" w:rsidRPr="00B46726">
        <w:t xml:space="preserve"> </w:t>
      </w:r>
      <w:r w:rsidRPr="00B46726">
        <w:t>воды</w:t>
      </w:r>
      <w:r w:rsidR="00B46726" w:rsidRPr="00B46726">
        <w:t xml:space="preserve"> </w:t>
      </w:r>
      <w:r w:rsidRPr="00B46726">
        <w:t>не</w:t>
      </w:r>
      <w:r w:rsidR="00B46726" w:rsidRPr="00B46726">
        <w:t xml:space="preserve"> </w:t>
      </w:r>
      <w:r w:rsidRPr="00B46726">
        <w:t>превышал</w:t>
      </w:r>
      <w:r w:rsidR="00B46726" w:rsidRPr="00B46726">
        <w:t xml:space="preserve"> </w:t>
      </w:r>
      <w:r w:rsidRPr="00B46726">
        <w:t>обычных</w:t>
      </w:r>
      <w:r w:rsidR="00B46726" w:rsidRPr="00B46726">
        <w:t xml:space="preserve"> </w:t>
      </w:r>
      <w:r w:rsidRPr="00B46726">
        <w:t>для</w:t>
      </w:r>
      <w:r w:rsidR="00B46726" w:rsidRPr="00B46726">
        <w:t xml:space="preserve"> </w:t>
      </w:r>
      <w:r w:rsidRPr="00B46726">
        <w:t>этого</w:t>
      </w:r>
      <w:r w:rsidR="00B46726" w:rsidRPr="00B46726">
        <w:t xml:space="preserve"> </w:t>
      </w:r>
      <w:r w:rsidRPr="00B46726">
        <w:t>периода</w:t>
      </w:r>
      <w:r w:rsidR="00B46726" w:rsidRPr="00B46726">
        <w:t xml:space="preserve"> </w:t>
      </w:r>
      <w:r w:rsidRPr="00B46726">
        <w:t>отметок</w:t>
      </w:r>
      <w:r w:rsidR="00B46726" w:rsidRPr="00B46726">
        <w:t xml:space="preserve"> </w:t>
      </w:r>
      <w:r w:rsidRPr="00B46726">
        <w:t>дает</w:t>
      </w:r>
      <w:r w:rsidR="00B46726" w:rsidRPr="00B46726">
        <w:t xml:space="preserve"> </w:t>
      </w:r>
      <w:r w:rsidRPr="00B46726">
        <w:t>повод</w:t>
      </w:r>
      <w:r w:rsidR="00B46726" w:rsidRPr="00B46726">
        <w:t xml:space="preserve"> </w:t>
      </w:r>
      <w:r w:rsidRPr="00B46726">
        <w:t>полагать,</w:t>
      </w:r>
      <w:r w:rsidR="00B46726" w:rsidRPr="00B46726">
        <w:t xml:space="preserve"> </w:t>
      </w:r>
      <w:r w:rsidRPr="00B46726">
        <w:t>что</w:t>
      </w:r>
      <w:r w:rsidR="00B46726" w:rsidRPr="00B46726">
        <w:t xml:space="preserve"> </w:t>
      </w:r>
      <w:r w:rsidRPr="00B46726">
        <w:t>хранитель</w:t>
      </w:r>
      <w:r w:rsidR="00B46726" w:rsidRPr="00B46726">
        <w:t xml:space="preserve"> </w:t>
      </w:r>
      <w:r w:rsidRPr="00B46726">
        <w:t>недобросовестно</w:t>
      </w:r>
      <w:r w:rsidR="00B46726" w:rsidRPr="00B46726">
        <w:t xml:space="preserve"> </w:t>
      </w:r>
      <w:r w:rsidRPr="00B46726">
        <w:t>исполнял</w:t>
      </w:r>
      <w:r w:rsidR="00B46726" w:rsidRPr="00B46726">
        <w:t xml:space="preserve"> </w:t>
      </w:r>
      <w:r w:rsidRPr="00B46726">
        <w:t>свои</w:t>
      </w:r>
      <w:r w:rsidR="00B46726" w:rsidRPr="00B46726">
        <w:t xml:space="preserve"> </w:t>
      </w:r>
      <w:r w:rsidRPr="00B46726">
        <w:t>обязанности</w:t>
      </w:r>
      <w:r w:rsidR="00B46726" w:rsidRPr="00B46726">
        <w:t xml:space="preserve"> </w:t>
      </w:r>
      <w:r w:rsidRPr="00B46726">
        <w:t>по</w:t>
      </w:r>
      <w:r w:rsidR="00B46726" w:rsidRPr="00B46726">
        <w:t xml:space="preserve"> </w:t>
      </w:r>
      <w:r w:rsidRPr="00B46726">
        <w:t>договору</w:t>
      </w:r>
      <w:r w:rsidR="00B46726" w:rsidRPr="00B46726">
        <w:t xml:space="preserve"> </w:t>
      </w:r>
      <w:r w:rsidRPr="00B46726">
        <w:t>хранения</w:t>
      </w:r>
      <w:r w:rsidR="00B46726" w:rsidRPr="00B46726">
        <w:t xml:space="preserve"> </w:t>
      </w:r>
      <w:r w:rsidRPr="00B46726">
        <w:t>поскольку</w:t>
      </w:r>
      <w:r w:rsidR="00B46726" w:rsidRPr="00B46726">
        <w:t xml:space="preserve"> </w:t>
      </w:r>
      <w:r w:rsidRPr="00B46726">
        <w:t>должен</w:t>
      </w:r>
      <w:r w:rsidR="00B46726" w:rsidRPr="00B46726">
        <w:t xml:space="preserve"> </w:t>
      </w:r>
      <w:r w:rsidRPr="00B46726">
        <w:t>был</w:t>
      </w:r>
      <w:r w:rsidR="00B46726" w:rsidRPr="00B46726">
        <w:t xml:space="preserve"> </w:t>
      </w:r>
      <w:r w:rsidRPr="00B46726">
        <w:t>предвидеть</w:t>
      </w:r>
      <w:r w:rsidR="00B46726" w:rsidRPr="00B46726">
        <w:t xml:space="preserve"> </w:t>
      </w:r>
      <w:r w:rsidRPr="00B46726">
        <w:t>возможность</w:t>
      </w:r>
      <w:r w:rsidR="00B46726" w:rsidRPr="00B46726">
        <w:t xml:space="preserve"> </w:t>
      </w:r>
      <w:r w:rsidRPr="00B46726">
        <w:t>наводнения</w:t>
      </w:r>
      <w:r w:rsidR="00B46726" w:rsidRPr="00B46726">
        <w:t xml:space="preserve"> </w:t>
      </w:r>
      <w:r w:rsidRPr="00B46726">
        <w:t>в</w:t>
      </w:r>
      <w:r w:rsidR="00B46726" w:rsidRPr="00B46726">
        <w:t xml:space="preserve"> </w:t>
      </w:r>
      <w:r w:rsidRPr="00B46726">
        <w:t>данный</w:t>
      </w:r>
      <w:r w:rsidR="00B46726" w:rsidRPr="00B46726">
        <w:t xml:space="preserve"> </w:t>
      </w:r>
      <w:r w:rsidRPr="00B46726">
        <w:t>период.</w:t>
      </w:r>
      <w:bookmarkStart w:id="0" w:name="_GoBack"/>
      <w:bookmarkEnd w:id="0"/>
    </w:p>
    <w:sectPr w:rsidR="00B46726" w:rsidSect="00B46726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58" w:rsidRDefault="00BA1A58">
      <w:r>
        <w:separator/>
      </w:r>
    </w:p>
  </w:endnote>
  <w:endnote w:type="continuationSeparator" w:id="0">
    <w:p w:rsidR="00BA1A58" w:rsidRDefault="00BA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26" w:rsidRDefault="00B46726" w:rsidP="00B46726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58" w:rsidRDefault="00BA1A58">
      <w:r>
        <w:separator/>
      </w:r>
    </w:p>
  </w:footnote>
  <w:footnote w:type="continuationSeparator" w:id="0">
    <w:p w:rsidR="00BA1A58" w:rsidRDefault="00BA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26" w:rsidRDefault="002876C4" w:rsidP="00B46726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B46726" w:rsidRDefault="00B46726" w:rsidP="00B4672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40B9F"/>
    <w:multiLevelType w:val="hybridMultilevel"/>
    <w:tmpl w:val="0F3E3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760"/>
    <w:multiLevelType w:val="singleLevel"/>
    <w:tmpl w:val="AD984E2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7377312"/>
    <w:multiLevelType w:val="singleLevel"/>
    <w:tmpl w:val="AD984E2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F1171"/>
    <w:multiLevelType w:val="singleLevel"/>
    <w:tmpl w:val="313E989A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AE65740"/>
    <w:multiLevelType w:val="singleLevel"/>
    <w:tmpl w:val="AD984E2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F6F"/>
    <w:rsid w:val="00066F6F"/>
    <w:rsid w:val="00104BF0"/>
    <w:rsid w:val="0011423D"/>
    <w:rsid w:val="00147D2A"/>
    <w:rsid w:val="001719E1"/>
    <w:rsid w:val="00262DE5"/>
    <w:rsid w:val="00271856"/>
    <w:rsid w:val="002876C4"/>
    <w:rsid w:val="00320EDF"/>
    <w:rsid w:val="00336ECD"/>
    <w:rsid w:val="003B737F"/>
    <w:rsid w:val="00473459"/>
    <w:rsid w:val="004968A4"/>
    <w:rsid w:val="00672F5E"/>
    <w:rsid w:val="00731A12"/>
    <w:rsid w:val="007A4510"/>
    <w:rsid w:val="00800237"/>
    <w:rsid w:val="0082419F"/>
    <w:rsid w:val="00835111"/>
    <w:rsid w:val="00877BC5"/>
    <w:rsid w:val="00981C00"/>
    <w:rsid w:val="00A30208"/>
    <w:rsid w:val="00A972DD"/>
    <w:rsid w:val="00AE4C56"/>
    <w:rsid w:val="00B1122F"/>
    <w:rsid w:val="00B46726"/>
    <w:rsid w:val="00BA1A58"/>
    <w:rsid w:val="00DE0CFD"/>
    <w:rsid w:val="00E004E9"/>
    <w:rsid w:val="00EB009E"/>
    <w:rsid w:val="00EF4185"/>
    <w:rsid w:val="00F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5CA55D-9EA8-4CD4-99B2-2E87248C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4672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46726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4672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4672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4672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4672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4672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4672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46726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B467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46726"/>
    <w:rPr>
      <w:vertAlign w:val="superscript"/>
    </w:rPr>
  </w:style>
  <w:style w:type="paragraph" w:styleId="a5">
    <w:name w:val="Body Text"/>
    <w:basedOn w:val="a0"/>
    <w:link w:val="a8"/>
    <w:uiPriority w:val="99"/>
    <w:rsid w:val="00B4672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B46726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B46726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B46726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B4672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46726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B46726"/>
    <w:pPr>
      <w:ind w:firstLine="0"/>
    </w:pPr>
  </w:style>
  <w:style w:type="paragraph" w:customStyle="1" w:styleId="ad">
    <w:name w:val="литера"/>
    <w:uiPriority w:val="99"/>
    <w:rsid w:val="00B4672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B46726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B46726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B4672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46726"/>
    <w:rPr>
      <w:sz w:val="28"/>
      <w:szCs w:val="28"/>
    </w:rPr>
  </w:style>
  <w:style w:type="paragraph" w:styleId="af3">
    <w:name w:val="Normal (Web)"/>
    <w:basedOn w:val="a0"/>
    <w:autoRedefine/>
    <w:uiPriority w:val="99"/>
    <w:rsid w:val="00B46726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B46726"/>
  </w:style>
  <w:style w:type="paragraph" w:styleId="13">
    <w:name w:val="toc 1"/>
    <w:basedOn w:val="a0"/>
    <w:next w:val="a0"/>
    <w:autoRedefine/>
    <w:uiPriority w:val="99"/>
    <w:semiHidden/>
    <w:rsid w:val="00B46726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B467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46726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B46726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46726"/>
    <w:pPr>
      <w:ind w:left="958"/>
    </w:pPr>
  </w:style>
  <w:style w:type="paragraph" w:styleId="af5">
    <w:name w:val="Body Text Indent"/>
    <w:basedOn w:val="a0"/>
    <w:link w:val="af6"/>
    <w:uiPriority w:val="99"/>
    <w:rsid w:val="00B4672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B4672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B4672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B467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67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46726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467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672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467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6726"/>
    <w:rPr>
      <w:i/>
      <w:iCs/>
    </w:rPr>
  </w:style>
  <w:style w:type="table" w:customStyle="1" w:styleId="14">
    <w:name w:val="Стиль таблицы1"/>
    <w:basedOn w:val="a2"/>
    <w:uiPriority w:val="99"/>
    <w:rsid w:val="00B467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46726"/>
    <w:pPr>
      <w:jc w:val="center"/>
    </w:pPr>
  </w:style>
  <w:style w:type="paragraph" w:customStyle="1" w:styleId="afa">
    <w:name w:val="ТАБЛИЦА"/>
    <w:next w:val="a0"/>
    <w:autoRedefine/>
    <w:uiPriority w:val="99"/>
    <w:rsid w:val="00B4672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4672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46726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B46726"/>
    <w:rPr>
      <w:lang w:val="ru-RU" w:eastAsia="ru-RU"/>
    </w:rPr>
  </w:style>
  <w:style w:type="paragraph" w:customStyle="1" w:styleId="aff">
    <w:name w:val="титут"/>
    <w:autoRedefine/>
    <w:uiPriority w:val="99"/>
    <w:rsid w:val="00B467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6561</Words>
  <Characters>37402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Российской академии образования</vt:lpstr>
    </vt:vector>
  </TitlesOfParts>
  <Company>NhT</Company>
  <LinksUpToDate>false</LinksUpToDate>
  <CharactersWithSpaces>43876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Российской академии образования</dc:title>
  <dc:subject/>
  <dc:creator>XTreme</dc:creator>
  <cp:keywords/>
  <dc:description/>
  <cp:lastModifiedBy>admin</cp:lastModifiedBy>
  <cp:revision>2</cp:revision>
  <dcterms:created xsi:type="dcterms:W3CDTF">2014-03-06T23:07:00Z</dcterms:created>
  <dcterms:modified xsi:type="dcterms:W3CDTF">2014-03-06T23:07:00Z</dcterms:modified>
</cp:coreProperties>
</file>