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62496A" w:rsidRDefault="0062496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center"/>
        <w:rPr>
          <w:szCs w:val="28"/>
        </w:rPr>
      </w:pPr>
    </w:p>
    <w:p w:rsidR="00296A9A" w:rsidRPr="00C6668D" w:rsidRDefault="00296A9A" w:rsidP="00AA0FDD">
      <w:pPr>
        <w:shd w:val="clear" w:color="auto" w:fill="FFFFFF"/>
        <w:spacing w:line="360" w:lineRule="auto"/>
        <w:ind w:firstLine="709"/>
        <w:jc w:val="center"/>
        <w:rPr>
          <w:b/>
          <w:caps/>
          <w:szCs w:val="28"/>
        </w:rPr>
      </w:pPr>
      <w:r w:rsidRPr="00C6668D">
        <w:rPr>
          <w:b/>
          <w:caps/>
          <w:szCs w:val="28"/>
        </w:rPr>
        <w:t>Контрольная работа</w:t>
      </w:r>
    </w:p>
    <w:p w:rsidR="00296A9A" w:rsidRPr="00C6668D" w:rsidRDefault="00296A9A" w:rsidP="00AA0FDD">
      <w:pPr>
        <w:shd w:val="clear" w:color="auto" w:fill="FFFFFF"/>
        <w:spacing w:line="360" w:lineRule="auto"/>
        <w:ind w:firstLine="709"/>
        <w:jc w:val="center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 w:rsidRPr="00C6668D">
        <w:rPr>
          <w:b/>
          <w:caps/>
          <w:szCs w:val="28"/>
        </w:rPr>
        <w:t>Предмет:</w:t>
      </w:r>
      <w:r w:rsidRPr="00996282">
        <w:rPr>
          <w:b/>
          <w:szCs w:val="28"/>
        </w:rPr>
        <w:t xml:space="preserve"> </w:t>
      </w:r>
      <w:r w:rsidRPr="00996282">
        <w:rPr>
          <w:szCs w:val="28"/>
        </w:rPr>
        <w:t>«Экологическое право»</w:t>
      </w:r>
    </w:p>
    <w:p w:rsidR="00296A9A" w:rsidRPr="00996282" w:rsidRDefault="00296A9A" w:rsidP="00AA0FDD">
      <w:pPr>
        <w:shd w:val="clear" w:color="auto" w:fill="FFFFFF"/>
        <w:spacing w:line="360" w:lineRule="auto"/>
        <w:ind w:firstLine="709"/>
        <w:jc w:val="center"/>
        <w:rPr>
          <w:szCs w:val="28"/>
        </w:rPr>
      </w:pPr>
      <w:r w:rsidRPr="00C6668D">
        <w:rPr>
          <w:b/>
          <w:caps/>
          <w:szCs w:val="28"/>
        </w:rPr>
        <w:t>Тема:</w:t>
      </w:r>
      <w:r>
        <w:rPr>
          <w:szCs w:val="28"/>
        </w:rPr>
        <w:t xml:space="preserve"> </w:t>
      </w:r>
      <w:r w:rsidRPr="00996282">
        <w:rPr>
          <w:szCs w:val="28"/>
        </w:rPr>
        <w:t>«</w:t>
      </w:r>
      <w:r>
        <w:rPr>
          <w:szCs w:val="28"/>
        </w:rPr>
        <w:t>Вопросы</w:t>
      </w:r>
      <w:r w:rsidRPr="00996282">
        <w:rPr>
          <w:szCs w:val="28"/>
        </w:rPr>
        <w:t>»</w:t>
      </w:r>
    </w:p>
    <w:p w:rsidR="00296A9A" w:rsidRPr="00C6668D" w:rsidRDefault="00296A9A" w:rsidP="00AA0FDD">
      <w:pPr>
        <w:shd w:val="clear" w:color="auto" w:fill="FFFFFF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Вариант 6</w:t>
      </w: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C0053A" w:rsidRDefault="00C0053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C0053A" w:rsidRDefault="00C0053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C0053A" w:rsidRDefault="00C0053A" w:rsidP="00AA0FDD">
      <w:pPr>
        <w:shd w:val="clear" w:color="auto" w:fill="FFFFFF"/>
        <w:spacing w:line="360" w:lineRule="auto"/>
        <w:ind w:firstLine="709"/>
        <w:jc w:val="both"/>
        <w:rPr>
          <w:b/>
          <w:caps/>
          <w:szCs w:val="28"/>
        </w:rPr>
      </w:pPr>
    </w:p>
    <w:p w:rsidR="00296A9A" w:rsidRPr="00C6668D" w:rsidRDefault="00296A9A" w:rsidP="00AA0FDD">
      <w:pPr>
        <w:shd w:val="clear" w:color="auto" w:fill="FFFFFF"/>
        <w:spacing w:line="360" w:lineRule="auto"/>
        <w:ind w:firstLine="709"/>
        <w:jc w:val="center"/>
        <w:rPr>
          <w:b/>
          <w:caps/>
          <w:szCs w:val="28"/>
        </w:rPr>
      </w:pPr>
      <w:r w:rsidRPr="00C6668D">
        <w:rPr>
          <w:b/>
          <w:caps/>
          <w:szCs w:val="28"/>
        </w:rPr>
        <w:t>Москва 2008</w:t>
      </w:r>
    </w:p>
    <w:p w:rsidR="00296A9A" w:rsidRPr="00F2035A" w:rsidRDefault="00296A9A" w:rsidP="00AA0FDD">
      <w:pPr>
        <w:shd w:val="clear" w:color="auto" w:fill="FFFFFF"/>
        <w:spacing w:line="360" w:lineRule="auto"/>
        <w:jc w:val="both"/>
        <w:rPr>
          <w:b/>
          <w:szCs w:val="28"/>
        </w:rPr>
      </w:pPr>
      <w:r w:rsidRPr="00F2035A">
        <w:rPr>
          <w:b/>
          <w:szCs w:val="28"/>
        </w:rPr>
        <w:t>Содержание</w:t>
      </w:r>
    </w:p>
    <w:p w:rsidR="00296A9A" w:rsidRDefault="00296A9A" w:rsidP="00AA0FDD">
      <w:pPr>
        <w:shd w:val="clear" w:color="auto" w:fill="FFFFFF"/>
        <w:spacing w:line="360" w:lineRule="auto"/>
        <w:jc w:val="both"/>
        <w:rPr>
          <w:szCs w:val="28"/>
        </w:rPr>
      </w:pPr>
    </w:p>
    <w:p w:rsidR="00296A9A" w:rsidRPr="00996282" w:rsidRDefault="00296A9A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pacing w:val="-19"/>
          <w:szCs w:val="28"/>
        </w:rPr>
      </w:pPr>
      <w:r>
        <w:rPr>
          <w:szCs w:val="28"/>
        </w:rPr>
        <w:t xml:space="preserve">1. </w:t>
      </w:r>
      <w:r w:rsidRPr="00996282">
        <w:rPr>
          <w:szCs w:val="28"/>
        </w:rPr>
        <w:t>Общая характеристика права природопользования</w:t>
      </w:r>
      <w:r w:rsidR="00AA0FDD">
        <w:rPr>
          <w:szCs w:val="28"/>
        </w:rPr>
        <w:t xml:space="preserve">  </w:t>
      </w:r>
    </w:p>
    <w:p w:rsidR="00296A9A" w:rsidRPr="00996282" w:rsidRDefault="00296A9A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pacing w:val="-6"/>
          <w:szCs w:val="28"/>
        </w:rPr>
      </w:pPr>
      <w:r>
        <w:rPr>
          <w:szCs w:val="28"/>
        </w:rPr>
        <w:t xml:space="preserve">2. </w:t>
      </w:r>
      <w:r w:rsidRPr="00996282">
        <w:rPr>
          <w:szCs w:val="28"/>
        </w:rPr>
        <w:t>Правовой режим зон чрезвычайной экологической ситуации и зон экологического бедствия</w:t>
      </w:r>
      <w:r w:rsidR="00AA0FDD">
        <w:rPr>
          <w:szCs w:val="28"/>
        </w:rPr>
        <w:t xml:space="preserve">  </w:t>
      </w:r>
    </w:p>
    <w:p w:rsidR="00296A9A" w:rsidRDefault="00296A9A" w:rsidP="00AA0FDD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Cs w:val="28"/>
        </w:rPr>
        <w:t>Список литературы</w:t>
      </w:r>
      <w:r w:rsidR="00AA0FDD">
        <w:rPr>
          <w:szCs w:val="28"/>
        </w:rPr>
        <w:t xml:space="preserve"> </w:t>
      </w:r>
    </w:p>
    <w:p w:rsidR="00296A9A" w:rsidRDefault="00296A9A" w:rsidP="00AA0FDD">
      <w:pPr>
        <w:shd w:val="clear" w:color="auto" w:fill="FFFFFF"/>
        <w:spacing w:line="360" w:lineRule="auto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D03C25" w:rsidRDefault="00D03C25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AA0FDD" w:rsidRDefault="00D03C25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D03C25">
        <w:rPr>
          <w:b/>
          <w:szCs w:val="28"/>
        </w:rPr>
        <w:t xml:space="preserve">1. </w:t>
      </w:r>
    </w:p>
    <w:p w:rsidR="00D03C25" w:rsidRPr="00D03C25" w:rsidRDefault="00AA0FDD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19"/>
          <w:szCs w:val="28"/>
        </w:rPr>
      </w:pPr>
      <w:r>
        <w:rPr>
          <w:b/>
          <w:szCs w:val="28"/>
        </w:rPr>
        <w:br w:type="page"/>
      </w:r>
      <w:r w:rsidR="00D03C25" w:rsidRPr="00D03C25">
        <w:rPr>
          <w:b/>
          <w:szCs w:val="28"/>
        </w:rPr>
        <w:t>Общая характеристика права природопользования</w:t>
      </w:r>
    </w:p>
    <w:p w:rsidR="00D03C25" w:rsidRDefault="00D03C25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DD7B86">
        <w:rPr>
          <w:szCs w:val="28"/>
        </w:rPr>
        <w:t>иды пра</w:t>
      </w:r>
      <w:r w:rsidRPr="00DD7B86">
        <w:rPr>
          <w:szCs w:val="28"/>
        </w:rPr>
        <w:softHyphen/>
        <w:t>ва экологопользования можно подразделить на три основных группы: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7B86">
        <w:rPr>
          <w:szCs w:val="28"/>
        </w:rPr>
        <w:t xml:space="preserve"> в зависимости от объектов права экологопользования может быть общим или специальным, то есть осуществляемым без каких-либо разрешений либо по специальному разрешению;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7B86">
        <w:rPr>
          <w:szCs w:val="28"/>
        </w:rPr>
        <w:t xml:space="preserve"> в зависимости от субъектов право экологопользования можно подразделить на право экологопользования организаций и право экологопользования граждан. Такое подразделение юридически обусловлено тем, что если граждане имею общую экологическую пра</w:t>
      </w:r>
      <w:r w:rsidRPr="00DD7B86">
        <w:rPr>
          <w:szCs w:val="28"/>
        </w:rPr>
        <w:softHyphen/>
        <w:t>воспособность, то организации – специальную;</w:t>
      </w:r>
    </w:p>
    <w:p w:rsidR="001561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7B86">
        <w:rPr>
          <w:szCs w:val="28"/>
        </w:rPr>
        <w:t xml:space="preserve"> в зависимости от видов эксплуатируемых природных объектов и их состояния право экологопользования можно подразделить на виды: земле</w:t>
      </w:r>
      <w:r w:rsidRPr="00DD7B86">
        <w:rPr>
          <w:szCs w:val="28"/>
        </w:rPr>
        <w:softHyphen/>
        <w:t xml:space="preserve">пользование, водопользование, недропользование и т.п. 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В зависимости от степени правовой урегулированно</w:t>
      </w:r>
      <w:r>
        <w:rPr>
          <w:szCs w:val="28"/>
        </w:rPr>
        <w:t>сти</w:t>
      </w:r>
      <w:r w:rsidRPr="00DD7B86">
        <w:rPr>
          <w:szCs w:val="28"/>
        </w:rPr>
        <w:t xml:space="preserve"> фактического пользования человеком природных ресурсов и способов рег</w:t>
      </w:r>
      <w:r>
        <w:rPr>
          <w:szCs w:val="28"/>
        </w:rPr>
        <w:t>ламентации этого использования</w:t>
      </w:r>
      <w:r w:rsidRPr="00DD7B86">
        <w:rPr>
          <w:szCs w:val="28"/>
        </w:rPr>
        <w:t xml:space="preserve"> различа</w:t>
      </w:r>
      <w:r>
        <w:rPr>
          <w:szCs w:val="28"/>
        </w:rPr>
        <w:t>ю</w:t>
      </w:r>
      <w:r w:rsidRPr="00DD7B86">
        <w:rPr>
          <w:szCs w:val="28"/>
        </w:rPr>
        <w:t>т: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7B86">
        <w:rPr>
          <w:szCs w:val="28"/>
        </w:rPr>
        <w:t xml:space="preserve"> естественные условия существования человека (потребление кис</w:t>
      </w:r>
      <w:r w:rsidRPr="00DD7B86">
        <w:rPr>
          <w:szCs w:val="28"/>
        </w:rPr>
        <w:softHyphen/>
        <w:t>лорода, облучение солнцем и т.п.);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DD7B86">
        <w:rPr>
          <w:szCs w:val="28"/>
        </w:rPr>
        <w:t xml:space="preserve"> общедоступное (общее) пользование природными ресурсами;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BD1">
        <w:rPr>
          <w:szCs w:val="28"/>
        </w:rPr>
        <w:t xml:space="preserve"> </w:t>
      </w:r>
      <w:r w:rsidRPr="00DD7B86">
        <w:rPr>
          <w:szCs w:val="28"/>
        </w:rPr>
        <w:t>регламентируемое право экологопользования – эксплуатация при</w:t>
      </w:r>
      <w:r w:rsidRPr="00DD7B86">
        <w:rPr>
          <w:szCs w:val="28"/>
        </w:rPr>
        <w:softHyphen/>
        <w:t>родных объектов, как находящихся в собственности государства, так и не подлежащих индивидуализации, которые возникают по разрешениям.</w:t>
      </w:r>
    </w:p>
    <w:p w:rsidR="001561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Общедоступное (общее) экологопользование не требует разрешения</w:t>
      </w:r>
      <w:r>
        <w:rPr>
          <w:szCs w:val="28"/>
        </w:rPr>
        <w:t xml:space="preserve"> </w:t>
      </w:r>
      <w:r w:rsidRPr="00DD7B86">
        <w:rPr>
          <w:szCs w:val="28"/>
        </w:rPr>
        <w:t>компетентных государственных органов или предприятий, за которы</w:t>
      </w:r>
      <w:r w:rsidRPr="00DD7B86">
        <w:rPr>
          <w:szCs w:val="28"/>
        </w:rPr>
        <w:softHyphen/>
        <w:t>ми природные объекты закреплены. Право на такое пользование воз</w:t>
      </w:r>
      <w:r w:rsidRPr="00DD7B86">
        <w:rPr>
          <w:szCs w:val="28"/>
        </w:rPr>
        <w:softHyphen/>
        <w:t>никает непосредственно из законов или иных нормативно-правовых актов, регулирующих экологопользование. Это право принадлежит лю</w:t>
      </w:r>
      <w:r w:rsidRPr="00DD7B86">
        <w:rPr>
          <w:szCs w:val="28"/>
        </w:rPr>
        <w:softHyphen/>
        <w:t xml:space="preserve">бому предприятию или гражданину там, где это не запрещено законом. 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Различают бессрочное пользование природными объектами, то есть пользование без заранее установленного срока, и временное пользование.</w:t>
      </w:r>
      <w:r>
        <w:rPr>
          <w:szCs w:val="28"/>
        </w:rPr>
        <w:t xml:space="preserve"> </w:t>
      </w:r>
      <w:r w:rsidRPr="00D078D6">
        <w:rPr>
          <w:szCs w:val="28"/>
        </w:rPr>
        <w:t>Понятие и содержание права экологопользования  приведены на рис. 1 и 2.</w:t>
      </w:r>
      <w:r w:rsidRPr="00D078D6">
        <w:rPr>
          <w:rStyle w:val="a9"/>
          <w:szCs w:val="28"/>
        </w:rPr>
        <w:footnoteReference w:id="1"/>
      </w:r>
    </w:p>
    <w:p w:rsidR="00156186" w:rsidRDefault="00F83582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554.25pt">
            <v:imagedata r:id="rId7" o:title=""/>
          </v:shape>
        </w:pic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aps/>
          <w:szCs w:val="28"/>
        </w:rPr>
      </w:pPr>
      <w:r w:rsidRPr="00DD7B86">
        <w:rPr>
          <w:szCs w:val="28"/>
        </w:rPr>
        <w:t>Рис. 1. Понятие права экологопользования</w:t>
      </w:r>
    </w:p>
    <w:p w:rsidR="001561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56186" w:rsidRPr="008104F9" w:rsidRDefault="00F83582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356.25pt;height:508.5pt">
            <v:imagedata r:id="rId8" o:title=""/>
          </v:shape>
        </w:pict>
      </w:r>
    </w:p>
    <w:p w:rsidR="00156186" w:rsidRPr="008104F9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Рис. </w:t>
      </w:r>
      <w:r w:rsidRPr="008104F9">
        <w:rPr>
          <w:szCs w:val="28"/>
        </w:rPr>
        <w:t>2. Содержание права экологопользования</w:t>
      </w:r>
    </w:p>
    <w:p w:rsidR="001561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156186" w:rsidRPr="000375E1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375E1">
        <w:rPr>
          <w:szCs w:val="28"/>
        </w:rPr>
        <w:t>Объектом права экологопользования является прежде всего мате</w:t>
      </w:r>
      <w:r w:rsidRPr="000375E1">
        <w:rPr>
          <w:szCs w:val="28"/>
        </w:rPr>
        <w:softHyphen/>
        <w:t>риализованная субстанция, которой возможно обладать как реальной вещью. Не может быть объектом права экологопользования атмосфер</w:t>
      </w:r>
      <w:r w:rsidRPr="000375E1">
        <w:rPr>
          <w:szCs w:val="28"/>
        </w:rPr>
        <w:softHyphen/>
        <w:t>ный воздух, ибо он не материализован и им невозможно обладать как вещью.</w:t>
      </w:r>
    </w:p>
    <w:p w:rsidR="00156186" w:rsidRPr="000375E1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375E1">
        <w:rPr>
          <w:szCs w:val="28"/>
        </w:rPr>
        <w:t>Нематериализованные субстанции могут являться объектом права экологопользования лишь при условии, что они являются частью тех природных объектов, которыми можно обладать как вещами. Так, в нормально функционирующей в природных процессах почве имеется почвенный воздух, поскольку для произрастания растений необходим воздушный режим почвы. Поэтому данным почвенным воздухом экологопользователь пользуется в составе материализованного объекта – земельного участка, предоставленного ему в пользование. В связи с этим юридическим объектом экологопользования могут быть лишь зе</w:t>
      </w:r>
      <w:r w:rsidRPr="000375E1">
        <w:rPr>
          <w:szCs w:val="28"/>
        </w:rPr>
        <w:softHyphen/>
        <w:t>мельные участки, участки для разработки недр, водные объекты или ча</w:t>
      </w:r>
      <w:r w:rsidRPr="000375E1">
        <w:rPr>
          <w:szCs w:val="28"/>
        </w:rPr>
        <w:softHyphen/>
        <w:t>сти их, участки леса для заготовки древесины и других лесопользова</w:t>
      </w:r>
      <w:r w:rsidRPr="000375E1">
        <w:rPr>
          <w:szCs w:val="28"/>
        </w:rPr>
        <w:softHyphen/>
        <w:t>нии, имеющих побочный характер, а также охотничьи угодья и иные участки обитания дикой фауны.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 xml:space="preserve">Субъектами права экологопользования могут быть граждане РФ, а также иностранцы и организации, учреждения и предприятия, включая иностранные юридические лица. 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Содержание права экологопользования включает наличие несколь</w:t>
      </w:r>
      <w:r w:rsidRPr="00DD7B86">
        <w:rPr>
          <w:szCs w:val="28"/>
        </w:rPr>
        <w:softHyphen/>
        <w:t>ких правомочий: права собственности, права владения, права пользо</w:t>
      </w:r>
      <w:r w:rsidRPr="00DD7B86">
        <w:rPr>
          <w:szCs w:val="28"/>
        </w:rPr>
        <w:softHyphen/>
        <w:t>вания и права внутрихозяйственного управления природным объек</w:t>
      </w:r>
      <w:r w:rsidRPr="00DD7B86">
        <w:rPr>
          <w:szCs w:val="28"/>
        </w:rPr>
        <w:softHyphen/>
        <w:t>том, предоставленным в пользование, вла</w:t>
      </w:r>
      <w:r>
        <w:rPr>
          <w:szCs w:val="28"/>
        </w:rPr>
        <w:t>дение, собственность или аренду</w:t>
      </w:r>
      <w:r w:rsidRPr="00DD7B86">
        <w:rPr>
          <w:szCs w:val="28"/>
        </w:rPr>
        <w:t>.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Право владения природным объектом как правомочие права эколого</w:t>
      </w:r>
      <w:r w:rsidRPr="00DD7B86">
        <w:rPr>
          <w:szCs w:val="28"/>
        </w:rPr>
        <w:softHyphen/>
        <w:t>пользования имеет два основных аспекта: отграничение предоставлен</w:t>
      </w:r>
      <w:r w:rsidRPr="00DD7B86">
        <w:rPr>
          <w:szCs w:val="28"/>
        </w:rPr>
        <w:softHyphen/>
        <w:t>ного в пользование природного объекта и внутрихозяйственную орга</w:t>
      </w:r>
      <w:r w:rsidRPr="00DD7B86">
        <w:rPr>
          <w:szCs w:val="28"/>
        </w:rPr>
        <w:softHyphen/>
        <w:t>низацию его территории (территориально-хозяйственное устройство). Иначе говоря, владение предполагает наличие двух групп правоотно</w:t>
      </w:r>
      <w:r w:rsidRPr="00DD7B86">
        <w:rPr>
          <w:szCs w:val="28"/>
        </w:rPr>
        <w:softHyphen/>
        <w:t>шений; правоотношения по обеспечению защиты прав экологопользо</w:t>
      </w:r>
      <w:r w:rsidRPr="00DD7B86">
        <w:rPr>
          <w:szCs w:val="28"/>
        </w:rPr>
        <w:softHyphen/>
        <w:t>вания и правоотношения по организации используемого природного объекта. Так, установление границ земельного участка гражданина на местности дает ему право требовать определенного поведения от треть</w:t>
      </w:r>
      <w:r w:rsidRPr="00DD7B86">
        <w:rPr>
          <w:szCs w:val="28"/>
        </w:rPr>
        <w:softHyphen/>
        <w:t>их лиц: запрещать проезд, проход по земельному участку, сенокошение на нем и т.п. Закрепленные же в порядке внутрихозяйственного земле</w:t>
      </w:r>
      <w:r w:rsidRPr="00DD7B86">
        <w:rPr>
          <w:szCs w:val="28"/>
        </w:rPr>
        <w:softHyphen/>
        <w:t>устройства составные части землеп</w:t>
      </w:r>
      <w:r>
        <w:rPr>
          <w:szCs w:val="28"/>
        </w:rPr>
        <w:t>ользования колхоза дают, во-пер</w:t>
      </w:r>
      <w:r w:rsidRPr="00DD7B86">
        <w:rPr>
          <w:szCs w:val="28"/>
        </w:rPr>
        <w:t>вых, право органам по контролю за землепользованием требовать от колхоза точного соблюдения целевого назначения внутрихозяйствен</w:t>
      </w:r>
      <w:r w:rsidRPr="00DD7B86">
        <w:rPr>
          <w:szCs w:val="28"/>
        </w:rPr>
        <w:softHyphen/>
        <w:t>ных участков, определенных внутрихозяйственным землеустройством, во-вторых, право самому колхозу-землевладельцу требовать от внутри</w:t>
      </w:r>
      <w:r w:rsidRPr="00DD7B86">
        <w:rPr>
          <w:szCs w:val="28"/>
        </w:rPr>
        <w:softHyphen/>
        <w:t>хозяйственных подразделений соблюдать установленные им земельные обязанности.</w:t>
      </w:r>
    </w:p>
    <w:p w:rsidR="00156186" w:rsidRPr="00DD7B86" w:rsidRDefault="0015618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Право пользования природным объектом также имеет два основных аспекта: определенность пределов права пользования этим объектом и со</w:t>
      </w:r>
      <w:r w:rsidRPr="00DD7B86">
        <w:rPr>
          <w:szCs w:val="28"/>
        </w:rPr>
        <w:softHyphen/>
        <w:t>блюдение правовой процедуры пользования (правил хозяйственной экс</w:t>
      </w:r>
      <w:r w:rsidRPr="00DD7B86">
        <w:rPr>
          <w:szCs w:val="28"/>
        </w:rPr>
        <w:softHyphen/>
        <w:t>плуатации).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E10D7">
        <w:rPr>
          <w:szCs w:val="28"/>
        </w:rPr>
        <w:t>Право природопользования является одним из важнейших ин</w:t>
      </w:r>
      <w:r w:rsidRPr="008E10D7">
        <w:rPr>
          <w:szCs w:val="28"/>
        </w:rPr>
        <w:softHyphen/>
        <w:t>ститутов экологического (и природоресурсового) права, имеющим длительную историю. Данный институт, будучи традиционным и в целом стабильным, тем не менее подвергся определенным преоб</w:t>
      </w:r>
      <w:r w:rsidRPr="008E10D7">
        <w:rPr>
          <w:szCs w:val="28"/>
        </w:rPr>
        <w:softHyphen/>
        <w:t>разованиям в ходе общей правовой реформы, проходящей в России. В первую очередь, специалисты отмечают расширение круга субъ</w:t>
      </w:r>
      <w:r w:rsidRPr="008E10D7">
        <w:rPr>
          <w:szCs w:val="28"/>
        </w:rPr>
        <w:softHyphen/>
        <w:t>ектов права природопользования, развитие начала платности, появ</w:t>
      </w:r>
      <w:r w:rsidRPr="008E10D7">
        <w:rPr>
          <w:szCs w:val="28"/>
        </w:rPr>
        <w:softHyphen/>
        <w:t>ление новых (для отечественного права) форм, например аренды, концессии, более подробную регламентацию предоставления и пре</w:t>
      </w:r>
      <w:r w:rsidRPr="008E10D7">
        <w:rPr>
          <w:szCs w:val="28"/>
        </w:rPr>
        <w:softHyphen/>
        <w:t>кращения права природопользования и т. п.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E10D7">
        <w:rPr>
          <w:szCs w:val="28"/>
        </w:rPr>
        <w:t>Право природопользования – это система норм, регулирующих использование природных ресурсов (объективное); совокупность п</w:t>
      </w:r>
      <w:r>
        <w:rPr>
          <w:szCs w:val="28"/>
        </w:rPr>
        <w:t>р</w:t>
      </w:r>
      <w:r w:rsidRPr="008E10D7">
        <w:rPr>
          <w:szCs w:val="28"/>
        </w:rPr>
        <w:t>ав и обязанностей, возникающих в связи с использованием при</w:t>
      </w:r>
      <w:r>
        <w:rPr>
          <w:szCs w:val="28"/>
        </w:rPr>
        <w:t>родных</w:t>
      </w:r>
      <w:r w:rsidRPr="008E10D7">
        <w:rPr>
          <w:szCs w:val="28"/>
        </w:rPr>
        <w:t xml:space="preserve"> ресурсов (субъективное).</w:t>
      </w:r>
      <w:r>
        <w:rPr>
          <w:rStyle w:val="a9"/>
          <w:szCs w:val="28"/>
        </w:rPr>
        <w:footnoteReference w:id="2"/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E10D7">
        <w:rPr>
          <w:szCs w:val="28"/>
        </w:rPr>
        <w:t>В литературе выделяются различные виды права природополь</w:t>
      </w:r>
      <w:r w:rsidRPr="008E10D7">
        <w:rPr>
          <w:szCs w:val="28"/>
        </w:rPr>
        <w:softHyphen/>
        <w:t>зования. По критерию объекта –</w:t>
      </w:r>
      <w:r>
        <w:rPr>
          <w:szCs w:val="28"/>
        </w:rPr>
        <w:t xml:space="preserve"> это право землепользования, ле</w:t>
      </w:r>
      <w:r w:rsidRPr="008E10D7">
        <w:rPr>
          <w:szCs w:val="28"/>
        </w:rPr>
        <w:t>сопользования, водопользования, пользования недрами, животным миром, растительным миром (вне лесов), атмосферным воздухом В рамках данной классификации возможно дальнейшее дробление указанного критерия, например по категориям земель. В этом слу</w:t>
      </w:r>
      <w:r w:rsidRPr="008E10D7">
        <w:rPr>
          <w:szCs w:val="28"/>
        </w:rPr>
        <w:softHyphen/>
        <w:t>чае различается право пользования землями сельскохозяйственно</w:t>
      </w:r>
      <w:r w:rsidRPr="008E10D7">
        <w:rPr>
          <w:szCs w:val="28"/>
        </w:rPr>
        <w:softHyphen/>
        <w:t>го назначения, землями поселений, землями, занятыми под транс</w:t>
      </w:r>
      <w:r w:rsidRPr="008E10D7">
        <w:rPr>
          <w:szCs w:val="28"/>
        </w:rPr>
        <w:softHyphen/>
        <w:t>порт, и т. п. Таким образом, дополнительным критерием выступают либо целевое назначение объекта, либо цели деятельности (напри</w:t>
      </w:r>
      <w:r w:rsidRPr="008E10D7">
        <w:rPr>
          <w:szCs w:val="28"/>
        </w:rPr>
        <w:softHyphen/>
        <w:t>мер, разведка, разработка живых или минеральных ресурсов конти</w:t>
      </w:r>
      <w:r w:rsidRPr="008E10D7">
        <w:rPr>
          <w:szCs w:val="28"/>
        </w:rPr>
        <w:softHyphen/>
        <w:t>нентального шельфа). По критерию основания возникновения (либо статусу субъекта) природопользования различается общее и специ</w:t>
      </w:r>
      <w:r w:rsidRPr="008E10D7">
        <w:rPr>
          <w:szCs w:val="28"/>
        </w:rPr>
        <w:softHyphen/>
        <w:t>альное право природопользования. Первое характеризуется производностью от конституционного права каждого на благоприятную окружающую среду, на свобо</w:t>
      </w:r>
      <w:r>
        <w:rPr>
          <w:szCs w:val="28"/>
        </w:rPr>
        <w:t>ду передвижения и т.</w:t>
      </w:r>
      <w:r w:rsidRPr="008E10D7">
        <w:rPr>
          <w:szCs w:val="28"/>
        </w:rPr>
        <w:t>п.; тем, что его реализация не связана с необходимостью предварительного осуще</w:t>
      </w:r>
      <w:r w:rsidRPr="008E10D7">
        <w:rPr>
          <w:szCs w:val="28"/>
        </w:rPr>
        <w:softHyphen/>
        <w:t>ствления каких бы то ни было юридических действий (получением разрешения,</w:t>
      </w:r>
      <w:r w:rsidR="00AA0FDD">
        <w:rPr>
          <w:szCs w:val="28"/>
        </w:rPr>
        <w:t xml:space="preserve"> лицензии); бесплатностью; системой </w:t>
      </w:r>
      <w:r w:rsidRPr="008E10D7">
        <w:rPr>
          <w:szCs w:val="28"/>
        </w:rPr>
        <w:t>ограничений двух видов – обоснованных опытом, здравым смыслом (например, право на сбор дикорастущих ягод для личного использования), т.е. личностным характером пользования, и вызванных наличием специальных прав у других субъектов. В законодательстве имеются указания на публичные и частные сервитуты при лесо-, земле- и во</w:t>
      </w:r>
      <w:r w:rsidRPr="008E10D7">
        <w:rPr>
          <w:szCs w:val="28"/>
        </w:rPr>
        <w:softHyphen/>
        <w:t>допользовании (</w:t>
      </w:r>
      <w:r>
        <w:rPr>
          <w:szCs w:val="28"/>
        </w:rPr>
        <w:t>ст. 21 Л</w:t>
      </w:r>
      <w:r w:rsidRPr="008E10D7">
        <w:rPr>
          <w:szCs w:val="28"/>
        </w:rPr>
        <w:t>К РФ, ст. 43 ВК РФ, ст. 276-277 ГК РФ). Понятие сервитута используется для установления права ог</w:t>
      </w:r>
      <w:r w:rsidRPr="008E10D7">
        <w:rPr>
          <w:szCs w:val="28"/>
        </w:rPr>
        <w:softHyphen/>
        <w:t>раниченного пользования чужим имуществом.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E10D7">
        <w:rPr>
          <w:szCs w:val="28"/>
        </w:rPr>
        <w:t>Специальное природопользование разделяется на комплексное и собственно специальное пользование недрами, лесами и т.п. и осуществляется только на основе предварительного получения в ус</w:t>
      </w:r>
      <w:r w:rsidRPr="008E10D7">
        <w:rPr>
          <w:szCs w:val="28"/>
        </w:rPr>
        <w:softHyphen/>
        <w:t>тановленном законом порядке разрешения (лицензии) на осуществ</w:t>
      </w:r>
      <w:r w:rsidRPr="008E10D7">
        <w:rPr>
          <w:szCs w:val="28"/>
        </w:rPr>
        <w:softHyphen/>
        <w:t>ление определенного вида деятельности в соответствии с заранее определенными условиями. Оно характеризуется платностью и не</w:t>
      </w:r>
      <w:r w:rsidRPr="008E10D7">
        <w:rPr>
          <w:szCs w:val="28"/>
        </w:rPr>
        <w:softHyphen/>
        <w:t>обходимостью принятия решения о предоставлении данного права уполномоченным на то органом, возложением, наряду с предостав</w:t>
      </w:r>
      <w:r w:rsidRPr="008E10D7">
        <w:rPr>
          <w:szCs w:val="28"/>
        </w:rPr>
        <w:softHyphen/>
        <w:t>лением права, и обязанностей. Разновидностью права специального водопользования является особое водопользование для обеспече</w:t>
      </w:r>
      <w:r w:rsidRPr="008E10D7">
        <w:rPr>
          <w:szCs w:val="28"/>
        </w:rPr>
        <w:softHyphen/>
        <w:t>ния нужд обороны, федерального транспорта и иных государствен</w:t>
      </w:r>
      <w:r w:rsidRPr="008E10D7">
        <w:rPr>
          <w:szCs w:val="28"/>
        </w:rPr>
        <w:softHyphen/>
        <w:t>ных потребностей.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E10D7">
        <w:rPr>
          <w:szCs w:val="28"/>
        </w:rPr>
        <w:t>ринципы права природопользования: его производность от права собственности на природные ресурсы; рацио</w:t>
      </w:r>
      <w:r w:rsidRPr="008E10D7">
        <w:rPr>
          <w:szCs w:val="28"/>
        </w:rPr>
        <w:softHyphen/>
        <w:t>нальность; экосистемный подход к регулированию природопользова</w:t>
      </w:r>
      <w:r w:rsidRPr="008E10D7">
        <w:rPr>
          <w:szCs w:val="28"/>
        </w:rPr>
        <w:softHyphen/>
        <w:t>ния; целевой характер, устойчивость и платность</w:t>
      </w:r>
      <w:r>
        <w:rPr>
          <w:szCs w:val="28"/>
        </w:rPr>
        <w:t>.</w:t>
      </w:r>
      <w:r>
        <w:rPr>
          <w:rStyle w:val="a9"/>
          <w:szCs w:val="28"/>
        </w:rPr>
        <w:footnoteReference w:id="3"/>
      </w:r>
      <w:r w:rsidRPr="008E10D7">
        <w:rPr>
          <w:szCs w:val="28"/>
        </w:rPr>
        <w:t xml:space="preserve"> 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E10D7">
        <w:rPr>
          <w:szCs w:val="28"/>
        </w:rPr>
        <w:t xml:space="preserve">По российскому законодательству </w:t>
      </w:r>
      <w:r>
        <w:rPr>
          <w:szCs w:val="28"/>
        </w:rPr>
        <w:t>субъектами права природопользования</w:t>
      </w:r>
      <w:r w:rsidRPr="008E10D7">
        <w:rPr>
          <w:szCs w:val="28"/>
        </w:rPr>
        <w:t xml:space="preserve"> являются: российские граждане и их объединения; органы государственного управления; органы местного самоуправления; совместные предприятия с уча</w:t>
      </w:r>
      <w:r w:rsidRPr="008E10D7">
        <w:rPr>
          <w:szCs w:val="28"/>
        </w:rPr>
        <w:softHyphen/>
        <w:t>стием российских и иностранных физических и юридических лиц; иностранные граждане, организации, иностранные государства, ме</w:t>
      </w:r>
      <w:r w:rsidRPr="008E10D7">
        <w:rPr>
          <w:szCs w:val="28"/>
        </w:rPr>
        <w:softHyphen/>
        <w:t>ждународные организации. Права и обязанности субъектов права природопользования, как правило, детально регламентированы за</w:t>
      </w:r>
      <w:r w:rsidRPr="008E10D7">
        <w:rPr>
          <w:szCs w:val="28"/>
        </w:rPr>
        <w:softHyphen/>
        <w:t>конодательством. Основания возникновения и прекращения (при</w:t>
      </w:r>
      <w:r w:rsidRPr="008E10D7">
        <w:rPr>
          <w:szCs w:val="28"/>
        </w:rPr>
        <w:softHyphen/>
        <w:t>остановления) права природопользования устанавливаются по ка</w:t>
      </w:r>
      <w:r w:rsidRPr="008E10D7">
        <w:rPr>
          <w:szCs w:val="28"/>
        </w:rPr>
        <w:softHyphen/>
        <w:t>ждому его виду.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8E10D7">
        <w:rPr>
          <w:szCs w:val="28"/>
        </w:rPr>
        <w:t>нститут юридической ответственности за нарушение права природопользования</w:t>
      </w:r>
      <w:r>
        <w:rPr>
          <w:szCs w:val="28"/>
        </w:rPr>
        <w:t xml:space="preserve"> </w:t>
      </w:r>
      <w:r w:rsidRPr="008E10D7">
        <w:rPr>
          <w:szCs w:val="28"/>
        </w:rPr>
        <w:t>достаточ</w:t>
      </w:r>
      <w:r w:rsidRPr="008E10D7">
        <w:rPr>
          <w:szCs w:val="28"/>
        </w:rPr>
        <w:softHyphen/>
        <w:t>но подробно урегулирован в российском законодательстве. Ответ</w:t>
      </w:r>
      <w:r w:rsidRPr="008E10D7">
        <w:rPr>
          <w:szCs w:val="28"/>
        </w:rPr>
        <w:softHyphen/>
        <w:t>ственность за нарушение права лесо-, недро-, водо-, землепользова</w:t>
      </w:r>
      <w:r w:rsidRPr="008E10D7">
        <w:rPr>
          <w:szCs w:val="28"/>
        </w:rPr>
        <w:softHyphen/>
        <w:t>ния и другие виды пользования природными ресурсами установле</w:t>
      </w:r>
      <w:r w:rsidRPr="008E10D7">
        <w:rPr>
          <w:szCs w:val="28"/>
        </w:rPr>
        <w:softHyphen/>
        <w:t>на как УК РФ, так и КоАП РФ, в котором, например, содержится большое число составов административно наказуемых посягательств на право природопользования. Частично эти составы указывались выше – при анализе ответственности за административные право</w:t>
      </w:r>
      <w:r w:rsidRPr="008E10D7">
        <w:rPr>
          <w:szCs w:val="28"/>
        </w:rPr>
        <w:softHyphen/>
        <w:t xml:space="preserve">нарушения в области охраны собственности на природные ресурсы. Кроме них, в КоАП РФ можно выделить: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требований по рациональному использованию недр, т.е. выборочную (внепроектную) отработку месторождений полезных ископаемых, приводя</w:t>
      </w:r>
      <w:r w:rsidRPr="008E10D7">
        <w:rPr>
          <w:szCs w:val="28"/>
        </w:rPr>
        <w:softHyphen/>
        <w:t>щую к необоснованным потерям запасов полезных ископаемых, иное нерациональное использование недр, ведущее к сверхнорма</w:t>
      </w:r>
      <w:r w:rsidRPr="008E10D7">
        <w:rPr>
          <w:szCs w:val="28"/>
        </w:rPr>
        <w:softHyphen/>
        <w:t>тивным потерям при добыче полезных ископаемых или при перера</w:t>
      </w:r>
      <w:r w:rsidRPr="008E10D7">
        <w:rPr>
          <w:szCs w:val="28"/>
        </w:rPr>
        <w:softHyphen/>
        <w:t xml:space="preserve">ботке минерального сырья (ч. 1 ст. 8.10);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режима ис</w:t>
      </w:r>
      <w:r w:rsidRPr="008E10D7">
        <w:rPr>
          <w:szCs w:val="28"/>
        </w:rPr>
        <w:softHyphen/>
        <w:t xml:space="preserve">пользования земельных участков и лесов в водоохранных зонах и прибрежных полосах водных объектов (ч. 2 ст. 8.12);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правил водопользования при заборе воды, без изъятия воды и при сбросе сточных вод в водные объекты (ч. 1 ст. 8.14);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</w:t>
      </w:r>
      <w:r>
        <w:rPr>
          <w:szCs w:val="28"/>
        </w:rPr>
        <w:t>условий</w:t>
      </w:r>
      <w:r w:rsidRPr="008E10D7">
        <w:rPr>
          <w:szCs w:val="28"/>
        </w:rPr>
        <w:t xml:space="preserve"> разрешения (лицензии) на водопользование при добыче полезных ископаемых, торфа, сапропеля на водных объектах при возведении и  эксплуатации  нефтепроводов и  иных работ,  при строительстве и эксплуатации дамб, портовых и иных сооружений (ч. 2 ст. 8.14); 5) нарушение правил использования минеральных (неживых) ресурсов внутренних морских вод, территориального моря, континентального шельфа, исключительной экономической зоны Российской Федерации (ч. 1 ст. 8.17);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условий лицензий на водопользование или разрешения на промысел водных биоресурсов в указанных акваториях (ч. 2 ст. 8.17);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правил лесопользования (ст. 8.25);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правил побочного лесопользования, например сенокошение или выпас скота без лес</w:t>
      </w:r>
      <w:r w:rsidRPr="008E10D7">
        <w:rPr>
          <w:szCs w:val="28"/>
        </w:rPr>
        <w:softHyphen/>
        <w:t xml:space="preserve">ного билета (ст. 8.26); </w:t>
      </w:r>
    </w:p>
    <w:p w:rsidR="00CC1930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правил пользования объектами животного мира (ст. 8.37); </w:t>
      </w:r>
    </w:p>
    <w:p w:rsidR="00CC1930" w:rsidRPr="008E10D7" w:rsidRDefault="00CC1930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8E10D7">
        <w:rPr>
          <w:szCs w:val="28"/>
        </w:rPr>
        <w:t xml:space="preserve"> нарушение правил использования окружающей природной среды и природных ресурсов на особо ох</w:t>
      </w:r>
      <w:r w:rsidRPr="008E10D7">
        <w:rPr>
          <w:szCs w:val="28"/>
        </w:rPr>
        <w:softHyphen/>
        <w:t>раняемых природных территориях либо в их охранных зонах (окру</w:t>
      </w:r>
      <w:r w:rsidRPr="008E10D7">
        <w:rPr>
          <w:szCs w:val="28"/>
        </w:rPr>
        <w:softHyphen/>
        <w:t>гах) – ст. 8.39. УК РФ также предусматривает составы экологиче</w:t>
      </w:r>
      <w:r w:rsidRPr="008E10D7">
        <w:rPr>
          <w:szCs w:val="28"/>
        </w:rPr>
        <w:softHyphen/>
        <w:t>ских преступлений, посягающих на право природопользования, на</w:t>
      </w:r>
      <w:r w:rsidRPr="008E10D7">
        <w:rPr>
          <w:szCs w:val="28"/>
        </w:rPr>
        <w:softHyphen/>
        <w:t>пример в ст. 253, 255 и др.</w:t>
      </w:r>
    </w:p>
    <w:p w:rsidR="00D03C25" w:rsidRDefault="00D03C25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</w:p>
    <w:p w:rsidR="00D03C25" w:rsidRDefault="00D03C25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Cs w:val="28"/>
        </w:rPr>
      </w:pPr>
      <w:r w:rsidRPr="00D03C25">
        <w:rPr>
          <w:b/>
          <w:szCs w:val="28"/>
        </w:rPr>
        <w:t xml:space="preserve">2. Правовой режим зон чрезвычайной экологической ситуации и </w:t>
      </w:r>
    </w:p>
    <w:p w:rsidR="00D03C25" w:rsidRPr="00D03C25" w:rsidRDefault="00D03C25" w:rsidP="00AA0FD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pacing w:val="-6"/>
          <w:szCs w:val="28"/>
        </w:rPr>
      </w:pPr>
      <w:r w:rsidRPr="00D03C25">
        <w:rPr>
          <w:b/>
          <w:szCs w:val="28"/>
        </w:rPr>
        <w:t>зон экологического бедствия</w:t>
      </w:r>
    </w:p>
    <w:p w:rsidR="00296A9A" w:rsidRPr="00F2035A" w:rsidRDefault="00296A9A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</w:p>
    <w:p w:rsidR="00801855" w:rsidRPr="00165210" w:rsidRDefault="00801855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Экологическая безопасность – состояние защищенности окру</w:t>
      </w:r>
      <w:r w:rsidRPr="00165210">
        <w:rPr>
          <w:szCs w:val="28"/>
        </w:rPr>
        <w:softHyphen/>
        <w:t>жающей среды, населения, территорий, хозяйственных и иных объ</w:t>
      </w:r>
      <w:r w:rsidRPr="00165210">
        <w:rPr>
          <w:szCs w:val="28"/>
        </w:rPr>
        <w:softHyphen/>
        <w:t>ектов от различных угроз, возникающих вследствие негативных из</w:t>
      </w:r>
      <w:r w:rsidRPr="00165210">
        <w:rPr>
          <w:szCs w:val="28"/>
        </w:rPr>
        <w:softHyphen/>
        <w:t>менений компонентов окружающей среды в результате антропоген</w:t>
      </w:r>
      <w:r w:rsidRPr="00165210">
        <w:rPr>
          <w:szCs w:val="28"/>
        </w:rPr>
        <w:softHyphen/>
        <w:t>ной деятельности, природных явлений и противоправных деяний. Экологическая безопасность обеспечивается комплексом правовых, организационных, финансовых, материальных и информационных мер, предназначенных для прогнозирования, предотвращения, лик</w:t>
      </w:r>
      <w:r w:rsidRPr="00165210">
        <w:rPr>
          <w:szCs w:val="28"/>
        </w:rPr>
        <w:softHyphen/>
        <w:t>видации реальных и потенциальных угроз безопасности, смягчения их последствий.</w:t>
      </w:r>
      <w:r w:rsidR="00D078D6">
        <w:rPr>
          <w:rStyle w:val="a9"/>
          <w:szCs w:val="28"/>
        </w:rPr>
        <w:footnoteReference w:id="4"/>
      </w:r>
    </w:p>
    <w:p w:rsidR="00801855" w:rsidRPr="00165210" w:rsidRDefault="00801855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Угроза экологической безопасности выражает повышенную ве</w:t>
      </w:r>
      <w:r w:rsidRPr="00165210">
        <w:rPr>
          <w:szCs w:val="28"/>
        </w:rPr>
        <w:softHyphen/>
        <w:t>роятность гибели отдельных природных объектов, существенного загрязнения, отравления или заражения окружающей среды, мас</w:t>
      </w:r>
      <w:r w:rsidRPr="00165210">
        <w:rPr>
          <w:szCs w:val="28"/>
        </w:rPr>
        <w:softHyphen/>
        <w:t>штабы которых определяются исходя из размеров поражения окру</w:t>
      </w:r>
      <w:r w:rsidRPr="00165210">
        <w:rPr>
          <w:szCs w:val="28"/>
        </w:rPr>
        <w:softHyphen/>
        <w:t>жающей среды, его устойчивости, возможности устранения, воздей</w:t>
      </w:r>
      <w:r w:rsidRPr="00165210">
        <w:rPr>
          <w:szCs w:val="28"/>
        </w:rPr>
        <w:softHyphen/>
        <w:t>ствия на жизнь и здоровье населения.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Масштабы планетарных негативных социально-экономических процессов сказываютс</w:t>
      </w:r>
      <w:r>
        <w:rPr>
          <w:szCs w:val="28"/>
        </w:rPr>
        <w:t>я на состоянии окружающей среды.</w:t>
      </w:r>
      <w:r w:rsidRPr="00DD7B86">
        <w:rPr>
          <w:szCs w:val="28"/>
        </w:rPr>
        <w:t xml:space="preserve"> Отсюда возникает необходимость более чет</w:t>
      </w:r>
      <w:r w:rsidRPr="00DD7B86">
        <w:rPr>
          <w:szCs w:val="28"/>
        </w:rPr>
        <w:softHyphen/>
        <w:t>кого правового регулирования взаимодействия человеческого общест</w:t>
      </w:r>
      <w:r w:rsidRPr="00DD7B86">
        <w:rPr>
          <w:szCs w:val="28"/>
        </w:rPr>
        <w:softHyphen/>
        <w:t>ва с окружающей средой, которое составляет целостную планетарную систему со всеми присущими ей отношениями и связями. Поэтому ло</w:t>
      </w:r>
      <w:r w:rsidRPr="00DD7B86">
        <w:rPr>
          <w:szCs w:val="28"/>
        </w:rPr>
        <w:softHyphen/>
        <w:t>кальное нарушение любого ее элемента приведет к изменению, а в ко</w:t>
      </w:r>
      <w:r w:rsidRPr="00DD7B86">
        <w:rPr>
          <w:szCs w:val="28"/>
        </w:rPr>
        <w:softHyphen/>
        <w:t>нечном счете и к разрушению всей системы.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Кроме особо охраняемых территорий и природных объектов, имеются территории с особым режимом экологопользования. В ста</w:t>
      </w:r>
      <w:r w:rsidRPr="00DD7B86">
        <w:rPr>
          <w:szCs w:val="28"/>
        </w:rPr>
        <w:softHyphen/>
        <w:t>тье 57 нового закона «Об охране окружающей среды» предусмотрены зоны экологического бедствия и зоны чрезвычайной экологической ситуации, которые объявляются таковыми либо решениями Феде</w:t>
      </w:r>
      <w:r w:rsidRPr="00DD7B86">
        <w:rPr>
          <w:szCs w:val="28"/>
        </w:rPr>
        <w:softHyphen/>
        <w:t>рального Собрания РФ, либо указами Президента РФ по представ</w:t>
      </w:r>
      <w:r w:rsidRPr="00DD7B86">
        <w:rPr>
          <w:szCs w:val="28"/>
        </w:rPr>
        <w:softHyphen/>
        <w:t>лению специально уполномоченных на то органов государственной экологической экспертизы. Зонами чрезвычайной экологической ситуации либо зонами экологического бедствия объявляются участ</w:t>
      </w:r>
      <w:r w:rsidRPr="00DD7B86">
        <w:rPr>
          <w:szCs w:val="28"/>
        </w:rPr>
        <w:softHyphen/>
        <w:t>ки территории РФ, где в результате хозяйственной или иной деятель</w:t>
      </w:r>
      <w:r w:rsidRPr="00DD7B86">
        <w:rPr>
          <w:szCs w:val="28"/>
        </w:rPr>
        <w:softHyphen/>
        <w:t>ности происходят устойчивые отрицательные изменения или уже произошли глубокие необратимые изменения окружающей среды, угрожающие здоровью населения или повлекшие существенное ухудшение здоровья населения, нарушение природного равновесия,</w:t>
      </w:r>
      <w:r w:rsidRPr="00395AC9">
        <w:rPr>
          <w:szCs w:val="28"/>
        </w:rPr>
        <w:t xml:space="preserve"> </w:t>
      </w:r>
      <w:r w:rsidRPr="00DD7B86">
        <w:rPr>
          <w:szCs w:val="28"/>
        </w:rPr>
        <w:t>расширение естественных экологических систем, деградацию флоры и фауны.</w:t>
      </w:r>
      <w:r>
        <w:rPr>
          <w:rStyle w:val="a9"/>
          <w:szCs w:val="28"/>
        </w:rPr>
        <w:footnoteReference w:id="5"/>
      </w:r>
    </w:p>
    <w:p w:rsidR="00AA0FDD" w:rsidRDefault="00F83582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7" type="#_x0000_t75" style="width:324.75pt;height:459.75pt">
            <v:imagedata r:id="rId9" o:title=""/>
          </v:shape>
        </w:pict>
      </w:r>
    </w:p>
    <w:p w:rsidR="00C176CC" w:rsidRPr="00395AC9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95AC9">
        <w:rPr>
          <w:szCs w:val="28"/>
        </w:rPr>
        <w:t>Рис. 3. Возникновение, изменение и прекращение права экологопользования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30 мая 2001 года принят Федеральный конституционный закон «О чрезвычайном положении».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Чрезвычайное положение означает вводимый в соответствии с Кон</w:t>
      </w:r>
      <w:r w:rsidRPr="00DD7B86">
        <w:rPr>
          <w:szCs w:val="28"/>
        </w:rPr>
        <w:softHyphen/>
        <w:t>ституцией РФ и настоящим Федеральным ко</w:t>
      </w:r>
      <w:r>
        <w:rPr>
          <w:szCs w:val="28"/>
        </w:rPr>
        <w:t>нс</w:t>
      </w:r>
      <w:r w:rsidRPr="00DD7B86">
        <w:rPr>
          <w:szCs w:val="28"/>
        </w:rPr>
        <w:t>титуционным законом на всей территории РФ или в ее отдельных местностях особый правовой режим деятельности органов государственной власти, органов мест</w:t>
      </w:r>
      <w:r w:rsidRPr="00DD7B86">
        <w:rPr>
          <w:szCs w:val="28"/>
        </w:rPr>
        <w:softHyphen/>
        <w:t>ного самоуправления, организаций, независимо от организационно-правовых форм и форм собственности, их должностных лиц, общест</w:t>
      </w:r>
      <w:r w:rsidRPr="00DD7B86">
        <w:rPr>
          <w:szCs w:val="28"/>
        </w:rPr>
        <w:softHyphen/>
        <w:t>венных объединений, допускающий установленные настоящим Зако</w:t>
      </w:r>
      <w:r w:rsidRPr="00DD7B86">
        <w:rPr>
          <w:szCs w:val="28"/>
        </w:rPr>
        <w:softHyphen/>
        <w:t>ном отдельные ограничения прав и свобод граждан, либо без граж</w:t>
      </w:r>
      <w:r w:rsidRPr="00DD7B86">
        <w:rPr>
          <w:szCs w:val="28"/>
        </w:rPr>
        <w:softHyphen/>
        <w:t>данства, прав организаций и общественных объединений, а также возложение на них дополнительных обязанностей. Введение чрезвы</w:t>
      </w:r>
      <w:r w:rsidRPr="00DD7B86">
        <w:rPr>
          <w:szCs w:val="28"/>
        </w:rPr>
        <w:softHyphen/>
        <w:t>чайного положения является временной мерой, применяемой исклю</w:t>
      </w:r>
      <w:r w:rsidRPr="00DD7B86">
        <w:rPr>
          <w:szCs w:val="28"/>
        </w:rPr>
        <w:softHyphen/>
        <w:t>чительно для обеспечения безопасности граждан и защиты конститу</w:t>
      </w:r>
      <w:r w:rsidRPr="00DD7B86">
        <w:rPr>
          <w:szCs w:val="28"/>
        </w:rPr>
        <w:softHyphen/>
        <w:t>ционного строя РФ. Чрезвычайное положение вводится лишь при наличии обстоятельств, которые представляют собой непосредствен</w:t>
      </w:r>
      <w:r w:rsidRPr="00DD7B86">
        <w:rPr>
          <w:szCs w:val="28"/>
        </w:rPr>
        <w:softHyphen/>
        <w:t>ную угрозу жизни и безопасности граждан или конституционному строю РФ и устранение которых невозможно без применения чрезвы</w:t>
      </w:r>
      <w:r w:rsidRPr="00DD7B86">
        <w:rPr>
          <w:szCs w:val="28"/>
        </w:rPr>
        <w:softHyphen/>
        <w:t>чайных мер.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Чрезвычайное положение на всей территории РФ или в ее отдель</w:t>
      </w:r>
      <w:r w:rsidRPr="00DD7B86">
        <w:rPr>
          <w:szCs w:val="28"/>
        </w:rPr>
        <w:softHyphen/>
        <w:t>ных местностях вводится указом Президента РФ.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После объявления территорий указанными зонами в них прекра</w:t>
      </w:r>
      <w:r w:rsidRPr="00DD7B86">
        <w:rPr>
          <w:szCs w:val="28"/>
        </w:rPr>
        <w:softHyphen/>
        <w:t>щается или существенно ограничивается подобная и уже указанная де</w:t>
      </w:r>
      <w:r w:rsidRPr="00DD7B86">
        <w:rPr>
          <w:szCs w:val="28"/>
        </w:rPr>
        <w:softHyphen/>
        <w:t>ятельность. Финансирование всех указанных мероприятий осуществ</w:t>
      </w:r>
      <w:r w:rsidRPr="00DD7B86">
        <w:rPr>
          <w:szCs w:val="28"/>
        </w:rPr>
        <w:softHyphen/>
        <w:t>ляется за счет непосредственных виновников ухудшения экологичес</w:t>
      </w:r>
      <w:r w:rsidRPr="00DD7B86">
        <w:rPr>
          <w:szCs w:val="28"/>
        </w:rPr>
        <w:softHyphen/>
        <w:t>кого состояния на данной территории или за счет средств федерально</w:t>
      </w:r>
      <w:r w:rsidRPr="00DD7B86">
        <w:rPr>
          <w:szCs w:val="28"/>
        </w:rPr>
        <w:softHyphen/>
        <w:t>го бюджета и бюджетов соответствующих субъектов РФ.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В соответствии с Положением о классификации чрезвычайных ситу</w:t>
      </w:r>
      <w:r w:rsidRPr="00DD7B86">
        <w:rPr>
          <w:szCs w:val="28"/>
        </w:rPr>
        <w:softHyphen/>
        <w:t>аций природного и техногенного характера, утвержденным Постановле</w:t>
      </w:r>
      <w:r w:rsidRPr="00DD7B86">
        <w:rPr>
          <w:szCs w:val="28"/>
        </w:rPr>
        <w:softHyphen/>
        <w:t>нием Правительства РФ от 13 сентября 1996 г., чрезвычайные ситуа</w:t>
      </w:r>
      <w:r w:rsidRPr="00DD7B86">
        <w:rPr>
          <w:szCs w:val="28"/>
        </w:rPr>
        <w:softHyphen/>
        <w:t>ции классифицируются в зависимости от количества людей, постра</w:t>
      </w:r>
      <w:r w:rsidRPr="00DD7B86">
        <w:rPr>
          <w:szCs w:val="28"/>
        </w:rPr>
        <w:softHyphen/>
        <w:t>давших в этих ситуациях, у которых оказались нарушены условия жизнедеятельности, размеры материального ущерба, а также границы зон распространения поражающих факторов чрезвычайных ситуаций; чрезвычайные ситуации подразделяются на локальные, мест</w:t>
      </w:r>
      <w:r w:rsidRPr="00DD7B86">
        <w:rPr>
          <w:szCs w:val="28"/>
        </w:rPr>
        <w:softHyphen/>
        <w:t>ные, территориальные, региональные, федеральные и трансгранич</w:t>
      </w:r>
      <w:r w:rsidRPr="00DD7B86">
        <w:rPr>
          <w:szCs w:val="28"/>
        </w:rPr>
        <w:softHyphen/>
        <w:t>ные.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Под чрезвычайными ситуациями иногда понимают не только экологи</w:t>
      </w:r>
      <w:r w:rsidRPr="00DD7B86">
        <w:rPr>
          <w:szCs w:val="28"/>
        </w:rPr>
        <w:softHyphen/>
        <w:t>ческие и иные ситуации, связанные со стихийными бедствиями, взрыва</w:t>
      </w:r>
      <w:r w:rsidRPr="00DD7B86">
        <w:rPr>
          <w:szCs w:val="28"/>
        </w:rPr>
        <w:softHyphen/>
        <w:t>ми магистральных трубопроводов, наводнениями, землетрясениями и т.д. Такие нарушения окружающей среды нередко затрагивают целые экосистемы и носят устойчивый характер, для ликвидации последст</w:t>
      </w:r>
      <w:r w:rsidRPr="00DD7B86">
        <w:rPr>
          <w:szCs w:val="28"/>
        </w:rPr>
        <w:softHyphen/>
        <w:t>вий которых, как правило, необходимы большие сроки и громадные материальные средства.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Кроме особо охраняемых территорий и природных объектов, имеют</w:t>
      </w:r>
      <w:r w:rsidRPr="00DD7B86">
        <w:rPr>
          <w:szCs w:val="28"/>
        </w:rPr>
        <w:softHyphen/>
        <w:t>ся территории с особым режимом экологопользования. В статье 57 За</w:t>
      </w:r>
      <w:r w:rsidRPr="00DD7B86">
        <w:rPr>
          <w:szCs w:val="28"/>
        </w:rPr>
        <w:softHyphen/>
        <w:t>кона «Об охране окружающей среды» предусмотрены зоны чрезвы</w:t>
      </w:r>
      <w:r w:rsidRPr="00DD7B86">
        <w:rPr>
          <w:szCs w:val="28"/>
        </w:rPr>
        <w:softHyphen/>
        <w:t>чайной экологической ситуации и зоны экологического бедствия, которые объявляются таковыми либо решениями Федерального Со</w:t>
      </w:r>
      <w:r w:rsidRPr="00DD7B86">
        <w:rPr>
          <w:szCs w:val="28"/>
        </w:rPr>
        <w:softHyphen/>
        <w:t>брания РФ, либо указами Президента РФ по представлению специ</w:t>
      </w:r>
      <w:r w:rsidRPr="00DD7B86">
        <w:rPr>
          <w:szCs w:val="28"/>
        </w:rPr>
        <w:softHyphen/>
        <w:t>ально уполномоченной на то государственной экологической эспертизы.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Для борьбы с указанными ситуациями было создано Министерство РФ по делам гражданском обороны, чрезвычайным ситуациям и лик</w:t>
      </w:r>
      <w:r w:rsidRPr="00DD7B86">
        <w:rPr>
          <w:szCs w:val="28"/>
        </w:rPr>
        <w:softHyphen/>
        <w:t>видации последствий стихийных и иных бедствий. Положение об этом Министерстве было утверждено 2 августа 1999 г.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В соответствии со ст. 1 Федерального закона от 21 декабря 1994 г. «О защите населения и территорий от чрезвычайных ситуаций при</w:t>
      </w:r>
      <w:r w:rsidRPr="00DD7B86">
        <w:rPr>
          <w:szCs w:val="28"/>
        </w:rPr>
        <w:softHyphen/>
        <w:t>родного и техногенного характера» чрезвычайная ситуация – это об</w:t>
      </w:r>
      <w:r w:rsidRPr="00DD7B86">
        <w:rPr>
          <w:szCs w:val="28"/>
        </w:rPr>
        <w:softHyphen/>
        <w:t>становка на определенной территории, сложившаяся в результате ава</w:t>
      </w:r>
      <w:r w:rsidRPr="00DD7B86">
        <w:rPr>
          <w:szCs w:val="28"/>
        </w:rPr>
        <w:softHyphen/>
        <w:t>рии, опасного природного явления, катастрофы, стихийного или ино</w:t>
      </w:r>
      <w:r w:rsidRPr="00DD7B86">
        <w:rPr>
          <w:szCs w:val="28"/>
        </w:rPr>
        <w:softHyphen/>
        <w:t>го бедствия, которые могут повлечь или повлекли за собой человечес</w:t>
      </w:r>
      <w:r w:rsidRPr="00DD7B86">
        <w:rPr>
          <w:szCs w:val="28"/>
        </w:rPr>
        <w:softHyphen/>
        <w:t>кие жертвы, ущерб здоровью людей или окружающей среде, значи</w:t>
      </w:r>
      <w:r w:rsidRPr="00DD7B86">
        <w:rPr>
          <w:szCs w:val="28"/>
        </w:rPr>
        <w:softHyphen/>
        <w:t>тельные потери и нарушение условий жизнедеятельности людей; а предупреждение чрезвычайных ситуаций – это комплекс мероприя</w:t>
      </w:r>
      <w:r w:rsidRPr="00DD7B86">
        <w:rPr>
          <w:szCs w:val="28"/>
        </w:rPr>
        <w:softHyphen/>
        <w:t>тий, проводимых заблаговременно и направленных на максимально возможное уменьшение риска возникновения чрезвычайных ситуа</w:t>
      </w:r>
      <w:r w:rsidRPr="00DD7B86">
        <w:rPr>
          <w:szCs w:val="28"/>
        </w:rPr>
        <w:softHyphen/>
        <w:t>ций, а также на сохранение людей</w:t>
      </w:r>
      <w:r>
        <w:rPr>
          <w:szCs w:val="28"/>
        </w:rPr>
        <w:t>, снижение размеров ущерба окру</w:t>
      </w:r>
      <w:r w:rsidRPr="00DD7B86">
        <w:rPr>
          <w:szCs w:val="28"/>
        </w:rPr>
        <w:t>жающе</w:t>
      </w:r>
      <w:r>
        <w:rPr>
          <w:szCs w:val="28"/>
        </w:rPr>
        <w:t>й</w:t>
      </w:r>
      <w:r w:rsidRPr="00DD7B86">
        <w:rPr>
          <w:szCs w:val="28"/>
        </w:rPr>
        <w:t xml:space="preserve"> природной среде и материальных потерь в случае их возник</w:t>
      </w:r>
      <w:r w:rsidRPr="00DD7B86">
        <w:rPr>
          <w:szCs w:val="28"/>
        </w:rPr>
        <w:softHyphen/>
        <w:t>новения.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Инициаторами объявления территории зоной чрезвычайной эко</w:t>
      </w:r>
      <w:r w:rsidRPr="00DD7B86">
        <w:rPr>
          <w:szCs w:val="28"/>
        </w:rPr>
        <w:softHyphen/>
        <w:t>логической ситуации являются органы государственной власти субъек</w:t>
      </w:r>
      <w:r w:rsidRPr="00DD7B86">
        <w:rPr>
          <w:szCs w:val="28"/>
        </w:rPr>
        <w:softHyphen/>
        <w:t>тов РФ или органы местного самоуправления этих территорий.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Зона чрезвычайной экологической ситуации объявляется Указом Президента РФ или постановлением Федерального Собрания РФ по представлению Министерства природных ресурсов на основании за</w:t>
      </w:r>
      <w:r w:rsidRPr="00DD7B86">
        <w:rPr>
          <w:szCs w:val="28"/>
        </w:rPr>
        <w:softHyphen/>
        <w:t>ключения государственной экологической экспертизы.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Порядок определения статуса зон чрезвычайной экологической си</w:t>
      </w:r>
      <w:r w:rsidRPr="00DD7B86">
        <w:rPr>
          <w:szCs w:val="28"/>
        </w:rPr>
        <w:softHyphen/>
        <w:t>туации утверждает Правительство РФ.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Организация экологопользования в зоне чрезвычайной экологической ситуации состоит в комплексе мероприятий по оздоровлению экологичес</w:t>
      </w:r>
      <w:r w:rsidRPr="00DD7B86">
        <w:rPr>
          <w:szCs w:val="28"/>
        </w:rPr>
        <w:softHyphen/>
        <w:t>кой обстановки, включая реабилитацию нарушенных природных ком</w:t>
      </w:r>
      <w:r w:rsidRPr="00DD7B86">
        <w:rPr>
          <w:szCs w:val="28"/>
        </w:rPr>
        <w:softHyphen/>
        <w:t>плексов, снижение уровня воздействия хозяйственной и иной деятель</w:t>
      </w:r>
      <w:r w:rsidRPr="00DD7B86">
        <w:rPr>
          <w:szCs w:val="28"/>
        </w:rPr>
        <w:softHyphen/>
        <w:t>ности на окружающую среду. Она оформляется в виде проекта феде</w:t>
      </w:r>
      <w:r w:rsidRPr="00DD7B86">
        <w:rPr>
          <w:szCs w:val="28"/>
        </w:rPr>
        <w:softHyphen/>
        <w:t>ральной целевой Программы неотложных мер по улучшению состоя</w:t>
      </w:r>
      <w:r w:rsidRPr="00DD7B86">
        <w:rPr>
          <w:szCs w:val="28"/>
        </w:rPr>
        <w:softHyphen/>
        <w:t>ния окружающей среды, санитарно-эпидемиологической обстановки и здоровья населения.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Функции государственного заказчика федеральной целевой Про</w:t>
      </w:r>
      <w:r w:rsidRPr="00DD7B86">
        <w:rPr>
          <w:szCs w:val="28"/>
        </w:rPr>
        <w:softHyphen/>
        <w:t>граммы неотложных мер по улучшению состояния окружающей среды, санитарно-эпидемиологической обстановки и здоровья населения воз</w:t>
      </w:r>
      <w:r w:rsidRPr="00DD7B86">
        <w:rPr>
          <w:szCs w:val="28"/>
        </w:rPr>
        <w:softHyphen/>
        <w:t>лагаются на инициатора объявления территории зоной чрезвычайной экологической ситуации, который осуществляет разработку проекта Программы совместно с местными природоохранительными и сани</w:t>
      </w:r>
      <w:r w:rsidRPr="00DD7B86">
        <w:rPr>
          <w:szCs w:val="28"/>
        </w:rPr>
        <w:softHyphen/>
        <w:t>тарно-эпидемиологическими органами управления и контроля, науч</w:t>
      </w:r>
      <w:r w:rsidRPr="00DD7B86">
        <w:rPr>
          <w:szCs w:val="28"/>
        </w:rPr>
        <w:softHyphen/>
        <w:t>но-исследовательскими и проектными организациями.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Подготовка федеральной целевой Программы включает в себя два аспекта: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D7B86">
        <w:rPr>
          <w:szCs w:val="28"/>
        </w:rPr>
        <w:t>разработку неотложных мер и мероприятий по улучшению состояния окружающей среды, санитарно-эпидемиологической обстановки, здоровья населения;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D7B86">
        <w:rPr>
          <w:szCs w:val="28"/>
        </w:rPr>
        <w:t>создание условий для субъектов хозяйствования в целях организа</w:t>
      </w:r>
      <w:r w:rsidRPr="00DD7B86">
        <w:rPr>
          <w:szCs w:val="28"/>
        </w:rPr>
        <w:softHyphen/>
        <w:t>ции устойчивого социально-экономического развития территории.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Источниками финансирования Программы являются целевые средства федерального бюджета; средства бюджетов различных уров</w:t>
      </w:r>
      <w:r w:rsidRPr="00DD7B86">
        <w:rPr>
          <w:szCs w:val="28"/>
        </w:rPr>
        <w:softHyphen/>
        <w:t>ней; средства предприятий-экологопользователей, загрязняющих ок</w:t>
      </w:r>
      <w:r w:rsidRPr="00DD7B86">
        <w:rPr>
          <w:szCs w:val="28"/>
        </w:rPr>
        <w:softHyphen/>
        <w:t>ружающую среду, и их отраслевых объединений; средства экологичес</w:t>
      </w:r>
      <w:r w:rsidRPr="00DD7B86">
        <w:rPr>
          <w:szCs w:val="28"/>
        </w:rPr>
        <w:softHyphen/>
        <w:t>кого фонда; заемные средства (кредиты). Используются также средства благотворительных фондов и иностранные инвестиции.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Организация деятельности по выполнению утвержденной Про</w:t>
      </w:r>
      <w:r w:rsidRPr="00DD7B86">
        <w:rPr>
          <w:szCs w:val="28"/>
        </w:rPr>
        <w:softHyphen/>
        <w:t>граммы и ответственность за ее выполнение возлагаются на главу адми</w:t>
      </w:r>
      <w:r w:rsidRPr="00DD7B86">
        <w:rPr>
          <w:szCs w:val="28"/>
        </w:rPr>
        <w:softHyphen/>
        <w:t>нистрации территории, объявленной зоной чрезвычайной экологичес</w:t>
      </w:r>
      <w:r w:rsidRPr="00DD7B86">
        <w:rPr>
          <w:szCs w:val="28"/>
        </w:rPr>
        <w:softHyphen/>
        <w:t>кой ситуации.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По истечении срока выполнения этой Программы администрация территории подготавливает материалы о состоянии окружающей среды и реализации мероприятий Программы и представляет их на государст</w:t>
      </w:r>
      <w:r w:rsidRPr="00DD7B86">
        <w:rPr>
          <w:szCs w:val="28"/>
        </w:rPr>
        <w:softHyphen/>
        <w:t>венную экологическую экспертизу.</w:t>
      </w:r>
    </w:p>
    <w:p w:rsidR="00C176CC" w:rsidRPr="00DD7B86" w:rsidRDefault="00C176CC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DD7B86">
        <w:rPr>
          <w:szCs w:val="28"/>
        </w:rPr>
        <w:t>Решение о снятии статуса зоны чрезвычайной экологической ситуации принимается Президентом РФ по представлению Министерства природ</w:t>
      </w:r>
      <w:r w:rsidRPr="00DD7B86">
        <w:rPr>
          <w:szCs w:val="28"/>
        </w:rPr>
        <w:softHyphen/>
        <w:t>ных ресурсов РФ на основании заключения государственной экологичес</w:t>
      </w:r>
      <w:r w:rsidRPr="00DD7B86">
        <w:rPr>
          <w:szCs w:val="28"/>
        </w:rPr>
        <w:softHyphen/>
        <w:t>кой экспертизы.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165210">
        <w:rPr>
          <w:szCs w:val="28"/>
        </w:rPr>
        <w:t xml:space="preserve">онятие </w:t>
      </w:r>
      <w:r>
        <w:rPr>
          <w:szCs w:val="28"/>
        </w:rPr>
        <w:t>ч</w:t>
      </w:r>
      <w:r w:rsidRPr="00165210">
        <w:rPr>
          <w:szCs w:val="28"/>
        </w:rPr>
        <w:t>резвычайная экологическая ситуация впервые было введено ст. 58 Закона РСФСР от 19 декабря 1991 г. «Об охране окружающей природной среды», определившей зоны чрезвычайной экологической ситуации как участ</w:t>
      </w:r>
      <w:r w:rsidRPr="00165210">
        <w:rPr>
          <w:szCs w:val="28"/>
        </w:rPr>
        <w:softHyphen/>
        <w:t>ки территории РФ, где в результате хозяйственной и иной деятель</w:t>
      </w:r>
      <w:r w:rsidRPr="00165210">
        <w:rPr>
          <w:szCs w:val="28"/>
        </w:rPr>
        <w:softHyphen/>
        <w:t>ности происходят устойчивые отрицательные изменения в окру</w:t>
      </w:r>
      <w:r w:rsidRPr="00165210">
        <w:rPr>
          <w:szCs w:val="28"/>
        </w:rPr>
        <w:softHyphen/>
        <w:t>жающей среде, угрожающие здоровью населения, состоянию естест</w:t>
      </w:r>
      <w:r w:rsidRPr="00165210">
        <w:rPr>
          <w:szCs w:val="28"/>
        </w:rPr>
        <w:softHyphen/>
        <w:t>венных экологических систем, – генетических фондов растений и животных. Федеральный закон «Об охране окружающей среды»</w:t>
      </w:r>
      <w:r>
        <w:rPr>
          <w:szCs w:val="28"/>
        </w:rPr>
        <w:t xml:space="preserve"> </w:t>
      </w:r>
      <w:r w:rsidRPr="00165210">
        <w:rPr>
          <w:szCs w:val="28"/>
        </w:rPr>
        <w:t>сохранил отсылочную норму ст. 57 «Порядок установления зон эко</w:t>
      </w:r>
      <w:r w:rsidRPr="00165210">
        <w:rPr>
          <w:szCs w:val="28"/>
        </w:rPr>
        <w:softHyphen/>
        <w:t>логического бедствия, зон чрезвычайных ситуаций», правда выде</w:t>
      </w:r>
      <w:r w:rsidRPr="00165210">
        <w:rPr>
          <w:szCs w:val="28"/>
        </w:rPr>
        <w:softHyphen/>
        <w:t xml:space="preserve">лив для нее целую главу – </w:t>
      </w:r>
      <w:r w:rsidRPr="00165210">
        <w:rPr>
          <w:szCs w:val="28"/>
          <w:lang w:val="en-US"/>
        </w:rPr>
        <w:t>VIII</w:t>
      </w:r>
      <w:r w:rsidRPr="00165210">
        <w:rPr>
          <w:szCs w:val="28"/>
        </w:rPr>
        <w:t>. Здесь говорится: порядок объявле</w:t>
      </w:r>
      <w:r w:rsidRPr="00165210">
        <w:rPr>
          <w:szCs w:val="28"/>
        </w:rPr>
        <w:softHyphen/>
        <w:t>ния режима зон экологического бедствия определяется законода</w:t>
      </w:r>
      <w:r w:rsidRPr="00165210">
        <w:rPr>
          <w:szCs w:val="28"/>
        </w:rPr>
        <w:softHyphen/>
        <w:t>тельством о зонах экологического бедствия. Защита окружающей среды в зонах чрезвычайных ситуаций устанавливается федераль</w:t>
      </w:r>
      <w:r w:rsidRPr="00165210">
        <w:rPr>
          <w:szCs w:val="28"/>
        </w:rPr>
        <w:softHyphen/>
        <w:t>ным законом о защите населения и территорий от чрезвычайных ситуаций природного и техногенного характера, другими Феде</w:t>
      </w:r>
      <w:r w:rsidRPr="00165210">
        <w:rPr>
          <w:szCs w:val="28"/>
        </w:rPr>
        <w:softHyphen/>
        <w:t>ральными законами и иными нормативными правовыми актами Российской Федерации, законами и иными нормативными право</w:t>
      </w:r>
      <w:r w:rsidRPr="00165210">
        <w:rPr>
          <w:szCs w:val="28"/>
        </w:rPr>
        <w:softHyphen/>
        <w:t>выми актами субъектов Российской Федерации.</w:t>
      </w:r>
      <w:r>
        <w:rPr>
          <w:rStyle w:val="a9"/>
          <w:szCs w:val="28"/>
        </w:rPr>
        <w:footnoteReference w:id="6"/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Российское законодательство использует также ряд смежных понятий: «зона экологического бедствия», «чрезвычайная ситуа</w:t>
      </w:r>
      <w:r w:rsidRPr="00165210">
        <w:rPr>
          <w:szCs w:val="28"/>
        </w:rPr>
        <w:softHyphen/>
        <w:t>ция», «чрезвычайное положение», «угроза безопасности», «бедст</w:t>
      </w:r>
      <w:r w:rsidRPr="00165210">
        <w:rPr>
          <w:szCs w:val="28"/>
        </w:rPr>
        <w:softHyphen/>
        <w:t>вие», «стихийное бедствие», «экологический риск», «зона экологи</w:t>
      </w:r>
      <w:r w:rsidRPr="00165210">
        <w:rPr>
          <w:szCs w:val="28"/>
        </w:rPr>
        <w:softHyphen/>
        <w:t>ческого риска» и пр.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Чрезвычайная ситуация – это обстановка, реально угрожающая жизни значительного числа людей или их здоровью с необратимы</w:t>
      </w:r>
      <w:r w:rsidRPr="00165210">
        <w:rPr>
          <w:szCs w:val="28"/>
        </w:rPr>
        <w:softHyphen/>
        <w:t>ми последствиями для трудоспособности, с существенным матери</w:t>
      </w:r>
      <w:r w:rsidRPr="00165210">
        <w:rPr>
          <w:szCs w:val="28"/>
        </w:rPr>
        <w:softHyphen/>
        <w:t>альным ущербом, негативными социально-политическими, эконо</w:t>
      </w:r>
      <w:r w:rsidRPr="00165210">
        <w:rPr>
          <w:szCs w:val="28"/>
        </w:rPr>
        <w:softHyphen/>
        <w:t>мическими, военными, экологическими и иными последствиями. Федеральный закон от 21 декабря 1994 г. № 68-ФЗ «О защите насе</w:t>
      </w:r>
      <w:r w:rsidRPr="00165210">
        <w:rPr>
          <w:szCs w:val="28"/>
        </w:rPr>
        <w:softHyphen/>
        <w:t>ления и территорий от чрезвычайных ситуаций природного и тех</w:t>
      </w:r>
      <w:r w:rsidRPr="00165210">
        <w:rPr>
          <w:szCs w:val="28"/>
        </w:rPr>
        <w:softHyphen/>
        <w:t>ногенного характера» в ст. 1 устанавливает, что чрезвычайная си</w:t>
      </w:r>
      <w:r w:rsidRPr="00165210">
        <w:rPr>
          <w:szCs w:val="28"/>
        </w:rPr>
        <w:softHyphen/>
        <w:t>туация – это обстановка на определенной территории, сложившая</w:t>
      </w:r>
      <w:r w:rsidRPr="00165210">
        <w:rPr>
          <w:szCs w:val="28"/>
        </w:rPr>
        <w:softHyphen/>
        <w:t>ся в результате аварии, опасного природного явления, катастрофы, стихийного или иного бедствия, которые могут повлечь или повлек</w:t>
      </w:r>
      <w:r w:rsidRPr="00165210">
        <w:rPr>
          <w:szCs w:val="28"/>
        </w:rPr>
        <w:softHyphen/>
        <w:t>ли за собой человеческие жертвы, ущерб здоровью людей или окру</w:t>
      </w:r>
      <w:r w:rsidRPr="00165210">
        <w:rPr>
          <w:szCs w:val="28"/>
        </w:rPr>
        <w:softHyphen/>
        <w:t>жающей природной среде, значительные материальные потери и на</w:t>
      </w:r>
      <w:r w:rsidRPr="00165210">
        <w:rPr>
          <w:szCs w:val="28"/>
        </w:rPr>
        <w:softHyphen/>
        <w:t>рушение условий жизнедеятельности людей.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 xml:space="preserve">Элементами чрезвычайной ситуации являются: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наличие угро</w:t>
      </w:r>
      <w:r w:rsidRPr="00165210">
        <w:rPr>
          <w:szCs w:val="28"/>
        </w:rPr>
        <w:softHyphen/>
        <w:t xml:space="preserve">зы (реальной, потенциальной, неизбежной, чрезвычайной);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165210">
        <w:rPr>
          <w:szCs w:val="28"/>
        </w:rPr>
        <w:t>по</w:t>
      </w:r>
      <w:r w:rsidRPr="00165210">
        <w:rPr>
          <w:szCs w:val="28"/>
        </w:rPr>
        <w:softHyphen/>
        <w:t>следствия (необратимые, существенные, устойчивые, отрицатель</w:t>
      </w:r>
      <w:r w:rsidRPr="00165210">
        <w:rPr>
          <w:szCs w:val="28"/>
        </w:rPr>
        <w:softHyphen/>
        <w:t xml:space="preserve">ные);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необходимость принятия дополнительных мер для лик</w:t>
      </w:r>
      <w:r w:rsidRPr="00165210">
        <w:rPr>
          <w:szCs w:val="28"/>
        </w:rPr>
        <w:softHyphen/>
        <w:t xml:space="preserve">видации, предотвращения, смягчения последствий. 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Ситуация при</w:t>
      </w:r>
      <w:r w:rsidRPr="00165210">
        <w:rPr>
          <w:szCs w:val="28"/>
        </w:rPr>
        <w:softHyphen/>
        <w:t>знается чрезвычайной, когда она приобретает новые черты и тенденции, характеризуется кризисностью положения.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Классификация чрезвычайных ситуаций проводится по различ</w:t>
      </w:r>
      <w:r w:rsidRPr="00165210">
        <w:rPr>
          <w:szCs w:val="28"/>
        </w:rPr>
        <w:softHyphen/>
        <w:t>ным единичным и комплексным критериям. По источнику возник</w:t>
      </w:r>
      <w:r w:rsidRPr="00165210">
        <w:rPr>
          <w:szCs w:val="28"/>
        </w:rPr>
        <w:softHyphen/>
        <w:t>новения они делятся на внешние и внутренние (ст. 3 Закона РФ «О безопасности»), межнациона</w:t>
      </w:r>
      <w:r>
        <w:rPr>
          <w:szCs w:val="28"/>
        </w:rPr>
        <w:t>льные конфликты, массовые беспо</w:t>
      </w:r>
      <w:r w:rsidRPr="00165210">
        <w:rPr>
          <w:szCs w:val="28"/>
        </w:rPr>
        <w:t>рядки, блокада отдельных местностей, стихийные бедствия, круп</w:t>
      </w:r>
      <w:r w:rsidRPr="00165210">
        <w:rPr>
          <w:szCs w:val="28"/>
        </w:rPr>
        <w:softHyphen/>
        <w:t>ные аварии (ст. 4 Закона РФ от 30 мая 2001 г. «О чрезвычайном по</w:t>
      </w:r>
      <w:r w:rsidRPr="00165210">
        <w:rPr>
          <w:szCs w:val="28"/>
        </w:rPr>
        <w:softHyphen/>
        <w:t>ложении»); по своим последствиям – на вызвавшие необратимые, долговременные, временные, существенные последствия либо соци</w:t>
      </w:r>
      <w:r w:rsidRPr="00165210">
        <w:rPr>
          <w:szCs w:val="28"/>
        </w:rPr>
        <w:softHyphen/>
        <w:t>ально-политические, экономические, экологические и иные послед</w:t>
      </w:r>
      <w:r w:rsidRPr="00165210">
        <w:rPr>
          <w:szCs w:val="28"/>
        </w:rPr>
        <w:softHyphen/>
        <w:t>ствия; по степени остроты – на реальные и потенциальные (ст. 3 Закона РФ «О безопасности»), требующие введения чрезвычайного положения немедленно и без предупреждения либо с соблюдением более продолжительной процедуры; по скорости развития – на си</w:t>
      </w:r>
      <w:r w:rsidRPr="00165210">
        <w:rPr>
          <w:szCs w:val="28"/>
        </w:rPr>
        <w:softHyphen/>
        <w:t>туации взрывного характера, быстротекущие, вялотекущие; по сфе</w:t>
      </w:r>
      <w:r w:rsidRPr="00165210">
        <w:rPr>
          <w:szCs w:val="28"/>
        </w:rPr>
        <w:softHyphen/>
        <w:t>ре проявления – на техногенные, экологические, природного, био</w:t>
      </w:r>
      <w:r w:rsidRPr="00165210">
        <w:rPr>
          <w:szCs w:val="28"/>
        </w:rPr>
        <w:softHyphen/>
        <w:t>генного, зоогенного и фитогенного характера. Так, чрезвычайные ситуации экологического характера вызываются воздействием из</w:t>
      </w:r>
      <w:r w:rsidRPr="00165210">
        <w:rPr>
          <w:szCs w:val="28"/>
        </w:rPr>
        <w:softHyphen/>
        <w:t xml:space="preserve">мененной в результате деятельности человека окружающей среды, состояния почв, недр, ландшафта и проявляются в просадках, </w:t>
      </w:r>
      <w:r>
        <w:rPr>
          <w:szCs w:val="28"/>
        </w:rPr>
        <w:t>оп</w:t>
      </w:r>
      <w:r w:rsidRPr="00165210">
        <w:rPr>
          <w:szCs w:val="28"/>
        </w:rPr>
        <w:t xml:space="preserve">олзнях, обвалах, массовой гибели рыбы, покрытии пленкой трети </w:t>
      </w:r>
      <w:r>
        <w:rPr>
          <w:szCs w:val="28"/>
        </w:rPr>
        <w:t>п</w:t>
      </w:r>
      <w:r w:rsidRPr="00165210">
        <w:rPr>
          <w:szCs w:val="28"/>
        </w:rPr>
        <w:t xml:space="preserve">лощади водоема и более при общей его поверхности до </w:t>
      </w:r>
      <w:r>
        <w:rPr>
          <w:szCs w:val="28"/>
        </w:rPr>
        <w:t>6</w:t>
      </w:r>
      <w:r w:rsidRPr="00165210">
        <w:rPr>
          <w:szCs w:val="28"/>
        </w:rPr>
        <w:t xml:space="preserve"> кв. км, пе</w:t>
      </w:r>
      <w:r>
        <w:rPr>
          <w:szCs w:val="28"/>
        </w:rPr>
        <w:t>ре</w:t>
      </w:r>
      <w:r w:rsidRPr="00165210">
        <w:rPr>
          <w:szCs w:val="28"/>
        </w:rPr>
        <w:t>полнении хранилищ промышленными и бытовыми отходами л др. Биогенные и зоогенные чрезвычайные ситуации – это эпиде</w:t>
      </w:r>
      <w:r w:rsidRPr="00165210">
        <w:rPr>
          <w:szCs w:val="28"/>
        </w:rPr>
        <w:softHyphen/>
        <w:t>мии, пандемии, инфекционные заболевания экзотическими или не</w:t>
      </w:r>
      <w:r w:rsidRPr="00165210">
        <w:rPr>
          <w:szCs w:val="28"/>
        </w:rPr>
        <w:softHyphen/>
        <w:t>выясненной этиологии болезнями, массовые отравления водой, продуктами питания, массовое появление животных – ра</w:t>
      </w:r>
      <w:r>
        <w:rPr>
          <w:szCs w:val="28"/>
        </w:rPr>
        <w:t>зносчиков опасных инфекций и т.</w:t>
      </w:r>
      <w:r w:rsidRPr="00165210">
        <w:rPr>
          <w:szCs w:val="28"/>
        </w:rPr>
        <w:t>п. По своим масштабам они разделяются на глобальные и локальные; по происхождению – на природные и тех</w:t>
      </w:r>
      <w:r w:rsidRPr="00165210">
        <w:rPr>
          <w:szCs w:val="28"/>
        </w:rPr>
        <w:softHyphen/>
        <w:t>ногенные. В зависимости от нескольких показателей, взятых ком</w:t>
      </w:r>
      <w:r w:rsidRPr="00165210">
        <w:rPr>
          <w:szCs w:val="28"/>
        </w:rPr>
        <w:softHyphen/>
        <w:t>плексно (размеров ущерба, количества пострадавших, границ рас</w:t>
      </w:r>
      <w:r w:rsidRPr="00165210">
        <w:rPr>
          <w:szCs w:val="28"/>
        </w:rPr>
        <w:softHyphen/>
        <w:t>пространения поражающих факторов), чрезвычайные ситуации де</w:t>
      </w:r>
      <w:r w:rsidRPr="00165210">
        <w:rPr>
          <w:szCs w:val="28"/>
        </w:rPr>
        <w:softHyphen/>
        <w:t>лятся на локальные, местные, территориальные, региональные, фе</w:t>
      </w:r>
      <w:r w:rsidRPr="00165210">
        <w:rPr>
          <w:szCs w:val="28"/>
        </w:rPr>
        <w:softHyphen/>
        <w:t>деральные и трансграничные.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К локальной относится чрезвычайная ситуация, в результате ко</w:t>
      </w:r>
      <w:r w:rsidRPr="00165210">
        <w:rPr>
          <w:szCs w:val="28"/>
        </w:rPr>
        <w:softHyphen/>
        <w:t>торой пострадали не более 10 чел., либо нарушены условия жизне</w:t>
      </w:r>
      <w:r w:rsidRPr="00165210">
        <w:rPr>
          <w:szCs w:val="28"/>
        </w:rPr>
        <w:softHyphen/>
        <w:t>деятельности не более 100 чел., либо материальный ущерб состав</w:t>
      </w:r>
      <w:r w:rsidRPr="00165210">
        <w:rPr>
          <w:szCs w:val="28"/>
        </w:rPr>
        <w:softHyphen/>
        <w:t>ляет не более 1 тыс. МРОТ на день возникновения чрезвычайной ситуации, а ее зона не выходит за пределы территории объекта про</w:t>
      </w:r>
      <w:r w:rsidRPr="00165210">
        <w:rPr>
          <w:szCs w:val="28"/>
        </w:rPr>
        <w:softHyphen/>
        <w:t>изводственного или социального назначения. К местной относится чрезвычайная ситуация, в результате которой пострадали свыше 10 чел., но не более 50, либо нарушены условия жизнедеятельности свыше 100, но не более 300 чел., либо материальный ущерб состав</w:t>
      </w:r>
      <w:r w:rsidRPr="00165210">
        <w:rPr>
          <w:szCs w:val="28"/>
        </w:rPr>
        <w:softHyphen/>
        <w:t>ляет свыше 1 тыс., но не более 5 тыс. МРОТ и зона чрезвычайной ситуации не выходит за пределы населенного пункта, города, рай</w:t>
      </w:r>
      <w:r w:rsidRPr="00165210">
        <w:rPr>
          <w:szCs w:val="28"/>
        </w:rPr>
        <w:softHyphen/>
        <w:t xml:space="preserve">она. Территориальной является </w:t>
      </w:r>
      <w:r>
        <w:rPr>
          <w:szCs w:val="28"/>
        </w:rPr>
        <w:t>чрезвычайная ситуация, в резуль</w:t>
      </w:r>
      <w:r w:rsidRPr="00165210">
        <w:rPr>
          <w:szCs w:val="28"/>
        </w:rPr>
        <w:t>тате которой пострадали свыше 50, но не более 500 чел., либо нару</w:t>
      </w:r>
      <w:r w:rsidRPr="00165210">
        <w:rPr>
          <w:szCs w:val="28"/>
        </w:rPr>
        <w:softHyphen/>
        <w:t>шены условия жизнедеятельности свыше 300, но не более 500 чел. либо материальный ущерб составляет свыше 5 тыс., но не более 0,5 млн</w:t>
      </w:r>
      <w:r>
        <w:rPr>
          <w:szCs w:val="28"/>
        </w:rPr>
        <w:t>.</w:t>
      </w:r>
      <w:r w:rsidRPr="00165210">
        <w:rPr>
          <w:szCs w:val="28"/>
        </w:rPr>
        <w:t xml:space="preserve"> МРОТ и зона чрезвычайной ситуации не выходит за преде</w:t>
      </w:r>
      <w:r w:rsidRPr="00165210">
        <w:rPr>
          <w:szCs w:val="28"/>
        </w:rPr>
        <w:softHyphen/>
        <w:t>лы субъекта РФ. К региональной относится чрезвычайная ситуа</w:t>
      </w:r>
      <w:r w:rsidRPr="00165210">
        <w:rPr>
          <w:szCs w:val="28"/>
        </w:rPr>
        <w:softHyphen/>
        <w:t>ция, в результате которой пострадали свыше 50, но не более 500 чел., либо нарушены условия жизнедеятельности свыше 500, но не более 1000 чел., либо материальный ущерб составляет свыше 0,5 млн</w:t>
      </w:r>
      <w:r>
        <w:rPr>
          <w:szCs w:val="28"/>
        </w:rPr>
        <w:t>.</w:t>
      </w:r>
      <w:r w:rsidRPr="00165210">
        <w:rPr>
          <w:szCs w:val="28"/>
        </w:rPr>
        <w:t>, но не более 5 млн</w:t>
      </w:r>
      <w:r>
        <w:rPr>
          <w:szCs w:val="28"/>
        </w:rPr>
        <w:t>.</w:t>
      </w:r>
      <w:r w:rsidRPr="00165210">
        <w:rPr>
          <w:szCs w:val="28"/>
        </w:rPr>
        <w:t xml:space="preserve"> МРОТ и зона чрезвычайной ситуации ох</w:t>
      </w:r>
      <w:r w:rsidRPr="00165210">
        <w:rPr>
          <w:szCs w:val="28"/>
        </w:rPr>
        <w:softHyphen/>
        <w:t>ватывает территорию двух субъектов РФ. Федеральная чрезвычай</w:t>
      </w:r>
      <w:r w:rsidRPr="00165210">
        <w:rPr>
          <w:szCs w:val="28"/>
        </w:rPr>
        <w:softHyphen/>
        <w:t>ная ситуация – та, в результате которой пострадали свыше 500 чел., либо нарушены условия жизнедеятельности свыше 1000 чел., либо материальный ущерб составляет свыше 5 млн</w:t>
      </w:r>
      <w:r>
        <w:rPr>
          <w:szCs w:val="28"/>
        </w:rPr>
        <w:t>.</w:t>
      </w:r>
      <w:r w:rsidRPr="00165210">
        <w:rPr>
          <w:szCs w:val="28"/>
        </w:rPr>
        <w:t xml:space="preserve"> МРОТ и зона чрезвы</w:t>
      </w:r>
      <w:r w:rsidRPr="00165210">
        <w:rPr>
          <w:szCs w:val="28"/>
        </w:rPr>
        <w:softHyphen/>
        <w:t>чайной ситуации выходит за пределы более двух субъектов РФ. На</w:t>
      </w:r>
      <w:r w:rsidRPr="00165210">
        <w:rPr>
          <w:szCs w:val="28"/>
        </w:rPr>
        <w:softHyphen/>
        <w:t>конец, трансграничной является чрезвычайная ситуация, поражаю</w:t>
      </w:r>
      <w:r w:rsidRPr="00165210">
        <w:rPr>
          <w:szCs w:val="28"/>
        </w:rPr>
        <w:softHyphen/>
        <w:t>щие факторы которой выходят за пределы РФ либо которая про</w:t>
      </w:r>
      <w:r w:rsidRPr="00165210">
        <w:rPr>
          <w:szCs w:val="28"/>
        </w:rPr>
        <w:softHyphen/>
        <w:t>изошла за рубежом и затрагивает территорию РФ (Положение о классификации чрезвычайных ситуаций природного и техногенно</w:t>
      </w:r>
      <w:r w:rsidRPr="00165210">
        <w:rPr>
          <w:szCs w:val="28"/>
        </w:rPr>
        <w:softHyphen/>
        <w:t>го характера от 13 сентября 1996 г.).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В 2001 г., по данным МЧС России, в стране произошли 233 чрез</w:t>
      </w:r>
      <w:r w:rsidRPr="00165210">
        <w:rPr>
          <w:szCs w:val="28"/>
        </w:rPr>
        <w:softHyphen/>
        <w:t>вычайные ситуации природного характера, 14,5 тыс. опасных экзо</w:t>
      </w:r>
      <w:r w:rsidRPr="00165210">
        <w:rPr>
          <w:szCs w:val="28"/>
        </w:rPr>
        <w:softHyphen/>
        <w:t>генных геологических процессов.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Органы, уполномоченные в области управления, контроля и над</w:t>
      </w:r>
      <w:r w:rsidRPr="00165210">
        <w:rPr>
          <w:szCs w:val="28"/>
        </w:rPr>
        <w:softHyphen/>
        <w:t>зора за чрезвычайными экологическими ситуациями. В систему этих органов входят: МЧС, геофизическая служба Российской академии наук, сейсмическая служба Минобороны России, служба монито</w:t>
      </w:r>
      <w:r w:rsidRPr="00165210">
        <w:rPr>
          <w:szCs w:val="28"/>
        </w:rPr>
        <w:softHyphen/>
        <w:t>ринга геологической среды МПР России, службы сейсмических и геодинамических охранных сетей наблюдений Росатома России, службы геодинамических наблюдений Минпромэнерго России, службы инженерно-сейсмометрических наблюдений Росстроя Рос</w:t>
      </w:r>
      <w:r w:rsidRPr="00165210">
        <w:rPr>
          <w:szCs w:val="28"/>
        </w:rPr>
        <w:softHyphen/>
        <w:t>сии, службы контроля деформации земной поверхности Роскартографии, Росгидромет, МПР России.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165210">
        <w:rPr>
          <w:szCs w:val="28"/>
        </w:rPr>
        <w:t xml:space="preserve">онятие </w:t>
      </w:r>
      <w:r>
        <w:rPr>
          <w:szCs w:val="28"/>
        </w:rPr>
        <w:t>э</w:t>
      </w:r>
      <w:r w:rsidRPr="00165210">
        <w:rPr>
          <w:szCs w:val="28"/>
        </w:rPr>
        <w:t>кологическое бедствие было введено ст. 59 Закона РСФСР от 19 декабря 1991 г. «Об охране окружающей природной среды». Зонами эколо</w:t>
      </w:r>
      <w:r w:rsidRPr="00165210">
        <w:rPr>
          <w:szCs w:val="28"/>
        </w:rPr>
        <w:softHyphen/>
        <w:t>гического бедствия объявляются участки территории РФ, где в ре</w:t>
      </w:r>
      <w:r w:rsidRPr="00165210">
        <w:rPr>
          <w:szCs w:val="28"/>
        </w:rPr>
        <w:softHyphen/>
        <w:t>зультате хозяйственной или иной деятельности произошли глубо</w:t>
      </w:r>
      <w:r w:rsidRPr="00165210">
        <w:rPr>
          <w:szCs w:val="28"/>
        </w:rPr>
        <w:softHyphen/>
        <w:t>кие необратимые изменения окружающей среды, повлекшие суще</w:t>
      </w:r>
      <w:r w:rsidRPr="00165210">
        <w:rPr>
          <w:szCs w:val="28"/>
        </w:rPr>
        <w:softHyphen/>
        <w:t>ственное ухудшение здоровья населения, нарушение природного равновесия, разрушение естественных экологических систем, дегра</w:t>
      </w:r>
      <w:r w:rsidRPr="00165210">
        <w:rPr>
          <w:szCs w:val="28"/>
        </w:rPr>
        <w:softHyphen/>
        <w:t>дацию флоры и фауны. В зоне экологического бедствия прекраща</w:t>
      </w:r>
      <w:r w:rsidRPr="00165210">
        <w:rPr>
          <w:szCs w:val="28"/>
        </w:rPr>
        <w:softHyphen/>
        <w:t>ется деятельность хозяйственных объектов, кроме связанных с об</w:t>
      </w:r>
      <w:r w:rsidRPr="00165210">
        <w:rPr>
          <w:szCs w:val="28"/>
        </w:rPr>
        <w:softHyphen/>
        <w:t>служиванием проживающего на территории зоны населения, за</w:t>
      </w:r>
      <w:r w:rsidRPr="00165210">
        <w:rPr>
          <w:szCs w:val="28"/>
        </w:rPr>
        <w:softHyphen/>
        <w:t>прещаются строительство, реконструкция хозяйственных объектов, существенно ограничиваются все виды природопользования, при</w:t>
      </w:r>
      <w:r w:rsidRPr="00165210">
        <w:rPr>
          <w:szCs w:val="28"/>
        </w:rPr>
        <w:softHyphen/>
        <w:t>нимаются оперативные меры по восстановлению и воспроизводству природных ресурсов и оздоровлению окружающей природной сре</w:t>
      </w:r>
      <w:r w:rsidRPr="00165210">
        <w:rPr>
          <w:szCs w:val="28"/>
        </w:rPr>
        <w:softHyphen/>
        <w:t>ды. Как указывалось выше, Федеральный закон «Об охране окру</w:t>
      </w:r>
      <w:r w:rsidRPr="00165210">
        <w:rPr>
          <w:szCs w:val="28"/>
        </w:rPr>
        <w:softHyphen/>
        <w:t>жающей среды» содержит лишь отсылку к федеральному законода</w:t>
      </w:r>
      <w:r w:rsidRPr="00165210">
        <w:rPr>
          <w:szCs w:val="28"/>
        </w:rPr>
        <w:softHyphen/>
        <w:t>тельству (ст. 57).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Экологические бедствия, как и чрезвычайные экологические си</w:t>
      </w:r>
      <w:r w:rsidRPr="00165210">
        <w:rPr>
          <w:szCs w:val="28"/>
        </w:rPr>
        <w:softHyphen/>
        <w:t>туации, могут быть природного и техногенного происхождения. Стихийные бедствия – это землетрясения, извержения вулканов (например, в результате начавшегося после сильнейшего землетря</w:t>
      </w:r>
      <w:r w:rsidRPr="00165210">
        <w:rPr>
          <w:szCs w:val="28"/>
        </w:rPr>
        <w:softHyphen/>
        <w:t>сения на Камчатке и длившегося почти весь 1996 г. извержения двух вулканов – Карымского и Академии наук, входящих в Камчатский вулканический пояс, прои</w:t>
      </w:r>
      <w:r>
        <w:rPr>
          <w:szCs w:val="28"/>
        </w:rPr>
        <w:t>зошли выброс пепла и газа на вы</w:t>
      </w:r>
      <w:r w:rsidRPr="00165210">
        <w:rPr>
          <w:szCs w:val="28"/>
        </w:rPr>
        <w:t>соту 8 км, излияния лавы, вулканические взрывы и землетрясения</w:t>
      </w:r>
      <w:r>
        <w:rPr>
          <w:szCs w:val="28"/>
        </w:rPr>
        <w:t xml:space="preserve"> </w:t>
      </w:r>
      <w:r w:rsidRPr="00165210">
        <w:rPr>
          <w:szCs w:val="28"/>
        </w:rPr>
        <w:t>в результате окрестности покрылись слоем пепла, изрыты вулкани</w:t>
      </w:r>
      <w:r w:rsidRPr="00165210">
        <w:rPr>
          <w:szCs w:val="28"/>
        </w:rPr>
        <w:softHyphen/>
        <w:t>ческими бомбами, вода в расположенном на этой территории озере глубиной 60 м и диаметром около 4 км отравлена, рыба погибла, пойма реки Карымской залита грязевыми потоками); ураганы (шквалы, смерчи), ливневые дожди, сопровождающиеся, как прави</w:t>
      </w:r>
      <w:r w:rsidRPr="00165210">
        <w:rPr>
          <w:szCs w:val="28"/>
        </w:rPr>
        <w:softHyphen/>
        <w:t>ло, усилением скорости ветра, в результате чего происходят подъем уровня воды в реках, затопление населенных пунктов, расположен</w:t>
      </w:r>
      <w:r w:rsidRPr="00165210">
        <w:rPr>
          <w:szCs w:val="28"/>
        </w:rPr>
        <w:softHyphen/>
        <w:t>ных по берегам рек, скотомогильников, мест хр</w:t>
      </w:r>
      <w:r>
        <w:rPr>
          <w:szCs w:val="28"/>
        </w:rPr>
        <w:t>анения пестицидов, топлива и т.</w:t>
      </w:r>
      <w:r w:rsidRPr="00165210">
        <w:rPr>
          <w:szCs w:val="28"/>
        </w:rPr>
        <w:t>п. с последующим смывом в водные источники и значи</w:t>
      </w:r>
      <w:r w:rsidRPr="00165210">
        <w:rPr>
          <w:szCs w:val="28"/>
        </w:rPr>
        <w:softHyphen/>
        <w:t xml:space="preserve">тельным загрязнением вод; оползни, лесные пожары, наводнения и др.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М.М. Брингчук в разработанном проекте Федерального за</w:t>
      </w:r>
      <w:r w:rsidRPr="00165210">
        <w:rPr>
          <w:szCs w:val="28"/>
        </w:rPr>
        <w:softHyphen/>
        <w:t>кона «О стихийных бедствиях» определяет таковыми чрезвычай</w:t>
      </w:r>
      <w:r w:rsidRPr="00165210">
        <w:rPr>
          <w:szCs w:val="28"/>
        </w:rPr>
        <w:softHyphen/>
        <w:t>ную ситуацию, обусловленную опасными явлениями и процессами, которые порождены силами природы или совместно ими и деятель</w:t>
      </w:r>
      <w:r w:rsidRPr="00165210">
        <w:rPr>
          <w:szCs w:val="28"/>
        </w:rPr>
        <w:softHyphen/>
        <w:t>ностью людей, а затем дает их перечень в приложении к законопро</w:t>
      </w:r>
      <w:r w:rsidRPr="00165210">
        <w:rPr>
          <w:szCs w:val="28"/>
        </w:rPr>
        <w:softHyphen/>
        <w:t xml:space="preserve">екту. В частности, в число опасных явлений и процессов, которые могут вызвать стихийные бедствия, он включает: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опа</w:t>
      </w:r>
      <w:r>
        <w:rPr>
          <w:szCs w:val="28"/>
        </w:rPr>
        <w:t>сные геофи</w:t>
      </w:r>
      <w:r>
        <w:rPr>
          <w:szCs w:val="28"/>
        </w:rPr>
        <w:softHyphen/>
        <w:t>зические явления, т.</w:t>
      </w:r>
      <w:r w:rsidRPr="00165210">
        <w:rPr>
          <w:szCs w:val="28"/>
        </w:rPr>
        <w:t xml:space="preserve">е. землетрясения и извержения вулканов;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опасные геолог</w:t>
      </w:r>
      <w:r>
        <w:rPr>
          <w:szCs w:val="28"/>
        </w:rPr>
        <w:t>ические явления, т.</w:t>
      </w:r>
      <w:r w:rsidRPr="00165210">
        <w:rPr>
          <w:szCs w:val="28"/>
        </w:rPr>
        <w:t xml:space="preserve">е. абразии, эрозии, карстовые просадки (провалы) земной поверхности, курумы, обвалы, осыпи, оползни, повышение уровня грунтовых вод, просадки пород, сели и склоновые смывы;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опасные метеорологические (агрометеороло</w:t>
      </w:r>
      <w:r w:rsidRPr="00165210">
        <w:rPr>
          <w:szCs w:val="28"/>
        </w:rPr>
        <w:softHyphen/>
        <w:t xml:space="preserve">гические) явления, т.е. бури (9–11 баллов), вертикальные вихри, заморозки, засухи, крупный град, лавины, пыльные бури, сильная жара, метели, гололед, дожди (ливни), морозы, снегопады, туманы, а также смерчи, торнадо, суховеи, ураганы (12–15 баллов), шквалы; </w:t>
      </w:r>
    </w:p>
    <w:p w:rsidR="00D078D6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5210">
        <w:rPr>
          <w:szCs w:val="28"/>
        </w:rPr>
        <w:t xml:space="preserve"> опасные гидрологические явления, т.е. высокие уровни воды (наводнения, половодья, дождевые паводки, заторы, ветровые наго</w:t>
      </w:r>
      <w:r w:rsidRPr="00165210">
        <w:rPr>
          <w:szCs w:val="28"/>
        </w:rPr>
        <w:softHyphen/>
        <w:t>ны), затирания плавсредств и их гибель под напором льда, напоры льдов, интенсивный дрейф льдов, непроходимый (труднопроходи</w:t>
      </w:r>
      <w:r w:rsidRPr="00165210">
        <w:rPr>
          <w:szCs w:val="28"/>
        </w:rPr>
        <w:softHyphen/>
        <w:t>мый) лед, низкие уровни вод, обледенение судов и портовых соору</w:t>
      </w:r>
      <w:r w:rsidRPr="00165210">
        <w:rPr>
          <w:szCs w:val="28"/>
        </w:rPr>
        <w:softHyphen/>
        <w:t>жений, отрыв прибрежных льдов, ранний ледостав, ранний ледяной покров и припай, сильное волнение (5 баллов и более), сильное ко</w:t>
      </w:r>
      <w:r w:rsidRPr="00165210">
        <w:rPr>
          <w:szCs w:val="28"/>
        </w:rPr>
        <w:softHyphen/>
        <w:t xml:space="preserve">лебание уровня моря, озера, сильный тегун в портах, тропические циклоны (тайфуны), цунами; 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природные пожары, т.</w:t>
      </w:r>
      <w:r w:rsidRPr="00165210">
        <w:rPr>
          <w:szCs w:val="28"/>
        </w:rPr>
        <w:t>е. лесные, подземные пожары горючих ископаемых, пожары степных и хлеб</w:t>
      </w:r>
      <w:r w:rsidRPr="00165210">
        <w:rPr>
          <w:szCs w:val="28"/>
        </w:rPr>
        <w:softHyphen/>
        <w:t>ных массивов, торфяные пожары.</w:t>
      </w:r>
    </w:p>
    <w:p w:rsidR="00D078D6" w:rsidRPr="00165210" w:rsidRDefault="00D078D6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165210">
        <w:rPr>
          <w:szCs w:val="28"/>
        </w:rPr>
        <w:t>Экологические бедствия техногенного характера могут быть ре</w:t>
      </w:r>
      <w:r w:rsidRPr="00165210">
        <w:rPr>
          <w:szCs w:val="28"/>
        </w:rPr>
        <w:softHyphen/>
        <w:t>зультатами крупных аварий (например, на нефтепроводах), мас</w:t>
      </w:r>
      <w:r w:rsidRPr="00165210">
        <w:rPr>
          <w:szCs w:val="28"/>
        </w:rPr>
        <w:softHyphen/>
        <w:t>штабного за</w:t>
      </w:r>
      <w:r>
        <w:rPr>
          <w:szCs w:val="28"/>
        </w:rPr>
        <w:t>грязнения окружающей среды и т.</w:t>
      </w:r>
      <w:r w:rsidRPr="00165210">
        <w:rPr>
          <w:szCs w:val="28"/>
        </w:rPr>
        <w:t>п. Наиболее извест</w:t>
      </w:r>
      <w:r w:rsidRPr="00165210">
        <w:rPr>
          <w:szCs w:val="28"/>
        </w:rPr>
        <w:softHyphen/>
        <w:t>ны экологические бедствия в результате аварий на предприятиях,</w:t>
      </w:r>
      <w:r>
        <w:rPr>
          <w:szCs w:val="28"/>
        </w:rPr>
        <w:t xml:space="preserve"> </w:t>
      </w:r>
      <w:r w:rsidRPr="00165210">
        <w:rPr>
          <w:szCs w:val="28"/>
        </w:rPr>
        <w:t>связанных с атомной энергетикой (авария в 1957 г. на производст</w:t>
      </w:r>
      <w:r w:rsidRPr="00165210">
        <w:rPr>
          <w:szCs w:val="28"/>
        </w:rPr>
        <w:softHyphen/>
        <w:t>венном объединении «Маяк» со сбросом радиоактивных отходов в реку Теча и загрязнением значительных территорий, авария на Чер</w:t>
      </w:r>
      <w:r w:rsidRPr="00165210">
        <w:rPr>
          <w:szCs w:val="28"/>
        </w:rPr>
        <w:softHyphen/>
        <w:t>нобыльской АЭС), при ядерных испытаниях (на Семипалатинском полигоне, Новой Земле) и др. Закон РФ от 15 мая 1991 г. в редак</w:t>
      </w:r>
      <w:r w:rsidRPr="00165210">
        <w:rPr>
          <w:szCs w:val="28"/>
        </w:rPr>
        <w:softHyphen/>
        <w:t>ции от 18 июня 1992 г. «О социальной защите граждан, подвергших</w:t>
      </w:r>
      <w:r w:rsidRPr="00165210">
        <w:rPr>
          <w:szCs w:val="28"/>
        </w:rPr>
        <w:softHyphen/>
        <w:t>ся воздействию радиации вследствие катастрофы на Чернобыль</w:t>
      </w:r>
      <w:r w:rsidRPr="00165210">
        <w:rPr>
          <w:szCs w:val="28"/>
        </w:rPr>
        <w:softHyphen/>
        <w:t>ской АЭС» устанавливает правовой статус населения и территорий в зоне экологического бедствия, права госуда</w:t>
      </w:r>
      <w:r>
        <w:rPr>
          <w:szCs w:val="28"/>
        </w:rPr>
        <w:t>рственных органов, граждан и т.</w:t>
      </w:r>
      <w:r w:rsidRPr="00165210">
        <w:rPr>
          <w:szCs w:val="28"/>
        </w:rPr>
        <w:t>п., в частности, выделяет по ряду показателей (загряз</w:t>
      </w:r>
      <w:r w:rsidRPr="00165210">
        <w:rPr>
          <w:szCs w:val="28"/>
        </w:rPr>
        <w:softHyphen/>
        <w:t>нение цезием-137, стронцием-90, плутонием-239, 240, ландшафт</w:t>
      </w:r>
      <w:r w:rsidRPr="00165210">
        <w:rPr>
          <w:szCs w:val="28"/>
        </w:rPr>
        <w:softHyphen/>
        <w:t>ные и геох</w:t>
      </w:r>
      <w:r>
        <w:rPr>
          <w:szCs w:val="28"/>
        </w:rPr>
        <w:t>имические особенности почв и т.</w:t>
      </w:r>
      <w:r w:rsidRPr="00165210">
        <w:rPr>
          <w:szCs w:val="28"/>
        </w:rPr>
        <w:t>п.) различные участки территории, объявляемые соответственно: зоной отчуждения, зоной отселения, зоной проживания с правом на отселение,- зоной прожи</w:t>
      </w:r>
      <w:r w:rsidRPr="00165210">
        <w:rPr>
          <w:szCs w:val="28"/>
        </w:rPr>
        <w:softHyphen/>
        <w:t>вания с льготным социально-экономическим статусом, границы ко</w:t>
      </w:r>
      <w:r w:rsidRPr="00165210">
        <w:rPr>
          <w:szCs w:val="28"/>
        </w:rPr>
        <w:softHyphen/>
        <w:t>торых пересматриваются Правительством РФ не реже одного раза в три года с учетом изменения радиационной обстановки и других факторов.</w:t>
      </w:r>
    </w:p>
    <w:p w:rsidR="00296A9A" w:rsidRPr="00F2035A" w:rsidRDefault="00AA0FDD" w:rsidP="00AA0FDD">
      <w:pPr>
        <w:shd w:val="clear" w:color="auto" w:fill="FFFFFF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296A9A" w:rsidRPr="00F2035A">
        <w:rPr>
          <w:b/>
          <w:szCs w:val="28"/>
        </w:rPr>
        <w:t>Список литературы</w:t>
      </w: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4A4212" w:rsidRPr="00996282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A4212" w:rsidRPr="00996282">
        <w:rPr>
          <w:iCs/>
          <w:szCs w:val="28"/>
        </w:rPr>
        <w:t xml:space="preserve">Боголюбов С.А. </w:t>
      </w:r>
      <w:r w:rsidR="004A4212" w:rsidRPr="00996282">
        <w:rPr>
          <w:szCs w:val="28"/>
        </w:rPr>
        <w:t xml:space="preserve">Экологическое право. </w:t>
      </w:r>
      <w:r w:rsidR="004A4212">
        <w:rPr>
          <w:szCs w:val="28"/>
        </w:rPr>
        <w:t>-</w:t>
      </w:r>
      <w:r w:rsidR="004A4212" w:rsidRPr="00996282">
        <w:rPr>
          <w:szCs w:val="28"/>
        </w:rPr>
        <w:t xml:space="preserve"> М.</w:t>
      </w:r>
      <w:r w:rsidR="004A4212">
        <w:rPr>
          <w:szCs w:val="28"/>
        </w:rPr>
        <w:t>,</w:t>
      </w:r>
      <w:r w:rsidR="004A4212" w:rsidRPr="00996282">
        <w:rPr>
          <w:szCs w:val="28"/>
        </w:rPr>
        <w:t xml:space="preserve"> 2006.</w:t>
      </w:r>
    </w:p>
    <w:p w:rsidR="004A4212" w:rsidRPr="00996282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4A4212" w:rsidRPr="00996282">
        <w:rPr>
          <w:iCs/>
          <w:szCs w:val="28"/>
        </w:rPr>
        <w:t xml:space="preserve">Бринчук М.М. </w:t>
      </w:r>
      <w:r w:rsidR="004A4212" w:rsidRPr="00996282">
        <w:rPr>
          <w:szCs w:val="28"/>
        </w:rPr>
        <w:t xml:space="preserve">Экологическое право (право окружающей среды). </w:t>
      </w:r>
      <w:r w:rsidR="004A4212">
        <w:rPr>
          <w:szCs w:val="28"/>
        </w:rPr>
        <w:t>–</w:t>
      </w:r>
      <w:r w:rsidR="004A4212" w:rsidRPr="00996282">
        <w:rPr>
          <w:szCs w:val="28"/>
        </w:rPr>
        <w:t xml:space="preserve"> </w:t>
      </w:r>
      <w:r w:rsidR="004A4212">
        <w:rPr>
          <w:szCs w:val="28"/>
        </w:rPr>
        <w:t>М.</w:t>
      </w:r>
      <w:r w:rsidR="004A4212" w:rsidRPr="00996282">
        <w:rPr>
          <w:szCs w:val="28"/>
        </w:rPr>
        <w:t>, 2006.</w:t>
      </w:r>
    </w:p>
    <w:p w:rsidR="00296A9A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A4212">
        <w:rPr>
          <w:szCs w:val="28"/>
        </w:rPr>
        <w:t xml:space="preserve">Дубовик О.Л. </w:t>
      </w:r>
      <w:r w:rsidR="004A4212" w:rsidRPr="00996282">
        <w:rPr>
          <w:szCs w:val="28"/>
        </w:rPr>
        <w:t>Экологическое право</w:t>
      </w:r>
      <w:r w:rsidR="004A4212">
        <w:rPr>
          <w:szCs w:val="28"/>
        </w:rPr>
        <w:t>. – М., 2008.</w:t>
      </w:r>
    </w:p>
    <w:p w:rsidR="004A4212" w:rsidRPr="00996282" w:rsidRDefault="00296A9A" w:rsidP="00AA0FDD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4A4212" w:rsidRPr="00996282">
        <w:rPr>
          <w:iCs/>
          <w:szCs w:val="28"/>
        </w:rPr>
        <w:t xml:space="preserve">Ерофеев Б.В. </w:t>
      </w:r>
      <w:r w:rsidR="004A4212" w:rsidRPr="00996282">
        <w:rPr>
          <w:szCs w:val="28"/>
        </w:rPr>
        <w:t xml:space="preserve">Экологическое право России. </w:t>
      </w:r>
      <w:r w:rsidR="004A4212">
        <w:rPr>
          <w:szCs w:val="28"/>
        </w:rPr>
        <w:t>-</w:t>
      </w:r>
      <w:r w:rsidR="004A4212" w:rsidRPr="00996282">
        <w:rPr>
          <w:szCs w:val="28"/>
        </w:rPr>
        <w:t xml:space="preserve"> </w:t>
      </w:r>
      <w:r w:rsidR="004A4212">
        <w:rPr>
          <w:szCs w:val="28"/>
        </w:rPr>
        <w:t>М</w:t>
      </w:r>
      <w:r w:rsidR="004A4212" w:rsidRPr="00996282">
        <w:rPr>
          <w:szCs w:val="28"/>
        </w:rPr>
        <w:t>.</w:t>
      </w:r>
      <w:r w:rsidR="004A4212">
        <w:rPr>
          <w:szCs w:val="28"/>
        </w:rPr>
        <w:t>,</w:t>
      </w:r>
      <w:r w:rsidR="004A4212" w:rsidRPr="00996282">
        <w:rPr>
          <w:szCs w:val="28"/>
        </w:rPr>
        <w:t xml:space="preserve"> 2006.</w:t>
      </w:r>
    </w:p>
    <w:p w:rsidR="002E0967" w:rsidRDefault="002E0967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2E0967" w:rsidRDefault="002E0967" w:rsidP="00AA0FD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bookmarkStart w:id="0" w:name="_GoBack"/>
      <w:bookmarkEnd w:id="0"/>
    </w:p>
    <w:sectPr w:rsidR="002E0967" w:rsidSect="00AA0FDD">
      <w:headerReference w:type="even" r:id="rId10"/>
      <w:headerReference w:type="default" r:id="rId11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93" w:rsidRDefault="006F6393">
      <w:r>
        <w:separator/>
      </w:r>
    </w:p>
  </w:endnote>
  <w:endnote w:type="continuationSeparator" w:id="0">
    <w:p w:rsidR="006F6393" w:rsidRDefault="006F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93" w:rsidRDefault="006F6393">
      <w:r>
        <w:separator/>
      </w:r>
    </w:p>
  </w:footnote>
  <w:footnote w:type="continuationSeparator" w:id="0">
    <w:p w:rsidR="006F6393" w:rsidRDefault="006F6393">
      <w:r>
        <w:continuationSeparator/>
      </w:r>
    </w:p>
  </w:footnote>
  <w:footnote w:id="1">
    <w:p w:rsidR="006F6393" w:rsidRDefault="00FE72BF" w:rsidP="00156186">
      <w:pPr>
        <w:pStyle w:val="a7"/>
      </w:pPr>
      <w:r>
        <w:rPr>
          <w:rStyle w:val="a9"/>
        </w:rPr>
        <w:footnoteRef/>
      </w:r>
      <w:r>
        <w:t xml:space="preserve"> </w:t>
      </w:r>
      <w:r w:rsidRPr="00996282">
        <w:rPr>
          <w:iCs/>
          <w:szCs w:val="28"/>
        </w:rPr>
        <w:t xml:space="preserve">Ерофеев Б.В. </w:t>
      </w:r>
      <w:r w:rsidRPr="00996282">
        <w:rPr>
          <w:szCs w:val="28"/>
        </w:rPr>
        <w:t xml:space="preserve">Экологическое право России. </w:t>
      </w:r>
      <w:r>
        <w:rPr>
          <w:szCs w:val="28"/>
        </w:rPr>
        <w:t>-</w:t>
      </w:r>
      <w:r w:rsidRPr="00996282">
        <w:rPr>
          <w:szCs w:val="28"/>
        </w:rPr>
        <w:t xml:space="preserve"> </w:t>
      </w:r>
      <w:r>
        <w:rPr>
          <w:szCs w:val="28"/>
        </w:rPr>
        <w:t>М</w:t>
      </w:r>
      <w:r w:rsidRPr="00996282">
        <w:rPr>
          <w:szCs w:val="28"/>
        </w:rPr>
        <w:t>.</w:t>
      </w:r>
      <w:r>
        <w:rPr>
          <w:szCs w:val="28"/>
        </w:rPr>
        <w:t>,</w:t>
      </w:r>
      <w:r w:rsidRPr="00996282">
        <w:rPr>
          <w:szCs w:val="28"/>
        </w:rPr>
        <w:t xml:space="preserve"> 2006.</w:t>
      </w:r>
      <w:r>
        <w:rPr>
          <w:szCs w:val="28"/>
        </w:rPr>
        <w:t xml:space="preserve"> С. 243.</w:t>
      </w:r>
    </w:p>
  </w:footnote>
  <w:footnote w:id="2">
    <w:p w:rsidR="006F6393" w:rsidRDefault="00FE72BF" w:rsidP="00CC1930">
      <w:pPr>
        <w:pStyle w:val="a7"/>
      </w:pPr>
      <w:r>
        <w:rPr>
          <w:rStyle w:val="a9"/>
        </w:rPr>
        <w:footnoteRef/>
      </w:r>
      <w:r>
        <w:t xml:space="preserve"> </w:t>
      </w:r>
      <w:r>
        <w:rPr>
          <w:szCs w:val="28"/>
        </w:rPr>
        <w:t xml:space="preserve">Дубовик О.Л. </w:t>
      </w:r>
      <w:r w:rsidRPr="00996282">
        <w:rPr>
          <w:szCs w:val="28"/>
        </w:rPr>
        <w:t>Экологическое право</w:t>
      </w:r>
      <w:r>
        <w:rPr>
          <w:szCs w:val="28"/>
        </w:rPr>
        <w:t>. – М., 2008. С. 231.</w:t>
      </w:r>
    </w:p>
  </w:footnote>
  <w:footnote w:id="3">
    <w:p w:rsidR="006F6393" w:rsidRDefault="00FE72BF" w:rsidP="00CC1930">
      <w:pPr>
        <w:pStyle w:val="a7"/>
      </w:pPr>
      <w:r>
        <w:rPr>
          <w:rStyle w:val="a9"/>
        </w:rPr>
        <w:footnoteRef/>
      </w:r>
      <w:r>
        <w:t xml:space="preserve"> </w:t>
      </w:r>
      <w:r w:rsidRPr="00996282">
        <w:rPr>
          <w:iCs/>
          <w:szCs w:val="28"/>
        </w:rPr>
        <w:t xml:space="preserve">Бринчук М.М. </w:t>
      </w:r>
      <w:r w:rsidRPr="00996282">
        <w:rPr>
          <w:szCs w:val="28"/>
        </w:rPr>
        <w:t xml:space="preserve">Экологическое право (право окружающей среды). </w:t>
      </w:r>
      <w:r>
        <w:rPr>
          <w:szCs w:val="28"/>
        </w:rPr>
        <w:t>–</w:t>
      </w:r>
      <w:r w:rsidRPr="00996282">
        <w:rPr>
          <w:szCs w:val="28"/>
        </w:rPr>
        <w:t xml:space="preserve"> </w:t>
      </w:r>
      <w:r>
        <w:rPr>
          <w:szCs w:val="28"/>
        </w:rPr>
        <w:t>М.</w:t>
      </w:r>
      <w:r w:rsidRPr="00996282">
        <w:rPr>
          <w:szCs w:val="28"/>
        </w:rPr>
        <w:t>, 2006.</w:t>
      </w:r>
      <w:r>
        <w:rPr>
          <w:szCs w:val="28"/>
        </w:rPr>
        <w:t xml:space="preserve"> С. 126.</w:t>
      </w:r>
    </w:p>
  </w:footnote>
  <w:footnote w:id="4">
    <w:p w:rsidR="006F6393" w:rsidRDefault="00FE72BF" w:rsidP="00FE72BF">
      <w:pPr>
        <w:shd w:val="clear" w:color="auto" w:fill="FFFFFF"/>
        <w:jc w:val="both"/>
      </w:pPr>
      <w:r w:rsidRPr="00FE72BF">
        <w:rPr>
          <w:rStyle w:val="a9"/>
          <w:sz w:val="20"/>
          <w:szCs w:val="20"/>
        </w:rPr>
        <w:footnoteRef/>
      </w:r>
      <w:r w:rsidRPr="00FE72BF">
        <w:rPr>
          <w:sz w:val="20"/>
          <w:szCs w:val="20"/>
        </w:rPr>
        <w:t xml:space="preserve"> Дубовик О.Л. Экологическое право. – М., 2008. С. 550.</w:t>
      </w:r>
    </w:p>
  </w:footnote>
  <w:footnote w:id="5">
    <w:p w:rsidR="006F6393" w:rsidRDefault="00FE72BF" w:rsidP="00FE72BF">
      <w:pPr>
        <w:pStyle w:val="a7"/>
      </w:pPr>
      <w:r w:rsidRPr="00FE72BF">
        <w:rPr>
          <w:rStyle w:val="a9"/>
        </w:rPr>
        <w:footnoteRef/>
      </w:r>
      <w:r w:rsidRPr="00FE72BF">
        <w:t xml:space="preserve"> </w:t>
      </w:r>
      <w:r w:rsidRPr="00FE72BF">
        <w:rPr>
          <w:iCs/>
        </w:rPr>
        <w:t xml:space="preserve">Ерофеев Б.В. </w:t>
      </w:r>
      <w:r w:rsidRPr="00FE72BF">
        <w:t>Экологическое право России. - М., 2006. С. 251.</w:t>
      </w:r>
    </w:p>
  </w:footnote>
  <w:footnote w:id="6">
    <w:p w:rsidR="006F6393" w:rsidRDefault="00FE72BF" w:rsidP="00D078D6">
      <w:pPr>
        <w:shd w:val="clear" w:color="auto" w:fill="FFFFFF"/>
        <w:jc w:val="both"/>
      </w:pPr>
      <w:r w:rsidRPr="00D078D6">
        <w:rPr>
          <w:rStyle w:val="a9"/>
          <w:sz w:val="20"/>
          <w:szCs w:val="20"/>
        </w:rPr>
        <w:footnoteRef/>
      </w:r>
      <w:r w:rsidRPr="00D078D6">
        <w:rPr>
          <w:sz w:val="20"/>
          <w:szCs w:val="20"/>
        </w:rPr>
        <w:t xml:space="preserve"> Дубовик О.Л. Экологическое право. – М., 2008. С. 551.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BF" w:rsidRDefault="00FE72BF" w:rsidP="004830D4">
    <w:pPr>
      <w:pStyle w:val="a4"/>
      <w:framePr w:wrap="around" w:vAnchor="text" w:hAnchor="margin" w:xAlign="center" w:y="1"/>
      <w:rPr>
        <w:rStyle w:val="a6"/>
      </w:rPr>
    </w:pPr>
  </w:p>
  <w:p w:rsidR="00FE72BF" w:rsidRDefault="00FE72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BF" w:rsidRDefault="00BD6880" w:rsidP="004830D4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E72BF" w:rsidRDefault="00FE72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506EE"/>
    <w:multiLevelType w:val="singleLevel"/>
    <w:tmpl w:val="87E28F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5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362"/>
    <w:rsid w:val="000375E1"/>
    <w:rsid w:val="0005767C"/>
    <w:rsid w:val="00080E06"/>
    <w:rsid w:val="00087B1D"/>
    <w:rsid w:val="000A17E9"/>
    <w:rsid w:val="000C071A"/>
    <w:rsid w:val="000C2E58"/>
    <w:rsid w:val="000D2511"/>
    <w:rsid w:val="000E4DC5"/>
    <w:rsid w:val="00101B23"/>
    <w:rsid w:val="00123FA5"/>
    <w:rsid w:val="00125AD6"/>
    <w:rsid w:val="00156186"/>
    <w:rsid w:val="00165210"/>
    <w:rsid w:val="001719AC"/>
    <w:rsid w:val="00185108"/>
    <w:rsid w:val="001A452C"/>
    <w:rsid w:val="001C6232"/>
    <w:rsid w:val="001C7AEA"/>
    <w:rsid w:val="0020216E"/>
    <w:rsid w:val="00222E5A"/>
    <w:rsid w:val="00242214"/>
    <w:rsid w:val="002565A4"/>
    <w:rsid w:val="00260EFD"/>
    <w:rsid w:val="00263222"/>
    <w:rsid w:val="00276E98"/>
    <w:rsid w:val="00296A9A"/>
    <w:rsid w:val="002B188C"/>
    <w:rsid w:val="002B49A2"/>
    <w:rsid w:val="002E0967"/>
    <w:rsid w:val="002E151F"/>
    <w:rsid w:val="002F24AF"/>
    <w:rsid w:val="002F24BB"/>
    <w:rsid w:val="00332D0B"/>
    <w:rsid w:val="00344B93"/>
    <w:rsid w:val="00354402"/>
    <w:rsid w:val="0037535E"/>
    <w:rsid w:val="00395AC9"/>
    <w:rsid w:val="003B3362"/>
    <w:rsid w:val="003D76EB"/>
    <w:rsid w:val="003E64E3"/>
    <w:rsid w:val="00454084"/>
    <w:rsid w:val="00471E58"/>
    <w:rsid w:val="00474EE9"/>
    <w:rsid w:val="004830D4"/>
    <w:rsid w:val="004A4212"/>
    <w:rsid w:val="004A6D79"/>
    <w:rsid w:val="004C4EFB"/>
    <w:rsid w:val="004C56AA"/>
    <w:rsid w:val="004E4A9C"/>
    <w:rsid w:val="004E7923"/>
    <w:rsid w:val="00506FE4"/>
    <w:rsid w:val="00510F8F"/>
    <w:rsid w:val="005204BF"/>
    <w:rsid w:val="005246DA"/>
    <w:rsid w:val="0052689F"/>
    <w:rsid w:val="005371E9"/>
    <w:rsid w:val="00545120"/>
    <w:rsid w:val="00565EF6"/>
    <w:rsid w:val="00570C87"/>
    <w:rsid w:val="0057343C"/>
    <w:rsid w:val="005939EA"/>
    <w:rsid w:val="005C0CD0"/>
    <w:rsid w:val="005C366F"/>
    <w:rsid w:val="005E7573"/>
    <w:rsid w:val="005F471D"/>
    <w:rsid w:val="006020EA"/>
    <w:rsid w:val="00602B3F"/>
    <w:rsid w:val="006144BE"/>
    <w:rsid w:val="00621965"/>
    <w:rsid w:val="0062496A"/>
    <w:rsid w:val="006310F1"/>
    <w:rsid w:val="00640403"/>
    <w:rsid w:val="0064244A"/>
    <w:rsid w:val="0066185E"/>
    <w:rsid w:val="00665461"/>
    <w:rsid w:val="006706DA"/>
    <w:rsid w:val="0068414F"/>
    <w:rsid w:val="0069395F"/>
    <w:rsid w:val="006B507B"/>
    <w:rsid w:val="006C4A29"/>
    <w:rsid w:val="006F6393"/>
    <w:rsid w:val="0070201D"/>
    <w:rsid w:val="00707CDF"/>
    <w:rsid w:val="0072341B"/>
    <w:rsid w:val="00761332"/>
    <w:rsid w:val="00763F8B"/>
    <w:rsid w:val="00801855"/>
    <w:rsid w:val="00803D0A"/>
    <w:rsid w:val="008104F9"/>
    <w:rsid w:val="008468ED"/>
    <w:rsid w:val="0085320A"/>
    <w:rsid w:val="00862BEF"/>
    <w:rsid w:val="00876A9C"/>
    <w:rsid w:val="008822CF"/>
    <w:rsid w:val="008901D3"/>
    <w:rsid w:val="00894FD0"/>
    <w:rsid w:val="008A11F4"/>
    <w:rsid w:val="008B57E5"/>
    <w:rsid w:val="008B5B61"/>
    <w:rsid w:val="008D0863"/>
    <w:rsid w:val="008D30AF"/>
    <w:rsid w:val="008E10D7"/>
    <w:rsid w:val="009008DD"/>
    <w:rsid w:val="00947FD2"/>
    <w:rsid w:val="009645D4"/>
    <w:rsid w:val="00966387"/>
    <w:rsid w:val="00981F28"/>
    <w:rsid w:val="00987249"/>
    <w:rsid w:val="00992133"/>
    <w:rsid w:val="00993DC0"/>
    <w:rsid w:val="00996282"/>
    <w:rsid w:val="009C3854"/>
    <w:rsid w:val="009F3E6C"/>
    <w:rsid w:val="009F5BD1"/>
    <w:rsid w:val="009F7048"/>
    <w:rsid w:val="00A136E9"/>
    <w:rsid w:val="00A4457C"/>
    <w:rsid w:val="00A57226"/>
    <w:rsid w:val="00A91151"/>
    <w:rsid w:val="00AA0FDD"/>
    <w:rsid w:val="00AB38EE"/>
    <w:rsid w:val="00AC5DA8"/>
    <w:rsid w:val="00AD5F47"/>
    <w:rsid w:val="00AF1B08"/>
    <w:rsid w:val="00B07388"/>
    <w:rsid w:val="00B33E89"/>
    <w:rsid w:val="00B80DDF"/>
    <w:rsid w:val="00B86853"/>
    <w:rsid w:val="00BA14A2"/>
    <w:rsid w:val="00BA7949"/>
    <w:rsid w:val="00BB21F9"/>
    <w:rsid w:val="00BD1A02"/>
    <w:rsid w:val="00BD6880"/>
    <w:rsid w:val="00C0053A"/>
    <w:rsid w:val="00C00621"/>
    <w:rsid w:val="00C14C28"/>
    <w:rsid w:val="00C15422"/>
    <w:rsid w:val="00C176CC"/>
    <w:rsid w:val="00C21FB4"/>
    <w:rsid w:val="00C42193"/>
    <w:rsid w:val="00C45B64"/>
    <w:rsid w:val="00C520CA"/>
    <w:rsid w:val="00C6668D"/>
    <w:rsid w:val="00C76465"/>
    <w:rsid w:val="00C765A5"/>
    <w:rsid w:val="00CA7A3F"/>
    <w:rsid w:val="00CB01A4"/>
    <w:rsid w:val="00CC01BE"/>
    <w:rsid w:val="00CC1930"/>
    <w:rsid w:val="00CC6A11"/>
    <w:rsid w:val="00CD6CC0"/>
    <w:rsid w:val="00D007AE"/>
    <w:rsid w:val="00D03C25"/>
    <w:rsid w:val="00D078D6"/>
    <w:rsid w:val="00D32417"/>
    <w:rsid w:val="00D563F6"/>
    <w:rsid w:val="00D60A8C"/>
    <w:rsid w:val="00D65339"/>
    <w:rsid w:val="00D67819"/>
    <w:rsid w:val="00D81D18"/>
    <w:rsid w:val="00DB119D"/>
    <w:rsid w:val="00DB1580"/>
    <w:rsid w:val="00DC28D0"/>
    <w:rsid w:val="00DC6A24"/>
    <w:rsid w:val="00DD7B86"/>
    <w:rsid w:val="00DE0373"/>
    <w:rsid w:val="00DF53BB"/>
    <w:rsid w:val="00E03309"/>
    <w:rsid w:val="00E479CF"/>
    <w:rsid w:val="00E505F1"/>
    <w:rsid w:val="00EB31E0"/>
    <w:rsid w:val="00EF1D39"/>
    <w:rsid w:val="00F07C3F"/>
    <w:rsid w:val="00F2035A"/>
    <w:rsid w:val="00F4598D"/>
    <w:rsid w:val="00F668DF"/>
    <w:rsid w:val="00F77421"/>
    <w:rsid w:val="00F77484"/>
    <w:rsid w:val="00F8043C"/>
    <w:rsid w:val="00F83582"/>
    <w:rsid w:val="00F923C0"/>
    <w:rsid w:val="00FA49CE"/>
    <w:rsid w:val="00FC2A5F"/>
    <w:rsid w:val="00FC578E"/>
    <w:rsid w:val="00FD34DF"/>
    <w:rsid w:val="00FD75BC"/>
    <w:rsid w:val="00FE45CC"/>
    <w:rsid w:val="00FE7044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BEF5A87-7AB3-42AA-8D94-B71130AD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6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496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830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4"/>
    </w:rPr>
  </w:style>
  <w:style w:type="character" w:styleId="a6">
    <w:name w:val="page number"/>
    <w:uiPriority w:val="99"/>
    <w:rsid w:val="004830D4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CC193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CC193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Майя Родионова 914-85-28 р</vt:lpstr>
    </vt:vector>
  </TitlesOfParts>
  <Company>--</Company>
  <LinksUpToDate>false</LinksUpToDate>
  <CharactersWithSpaces>33418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Майя Родионова 914-85-28 р</dc:title>
  <dc:subject/>
  <dc:creator>RRG</dc:creator>
  <cp:keywords/>
  <dc:description/>
  <cp:lastModifiedBy>admin</cp:lastModifiedBy>
  <cp:revision>2</cp:revision>
  <dcterms:created xsi:type="dcterms:W3CDTF">2014-02-24T19:02:00Z</dcterms:created>
  <dcterms:modified xsi:type="dcterms:W3CDTF">2014-02-24T19:02:00Z</dcterms:modified>
</cp:coreProperties>
</file>