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0C10" w:rsidRPr="00E90C10" w:rsidRDefault="00E90C10" w:rsidP="00E90C1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Вариант 9</w:t>
      </w:r>
    </w:p>
    <w:p w:rsidR="00E90C10" w:rsidRDefault="00E90C10" w:rsidP="00E90C1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2A3C31" w:rsidRPr="00E90C10" w:rsidRDefault="002A3C31" w:rsidP="00E90C1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90C10">
        <w:rPr>
          <w:rFonts w:ascii="Times New Roman" w:hAnsi="Times New Roman"/>
          <w:bCs/>
          <w:sz w:val="28"/>
          <w:szCs w:val="28"/>
        </w:rPr>
        <w:t>Предметы ведения и полномочия органов местного самоуправления</w:t>
      </w:r>
    </w:p>
    <w:p w:rsidR="00E90C10" w:rsidRDefault="00E90C10" w:rsidP="00E90C10">
      <w:pPr>
        <w:pStyle w:val="2"/>
        <w:widowControl w:val="0"/>
        <w:spacing w:line="360" w:lineRule="auto"/>
        <w:ind w:left="0" w:firstLine="709"/>
        <w:jc w:val="center"/>
        <w:rPr>
          <w:sz w:val="28"/>
          <w:szCs w:val="28"/>
          <w:lang w:val="en-US"/>
        </w:rPr>
      </w:pPr>
    </w:p>
    <w:p w:rsidR="00E90C10" w:rsidRDefault="00E90C10" w:rsidP="00E90C10">
      <w:pPr>
        <w:pStyle w:val="2"/>
        <w:widowControl w:val="0"/>
        <w:spacing w:line="360" w:lineRule="auto"/>
        <w:ind w:left="0" w:firstLine="709"/>
        <w:rPr>
          <w:sz w:val="28"/>
          <w:szCs w:val="28"/>
          <w:lang w:val="en-US"/>
        </w:rPr>
      </w:pPr>
    </w:p>
    <w:p w:rsidR="006440E0" w:rsidRDefault="00E90C10" w:rsidP="00E90C10">
      <w:pPr>
        <w:pStyle w:val="2"/>
        <w:widowControl w:val="0"/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Содержание</w:t>
      </w:r>
    </w:p>
    <w:p w:rsidR="00E90C10" w:rsidRPr="00E90C10" w:rsidRDefault="00E90C10" w:rsidP="00E90C10">
      <w:pPr>
        <w:pStyle w:val="2"/>
        <w:widowControl w:val="0"/>
        <w:spacing w:line="360" w:lineRule="auto"/>
        <w:ind w:left="0" w:firstLine="709"/>
        <w:rPr>
          <w:sz w:val="28"/>
          <w:szCs w:val="28"/>
          <w:lang w:val="en-US"/>
        </w:rPr>
      </w:pPr>
    </w:p>
    <w:p w:rsidR="002A3C31" w:rsidRPr="00E90C10" w:rsidRDefault="002A3C31" w:rsidP="00E90C10">
      <w:pPr>
        <w:pStyle w:val="2"/>
        <w:widowControl w:val="0"/>
        <w:spacing w:line="360" w:lineRule="auto"/>
        <w:ind w:left="0" w:firstLine="0"/>
        <w:rPr>
          <w:sz w:val="28"/>
          <w:szCs w:val="28"/>
          <w:lang w:val="en-US"/>
        </w:rPr>
      </w:pPr>
      <w:r w:rsidRPr="00E90C10">
        <w:rPr>
          <w:sz w:val="28"/>
          <w:szCs w:val="28"/>
        </w:rPr>
        <w:t>1. Соотношение компетенции представительного органа местного самоуправления и местной адм</w:t>
      </w:r>
      <w:r w:rsidR="00E90C10">
        <w:rPr>
          <w:sz w:val="28"/>
          <w:szCs w:val="28"/>
        </w:rPr>
        <w:t>инистрации по предметам ведения</w:t>
      </w:r>
    </w:p>
    <w:p w:rsidR="002A3C31" w:rsidRPr="00E90C10" w:rsidRDefault="002A3C31" w:rsidP="00E90C1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90C10">
        <w:rPr>
          <w:rFonts w:ascii="Times New Roman" w:hAnsi="Times New Roman"/>
          <w:sz w:val="28"/>
          <w:szCs w:val="28"/>
        </w:rPr>
        <w:t>2. Полномочия органов местного самоуправления в социально-</w:t>
      </w:r>
      <w:r w:rsidR="00E90C10">
        <w:rPr>
          <w:rFonts w:ascii="Times New Roman" w:hAnsi="Times New Roman"/>
          <w:sz w:val="28"/>
          <w:szCs w:val="28"/>
        </w:rPr>
        <w:t>культурной сфере</w:t>
      </w:r>
    </w:p>
    <w:p w:rsidR="00D92852" w:rsidRPr="00E90C10" w:rsidRDefault="006440E0" w:rsidP="00E90C1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90C10">
        <w:rPr>
          <w:rFonts w:ascii="Times New Roman" w:hAnsi="Times New Roman"/>
          <w:sz w:val="28"/>
          <w:szCs w:val="28"/>
        </w:rPr>
        <w:t>С</w:t>
      </w:r>
      <w:r w:rsidR="00E90C10"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6440E0" w:rsidRPr="00DC317A" w:rsidRDefault="001D5123" w:rsidP="001D512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DC317A">
        <w:rPr>
          <w:rFonts w:ascii="Times New Roman" w:hAnsi="Times New Roman"/>
          <w:color w:val="FFFFFF"/>
          <w:sz w:val="28"/>
          <w:szCs w:val="28"/>
        </w:rPr>
        <w:t>местный самоуправление россия</w:t>
      </w:r>
    </w:p>
    <w:p w:rsidR="006440E0" w:rsidRPr="00E90C10" w:rsidRDefault="001D5123" w:rsidP="00E90C10">
      <w:pPr>
        <w:pStyle w:val="2"/>
        <w:widowControl w:val="0"/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440E0" w:rsidRPr="00E90C10">
        <w:rPr>
          <w:sz w:val="28"/>
          <w:szCs w:val="28"/>
        </w:rPr>
        <w:t>1. Соотношение компетенции представительного органа местного самоуправления и местной адм</w:t>
      </w:r>
      <w:r w:rsidR="00E90C10">
        <w:rPr>
          <w:sz w:val="28"/>
          <w:szCs w:val="28"/>
        </w:rPr>
        <w:t>инистрации по предметам ведения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В исключительной компетенции представительного органа муниципального образования находятся: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2) утверждение местного бюджета и отчета о его исполнении;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4) принятие планов и программ развития муниципального образования, утверждение отчетов об их исполнении;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D92852" w:rsidRPr="00E90C10" w:rsidRDefault="00D9285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10) принятие решения об удалении главы муниципального образования в отставку.</w:t>
      </w:r>
    </w:p>
    <w:p w:rsidR="00D92852" w:rsidRPr="00E90C10" w:rsidRDefault="00B90AD3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Что касается непосредственно местной администрации, то в соответствии со ст. 37 ФЗ «Об общих принципах организации местного самоуправления в РФ»</w:t>
      </w:r>
      <w:r w:rsidRPr="00E90C10">
        <w:rPr>
          <w:rFonts w:ascii="Times New Roman" w:hAnsi="Times New Roman"/>
          <w:sz w:val="28"/>
        </w:rPr>
        <w:t xml:space="preserve"> </w:t>
      </w:r>
      <w:r w:rsidRPr="00E90C10">
        <w:rPr>
          <w:rFonts w:ascii="Times New Roman" w:hAnsi="Times New Roman"/>
          <w:sz w:val="28"/>
          <w:szCs w:val="28"/>
        </w:rPr>
        <w:t>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 В соответствии с ч. 7 ст. 37 указанного закона</w:t>
      </w:r>
      <w:r w:rsidR="00E90C10">
        <w:rPr>
          <w:rFonts w:ascii="Times New Roman" w:hAnsi="Times New Roman"/>
          <w:sz w:val="28"/>
          <w:szCs w:val="28"/>
        </w:rPr>
        <w:t xml:space="preserve"> </w:t>
      </w:r>
      <w:r w:rsidRPr="00E90C10">
        <w:rPr>
          <w:rFonts w:ascii="Times New Roman" w:hAnsi="Times New Roman"/>
          <w:sz w:val="28"/>
          <w:szCs w:val="28"/>
        </w:rPr>
        <w:t>местная администрация обладает правами юридического лица.</w:t>
      </w:r>
    </w:p>
    <w:p w:rsidR="00E709D2" w:rsidRPr="00E90C10" w:rsidRDefault="00E709D2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Таким образом, можно сделать вывод, что представительный орган местного самоуправления принимая Устав муниципального образования</w:t>
      </w:r>
      <w:r w:rsidR="006440E0" w:rsidRPr="00E90C10">
        <w:rPr>
          <w:rFonts w:ascii="Times New Roman" w:hAnsi="Times New Roman"/>
          <w:sz w:val="28"/>
          <w:szCs w:val="28"/>
        </w:rPr>
        <w:t xml:space="preserve"> распределяет полномочия между администрацией местного самоуправления и представительным органом местного самоуправления, изначально определяя предметы своей исключительной компетенции.</w:t>
      </w:r>
    </w:p>
    <w:p w:rsidR="006440E0" w:rsidRPr="00E90C10" w:rsidRDefault="006440E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C31" w:rsidRPr="00E90C10" w:rsidRDefault="006440E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 xml:space="preserve">2. </w:t>
      </w:r>
      <w:r w:rsidR="002A3C31" w:rsidRPr="00E90C10">
        <w:rPr>
          <w:rFonts w:ascii="Times New Roman" w:hAnsi="Times New Roman"/>
          <w:sz w:val="28"/>
          <w:szCs w:val="28"/>
        </w:rPr>
        <w:t>Полномочия органов местного самоуправления в социально-культурной сфере.</w:t>
      </w:r>
    </w:p>
    <w:p w:rsidR="00E90C10" w:rsidRDefault="00E90C10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Российская Федерация - социальное государство. Конституция гарантирует каждому человеку и гражданину:</w:t>
      </w:r>
    </w:p>
    <w:p w:rsidR="002A3C31" w:rsidRPr="00E90C10" w:rsidRDefault="002A3C31" w:rsidP="00E90C1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общедоступность и бесплатность дошкольного, основного общего</w:t>
      </w:r>
      <w:r w:rsidR="00E90C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0C10">
        <w:rPr>
          <w:rFonts w:ascii="Times New Roman" w:hAnsi="Times New Roman"/>
          <w:sz w:val="28"/>
          <w:szCs w:val="28"/>
        </w:rPr>
        <w:t>и среднего профессионального образования в государственных или муниципальных образовательных учреждениях и на предприятиях (ст. 43);</w:t>
      </w:r>
    </w:p>
    <w:p w:rsidR="002A3C31" w:rsidRPr="00E90C10" w:rsidRDefault="002A3C31" w:rsidP="00E90C1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бесплатную медицинскую помощь в государственных и муниципальных учреждениях здравоохранения (ст. 41);</w:t>
      </w:r>
    </w:p>
    <w:p w:rsidR="002A3C31" w:rsidRPr="00E90C10" w:rsidRDefault="002A3C31" w:rsidP="00E90C1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доступ к культурным ценностям, пользование учреждениями культуры (ст. 44);</w:t>
      </w:r>
    </w:p>
    <w:p w:rsidR="002A3C31" w:rsidRPr="00E90C10" w:rsidRDefault="002A3C31" w:rsidP="00E90C1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социальное обеспечение по возрасту, в случае болезни и в иных случаях, установленных законом (ст. 39);</w:t>
      </w:r>
    </w:p>
    <w:p w:rsidR="002A3C31" w:rsidRPr="00E90C10" w:rsidRDefault="002A3C31" w:rsidP="00E90C1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защиту материнства и детства (ст. 38).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Социально-культурная сфера деятельности органов местного самоуправления в широком смысле этого слова включает в себя вопросы образования, культуры, здравоохранения, социального обеспечения и защиты населения. Органы местного самоуправления участвуют в решении этих задач путем принятия и реализации муниципальных целевых программ, планов развития территории, утверждения местных бюджетов, а также осуществления контрольных функций.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C10">
        <w:rPr>
          <w:rFonts w:ascii="Times New Roman" w:hAnsi="Times New Roman"/>
          <w:bCs/>
          <w:sz w:val="28"/>
          <w:szCs w:val="28"/>
        </w:rPr>
        <w:t>Полномочия в области образования.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Компетенция органов местного самоуправления в области образования, включая и исключительные полномочия органов местного самоуправления в этой сфере, закрепляется Законом «Об образовании», а также иными нормативными правовыми актами.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C10">
        <w:rPr>
          <w:rFonts w:ascii="Times New Roman" w:hAnsi="Times New Roman"/>
          <w:bCs/>
          <w:sz w:val="28"/>
          <w:szCs w:val="28"/>
        </w:rPr>
        <w:t>Органы местного самоуправления ответственны за:</w:t>
      </w:r>
    </w:p>
    <w:p w:rsidR="002A3C31" w:rsidRPr="00E90C10" w:rsidRDefault="002A3C31" w:rsidP="00E90C1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реализацию права граждан на получение основного общего образования;</w:t>
      </w:r>
    </w:p>
    <w:p w:rsidR="002A3C31" w:rsidRPr="00E90C10" w:rsidRDefault="002A3C31" w:rsidP="00E90C1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ежегодную публикацию среднестатистических показателей о соответствии федеральным и местным требованиям условий осуществления</w:t>
      </w:r>
      <w:r w:rsidRPr="00E90C10">
        <w:rPr>
          <w:rFonts w:ascii="Times New Roman" w:hAnsi="Times New Roman"/>
          <w:sz w:val="28"/>
          <w:szCs w:val="28"/>
        </w:rPr>
        <w:br/>
        <w:t>образовательного процесса в образовательных учреждениях, расположенных на подведомственных им территориях.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C10">
        <w:rPr>
          <w:rFonts w:ascii="Times New Roman" w:hAnsi="Times New Roman"/>
          <w:bCs/>
          <w:sz w:val="28"/>
          <w:szCs w:val="28"/>
        </w:rPr>
        <w:t>К исключительной компетенции органов местного самоуправления относятся:</w:t>
      </w:r>
    </w:p>
    <w:p w:rsidR="002A3C31" w:rsidRPr="00E90C10" w:rsidRDefault="00E90C10" w:rsidP="00E90C10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планирование, организация, регулирование и контроль деятельности местных органов управления образованием, образовательных учреждений</w:t>
      </w:r>
      <w:r w:rsidR="002A3C31" w:rsidRPr="00E90C10">
        <w:rPr>
          <w:rFonts w:ascii="Times New Roman" w:hAnsi="Times New Roman"/>
          <w:sz w:val="28"/>
          <w:szCs w:val="28"/>
        </w:rPr>
        <w:br/>
        <w:t>в целях осуществления государственной политики в области образования;</w:t>
      </w:r>
    </w:p>
    <w:p w:rsidR="002A3C31" w:rsidRPr="00E90C10" w:rsidRDefault="00E90C10" w:rsidP="00E90C10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формирование местных бюджетов в части расходов на образование и соответствующих фондов развития образования, разработка и принятие местных нормативов финансирования системы образования;</w:t>
      </w:r>
    </w:p>
    <w:p w:rsidR="002A3C31" w:rsidRPr="00E90C10" w:rsidRDefault="00E90C10" w:rsidP="00E90C10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обеспечение гражданам, проживающим на соответствующих территориях, возможности выбора общеобразовательного учреждения;</w:t>
      </w:r>
    </w:p>
    <w:p w:rsidR="002A3C31" w:rsidRPr="00E90C10" w:rsidRDefault="00E90C10" w:rsidP="00E90C10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создание, реорганизация и ликвидация муниципальных образовательных учреждений;</w:t>
      </w:r>
    </w:p>
    <w:p w:rsidR="002A3C31" w:rsidRPr="00E90C10" w:rsidRDefault="00E90C10" w:rsidP="00E90C10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строительство зданий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сооружений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образовательных учреждений, обустройство прилегающих к ним территорий;</w:t>
      </w:r>
    </w:p>
    <w:p w:rsidR="002A3C31" w:rsidRPr="00E90C10" w:rsidRDefault="00E90C10" w:rsidP="00E90C10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3C31" w:rsidRPr="00E90C10">
        <w:rPr>
          <w:rFonts w:ascii="Times New Roman" w:hAnsi="Times New Roman"/>
          <w:sz w:val="28"/>
          <w:szCs w:val="28"/>
        </w:rPr>
        <w:t>и др.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Органы местного самоуправления формируют местные (муниципальные) органы управления образованием, определяют их структуру и полномочия. В случае создания самоуправляемых школьных округов органы местного самоуправления создают соответствующие органы управления этих округов. По согласованию с государственными органами управления образованием органы местного самоуправления назначают и увольняют руководителей местных органов управления образованием. К ведению органов местного самоуправления относится также планирование, регулирование и контроль деятельности муниципальных органов управления образованием в целях осуществления государственной политики в области образования.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C10">
        <w:rPr>
          <w:rFonts w:ascii="Times New Roman" w:hAnsi="Times New Roman"/>
          <w:bCs/>
          <w:sz w:val="28"/>
          <w:szCs w:val="28"/>
        </w:rPr>
        <w:t>Полномочия в области культуры.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 закрепляет в ведении муниципальных образований:</w:t>
      </w:r>
    </w:p>
    <w:p w:rsidR="002A3C31" w:rsidRPr="00E90C10" w:rsidRDefault="002A3C31" w:rsidP="00E90C1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создание условий для деятельности учреждений культуры в муниципальном образовании;</w:t>
      </w:r>
    </w:p>
    <w:p w:rsidR="002A3C31" w:rsidRPr="00E90C10" w:rsidRDefault="002A3C31" w:rsidP="00E90C1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сохранение памятников истории и культуры, находящихся в муниципальной собственности;</w:t>
      </w:r>
    </w:p>
    <w:p w:rsidR="002A3C31" w:rsidRPr="00E90C10" w:rsidRDefault="002A3C31" w:rsidP="00E90C1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создание условий для деятельности средств массовой информации</w:t>
      </w:r>
      <w:r w:rsidRPr="00E90C10">
        <w:rPr>
          <w:rFonts w:ascii="Times New Roman" w:hAnsi="Times New Roman"/>
          <w:sz w:val="28"/>
          <w:szCs w:val="28"/>
        </w:rPr>
        <w:br/>
        <w:t>муниципального образования;</w:t>
      </w:r>
    </w:p>
    <w:p w:rsidR="002A3C31" w:rsidRPr="00E90C10" w:rsidRDefault="002A3C31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создание условий для организации зрелищных мероприятий.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Компетенция органов местного самоуправления закрепляется также</w:t>
      </w:r>
      <w:r w:rsidRPr="00E90C1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90C10">
        <w:rPr>
          <w:rFonts w:ascii="Times New Roman" w:hAnsi="Times New Roman"/>
          <w:sz w:val="28"/>
          <w:szCs w:val="28"/>
        </w:rPr>
        <w:t xml:space="preserve">в Основах законодательства РФ о культуре, Федеральном законе «О национально-культурной автономии», других нормативных правовых актах, </w:t>
      </w:r>
      <w:r w:rsidRPr="00E90C10">
        <w:rPr>
          <w:rFonts w:ascii="Times New Roman" w:hAnsi="Times New Roman"/>
          <w:sz w:val="28"/>
          <w:szCs w:val="28"/>
          <w:lang w:val="en-US"/>
        </w:rPr>
        <w:t>o</w:t>
      </w:r>
      <w:r w:rsidRPr="00E90C10">
        <w:rPr>
          <w:rFonts w:ascii="Times New Roman" w:hAnsi="Times New Roman"/>
          <w:sz w:val="28"/>
          <w:szCs w:val="28"/>
        </w:rPr>
        <w:t>определяющих правовой статус библиотек, музеев, театрально-зрелищных организаций и предприятий, средств массовой информации, памятников истории и культуры и т.д.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В РФ допускаются все формы собственности на культурные ценности здания, сооружения, имущественные комплексы, оборудование и другое имущество культурного назначения. Размеры ежегодных ассигнований на культуру в местных бюджетах не должны составлять менее 6 процентов средств бюджета.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финансировании. В соответствии с Федеральным законом «О Музейном фонде РФ и музеях в РФ» органы местного самоуправления в пределах своих полномочий могут оказывать поддержку негосударственной части Музейного фонда РФ и негосударственным музеям в РФ.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C10">
        <w:rPr>
          <w:rFonts w:ascii="Times New Roman" w:hAnsi="Times New Roman"/>
          <w:bCs/>
          <w:sz w:val="28"/>
          <w:szCs w:val="28"/>
        </w:rPr>
        <w:t>Полномочия в области охраны здоровья населения.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Право на охрану здоровья и медицинскую помощь - конституционное право гражданина РФ. Гарантией его реализации является развитие в РФ государственной, муниципальной, частной систем здравоохранения.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На органы местного самоуправления возлагаются задачи организации, содержания и развития муниципальных учреждений здравоохранения, обеспечения санитарного благополучия населения муниципальных образований, а также создание условий, способствующих укреплению здоровья человека.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Нормативная база: Конституция, Федеральный закон «Об общих принципах организации местного самоуправления в РФ», Основы законодательства РФ об охране здоровья граждан, Закон «О медицинском страховании граждан в РФ», Основы законодательства РФ о физической культуре и спорте, Закон «О санитарно-эпидемиологическом благополучии населения» и др.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К компетенции органов местного самоуправления в области охраны здоровья относятся: развитие сети учреждений муниципальной системы здравоохранения; определение характера и объема их деятельности; организация первичной медико-санитарной помощи, других видов медико-социальной помощи, обеспечение ее доступности.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Финансирование муниципальной системы здравоохранения осуществляется за счет расходной части местных бюджетов. Здравоохранение относится к числу объектов государственной социальной стандартизации.</w:t>
      </w:r>
    </w:p>
    <w:p w:rsidR="002A3C31" w:rsidRPr="00E90C10" w:rsidRDefault="002A3C31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Муниципальные органы управления здравоохранением несут ответственность за санитарно-гигиеническое образование населения, обеспечение медико-социальной помощи, развитие муниципальной системы сохранения на подведомственной территории.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Органы местного самоуправления осуществляют контрольные функции в сфере охраны здоровья населения, в частности за соблюдением стандартов качества медицинской помощи.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C10">
        <w:rPr>
          <w:rFonts w:ascii="Times New Roman" w:hAnsi="Times New Roman"/>
          <w:bCs/>
          <w:sz w:val="28"/>
          <w:szCs w:val="28"/>
        </w:rPr>
        <w:t>Полномочия в области социальной защиты населения.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К ведению местного самоуправления отнесено обеспечение социальной поддержки и содействие занятости населения.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Правовая основа: Закон РФ «О занятости населения в РФ», Федеральный закон «Об основах социального обслуживания населения в РФ», Федеральный закон «О социальном обслуживании граждан пожилого возраста и инвалидов», Федеральный закон «О ветеранах», Федеральный закон «О социальной защите инвалидов в РФ» и др.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Органы местного самоуправления в пределах своей компетенции участвуют в реализации законодательства о выплате пенсий и пособий. Органы местного самоуправления из собственных и привлеченных средств вправе назначать и выплачивать доплаты к пенсиям и пособиям.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Органы местного самоуправления участвуют в организации социального обслуживания населения, содействуют развитию сети учреждений социального обслуживания.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Местные органы обеспечивают контроль за соблюдением государственных стандартов качества социального обслуживания в муниципальном и негосударственном секторах социального обслуживания.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Организационную, практическую и координационную деятельность по оказанию различных видов социальных услуг должны осуществлять муниципальные центры социального обслуживания бесплатно и за плату. Социальное обслуживание осуществляется на основании обращения гражданина. 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услуг, которые включаются в федеральный и территориальные перечни гарантированных государством социальных услуг.</w:t>
      </w:r>
    </w:p>
    <w:p w:rsidR="002A3C31" w:rsidRPr="00E90C10" w:rsidRDefault="002A3C31" w:rsidP="00E90C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C10">
        <w:rPr>
          <w:rFonts w:ascii="Times New Roman" w:hAnsi="Times New Roman"/>
          <w:bCs/>
          <w:sz w:val="28"/>
          <w:szCs w:val="28"/>
        </w:rPr>
        <w:t>Органы местного самоуправления также:</w:t>
      </w:r>
    </w:p>
    <w:p w:rsidR="002A3C31" w:rsidRPr="00E90C10" w:rsidRDefault="002A3C31" w:rsidP="00E90C10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с участием общественных объединений инвалидов определяют порядок и основания социально-бытового обслуживания инвалидов, а также предпринимают иные меры, связанные с реализацией Федерального закона «О социальной защите инвалидов в РФ»;</w:t>
      </w:r>
    </w:p>
    <w:p w:rsidR="002A3C31" w:rsidRPr="00E90C10" w:rsidRDefault="002A3C31" w:rsidP="00E90C10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 xml:space="preserve"> вправе принимать местные программы, направленные на решение вопросов социальной поддержки семьи, материнства и детства;</w:t>
      </w:r>
    </w:p>
    <w:p w:rsidR="002A3C31" w:rsidRPr="00E90C10" w:rsidRDefault="002A3C31" w:rsidP="00E90C10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создают условия и оказывают поддержку развитию малого и семейного предпринимательства, различных форм самозанятости;</w:t>
      </w:r>
    </w:p>
    <w:p w:rsidR="002A3C31" w:rsidRPr="00E90C10" w:rsidRDefault="002A3C31" w:rsidP="00E90C10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осуществляют ряд полномочий, закрепляемых Семейным кодексом.</w:t>
      </w:r>
    </w:p>
    <w:p w:rsidR="006440E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440E0" w:rsidRPr="00E90C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E90C10" w:rsidRPr="00E90C10" w:rsidRDefault="00E90C10" w:rsidP="00E90C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40E0" w:rsidRPr="00E90C10" w:rsidRDefault="006440E0" w:rsidP="00E90C1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1.</w:t>
      </w:r>
      <w:r w:rsidR="00E90C10">
        <w:rPr>
          <w:rFonts w:ascii="Times New Roman" w:hAnsi="Times New Roman"/>
          <w:sz w:val="28"/>
          <w:szCs w:val="28"/>
        </w:rPr>
        <w:t xml:space="preserve"> </w:t>
      </w:r>
      <w:r w:rsidRPr="00E90C10">
        <w:rPr>
          <w:rFonts w:ascii="Times New Roman" w:hAnsi="Times New Roman"/>
          <w:sz w:val="28"/>
          <w:szCs w:val="28"/>
        </w:rPr>
        <w:t>Европейская хартия местного самоуправления от 15 октября 1985 года.;</w:t>
      </w:r>
    </w:p>
    <w:p w:rsidR="006440E0" w:rsidRPr="00E90C10" w:rsidRDefault="006440E0" w:rsidP="00E90C1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2.</w:t>
      </w:r>
      <w:r w:rsidR="00E90C10">
        <w:rPr>
          <w:rFonts w:ascii="Times New Roman" w:hAnsi="Times New Roman"/>
          <w:sz w:val="28"/>
          <w:szCs w:val="28"/>
        </w:rPr>
        <w:t xml:space="preserve"> </w:t>
      </w:r>
      <w:r w:rsidRPr="00E90C10">
        <w:rPr>
          <w:rFonts w:ascii="Times New Roman" w:hAnsi="Times New Roman"/>
          <w:sz w:val="28"/>
          <w:szCs w:val="28"/>
        </w:rPr>
        <w:t xml:space="preserve">Конституция РФ от 12 декабря </w:t>
      </w:r>
      <w:smartTag w:uri="urn:schemas-microsoft-com:office:smarttags" w:element="metricconverter">
        <w:smartTagPr>
          <w:attr w:name="ProductID" w:val="1993 г"/>
        </w:smartTagPr>
        <w:r w:rsidRPr="00E90C10">
          <w:rPr>
            <w:rFonts w:ascii="Times New Roman" w:hAnsi="Times New Roman"/>
            <w:sz w:val="28"/>
            <w:szCs w:val="28"/>
          </w:rPr>
          <w:t>1993 г</w:t>
        </w:r>
      </w:smartTag>
      <w:r w:rsidRPr="00E90C10">
        <w:rPr>
          <w:rFonts w:ascii="Times New Roman" w:hAnsi="Times New Roman"/>
          <w:sz w:val="28"/>
          <w:szCs w:val="28"/>
        </w:rPr>
        <w:t>.</w:t>
      </w:r>
    </w:p>
    <w:p w:rsidR="006440E0" w:rsidRPr="00E90C10" w:rsidRDefault="006440E0" w:rsidP="00E90C1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3.</w:t>
      </w:r>
      <w:r w:rsidR="00E90C10">
        <w:rPr>
          <w:rFonts w:ascii="Times New Roman" w:hAnsi="Times New Roman"/>
          <w:sz w:val="28"/>
          <w:szCs w:val="28"/>
        </w:rPr>
        <w:t xml:space="preserve"> </w:t>
      </w:r>
      <w:r w:rsidRPr="00E90C10">
        <w:rPr>
          <w:rFonts w:ascii="Times New Roman" w:hAnsi="Times New Roman"/>
          <w:sz w:val="28"/>
          <w:szCs w:val="28"/>
        </w:rPr>
        <w:t xml:space="preserve">ФЗ от 6 октября </w:t>
      </w:r>
      <w:smartTag w:uri="urn:schemas-microsoft-com:office:smarttags" w:element="metricconverter">
        <w:smartTagPr>
          <w:attr w:name="ProductID" w:val="2003 г"/>
        </w:smartTagPr>
        <w:r w:rsidRPr="00E90C10">
          <w:rPr>
            <w:rFonts w:ascii="Times New Roman" w:hAnsi="Times New Roman"/>
            <w:sz w:val="28"/>
            <w:szCs w:val="28"/>
          </w:rPr>
          <w:t>2003 г</w:t>
        </w:r>
      </w:smartTag>
      <w:r w:rsidRPr="00E90C10">
        <w:rPr>
          <w:rFonts w:ascii="Times New Roman" w:hAnsi="Times New Roman"/>
          <w:sz w:val="28"/>
          <w:szCs w:val="28"/>
        </w:rPr>
        <w:t>. «Об общих принципах организации местного самоуправления в Российской Федерации»</w:t>
      </w:r>
    </w:p>
    <w:p w:rsidR="006440E0" w:rsidRPr="00E90C10" w:rsidRDefault="006440E0" w:rsidP="00E90C1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Васильев В.И. Муниципальное право России: учебник. - М.: ЮСТИЦИНФОРМ. 2008.</w:t>
      </w:r>
    </w:p>
    <w:p w:rsidR="006440E0" w:rsidRPr="00E90C10" w:rsidRDefault="006440E0" w:rsidP="00E90C1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 xml:space="preserve">Игнатюк Н.А., Павлушкин А.В. Муниципальное право. – М.: ЗАО Юстицинформ, 2007. </w:t>
      </w:r>
    </w:p>
    <w:p w:rsidR="006440E0" w:rsidRPr="00E90C10" w:rsidRDefault="006440E0" w:rsidP="00E90C1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 xml:space="preserve">Муниципальное право России: Учебник для вузов / А.А. Смольянов, К.М. Сарсенов, Ю.Х. Грипп и др. – М.: ЦОКР МВД России, 2007. </w:t>
      </w:r>
    </w:p>
    <w:p w:rsidR="006440E0" w:rsidRPr="00E90C10" w:rsidRDefault="006440E0" w:rsidP="00E90C1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Муниципальное право Российской Федерации / О.Е. Кутафин, В.И. Фадеев. – М.: Изд. Проспект, 2007. – 672 с.</w:t>
      </w:r>
    </w:p>
    <w:p w:rsidR="006440E0" w:rsidRPr="00E90C10" w:rsidRDefault="006440E0" w:rsidP="00E90C1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Милышга Ю.Н., Чанов СЕ. Муниципальное право России: учебное пособие. - М.: изд. Дашков и К., 2007.</w:t>
      </w:r>
    </w:p>
    <w:p w:rsidR="006440E0" w:rsidRPr="00E90C10" w:rsidRDefault="006440E0" w:rsidP="00E90C10">
      <w:pPr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Замотаев А.А. Местное самоуправление: основные понятия и термины. Комментарий к отдельным нормам федерального законодательства. - М., 2006.</w:t>
      </w:r>
    </w:p>
    <w:p w:rsidR="006440E0" w:rsidRPr="00E90C10" w:rsidRDefault="006440E0" w:rsidP="00E90C10">
      <w:pPr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Казанчев Ю.Д., Писарев А.Н. Муниципальное право России. - М., 2005.</w:t>
      </w:r>
    </w:p>
    <w:p w:rsidR="006440E0" w:rsidRPr="00E90C10" w:rsidRDefault="006440E0" w:rsidP="00E90C10">
      <w:pPr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0C10">
        <w:rPr>
          <w:rFonts w:ascii="Times New Roman" w:hAnsi="Times New Roman"/>
          <w:sz w:val="28"/>
          <w:szCs w:val="28"/>
        </w:rPr>
        <w:t>Кокотов А.Н. Муниципальное право в российском праве: понятие, назначе</w:t>
      </w:r>
      <w:r w:rsidR="001D5123">
        <w:rPr>
          <w:rFonts w:ascii="Times New Roman" w:hAnsi="Times New Roman"/>
          <w:sz w:val="28"/>
          <w:szCs w:val="28"/>
        </w:rPr>
        <w:t>ние и структура А.Н.</w:t>
      </w:r>
      <w:r w:rsidR="001D512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5123">
        <w:rPr>
          <w:rFonts w:ascii="Times New Roman" w:hAnsi="Times New Roman"/>
          <w:sz w:val="28"/>
          <w:szCs w:val="28"/>
        </w:rPr>
        <w:t>Кокотов</w:t>
      </w:r>
      <w:r w:rsidRPr="00E90C10">
        <w:rPr>
          <w:rFonts w:ascii="Times New Roman" w:hAnsi="Times New Roman"/>
          <w:sz w:val="28"/>
          <w:szCs w:val="28"/>
        </w:rPr>
        <w:t xml:space="preserve"> Правоведение. – 2004. - №3 – С.</w:t>
      </w:r>
    </w:p>
    <w:p w:rsidR="006440E0" w:rsidRPr="00DC317A" w:rsidRDefault="006440E0" w:rsidP="00E90C10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6440E0" w:rsidRPr="00DC317A" w:rsidSect="00E90C10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7A" w:rsidRDefault="00DC317A" w:rsidP="006440E0">
      <w:pPr>
        <w:spacing w:after="0" w:line="240" w:lineRule="auto"/>
      </w:pPr>
      <w:r>
        <w:separator/>
      </w:r>
    </w:p>
  </w:endnote>
  <w:endnote w:type="continuationSeparator" w:id="0">
    <w:p w:rsidR="00DC317A" w:rsidRDefault="00DC317A" w:rsidP="0064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7A" w:rsidRDefault="00DC317A" w:rsidP="006440E0">
      <w:pPr>
        <w:spacing w:after="0" w:line="240" w:lineRule="auto"/>
      </w:pPr>
      <w:r>
        <w:separator/>
      </w:r>
    </w:p>
  </w:footnote>
  <w:footnote w:type="continuationSeparator" w:id="0">
    <w:p w:rsidR="00DC317A" w:rsidRDefault="00DC317A" w:rsidP="0064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C10" w:rsidRPr="00E90C10" w:rsidRDefault="00E90C10" w:rsidP="00E90C10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B01E4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EAC75D2"/>
    <w:multiLevelType w:val="singleLevel"/>
    <w:tmpl w:val="910E4E6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366B6FFA"/>
    <w:multiLevelType w:val="hybridMultilevel"/>
    <w:tmpl w:val="1D6AD2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957C8F"/>
    <w:multiLevelType w:val="hybridMultilevel"/>
    <w:tmpl w:val="9FC4A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C31"/>
    <w:rsid w:val="001D5123"/>
    <w:rsid w:val="002A3C31"/>
    <w:rsid w:val="002D4458"/>
    <w:rsid w:val="004B5F5F"/>
    <w:rsid w:val="00510341"/>
    <w:rsid w:val="00640617"/>
    <w:rsid w:val="006440E0"/>
    <w:rsid w:val="009C644D"/>
    <w:rsid w:val="00A21CE2"/>
    <w:rsid w:val="00A915E1"/>
    <w:rsid w:val="00B90AD3"/>
    <w:rsid w:val="00D92852"/>
    <w:rsid w:val="00DC317A"/>
    <w:rsid w:val="00E05F9E"/>
    <w:rsid w:val="00E709D2"/>
    <w:rsid w:val="00E90C10"/>
    <w:rsid w:val="00F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033D99-731B-4BD7-9BCD-D071264C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3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A3C31"/>
    <w:pPr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2A3C31"/>
    <w:rPr>
      <w:rFonts w:cs="Times New Roman"/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6440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440E0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6440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440E0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2014-03-28T04:32:00Z</dcterms:created>
  <dcterms:modified xsi:type="dcterms:W3CDTF">2014-03-28T04:32:00Z</dcterms:modified>
</cp:coreProperties>
</file>