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D4" w:rsidRDefault="00516DD4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31DF6">
        <w:rPr>
          <w:b/>
          <w:bCs/>
          <w:sz w:val="28"/>
          <w:szCs w:val="28"/>
        </w:rPr>
        <w:t>Белорусский государственный университет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31DF6">
        <w:rPr>
          <w:b/>
          <w:bCs/>
          <w:sz w:val="28"/>
          <w:szCs w:val="28"/>
        </w:rPr>
        <w:t>Государственный институт управления и социальных технологий</w:t>
      </w:r>
    </w:p>
    <w:p w:rsidR="008D1E09" w:rsidRPr="00831DF6" w:rsidRDefault="001D3E27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31DF6">
        <w:rPr>
          <w:b/>
          <w:bCs/>
          <w:sz w:val="28"/>
          <w:szCs w:val="28"/>
        </w:rPr>
        <w:t>Кафедра социальной работы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D1E09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31DF6" w:rsidRDefault="00831DF6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31DF6" w:rsidRDefault="00831DF6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31DF6" w:rsidRDefault="00831DF6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31DF6" w:rsidRPr="00831DF6" w:rsidRDefault="00831DF6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31DF6">
        <w:rPr>
          <w:b/>
          <w:bCs/>
          <w:sz w:val="28"/>
          <w:szCs w:val="28"/>
        </w:rPr>
        <w:t>Контрольная работа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31DF6">
        <w:rPr>
          <w:b/>
          <w:bCs/>
          <w:sz w:val="28"/>
          <w:szCs w:val="28"/>
        </w:rPr>
        <w:t xml:space="preserve">по предмету: </w:t>
      </w:r>
      <w:r w:rsidR="00A72C2A" w:rsidRPr="00831DF6">
        <w:rPr>
          <w:b/>
          <w:sz w:val="28"/>
          <w:szCs w:val="28"/>
        </w:rPr>
        <w:t>Социальная педагогика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31DF6">
        <w:rPr>
          <w:b/>
          <w:bCs/>
          <w:sz w:val="28"/>
          <w:szCs w:val="28"/>
        </w:rPr>
        <w:t xml:space="preserve">на тему: </w:t>
      </w:r>
      <w:r w:rsidR="00A72C2A" w:rsidRPr="00831DF6">
        <w:rPr>
          <w:b/>
          <w:sz w:val="28"/>
          <w:szCs w:val="28"/>
        </w:rPr>
        <w:t>Особенности реализации принципа гуманизма в соц</w:t>
      </w:r>
      <w:r w:rsidR="00831DF6">
        <w:rPr>
          <w:b/>
          <w:sz w:val="28"/>
          <w:szCs w:val="28"/>
        </w:rPr>
        <w:t>иальной</w:t>
      </w:r>
      <w:r w:rsidR="00A72C2A" w:rsidRPr="00831DF6">
        <w:rPr>
          <w:b/>
          <w:sz w:val="28"/>
          <w:szCs w:val="28"/>
        </w:rPr>
        <w:t xml:space="preserve"> педагогике</w:t>
      </w:r>
    </w:p>
    <w:p w:rsidR="008D1E09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31DF6" w:rsidRDefault="00831DF6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31DF6" w:rsidRPr="00831DF6" w:rsidRDefault="00831DF6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31DF6">
        <w:rPr>
          <w:sz w:val="28"/>
          <w:szCs w:val="28"/>
        </w:rPr>
        <w:t xml:space="preserve">студента 2 курса группы </w:t>
      </w:r>
      <w:r w:rsidR="004B2402" w:rsidRPr="00831DF6">
        <w:rPr>
          <w:sz w:val="28"/>
          <w:szCs w:val="28"/>
        </w:rPr>
        <w:t>2</w:t>
      </w:r>
      <w:r w:rsidRPr="00831DF6">
        <w:rPr>
          <w:sz w:val="28"/>
          <w:szCs w:val="28"/>
        </w:rPr>
        <w:t>71- З</w:t>
      </w:r>
    </w:p>
    <w:p w:rsidR="008D1E09" w:rsidRPr="00831DF6" w:rsidRDefault="008D1E09" w:rsidP="00831DF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31DF6">
        <w:rPr>
          <w:sz w:val="28"/>
          <w:szCs w:val="28"/>
        </w:rPr>
        <w:t>заочного обучения</w:t>
      </w:r>
    </w:p>
    <w:p w:rsidR="008D1E09" w:rsidRPr="00831DF6" w:rsidRDefault="008D1E09" w:rsidP="00831DF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31DF6">
        <w:rPr>
          <w:sz w:val="28"/>
          <w:szCs w:val="28"/>
        </w:rPr>
        <w:t>Гончара Дмитрия Александровича</w:t>
      </w:r>
    </w:p>
    <w:p w:rsidR="008D1E09" w:rsidRPr="00831DF6" w:rsidRDefault="008D1E09" w:rsidP="00831DF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831DF6">
        <w:rPr>
          <w:sz w:val="28"/>
          <w:szCs w:val="28"/>
        </w:rPr>
        <w:t>№ зачетной книжки 538302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31DF6">
        <w:rPr>
          <w:sz w:val="28"/>
          <w:szCs w:val="28"/>
        </w:rPr>
        <w:t>Минск</w:t>
      </w:r>
    </w:p>
    <w:p w:rsidR="008D1E09" w:rsidRPr="00831DF6" w:rsidRDefault="008D1E09" w:rsidP="00831DF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31DF6">
        <w:rPr>
          <w:sz w:val="28"/>
          <w:szCs w:val="28"/>
        </w:rPr>
        <w:t>2006</w:t>
      </w:r>
    </w:p>
    <w:p w:rsidR="001667AA" w:rsidRPr="00831DF6" w:rsidRDefault="00831DF6" w:rsidP="00831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667AA" w:rsidRPr="00831DF6">
        <w:rPr>
          <w:b/>
          <w:bCs/>
          <w:sz w:val="28"/>
          <w:szCs w:val="28"/>
        </w:rPr>
        <w:t>Введение</w:t>
      </w:r>
    </w:p>
    <w:p w:rsidR="00831DF6" w:rsidRDefault="00831DF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5176" w:rsidRPr="00831DF6" w:rsidRDefault="001667A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Д</w:t>
      </w:r>
      <w:r w:rsidR="008E5176" w:rsidRPr="00831DF6">
        <w:rPr>
          <w:sz w:val="28"/>
          <w:szCs w:val="28"/>
        </w:rPr>
        <w:t>еятельность социального педагога базируется на определенных принципах, вытекающих из закономерностей и особенностей ее организации. К числу этих принципов относятся:</w:t>
      </w:r>
    </w:p>
    <w:p w:rsidR="008E5176" w:rsidRPr="00831DF6" w:rsidRDefault="008E517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1) принцип социально-исторической обусловленности. Исходя из данного принципа, источник развития личности следует искать в конкретных социально-исторических и социокультурных условиях развития общества, присущих ему идеалах, ценностях, убеждениях, общественно одобряемых нормах поведения. Данный принцип подчеркивает значительную роль конкретной социальной (сельской, городской) микросреды в формировании личности, необходимость видеть в средовых факторах источники интеллектуального, физического, нравственного; развития личности, особенности ее неповторимого внутреннего мира,</w:t>
      </w:r>
    </w:p>
    <w:p w:rsidR="008E5176" w:rsidRPr="00831DF6" w:rsidRDefault="008E5176" w:rsidP="00831DF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социальной последовательности. Он означает необходимость учитывать в социально-педагогической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деятельности традиции, передаваемые из поколения в поколение, под влиянием которых происходит процесс формирования личности, национальные особенности, составляющие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психологический склад характера, природные задатки личности, передаваемые по наследству;</w:t>
      </w:r>
    </w:p>
    <w:p w:rsidR="008E5176" w:rsidRPr="00831DF6" w:rsidRDefault="008E5176" w:rsidP="00831DF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педагогической целостности. Согласно этому принципу каждое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педагогическое явление необходимо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рассматривать целостно, в его взаимосвязи с другими процессами. Его суть заключается в том, что самые значительные успехи познания связаны не только с открытием элементов целостного объекта и описанием его свойств, но и с обнаружением синзитивных свойств целого. Принцип целостности предполагает не сводимость сложного к простому,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целого к части, а наличие у целостного объекта - личности,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среды, социума — таких свойств и качеств, которые никак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не могут быть присущи его составным частям. Данный принцип предполагает единство нравственных отношений, норм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поведения, организуемых семьей, школой, сообществом и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регулируемых через общественное мнение, социальное построение жителей общины,</w:t>
      </w:r>
    </w:p>
    <w:p w:rsidR="008E5176" w:rsidRPr="00831DF6" w:rsidRDefault="008E5176" w:rsidP="00831DF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приоритета семьи. Позволяет рассматривать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семью как основной институт социализации личности, где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закладываются и формируются базовые жизненные ценности, жизненные идеалы, нормы поведения, общения, отношения к людям, природе, труду. В рамках иных общественных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структур совершается последующая социализация, социальная роль которых сводится к дополнению и корректировке воспитания, полученного в семье,</w:t>
      </w:r>
    </w:p>
    <w:p w:rsidR="008E5176" w:rsidRPr="00831DF6" w:rsidRDefault="008E5176" w:rsidP="00831DF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гуманистических ценностей. Определяет гуманистическую направленность социальной педагогики, которая базируется на преобладании таких ценностей, как гуманизм, доброта, милосердие, совестливость, трудолюбие,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честность, ответственность, социальная справедливость,</w:t>
      </w:r>
    </w:p>
    <w:p w:rsidR="008E5176" w:rsidRPr="00831DF6" w:rsidRDefault="008E5176" w:rsidP="00831DF6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открытости. Предполагает работу социальных институтов как социально-педагогических систем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реализация социально-педагогических функций, гуманизация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профессиональной деятельности, разносторонние формы социальной и педагогической помощи нуждающимся,</w:t>
      </w:r>
    </w:p>
    <w:p w:rsidR="008E5176" w:rsidRPr="00831DF6" w:rsidRDefault="008E5176" w:rsidP="00831DF6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социальной активности личности</w:t>
      </w:r>
      <w:r w:rsidR="00831DF6">
        <w:rPr>
          <w:sz w:val="28"/>
          <w:szCs w:val="28"/>
        </w:rPr>
        <w:t xml:space="preserve"> </w:t>
      </w:r>
      <w:r w:rsidR="001667AA" w:rsidRPr="00831DF6">
        <w:rPr>
          <w:sz w:val="28"/>
          <w:szCs w:val="28"/>
        </w:rPr>
        <w:t>п</w:t>
      </w:r>
      <w:r w:rsidRPr="00831DF6">
        <w:rPr>
          <w:sz w:val="28"/>
          <w:szCs w:val="28"/>
        </w:rPr>
        <w:t>озволяет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рассматривать личность как объект и субъект преобразовательной деятельности, активно участвующий в освоении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социальных норм, предшествующих политике, создании нового опыта. Данный принцип рассматривает социально-педагогическую деятельность в открытой среде как главный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фактор овладения опытом общественных отношений</w:t>
      </w:r>
      <w:r w:rsidR="001667AA" w:rsidRPr="00831DF6">
        <w:rPr>
          <w:sz w:val="28"/>
          <w:szCs w:val="28"/>
        </w:rPr>
        <w:t xml:space="preserve">. </w:t>
      </w:r>
      <w:r w:rsidRPr="00831DF6">
        <w:rPr>
          <w:sz w:val="28"/>
          <w:szCs w:val="28"/>
        </w:rPr>
        <w:t>Он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предполагает активное применение знаний, умений, жизненного опыта личности в общественно полезной работе, направленной на изменение окружающей среды,</w:t>
      </w:r>
    </w:p>
    <w:p w:rsidR="008E5176" w:rsidRPr="00831DF6" w:rsidRDefault="008E5176" w:rsidP="00831DF6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опоры на духовный опыт народа, общины,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личности. Предполагает учет социальным педагогом прежде всего их ментальности как важнейшей характеристики,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совокупности определенных социально-психологических установок, ценностных ориентации, особенностей восприятия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и осмысления действительности, отражающих отношение</w:t>
      </w:r>
      <w:r w:rsidR="00030FE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человека к миру и определяющих его выбор способа поведения в повседневных жизненных ситуациях Ментальность интегрирует в себе весь предшествующий социокультурный</w:t>
      </w:r>
      <w:r w:rsid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 xml:space="preserve">опыт индивида, общины, народа и определяет принадлежность человека к той или иной социальной группе по признаку пола, возраста, национальности, профессиональной принадлежности. Поскольку с этой точки зрения ментальность </w:t>
      </w:r>
      <w:r w:rsidR="001667AA" w:rsidRPr="00831DF6">
        <w:rPr>
          <w:sz w:val="28"/>
          <w:szCs w:val="28"/>
        </w:rPr>
        <w:t xml:space="preserve">- </w:t>
      </w:r>
      <w:r w:rsidRPr="00831DF6">
        <w:rPr>
          <w:sz w:val="28"/>
          <w:szCs w:val="28"/>
        </w:rPr>
        <w:t>характеристика групповая, может быть выделен ряд ментальностей: национальная, возрастная, половая, профессиональная; выступающая как комплекс глубинных, часто неосознанных и неотрефлексированных личностных и групповых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особенностей человека;</w:t>
      </w:r>
    </w:p>
    <w:p w:rsidR="008E5176" w:rsidRPr="00831DF6" w:rsidRDefault="008E5176" w:rsidP="00831DF6">
      <w:pPr>
        <w:numPr>
          <w:ilvl w:val="0"/>
          <w:numId w:val="2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принцип субъективного развития. Социальный педагог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не ограничивается принципом: не только бытие определяет</w:t>
      </w:r>
      <w:r w:rsidR="001667AA" w:rsidRP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сознание, но и сознание бытие. Он исходит из того, что сознательные и бессознательные начала есть составная часть бытия человека в виде общественного сознания и коллективного бессознательного, или архетипов культуры. Между индивидуальным и общественным сознанием существует неразрывная взаимосвязь и взаимообусловленность. При этом на первых этапах социализации индивида определяющая роль принадлежит общественному сознанию и бессознательному началу. Избирательное же, субъективное отношение к действительности, формирование «я-позиции» происходит по мере субъективного развития, неразрывно связанного со свободой выбора человеком социальной группы, ценностей и норм, культуры других социальных групп и общностей (поселений, наций, народов, стран и т. д.), способностью к противопоставлению своей собственной позиции позициям других людей.</w:t>
      </w:r>
    </w:p>
    <w:p w:rsidR="001667AA" w:rsidRPr="00831DF6" w:rsidRDefault="001667AA" w:rsidP="00831DF6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0FEA" w:rsidRPr="00831DF6" w:rsidRDefault="00831DF6" w:rsidP="00831DF6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30FEA" w:rsidRPr="00831DF6">
        <w:rPr>
          <w:b/>
          <w:bCs/>
          <w:sz w:val="28"/>
          <w:szCs w:val="28"/>
        </w:rPr>
        <w:t>Принцип гуманизма</w:t>
      </w:r>
    </w:p>
    <w:p w:rsidR="00831DF6" w:rsidRDefault="00831DF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 xml:space="preserve">Слова "гуманизм" и "гуманность" имеют одно и то же происхождение, от лат. </w:t>
      </w:r>
      <w:r w:rsidRPr="00831DF6">
        <w:rPr>
          <w:sz w:val="28"/>
          <w:szCs w:val="28"/>
          <w:lang w:val="en-US"/>
        </w:rPr>
        <w:t>humanus</w:t>
      </w:r>
      <w:r w:rsidRPr="00831DF6">
        <w:rPr>
          <w:sz w:val="28"/>
          <w:szCs w:val="28"/>
        </w:rPr>
        <w:t xml:space="preserve"> - "человечный". Гуманизм - это система взглядов, признающая ценность человека как личности, его право на свободу, счастье, развитие и проявление его способностей. Это система, считающая благо человека критерием оценки социальных явлений, а равенство, справедливость, человечность - желаемой нормой отношений в обществе. Гуманность, человечность - идеал различных направлений гуманизма, его целью является развитие ценностных способностей, чувств и разума человека, высшее развитие человеческой культуры и нравственности и соответствующего поведения личности и ее отношения к миру.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Понятие "гуманизация", широко используемое в наше время, подразумевает деятельность отдельных людей и человеческих сообществ по реализации гуманизма как системы мировоззрения, признание ценности человека как личности, его права на свободное развитие и проявление своих способностей, утверждение блага человека как критерия оценки общественных отношений.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Понятие гуманизма развивается во взаимосвязи с понятием "человек". В современном определении гуманизма мы возвращаемся к философским, психологическим, педагогическим гуманистическим традициям (Н. Бердяев, В. Соловьев, В. Вернадский, Ж. Пиаже, К. Роджерс, К. Ушинский, В. Сухомлинский и др.), согласно которым сущность человека никогда не сводилась только к биологическим или социальным сторонам, она всегда наполнена духовными отношениями.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Наибольшего расцвета идеи гуманизма в педагогике и социальной педагогике достигли в период Возрождения, хотя идеи гуманистического воспитания прослеживаются в высказываниях еще античных философов (Сократа, Платона, Аристотеля и др.).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Идеалом гуманистического воспитания была свободная всесторонне развитая личность. В сочинениях Томаса Мора (1478-1535), Франсуа Рабле (1483-1536), Мишеля Монтеня (1533-1592) и др. раскрывалось содержание воспитания и были предприняты попытки разобраться в сущности и средствах гуманистического воспитания: от наставления и примера до самоанализа и самовоспитания. Общим для педагогов-гуманистов был взгляд на человека, его природу и воспитание. По мнению М. Монтеня, в ребенке, прежде всего, нужно во</w:t>
      </w:r>
      <w:r w:rsidRPr="00831DF6">
        <w:rPr>
          <w:noProof/>
          <w:sz w:val="28"/>
          <w:szCs w:val="28"/>
        </w:rPr>
        <w:t>спитывать</w:t>
      </w:r>
      <w:r w:rsidRPr="00831DF6">
        <w:rPr>
          <w:sz w:val="28"/>
          <w:szCs w:val="28"/>
        </w:rPr>
        <w:t xml:space="preserve"> просвещенного человека; поскольку наихудшие пороки зарождаются в самом нежном возрасте, нужно избегать ошибок семейного воспитания; недостаточно только того, чтобы воспитание не портило детей, нужно, чтобы оно изменяло ребенка к лучшему, чтобы воспитанники стремились к самопознанию и самосовершенствованию, чтобы они умели делать все без исключения, но любили делать только хорошее.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С позиций современного гуманизма благо человека - это критерий оценки всех социальных явлений действительности. Гуманизм отражает социальную действительность с точки зрения не сущего, а должного, предъявляет обществу и отдельным его представителям высокие требования достойного, уважительного отношения к человеку, признание его самой высокой ценностью на земле.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Современное понятие гуманизма в педагогике и социальной педагогике отражает процесс обновления воспитания на основе ценностей общечеловеческой и национальной культуры, установки на воспитание личности с высокими интеллектуальными, моральными и физическими ценностями.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Гуманистические идеи в социальной педагогике требуют особого внимания, если в поле зрения находятся дети, имеющие отклонения в развитии. Это особенно ярко отразил в своих произведениях А.В. Суворов. Рассматривая понятие гуманизма, он сравнивает его с понятиями милосердия и благотворительности. Милосердие - это готовность помочь кому-либо или простить кого-либо из сострадания, человеколюбия; благотворительность - деятельность, направленная на оказание безвозмездной помощи человеку, нуждающемуся в ней.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Казалось бы, в отношении людей, которые имеют отклонения в развитии, гуманное общество должно проявлять заботу в виде благотворительности и милосердия. Однако в своих работах А.В. Суворов иначе оценивает эти проявления общества. Милосердие по отношению к инвалиду он понимает как жалость. Гуманизм же - это сочувствие ему как человеку, попавшему в несколько более сложное положение, чем другие люди.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31DF6">
        <w:rPr>
          <w:sz w:val="28"/>
          <w:szCs w:val="28"/>
        </w:rPr>
        <w:t>"</w:t>
      </w:r>
      <w:r w:rsidRPr="00831DF6">
        <w:rPr>
          <w:b/>
          <w:bCs/>
          <w:sz w:val="28"/>
          <w:szCs w:val="28"/>
        </w:rPr>
        <w:t>Милосердие</w:t>
      </w:r>
      <w:r w:rsidRPr="00831DF6">
        <w:rPr>
          <w:sz w:val="28"/>
          <w:szCs w:val="28"/>
        </w:rPr>
        <w:t xml:space="preserve"> - это односторонняя опека инвалида, превращающая его в объект обслуживания. Тем самым инвалид лишается всех прав, кроме одного - "права" на благодарность за благодеяние, за то, что вообще из "милосердия" ему позволено физически существовать. </w:t>
      </w:r>
      <w:r w:rsidRPr="00831DF6">
        <w:rPr>
          <w:i/>
          <w:iCs/>
          <w:sz w:val="28"/>
          <w:szCs w:val="28"/>
        </w:rPr>
        <w:t>Гуманизм - это совместное (помогающих и нуждающихся в помощи) осмысление и решение всех возникающих проблем. Милосердие, по его мнению, фактически разделяет людей инвалидов и неинвалидов: "они"- большой мир нормальных людей и "мы» - убогий инвалидный мирок, общечеловеческая культура и инвалидная субкультура.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i/>
          <w:iCs/>
          <w:sz w:val="28"/>
          <w:szCs w:val="28"/>
        </w:rPr>
        <w:t xml:space="preserve"> </w:t>
      </w:r>
      <w:r w:rsidRPr="00831DF6">
        <w:rPr>
          <w:b/>
          <w:bCs/>
          <w:sz w:val="28"/>
          <w:szCs w:val="28"/>
        </w:rPr>
        <w:t>Гуманизм</w:t>
      </w:r>
      <w:r w:rsidRPr="00831DF6">
        <w:rPr>
          <w:sz w:val="28"/>
          <w:szCs w:val="28"/>
        </w:rPr>
        <w:t xml:space="preserve"> - наоборот - это интеграция, объединение. Слияние всех людей в одном общечеловеческом коллективе, где у каждого временно или постоянно могут быть какие-либо трудности, проблемы, независимо от того, какой это человек. Только решение этих проблем может происходить по-разному с учетом особенностей того или иного человека. Гуманизм — это принципиальное признание равенства всех и личностной полноценности, осуществляемое вопреки, но с учетом тех или иных отклонений.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Таким образом, по мнению А.В. Суворова, инвалид воспринимается милосердием как пассивный объект обслуживания, в случае же гуманизма - как активный и даже главный решатель собственных проблем при помощи и взаимопомощи окружающих.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К сожалению, в нашем обществе распространено отношение к инвалиду именно как к человеку, который нуждается в милосердии. Такое отношение общества к людям с проблемами, действительно, выделяет их в особую группу, в то же время это формирует определенную, иждивенческую психологию у самих этих людей, ориентированную на получение от общества и конкретных людей каких-либо привилегий, льгот, благотворительности.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Гуманное отношение к этой категории людей требует, прежде всего, достойного, равноправного отношения к ним, в котором милосердие может и должно выступать как помощь в преодолении трудностей, возникающих у инвалида.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То же самое можно отнести к детям, имеющим отклоняющееся поведение. Такие дети у большинства населения вызывают чувства жалости и сострадания и поэтому первое желание - проявить благотворительность. Не случайно дети, попадающие в приемники-распределители (центры временной изоляции детей) от каждого посещения взрослых ожидают, какие подарки им принесут. И на это направлена деятельность общества. Представители различных конфессий, представители властных структур, просто граждане, желающие помочь таким детям, прежде всего, оказывают им материальную помощь, тогда как гуманное отношение к этим детям требует уважения к ним, признания их человеческого достоинства, поиска путей, помогающих им преодолеть свои проблемы. Гуманное отношение к детям включает любовь к ним, заинтересованность в их судьбе, оптимистическую веру в способности ребенка, общение с детьми, основанное на доверии, отсутствие прямого принуждения, приоритет положительного стимулирования, терпимость к детским недостаткам. Гуманное отношение предполагает уважение права ребенка на свободный выбор, ошибку, собственную точку зрения.</w:t>
      </w:r>
    </w:p>
    <w:p w:rsidR="00030FEA" w:rsidRPr="00831DF6" w:rsidRDefault="00030FEA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Итак, принцип гуманизма в социальной педагогике полагает признание ценности человека как личности, его прав на свободу, счастье, защиту и охрану жизни, здоровья, создание условий для развития человека, его творческого потенциала, склонностей, способностей, оказание помощи ему в жизненном самоопределении, интеграции его в общество, полноценной самореализации в этом обществе. Принцип гуманизма требует соблюдения следующих правил:</w:t>
      </w:r>
    </w:p>
    <w:p w:rsidR="00030FEA" w:rsidRPr="00831DF6" w:rsidRDefault="00030FEA" w:rsidP="00831DF6">
      <w:pPr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достойного отношения общества ко всем людям, независимо от того, в каком</w:t>
      </w:r>
      <w:r w:rsidR="00831DF6">
        <w:rPr>
          <w:sz w:val="28"/>
          <w:szCs w:val="28"/>
        </w:rPr>
        <w:t xml:space="preserve"> </w:t>
      </w:r>
      <w:r w:rsidRPr="00831DF6">
        <w:rPr>
          <w:sz w:val="28"/>
          <w:szCs w:val="28"/>
        </w:rPr>
        <w:t>физическом, материальном, социальном положении они находятся;</w:t>
      </w:r>
    </w:p>
    <w:p w:rsidR="00030FEA" w:rsidRPr="00831DF6" w:rsidRDefault="00030FEA" w:rsidP="00831DF6">
      <w:pPr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признания права каждого человека быть самим собой, уважительного к ним отношения: уважать - значит признавать право другого быть не таким, как я, быть самим собой, а не моей копией;</w:t>
      </w:r>
    </w:p>
    <w:p w:rsidR="00030FEA" w:rsidRPr="00831DF6" w:rsidRDefault="00030FEA" w:rsidP="00831DF6">
      <w:pPr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помощи человеку с проблемами в формировании уважения к себе и окружающим людям, формировании позиции "Я сам", желания самому решать свои проблемы;</w:t>
      </w:r>
    </w:p>
    <w:p w:rsidR="00030FEA" w:rsidRPr="00831DF6" w:rsidRDefault="00030FEA" w:rsidP="00831DF6">
      <w:pPr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понимания милосердия как первой ступеньки гуманизма, которое должно опираться не на жалость и сочувствие, а на желание помочь людям в интеграции их в общество, основываться на позиции: общество открыто для людей и люди открыты для общества;</w:t>
      </w:r>
    </w:p>
    <w:p w:rsidR="00030FEA" w:rsidRPr="00831DF6" w:rsidRDefault="00030FEA" w:rsidP="00831DF6">
      <w:pPr>
        <w:numPr>
          <w:ilvl w:val="0"/>
          <w:numId w:val="3"/>
        </w:numPr>
        <w:shd w:val="clear" w:color="auto" w:fill="FFFFFF"/>
        <w:tabs>
          <w:tab w:val="clear" w:pos="644"/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стремления не выделять людей с проблемами в особые группы и не отторгать их от нормальных людей; если мы хотим подготовить инвалидов к жизни среди здоровых людей, должна быть продумана система общения таких людей с другими людьми.</w:t>
      </w:r>
    </w:p>
    <w:p w:rsidR="00CD4C17" w:rsidRPr="00831DF6" w:rsidRDefault="00CD4C17" w:rsidP="00831DF6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667AA" w:rsidRPr="00831DF6" w:rsidRDefault="00831DF6" w:rsidP="00831DF6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667AA" w:rsidRPr="00831DF6">
        <w:rPr>
          <w:b/>
          <w:bCs/>
          <w:sz w:val="28"/>
          <w:szCs w:val="28"/>
        </w:rPr>
        <w:t>Заключение</w:t>
      </w:r>
    </w:p>
    <w:p w:rsidR="00831DF6" w:rsidRDefault="00831DF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5176" w:rsidRPr="00831DF6" w:rsidRDefault="008E517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Уровень духовно-нравственного развития — важный показатель проявления субъективности индивида, его индивидуальности. Чем он выше, тем менее эффективны социально-педагогические методы внешнего воздействия на него. Социальный педагог в данном случае может лишь корректировать, направлять индивидуальную активность.</w:t>
      </w:r>
    </w:p>
    <w:p w:rsidR="008E5176" w:rsidRPr="00831DF6" w:rsidRDefault="008E5176" w:rsidP="00831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1DF6">
        <w:rPr>
          <w:sz w:val="28"/>
          <w:szCs w:val="28"/>
        </w:rPr>
        <w:t>Цели, задачи, функции и принципы социального педагога и его деятельности не являются раз и навсегда определенными и однозначными, одинаковыми в различных ситуациях и сферах. Они изменяются в зависимости от профиля, специализации социально-педагогической работы и могут быть даже контрастными в различных социально-педагогических службах.</w:t>
      </w:r>
    </w:p>
    <w:p w:rsidR="001667AA" w:rsidRPr="00831DF6" w:rsidRDefault="001667AA" w:rsidP="00831DF6">
      <w:pPr>
        <w:spacing w:line="360" w:lineRule="auto"/>
        <w:ind w:firstLine="709"/>
        <w:jc w:val="both"/>
        <w:rPr>
          <w:sz w:val="28"/>
          <w:szCs w:val="28"/>
        </w:rPr>
      </w:pPr>
    </w:p>
    <w:p w:rsidR="00A72C2A" w:rsidRDefault="00831DF6" w:rsidP="00831DF6">
      <w:pPr>
        <w:shd w:val="clear" w:color="auto" w:fill="FFFFFF"/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72C2A" w:rsidRPr="00831DF6">
        <w:rPr>
          <w:b/>
          <w:bCs/>
          <w:sz w:val="28"/>
          <w:szCs w:val="28"/>
        </w:rPr>
        <w:t>Список использованной литературы</w:t>
      </w:r>
    </w:p>
    <w:p w:rsidR="00831DF6" w:rsidRPr="00831DF6" w:rsidRDefault="00831DF6" w:rsidP="00831DF6">
      <w:pPr>
        <w:shd w:val="clear" w:color="auto" w:fill="FFFFFF"/>
        <w:tabs>
          <w:tab w:val="left" w:pos="426"/>
        </w:tabs>
        <w:spacing w:line="360" w:lineRule="auto"/>
        <w:rPr>
          <w:b/>
          <w:bCs/>
          <w:sz w:val="28"/>
          <w:szCs w:val="28"/>
        </w:rPr>
      </w:pPr>
    </w:p>
    <w:p w:rsidR="00A72C2A" w:rsidRPr="00831DF6" w:rsidRDefault="00A72C2A" w:rsidP="00831DF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31DF6">
        <w:rPr>
          <w:sz w:val="28"/>
          <w:szCs w:val="28"/>
        </w:rPr>
        <w:t>Левко А.И. Социальная педагогика: Учеб. пособие. – Мн.: УП «ИВЦ Минфина», 2003 – 341с</w:t>
      </w:r>
    </w:p>
    <w:p w:rsidR="00A72C2A" w:rsidRPr="00831DF6" w:rsidRDefault="00A72C2A" w:rsidP="00831D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31DF6">
        <w:rPr>
          <w:sz w:val="28"/>
          <w:szCs w:val="28"/>
        </w:rPr>
        <w:t>Мудрик А.В. Социальная педагогика. М., 1991</w:t>
      </w:r>
    </w:p>
    <w:p w:rsidR="008E5176" w:rsidRPr="00831DF6" w:rsidRDefault="008E5176" w:rsidP="00831D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31DF6">
        <w:rPr>
          <w:sz w:val="28"/>
          <w:szCs w:val="28"/>
        </w:rPr>
        <w:t>Лишин О.В. Педагогическая психология воспитания.- М., 1990.</w:t>
      </w:r>
    </w:p>
    <w:p w:rsidR="008E5176" w:rsidRPr="00831DF6" w:rsidRDefault="008E5176" w:rsidP="00831D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31DF6">
        <w:rPr>
          <w:sz w:val="28"/>
          <w:szCs w:val="28"/>
        </w:rPr>
        <w:t>Социальная педагогика: Курс лекций / Под ред. М.А. Галагузовой - М., 2000.</w:t>
      </w:r>
    </w:p>
    <w:p w:rsidR="00B32907" w:rsidRPr="00831DF6" w:rsidRDefault="00B32907" w:rsidP="00831DF6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31DF6">
        <w:rPr>
          <w:sz w:val="28"/>
          <w:szCs w:val="28"/>
        </w:rPr>
        <w:t>Социальная педагогика: Учебно-методический комплекс. 1 ч. / Сост. Е.А. Конавальчик. – Мн.: БГУ, 2002 – 238с.</w:t>
      </w:r>
    </w:p>
    <w:p w:rsidR="00A72C2A" w:rsidRPr="00831DF6" w:rsidRDefault="00A72C2A" w:rsidP="00831DF6">
      <w:pPr>
        <w:tabs>
          <w:tab w:val="left" w:pos="0"/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72C2A" w:rsidRPr="00831DF6" w:rsidSect="00831DF6">
      <w:footerReference w:type="default" r:id="rId7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F6" w:rsidRDefault="00831DF6">
      <w:r>
        <w:separator/>
      </w:r>
    </w:p>
  </w:endnote>
  <w:endnote w:type="continuationSeparator" w:id="0">
    <w:p w:rsidR="00831DF6" w:rsidRDefault="0083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17" w:rsidRDefault="00CD4C17" w:rsidP="00445D8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DD4">
      <w:rPr>
        <w:rStyle w:val="a5"/>
        <w:noProof/>
      </w:rPr>
      <w:t>2</w:t>
    </w:r>
    <w:r>
      <w:rPr>
        <w:rStyle w:val="a5"/>
      </w:rPr>
      <w:fldChar w:fldCharType="end"/>
    </w:r>
  </w:p>
  <w:p w:rsidR="00CD4C17" w:rsidRDefault="00CD4C17" w:rsidP="00CD4C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F6" w:rsidRDefault="00831DF6">
      <w:r>
        <w:separator/>
      </w:r>
    </w:p>
  </w:footnote>
  <w:footnote w:type="continuationSeparator" w:id="0">
    <w:p w:rsidR="00831DF6" w:rsidRDefault="0083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BCB"/>
    <w:multiLevelType w:val="multilevel"/>
    <w:tmpl w:val="8D045C0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D51D23"/>
    <w:multiLevelType w:val="hybridMultilevel"/>
    <w:tmpl w:val="DA2A02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F4D7925"/>
    <w:multiLevelType w:val="hybridMultilevel"/>
    <w:tmpl w:val="8D045C08"/>
    <w:lvl w:ilvl="0" w:tplc="6DA495D8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5878C7"/>
    <w:multiLevelType w:val="hybridMultilevel"/>
    <w:tmpl w:val="7DBE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3416A"/>
    <w:multiLevelType w:val="hybridMultilevel"/>
    <w:tmpl w:val="619CF8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70CF76D8"/>
    <w:multiLevelType w:val="hybridMultilevel"/>
    <w:tmpl w:val="300EEF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7169166E"/>
    <w:multiLevelType w:val="singleLevel"/>
    <w:tmpl w:val="6DA495D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6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7AA"/>
    <w:rsid w:val="00013244"/>
    <w:rsid w:val="00030FEA"/>
    <w:rsid w:val="001667AA"/>
    <w:rsid w:val="001D3E27"/>
    <w:rsid w:val="002D5988"/>
    <w:rsid w:val="00445D89"/>
    <w:rsid w:val="004B2402"/>
    <w:rsid w:val="00516DD4"/>
    <w:rsid w:val="00636254"/>
    <w:rsid w:val="00831DF6"/>
    <w:rsid w:val="008A5023"/>
    <w:rsid w:val="008D1E09"/>
    <w:rsid w:val="008E5176"/>
    <w:rsid w:val="00937C88"/>
    <w:rsid w:val="00A72C2A"/>
    <w:rsid w:val="00B32907"/>
    <w:rsid w:val="00CD4C17"/>
    <w:rsid w:val="00CE60BB"/>
    <w:rsid w:val="00DE6D79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6B31-5252-49BD-9B3B-D3B6B04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4C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Pr>
      <w:rFonts w:cs="Times New Roman"/>
      <w:sz w:val="20"/>
      <w:szCs w:val="20"/>
    </w:rPr>
  </w:style>
  <w:style w:type="character" w:styleId="a5">
    <w:name w:val="page number"/>
    <w:basedOn w:val="a0"/>
    <w:rsid w:val="00CD4C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All SERVICE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Dima</dc:creator>
  <cp:keywords/>
  <dc:description/>
  <cp:lastModifiedBy>admin</cp:lastModifiedBy>
  <cp:revision>2</cp:revision>
  <dcterms:created xsi:type="dcterms:W3CDTF">2014-04-18T17:49:00Z</dcterms:created>
  <dcterms:modified xsi:type="dcterms:W3CDTF">2014-04-18T17:49:00Z</dcterms:modified>
</cp:coreProperties>
</file>