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F9" w:rsidRDefault="00DB135B" w:rsidP="00721EF9">
      <w:pPr>
        <w:pStyle w:val="aff5"/>
      </w:pPr>
      <w:r w:rsidRPr="00721EF9">
        <w:t>Институт управления, бизнеса и технологий</w:t>
      </w: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DB135B" w:rsidRPr="00721EF9" w:rsidRDefault="00DB135B" w:rsidP="00721EF9">
      <w:pPr>
        <w:pStyle w:val="aff5"/>
      </w:pPr>
      <w:r w:rsidRPr="00721EF9">
        <w:t>Контрольная работа</w:t>
      </w:r>
    </w:p>
    <w:p w:rsidR="00721EF9" w:rsidRDefault="00DB135B" w:rsidP="00721EF9">
      <w:pPr>
        <w:pStyle w:val="aff5"/>
      </w:pPr>
      <w:r w:rsidRPr="00721EF9">
        <w:t>по учебной дисциплине</w:t>
      </w:r>
      <w:r w:rsidR="00721EF9" w:rsidRPr="00721EF9">
        <w:t>:</w:t>
      </w:r>
      <w:r w:rsidR="00721EF9">
        <w:t xml:space="preserve"> "</w:t>
      </w:r>
      <w:r w:rsidRPr="00721EF9">
        <w:t>Русский язык и культура речи</w:t>
      </w:r>
      <w:r w:rsidR="00721EF9">
        <w:t>"</w:t>
      </w:r>
    </w:p>
    <w:p w:rsidR="00721EF9" w:rsidRDefault="00721EF9" w:rsidP="00721EF9">
      <w:pPr>
        <w:pStyle w:val="aff5"/>
        <w:rPr>
          <w:lang w:val="uk-UA"/>
        </w:rPr>
      </w:pPr>
    </w:p>
    <w:p w:rsidR="00721EF9" w:rsidRDefault="00721EF9" w:rsidP="00721EF9">
      <w:pPr>
        <w:pStyle w:val="aff5"/>
        <w:rPr>
          <w:lang w:val="uk-UA"/>
        </w:rPr>
      </w:pPr>
    </w:p>
    <w:p w:rsidR="00C1627D" w:rsidRPr="00721EF9" w:rsidRDefault="00C1627D" w:rsidP="00721EF9">
      <w:pPr>
        <w:pStyle w:val="aff5"/>
        <w:jc w:val="left"/>
      </w:pPr>
      <w:r w:rsidRPr="00721EF9">
        <w:t>Выполнил</w:t>
      </w:r>
      <w:r w:rsidR="00F726E1" w:rsidRPr="00721EF9">
        <w:t>а</w:t>
      </w:r>
      <w:r w:rsidR="00721EF9" w:rsidRPr="00721EF9">
        <w:t xml:space="preserve">: </w:t>
      </w:r>
      <w:r w:rsidRPr="00721EF9">
        <w:t>студентка 1 курса, гр</w:t>
      </w:r>
      <w:r w:rsidR="00721EF9" w:rsidRPr="00721EF9">
        <w:t xml:space="preserve">. </w:t>
      </w:r>
      <w:r w:rsidR="00EF2500" w:rsidRPr="00721EF9">
        <w:t>Б</w:t>
      </w:r>
      <w:r w:rsidRPr="00721EF9">
        <w:t>-11</w:t>
      </w:r>
    </w:p>
    <w:p w:rsidR="00721EF9" w:rsidRPr="00721EF9" w:rsidRDefault="00C1627D" w:rsidP="00721EF9">
      <w:pPr>
        <w:pStyle w:val="aff5"/>
        <w:jc w:val="left"/>
      </w:pPr>
      <w:r w:rsidRPr="00721EF9">
        <w:t>Устинова Алёна Андреевна</w:t>
      </w:r>
    </w:p>
    <w:p w:rsidR="00721EF9" w:rsidRDefault="00C1627D" w:rsidP="00721EF9">
      <w:pPr>
        <w:pStyle w:val="aff5"/>
        <w:jc w:val="left"/>
      </w:pPr>
      <w:r w:rsidRPr="00721EF9">
        <w:t>Проверил</w:t>
      </w:r>
      <w:r w:rsidR="00721EF9" w:rsidRPr="00721EF9">
        <w:t xml:space="preserve">: </w:t>
      </w:r>
      <w:r w:rsidR="00EF2500" w:rsidRPr="00721EF9">
        <w:t>преподаватель</w:t>
      </w:r>
    </w:p>
    <w:p w:rsidR="00721EF9" w:rsidRDefault="00C1627D" w:rsidP="00721EF9">
      <w:pPr>
        <w:pStyle w:val="aff5"/>
        <w:jc w:val="left"/>
        <w:rPr>
          <w:lang w:val="uk-UA"/>
        </w:rPr>
      </w:pPr>
      <w:r w:rsidRPr="00721EF9">
        <w:t>Косогорова Л</w:t>
      </w:r>
      <w:r w:rsidR="00F726E1" w:rsidRPr="00721EF9">
        <w:t xml:space="preserve">юдмила </w:t>
      </w:r>
      <w:r w:rsidRPr="00721EF9">
        <w:t>А</w:t>
      </w:r>
      <w:r w:rsidR="00F726E1" w:rsidRPr="00721EF9">
        <w:t>лексеевна</w:t>
      </w:r>
    </w:p>
    <w:p w:rsidR="00721EF9" w:rsidRDefault="00721EF9" w:rsidP="00721EF9">
      <w:pPr>
        <w:pStyle w:val="aff5"/>
        <w:jc w:val="left"/>
        <w:rPr>
          <w:lang w:val="uk-UA"/>
        </w:rPr>
      </w:pPr>
    </w:p>
    <w:p w:rsidR="00721EF9" w:rsidRDefault="00721EF9" w:rsidP="00721EF9">
      <w:pPr>
        <w:pStyle w:val="aff5"/>
        <w:jc w:val="left"/>
        <w:rPr>
          <w:lang w:val="uk-UA"/>
        </w:rPr>
      </w:pPr>
    </w:p>
    <w:p w:rsidR="00721EF9" w:rsidRDefault="00721EF9" w:rsidP="00721EF9">
      <w:pPr>
        <w:pStyle w:val="aff5"/>
        <w:jc w:val="left"/>
        <w:rPr>
          <w:lang w:val="uk-UA"/>
        </w:rPr>
      </w:pPr>
    </w:p>
    <w:p w:rsidR="00721EF9" w:rsidRDefault="00721EF9" w:rsidP="00721EF9">
      <w:pPr>
        <w:pStyle w:val="aff5"/>
        <w:jc w:val="left"/>
        <w:rPr>
          <w:lang w:val="uk-UA"/>
        </w:rPr>
      </w:pPr>
    </w:p>
    <w:p w:rsidR="00721EF9" w:rsidRDefault="00721EF9" w:rsidP="00721EF9">
      <w:pPr>
        <w:pStyle w:val="aff5"/>
        <w:jc w:val="left"/>
        <w:rPr>
          <w:lang w:val="uk-UA"/>
        </w:rPr>
      </w:pPr>
    </w:p>
    <w:p w:rsidR="00721EF9" w:rsidRPr="00721EF9" w:rsidRDefault="00721EF9" w:rsidP="00721EF9">
      <w:pPr>
        <w:pStyle w:val="aff5"/>
        <w:jc w:val="left"/>
        <w:rPr>
          <w:lang w:val="uk-UA"/>
        </w:rPr>
      </w:pPr>
    </w:p>
    <w:p w:rsidR="00F726E1" w:rsidRPr="00721EF9" w:rsidRDefault="00C1627D" w:rsidP="00721EF9">
      <w:pPr>
        <w:pStyle w:val="aff5"/>
      </w:pPr>
      <w:r w:rsidRPr="00721EF9">
        <w:t>Калуга 2009</w:t>
      </w:r>
    </w:p>
    <w:p w:rsidR="00721EF9" w:rsidRDefault="00721EF9" w:rsidP="00721EF9">
      <w:pPr>
        <w:pStyle w:val="2"/>
        <w:rPr>
          <w:lang w:val="uk-UA"/>
        </w:rPr>
      </w:pPr>
      <w:r>
        <w:br w:type="page"/>
      </w:r>
      <w:r w:rsidR="005F7276" w:rsidRPr="00721EF9">
        <w:t>Вопрос 1</w:t>
      </w:r>
      <w:r w:rsidRPr="00721EF9">
        <w:t xml:space="preserve">. </w:t>
      </w:r>
      <w:r w:rsidR="00F20838" w:rsidRPr="00721EF9">
        <w:t>Деловая беседа</w:t>
      </w:r>
    </w:p>
    <w:p w:rsidR="00721EF9" w:rsidRPr="00721EF9" w:rsidRDefault="00721EF9" w:rsidP="00721EF9">
      <w:pPr>
        <w:rPr>
          <w:lang w:val="uk-UA"/>
        </w:rPr>
      </w:pPr>
    </w:p>
    <w:p w:rsidR="00721EF9" w:rsidRDefault="00F20838" w:rsidP="00721EF9">
      <w:r w:rsidRPr="00721EF9">
        <w:rPr>
          <w:i/>
          <w:iCs/>
        </w:rPr>
        <w:t>Деловая беседа</w:t>
      </w:r>
      <w:r w:rsidR="00721EF9" w:rsidRPr="00721EF9">
        <w:t xml:space="preserve"> - </w:t>
      </w:r>
      <w:r w:rsidRPr="00721EF9">
        <w:t>это специально организованный предметный разговор, служащий решению управленческих задач</w:t>
      </w:r>
      <w:r w:rsidR="00721EF9" w:rsidRPr="00721EF9">
        <w:t xml:space="preserve">. </w:t>
      </w:r>
      <w:r w:rsidR="00C83E16" w:rsidRPr="00721EF9">
        <w:t>В отличие от деловых переговоров, деловая беседа не предлагает заключения договоров или выработку обязательных для исполнения решений и чаще происходит между представителями одной организации</w:t>
      </w:r>
      <w:r w:rsidR="00721EF9" w:rsidRPr="00721EF9">
        <w:t xml:space="preserve">. </w:t>
      </w:r>
      <w:r w:rsidR="00C83E16" w:rsidRPr="00721EF9">
        <w:t>Она может предварять переговоры или быть их составной частью</w:t>
      </w:r>
      <w:r w:rsidR="00721EF9" w:rsidRPr="00721EF9">
        <w:t>.</w:t>
      </w:r>
    </w:p>
    <w:p w:rsidR="00721EF9" w:rsidRDefault="00C83E16" w:rsidP="00721EF9">
      <w:r w:rsidRPr="00721EF9">
        <w:t xml:space="preserve">К числу </w:t>
      </w:r>
      <w:r w:rsidRPr="00721EF9">
        <w:rPr>
          <w:i/>
          <w:iCs/>
        </w:rPr>
        <w:t>целей, требующих проведения деловой беседы,</w:t>
      </w:r>
      <w:r w:rsidRPr="00721EF9">
        <w:t xml:space="preserve"> можно отнести, во-первых, стремление одного собеседника посредством слова оказать определенное влияния на другого, с </w:t>
      </w:r>
      <w:r w:rsidR="00EF2500" w:rsidRPr="00721EF9">
        <w:t>тем,</w:t>
      </w:r>
      <w:r w:rsidRPr="00721EF9">
        <w:t xml:space="preserve"> чтобы изменить существующую деловую ситуацию или деловые отношения между участниками беседы</w:t>
      </w:r>
      <w:r w:rsidR="00721EF9" w:rsidRPr="00721EF9">
        <w:t xml:space="preserve">; </w:t>
      </w:r>
      <w:r w:rsidR="00C1627D" w:rsidRPr="00721EF9">
        <w:t>во-вторых, необходимость выработки руководителем соответствующих решений на основании анализа мнений и высказывании сотрудников</w:t>
      </w:r>
      <w:r w:rsidR="00721EF9" w:rsidRPr="00721EF9">
        <w:t>.</w:t>
      </w:r>
    </w:p>
    <w:p w:rsidR="00721EF9" w:rsidRDefault="00C1627D" w:rsidP="00721EF9">
      <w:pPr>
        <w:rPr>
          <w:i/>
          <w:iCs/>
        </w:rPr>
      </w:pPr>
      <w:r w:rsidRPr="00721EF9">
        <w:t xml:space="preserve">В сравнении с другими видами речевой коммуникации </w:t>
      </w:r>
      <w:r w:rsidRPr="00721EF9">
        <w:rPr>
          <w:i/>
          <w:iCs/>
        </w:rPr>
        <w:t>деловая беседа обладает следующими преимуществами</w:t>
      </w:r>
      <w:r w:rsidR="00721EF9" w:rsidRPr="00721EF9">
        <w:rPr>
          <w:i/>
          <w:iCs/>
        </w:rPr>
        <w:t>:</w:t>
      </w:r>
    </w:p>
    <w:p w:rsidR="00721EF9" w:rsidRDefault="00C1627D" w:rsidP="00721EF9">
      <w:r w:rsidRPr="00721EF9">
        <w:t>Быстротой реагирования на высказывания собеседников</w:t>
      </w:r>
      <w:r w:rsidR="00721EF9" w:rsidRPr="00721EF9">
        <w:t>;</w:t>
      </w:r>
    </w:p>
    <w:p w:rsidR="00721EF9" w:rsidRDefault="00C1627D" w:rsidP="00721EF9">
      <w:r w:rsidRPr="00721EF9">
        <w:t xml:space="preserve">Повышением компетентности руководителя благодаря </w:t>
      </w:r>
      <w:r w:rsidR="00EF2500" w:rsidRPr="00721EF9">
        <w:t>учету, критической</w:t>
      </w:r>
      <w:r w:rsidR="00EA1BAA" w:rsidRPr="00721EF9">
        <w:t xml:space="preserve"> проверке и оценке</w:t>
      </w:r>
      <w:r w:rsidRPr="00721EF9">
        <w:t xml:space="preserve"> мнений, предложений, идей</w:t>
      </w:r>
      <w:r w:rsidR="00721EF9" w:rsidRPr="00721EF9">
        <w:t>;</w:t>
      </w:r>
    </w:p>
    <w:p w:rsidR="00721EF9" w:rsidRDefault="00EA1BAA" w:rsidP="00721EF9">
      <w:r w:rsidRPr="00721EF9">
        <w:t>Возможностью более гибкого подхода к предмету обсуждения</w:t>
      </w:r>
      <w:r w:rsidR="00721EF9" w:rsidRPr="00721EF9">
        <w:t>;</w:t>
      </w:r>
    </w:p>
    <w:p w:rsidR="00721EF9" w:rsidRDefault="00EA1BAA" w:rsidP="00721EF9">
      <w:r w:rsidRPr="00721EF9">
        <w:t xml:space="preserve">Беседа не монолог, а диалог, </w:t>
      </w:r>
      <w:r w:rsidR="00721EF9">
        <w:t>т.е.</w:t>
      </w:r>
      <w:r w:rsidR="00721EF9" w:rsidRPr="00721EF9">
        <w:t xml:space="preserve"> </w:t>
      </w:r>
      <w:r w:rsidRPr="00721EF9">
        <w:t>двустороннее общение, поэтому необходимо так формулировать вопросы, определения, оценки, чтобы они прямо или косвенно приглашали собеседника высказать свое отношение к изложенному мнению</w:t>
      </w:r>
      <w:r w:rsidR="00721EF9" w:rsidRPr="00721EF9">
        <w:t>.</w:t>
      </w:r>
    </w:p>
    <w:p w:rsidR="00721EF9" w:rsidRDefault="00810345" w:rsidP="00721EF9">
      <w:r w:rsidRPr="00721EF9">
        <w:t xml:space="preserve">Принято выделять в качестве самостоятельных </w:t>
      </w:r>
      <w:r w:rsidRPr="00721EF9">
        <w:rPr>
          <w:i/>
          <w:iCs/>
        </w:rPr>
        <w:t>видов следу</w:t>
      </w:r>
      <w:r w:rsidR="004516F6" w:rsidRPr="00721EF9">
        <w:rPr>
          <w:i/>
          <w:iCs/>
        </w:rPr>
        <w:t>ю</w:t>
      </w:r>
      <w:r w:rsidRPr="00721EF9">
        <w:rPr>
          <w:i/>
          <w:iCs/>
        </w:rPr>
        <w:t>щие деловые</w:t>
      </w:r>
      <w:r w:rsidRPr="00721EF9">
        <w:t xml:space="preserve"> </w:t>
      </w:r>
      <w:r w:rsidRPr="00721EF9">
        <w:rPr>
          <w:i/>
          <w:iCs/>
        </w:rPr>
        <w:t>беседы</w:t>
      </w:r>
      <w:r w:rsidR="00721EF9" w:rsidRPr="00721EF9">
        <w:rPr>
          <w:i/>
          <w:iCs/>
        </w:rPr>
        <w:t xml:space="preserve">: </w:t>
      </w:r>
      <w:r w:rsidRPr="00721EF9">
        <w:t>собеседование при приеме на работу, собеседование при увольнении с работы, проблемные и дисциплинарные беседы</w:t>
      </w:r>
      <w:r w:rsidR="00721EF9" w:rsidRPr="00721EF9">
        <w:t>.</w:t>
      </w:r>
    </w:p>
    <w:p w:rsidR="00721EF9" w:rsidRDefault="00810345" w:rsidP="00721EF9">
      <w:r w:rsidRPr="00721EF9">
        <w:rPr>
          <w:i/>
          <w:iCs/>
        </w:rPr>
        <w:t>Беседа при приеме на работу</w:t>
      </w:r>
      <w:r w:rsidRPr="00721EF9">
        <w:t xml:space="preserve"> носит характер</w:t>
      </w:r>
      <w:r w:rsidR="00721EF9">
        <w:t xml:space="preserve"> "</w:t>
      </w:r>
      <w:r w:rsidRPr="00721EF9">
        <w:t>приемного</w:t>
      </w:r>
      <w:r w:rsidR="00721EF9">
        <w:t xml:space="preserve">" </w:t>
      </w:r>
      <w:r w:rsidRPr="00721EF9">
        <w:t>интервью, основная цель которого оценить деловые кач</w:t>
      </w:r>
      <w:r w:rsidR="004516F6" w:rsidRPr="00721EF9">
        <w:t>е</w:t>
      </w:r>
      <w:r w:rsidRPr="00721EF9">
        <w:t>ства поступающего на работу</w:t>
      </w:r>
      <w:r w:rsidR="00721EF9" w:rsidRPr="00721EF9">
        <w:t xml:space="preserve">. </w:t>
      </w:r>
      <w:r w:rsidR="004516F6" w:rsidRPr="00721EF9">
        <w:t>В сущности, оно сводится к нескольким базовым вопросам и соответствующим ответам на них</w:t>
      </w:r>
      <w:r w:rsidR="00721EF9" w:rsidRPr="00721EF9">
        <w:t xml:space="preserve">. </w:t>
      </w:r>
      <w:r w:rsidR="004516F6" w:rsidRPr="00721EF9">
        <w:t>Форма вопросов может меняться, но их содержание можно сгруппировать в следующие блоки</w:t>
      </w:r>
      <w:r w:rsidR="00721EF9" w:rsidRPr="00721EF9">
        <w:t>:</w:t>
      </w:r>
    </w:p>
    <w:p w:rsidR="00721EF9" w:rsidRDefault="004516F6" w:rsidP="00721EF9">
      <w:r w:rsidRPr="00721EF9">
        <w:t>Что представляет собой человек</w:t>
      </w:r>
      <w:r w:rsidR="00721EF9" w:rsidRPr="00721EF9">
        <w:t>;</w:t>
      </w:r>
    </w:p>
    <w:p w:rsidR="00721EF9" w:rsidRDefault="004516F6" w:rsidP="00721EF9">
      <w:r w:rsidRPr="00721EF9">
        <w:t>Почему он ищет работу</w:t>
      </w:r>
      <w:r w:rsidR="00721EF9" w:rsidRPr="00721EF9">
        <w:t>;</w:t>
      </w:r>
    </w:p>
    <w:p w:rsidR="00721EF9" w:rsidRDefault="004516F6" w:rsidP="00721EF9">
      <w:r w:rsidRPr="00721EF9">
        <w:t>Каковы его сильные и слабые стороны</w:t>
      </w:r>
      <w:r w:rsidR="00721EF9" w:rsidRPr="00721EF9">
        <w:t>;</w:t>
      </w:r>
    </w:p>
    <w:p w:rsidR="00721EF9" w:rsidRDefault="004516F6" w:rsidP="00721EF9">
      <w:r w:rsidRPr="00721EF9">
        <w:t>Каково его представление о хорошем начальнике</w:t>
      </w:r>
      <w:r w:rsidR="00721EF9" w:rsidRPr="00721EF9">
        <w:t>;</w:t>
      </w:r>
    </w:p>
    <w:p w:rsidR="00721EF9" w:rsidRDefault="004516F6" w:rsidP="00721EF9">
      <w:r w:rsidRPr="00721EF9">
        <w:t>Какие свои достижения он считает наиболее весомыми</w:t>
      </w:r>
      <w:r w:rsidR="00721EF9" w:rsidRPr="00721EF9">
        <w:t>;</w:t>
      </w:r>
    </w:p>
    <w:p w:rsidR="00721EF9" w:rsidRDefault="004516F6" w:rsidP="00721EF9">
      <w:r w:rsidRPr="00721EF9">
        <w:t>На какую зарплату он рассчитывает</w:t>
      </w:r>
      <w:r w:rsidR="00721EF9" w:rsidRPr="00721EF9">
        <w:t>;</w:t>
      </w:r>
    </w:p>
    <w:p w:rsidR="00721EF9" w:rsidRDefault="004516F6" w:rsidP="00721EF9">
      <w:r w:rsidRPr="00721EF9">
        <w:t>В свою очередь от соискателя также ожидают вопросов</w:t>
      </w:r>
      <w:r w:rsidR="00721EF9" w:rsidRPr="00721EF9">
        <w:t xml:space="preserve">. </w:t>
      </w:r>
      <w:r w:rsidRPr="00721EF9">
        <w:t>Поступающим на работу рекомендуется выяснить следующее</w:t>
      </w:r>
      <w:r w:rsidR="00721EF9" w:rsidRPr="00721EF9">
        <w:t>:</w:t>
      </w:r>
    </w:p>
    <w:p w:rsidR="00721EF9" w:rsidRDefault="004516F6" w:rsidP="00721EF9">
      <w:r w:rsidRPr="00721EF9">
        <w:t>Является ли рабочее место новым или вакантным</w:t>
      </w:r>
      <w:r w:rsidR="00721EF9" w:rsidRPr="00721EF9">
        <w:t>?</w:t>
      </w:r>
    </w:p>
    <w:p w:rsidR="00721EF9" w:rsidRDefault="004516F6" w:rsidP="00721EF9">
      <w:r w:rsidRPr="00721EF9">
        <w:t>Почему возникла необходимость кадрового обновления</w:t>
      </w:r>
      <w:r w:rsidR="00721EF9" w:rsidRPr="00721EF9">
        <w:t>?</w:t>
      </w:r>
    </w:p>
    <w:p w:rsidR="00721EF9" w:rsidRDefault="00B2138E" w:rsidP="00721EF9">
      <w:r w:rsidRPr="00721EF9">
        <w:t>Причины увольнения или перехода на другую работу предшественника</w:t>
      </w:r>
      <w:r w:rsidR="00721EF9" w:rsidRPr="00721EF9">
        <w:t>?</w:t>
      </w:r>
    </w:p>
    <w:p w:rsidR="00721EF9" w:rsidRDefault="00CF1572" w:rsidP="00721EF9">
      <w:r w:rsidRPr="00721EF9">
        <w:t>Кто принимает решение о наз</w:t>
      </w:r>
      <w:r w:rsidR="00B2138E" w:rsidRPr="00721EF9">
        <w:t>начении на должность</w:t>
      </w:r>
      <w:r w:rsidR="00721EF9" w:rsidRPr="00721EF9">
        <w:t>?</w:t>
      </w:r>
    </w:p>
    <w:p w:rsidR="00721EF9" w:rsidRDefault="00B2138E" w:rsidP="00721EF9">
      <w:r w:rsidRPr="00721EF9">
        <w:t>Как примерно б</w:t>
      </w:r>
      <w:r w:rsidR="00CF1572" w:rsidRPr="00721EF9">
        <w:t>у</w:t>
      </w:r>
      <w:r w:rsidRPr="00721EF9">
        <w:t>дет выглядеть рабочий день</w:t>
      </w:r>
      <w:r w:rsidR="00721EF9" w:rsidRPr="00721EF9">
        <w:t>?</w:t>
      </w:r>
    </w:p>
    <w:p w:rsidR="00721EF9" w:rsidRDefault="00B2138E" w:rsidP="00721EF9">
      <w:r w:rsidRPr="00721EF9">
        <w:t>В чем конкретно будут заключаться обязанности</w:t>
      </w:r>
      <w:r w:rsidR="00721EF9" w:rsidRPr="00721EF9">
        <w:t>?</w:t>
      </w:r>
    </w:p>
    <w:p w:rsidR="00721EF9" w:rsidRDefault="00B2138E" w:rsidP="00721EF9">
      <w:r w:rsidRPr="00721EF9">
        <w:t>Как и кем</w:t>
      </w:r>
      <w:r w:rsidR="00721EF9" w:rsidRPr="00721EF9">
        <w:t xml:space="preserve"> </w:t>
      </w:r>
      <w:r w:rsidRPr="00721EF9">
        <w:t>будет оцениваться работа</w:t>
      </w:r>
      <w:r w:rsidR="00721EF9" w:rsidRPr="00721EF9">
        <w:t>?</w:t>
      </w:r>
    </w:p>
    <w:p w:rsidR="00721EF9" w:rsidRDefault="00CF1572" w:rsidP="00721EF9">
      <w:r w:rsidRPr="00721EF9">
        <w:t>Возможности для обуч</w:t>
      </w:r>
      <w:r w:rsidR="00B2138E" w:rsidRPr="00721EF9">
        <w:t>ения, роста, продвижения</w:t>
      </w:r>
      <w:r w:rsidR="00721EF9" w:rsidRPr="00721EF9">
        <w:t>?</w:t>
      </w:r>
    </w:p>
    <w:p w:rsidR="00721EF9" w:rsidRDefault="00B2138E" w:rsidP="00721EF9">
      <w:r w:rsidRPr="00721EF9">
        <w:t>Дополнительные компенсации</w:t>
      </w:r>
      <w:r w:rsidR="00721EF9">
        <w:t xml:space="preserve"> (</w:t>
      </w:r>
      <w:r w:rsidRPr="00721EF9">
        <w:t>обеды, транспорт</w:t>
      </w:r>
      <w:r w:rsidR="00721EF9" w:rsidRPr="00721EF9">
        <w:t>).</w:t>
      </w:r>
    </w:p>
    <w:p w:rsidR="00721EF9" w:rsidRDefault="00B2138E" w:rsidP="00721EF9">
      <w:r w:rsidRPr="00721EF9">
        <w:rPr>
          <w:i/>
          <w:iCs/>
        </w:rPr>
        <w:t>Беседа при</w:t>
      </w:r>
      <w:r w:rsidR="00CF1572" w:rsidRPr="00721EF9">
        <w:rPr>
          <w:i/>
          <w:iCs/>
        </w:rPr>
        <w:t xml:space="preserve"> </w:t>
      </w:r>
      <w:r w:rsidRPr="00721EF9">
        <w:rPr>
          <w:i/>
          <w:iCs/>
        </w:rPr>
        <w:t>увольнении с работы</w:t>
      </w:r>
      <w:r w:rsidRPr="00721EF9">
        <w:t xml:space="preserve"> имеет две разновидности</w:t>
      </w:r>
      <w:r w:rsidR="00721EF9" w:rsidRPr="00721EF9">
        <w:t xml:space="preserve">: </w:t>
      </w:r>
      <w:r w:rsidRPr="00721EF9">
        <w:t>по собственному желанию, и когда работника прихо</w:t>
      </w:r>
      <w:r w:rsidR="00CF1572" w:rsidRPr="00721EF9">
        <w:t>д</w:t>
      </w:r>
      <w:r w:rsidRPr="00721EF9">
        <w:t>ится увольнять или сокращать</w:t>
      </w:r>
      <w:r w:rsidR="00721EF9" w:rsidRPr="00721EF9">
        <w:t>.</w:t>
      </w:r>
    </w:p>
    <w:p w:rsidR="00721EF9" w:rsidRDefault="00B2138E" w:rsidP="00721EF9">
      <w:r w:rsidRPr="00721EF9">
        <w:t>В первом случае необходимо выяснить истинную причину увольнения, его мотивы</w:t>
      </w:r>
      <w:r w:rsidR="00721EF9" w:rsidRPr="00721EF9">
        <w:t xml:space="preserve">: </w:t>
      </w:r>
      <w:r w:rsidRPr="00721EF9">
        <w:t>вызвано оно неудовлетворенностью</w:t>
      </w:r>
      <w:r w:rsidR="00CF1572" w:rsidRPr="00721EF9">
        <w:t xml:space="preserve"> </w:t>
      </w:r>
      <w:r w:rsidRPr="00721EF9">
        <w:t>производственным процессом, невниманием, обидой или какими-либо другими причинами</w:t>
      </w:r>
      <w:r w:rsidR="00721EF9" w:rsidRPr="00721EF9">
        <w:t xml:space="preserve">. </w:t>
      </w:r>
      <w:r w:rsidRPr="00721EF9">
        <w:t>Проведение беседы в этом случае обусловлено заботой руководителя об улучшении управленческой деятельности на различных уро</w:t>
      </w:r>
      <w:r w:rsidR="00CF1572" w:rsidRPr="00721EF9">
        <w:t>в</w:t>
      </w:r>
      <w:r w:rsidRPr="00721EF9">
        <w:t>нях пр</w:t>
      </w:r>
      <w:r w:rsidR="00CF1572" w:rsidRPr="00721EF9">
        <w:t>оизводства</w:t>
      </w:r>
      <w:r w:rsidR="00721EF9" w:rsidRPr="00721EF9">
        <w:t xml:space="preserve">. </w:t>
      </w:r>
      <w:r w:rsidR="00CF1572" w:rsidRPr="00721EF9">
        <w:t xml:space="preserve">Следует узнать, что </w:t>
      </w:r>
      <w:r w:rsidRPr="00721EF9">
        <w:t xml:space="preserve">не </w:t>
      </w:r>
      <w:r w:rsidR="00CF1572" w:rsidRPr="00721EF9">
        <w:t>н</w:t>
      </w:r>
      <w:r w:rsidRPr="00721EF9">
        <w:t>равилось сотруднику в его работе и, напротив, что доставляло удовлетворение</w:t>
      </w:r>
      <w:r w:rsidR="00721EF9" w:rsidRPr="00721EF9">
        <w:t>.</w:t>
      </w:r>
    </w:p>
    <w:p w:rsidR="00721EF9" w:rsidRDefault="00734DEA" w:rsidP="00721EF9">
      <w:r w:rsidRPr="00721EF9">
        <w:t>По-другому протекают беседы с работником, которого приходится увольн</w:t>
      </w:r>
      <w:r w:rsidR="00CF1572" w:rsidRPr="00721EF9">
        <w:t>ять</w:t>
      </w:r>
      <w:r w:rsidR="00721EF9" w:rsidRPr="00721EF9">
        <w:t xml:space="preserve">. </w:t>
      </w:r>
      <w:r w:rsidR="00CF1572" w:rsidRPr="00721EF9">
        <w:t>Процедура увольнения по реш</w:t>
      </w:r>
      <w:r w:rsidRPr="00721EF9">
        <w:t>ению руководства крайне трудна для всех, кто принимает в ней участие</w:t>
      </w:r>
      <w:r w:rsidR="00721EF9" w:rsidRPr="00721EF9">
        <w:t xml:space="preserve">. </w:t>
      </w:r>
      <w:r w:rsidRPr="00721EF9">
        <w:t>Эта процедура опирается на знание специфики такого разго</w:t>
      </w:r>
      <w:r w:rsidR="00CF1572" w:rsidRPr="00721EF9">
        <w:t>в</w:t>
      </w:r>
      <w:r w:rsidRPr="00721EF9">
        <w:t>ора и на владении техникой его проведения</w:t>
      </w:r>
      <w:r w:rsidR="00721EF9" w:rsidRPr="00721EF9">
        <w:t xml:space="preserve">. </w:t>
      </w:r>
      <w:r w:rsidRPr="00721EF9">
        <w:t>Если руко</w:t>
      </w:r>
      <w:r w:rsidR="00CF1572" w:rsidRPr="00721EF9">
        <w:t>во</w:t>
      </w:r>
      <w:r w:rsidRPr="00721EF9">
        <w:t>дителю предстоит упрекать рабо</w:t>
      </w:r>
      <w:r w:rsidR="00CF1572" w:rsidRPr="00721EF9">
        <w:t>т</w:t>
      </w:r>
      <w:r w:rsidRPr="00721EF9">
        <w:t>ника в нарушении дисциплины ил</w:t>
      </w:r>
      <w:r w:rsidR="0011169D" w:rsidRPr="00721EF9">
        <w:t>и говорить о других нарушениях, т</w:t>
      </w:r>
      <w:r w:rsidRPr="00721EF9">
        <w:t>о он должен</w:t>
      </w:r>
      <w:r w:rsidR="00721EF9" w:rsidRPr="00721EF9">
        <w:t xml:space="preserve"> </w:t>
      </w:r>
      <w:r w:rsidRPr="00721EF9">
        <w:t xml:space="preserve">быть точным и корректным в </w:t>
      </w:r>
      <w:r w:rsidR="00CF1572" w:rsidRPr="00721EF9">
        <w:t>из</w:t>
      </w:r>
      <w:r w:rsidRPr="00721EF9">
        <w:t>ложении фактов и не дать увольняемому оснований сомневаться в справед</w:t>
      </w:r>
      <w:r w:rsidR="00CF1572" w:rsidRPr="00721EF9">
        <w:t>ли</w:t>
      </w:r>
      <w:r w:rsidR="00EF2500" w:rsidRPr="00721EF9">
        <w:t>вости высказанных упреков</w:t>
      </w:r>
      <w:r w:rsidR="00721EF9" w:rsidRPr="00721EF9">
        <w:t>.</w:t>
      </w:r>
    </w:p>
    <w:p w:rsidR="00721EF9" w:rsidRDefault="00734DEA" w:rsidP="00721EF9">
      <w:r w:rsidRPr="00721EF9">
        <w:rPr>
          <w:i/>
          <w:iCs/>
        </w:rPr>
        <w:t>Проблемные и дисциплинарные беседы</w:t>
      </w:r>
      <w:r w:rsidRPr="00721EF9">
        <w:t xml:space="preserve"> вызваны либо возникновением сбоев в деятельности сотрудника, либо фактами нарушения дисциплины</w:t>
      </w:r>
      <w:r w:rsidR="00721EF9" w:rsidRPr="00721EF9">
        <w:t xml:space="preserve">. </w:t>
      </w:r>
      <w:r w:rsidR="003A319E" w:rsidRPr="00721EF9">
        <w:t>При этом существуют некоторые правила, позволяющие провести их с конструктивными результатами</w:t>
      </w:r>
      <w:r w:rsidR="00721EF9" w:rsidRPr="00721EF9">
        <w:t xml:space="preserve">. </w:t>
      </w:r>
      <w:r w:rsidR="003A319E" w:rsidRPr="00721EF9">
        <w:t>Для этого следует</w:t>
      </w:r>
      <w:r w:rsidR="00721EF9" w:rsidRPr="00721EF9">
        <w:t>:</w:t>
      </w:r>
    </w:p>
    <w:p w:rsidR="00721EF9" w:rsidRDefault="003A319E" w:rsidP="00721EF9">
      <w:r w:rsidRPr="00721EF9">
        <w:t>Получить нео</w:t>
      </w:r>
      <w:r w:rsidR="00EB5DE3" w:rsidRPr="00721EF9">
        <w:t>б</w:t>
      </w:r>
      <w:r w:rsidRPr="00721EF9">
        <w:t>ход</w:t>
      </w:r>
      <w:r w:rsidR="00EB5DE3" w:rsidRPr="00721EF9">
        <w:t>имые сведения о с</w:t>
      </w:r>
      <w:r w:rsidRPr="00721EF9">
        <w:t>отруднике и его работе</w:t>
      </w:r>
      <w:r w:rsidR="00721EF9" w:rsidRPr="00721EF9">
        <w:t>;</w:t>
      </w:r>
    </w:p>
    <w:p w:rsidR="00721EF9" w:rsidRDefault="003A319E" w:rsidP="00721EF9">
      <w:r w:rsidRPr="00721EF9">
        <w:t>Построить беседу, соблюдая следующую очередность в сообщении информации</w:t>
      </w:r>
      <w:r w:rsidR="00721EF9" w:rsidRPr="00721EF9">
        <w:t xml:space="preserve">: </w:t>
      </w:r>
      <w:r w:rsidRPr="00721EF9">
        <w:t>сообщение, содержащее положительную информацию о деятельности сотрудника</w:t>
      </w:r>
      <w:r w:rsidR="00721EF9" w:rsidRPr="00721EF9">
        <w:t xml:space="preserve">; </w:t>
      </w:r>
      <w:r w:rsidRPr="00721EF9">
        <w:t>сообщение критического характера</w:t>
      </w:r>
      <w:r w:rsidR="00721EF9" w:rsidRPr="00721EF9">
        <w:t xml:space="preserve">; </w:t>
      </w:r>
      <w:r w:rsidRPr="00721EF9">
        <w:t>сообщение похвально-поучительного характера</w:t>
      </w:r>
      <w:r w:rsidR="00721EF9" w:rsidRPr="00721EF9">
        <w:t>;</w:t>
      </w:r>
    </w:p>
    <w:p w:rsidR="00721EF9" w:rsidRDefault="003A319E" w:rsidP="00721EF9">
      <w:r w:rsidRPr="00721EF9">
        <w:t>Быть конкретным и избегать неясностей</w:t>
      </w:r>
      <w:r w:rsidR="00721EF9" w:rsidRPr="00721EF9">
        <w:t>;</w:t>
      </w:r>
    </w:p>
    <w:p w:rsidR="00721EF9" w:rsidRDefault="003A319E" w:rsidP="00721EF9">
      <w:r w:rsidRPr="00721EF9">
        <w:t>Критиковать выполнение задания, а не</w:t>
      </w:r>
      <w:r w:rsidR="00EB5DE3" w:rsidRPr="00721EF9">
        <w:t xml:space="preserve"> </w:t>
      </w:r>
      <w:r w:rsidRPr="00721EF9">
        <w:t>личность</w:t>
      </w:r>
      <w:r w:rsidR="00721EF9" w:rsidRPr="00721EF9">
        <w:t>;</w:t>
      </w:r>
    </w:p>
    <w:p w:rsidR="00721EF9" w:rsidRDefault="003A319E" w:rsidP="00721EF9">
      <w:r w:rsidRPr="00721EF9">
        <w:t xml:space="preserve">Соблюдение этих правил помогает создать </w:t>
      </w:r>
      <w:r w:rsidR="00EB5DE3" w:rsidRPr="00721EF9">
        <w:t>положительный эмоциональный фон</w:t>
      </w:r>
      <w:r w:rsidRPr="00721EF9">
        <w:t>, который позволит провести неприятную часть разговора конструктивно, не вызывая ненужной враждебности со стороны сотрудника</w:t>
      </w:r>
      <w:r w:rsidR="00721EF9" w:rsidRPr="00721EF9">
        <w:t xml:space="preserve">. </w:t>
      </w:r>
      <w:r w:rsidR="0005665B" w:rsidRPr="00721EF9">
        <w:t>При проведении проблемной беседы важно выяснить</w:t>
      </w:r>
      <w:r w:rsidR="00721EF9" w:rsidRPr="00721EF9">
        <w:t xml:space="preserve">: </w:t>
      </w:r>
      <w:r w:rsidR="00EB5DE3" w:rsidRPr="00721EF9">
        <w:t>н</w:t>
      </w:r>
      <w:r w:rsidR="0005665B" w:rsidRPr="00721EF9">
        <w:t>е является ли возникшая проблема средством привлечения внимания</w:t>
      </w:r>
      <w:r w:rsidR="00721EF9" w:rsidRPr="00721EF9">
        <w:t xml:space="preserve">? </w:t>
      </w:r>
      <w:r w:rsidR="0005665B" w:rsidRPr="00721EF9">
        <w:t>Не вызваны ли нарушения личными затруднениями</w:t>
      </w:r>
      <w:r w:rsidR="00721EF9">
        <w:t xml:space="preserve"> (</w:t>
      </w:r>
      <w:r w:rsidR="0005665B" w:rsidRPr="00721EF9">
        <w:t xml:space="preserve">семейным конфликтом, болезнью близких и </w:t>
      </w:r>
      <w:r w:rsidR="00721EF9">
        <w:t>т.п.)?</w:t>
      </w:r>
      <w:r w:rsidR="00721EF9" w:rsidRPr="00721EF9">
        <w:t xml:space="preserve"> </w:t>
      </w:r>
      <w:r w:rsidR="0005665B" w:rsidRPr="00721EF9">
        <w:t>Не связна ли проблема с недостатком квалификации, помощи, обучения</w:t>
      </w:r>
      <w:r w:rsidR="00721EF9" w:rsidRPr="00721EF9">
        <w:t xml:space="preserve">? </w:t>
      </w:r>
      <w:r w:rsidR="0005665B" w:rsidRPr="00721EF9">
        <w:t>Может быть работнику нужна большая самостоятельность</w:t>
      </w:r>
      <w:r w:rsidR="00721EF9" w:rsidRPr="00721EF9">
        <w:t xml:space="preserve">? </w:t>
      </w:r>
      <w:r w:rsidR="0005665B" w:rsidRPr="00721EF9">
        <w:t>Или дело в том, что он не приемлет стиль руководства</w:t>
      </w:r>
      <w:r w:rsidR="00721EF9" w:rsidRPr="00721EF9">
        <w:t xml:space="preserve">? </w:t>
      </w:r>
      <w:r w:rsidR="0005665B" w:rsidRPr="00721EF9">
        <w:t>Ответы на эти вопросы позволят принять решение о возможных организационных мероприятиях, которые могут стать программой по преод</w:t>
      </w:r>
      <w:r w:rsidR="00EB5DE3" w:rsidRPr="00721EF9">
        <w:t>о</w:t>
      </w:r>
      <w:r w:rsidR="0005665B" w:rsidRPr="00721EF9">
        <w:t>лению возникшей ситуации</w:t>
      </w:r>
      <w:r w:rsidR="00721EF9" w:rsidRPr="00721EF9">
        <w:t>.</w:t>
      </w:r>
    </w:p>
    <w:p w:rsidR="00721EF9" w:rsidRDefault="0005665B" w:rsidP="00721EF9">
      <w:r w:rsidRPr="00721EF9">
        <w:t xml:space="preserve">Если в ходе проблемной беседы нужно сообщить работнику </w:t>
      </w:r>
      <w:r w:rsidR="009D2052" w:rsidRPr="00721EF9">
        <w:t>о мерах дисциплинарного характера, решение о</w:t>
      </w:r>
      <w:r w:rsidR="00EB5DE3" w:rsidRPr="00721EF9">
        <w:t xml:space="preserve"> </w:t>
      </w:r>
      <w:r w:rsidR="009D2052" w:rsidRPr="00721EF9">
        <w:t>наказании следует выражать просто, четко, делая акцент на понимании и правильной оценке случившегося</w:t>
      </w:r>
      <w:r w:rsidR="00721EF9" w:rsidRPr="00721EF9">
        <w:t>.</w:t>
      </w:r>
    </w:p>
    <w:p w:rsidR="00721EF9" w:rsidRDefault="009D2052" w:rsidP="00721EF9">
      <w:pPr>
        <w:rPr>
          <w:i/>
          <w:iCs/>
        </w:rPr>
      </w:pPr>
      <w:r w:rsidRPr="00721EF9">
        <w:t>Например</w:t>
      </w:r>
      <w:r w:rsidR="00721EF9" w:rsidRPr="00721EF9">
        <w:t>:</w:t>
      </w:r>
      <w:r w:rsidR="00721EF9">
        <w:t xml:space="preserve"> "</w:t>
      </w:r>
      <w:r w:rsidRPr="00721EF9">
        <w:rPr>
          <w:i/>
          <w:iCs/>
        </w:rPr>
        <w:t>Выговора вам не избежать</w:t>
      </w:r>
      <w:r w:rsidR="00721EF9" w:rsidRPr="00721EF9">
        <w:rPr>
          <w:i/>
          <w:iCs/>
        </w:rPr>
        <w:t xml:space="preserve">. </w:t>
      </w:r>
      <w:r w:rsidRPr="00721EF9">
        <w:rPr>
          <w:i/>
          <w:iCs/>
        </w:rPr>
        <w:t>Понимаю, что это наказание радости вам не прибавит, но иначе поступить не могу</w:t>
      </w:r>
      <w:r w:rsidR="00721EF9">
        <w:rPr>
          <w:i/>
          <w:iCs/>
        </w:rPr>
        <w:t>".</w:t>
      </w:r>
    </w:p>
    <w:p w:rsidR="00721EF9" w:rsidRDefault="009D2052" w:rsidP="00721EF9">
      <w:r w:rsidRPr="00721EF9">
        <w:rPr>
          <w:i/>
          <w:iCs/>
        </w:rPr>
        <w:t>Проведение беседы предполагает наличие ряда обязательных этапов</w:t>
      </w:r>
      <w:r w:rsidR="00721EF9" w:rsidRPr="00721EF9">
        <w:t xml:space="preserve">: </w:t>
      </w:r>
      <w:r w:rsidRPr="00721EF9">
        <w:t>подготовительный этап</w:t>
      </w:r>
      <w:r w:rsidR="00721EF9" w:rsidRPr="00721EF9">
        <w:t xml:space="preserve">; </w:t>
      </w:r>
      <w:r w:rsidRPr="00721EF9">
        <w:t>начало беседы</w:t>
      </w:r>
      <w:r w:rsidR="00721EF9" w:rsidRPr="00721EF9">
        <w:t xml:space="preserve">; </w:t>
      </w:r>
      <w:r w:rsidRPr="00721EF9">
        <w:t>обсуждение п</w:t>
      </w:r>
      <w:r w:rsidR="00EB5DE3" w:rsidRPr="00721EF9">
        <w:t>р</w:t>
      </w:r>
      <w:r w:rsidRPr="00721EF9">
        <w:t>облемы</w:t>
      </w:r>
      <w:r w:rsidR="00721EF9" w:rsidRPr="00721EF9">
        <w:t xml:space="preserve">; </w:t>
      </w:r>
      <w:r w:rsidRPr="00721EF9">
        <w:t>принятие решения</w:t>
      </w:r>
      <w:r w:rsidR="00721EF9" w:rsidRPr="00721EF9">
        <w:t xml:space="preserve">; </w:t>
      </w:r>
      <w:r w:rsidRPr="00721EF9">
        <w:t>завершение беседы</w:t>
      </w:r>
      <w:r w:rsidR="00721EF9" w:rsidRPr="00721EF9">
        <w:t>.</w:t>
      </w:r>
    </w:p>
    <w:p w:rsidR="00721EF9" w:rsidRDefault="009D2052" w:rsidP="00721EF9">
      <w:r w:rsidRPr="00721EF9">
        <w:rPr>
          <w:i/>
          <w:iCs/>
        </w:rPr>
        <w:t>Подготовительный этап</w:t>
      </w:r>
      <w:r w:rsidR="00721EF9" w:rsidRPr="00721EF9">
        <w:rPr>
          <w:i/>
          <w:iCs/>
        </w:rPr>
        <w:t xml:space="preserve">. </w:t>
      </w:r>
      <w:r w:rsidRPr="00721EF9">
        <w:t>В период подготовки к предстоящей беседе необходимо продумать вопросы целесообразности, условия и время ее проведения, подготовить необходимые материалы и документы</w:t>
      </w:r>
      <w:r w:rsidR="00721EF9" w:rsidRPr="00721EF9">
        <w:t>.</w:t>
      </w:r>
    </w:p>
    <w:p w:rsidR="00721EF9" w:rsidRDefault="009D2052" w:rsidP="00721EF9">
      <w:r w:rsidRPr="00721EF9">
        <w:rPr>
          <w:i/>
          <w:iCs/>
        </w:rPr>
        <w:t>Начало беседы</w:t>
      </w:r>
      <w:r w:rsidR="00721EF9" w:rsidRPr="00721EF9">
        <w:rPr>
          <w:i/>
          <w:iCs/>
        </w:rPr>
        <w:t xml:space="preserve">. </w:t>
      </w:r>
      <w:r w:rsidRPr="00721EF9">
        <w:t xml:space="preserve">Задачи, которые решаются в начале беседы, </w:t>
      </w:r>
      <w:r w:rsidR="00EF2500" w:rsidRPr="00721EF9">
        <w:t>связаны,</w:t>
      </w:r>
      <w:r w:rsidRPr="00721EF9">
        <w:t xml:space="preserve"> прежде </w:t>
      </w:r>
      <w:r w:rsidR="00EF2500" w:rsidRPr="00721EF9">
        <w:t>всего,</w:t>
      </w:r>
      <w:r w:rsidRPr="00721EF9">
        <w:t xml:space="preserve"> с установлением контакта с собеседником, созданием атмосферы взаимопонимания, пробуждение интереса к разго</w:t>
      </w:r>
      <w:r w:rsidR="00EB5DE3" w:rsidRPr="00721EF9">
        <w:t>в</w:t>
      </w:r>
      <w:r w:rsidRPr="00721EF9">
        <w:t>ору</w:t>
      </w:r>
      <w:r w:rsidR="00721EF9" w:rsidRPr="00721EF9">
        <w:t>.</w:t>
      </w:r>
    </w:p>
    <w:p w:rsidR="00721EF9" w:rsidRDefault="009D2052" w:rsidP="00721EF9">
      <w:r w:rsidRPr="00721EF9">
        <w:rPr>
          <w:i/>
          <w:iCs/>
        </w:rPr>
        <w:t>Основная часть</w:t>
      </w:r>
      <w:r w:rsidRPr="00721EF9">
        <w:t xml:space="preserve"> беседы </w:t>
      </w:r>
      <w:r w:rsidR="00B95C01" w:rsidRPr="00721EF9">
        <w:t>нацелена на сбор и оценку информации по обсуждаемой проблеме</w:t>
      </w:r>
      <w:r w:rsidR="00721EF9" w:rsidRPr="00721EF9">
        <w:t xml:space="preserve">; </w:t>
      </w:r>
      <w:r w:rsidR="00B95C01" w:rsidRPr="00721EF9">
        <w:t>выявление мотивов и целей собеседника</w:t>
      </w:r>
      <w:r w:rsidR="00721EF9" w:rsidRPr="00721EF9">
        <w:t xml:space="preserve">; </w:t>
      </w:r>
      <w:r w:rsidR="00B95C01" w:rsidRPr="00721EF9">
        <w:t>передачу запланированной информации</w:t>
      </w:r>
      <w:r w:rsidR="00721EF9" w:rsidRPr="00721EF9">
        <w:t xml:space="preserve">. </w:t>
      </w:r>
      <w:r w:rsidR="00B95C01" w:rsidRPr="00721EF9">
        <w:t>Успешному проведению этой фазы способствует владение техникой постановки вопросов, методами а</w:t>
      </w:r>
      <w:r w:rsidR="00EB5DE3" w:rsidRPr="00721EF9">
        <w:t>к</w:t>
      </w:r>
      <w:r w:rsidR="00B95C01" w:rsidRPr="00721EF9">
        <w:t>тивного слушания и восприятия сведений и фактов</w:t>
      </w:r>
      <w:r w:rsidR="00721EF9" w:rsidRPr="00721EF9">
        <w:t>.</w:t>
      </w:r>
    </w:p>
    <w:p w:rsidR="00721EF9" w:rsidRDefault="00B95C01" w:rsidP="00721EF9">
      <w:r w:rsidRPr="00721EF9">
        <w:t>В делов</w:t>
      </w:r>
      <w:r w:rsidR="00EB5DE3" w:rsidRPr="00721EF9">
        <w:t>о</w:t>
      </w:r>
      <w:r w:rsidRPr="00721EF9">
        <w:t xml:space="preserve">м русском языке можно выделить </w:t>
      </w:r>
      <w:r w:rsidRPr="00721EF9">
        <w:rPr>
          <w:i/>
          <w:iCs/>
        </w:rPr>
        <w:t>ряд устойчивых речевых</w:t>
      </w:r>
      <w:r w:rsidRPr="00721EF9">
        <w:t xml:space="preserve"> </w:t>
      </w:r>
      <w:r w:rsidRPr="00721EF9">
        <w:rPr>
          <w:i/>
          <w:iCs/>
        </w:rPr>
        <w:t>оборотов</w:t>
      </w:r>
      <w:r w:rsidRPr="00721EF9">
        <w:t>, которые позв</w:t>
      </w:r>
      <w:r w:rsidR="00EB5DE3" w:rsidRPr="00721EF9">
        <w:t>о</w:t>
      </w:r>
      <w:r w:rsidRPr="00721EF9">
        <w:t>ляют собеседникам управлять ходом беседы</w:t>
      </w:r>
      <w:r w:rsidR="00EB5DE3" w:rsidRPr="00721EF9">
        <w:t xml:space="preserve"> </w:t>
      </w:r>
      <w:r w:rsidRPr="00721EF9">
        <w:t>на этапе обсуждения проблемы и принятии решения</w:t>
      </w:r>
      <w:r w:rsidR="00721EF9" w:rsidRPr="00721EF9">
        <w:t xml:space="preserve">. </w:t>
      </w:r>
      <w:r w:rsidRPr="00721EF9">
        <w:t>Приведу примеры</w:t>
      </w:r>
      <w:r w:rsidR="00721EF9" w:rsidRPr="00721EF9">
        <w:t>:</w:t>
      </w:r>
    </w:p>
    <w:p w:rsidR="00721EF9" w:rsidRDefault="00EB5DE3" w:rsidP="00721EF9">
      <w:r w:rsidRPr="00721EF9">
        <w:t>У</w:t>
      </w:r>
      <w:r w:rsidR="00B95C01" w:rsidRPr="00721EF9">
        <w:t>точн</w:t>
      </w:r>
      <w:r w:rsidRPr="00721EF9">
        <w:t>ен</w:t>
      </w:r>
      <w:r w:rsidR="00B95C01" w:rsidRPr="00721EF9">
        <w:t>ие темы, цели, предмета разговора</w:t>
      </w:r>
      <w:r w:rsidR="00721EF9" w:rsidRPr="00721EF9">
        <w:t>:</w:t>
      </w:r>
    </w:p>
    <w:p w:rsidR="00B95C01" w:rsidRPr="00721EF9" w:rsidRDefault="00B95C01" w:rsidP="00721EF9">
      <w:pPr>
        <w:rPr>
          <w:i/>
          <w:iCs/>
        </w:rPr>
      </w:pPr>
      <w:r w:rsidRPr="00721EF9">
        <w:rPr>
          <w:i/>
          <w:iCs/>
        </w:rPr>
        <w:t>Давайте уточним детали</w:t>
      </w:r>
    </w:p>
    <w:p w:rsidR="00721EF9" w:rsidRDefault="00B95C01" w:rsidP="00721EF9">
      <w:pPr>
        <w:rPr>
          <w:i/>
          <w:iCs/>
        </w:rPr>
      </w:pPr>
      <w:r w:rsidRPr="00721EF9">
        <w:rPr>
          <w:i/>
          <w:iCs/>
        </w:rPr>
        <w:t>Если я вас правильно поняла…</w:t>
      </w:r>
      <w:r w:rsidR="00721EF9" w:rsidRPr="00721EF9">
        <w:rPr>
          <w:i/>
          <w:iCs/>
        </w:rPr>
        <w:t>.</w:t>
      </w:r>
    </w:p>
    <w:p w:rsidR="00B95C01" w:rsidRPr="00721EF9" w:rsidRDefault="00B95C01" w:rsidP="00721EF9">
      <w:pPr>
        <w:rPr>
          <w:i/>
          <w:iCs/>
        </w:rPr>
      </w:pPr>
      <w:r w:rsidRPr="00721EF9">
        <w:rPr>
          <w:i/>
          <w:iCs/>
        </w:rPr>
        <w:t>Введите меня в курс дела</w:t>
      </w:r>
    </w:p>
    <w:p w:rsidR="00721EF9" w:rsidRDefault="00B95C01" w:rsidP="00721EF9">
      <w:pPr>
        <w:rPr>
          <w:i/>
          <w:iCs/>
        </w:rPr>
      </w:pPr>
      <w:r w:rsidRPr="00721EF9">
        <w:rPr>
          <w:i/>
          <w:iCs/>
        </w:rPr>
        <w:t>Есть ли у вас конкретные предложения</w:t>
      </w:r>
      <w:r w:rsidR="00721EF9" w:rsidRPr="00721EF9">
        <w:rPr>
          <w:i/>
          <w:iCs/>
        </w:rPr>
        <w:t>?</w:t>
      </w:r>
    </w:p>
    <w:p w:rsidR="00721EF9" w:rsidRDefault="00B95C01" w:rsidP="00721EF9">
      <w:r w:rsidRPr="00721EF9">
        <w:t>Убеждение партнера</w:t>
      </w:r>
      <w:r w:rsidR="00721EF9" w:rsidRPr="00721EF9">
        <w:t>:</w:t>
      </w:r>
    </w:p>
    <w:p w:rsidR="00B95C01" w:rsidRPr="00721EF9" w:rsidRDefault="00B95C01" w:rsidP="00721EF9">
      <w:pPr>
        <w:rPr>
          <w:i/>
          <w:iCs/>
        </w:rPr>
      </w:pPr>
      <w:r w:rsidRPr="00721EF9">
        <w:rPr>
          <w:i/>
          <w:iCs/>
        </w:rPr>
        <w:t>Я в этом совершенно уверен</w:t>
      </w:r>
    </w:p>
    <w:p w:rsidR="00B95C01" w:rsidRPr="00721EF9" w:rsidRDefault="00B95C01" w:rsidP="00721EF9">
      <w:pPr>
        <w:rPr>
          <w:i/>
          <w:iCs/>
        </w:rPr>
      </w:pPr>
      <w:r w:rsidRPr="00721EF9">
        <w:rPr>
          <w:i/>
          <w:iCs/>
        </w:rPr>
        <w:t>Нет причин для опасений</w:t>
      </w:r>
    </w:p>
    <w:p w:rsidR="00721EF9" w:rsidRDefault="00B95C01" w:rsidP="00721EF9">
      <w:pPr>
        <w:rPr>
          <w:i/>
          <w:iCs/>
        </w:rPr>
      </w:pPr>
      <w:r w:rsidRPr="00721EF9">
        <w:rPr>
          <w:i/>
          <w:iCs/>
        </w:rPr>
        <w:t xml:space="preserve">Вы, </w:t>
      </w:r>
      <w:r w:rsidR="00EF2500" w:rsidRPr="00721EF9">
        <w:rPr>
          <w:i/>
          <w:iCs/>
        </w:rPr>
        <w:t>конечно,</w:t>
      </w:r>
      <w:r w:rsidRPr="00721EF9">
        <w:rPr>
          <w:i/>
          <w:iCs/>
        </w:rPr>
        <w:t xml:space="preserve"> согласите</w:t>
      </w:r>
      <w:r w:rsidR="00EB5DE3" w:rsidRPr="00721EF9">
        <w:rPr>
          <w:i/>
          <w:iCs/>
        </w:rPr>
        <w:t>с</w:t>
      </w:r>
      <w:r w:rsidRPr="00721EF9">
        <w:rPr>
          <w:i/>
          <w:iCs/>
        </w:rPr>
        <w:t>ь, что…</w:t>
      </w:r>
      <w:r w:rsidR="00721EF9" w:rsidRPr="00721EF9">
        <w:rPr>
          <w:i/>
          <w:iCs/>
        </w:rPr>
        <w:t>.</w:t>
      </w:r>
    </w:p>
    <w:p w:rsidR="00B95C01" w:rsidRPr="00721EF9" w:rsidRDefault="00B95C01" w:rsidP="00721EF9">
      <w:pPr>
        <w:rPr>
          <w:i/>
          <w:iCs/>
        </w:rPr>
      </w:pPr>
      <w:r w:rsidRPr="00721EF9">
        <w:rPr>
          <w:i/>
          <w:iCs/>
        </w:rPr>
        <w:t>Вне всякого сомнения…</w:t>
      </w:r>
    </w:p>
    <w:p w:rsidR="00721EF9" w:rsidRDefault="00B95C01" w:rsidP="00721EF9">
      <w:r w:rsidRPr="00721EF9">
        <w:t>Неполное согласие</w:t>
      </w:r>
      <w:r w:rsidR="00721EF9" w:rsidRPr="00721EF9">
        <w:t>:</w:t>
      </w:r>
    </w:p>
    <w:p w:rsidR="003E2C5C" w:rsidRPr="00721EF9" w:rsidRDefault="003E2C5C" w:rsidP="00721EF9">
      <w:pPr>
        <w:rPr>
          <w:i/>
          <w:iCs/>
        </w:rPr>
      </w:pPr>
      <w:r w:rsidRPr="00721EF9">
        <w:rPr>
          <w:i/>
          <w:iCs/>
        </w:rPr>
        <w:t>Это требует дополнительного обсуждения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Вряд ли мы можем игнорировать то, что</w:t>
      </w:r>
      <w:r w:rsidR="00721EF9">
        <w:rPr>
          <w:i/>
          <w:iCs/>
        </w:rPr>
        <w:t>...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По мере возможности мы постараемся</w:t>
      </w:r>
      <w:r w:rsidR="00721EF9">
        <w:rPr>
          <w:i/>
          <w:iCs/>
        </w:rPr>
        <w:t>...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Может быть рассмотрим иные условия</w:t>
      </w:r>
      <w:r w:rsidR="00721EF9" w:rsidRPr="00721EF9">
        <w:rPr>
          <w:i/>
          <w:iCs/>
        </w:rPr>
        <w:t>?</w:t>
      </w:r>
    </w:p>
    <w:p w:rsidR="00721EF9" w:rsidRDefault="003E2C5C" w:rsidP="00721EF9">
      <w:r w:rsidRPr="00721EF9">
        <w:t>4</w:t>
      </w:r>
      <w:r w:rsidR="00721EF9" w:rsidRPr="00721EF9">
        <w:t xml:space="preserve">) </w:t>
      </w:r>
      <w:r w:rsidRPr="00721EF9">
        <w:t>Несогласие</w:t>
      </w:r>
      <w:r w:rsidR="00721EF9" w:rsidRPr="00721EF9">
        <w:t>: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К сожалению</w:t>
      </w:r>
      <w:r w:rsidR="00721EF9">
        <w:rPr>
          <w:i/>
          <w:iCs/>
        </w:rPr>
        <w:t>...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Было бы нежелательно</w:t>
      </w:r>
      <w:r w:rsidR="00721EF9">
        <w:rPr>
          <w:i/>
          <w:iCs/>
        </w:rPr>
        <w:t>...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Вряд ли это возможно</w:t>
      </w:r>
      <w:r w:rsidR="00721EF9">
        <w:rPr>
          <w:i/>
          <w:iCs/>
        </w:rPr>
        <w:t>...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Я понимаю вас</w:t>
      </w:r>
      <w:r w:rsidR="00721EF9" w:rsidRPr="00721EF9">
        <w:rPr>
          <w:i/>
          <w:iCs/>
        </w:rPr>
        <w:t xml:space="preserve">. </w:t>
      </w:r>
      <w:r w:rsidRPr="00721EF9">
        <w:rPr>
          <w:i/>
          <w:iCs/>
        </w:rPr>
        <w:t>Однако</w:t>
      </w:r>
      <w:r w:rsidR="00721EF9">
        <w:rPr>
          <w:i/>
          <w:iCs/>
        </w:rPr>
        <w:t>...</w:t>
      </w:r>
    </w:p>
    <w:p w:rsidR="00721EF9" w:rsidRDefault="003E2C5C" w:rsidP="00721EF9">
      <w:r w:rsidRPr="00721EF9">
        <w:t>5</w:t>
      </w:r>
      <w:r w:rsidR="00721EF9" w:rsidRPr="00721EF9">
        <w:t xml:space="preserve">) </w:t>
      </w:r>
      <w:r w:rsidRPr="00721EF9">
        <w:t>Оценка ситуации</w:t>
      </w:r>
      <w:r w:rsidR="00721EF9" w:rsidRPr="00721EF9">
        <w:t>:</w:t>
      </w:r>
    </w:p>
    <w:p w:rsidR="003E2C5C" w:rsidRPr="00721EF9" w:rsidRDefault="003E2C5C" w:rsidP="00721EF9">
      <w:pPr>
        <w:rPr>
          <w:i/>
          <w:iCs/>
        </w:rPr>
      </w:pPr>
      <w:r w:rsidRPr="00721EF9">
        <w:rPr>
          <w:i/>
          <w:iCs/>
        </w:rPr>
        <w:t>Я разделяю вашу точку зрения</w:t>
      </w:r>
    </w:p>
    <w:p w:rsidR="003E2C5C" w:rsidRPr="00721EF9" w:rsidRDefault="003E2C5C" w:rsidP="00721EF9">
      <w:pPr>
        <w:rPr>
          <w:i/>
          <w:iCs/>
        </w:rPr>
      </w:pPr>
      <w:r w:rsidRPr="00721EF9">
        <w:rPr>
          <w:i/>
          <w:iCs/>
        </w:rPr>
        <w:t>К сожалению, приходится возразить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На самом деле</w:t>
      </w:r>
      <w:r w:rsidR="00721EF9">
        <w:rPr>
          <w:i/>
          <w:iCs/>
        </w:rPr>
        <w:t>...</w:t>
      </w:r>
    </w:p>
    <w:p w:rsidR="00721EF9" w:rsidRDefault="003E2C5C" w:rsidP="00721EF9">
      <w:pPr>
        <w:rPr>
          <w:i/>
          <w:iCs/>
        </w:rPr>
      </w:pPr>
      <w:r w:rsidRPr="00721EF9">
        <w:rPr>
          <w:i/>
          <w:iCs/>
        </w:rPr>
        <w:t>Вызывает определенные сомнения</w:t>
      </w:r>
      <w:r w:rsidR="00721EF9">
        <w:rPr>
          <w:i/>
          <w:iCs/>
        </w:rPr>
        <w:t>...</w:t>
      </w:r>
    </w:p>
    <w:p w:rsidR="00721EF9" w:rsidRDefault="003E2C5C" w:rsidP="00721EF9">
      <w:r w:rsidRPr="00721EF9">
        <w:t>6</w:t>
      </w:r>
      <w:r w:rsidR="00721EF9" w:rsidRPr="00721EF9">
        <w:t xml:space="preserve">) </w:t>
      </w:r>
      <w:r w:rsidRPr="00721EF9">
        <w:t>Вывод</w:t>
      </w:r>
      <w:r w:rsidR="00721EF9" w:rsidRPr="00721EF9">
        <w:t>:</w:t>
      </w:r>
    </w:p>
    <w:p w:rsidR="00721EF9" w:rsidRDefault="000A4ECE" w:rsidP="00721EF9">
      <w:pPr>
        <w:rPr>
          <w:i/>
          <w:iCs/>
        </w:rPr>
      </w:pPr>
      <w:r w:rsidRPr="00721EF9">
        <w:rPr>
          <w:i/>
          <w:iCs/>
        </w:rPr>
        <w:t>Вывод состоит в том, что</w:t>
      </w:r>
      <w:r w:rsidR="00721EF9">
        <w:rPr>
          <w:i/>
          <w:iCs/>
        </w:rPr>
        <w:t>...</w:t>
      </w:r>
    </w:p>
    <w:p w:rsidR="00721EF9" w:rsidRDefault="000A4ECE" w:rsidP="00721EF9">
      <w:pPr>
        <w:rPr>
          <w:i/>
          <w:iCs/>
        </w:rPr>
      </w:pPr>
      <w:r w:rsidRPr="00721EF9">
        <w:rPr>
          <w:i/>
          <w:iCs/>
        </w:rPr>
        <w:t>Отсюда следует, что</w:t>
      </w:r>
      <w:r w:rsidR="00721EF9">
        <w:rPr>
          <w:i/>
          <w:iCs/>
        </w:rPr>
        <w:t>...</w:t>
      </w:r>
    </w:p>
    <w:p w:rsidR="00721EF9" w:rsidRDefault="000A4ECE" w:rsidP="00721EF9">
      <w:pPr>
        <w:rPr>
          <w:i/>
          <w:iCs/>
        </w:rPr>
      </w:pPr>
      <w:r w:rsidRPr="00721EF9">
        <w:rPr>
          <w:i/>
          <w:iCs/>
        </w:rPr>
        <w:t>Очевидно, можно утверждать, что</w:t>
      </w:r>
      <w:r w:rsidR="00721EF9">
        <w:rPr>
          <w:i/>
          <w:iCs/>
        </w:rPr>
        <w:t>...</w:t>
      </w:r>
    </w:p>
    <w:p w:rsidR="00721EF9" w:rsidRDefault="000A4ECE" w:rsidP="00721EF9">
      <w:pPr>
        <w:rPr>
          <w:i/>
          <w:iCs/>
        </w:rPr>
      </w:pPr>
      <w:r w:rsidRPr="00721EF9">
        <w:rPr>
          <w:i/>
          <w:iCs/>
        </w:rPr>
        <w:t>Как было доказано</w:t>
      </w:r>
      <w:r w:rsidR="00721EF9">
        <w:rPr>
          <w:i/>
          <w:iCs/>
        </w:rPr>
        <w:t>...</w:t>
      </w:r>
    </w:p>
    <w:p w:rsidR="00721EF9" w:rsidRDefault="000A4ECE" w:rsidP="00721EF9">
      <w:r w:rsidRPr="00721EF9">
        <w:rPr>
          <w:i/>
          <w:iCs/>
        </w:rPr>
        <w:t>Заключительная часть</w:t>
      </w:r>
      <w:r w:rsidRPr="00721EF9">
        <w:t xml:space="preserve"> беседы служит своеобразной общей ее оценкой</w:t>
      </w:r>
      <w:r w:rsidR="00721EF9" w:rsidRPr="00721EF9">
        <w:t xml:space="preserve">. </w:t>
      </w:r>
      <w:r w:rsidRPr="00721EF9">
        <w:t>Успешно завершить беседу</w:t>
      </w:r>
      <w:r w:rsidR="00721EF9" w:rsidRPr="00721EF9">
        <w:t xml:space="preserve"> - </w:t>
      </w:r>
      <w:r w:rsidRPr="00721EF9">
        <w:t>значит достигнуть заранее намеченных целей</w:t>
      </w:r>
      <w:r w:rsidR="00721EF9" w:rsidRPr="00721EF9">
        <w:t>.</w:t>
      </w:r>
    </w:p>
    <w:p w:rsidR="00721EF9" w:rsidRDefault="000A4ECE" w:rsidP="00721EF9">
      <w:pPr>
        <w:rPr>
          <w:i/>
          <w:iCs/>
        </w:rPr>
      </w:pPr>
      <w:r w:rsidRPr="00721EF9">
        <w:t>Важно отделить завершение беседы от других фаз</w:t>
      </w:r>
      <w:r w:rsidR="00721EF9" w:rsidRPr="00721EF9">
        <w:t xml:space="preserve">; </w:t>
      </w:r>
      <w:r w:rsidRPr="00721EF9">
        <w:t>для этого используются выражения типа</w:t>
      </w:r>
      <w:r w:rsidR="00721EF9">
        <w:t xml:space="preserve"> "</w:t>
      </w:r>
      <w:r w:rsidRPr="00721EF9">
        <w:rPr>
          <w:i/>
          <w:iCs/>
        </w:rPr>
        <w:t>Давайте подведем итоги</w:t>
      </w:r>
      <w:r w:rsidR="00721EF9">
        <w:rPr>
          <w:i/>
          <w:iCs/>
        </w:rPr>
        <w:t xml:space="preserve">" </w:t>
      </w:r>
      <w:r w:rsidRPr="00721EF9">
        <w:t>или</w:t>
      </w:r>
      <w:r w:rsidR="00721EF9">
        <w:t xml:space="preserve"> "</w:t>
      </w:r>
      <w:r w:rsidRPr="00721EF9">
        <w:rPr>
          <w:i/>
          <w:iCs/>
        </w:rPr>
        <w:t>Мы подошли к концу нашей беседы</w:t>
      </w:r>
      <w:r w:rsidR="00721EF9">
        <w:rPr>
          <w:i/>
          <w:iCs/>
        </w:rPr>
        <w:t>".</w:t>
      </w:r>
    </w:p>
    <w:p w:rsidR="00721EF9" w:rsidRDefault="000A4ECE" w:rsidP="00721EF9">
      <w:r w:rsidRPr="00721EF9">
        <w:t>Таким образом, деловая беседа может быть рассмотрена как особый вид межличностного взаимодействия в организационной среде</w:t>
      </w:r>
      <w:r w:rsidR="00721EF9" w:rsidRPr="00721EF9">
        <w:t>.</w:t>
      </w:r>
    </w:p>
    <w:p w:rsidR="00721EF9" w:rsidRDefault="00721EF9" w:rsidP="00721EF9">
      <w:pPr>
        <w:rPr>
          <w:b/>
          <w:bCs/>
          <w:lang w:val="uk-UA"/>
        </w:rPr>
      </w:pPr>
    </w:p>
    <w:p w:rsidR="00721EF9" w:rsidRPr="00721EF9" w:rsidRDefault="000A4ECE" w:rsidP="00721EF9">
      <w:pPr>
        <w:pStyle w:val="2"/>
        <w:rPr>
          <w:lang w:val="uk-UA"/>
        </w:rPr>
      </w:pPr>
      <w:r w:rsidRPr="00721EF9">
        <w:t>Вопрос 2</w:t>
      </w:r>
      <w:r w:rsidR="00721EF9" w:rsidRPr="00721EF9">
        <w:t xml:space="preserve">. </w:t>
      </w:r>
      <w:r w:rsidRPr="00721EF9">
        <w:t>Аттестационная работа по русскому языку и культуре речи</w:t>
      </w:r>
    </w:p>
    <w:p w:rsidR="00721EF9" w:rsidRDefault="00721EF9" w:rsidP="00721EF9">
      <w:pPr>
        <w:rPr>
          <w:lang w:val="uk-UA"/>
        </w:rPr>
      </w:pPr>
    </w:p>
    <w:p w:rsidR="00721EF9" w:rsidRDefault="00746ABF" w:rsidP="00721EF9">
      <w:r w:rsidRPr="00721EF9">
        <w:t>Отметьте номера слов, в которых ударение падает на первый слог</w:t>
      </w:r>
      <w:r w:rsidR="00721EF9" w:rsidRPr="00721EF9">
        <w:t>:</w:t>
      </w:r>
    </w:p>
    <w:p w:rsidR="00746ABF" w:rsidRPr="00721EF9" w:rsidRDefault="00746ABF" w:rsidP="00721EF9">
      <w:r w:rsidRPr="00721EF9">
        <w:t>1</w:t>
      </w:r>
      <w:r w:rsidR="00721EF9" w:rsidRPr="00721EF9">
        <w:t xml:space="preserve">) </w:t>
      </w:r>
      <w:r w:rsidRPr="00721EF9">
        <w:t>красивее</w:t>
      </w:r>
      <w:r w:rsidR="00721EF9" w:rsidRPr="00721EF9">
        <w:t xml:space="preserve"> </w:t>
      </w:r>
      <w:r w:rsidRPr="00721EF9">
        <w:t>6</w:t>
      </w:r>
      <w:r w:rsidR="00721EF9" w:rsidRPr="00721EF9">
        <w:t xml:space="preserve">) </w:t>
      </w:r>
      <w:r w:rsidRPr="00721EF9">
        <w:t>щавель</w:t>
      </w:r>
    </w:p>
    <w:p w:rsidR="00746ABF" w:rsidRPr="00721EF9" w:rsidRDefault="00746ABF" w:rsidP="00721EF9">
      <w:r w:rsidRPr="00721EF9">
        <w:t>2</w:t>
      </w:r>
      <w:r w:rsidR="00721EF9" w:rsidRPr="00721EF9">
        <w:t xml:space="preserve">) </w:t>
      </w:r>
      <w:r w:rsidRPr="00721EF9">
        <w:t>феномен</w:t>
      </w:r>
      <w:r w:rsidR="00721EF9" w:rsidRPr="00721EF9">
        <w:t xml:space="preserve"> </w:t>
      </w:r>
      <w:r w:rsidRPr="00721EF9">
        <w:t>7</w:t>
      </w:r>
      <w:r w:rsidR="00721EF9" w:rsidRPr="00721EF9">
        <w:t xml:space="preserve">) </w:t>
      </w:r>
      <w:r w:rsidRPr="00721EF9">
        <w:t>положить</w:t>
      </w:r>
    </w:p>
    <w:p w:rsidR="00746ABF" w:rsidRPr="00721EF9" w:rsidRDefault="00746ABF" w:rsidP="00721EF9">
      <w:r w:rsidRPr="00721EF9">
        <w:t>3</w:t>
      </w:r>
      <w:r w:rsidR="00721EF9" w:rsidRPr="00721EF9">
        <w:t xml:space="preserve">) </w:t>
      </w:r>
      <w:r w:rsidRPr="00721EF9">
        <w:t>цемент</w:t>
      </w:r>
      <w:r w:rsidR="00721EF9" w:rsidRPr="00721EF9">
        <w:t xml:space="preserve"> </w:t>
      </w:r>
      <w:r w:rsidRPr="00721EF9">
        <w:t>8</w:t>
      </w:r>
      <w:r w:rsidR="00721EF9" w:rsidRPr="00721EF9">
        <w:t xml:space="preserve">) </w:t>
      </w:r>
      <w:r w:rsidRPr="00721EF9">
        <w:t>уведомить</w:t>
      </w:r>
    </w:p>
    <w:p w:rsidR="00746ABF" w:rsidRPr="00721EF9" w:rsidRDefault="00746ABF" w:rsidP="00721EF9">
      <w:r w:rsidRPr="00721EF9">
        <w:t>4</w:t>
      </w:r>
      <w:r w:rsidR="00721EF9" w:rsidRPr="00721EF9">
        <w:t xml:space="preserve">) </w:t>
      </w:r>
      <w:r w:rsidRPr="00721EF9">
        <w:t>эксперт</w:t>
      </w:r>
      <w:r w:rsidR="00721EF9" w:rsidRPr="00721EF9">
        <w:t xml:space="preserve"> </w:t>
      </w:r>
      <w:r w:rsidRPr="00721EF9">
        <w:t>9</w:t>
      </w:r>
      <w:r w:rsidR="00721EF9" w:rsidRPr="00721EF9">
        <w:t xml:space="preserve">) </w:t>
      </w:r>
      <w:r w:rsidRPr="00721EF9">
        <w:t>звонит</w:t>
      </w:r>
    </w:p>
    <w:p w:rsidR="00721EF9" w:rsidRPr="00721EF9" w:rsidRDefault="00746ABF" w:rsidP="00721EF9">
      <w:r w:rsidRPr="00721EF9">
        <w:t>5</w:t>
      </w:r>
      <w:r w:rsidR="00721EF9" w:rsidRPr="00721EF9">
        <w:t xml:space="preserve">) </w:t>
      </w:r>
      <w:r w:rsidRPr="00721EF9">
        <w:t>аналог</w:t>
      </w:r>
      <w:r w:rsidR="00721EF9" w:rsidRPr="00721EF9">
        <w:t xml:space="preserve"> </w:t>
      </w:r>
      <w:r w:rsidRPr="00721EF9">
        <w:t>10</w:t>
      </w:r>
      <w:r w:rsidR="00721EF9" w:rsidRPr="00721EF9">
        <w:t xml:space="preserve">) </w:t>
      </w:r>
      <w:r w:rsidRPr="00721EF9">
        <w:t>двоюродный</w:t>
      </w:r>
    </w:p>
    <w:p w:rsidR="00721EF9" w:rsidRDefault="00746ABF" w:rsidP="00721EF9">
      <w:r w:rsidRPr="00721EF9">
        <w:t>2</w:t>
      </w:r>
      <w:r w:rsidR="00721EF9" w:rsidRPr="00721EF9">
        <w:t xml:space="preserve">. </w:t>
      </w:r>
      <w:r w:rsidRPr="00721EF9">
        <w:t>Значение какого слова определено неверно</w:t>
      </w:r>
      <w:r w:rsidR="00721EF9" w:rsidRPr="00721EF9">
        <w:t>?</w:t>
      </w:r>
    </w:p>
    <w:p w:rsidR="00721EF9" w:rsidRPr="00721EF9" w:rsidRDefault="00746ABF" w:rsidP="00721EF9">
      <w:r w:rsidRPr="00721EF9">
        <w:t>Сувенир</w:t>
      </w:r>
      <w:r w:rsidR="00721EF9" w:rsidRPr="00721EF9">
        <w:t xml:space="preserve"> - </w:t>
      </w:r>
      <w:r w:rsidRPr="00721EF9">
        <w:t>подарок, изделие на память о</w:t>
      </w:r>
      <w:r w:rsidR="00F67152" w:rsidRPr="00721EF9">
        <w:t xml:space="preserve"> </w:t>
      </w:r>
      <w:r w:rsidRPr="00721EF9">
        <w:t>городе, стране</w:t>
      </w:r>
    </w:p>
    <w:p w:rsidR="00721EF9" w:rsidRPr="00721EF9" w:rsidRDefault="00746ABF" w:rsidP="00721EF9">
      <w:r w:rsidRPr="00721EF9">
        <w:t>Торец</w:t>
      </w:r>
      <w:r w:rsidR="00721EF9" w:rsidRPr="00721EF9">
        <w:t xml:space="preserve"> - </w:t>
      </w:r>
      <w:r w:rsidRPr="00721EF9">
        <w:t>боковая сторона дома</w:t>
      </w:r>
    </w:p>
    <w:p w:rsidR="00721EF9" w:rsidRPr="00721EF9" w:rsidRDefault="00746ABF" w:rsidP="00721EF9">
      <w:r w:rsidRPr="00721EF9">
        <w:t>Уникальный</w:t>
      </w:r>
      <w:r w:rsidR="00721EF9" w:rsidRPr="00721EF9">
        <w:t xml:space="preserve"> - </w:t>
      </w:r>
      <w:r w:rsidRPr="00721EF9">
        <w:t>единственн</w:t>
      </w:r>
      <w:r w:rsidR="00F67152" w:rsidRPr="00721EF9">
        <w:t>ы</w:t>
      </w:r>
      <w:r w:rsidRPr="00721EF9">
        <w:t>й в своем роде</w:t>
      </w:r>
    </w:p>
    <w:p w:rsidR="00721EF9" w:rsidRDefault="00746ABF" w:rsidP="00721EF9">
      <w:r w:rsidRPr="00721EF9">
        <w:rPr>
          <w:b/>
          <w:bCs/>
        </w:rPr>
        <w:t>Заурядный</w:t>
      </w:r>
      <w:r w:rsidR="00721EF9" w:rsidRPr="00721EF9">
        <w:rPr>
          <w:b/>
          <w:bCs/>
        </w:rPr>
        <w:t xml:space="preserve"> - </w:t>
      </w:r>
      <w:r w:rsidRPr="00721EF9">
        <w:t>обращающий на себя внимание</w:t>
      </w:r>
      <w:r w:rsidR="00721EF9" w:rsidRPr="00721EF9">
        <w:t>.</w:t>
      </w:r>
    </w:p>
    <w:p w:rsidR="00721EF9" w:rsidRDefault="00746ABF" w:rsidP="00721EF9">
      <w:r w:rsidRPr="00721EF9">
        <w:t>3</w:t>
      </w:r>
      <w:r w:rsidR="00721EF9" w:rsidRPr="00721EF9">
        <w:t xml:space="preserve">. </w:t>
      </w:r>
      <w:r w:rsidRPr="00721EF9">
        <w:t>Укажите примеры с ошибками в образовании форм слова</w:t>
      </w:r>
      <w:r w:rsidR="00721EF9" w:rsidRPr="00721EF9">
        <w:t>:</w:t>
      </w:r>
    </w:p>
    <w:p w:rsidR="00972AF5" w:rsidRPr="00721EF9" w:rsidRDefault="00972AF5" w:rsidP="00721EF9">
      <w:pPr>
        <w:rPr>
          <w:b/>
          <w:bCs/>
        </w:rPr>
      </w:pPr>
      <w:r w:rsidRPr="00721EF9">
        <w:rPr>
          <w:b/>
          <w:bCs/>
        </w:rPr>
        <w:t>1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свыше четыре тысячи двести метров</w:t>
      </w:r>
    </w:p>
    <w:p w:rsidR="00721EF9" w:rsidRDefault="00972AF5" w:rsidP="00721EF9">
      <w:r w:rsidRPr="00721EF9">
        <w:t>2</w:t>
      </w:r>
      <w:r w:rsidR="00721EF9" w:rsidRPr="00721EF9">
        <w:t xml:space="preserve">) </w:t>
      </w:r>
      <w:r w:rsidRPr="00721EF9">
        <w:t>новые паспорта</w:t>
      </w:r>
    </w:p>
    <w:p w:rsidR="00972AF5" w:rsidRPr="00721EF9" w:rsidRDefault="00972AF5" w:rsidP="00721EF9">
      <w:pPr>
        <w:rPr>
          <w:b/>
          <w:bCs/>
        </w:rPr>
      </w:pPr>
      <w:r w:rsidRPr="00721EF9">
        <w:rPr>
          <w:b/>
          <w:bCs/>
        </w:rPr>
        <w:t>3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килограмм яблок</w:t>
      </w:r>
    </w:p>
    <w:p w:rsidR="00972AF5" w:rsidRPr="00721EF9" w:rsidRDefault="00972AF5" w:rsidP="00721EF9">
      <w:pPr>
        <w:rPr>
          <w:b/>
          <w:bCs/>
        </w:rPr>
      </w:pPr>
      <w:r w:rsidRPr="00721EF9">
        <w:rPr>
          <w:b/>
          <w:bCs/>
        </w:rPr>
        <w:t>4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более нужнее</w:t>
      </w:r>
    </w:p>
    <w:p w:rsidR="00721EF9" w:rsidRPr="00721EF9" w:rsidRDefault="00972AF5" w:rsidP="00721EF9">
      <w:r w:rsidRPr="00721EF9">
        <w:t>5</w:t>
      </w:r>
      <w:r w:rsidR="00721EF9" w:rsidRPr="00721EF9">
        <w:t xml:space="preserve">) </w:t>
      </w:r>
      <w:r w:rsidRPr="00721EF9">
        <w:t>поезжай домой</w:t>
      </w:r>
    </w:p>
    <w:p w:rsidR="00721EF9" w:rsidRDefault="00972AF5" w:rsidP="00721EF9">
      <w:r w:rsidRPr="00721EF9">
        <w:t>4</w:t>
      </w:r>
      <w:r w:rsidR="00721EF9" w:rsidRPr="00721EF9">
        <w:t xml:space="preserve">. </w:t>
      </w:r>
      <w:r w:rsidRPr="00721EF9">
        <w:t>Выберите грамматически правильное продолжение предложения</w:t>
      </w:r>
      <w:r w:rsidR="00721EF9" w:rsidRPr="00721EF9">
        <w:t>.</w:t>
      </w:r>
    </w:p>
    <w:p w:rsidR="00721EF9" w:rsidRPr="00721EF9" w:rsidRDefault="00972AF5" w:rsidP="00721EF9">
      <w:pPr>
        <w:rPr>
          <w:b/>
          <w:bCs/>
        </w:rPr>
      </w:pPr>
      <w:r w:rsidRPr="00721EF9">
        <w:rPr>
          <w:b/>
          <w:bCs/>
        </w:rPr>
        <w:t>Храня память о прошло</w:t>
      </w:r>
      <w:r w:rsidR="00F67152" w:rsidRPr="00721EF9">
        <w:rPr>
          <w:b/>
          <w:bCs/>
        </w:rPr>
        <w:t>м</w:t>
      </w:r>
      <w:r w:rsidRPr="00721EF9">
        <w:rPr>
          <w:b/>
          <w:bCs/>
        </w:rPr>
        <w:t>,</w:t>
      </w:r>
    </w:p>
    <w:p w:rsidR="00721EF9" w:rsidRDefault="00DC6507" w:rsidP="00721EF9">
      <w:r w:rsidRPr="00721EF9">
        <w:t>1</w:t>
      </w:r>
      <w:r w:rsidR="00721EF9" w:rsidRPr="00721EF9">
        <w:t xml:space="preserve">) </w:t>
      </w:r>
      <w:r w:rsidR="00972AF5" w:rsidRPr="00721EF9">
        <w:t>Учёным понадобилось много времени на изучение старинных летописей</w:t>
      </w:r>
      <w:r w:rsidR="00721EF9" w:rsidRPr="00721EF9">
        <w:t>.</w:t>
      </w:r>
    </w:p>
    <w:p w:rsidR="00721EF9" w:rsidRDefault="00DC6507" w:rsidP="00721EF9">
      <w:pPr>
        <w:rPr>
          <w:b/>
          <w:bCs/>
        </w:rPr>
      </w:pPr>
      <w:r w:rsidRPr="00721EF9">
        <w:rPr>
          <w:b/>
          <w:bCs/>
        </w:rPr>
        <w:t>2</w:t>
      </w:r>
      <w:r w:rsidR="00721EF9" w:rsidRPr="00721EF9">
        <w:rPr>
          <w:b/>
          <w:bCs/>
        </w:rPr>
        <w:t xml:space="preserve">) </w:t>
      </w:r>
      <w:r w:rsidR="00972AF5" w:rsidRPr="00721EF9">
        <w:rPr>
          <w:b/>
          <w:bCs/>
        </w:rPr>
        <w:t>Монастыри стали неотъемлемой частью русской истории</w:t>
      </w:r>
      <w:r w:rsidR="00721EF9" w:rsidRPr="00721EF9">
        <w:rPr>
          <w:b/>
          <w:bCs/>
        </w:rPr>
        <w:t>.</w:t>
      </w:r>
    </w:p>
    <w:p w:rsidR="00721EF9" w:rsidRDefault="00DC6507" w:rsidP="00721EF9">
      <w:r w:rsidRPr="00721EF9">
        <w:t>3</w:t>
      </w:r>
      <w:r w:rsidR="00721EF9" w:rsidRPr="00721EF9">
        <w:t xml:space="preserve">) </w:t>
      </w:r>
      <w:r w:rsidR="00972AF5" w:rsidRPr="00721EF9">
        <w:t>Изучение истории имеет большое значение</w:t>
      </w:r>
      <w:r w:rsidR="00721EF9" w:rsidRPr="00721EF9">
        <w:t>.</w:t>
      </w:r>
    </w:p>
    <w:p w:rsidR="00721EF9" w:rsidRDefault="00DC6507" w:rsidP="00721EF9">
      <w:r w:rsidRPr="00721EF9">
        <w:t>4</w:t>
      </w:r>
      <w:r w:rsidR="00721EF9" w:rsidRPr="00721EF9">
        <w:t xml:space="preserve">) </w:t>
      </w:r>
      <w:r w:rsidR="00972AF5" w:rsidRPr="00721EF9">
        <w:t>Это пом</w:t>
      </w:r>
      <w:r w:rsidR="00F67152" w:rsidRPr="00721EF9">
        <w:t>о</w:t>
      </w:r>
      <w:r w:rsidR="00972AF5" w:rsidRPr="00721EF9">
        <w:t>гает лучше понять историю</w:t>
      </w:r>
    </w:p>
    <w:p w:rsidR="00721EF9" w:rsidRPr="00721EF9" w:rsidRDefault="0075404B" w:rsidP="00721EF9">
      <w:pPr>
        <w:rPr>
          <w:b/>
          <w:bCs/>
        </w:rPr>
      </w:pPr>
      <w:r w:rsidRPr="00721EF9">
        <w:t>5</w:t>
      </w:r>
      <w:r w:rsidR="00721EF9" w:rsidRPr="00721EF9">
        <w:t xml:space="preserve">. </w:t>
      </w:r>
      <w:r w:rsidRPr="00721EF9">
        <w:t xml:space="preserve">В </w:t>
      </w:r>
      <w:r w:rsidR="00972AF5" w:rsidRPr="00721EF9">
        <w:t xml:space="preserve">каком слове </w:t>
      </w:r>
      <w:r w:rsidR="00F67152" w:rsidRPr="00721EF9">
        <w:t xml:space="preserve">на месте пропуска пишется буква </w:t>
      </w:r>
      <w:r w:rsidR="00972AF5" w:rsidRPr="00721EF9">
        <w:t>Ё</w:t>
      </w:r>
      <w:r w:rsidR="00721EF9">
        <w:t xml:space="preserve">? </w:t>
      </w:r>
      <w:r w:rsidR="00972AF5" w:rsidRPr="00721EF9">
        <w:t>1</w:t>
      </w:r>
      <w:r w:rsidR="00721EF9" w:rsidRPr="00721EF9">
        <w:t xml:space="preserve">) </w:t>
      </w:r>
      <w:r w:rsidR="00972AF5" w:rsidRPr="00721EF9">
        <w:t xml:space="preserve">упавший </w:t>
      </w:r>
      <w:r w:rsidR="00972AF5" w:rsidRPr="00721EF9">
        <w:rPr>
          <w:b/>
          <w:bCs/>
        </w:rPr>
        <w:t>ж…лудь</w:t>
      </w:r>
    </w:p>
    <w:p w:rsidR="00721EF9" w:rsidRPr="00721EF9" w:rsidRDefault="00972AF5" w:rsidP="00721EF9">
      <w:r w:rsidRPr="00721EF9">
        <w:t>2</w:t>
      </w:r>
      <w:r w:rsidR="00721EF9" w:rsidRPr="00721EF9">
        <w:t xml:space="preserve">) </w:t>
      </w:r>
      <w:r w:rsidRPr="00721EF9">
        <w:t>умелый ж…нглёр</w:t>
      </w:r>
    </w:p>
    <w:p w:rsidR="00721EF9" w:rsidRPr="00721EF9" w:rsidRDefault="00972AF5" w:rsidP="00721EF9">
      <w:r w:rsidRPr="00721EF9">
        <w:t>3</w:t>
      </w:r>
      <w:r w:rsidR="00721EF9" w:rsidRPr="00721EF9">
        <w:t xml:space="preserve">) </w:t>
      </w:r>
      <w:r w:rsidRPr="00721EF9">
        <w:t>затяжной прыж…к</w:t>
      </w:r>
    </w:p>
    <w:p w:rsidR="00972AF5" w:rsidRPr="00721EF9" w:rsidRDefault="00972AF5" w:rsidP="00721EF9">
      <w:r w:rsidRPr="00721EF9">
        <w:t>4</w:t>
      </w:r>
      <w:r w:rsidR="00721EF9" w:rsidRPr="00721EF9">
        <w:t xml:space="preserve">) </w:t>
      </w:r>
      <w:r w:rsidRPr="00721EF9">
        <w:t>в чуж…м краю</w:t>
      </w:r>
    </w:p>
    <w:p w:rsidR="00721EF9" w:rsidRDefault="0075404B" w:rsidP="00721EF9">
      <w:r w:rsidRPr="00721EF9">
        <w:t>6</w:t>
      </w:r>
      <w:r w:rsidR="00721EF9" w:rsidRPr="00721EF9">
        <w:t xml:space="preserve">. </w:t>
      </w:r>
      <w:r w:rsidR="00972AF5" w:rsidRPr="00721EF9">
        <w:t>В</w:t>
      </w:r>
      <w:r w:rsidR="00F67152" w:rsidRPr="00721EF9">
        <w:t xml:space="preserve"> </w:t>
      </w:r>
      <w:r w:rsidR="00972AF5" w:rsidRPr="00721EF9">
        <w:t>каком ряду в обоих случаях на месте пропуска пишется Ь</w:t>
      </w:r>
      <w:r w:rsidR="00721EF9" w:rsidRPr="00721EF9">
        <w:t>?</w:t>
      </w:r>
    </w:p>
    <w:p w:rsidR="00721EF9" w:rsidRPr="00721EF9" w:rsidRDefault="00972AF5" w:rsidP="00721EF9">
      <w:r w:rsidRPr="00721EF9">
        <w:t>1</w:t>
      </w:r>
      <w:r w:rsidR="00721EF9" w:rsidRPr="00721EF9">
        <w:t xml:space="preserve">) </w:t>
      </w:r>
      <w:r w:rsidRPr="00721EF9">
        <w:t>запрёш…ся в комнате, промокший плащ…</w:t>
      </w:r>
    </w:p>
    <w:p w:rsidR="00721EF9" w:rsidRPr="00721EF9" w:rsidRDefault="00972AF5" w:rsidP="00721EF9">
      <w:r w:rsidRPr="00721EF9">
        <w:t>2</w:t>
      </w:r>
      <w:r w:rsidR="00721EF9" w:rsidRPr="00721EF9">
        <w:t xml:space="preserve">) </w:t>
      </w:r>
      <w:r w:rsidRPr="00721EF9">
        <w:t>исполнить тушь…, ветер свеж…</w:t>
      </w:r>
    </w:p>
    <w:p w:rsidR="00721EF9" w:rsidRPr="00721EF9" w:rsidRDefault="00972AF5" w:rsidP="00721EF9">
      <w:r w:rsidRPr="00721EF9">
        <w:t>3</w:t>
      </w:r>
      <w:r w:rsidR="00721EF9" w:rsidRPr="00721EF9">
        <w:t xml:space="preserve">) </w:t>
      </w:r>
      <w:r w:rsidRPr="00721EF9">
        <w:t>отвлеч…ся от дела</w:t>
      </w:r>
    </w:p>
    <w:p w:rsidR="00721EF9" w:rsidRDefault="00972AF5" w:rsidP="00721EF9">
      <w:pPr>
        <w:rPr>
          <w:b/>
          <w:bCs/>
        </w:rPr>
      </w:pPr>
      <w:r w:rsidRPr="00721EF9">
        <w:rPr>
          <w:b/>
          <w:bCs/>
        </w:rPr>
        <w:t>4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несёш…ся с горы, озимая рож…</w:t>
      </w:r>
      <w:r w:rsidR="00721EF9" w:rsidRPr="00721EF9">
        <w:rPr>
          <w:b/>
          <w:bCs/>
        </w:rPr>
        <w:t>.</w:t>
      </w:r>
    </w:p>
    <w:p w:rsidR="00721EF9" w:rsidRDefault="00972AF5" w:rsidP="00721EF9">
      <w:r w:rsidRPr="00721EF9">
        <w:t>7</w:t>
      </w:r>
      <w:r w:rsidR="00721EF9" w:rsidRPr="00721EF9">
        <w:t xml:space="preserve">. </w:t>
      </w:r>
      <w:r w:rsidRPr="00721EF9">
        <w:t>В каком слове на месте пропуска пишется НН</w:t>
      </w:r>
      <w:r w:rsidR="00721EF9" w:rsidRPr="00721EF9">
        <w:t>?</w:t>
      </w:r>
    </w:p>
    <w:p w:rsidR="00721EF9" w:rsidRPr="00721EF9" w:rsidRDefault="00972AF5" w:rsidP="00721EF9">
      <w:r w:rsidRPr="00721EF9">
        <w:t>1</w:t>
      </w:r>
      <w:r w:rsidR="00721EF9" w:rsidRPr="00721EF9">
        <w:t xml:space="preserve">) </w:t>
      </w:r>
      <w:r w:rsidRPr="00721EF9">
        <w:t>вощё…ый блестящий пол</w:t>
      </w:r>
    </w:p>
    <w:p w:rsidR="00721EF9" w:rsidRPr="00721EF9" w:rsidRDefault="00972AF5" w:rsidP="00721EF9">
      <w:r w:rsidRPr="00721EF9">
        <w:t>2</w:t>
      </w:r>
      <w:r w:rsidR="00721EF9" w:rsidRPr="00721EF9">
        <w:t xml:space="preserve">) </w:t>
      </w:r>
      <w:r w:rsidR="00C91E02" w:rsidRPr="00721EF9">
        <w:t>офицеры контуже…ы</w:t>
      </w:r>
    </w:p>
    <w:p w:rsidR="00721EF9" w:rsidRPr="00721EF9" w:rsidRDefault="00C91E02" w:rsidP="00721EF9">
      <w:r w:rsidRPr="00721EF9">
        <w:t>3</w:t>
      </w:r>
      <w:r w:rsidR="00721EF9" w:rsidRPr="00721EF9">
        <w:t xml:space="preserve">) </w:t>
      </w:r>
      <w:r w:rsidRPr="00721EF9">
        <w:t>ледя…ой взгляд</w:t>
      </w:r>
    </w:p>
    <w:p w:rsidR="00721EF9" w:rsidRPr="00721EF9" w:rsidRDefault="00C91E02" w:rsidP="00721EF9">
      <w:r w:rsidRPr="00721EF9">
        <w:t>4</w:t>
      </w:r>
      <w:r w:rsidR="00721EF9" w:rsidRPr="00721EF9">
        <w:t xml:space="preserve">) </w:t>
      </w:r>
      <w:r w:rsidRPr="00721EF9">
        <w:rPr>
          <w:b/>
          <w:bCs/>
        </w:rPr>
        <w:t>необоснова…ый</w:t>
      </w:r>
      <w:r w:rsidRPr="00721EF9">
        <w:t xml:space="preserve"> вывод</w:t>
      </w:r>
    </w:p>
    <w:p w:rsidR="00721EF9" w:rsidRDefault="00C91E02" w:rsidP="00721EF9">
      <w:r w:rsidRPr="00721EF9">
        <w:t>8</w:t>
      </w:r>
      <w:r w:rsidR="00721EF9" w:rsidRPr="00721EF9">
        <w:t xml:space="preserve">. </w:t>
      </w:r>
      <w:r w:rsidRPr="00721EF9">
        <w:t>В каком предложении НЕ со словом пишется раздельно</w:t>
      </w:r>
      <w:r w:rsidR="00721EF9" w:rsidRPr="00721EF9">
        <w:t>?</w:t>
      </w:r>
    </w:p>
    <w:p w:rsidR="00721EF9" w:rsidRDefault="00C91E02" w:rsidP="00721EF9">
      <w:r w:rsidRPr="00721EF9">
        <w:t>1</w:t>
      </w:r>
      <w:r w:rsidR="00721EF9" w:rsidRPr="00721EF9">
        <w:t xml:space="preserve">) </w:t>
      </w:r>
      <w:r w:rsidR="00F67152" w:rsidRPr="00721EF9">
        <w:t>Герой,</w:t>
      </w:r>
      <w:r w:rsidR="00721EF9">
        <w:t xml:space="preserve"> (</w:t>
      </w:r>
      <w:r w:rsidR="00F67152" w:rsidRPr="00721EF9">
        <w:t>не</w:t>
      </w:r>
      <w:r w:rsidR="00721EF9" w:rsidRPr="00721EF9">
        <w:t xml:space="preserve">) </w:t>
      </w:r>
      <w:r w:rsidRPr="00721EF9">
        <w:t>навидя рабство, пы</w:t>
      </w:r>
      <w:r w:rsidR="00F67152" w:rsidRPr="00721EF9">
        <w:t>т</w:t>
      </w:r>
      <w:r w:rsidRPr="00721EF9">
        <w:t>ается изменить отношения между людьми</w:t>
      </w:r>
      <w:r w:rsidR="00721EF9" w:rsidRPr="00721EF9">
        <w:t>.</w:t>
      </w:r>
    </w:p>
    <w:p w:rsidR="00721EF9" w:rsidRDefault="00F67152" w:rsidP="00721EF9">
      <w:r w:rsidRPr="00721EF9">
        <w:t>2</w:t>
      </w:r>
      <w:r w:rsidR="00721EF9" w:rsidRPr="00721EF9">
        <w:t>)</w:t>
      </w:r>
      <w:r w:rsidR="00721EF9">
        <w:t xml:space="preserve"> (</w:t>
      </w:r>
      <w:r w:rsidR="00C91E02" w:rsidRPr="00721EF9">
        <w:t>Не</w:t>
      </w:r>
      <w:r w:rsidR="00721EF9" w:rsidRPr="00721EF9">
        <w:t xml:space="preserve">) </w:t>
      </w:r>
      <w:r w:rsidR="00C91E02" w:rsidRPr="00721EF9">
        <w:t>понятное нам правило трудно запомнить</w:t>
      </w:r>
      <w:r w:rsidR="00721EF9" w:rsidRPr="00721EF9">
        <w:t>.</w:t>
      </w:r>
    </w:p>
    <w:p w:rsidR="00721EF9" w:rsidRDefault="00F67152" w:rsidP="00721EF9">
      <w:pPr>
        <w:rPr>
          <w:b/>
          <w:bCs/>
        </w:rPr>
      </w:pPr>
      <w:r w:rsidRPr="00721EF9">
        <w:t>3</w:t>
      </w:r>
      <w:r w:rsidR="00721EF9" w:rsidRPr="00721EF9">
        <w:t xml:space="preserve">) </w:t>
      </w:r>
      <w:r w:rsidRPr="00721EF9">
        <w:t>Ещё видны остатки</w:t>
      </w:r>
      <w:r w:rsidR="00721EF9">
        <w:t xml:space="preserve"> (</w:t>
      </w:r>
      <w:r w:rsidRPr="00721EF9">
        <w:t>не</w:t>
      </w:r>
      <w:r w:rsidR="00721EF9" w:rsidRPr="00721EF9">
        <w:t xml:space="preserve">) </w:t>
      </w:r>
      <w:r w:rsidR="00C91E02" w:rsidRPr="00721EF9">
        <w:t>растаявшего снега</w:t>
      </w:r>
      <w:r w:rsidR="00721EF9" w:rsidRPr="00721EF9">
        <w:rPr>
          <w:b/>
          <w:bCs/>
        </w:rPr>
        <w:t>.</w:t>
      </w:r>
    </w:p>
    <w:p w:rsidR="00721EF9" w:rsidRPr="00721EF9" w:rsidRDefault="00F67152" w:rsidP="00721EF9">
      <w:pPr>
        <w:rPr>
          <w:b/>
          <w:bCs/>
        </w:rPr>
      </w:pPr>
      <w:r w:rsidRPr="00721EF9">
        <w:rPr>
          <w:b/>
          <w:bCs/>
        </w:rPr>
        <w:t>4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так и</w:t>
      </w:r>
      <w:r w:rsidR="00721EF9">
        <w:rPr>
          <w:b/>
          <w:bCs/>
        </w:rPr>
        <w:t xml:space="preserve"> (</w:t>
      </w:r>
      <w:r w:rsidRPr="00721EF9">
        <w:rPr>
          <w:b/>
          <w:bCs/>
        </w:rPr>
        <w:t>не</w:t>
      </w:r>
      <w:r w:rsidR="00721EF9" w:rsidRPr="00721EF9">
        <w:rPr>
          <w:b/>
          <w:bCs/>
        </w:rPr>
        <w:t xml:space="preserve">) </w:t>
      </w:r>
      <w:r w:rsidR="00C91E02" w:rsidRPr="00721EF9">
        <w:rPr>
          <w:b/>
          <w:bCs/>
        </w:rPr>
        <w:t>появившийся на сцене ревизор тревожит всех обывателей</w:t>
      </w:r>
    </w:p>
    <w:p w:rsidR="00721EF9" w:rsidRDefault="00C91E02" w:rsidP="00721EF9">
      <w:r w:rsidRPr="00721EF9">
        <w:t>9</w:t>
      </w:r>
      <w:r w:rsidR="00721EF9" w:rsidRPr="00721EF9">
        <w:t xml:space="preserve">. </w:t>
      </w:r>
      <w:r w:rsidRPr="00721EF9">
        <w:t>В каком варианте ответа правильно указаны все цифры, на месте которых в предложении должны стоять запятые</w:t>
      </w:r>
      <w:r w:rsidR="00721EF9" w:rsidRPr="00721EF9">
        <w:t>?</w:t>
      </w:r>
    </w:p>
    <w:p w:rsidR="00721EF9" w:rsidRDefault="00C91E02" w:rsidP="00721EF9">
      <w:pPr>
        <w:rPr>
          <w:b/>
          <w:bCs/>
        </w:rPr>
      </w:pPr>
      <w:r w:rsidRPr="00721EF9">
        <w:rPr>
          <w:b/>
          <w:bCs/>
        </w:rPr>
        <w:t>Темное небо над освещённой улицей</w:t>
      </w:r>
      <w:r w:rsidR="00721EF9">
        <w:rPr>
          <w:b/>
          <w:bCs/>
        </w:rPr>
        <w:t xml:space="preserve"> (</w:t>
      </w:r>
      <w:r w:rsidRPr="00721EF9">
        <w:rPr>
          <w:b/>
          <w:bCs/>
        </w:rPr>
        <w:t>1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казалось</w:t>
      </w:r>
      <w:r w:rsidR="00721EF9">
        <w:rPr>
          <w:b/>
          <w:bCs/>
        </w:rPr>
        <w:t xml:space="preserve"> (</w:t>
      </w:r>
      <w:r w:rsidRPr="00721EF9">
        <w:rPr>
          <w:b/>
          <w:bCs/>
        </w:rPr>
        <w:t>2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чёрным, тяжёлым</w:t>
      </w:r>
      <w:r w:rsidR="00721EF9" w:rsidRPr="00721EF9">
        <w:rPr>
          <w:b/>
          <w:bCs/>
        </w:rPr>
        <w:t xml:space="preserve"> </w:t>
      </w:r>
      <w:r w:rsidRPr="00721EF9">
        <w:rPr>
          <w:b/>
          <w:bCs/>
        </w:rPr>
        <w:t>пологом</w:t>
      </w:r>
      <w:r w:rsidR="00721EF9" w:rsidRPr="00721EF9">
        <w:rPr>
          <w:b/>
          <w:bCs/>
        </w:rPr>
        <w:t>.</w:t>
      </w:r>
    </w:p>
    <w:p w:rsidR="00721EF9" w:rsidRDefault="00C91E02" w:rsidP="00721EF9">
      <w:pPr>
        <w:rPr>
          <w:b/>
          <w:bCs/>
        </w:rPr>
      </w:pPr>
      <w:r w:rsidRPr="00721EF9">
        <w:rPr>
          <w:b/>
          <w:bCs/>
        </w:rPr>
        <w:t>Солн</w:t>
      </w:r>
      <w:r w:rsidR="0008723C" w:rsidRPr="00721EF9">
        <w:rPr>
          <w:b/>
          <w:bCs/>
        </w:rPr>
        <w:t>ц</w:t>
      </w:r>
      <w:r w:rsidRPr="00721EF9">
        <w:rPr>
          <w:b/>
          <w:bCs/>
        </w:rPr>
        <w:t>е и</w:t>
      </w:r>
      <w:r w:rsidR="00721EF9">
        <w:rPr>
          <w:b/>
          <w:bCs/>
        </w:rPr>
        <w:t xml:space="preserve"> (</w:t>
      </w:r>
      <w:r w:rsidRPr="00721EF9">
        <w:rPr>
          <w:b/>
          <w:bCs/>
        </w:rPr>
        <w:t>3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казалось</w:t>
      </w:r>
      <w:r w:rsidR="00721EF9">
        <w:rPr>
          <w:b/>
          <w:bCs/>
        </w:rPr>
        <w:t xml:space="preserve"> (</w:t>
      </w:r>
      <w:r w:rsidRPr="00721EF9">
        <w:rPr>
          <w:b/>
          <w:bCs/>
        </w:rPr>
        <w:t>4</w:t>
      </w:r>
      <w:r w:rsidR="00721EF9" w:rsidRPr="00721EF9">
        <w:rPr>
          <w:b/>
          <w:bCs/>
        </w:rPr>
        <w:t xml:space="preserve">) </w:t>
      </w:r>
      <w:r w:rsidRPr="00721EF9">
        <w:rPr>
          <w:b/>
          <w:bCs/>
        </w:rPr>
        <w:t>само небо пряталось за скалами</w:t>
      </w:r>
      <w:r w:rsidR="00721EF9" w:rsidRPr="00721EF9">
        <w:rPr>
          <w:b/>
          <w:bCs/>
        </w:rPr>
        <w:t>.</w:t>
      </w:r>
    </w:p>
    <w:p w:rsidR="00721EF9" w:rsidRPr="00721EF9" w:rsidRDefault="004C0FA2" w:rsidP="00721EF9">
      <w:r w:rsidRPr="00721EF9">
        <w:t>1</w:t>
      </w:r>
      <w:r w:rsidR="00721EF9" w:rsidRPr="00721EF9">
        <w:t xml:space="preserve">) </w:t>
      </w:r>
      <w:r w:rsidR="00C91E02" w:rsidRPr="00721EF9">
        <w:t>1,2,3,4</w:t>
      </w:r>
    </w:p>
    <w:p w:rsidR="00721EF9" w:rsidRPr="00721EF9" w:rsidRDefault="004C0FA2" w:rsidP="00721EF9">
      <w:r w:rsidRPr="00721EF9">
        <w:t>2</w:t>
      </w:r>
      <w:r w:rsidR="00721EF9" w:rsidRPr="00721EF9">
        <w:t xml:space="preserve">) </w:t>
      </w:r>
      <w:r w:rsidR="00C91E02" w:rsidRPr="00721EF9">
        <w:t>1,2</w:t>
      </w:r>
    </w:p>
    <w:p w:rsidR="00721EF9" w:rsidRPr="00721EF9" w:rsidRDefault="004C0FA2" w:rsidP="00721EF9">
      <w:pPr>
        <w:rPr>
          <w:b/>
          <w:bCs/>
        </w:rPr>
      </w:pPr>
      <w:r w:rsidRPr="00721EF9">
        <w:rPr>
          <w:b/>
          <w:bCs/>
        </w:rPr>
        <w:t>3</w:t>
      </w:r>
      <w:r w:rsidR="00721EF9" w:rsidRPr="00721EF9">
        <w:rPr>
          <w:b/>
          <w:bCs/>
        </w:rPr>
        <w:t xml:space="preserve">) </w:t>
      </w:r>
      <w:r w:rsidR="00C91E02" w:rsidRPr="00721EF9">
        <w:rPr>
          <w:b/>
          <w:bCs/>
        </w:rPr>
        <w:t>3,4</w:t>
      </w:r>
    </w:p>
    <w:p w:rsidR="00DB135B" w:rsidRPr="00721EF9" w:rsidRDefault="004C0FA2" w:rsidP="00721EF9">
      <w:pPr>
        <w:rPr>
          <w:lang w:val="uk-UA"/>
        </w:rPr>
      </w:pPr>
      <w:r w:rsidRPr="00721EF9">
        <w:t>4</w:t>
      </w:r>
      <w:r w:rsidR="00721EF9" w:rsidRPr="00721EF9">
        <w:t xml:space="preserve">) </w:t>
      </w:r>
      <w:r w:rsidR="00C91E02" w:rsidRPr="00721EF9">
        <w:t>2,4</w:t>
      </w:r>
      <w:bookmarkStart w:id="0" w:name="_GoBack"/>
      <w:bookmarkEnd w:id="0"/>
    </w:p>
    <w:sectPr w:rsidR="00DB135B" w:rsidRPr="00721EF9" w:rsidSect="00721EF9">
      <w:headerReference w:type="default" r:id="rId7"/>
      <w:footerReference w:type="default" r:id="rId8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66" w:rsidRDefault="00051566" w:rsidP="007A7FC8">
      <w:pPr>
        <w:spacing w:line="240" w:lineRule="auto"/>
      </w:pPr>
      <w:r>
        <w:separator/>
      </w:r>
    </w:p>
  </w:endnote>
  <w:endnote w:type="continuationSeparator" w:id="0">
    <w:p w:rsidR="00051566" w:rsidRDefault="00051566" w:rsidP="007A7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AF5" w:rsidRPr="00721EF9" w:rsidRDefault="00972AF5" w:rsidP="00721EF9">
    <w:pPr>
      <w:pStyle w:val="a8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66" w:rsidRDefault="00051566" w:rsidP="007A7FC8">
      <w:pPr>
        <w:spacing w:line="240" w:lineRule="auto"/>
      </w:pPr>
      <w:r>
        <w:separator/>
      </w:r>
    </w:p>
  </w:footnote>
  <w:footnote w:type="continuationSeparator" w:id="0">
    <w:p w:rsidR="00051566" w:rsidRDefault="00051566" w:rsidP="007A7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EF9" w:rsidRDefault="007C675C" w:rsidP="00721EF9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721EF9" w:rsidRDefault="00721EF9" w:rsidP="00721EF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3FE6"/>
    <w:multiLevelType w:val="hybridMultilevel"/>
    <w:tmpl w:val="439AC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359220C"/>
    <w:multiLevelType w:val="hybridMultilevel"/>
    <w:tmpl w:val="2F042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3800590"/>
    <w:multiLevelType w:val="hybridMultilevel"/>
    <w:tmpl w:val="12C43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5472171"/>
    <w:multiLevelType w:val="hybridMultilevel"/>
    <w:tmpl w:val="50C89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072C568F"/>
    <w:multiLevelType w:val="hybridMultilevel"/>
    <w:tmpl w:val="F2FEA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385ED7"/>
    <w:multiLevelType w:val="hybridMultilevel"/>
    <w:tmpl w:val="5B50A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DFA6C34"/>
    <w:multiLevelType w:val="hybridMultilevel"/>
    <w:tmpl w:val="A492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62D6788"/>
    <w:multiLevelType w:val="hybridMultilevel"/>
    <w:tmpl w:val="21B6B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1E7A53A6"/>
    <w:multiLevelType w:val="hybridMultilevel"/>
    <w:tmpl w:val="7C203FAC"/>
    <w:lvl w:ilvl="0" w:tplc="C542FA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D83380"/>
    <w:multiLevelType w:val="hybridMultilevel"/>
    <w:tmpl w:val="C7F4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56F74"/>
    <w:multiLevelType w:val="hybridMultilevel"/>
    <w:tmpl w:val="FCDC34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52076"/>
    <w:multiLevelType w:val="hybridMultilevel"/>
    <w:tmpl w:val="22162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0DA5152"/>
    <w:multiLevelType w:val="hybridMultilevel"/>
    <w:tmpl w:val="DADCD2F0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A668BC"/>
    <w:multiLevelType w:val="hybridMultilevel"/>
    <w:tmpl w:val="FEEE971E"/>
    <w:lvl w:ilvl="0" w:tplc="B9464E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DC12F3"/>
    <w:multiLevelType w:val="hybridMultilevel"/>
    <w:tmpl w:val="55424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3A371715"/>
    <w:multiLevelType w:val="hybridMultilevel"/>
    <w:tmpl w:val="63B2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4C2180D"/>
    <w:multiLevelType w:val="hybridMultilevel"/>
    <w:tmpl w:val="B69C1A88"/>
    <w:lvl w:ilvl="0" w:tplc="C542FA4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9E65000"/>
    <w:multiLevelType w:val="hybridMultilevel"/>
    <w:tmpl w:val="ACAA9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90A03"/>
    <w:multiLevelType w:val="hybridMultilevel"/>
    <w:tmpl w:val="933C0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563F028F"/>
    <w:multiLevelType w:val="hybridMultilevel"/>
    <w:tmpl w:val="8C24A1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697F0948"/>
    <w:multiLevelType w:val="hybridMultilevel"/>
    <w:tmpl w:val="88A6E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700006D7"/>
    <w:multiLevelType w:val="hybridMultilevel"/>
    <w:tmpl w:val="47E0B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981918"/>
    <w:multiLevelType w:val="hybridMultilevel"/>
    <w:tmpl w:val="6D34F424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cs="Wingdings" w:hint="default"/>
      </w:rPr>
    </w:lvl>
  </w:abstractNum>
  <w:abstractNum w:abstractNumId="25">
    <w:nsid w:val="78761369"/>
    <w:multiLevelType w:val="hybridMultilevel"/>
    <w:tmpl w:val="9712F5AC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2" w:hanging="360"/>
      </w:pPr>
      <w:rPr>
        <w:rFonts w:ascii="Wingdings" w:hAnsi="Wingdings" w:cs="Wingdings" w:hint="default"/>
      </w:rPr>
    </w:lvl>
  </w:abstractNum>
  <w:abstractNum w:abstractNumId="26">
    <w:nsid w:val="788D7CC2"/>
    <w:multiLevelType w:val="hybridMultilevel"/>
    <w:tmpl w:val="0E54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07AC1"/>
    <w:multiLevelType w:val="hybridMultilevel"/>
    <w:tmpl w:val="12E41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23"/>
  </w:num>
  <w:num w:numId="5">
    <w:abstractNumId w:val="7"/>
  </w:num>
  <w:num w:numId="6">
    <w:abstractNumId w:val="4"/>
  </w:num>
  <w:num w:numId="7">
    <w:abstractNumId w:val="27"/>
  </w:num>
  <w:num w:numId="8">
    <w:abstractNumId w:val="10"/>
  </w:num>
  <w:num w:numId="9">
    <w:abstractNumId w:val="19"/>
  </w:num>
  <w:num w:numId="10">
    <w:abstractNumId w:val="3"/>
  </w:num>
  <w:num w:numId="11">
    <w:abstractNumId w:val="21"/>
  </w:num>
  <w:num w:numId="12">
    <w:abstractNumId w:val="16"/>
  </w:num>
  <w:num w:numId="13">
    <w:abstractNumId w:val="12"/>
  </w:num>
  <w:num w:numId="14">
    <w:abstractNumId w:val="22"/>
  </w:num>
  <w:num w:numId="15">
    <w:abstractNumId w:val="8"/>
  </w:num>
  <w:num w:numId="16">
    <w:abstractNumId w:val="20"/>
  </w:num>
  <w:num w:numId="17">
    <w:abstractNumId w:val="26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18"/>
  </w:num>
  <w:num w:numId="23">
    <w:abstractNumId w:val="1"/>
  </w:num>
  <w:num w:numId="24">
    <w:abstractNumId w:val="0"/>
  </w:num>
  <w:num w:numId="25">
    <w:abstractNumId w:val="13"/>
  </w:num>
  <w:num w:numId="26">
    <w:abstractNumId w:val="25"/>
  </w:num>
  <w:num w:numId="27">
    <w:abstractNumId w:val="14"/>
  </w:num>
  <w:num w:numId="28">
    <w:abstractNumId w:val="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35B"/>
    <w:rsid w:val="00017502"/>
    <w:rsid w:val="00051566"/>
    <w:rsid w:val="0005665B"/>
    <w:rsid w:val="0008723C"/>
    <w:rsid w:val="000A4ECE"/>
    <w:rsid w:val="0011169D"/>
    <w:rsid w:val="00274EEB"/>
    <w:rsid w:val="00297FA9"/>
    <w:rsid w:val="00325E5B"/>
    <w:rsid w:val="003755D7"/>
    <w:rsid w:val="00384330"/>
    <w:rsid w:val="003A1E0F"/>
    <w:rsid w:val="003A319E"/>
    <w:rsid w:val="003E2C5C"/>
    <w:rsid w:val="004516F6"/>
    <w:rsid w:val="004546BE"/>
    <w:rsid w:val="004C0FA2"/>
    <w:rsid w:val="005F7276"/>
    <w:rsid w:val="00721EF9"/>
    <w:rsid w:val="00734DEA"/>
    <w:rsid w:val="00736004"/>
    <w:rsid w:val="00746ABF"/>
    <w:rsid w:val="0075404B"/>
    <w:rsid w:val="00756D94"/>
    <w:rsid w:val="00772320"/>
    <w:rsid w:val="007A7FC8"/>
    <w:rsid w:val="007B15DA"/>
    <w:rsid w:val="007C675C"/>
    <w:rsid w:val="00810345"/>
    <w:rsid w:val="008903C9"/>
    <w:rsid w:val="008958E2"/>
    <w:rsid w:val="008D7694"/>
    <w:rsid w:val="00917814"/>
    <w:rsid w:val="00972AF5"/>
    <w:rsid w:val="009D2052"/>
    <w:rsid w:val="00AD74FB"/>
    <w:rsid w:val="00AF0541"/>
    <w:rsid w:val="00B2138E"/>
    <w:rsid w:val="00B46F59"/>
    <w:rsid w:val="00B848B7"/>
    <w:rsid w:val="00B87F82"/>
    <w:rsid w:val="00B95C01"/>
    <w:rsid w:val="00BF04CF"/>
    <w:rsid w:val="00C1627D"/>
    <w:rsid w:val="00C66CA0"/>
    <w:rsid w:val="00C83E16"/>
    <w:rsid w:val="00C91E02"/>
    <w:rsid w:val="00CF1572"/>
    <w:rsid w:val="00D46CD2"/>
    <w:rsid w:val="00D605C1"/>
    <w:rsid w:val="00D6634C"/>
    <w:rsid w:val="00DB135B"/>
    <w:rsid w:val="00DC6507"/>
    <w:rsid w:val="00E010B2"/>
    <w:rsid w:val="00E27456"/>
    <w:rsid w:val="00EA1BAA"/>
    <w:rsid w:val="00EB5DE3"/>
    <w:rsid w:val="00EE32C6"/>
    <w:rsid w:val="00EF2500"/>
    <w:rsid w:val="00F20838"/>
    <w:rsid w:val="00F67152"/>
    <w:rsid w:val="00F7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20581D-CF57-42DD-8678-5EB7EF2D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1EF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1EF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1EF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21EF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1EF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1EF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1EF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1EF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1EF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721EF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721EF9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6"/>
    <w:uiPriority w:val="99"/>
    <w:semiHidden/>
    <w:locked/>
    <w:rsid w:val="007A7FC8"/>
    <w:rPr>
      <w:noProof/>
      <w:kern w:val="16"/>
      <w:sz w:val="28"/>
      <w:szCs w:val="28"/>
      <w:lang w:val="ru-RU" w:eastAsia="ru-RU"/>
    </w:rPr>
  </w:style>
  <w:style w:type="paragraph" w:styleId="aa">
    <w:name w:val="No Spacing"/>
    <w:link w:val="ab"/>
    <w:uiPriority w:val="99"/>
    <w:qFormat/>
    <w:rsid w:val="00F20838"/>
    <w:rPr>
      <w:sz w:val="22"/>
      <w:szCs w:val="22"/>
      <w:lang w:eastAsia="en-US"/>
    </w:rPr>
  </w:style>
  <w:style w:type="character" w:customStyle="1" w:styleId="21">
    <w:name w:val="Знак Знак21"/>
    <w:uiPriority w:val="99"/>
    <w:semiHidden/>
    <w:locked/>
    <w:rsid w:val="00721EF9"/>
    <w:rPr>
      <w:noProof/>
      <w:kern w:val="16"/>
      <w:sz w:val="28"/>
      <w:szCs w:val="28"/>
      <w:lang w:val="ru-RU" w:eastAsia="ru-RU"/>
    </w:rPr>
  </w:style>
  <w:style w:type="character" w:customStyle="1" w:styleId="ab">
    <w:name w:val="Без интервала Знак"/>
    <w:link w:val="aa"/>
    <w:uiPriority w:val="99"/>
    <w:locked/>
    <w:rsid w:val="00F20838"/>
    <w:rPr>
      <w:sz w:val="22"/>
      <w:szCs w:val="22"/>
      <w:lang w:val="ru-RU" w:eastAsia="en-US"/>
    </w:rPr>
  </w:style>
  <w:style w:type="paragraph" w:styleId="ac">
    <w:name w:val="Balloon Text"/>
    <w:basedOn w:val="a2"/>
    <w:link w:val="ad"/>
    <w:uiPriority w:val="99"/>
    <w:semiHidden/>
    <w:rsid w:val="00F20838"/>
    <w:pPr>
      <w:spacing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2"/>
    <w:uiPriority w:val="99"/>
    <w:qFormat/>
    <w:rsid w:val="00C1627D"/>
    <w:pPr>
      <w:ind w:left="720"/>
    </w:pPr>
  </w:style>
  <w:style w:type="character" w:customStyle="1" w:styleId="ad">
    <w:name w:val="Текст выноски Знак"/>
    <w:link w:val="ac"/>
    <w:uiPriority w:val="99"/>
    <w:semiHidden/>
    <w:locked/>
    <w:rsid w:val="00F20838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721EF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721EF9"/>
    <w:pPr>
      <w:ind w:firstLine="0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af0">
    <w:name w:val="Верхний колонтитул Знак"/>
    <w:uiPriority w:val="99"/>
    <w:rsid w:val="00721EF9"/>
    <w:rPr>
      <w:kern w:val="16"/>
      <w:sz w:val="24"/>
      <w:szCs w:val="24"/>
    </w:rPr>
  </w:style>
  <w:style w:type="paragraph" w:customStyle="1" w:styleId="af1">
    <w:name w:val="выделение"/>
    <w:uiPriority w:val="99"/>
    <w:rsid w:val="00721EF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721EF9"/>
    <w:rPr>
      <w:color w:val="0000FF"/>
      <w:u w:val="single"/>
    </w:rPr>
  </w:style>
  <w:style w:type="paragraph" w:customStyle="1" w:styleId="22">
    <w:name w:val="Заголовок 2 дипл"/>
    <w:basedOn w:val="a2"/>
    <w:next w:val="af3"/>
    <w:uiPriority w:val="99"/>
    <w:rsid w:val="00721EF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721EF9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721EF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721EF9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721EF9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721EF9"/>
    <w:rPr>
      <w:vertAlign w:val="superscript"/>
    </w:rPr>
  </w:style>
  <w:style w:type="character" w:styleId="af8">
    <w:name w:val="footnote reference"/>
    <w:uiPriority w:val="99"/>
    <w:semiHidden/>
    <w:rsid w:val="00721EF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21EF9"/>
    <w:pPr>
      <w:numPr>
        <w:numId w:val="27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721EF9"/>
  </w:style>
  <w:style w:type="character" w:customStyle="1" w:styleId="afa">
    <w:name w:val="номер страницы"/>
    <w:uiPriority w:val="99"/>
    <w:rsid w:val="00721EF9"/>
    <w:rPr>
      <w:sz w:val="28"/>
      <w:szCs w:val="28"/>
    </w:rPr>
  </w:style>
  <w:style w:type="paragraph" w:styleId="afb">
    <w:name w:val="Normal (Web)"/>
    <w:basedOn w:val="a2"/>
    <w:uiPriority w:val="99"/>
    <w:rsid w:val="00721EF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21EF9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21EF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1EF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1EF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1EF9"/>
    <w:pPr>
      <w:ind w:left="958"/>
    </w:pPr>
  </w:style>
  <w:style w:type="paragraph" w:styleId="24">
    <w:name w:val="Body Text Indent 2"/>
    <w:basedOn w:val="a2"/>
    <w:link w:val="25"/>
    <w:uiPriority w:val="99"/>
    <w:rsid w:val="00721EF9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21EF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721EF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721EF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1EF9"/>
    <w:pPr>
      <w:numPr>
        <w:numId w:val="2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1EF9"/>
    <w:pPr>
      <w:numPr>
        <w:numId w:val="2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1EF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1EF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21EF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1EF9"/>
    <w:rPr>
      <w:i/>
      <w:iCs/>
    </w:rPr>
  </w:style>
  <w:style w:type="paragraph" w:customStyle="1" w:styleId="afe">
    <w:name w:val="ТАБЛИЦА"/>
    <w:next w:val="a2"/>
    <w:autoRedefine/>
    <w:uiPriority w:val="99"/>
    <w:rsid w:val="00721EF9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721EF9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721EF9"/>
  </w:style>
  <w:style w:type="table" w:customStyle="1" w:styleId="15">
    <w:name w:val="Стиль таблицы1"/>
    <w:uiPriority w:val="99"/>
    <w:rsid w:val="00721EF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721EF9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721EF9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721EF9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21EF9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721EF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управления, бизнеса и технологий</vt:lpstr>
    </vt:vector>
  </TitlesOfParts>
  <Company>Microsoft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управления, бизнеса и технологий</dc:title>
  <dc:subject/>
  <dc:creator>XTreme</dc:creator>
  <cp:keywords/>
  <dc:description/>
  <cp:lastModifiedBy>admin</cp:lastModifiedBy>
  <cp:revision>2</cp:revision>
  <cp:lastPrinted>2009-09-17T16:31:00Z</cp:lastPrinted>
  <dcterms:created xsi:type="dcterms:W3CDTF">2014-03-08T08:32:00Z</dcterms:created>
  <dcterms:modified xsi:type="dcterms:W3CDTF">2014-03-08T08:32:00Z</dcterms:modified>
</cp:coreProperties>
</file>