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AEC" w:rsidRPr="00BF2920" w:rsidRDefault="005F3AEC" w:rsidP="003A57B6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BF2920">
        <w:rPr>
          <w:caps/>
          <w:sz w:val="28"/>
          <w:szCs w:val="28"/>
        </w:rPr>
        <w:t>Министерство образования Республики Беларусь</w:t>
      </w:r>
    </w:p>
    <w:p w:rsidR="005F3AEC" w:rsidRPr="00BF2920" w:rsidRDefault="005F3AEC" w:rsidP="003A57B6">
      <w:pPr>
        <w:spacing w:line="360" w:lineRule="auto"/>
        <w:ind w:firstLine="709"/>
        <w:jc w:val="center"/>
        <w:rPr>
          <w:sz w:val="28"/>
          <w:szCs w:val="28"/>
        </w:rPr>
      </w:pPr>
      <w:r w:rsidRPr="00BF2920">
        <w:rPr>
          <w:caps/>
          <w:sz w:val="28"/>
          <w:szCs w:val="28"/>
        </w:rPr>
        <w:t>УО «Полоцкий государственный лесной техникум»</w:t>
      </w:r>
    </w:p>
    <w:p w:rsidR="005F3AEC" w:rsidRPr="00BF2920" w:rsidRDefault="005F3AEC" w:rsidP="003A57B6">
      <w:pPr>
        <w:spacing w:line="360" w:lineRule="auto"/>
        <w:ind w:firstLine="709"/>
        <w:jc w:val="both"/>
        <w:rPr>
          <w:sz w:val="28"/>
          <w:szCs w:val="28"/>
        </w:rPr>
      </w:pPr>
    </w:p>
    <w:p w:rsidR="005F3AEC" w:rsidRPr="00BF2920" w:rsidRDefault="005F3AEC" w:rsidP="003A57B6">
      <w:pPr>
        <w:spacing w:line="360" w:lineRule="auto"/>
        <w:ind w:firstLine="709"/>
        <w:jc w:val="both"/>
        <w:rPr>
          <w:sz w:val="28"/>
          <w:szCs w:val="28"/>
        </w:rPr>
      </w:pPr>
    </w:p>
    <w:p w:rsidR="005F3AEC" w:rsidRPr="00BF2920" w:rsidRDefault="005F3AEC" w:rsidP="003A57B6">
      <w:pPr>
        <w:spacing w:line="360" w:lineRule="auto"/>
        <w:ind w:firstLine="709"/>
        <w:jc w:val="both"/>
        <w:rPr>
          <w:sz w:val="28"/>
          <w:szCs w:val="28"/>
        </w:rPr>
      </w:pPr>
    </w:p>
    <w:p w:rsidR="005F3AEC" w:rsidRPr="00BF2920" w:rsidRDefault="005F3AEC" w:rsidP="003A57B6">
      <w:pPr>
        <w:spacing w:line="360" w:lineRule="auto"/>
        <w:ind w:firstLine="709"/>
        <w:jc w:val="both"/>
        <w:rPr>
          <w:sz w:val="28"/>
          <w:szCs w:val="28"/>
        </w:rPr>
      </w:pPr>
    </w:p>
    <w:p w:rsidR="005F3AEC" w:rsidRPr="00BF2920" w:rsidRDefault="005F3AEC" w:rsidP="003A57B6">
      <w:pPr>
        <w:spacing w:line="360" w:lineRule="auto"/>
        <w:ind w:firstLine="709"/>
        <w:jc w:val="both"/>
        <w:rPr>
          <w:sz w:val="28"/>
          <w:szCs w:val="28"/>
        </w:rPr>
      </w:pPr>
    </w:p>
    <w:p w:rsidR="005F3AEC" w:rsidRPr="00BF2920" w:rsidRDefault="005F3AEC" w:rsidP="003A57B6">
      <w:pPr>
        <w:spacing w:line="360" w:lineRule="auto"/>
        <w:ind w:firstLine="709"/>
        <w:jc w:val="both"/>
        <w:rPr>
          <w:sz w:val="28"/>
          <w:szCs w:val="28"/>
        </w:rPr>
      </w:pPr>
    </w:p>
    <w:p w:rsidR="005F3AEC" w:rsidRPr="00BF2920" w:rsidRDefault="005F3AEC" w:rsidP="003A57B6">
      <w:pPr>
        <w:spacing w:line="360" w:lineRule="auto"/>
        <w:ind w:firstLine="709"/>
        <w:jc w:val="both"/>
        <w:rPr>
          <w:sz w:val="28"/>
          <w:szCs w:val="28"/>
        </w:rPr>
      </w:pPr>
    </w:p>
    <w:p w:rsidR="005F3AEC" w:rsidRPr="00BF2920" w:rsidRDefault="005F3AEC" w:rsidP="003A57B6">
      <w:pPr>
        <w:tabs>
          <w:tab w:val="left" w:pos="1905"/>
        </w:tabs>
        <w:spacing w:line="360" w:lineRule="auto"/>
        <w:ind w:firstLine="709"/>
        <w:jc w:val="center"/>
        <w:rPr>
          <w:b/>
          <w:caps/>
          <w:sz w:val="28"/>
          <w:szCs w:val="28"/>
          <w:u w:val="single"/>
        </w:rPr>
      </w:pPr>
      <w:r w:rsidRPr="00BF2920">
        <w:rPr>
          <w:b/>
          <w:caps/>
          <w:sz w:val="28"/>
          <w:szCs w:val="28"/>
        </w:rPr>
        <w:t xml:space="preserve">КОНТРОЛЬНАЯ РАБОТА № </w:t>
      </w:r>
      <w:r w:rsidRPr="00BF2920">
        <w:rPr>
          <w:b/>
          <w:caps/>
          <w:sz w:val="28"/>
          <w:szCs w:val="28"/>
          <w:u w:val="single"/>
        </w:rPr>
        <w:t>2</w:t>
      </w:r>
    </w:p>
    <w:p w:rsidR="005F3AEC" w:rsidRPr="00BF2920" w:rsidRDefault="005F3AEC" w:rsidP="003A57B6">
      <w:pPr>
        <w:tabs>
          <w:tab w:val="left" w:pos="1905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BF2920">
        <w:rPr>
          <w:b/>
          <w:caps/>
          <w:sz w:val="28"/>
          <w:szCs w:val="28"/>
        </w:rPr>
        <w:t xml:space="preserve">ВАРИАНТ № </w:t>
      </w:r>
      <w:r w:rsidRPr="00BF2920">
        <w:rPr>
          <w:b/>
          <w:caps/>
          <w:sz w:val="28"/>
          <w:szCs w:val="28"/>
          <w:u w:val="single"/>
        </w:rPr>
        <w:t>98</w:t>
      </w:r>
    </w:p>
    <w:p w:rsidR="005F3AEC" w:rsidRPr="00BF2920" w:rsidRDefault="005F3AEC" w:rsidP="003A57B6">
      <w:pPr>
        <w:tabs>
          <w:tab w:val="left" w:pos="1905"/>
        </w:tabs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5F3AEC" w:rsidRPr="00BF2920" w:rsidRDefault="005F3AEC" w:rsidP="003A57B6">
      <w:pPr>
        <w:tabs>
          <w:tab w:val="left" w:pos="1905"/>
        </w:tabs>
        <w:spacing w:line="360" w:lineRule="auto"/>
        <w:ind w:firstLine="709"/>
        <w:jc w:val="center"/>
        <w:rPr>
          <w:sz w:val="28"/>
          <w:szCs w:val="28"/>
        </w:rPr>
      </w:pPr>
      <w:r w:rsidRPr="00BF2920">
        <w:rPr>
          <w:caps/>
          <w:sz w:val="28"/>
          <w:szCs w:val="28"/>
        </w:rPr>
        <w:t xml:space="preserve">по дисциплине </w:t>
      </w:r>
      <w:r w:rsidRPr="00BF2920">
        <w:rPr>
          <w:caps/>
          <w:sz w:val="28"/>
          <w:szCs w:val="28"/>
          <w:u w:val="single"/>
        </w:rPr>
        <w:t>технология лесовыращивания</w:t>
      </w:r>
    </w:p>
    <w:p w:rsidR="005F3AEC" w:rsidRPr="00BF2920" w:rsidRDefault="005F3AEC" w:rsidP="003A57B6">
      <w:pPr>
        <w:tabs>
          <w:tab w:val="left" w:pos="1905"/>
        </w:tabs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9427B9" w:rsidRPr="00BF2920" w:rsidRDefault="005F3AEC" w:rsidP="003A57B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2920">
        <w:rPr>
          <w:b/>
          <w:sz w:val="28"/>
          <w:szCs w:val="28"/>
        </w:rPr>
        <w:br w:type="page"/>
      </w:r>
      <w:r w:rsidR="009427B9" w:rsidRPr="00BF2920">
        <w:rPr>
          <w:b/>
          <w:sz w:val="28"/>
          <w:szCs w:val="28"/>
        </w:rPr>
        <w:t>Вопросы</w:t>
      </w:r>
    </w:p>
    <w:p w:rsidR="009427B9" w:rsidRPr="00BF2920" w:rsidRDefault="009427B9" w:rsidP="003A57B6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A61EA8" w:rsidRPr="00BF2920" w:rsidRDefault="00F92968" w:rsidP="003A57B6">
      <w:pPr>
        <w:spacing w:line="360" w:lineRule="auto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6.</w:t>
      </w:r>
      <w:r w:rsidR="003A57B6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 xml:space="preserve">Опишите конструкции полезащитных полос, объясните </w:t>
      </w:r>
      <w:r w:rsidR="003A57B6" w:rsidRPr="00BF2920">
        <w:rPr>
          <w:sz w:val="28"/>
          <w:szCs w:val="28"/>
        </w:rPr>
        <w:t>требования,</w:t>
      </w:r>
      <w:r w:rsidRPr="00BF2920">
        <w:rPr>
          <w:sz w:val="28"/>
          <w:szCs w:val="28"/>
        </w:rPr>
        <w:t xml:space="preserve"> предъявляемые к древесным породам для полезащитного лесоразведения. Приведите примеры</w:t>
      </w:r>
    </w:p>
    <w:p w:rsidR="00F92968" w:rsidRPr="00BF2920" w:rsidRDefault="00F92968" w:rsidP="003A57B6">
      <w:pPr>
        <w:spacing w:line="360" w:lineRule="auto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21. Охарактеризуйте цели и задачи осушения лесных земель, вред избыточного увлажнения почв</w:t>
      </w:r>
    </w:p>
    <w:p w:rsidR="00F92968" w:rsidRPr="00BF2920" w:rsidRDefault="00F92968" w:rsidP="003A57B6">
      <w:pPr>
        <w:spacing w:line="360" w:lineRule="auto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24. Охарактеризуйте элементы открытой осушительной сети, размещение их на плане. Приведите схемы размещения</w:t>
      </w:r>
    </w:p>
    <w:p w:rsidR="00F92968" w:rsidRPr="00BF2920" w:rsidRDefault="00F92968" w:rsidP="003A57B6">
      <w:pPr>
        <w:spacing w:line="360" w:lineRule="auto"/>
        <w:jc w:val="both"/>
        <w:rPr>
          <w:sz w:val="28"/>
          <w:szCs w:val="28"/>
        </w:rPr>
      </w:pPr>
      <w:r w:rsidRPr="00BF2920">
        <w:rPr>
          <w:sz w:val="28"/>
          <w:szCs w:val="28"/>
        </w:rPr>
        <w:t xml:space="preserve">57. Раскройте технологию выращивания </w:t>
      </w:r>
      <w:r w:rsidR="003A57B6" w:rsidRPr="00BF2920">
        <w:rPr>
          <w:sz w:val="28"/>
          <w:szCs w:val="28"/>
        </w:rPr>
        <w:t>саженцев</w:t>
      </w:r>
      <w:r w:rsidRPr="00BF2920">
        <w:rPr>
          <w:sz w:val="28"/>
          <w:szCs w:val="28"/>
        </w:rPr>
        <w:t xml:space="preserve"> плодовых пород на третьем поле плодового питомника. Приведите схемы</w:t>
      </w:r>
    </w:p>
    <w:p w:rsidR="00F92968" w:rsidRPr="00BF2920" w:rsidRDefault="00F92968" w:rsidP="003A57B6">
      <w:pPr>
        <w:spacing w:line="360" w:lineRule="auto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37. Дайте определение следующим терминам: парк, сквер, сад, массив, роща, куртина, группа, аллея, бульвар, живая изгородь, бордюр, партер, рабатка, газон, клумба, солитер.</w:t>
      </w:r>
      <w:r w:rsidR="009427B9" w:rsidRPr="00BF2920">
        <w:rPr>
          <w:sz w:val="28"/>
          <w:szCs w:val="28"/>
        </w:rPr>
        <w:t xml:space="preserve"> </w:t>
      </w:r>
    </w:p>
    <w:p w:rsidR="00F92968" w:rsidRPr="00BF2920" w:rsidRDefault="00F92968" w:rsidP="003A57B6">
      <w:pPr>
        <w:spacing w:line="360" w:lineRule="auto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46. Изложите технологию проведения работ по ремонту и по уходу за осушительной системой. Приведите примеры.</w:t>
      </w:r>
      <w:r w:rsidR="009427B9" w:rsidRPr="00BF2920">
        <w:rPr>
          <w:sz w:val="28"/>
          <w:szCs w:val="28"/>
        </w:rPr>
        <w:t xml:space="preserve"> </w:t>
      </w:r>
    </w:p>
    <w:p w:rsidR="00944796" w:rsidRPr="00BF2920" w:rsidRDefault="003A57B6" w:rsidP="003A57B6">
      <w:pPr>
        <w:spacing w:line="360" w:lineRule="auto"/>
        <w:ind w:left="709"/>
        <w:jc w:val="center"/>
        <w:rPr>
          <w:b/>
          <w:sz w:val="28"/>
          <w:szCs w:val="28"/>
        </w:rPr>
      </w:pPr>
      <w:r w:rsidRPr="00BF2920">
        <w:rPr>
          <w:b/>
          <w:i/>
          <w:sz w:val="28"/>
          <w:szCs w:val="28"/>
        </w:rPr>
        <w:br w:type="page"/>
      </w:r>
      <w:r w:rsidR="00944796" w:rsidRPr="00BF2920">
        <w:rPr>
          <w:b/>
          <w:sz w:val="28"/>
          <w:szCs w:val="28"/>
        </w:rPr>
        <w:t>6.</w:t>
      </w:r>
      <w:r w:rsidRPr="00BF2920">
        <w:rPr>
          <w:b/>
          <w:sz w:val="28"/>
          <w:szCs w:val="28"/>
        </w:rPr>
        <w:t xml:space="preserve"> </w:t>
      </w:r>
      <w:r w:rsidR="00944796" w:rsidRPr="00BF2920">
        <w:rPr>
          <w:b/>
          <w:sz w:val="28"/>
          <w:szCs w:val="28"/>
        </w:rPr>
        <w:t>Опишите конструкции полезащитных полос, объясните требования предъявляемые к древесным породам для полезащитного ле</w:t>
      </w:r>
      <w:r w:rsidRPr="00BF2920">
        <w:rPr>
          <w:b/>
          <w:sz w:val="28"/>
          <w:szCs w:val="28"/>
        </w:rPr>
        <w:t>соразведения. Приведите примеры</w:t>
      </w:r>
    </w:p>
    <w:p w:rsidR="000F58C9" w:rsidRPr="00BF2920" w:rsidRDefault="000F58C9" w:rsidP="003A57B6">
      <w:pPr>
        <w:shd w:val="clear" w:color="auto" w:fill="FFFFFF"/>
        <w:tabs>
          <w:tab w:val="left" w:pos="4387"/>
        </w:tabs>
        <w:spacing w:line="360" w:lineRule="auto"/>
        <w:ind w:firstLine="709"/>
        <w:jc w:val="both"/>
        <w:rPr>
          <w:sz w:val="28"/>
          <w:szCs w:val="28"/>
        </w:rPr>
      </w:pPr>
    </w:p>
    <w:p w:rsidR="00944796" w:rsidRPr="00BF2920" w:rsidRDefault="00944796" w:rsidP="003A57B6">
      <w:pPr>
        <w:shd w:val="clear" w:color="auto" w:fill="FFFFFF"/>
        <w:tabs>
          <w:tab w:val="left" w:pos="4387"/>
        </w:tabs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При проектировании полезащитных полос очень важно правильно установить их конструкцию и подобрать ассортимент пород. Ошибки, допущенные в этом вопросе, могут привести к отрицательному результату или малой эффективности полос. В районах с холодной и снежной зимой, а также</w:t>
      </w:r>
      <w:r w:rsidR="000F58C9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>с зимними оттепелями полезащитные полосы должны быть продуваемой конструкции. В сухой степи и районах, часто страдающих от пыльных бурь и с непостоянным снежным по кровом, а также в местах с мягкой зимой рекомендуются ажурные конструкции лесных полос. Формирование и поддержание в течение жизни полосы необходимой конструкции, обеспечивающей ей наиболее эффективное выполнение защитных функций, осуществляется рубками ухода.</w:t>
      </w:r>
    </w:p>
    <w:p w:rsidR="00B63CB3" w:rsidRPr="00BF2920" w:rsidRDefault="00944796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Полезащитные полосы создают чистые и смешанные. Как правило, они имеют только одну главную породу. В некоторых случаях для ускорения защитного действия полосы из дуба и Других медленнорастущих пород в опушечный ряд вводят быстрорастущую породу. Полезащитные полосы 2—3-рядные создают только из главной породы. При подборе древесных пород</w:t>
      </w:r>
      <w:r w:rsidR="00B63CB3" w:rsidRPr="00BF2920">
        <w:rPr>
          <w:sz w:val="28"/>
          <w:szCs w:val="28"/>
        </w:rPr>
        <w:t xml:space="preserve"> надо стремиться к тому, чтобы создать такие лесные полосы, у которых на протяжении всей их жизни можно было бы без значительных трудовых затрат поддерживать конструкцию, обеспечивающую их высокую защитную и мелиоративную роль при успешном росте и хорошей биологической устойчивости. В качестве главных пород используют дубы черешчатый, красный, березу бородавчатую, тополя, акацию белую, вяз перисто-ветвистый, лиственницу сибирскую и др., в качестве сопутствующих</w:t>
      </w:r>
      <w:r w:rsidR="003A57B6" w:rsidRPr="00BF2920">
        <w:rPr>
          <w:sz w:val="28"/>
          <w:szCs w:val="28"/>
        </w:rPr>
        <w:t xml:space="preserve"> </w:t>
      </w:r>
      <w:r w:rsidR="00B63CB3" w:rsidRPr="00BF2920">
        <w:rPr>
          <w:sz w:val="28"/>
          <w:szCs w:val="28"/>
        </w:rPr>
        <w:t>пород — клены,</w:t>
      </w:r>
      <w:r w:rsidR="003A57B6" w:rsidRPr="00BF2920">
        <w:rPr>
          <w:sz w:val="28"/>
          <w:szCs w:val="28"/>
        </w:rPr>
        <w:t xml:space="preserve"> </w:t>
      </w:r>
      <w:r w:rsidR="00B63CB3" w:rsidRPr="00BF2920">
        <w:rPr>
          <w:sz w:val="28"/>
          <w:szCs w:val="28"/>
        </w:rPr>
        <w:t>липу,</w:t>
      </w:r>
      <w:r w:rsidR="003A57B6" w:rsidRPr="00BF2920">
        <w:rPr>
          <w:sz w:val="28"/>
          <w:szCs w:val="28"/>
        </w:rPr>
        <w:t xml:space="preserve"> </w:t>
      </w:r>
      <w:r w:rsidR="00B63CB3" w:rsidRPr="00BF2920">
        <w:rPr>
          <w:sz w:val="28"/>
          <w:szCs w:val="28"/>
        </w:rPr>
        <w:t>рябину,</w:t>
      </w:r>
      <w:r w:rsidR="003A57B6" w:rsidRPr="00BF2920">
        <w:rPr>
          <w:sz w:val="28"/>
          <w:szCs w:val="28"/>
        </w:rPr>
        <w:t xml:space="preserve"> </w:t>
      </w:r>
      <w:r w:rsidR="00B63CB3" w:rsidRPr="00BF2920">
        <w:rPr>
          <w:sz w:val="28"/>
          <w:szCs w:val="28"/>
        </w:rPr>
        <w:t>вяз</w:t>
      </w:r>
      <w:r w:rsidR="003A57B6" w:rsidRPr="00BF2920">
        <w:rPr>
          <w:sz w:val="28"/>
          <w:szCs w:val="28"/>
        </w:rPr>
        <w:t xml:space="preserve"> </w:t>
      </w:r>
      <w:r w:rsidR="00B63CB3" w:rsidRPr="00BF2920">
        <w:rPr>
          <w:sz w:val="28"/>
          <w:szCs w:val="28"/>
        </w:rPr>
        <w:t>обыкновенный, черешню, яблоню и др. При подборе древесных пород необходимо пользоваться рекомендациями, изложенными в инструктивных указаниях, с последующим уточнением применительно к конкретным условиям.</w:t>
      </w:r>
    </w:p>
    <w:p w:rsidR="00584B75" w:rsidRPr="00BF2920" w:rsidRDefault="00B63CB3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F2920">
        <w:rPr>
          <w:sz w:val="28"/>
          <w:szCs w:val="28"/>
        </w:rPr>
        <w:t xml:space="preserve">Полезащитные полосы создают посадкой сеянцев, саженцев, окорененных и неокорененных черенков или посевом семян. В зависимости от почвенно-климатических условий расстояние между рядами принимается равным: в лесостепной зоне на всех почвах и в северной части степной зоны на типичных и обыкновенных черноземах 2,5—3 м, в степной зоне на южных черноземах, темно-каштановых и каштановых почвах 3—4 м; на песках всех зон до </w:t>
      </w:r>
      <w:smartTag w:uri="urn:schemas-microsoft-com:office:smarttags" w:element="metricconverter">
        <w:smartTagPr>
          <w:attr w:name="ProductID" w:val="3 м"/>
        </w:smartTagPr>
        <w:r w:rsidRPr="00BF2920">
          <w:rPr>
            <w:sz w:val="28"/>
            <w:szCs w:val="28"/>
          </w:rPr>
          <w:t>3 м</w:t>
        </w:r>
      </w:smartTag>
      <w:r w:rsidRPr="00BF2920">
        <w:rPr>
          <w:sz w:val="28"/>
          <w:szCs w:val="28"/>
        </w:rPr>
        <w:t xml:space="preserve">. </w:t>
      </w:r>
    </w:p>
    <w:p w:rsidR="00BF2920" w:rsidRPr="00BF2920" w:rsidRDefault="00BF2920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F2920" w:rsidRPr="00BF2920" w:rsidRDefault="007733E4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235.5pt">
            <v:imagedata r:id="rId8" o:title=""/>
          </v:shape>
        </w:pict>
      </w:r>
    </w:p>
    <w:p w:rsidR="00BF2920" w:rsidRPr="00BF2920" w:rsidRDefault="00BF2920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3CB3" w:rsidRPr="00BF2920" w:rsidRDefault="00B63CB3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 xml:space="preserve">Ширина закраек </w:t>
      </w:r>
      <w:r w:rsidRPr="00BF2920">
        <w:rPr>
          <w:iCs/>
          <w:sz w:val="28"/>
          <w:szCs w:val="28"/>
        </w:rPr>
        <w:t>с</w:t>
      </w:r>
      <w:r w:rsidR="003A57B6" w:rsidRPr="00BF2920">
        <w:rPr>
          <w:iCs/>
          <w:sz w:val="28"/>
          <w:szCs w:val="28"/>
        </w:rPr>
        <w:t xml:space="preserve"> </w:t>
      </w:r>
      <w:r w:rsidRPr="00BF2920">
        <w:rPr>
          <w:sz w:val="28"/>
          <w:szCs w:val="28"/>
        </w:rPr>
        <w:t>каждой стороны лесной полосы</w:t>
      </w:r>
      <w:r w:rsidR="003A57B6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 xml:space="preserve">в лесостепи на всех почвах и в степи на черноземах всех подтипов принимается равной половине ширины междурядья, а в зоне каштановых почв и на песчаных землях — до </w:t>
      </w:r>
      <w:smartTag w:uri="urn:schemas-microsoft-com:office:smarttags" w:element="metricconverter">
        <w:smartTagPr>
          <w:attr w:name="ProductID" w:val="3 м"/>
        </w:smartTagPr>
        <w:r w:rsidRPr="00BF2920">
          <w:rPr>
            <w:sz w:val="28"/>
            <w:szCs w:val="28"/>
          </w:rPr>
          <w:t>3 м</w:t>
        </w:r>
      </w:smartTag>
      <w:r w:rsidRPr="00BF2920">
        <w:rPr>
          <w:sz w:val="28"/>
          <w:szCs w:val="28"/>
        </w:rPr>
        <w:t xml:space="preserve">. Растения в рядах размещаются на расстоянии: при посадке сеянцев и неокорененных черенков 1—1,5 м, саженцев и окорененных черенков 1,5—3 м, при строчно-луночном посеве </w:t>
      </w:r>
      <w:smartTag w:uri="urn:schemas-microsoft-com:office:smarttags" w:element="metricconverter">
        <w:smartTagPr>
          <w:attr w:name="ProductID" w:val="1 м"/>
        </w:smartTagPr>
        <w:r w:rsidRPr="00BF2920">
          <w:rPr>
            <w:sz w:val="28"/>
            <w:szCs w:val="28"/>
          </w:rPr>
          <w:t>1 м</w:t>
        </w:r>
      </w:smartTag>
      <w:r w:rsidRPr="00BF2920">
        <w:rPr>
          <w:sz w:val="28"/>
          <w:szCs w:val="28"/>
        </w:rPr>
        <w:t xml:space="preserve"> между лунками, при звеньевом посеве 0,5—1 м между лунками в звене и 3—4 м между центрами звеньев. В каждую лунку высевают 3—6 желудей или 2—4 ореха. Ширина полезащитных полос с учетом закраек не должна превышать </w:t>
      </w:r>
      <w:smartTag w:uri="urn:schemas-microsoft-com:office:smarttags" w:element="metricconverter">
        <w:smartTagPr>
          <w:attr w:name="ProductID" w:val="15 м"/>
        </w:smartTagPr>
        <w:r w:rsidRPr="00BF2920">
          <w:rPr>
            <w:sz w:val="28"/>
            <w:szCs w:val="28"/>
          </w:rPr>
          <w:t>15 м</w:t>
        </w:r>
      </w:smartTag>
      <w:r w:rsidRPr="00BF2920">
        <w:rPr>
          <w:sz w:val="28"/>
          <w:szCs w:val="28"/>
        </w:rPr>
        <w:t xml:space="preserve">. Чаще всего полезащитные полосы закладывают 3 — 4, реже 5-рядными. Для проезда сельскохозяйственных машин и механизмов на стыке лесных полос оставляют разрывы шириной до 20 — </w:t>
      </w:r>
      <w:smartTag w:uri="urn:schemas-microsoft-com:office:smarttags" w:element="metricconverter">
        <w:smartTagPr>
          <w:attr w:name="ProductID" w:val="30 м"/>
        </w:smartTagPr>
        <w:r w:rsidRPr="00BF2920">
          <w:rPr>
            <w:sz w:val="28"/>
            <w:szCs w:val="28"/>
          </w:rPr>
          <w:t>30 м</w:t>
        </w:r>
      </w:smartTag>
      <w:r w:rsidRPr="00BF2920">
        <w:rPr>
          <w:sz w:val="28"/>
          <w:szCs w:val="28"/>
        </w:rPr>
        <w:t xml:space="preserve">. В некоторых случаях разрывы шириной до </w:t>
      </w:r>
      <w:smartTag w:uri="urn:schemas-microsoft-com:office:smarttags" w:element="metricconverter">
        <w:smartTagPr>
          <w:attr w:name="ProductID" w:val="10 м"/>
        </w:smartTagPr>
        <w:r w:rsidRPr="00BF2920">
          <w:rPr>
            <w:sz w:val="28"/>
            <w:szCs w:val="28"/>
          </w:rPr>
          <w:t>10 м</w:t>
        </w:r>
      </w:smartTag>
      <w:r w:rsidRPr="00BF2920">
        <w:rPr>
          <w:sz w:val="28"/>
          <w:szCs w:val="28"/>
        </w:rPr>
        <w:t xml:space="preserve"> делают в самих полосах.</w:t>
      </w:r>
    </w:p>
    <w:p w:rsidR="00B63CB3" w:rsidRPr="00BF2920" w:rsidRDefault="00B63CB3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 xml:space="preserve">С целью экономного использования земли, а также учитывая высокую эффективность узких полезащитных полос, рекомендуется на одном и том же землепользовании иметь чередование полос различной ширины. Например, при проектировании продольных полос 15, 12 и 9-метровой ширины поперечные полосы рекомендуется иметь соответственно шириной 12, 9 и </w:t>
      </w:r>
      <w:smartTag w:uri="urn:schemas-microsoft-com:office:smarttags" w:element="metricconverter">
        <w:smartTagPr>
          <w:attr w:name="ProductID" w:val="6 м"/>
        </w:smartTagPr>
        <w:r w:rsidRPr="00BF2920">
          <w:rPr>
            <w:sz w:val="28"/>
            <w:szCs w:val="28"/>
          </w:rPr>
          <w:t>6 м</w:t>
        </w:r>
      </w:smartTag>
      <w:r w:rsidRPr="00BF2920">
        <w:rPr>
          <w:sz w:val="28"/>
          <w:szCs w:val="28"/>
        </w:rPr>
        <w:t>. Одновременно предлагается чередовать продольные полосы более широкие с более узкими. Например, 12-метровые продольные полосы через одну чередуются с 9 или 6-метровыми</w:t>
      </w:r>
      <w:r w:rsidRPr="00BF2920">
        <w:rPr>
          <w:i/>
          <w:iCs/>
          <w:sz w:val="28"/>
          <w:szCs w:val="28"/>
        </w:rPr>
        <w:t xml:space="preserve"> </w:t>
      </w:r>
      <w:r w:rsidRPr="00BF2920">
        <w:rPr>
          <w:sz w:val="28"/>
          <w:szCs w:val="28"/>
        </w:rPr>
        <w:t xml:space="preserve">при ширине поперечных полос </w:t>
      </w:r>
      <w:smartTag w:uri="urn:schemas-microsoft-com:office:smarttags" w:element="metricconverter">
        <w:smartTagPr>
          <w:attr w:name="ProductID" w:val="6 м"/>
        </w:smartTagPr>
        <w:r w:rsidRPr="00BF2920">
          <w:rPr>
            <w:sz w:val="28"/>
            <w:szCs w:val="28"/>
          </w:rPr>
          <w:t>6 м</w:t>
        </w:r>
      </w:smartTag>
      <w:r w:rsidRPr="00BF2920">
        <w:rPr>
          <w:sz w:val="28"/>
          <w:szCs w:val="28"/>
        </w:rPr>
        <w:t>.</w:t>
      </w:r>
    </w:p>
    <w:p w:rsidR="00B63CB3" w:rsidRPr="00BF2920" w:rsidRDefault="00B63CB3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При создании полезных полос важную роль играет подготовка почвы, которая должна обеспечить накопление и сбережение влаги и уничтожение сорняков. В связи с этим почву следует готовить по системе черного пар</w:t>
      </w:r>
      <w:r w:rsidR="00180F10" w:rsidRPr="00BF2920">
        <w:rPr>
          <w:sz w:val="28"/>
          <w:szCs w:val="28"/>
        </w:rPr>
        <w:t xml:space="preserve">а, а на землях, интенсивно </w:t>
      </w:r>
      <w:r w:rsidRPr="00BF2920">
        <w:rPr>
          <w:sz w:val="28"/>
          <w:szCs w:val="28"/>
        </w:rPr>
        <w:t>подверженных</w:t>
      </w:r>
      <w:r w:rsidR="003A57B6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>ветровой</w:t>
      </w:r>
      <w:r w:rsidR="003A57B6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>эрозии, — по</w:t>
      </w:r>
      <w:r w:rsidR="003A57B6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>системе</w:t>
      </w:r>
      <w:r w:rsidR="003A57B6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>раннего</w:t>
      </w:r>
      <w:r w:rsidR="003A57B6" w:rsidRPr="00BF2920">
        <w:rPr>
          <w:sz w:val="28"/>
          <w:szCs w:val="28"/>
        </w:rPr>
        <w:t xml:space="preserve"> </w:t>
      </w:r>
      <w:r w:rsidR="00180F10" w:rsidRPr="00BF2920">
        <w:rPr>
          <w:sz w:val="28"/>
          <w:szCs w:val="28"/>
        </w:rPr>
        <w:t>пара</w:t>
      </w:r>
      <w:r w:rsidRPr="00BF2920">
        <w:rPr>
          <w:sz w:val="28"/>
          <w:szCs w:val="28"/>
        </w:rPr>
        <w:t>. Основную</w:t>
      </w:r>
      <w:r w:rsidR="003A57B6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>вспашку на</w:t>
      </w:r>
      <w:r w:rsidR="003A57B6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>чернозе</w:t>
      </w:r>
      <w:r w:rsidR="00180F10" w:rsidRPr="00BF2920">
        <w:rPr>
          <w:sz w:val="28"/>
          <w:szCs w:val="28"/>
        </w:rPr>
        <w:t>мах</w:t>
      </w:r>
      <w:r w:rsidR="003A57B6" w:rsidRPr="00BF2920">
        <w:rPr>
          <w:sz w:val="28"/>
          <w:szCs w:val="28"/>
        </w:rPr>
        <w:t xml:space="preserve"> </w:t>
      </w:r>
      <w:r w:rsidR="00180F10" w:rsidRPr="00BF2920">
        <w:rPr>
          <w:sz w:val="28"/>
          <w:szCs w:val="28"/>
        </w:rPr>
        <w:t>(за</w:t>
      </w:r>
      <w:r w:rsidR="003A57B6" w:rsidRPr="00BF2920">
        <w:rPr>
          <w:sz w:val="28"/>
          <w:szCs w:val="28"/>
        </w:rPr>
        <w:t xml:space="preserve"> </w:t>
      </w:r>
      <w:r w:rsidR="00180F10" w:rsidRPr="00BF2920">
        <w:rPr>
          <w:sz w:val="28"/>
          <w:szCs w:val="28"/>
        </w:rPr>
        <w:t xml:space="preserve">исключением южных) </w:t>
      </w:r>
      <w:r w:rsidRPr="00BF2920">
        <w:rPr>
          <w:sz w:val="28"/>
          <w:szCs w:val="28"/>
        </w:rPr>
        <w:t>проводят плугами с отвалами и предплужниками на глубину</w:t>
      </w:r>
      <w:r w:rsidRPr="00BF2920">
        <w:rPr>
          <w:i/>
          <w:iCs/>
          <w:sz w:val="28"/>
          <w:szCs w:val="28"/>
        </w:rPr>
        <w:t xml:space="preserve"> </w:t>
      </w:r>
      <w:r w:rsidRPr="00BF2920">
        <w:rPr>
          <w:sz w:val="28"/>
          <w:szCs w:val="28"/>
        </w:rPr>
        <w:t>27 — 30</w:t>
      </w:r>
      <w:r w:rsidR="003A57B6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>см</w:t>
      </w:r>
      <w:r w:rsidR="003A57B6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>с</w:t>
      </w:r>
      <w:r w:rsidR="003A57B6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>последующим</w:t>
      </w:r>
      <w:r w:rsidR="003A57B6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>безотвальным</w:t>
      </w:r>
      <w:r w:rsidR="003A57B6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>рыхлением</w:t>
      </w:r>
      <w:r w:rsidR="003A57B6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 xml:space="preserve">или перепашкой осенью на глубину 35—40 см. Вспахивать можно также с одновременным углублением пахотного слоя до </w:t>
      </w:r>
      <w:smartTag w:uri="urn:schemas-microsoft-com:office:smarttags" w:element="metricconverter">
        <w:smartTagPr>
          <w:attr w:name="ProductID" w:val="40 см"/>
        </w:smartTagPr>
        <w:r w:rsidRPr="00BF2920">
          <w:rPr>
            <w:sz w:val="28"/>
            <w:szCs w:val="28"/>
          </w:rPr>
          <w:t>40 см</w:t>
        </w:r>
      </w:smartTag>
      <w:r w:rsidRPr="00BF2920">
        <w:rPr>
          <w:sz w:val="28"/>
          <w:szCs w:val="28"/>
        </w:rPr>
        <w:t xml:space="preserve"> без последующей перепашки. При осенних посадках рыхление или перепашку производят за месяц до поса</w:t>
      </w:r>
      <w:r w:rsidR="00180F10" w:rsidRPr="00BF2920">
        <w:rPr>
          <w:sz w:val="28"/>
          <w:szCs w:val="28"/>
        </w:rPr>
        <w:t>дки.</w:t>
      </w:r>
    </w:p>
    <w:p w:rsidR="00B63CB3" w:rsidRPr="00BF2920" w:rsidRDefault="00B63CB3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 xml:space="preserve">На южных черноземах, темно-каштановых, каштановых и светло-каштановых почвах обязательно применение плантажной вспашки с одногодичным и в отдельных случаях двухгодичным парованием. При достаточно влажной почве плантажную вспашку проводят осенью в качестве основной подготовки на глубину 50 — </w:t>
      </w:r>
      <w:smartTag w:uri="urn:schemas-microsoft-com:office:smarttags" w:element="metricconverter">
        <w:smartTagPr>
          <w:attr w:name="ProductID" w:val="60 см"/>
        </w:smartTagPr>
        <w:r w:rsidRPr="00BF2920">
          <w:rPr>
            <w:sz w:val="28"/>
            <w:szCs w:val="28"/>
          </w:rPr>
          <w:t>60 см</w:t>
        </w:r>
      </w:smartTag>
      <w:r w:rsidRPr="00BF2920">
        <w:rPr>
          <w:sz w:val="28"/>
          <w:szCs w:val="28"/>
        </w:rPr>
        <w:t xml:space="preserve"> с рыхлением в следующую осень на глубину 28 — </w:t>
      </w:r>
      <w:smartTag w:uri="urn:schemas-microsoft-com:office:smarttags" w:element="metricconverter">
        <w:smartTagPr>
          <w:attr w:name="ProductID" w:val="30 см"/>
        </w:smartTagPr>
        <w:r w:rsidRPr="00BF2920">
          <w:rPr>
            <w:sz w:val="28"/>
            <w:szCs w:val="28"/>
          </w:rPr>
          <w:t>30 см</w:t>
        </w:r>
      </w:smartTag>
      <w:r w:rsidRPr="00BF2920">
        <w:rPr>
          <w:sz w:val="28"/>
          <w:szCs w:val="28"/>
        </w:rPr>
        <w:t xml:space="preserve">. При недостаточной влажности основную вспашку проводят на глубину 27 — </w:t>
      </w:r>
      <w:smartTag w:uri="urn:schemas-microsoft-com:office:smarttags" w:element="metricconverter">
        <w:smartTagPr>
          <w:attr w:name="ProductID" w:val="30 см"/>
        </w:smartTagPr>
        <w:r w:rsidRPr="00BF2920">
          <w:rPr>
            <w:sz w:val="28"/>
            <w:szCs w:val="28"/>
          </w:rPr>
          <w:t>30 см</w:t>
        </w:r>
      </w:smartTag>
      <w:r w:rsidRPr="00BF2920">
        <w:rPr>
          <w:sz w:val="28"/>
          <w:szCs w:val="28"/>
        </w:rPr>
        <w:t xml:space="preserve">, а перепашку осенью следующего года на глубину 50 — </w:t>
      </w:r>
      <w:smartTag w:uri="urn:schemas-microsoft-com:office:smarttags" w:element="metricconverter">
        <w:smartTagPr>
          <w:attr w:name="ProductID" w:val="60 см"/>
        </w:smartTagPr>
        <w:r w:rsidRPr="00BF2920">
          <w:rPr>
            <w:sz w:val="28"/>
            <w:szCs w:val="28"/>
          </w:rPr>
          <w:t>60 см</w:t>
        </w:r>
      </w:smartTag>
      <w:r w:rsidRPr="00BF2920">
        <w:rPr>
          <w:sz w:val="28"/>
          <w:szCs w:val="28"/>
        </w:rPr>
        <w:t xml:space="preserve">. На участках, подверженных ветровой эрозии, плантажную вспашку проводят весной. </w:t>
      </w:r>
    </w:p>
    <w:p w:rsidR="009427B9" w:rsidRPr="00BF2920" w:rsidRDefault="009427B9" w:rsidP="003A57B6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0D54EC" w:rsidRPr="00BF2920" w:rsidRDefault="000D54EC" w:rsidP="00BF292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F2920">
        <w:rPr>
          <w:b/>
          <w:sz w:val="28"/>
          <w:szCs w:val="28"/>
        </w:rPr>
        <w:t xml:space="preserve">21. Охарактеризуйте цели и задачи осушения лесных земель, вред </w:t>
      </w:r>
      <w:r w:rsidR="00BF2920">
        <w:rPr>
          <w:b/>
          <w:sz w:val="28"/>
          <w:szCs w:val="28"/>
        </w:rPr>
        <w:t>избыточного увлажнения почв</w:t>
      </w:r>
    </w:p>
    <w:p w:rsidR="00944796" w:rsidRPr="00BF2920" w:rsidRDefault="00944796" w:rsidP="003A57B6">
      <w:pPr>
        <w:spacing w:line="360" w:lineRule="auto"/>
        <w:ind w:firstLine="709"/>
        <w:jc w:val="both"/>
        <w:rPr>
          <w:sz w:val="28"/>
          <w:szCs w:val="28"/>
        </w:rPr>
      </w:pPr>
    </w:p>
    <w:p w:rsidR="00583CE6" w:rsidRPr="00BF2920" w:rsidRDefault="00A93A3C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 xml:space="preserve">Наиболее эффективным способом повышения эффективности использования заболоченных и избыточно увлажненных земель является </w:t>
      </w:r>
      <w:r w:rsidRPr="00BF2920">
        <w:rPr>
          <w:i/>
          <w:sz w:val="28"/>
          <w:szCs w:val="28"/>
        </w:rPr>
        <w:t xml:space="preserve">лесоосушительная мелиорация - </w:t>
      </w:r>
      <w:r w:rsidR="00583CE6" w:rsidRPr="00BF2920">
        <w:rPr>
          <w:sz w:val="28"/>
          <w:szCs w:val="28"/>
        </w:rPr>
        <w:t>отведение избытка воды с указанных земель по искусственно созданным водотокам (каналам, канавам, бороздам и т. п.). Проведение лесоосушительной мелиорации позволяет: повысить продуктивность осушенных насаждений (на 2—4 класса бонитета); обеспечить оптимальные условия для естественного возобновления и создания лесных культур, что гарантирует выращивание желаемых хозяйственно-ценных насаждении</w:t>
      </w:r>
      <w:r w:rsidR="00BA664A" w:rsidRPr="00BF2920">
        <w:rPr>
          <w:sz w:val="28"/>
          <w:szCs w:val="28"/>
        </w:rPr>
        <w:t xml:space="preserve">. </w:t>
      </w:r>
      <w:r w:rsidR="00583CE6" w:rsidRPr="00BF2920">
        <w:rPr>
          <w:sz w:val="28"/>
          <w:szCs w:val="28"/>
        </w:rPr>
        <w:t>Одновременно обле</w:t>
      </w:r>
      <w:r w:rsidR="00BA664A" w:rsidRPr="00BF2920">
        <w:rPr>
          <w:sz w:val="28"/>
          <w:szCs w:val="28"/>
        </w:rPr>
        <w:t>гчаются и упрощаются работы по з</w:t>
      </w:r>
      <w:r w:rsidR="00583CE6" w:rsidRPr="00BF2920">
        <w:rPr>
          <w:sz w:val="28"/>
          <w:szCs w:val="28"/>
        </w:rPr>
        <w:t>аготовке и транспортировке древесины. В последнем случае осушение проводится в средневозрастных, приспевающих и спелых насаждениях, которые через 20—30 лет после лесоосушительной мелиорации поступают в рубку. В лесопарках и зеленых зонах городов осушение земель позволяет повысить санитарно-гигиенические и эстетические свойства леса, которые положительно воздействуют на улучшение окружающей среды и создают наиболее благоприятные условия для отдыха трудящихся.</w:t>
      </w:r>
    </w:p>
    <w:p w:rsidR="00583CE6" w:rsidRPr="00BF2920" w:rsidRDefault="00583CE6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Эффективность ле</w:t>
      </w:r>
      <w:r w:rsidR="00BA664A" w:rsidRPr="00BF2920">
        <w:rPr>
          <w:sz w:val="28"/>
          <w:szCs w:val="28"/>
        </w:rPr>
        <w:t>соосушительной мелиорации покры</w:t>
      </w:r>
      <w:r w:rsidRPr="00BF2920">
        <w:rPr>
          <w:sz w:val="28"/>
          <w:szCs w:val="28"/>
        </w:rPr>
        <w:t xml:space="preserve">тых лесом площадей повышается при ее проведении в сочетании </w:t>
      </w:r>
      <w:r w:rsidR="00BA664A" w:rsidRPr="00BF2920">
        <w:rPr>
          <w:sz w:val="28"/>
          <w:szCs w:val="28"/>
        </w:rPr>
        <w:t>с</w:t>
      </w:r>
      <w:r w:rsidRPr="00BF2920">
        <w:rPr>
          <w:sz w:val="28"/>
          <w:szCs w:val="28"/>
        </w:rPr>
        <w:t xml:space="preserve"> внесением удобрений и зависит от типа леса, породы и возраста, мощности и качества торфяного слоя, его состава и зольности. Чем меньше мощность торфяного слоя и чем богаче </w:t>
      </w:r>
      <w:r w:rsidR="00BA664A" w:rsidRPr="00BF2920">
        <w:rPr>
          <w:sz w:val="28"/>
          <w:szCs w:val="28"/>
        </w:rPr>
        <w:t>этот слой элементами питания,</w:t>
      </w:r>
      <w:r w:rsidR="003A57B6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>тем более короткий срок он может быть осушен и его осушение даст тем больший эффект. Причем осушение низинных болот дает лучшие результаты, чем осушение верховых. Молодняки и средневозрастные насаждения реагируют на осушение сильнее, чем спелые и перестойные; еловые насаждения реагируют более энергично, чем сосновые. Хорошие результаты на осушенных безлесных болотах дают лесные культуры, а также естественное лесовосстановление, так как для прорастания семян и</w:t>
      </w:r>
      <w:r w:rsidR="00BA664A" w:rsidRPr="00BF2920">
        <w:rPr>
          <w:sz w:val="28"/>
          <w:szCs w:val="28"/>
        </w:rPr>
        <w:t xml:space="preserve"> роста всходов, сеянцев и сажен</w:t>
      </w:r>
      <w:r w:rsidRPr="00BF2920">
        <w:rPr>
          <w:sz w:val="28"/>
          <w:szCs w:val="28"/>
        </w:rPr>
        <w:t>цев создаются благоприятные условия, исключается вымокание семян и угнетение растений травянисто-моховой растительностью. Лесоосушительная мелиорация и лесокультурное освоение осушенных земель широкое развитие получили только за последнее</w:t>
      </w:r>
      <w:r w:rsidR="003A57B6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>время</w:t>
      </w:r>
      <w:r w:rsidR="003A57B6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>после</w:t>
      </w:r>
      <w:r w:rsidR="003A57B6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>решения</w:t>
      </w:r>
      <w:r w:rsidR="003A57B6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>вопросов</w:t>
      </w:r>
      <w:r w:rsidR="003A57B6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>механизации</w:t>
      </w:r>
      <w:r w:rsidR="003A57B6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>этих</w:t>
      </w:r>
    </w:p>
    <w:p w:rsidR="00583CE6" w:rsidRPr="00BF2920" w:rsidRDefault="00BA664A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трудоемких работ.</w:t>
      </w:r>
    </w:p>
    <w:p w:rsidR="00B93C32" w:rsidRPr="00BF2920" w:rsidRDefault="00B93C32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Наличие больших площадей заболоченных и избыточно увлажненных земель снижает общий ежегодный прирост древесины и является препятствием для развития лесного хозяйство и проведения лесозаготовительных работ. Промышленная эксплуатация таких лесов осложняется не только низкими запасами и малоценностью получаемой древесины, но и тяжелыми условиями проведения заготовки и вывозки древесины.</w:t>
      </w:r>
    </w:p>
    <w:p w:rsidR="00B93C32" w:rsidRPr="00BF2920" w:rsidRDefault="00B93C32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122EB" w:rsidRPr="00BF2920" w:rsidRDefault="009122EB" w:rsidP="00BF2920">
      <w:pPr>
        <w:spacing w:line="360" w:lineRule="auto"/>
        <w:ind w:left="709"/>
        <w:jc w:val="center"/>
        <w:rPr>
          <w:b/>
          <w:sz w:val="28"/>
          <w:szCs w:val="28"/>
        </w:rPr>
      </w:pPr>
      <w:r w:rsidRPr="00BF2920">
        <w:rPr>
          <w:b/>
          <w:sz w:val="28"/>
          <w:szCs w:val="28"/>
        </w:rPr>
        <w:t>24. Охарактеризуйте элементы открытой осушительной сети, размещение их на плане</w:t>
      </w:r>
      <w:r w:rsidR="00BF2920">
        <w:rPr>
          <w:b/>
          <w:sz w:val="28"/>
          <w:szCs w:val="28"/>
        </w:rPr>
        <w:t>. Приведите схемы размещения</w:t>
      </w:r>
    </w:p>
    <w:p w:rsidR="000F58C9" w:rsidRPr="00BF2920" w:rsidRDefault="000F58C9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122EB" w:rsidRPr="00BF2920" w:rsidRDefault="009122EB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Осушительная система состоит из следующих элементов: регулирующей сети (канав, дрен, борозд); пограничных и оградительных каналов; проводящих каналов (собирателей и магистральных) и коллекторов (закрытых и транспортирующих собирателей); водоприемников (рек, крупных ручьев и озер). Регулирующая сеть (открытая и закрытая) предназначена для приема и своевременного удаления поверхностной и почвенно-грунтовой воды с осушаемой территории и подд</w:t>
      </w:r>
      <w:r w:rsidR="007076E9" w:rsidRPr="00BF2920">
        <w:rPr>
          <w:sz w:val="28"/>
          <w:szCs w:val="28"/>
        </w:rPr>
        <w:t>ержания на ней нужного водного режима в</w:t>
      </w:r>
      <w:r w:rsidRPr="00BF2920">
        <w:rPr>
          <w:sz w:val="28"/>
          <w:szCs w:val="28"/>
        </w:rPr>
        <w:t xml:space="preserve"> соответствии с требованиями хозяйственного использования осушаемой территории. Каналы регулирующей сети </w:t>
      </w:r>
      <w:r w:rsidR="007076E9" w:rsidRPr="00BF2920">
        <w:rPr>
          <w:sz w:val="28"/>
          <w:szCs w:val="28"/>
        </w:rPr>
        <w:t>на</w:t>
      </w:r>
      <w:r w:rsidRPr="00BF2920">
        <w:rPr>
          <w:sz w:val="28"/>
          <w:szCs w:val="28"/>
        </w:rPr>
        <w:t>зываются осушителями. Погра</w:t>
      </w:r>
      <w:r w:rsidR="007076E9" w:rsidRPr="00BF2920">
        <w:rPr>
          <w:sz w:val="28"/>
          <w:szCs w:val="28"/>
        </w:rPr>
        <w:t xml:space="preserve">ничные каналы предназначаются </w:t>
      </w:r>
      <w:r w:rsidRPr="00BF2920">
        <w:rPr>
          <w:sz w:val="28"/>
          <w:szCs w:val="28"/>
        </w:rPr>
        <w:t>д</w:t>
      </w:r>
      <w:r w:rsidR="007076E9" w:rsidRPr="00BF2920">
        <w:rPr>
          <w:sz w:val="28"/>
          <w:szCs w:val="28"/>
        </w:rPr>
        <w:t>л</w:t>
      </w:r>
      <w:r w:rsidRPr="00BF2920">
        <w:rPr>
          <w:sz w:val="28"/>
          <w:szCs w:val="28"/>
        </w:rPr>
        <w:t xml:space="preserve">я ограничения разрастания болота в </w:t>
      </w:r>
      <w:r w:rsidR="007076E9" w:rsidRPr="00BF2920">
        <w:rPr>
          <w:sz w:val="28"/>
          <w:szCs w:val="28"/>
        </w:rPr>
        <w:t xml:space="preserve">сторону суходольных лесов, </w:t>
      </w:r>
      <w:r w:rsidRPr="00BF2920">
        <w:rPr>
          <w:sz w:val="28"/>
          <w:szCs w:val="28"/>
        </w:rPr>
        <w:t>а оградительные</w:t>
      </w:r>
      <w:r w:rsidR="007076E9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>—</w:t>
      </w:r>
      <w:r w:rsidR="007076E9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 xml:space="preserve">для перехвата поверхностных и грунтовых вод, поступающих с вышерасположенных суходолов, и отвода их в проводящие каналы или в водоприемники. </w:t>
      </w:r>
    </w:p>
    <w:p w:rsidR="009122EB" w:rsidRPr="00BF2920" w:rsidRDefault="009122EB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При размещении открытых осушителей на территории гослесфонда необходимо руководствоваться следующими основными положениями. Трассы осушителей по возможности должны быть приурочены к существующим просекам и дорогам. Расположение осушителей должно обеспечить поступление в сеть избыточных вод в наибольшем количестве и по кратчайшему пути. Как правило, осушители прокладывают под острым углом к горизонталям рельефа. При осушении пойм, затапливаемых паводками, осушители следует располагать параллельно потоку паводковых вод. Сопряжение осушителей с проводящими каналами производится под углом (60—90°). Необходимо стремиться создавать двустороннее впадение осушительной</w:t>
      </w:r>
      <w:r w:rsidR="003A57B6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>сети</w:t>
      </w:r>
      <w:r w:rsidR="003A57B6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>в</w:t>
      </w:r>
      <w:r w:rsidR="003A57B6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>проводящие,</w:t>
      </w:r>
      <w:r w:rsidR="003A57B6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>магистральные,</w:t>
      </w:r>
      <w:r w:rsidR="003A57B6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>каналы.</w:t>
      </w:r>
    </w:p>
    <w:p w:rsidR="00CE48ED" w:rsidRPr="00BF2920" w:rsidRDefault="00CE48ED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 xml:space="preserve">Глубина осушителей устанавливается в зависимости от почвенно-грунтовых условий и с учетом влияния осушения на изменения условий местопроизрастания как на мелиорируемом участке, так и на прилегающей территории. На участках, подстилаемых суглинками, супесями и песками, с мощностью торфа 0,1—0,5 м проектная глубина осушителей составляет 0,6—1 м. На участках с мощностью торфа 0,5—1,3 м и более </w:t>
      </w:r>
      <w:smartTag w:uri="urn:schemas-microsoft-com:office:smarttags" w:element="metricconverter">
        <w:smartTagPr>
          <w:attr w:name="ProductID" w:val="1,3 м"/>
        </w:smartTagPr>
        <w:r w:rsidRPr="00BF2920">
          <w:rPr>
            <w:sz w:val="28"/>
            <w:szCs w:val="28"/>
          </w:rPr>
          <w:t>1,3 м</w:t>
        </w:r>
      </w:smartTag>
      <w:r w:rsidRPr="00BF2920">
        <w:rPr>
          <w:sz w:val="28"/>
          <w:szCs w:val="28"/>
        </w:rPr>
        <w:t xml:space="preserve"> глубина осушителей соответственно составляет 1 —1,4 и 1,2—1,4 м.</w:t>
      </w:r>
    </w:p>
    <w:p w:rsidR="00C27338" w:rsidRPr="00BF2920" w:rsidRDefault="00CE48ED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 xml:space="preserve">Расстояния между осушителями (канавами регулирующей сети) устанавливают с учетом климатической зоны, типов леса и условий местопроизрастания, мощности торфа и подстилаемого грунта. </w:t>
      </w:r>
    </w:p>
    <w:p w:rsidR="00CE48ED" w:rsidRPr="00BF2920" w:rsidRDefault="00CE48ED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Продольные уклоны дна осушителей принимаются в пределах 0,0007—0,005. Уклоны дна проводящих и оградительных каналов составляют 0,0003—0,005. Они определяются уклонами поверхности земли и предельно допустимыми скоростями на размыв и заиление.</w:t>
      </w:r>
    </w:p>
    <w:p w:rsidR="00CE48ED" w:rsidRPr="00BF2920" w:rsidRDefault="00CE48ED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При размещении проводящих каналов их необходимо располагать по самым низким точкам рельефа и участкам с наибольшими глубинами торфа. Сопряжение собирательных каналов с магистральными рекомендуется проводить под углом 60—80°, магистрального канала с водоприемниками — под углом 45—60°. При этом ось магистрального канала по возможности должна приближаться к прямой линии. Глубина проводящих каналов на мелиорируемых участках определяется из условия сопряжения дна младших каналов со старшими, а на немелиорируемых участках — условиями рельефа.</w:t>
      </w:r>
    </w:p>
    <w:p w:rsidR="00CE48ED" w:rsidRPr="00BF2920" w:rsidRDefault="00CE48ED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Ширина каналов по дну принимается: для осушителей регулирующей сети 0,3—0,4</w:t>
      </w:r>
      <w:r w:rsidR="003A57B6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>м; для проводящих каналов (собирателей и магистральных)</w:t>
      </w:r>
      <w:r w:rsidR="003A57B6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>с площадью водосбора до 5 км</w:t>
      </w:r>
      <w:r w:rsidRPr="00BF2920">
        <w:rPr>
          <w:sz w:val="28"/>
          <w:szCs w:val="28"/>
          <w:vertAlign w:val="superscript"/>
        </w:rPr>
        <w:t>2</w:t>
      </w:r>
      <w:r w:rsidRPr="00BF2920">
        <w:rPr>
          <w:sz w:val="28"/>
          <w:szCs w:val="28"/>
        </w:rPr>
        <w:t xml:space="preserve"> 0,4— </w:t>
      </w:r>
      <w:smartTag w:uri="urn:schemas-microsoft-com:office:smarttags" w:element="metricconverter">
        <w:smartTagPr>
          <w:attr w:name="ProductID" w:val="0,6 м"/>
        </w:smartTagPr>
        <w:r w:rsidRPr="00BF2920">
          <w:rPr>
            <w:sz w:val="28"/>
            <w:szCs w:val="28"/>
          </w:rPr>
          <w:t>0,6 м</w:t>
        </w:r>
      </w:smartTag>
      <w:r w:rsidRPr="00BF2920">
        <w:rPr>
          <w:sz w:val="28"/>
          <w:szCs w:val="28"/>
        </w:rPr>
        <w:t>, а с площадью водосбора более 5 км</w:t>
      </w:r>
      <w:r w:rsidRPr="00BF2920">
        <w:rPr>
          <w:sz w:val="28"/>
          <w:szCs w:val="28"/>
          <w:vertAlign w:val="superscript"/>
        </w:rPr>
        <w:t>2</w:t>
      </w:r>
      <w:r w:rsidRPr="00BF2920">
        <w:rPr>
          <w:sz w:val="28"/>
          <w:szCs w:val="28"/>
        </w:rPr>
        <w:t xml:space="preserve"> определяется гидравлическим расчетом.</w:t>
      </w:r>
      <w:r w:rsidR="003A57B6" w:rsidRPr="00BF2920">
        <w:rPr>
          <w:sz w:val="28"/>
          <w:szCs w:val="28"/>
        </w:rPr>
        <w:t xml:space="preserve"> </w:t>
      </w:r>
    </w:p>
    <w:p w:rsidR="00CE48ED" w:rsidRPr="00BF2920" w:rsidRDefault="00CE48ED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В зависимости от категории каналов, их глубины и рода грунта откосы канав принимают разной крутизны. Крутизна заложения откоса выражается отношением горизонтальной проекции откоса к его вертикальной проекции. Цифровые выражения заложения откосов называются коэффициентами откосов. Они обычно принимаются кратными 0,25.</w:t>
      </w:r>
    </w:p>
    <w:p w:rsidR="005A16CC" w:rsidRPr="00BF2920" w:rsidRDefault="005A16CC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E7BB5" w:rsidRPr="00BF2920" w:rsidRDefault="004E7BB5" w:rsidP="00BF2920">
      <w:pPr>
        <w:spacing w:line="360" w:lineRule="auto"/>
        <w:ind w:left="709"/>
        <w:jc w:val="center"/>
        <w:rPr>
          <w:b/>
          <w:sz w:val="28"/>
          <w:szCs w:val="28"/>
          <w:lang w:val="en-US"/>
        </w:rPr>
      </w:pPr>
      <w:r w:rsidRPr="00BF2920">
        <w:rPr>
          <w:b/>
          <w:sz w:val="28"/>
          <w:szCs w:val="28"/>
        </w:rPr>
        <w:t xml:space="preserve">57. Раскройте технологию выращивания </w:t>
      </w:r>
      <w:r w:rsidR="00BF2920" w:rsidRPr="00BF2920">
        <w:rPr>
          <w:b/>
          <w:sz w:val="28"/>
          <w:szCs w:val="28"/>
        </w:rPr>
        <w:t>саженцев</w:t>
      </w:r>
      <w:r w:rsidRPr="00BF2920">
        <w:rPr>
          <w:b/>
          <w:sz w:val="28"/>
          <w:szCs w:val="28"/>
        </w:rPr>
        <w:t xml:space="preserve"> плодовых пород на третьем поле плодо</w:t>
      </w:r>
      <w:r w:rsidR="00BF2920">
        <w:rPr>
          <w:b/>
          <w:sz w:val="28"/>
          <w:szCs w:val="28"/>
        </w:rPr>
        <w:t>вого питомника. Приведите схемы</w:t>
      </w:r>
    </w:p>
    <w:p w:rsidR="00045120" w:rsidRPr="00BF2920" w:rsidRDefault="00045120" w:rsidP="003A57B6">
      <w:pPr>
        <w:spacing w:line="360" w:lineRule="auto"/>
        <w:ind w:firstLine="709"/>
        <w:jc w:val="both"/>
        <w:rPr>
          <w:sz w:val="28"/>
          <w:szCs w:val="28"/>
        </w:rPr>
      </w:pPr>
    </w:p>
    <w:p w:rsidR="00045120" w:rsidRPr="00BF2920" w:rsidRDefault="002D03BD" w:rsidP="003A57B6">
      <w:pPr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Основные задачи на третьем поле сводятся к выращиванию здоровых двулетних саженцев, закладке и начальному формированию крон молодых деревьев и подготовке их к пересадке в сад.</w:t>
      </w:r>
    </w:p>
    <w:p w:rsidR="00875315" w:rsidRPr="00BF2920" w:rsidRDefault="002D03BD" w:rsidP="003A57B6">
      <w:pPr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i/>
          <w:sz w:val="28"/>
          <w:szCs w:val="28"/>
        </w:rPr>
        <w:t>1.</w:t>
      </w:r>
      <w:r w:rsidRPr="00BF2920">
        <w:rPr>
          <w:i/>
          <w:sz w:val="28"/>
          <w:szCs w:val="28"/>
          <w:u w:val="single"/>
        </w:rPr>
        <w:t>Формирование крон двухлетних саженцев</w:t>
      </w:r>
      <w:r w:rsidRPr="00BF2920">
        <w:rPr>
          <w:i/>
          <w:sz w:val="28"/>
          <w:szCs w:val="28"/>
        </w:rPr>
        <w:t xml:space="preserve"> </w:t>
      </w:r>
      <w:r w:rsidRPr="00BF2920">
        <w:rPr>
          <w:sz w:val="28"/>
          <w:szCs w:val="28"/>
        </w:rPr>
        <w:t xml:space="preserve">начинается на поле с кронирования однолеток. Закладку кроны проводят рано весной (до начала сокодвижения). В зависимости от породы, сорта, подвоя, систем формирования и силы развития однолеток их укорачивают на высоте 75 – </w:t>
      </w:r>
      <w:smartTag w:uri="urn:schemas-microsoft-com:office:smarttags" w:element="metricconverter">
        <w:smartTagPr>
          <w:attr w:name="ProductID" w:val="100 см"/>
        </w:smartTagPr>
        <w:r w:rsidRPr="00BF2920">
          <w:rPr>
            <w:sz w:val="28"/>
            <w:szCs w:val="28"/>
          </w:rPr>
          <w:t>100 см</w:t>
        </w:r>
      </w:smartTag>
      <w:r w:rsidRPr="00BF2920">
        <w:rPr>
          <w:sz w:val="28"/>
          <w:szCs w:val="28"/>
        </w:rPr>
        <w:t xml:space="preserve">. При </w:t>
      </w:r>
      <w:r w:rsidR="00AE65B9" w:rsidRPr="00BF2920">
        <w:rPr>
          <w:sz w:val="28"/>
          <w:szCs w:val="28"/>
        </w:rPr>
        <w:t xml:space="preserve">определении высоты места обрезки вначале устанавливают высоту штамба (например, </w:t>
      </w:r>
      <w:smartTag w:uri="urn:schemas-microsoft-com:office:smarttags" w:element="metricconverter">
        <w:smartTagPr>
          <w:attr w:name="ProductID" w:val="60 см"/>
        </w:smartTagPr>
        <w:r w:rsidR="00AE65B9" w:rsidRPr="00BF2920">
          <w:rPr>
            <w:sz w:val="28"/>
            <w:szCs w:val="28"/>
          </w:rPr>
          <w:t>60 см</w:t>
        </w:r>
      </w:smartTag>
      <w:r w:rsidR="00AE65B9" w:rsidRPr="00BF2920">
        <w:rPr>
          <w:sz w:val="28"/>
          <w:szCs w:val="28"/>
        </w:rPr>
        <w:t xml:space="preserve">), а затем к ней добавляют от 10 до </w:t>
      </w:r>
      <w:smartTag w:uri="urn:schemas-microsoft-com:office:smarttags" w:element="metricconverter">
        <w:smartTagPr>
          <w:attr w:name="ProductID" w:val="30 см"/>
        </w:smartTagPr>
        <w:r w:rsidR="00AE65B9" w:rsidRPr="00BF2920">
          <w:rPr>
            <w:sz w:val="28"/>
            <w:szCs w:val="28"/>
          </w:rPr>
          <w:t>30 см</w:t>
        </w:r>
      </w:smartTag>
      <w:r w:rsidR="00AE65B9" w:rsidRPr="00BF2920">
        <w:rPr>
          <w:sz w:val="28"/>
          <w:szCs w:val="28"/>
        </w:rPr>
        <w:t xml:space="preserve"> (до 9 – 10 междоузлий) для будущей зоны кроны. </w:t>
      </w:r>
      <w:r w:rsidR="00875315" w:rsidRPr="00BF2920">
        <w:rPr>
          <w:sz w:val="28"/>
          <w:szCs w:val="28"/>
        </w:rPr>
        <w:t>У сортов со слабой побегообразовательной способностью срез делают ниже.</w:t>
      </w:r>
      <w:r w:rsidR="00AE65B9" w:rsidRPr="00BF2920">
        <w:rPr>
          <w:sz w:val="28"/>
          <w:szCs w:val="28"/>
        </w:rPr>
        <w:t xml:space="preserve"> </w:t>
      </w:r>
    </w:p>
    <w:p w:rsidR="002D03BD" w:rsidRPr="00BF2920" w:rsidRDefault="00875315" w:rsidP="003A57B6">
      <w:pPr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Однолетки срезают на почку, из которой в будущем вырастает проводник. Почку выбирают хорошо развитую и с таким расчетом, чтобы побег, выросший из нее, выравнивал имеющийся у однолетки изгиб.</w:t>
      </w:r>
    </w:p>
    <w:p w:rsidR="00875315" w:rsidRPr="00BF2920" w:rsidRDefault="00875315" w:rsidP="003A57B6">
      <w:pPr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Если у однолеток есть разветвления, из них выбирают скелетные ветви, укорачивают, а лишние вырезают. Верхняя ветвь в данном случае будет проводником, и ее обрезают выше основного, взятого для кроны верхнего разветвления.</w:t>
      </w:r>
    </w:p>
    <w:p w:rsidR="00875315" w:rsidRPr="00BF2920" w:rsidRDefault="00875315" w:rsidP="003A57B6">
      <w:pPr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 xml:space="preserve">До недавнего времени выше верхней почки для подвязки проводника оставляли шип длиной 6 – </w:t>
      </w:r>
      <w:smartTag w:uri="urn:schemas-microsoft-com:office:smarttags" w:element="metricconverter">
        <w:smartTagPr>
          <w:attr w:name="ProductID" w:val="8 см"/>
        </w:smartTagPr>
        <w:r w:rsidRPr="00BF2920">
          <w:rPr>
            <w:sz w:val="28"/>
            <w:szCs w:val="28"/>
          </w:rPr>
          <w:t>8 см</w:t>
        </w:r>
      </w:smartTag>
      <w:r w:rsidRPr="00BF2920">
        <w:rPr>
          <w:sz w:val="28"/>
          <w:szCs w:val="28"/>
        </w:rPr>
        <w:t>, удаляя («ослепляя») на нем все почки. В конце лета (июль – август) шипик выре</w:t>
      </w:r>
      <w:r w:rsidR="005A16CC" w:rsidRPr="00BF2920">
        <w:rPr>
          <w:sz w:val="28"/>
          <w:szCs w:val="28"/>
        </w:rPr>
        <w:t xml:space="preserve">зали. </w:t>
      </w:r>
      <w:r w:rsidR="00844F4B" w:rsidRPr="00BF2920">
        <w:rPr>
          <w:sz w:val="28"/>
          <w:szCs w:val="28"/>
        </w:rPr>
        <w:t xml:space="preserve">В настоящее время однолетки яблони, груши, айвы у всех сортов срезают прямо на почку, из которой вырастает проводник. Экономия около 30 человеко-дней на </w:t>
      </w:r>
      <w:smartTag w:uri="urn:schemas-microsoft-com:office:smarttags" w:element="metricconverter">
        <w:smartTagPr>
          <w:attr w:name="ProductID" w:val="1 га"/>
        </w:smartTagPr>
        <w:r w:rsidR="00844F4B" w:rsidRPr="00BF2920">
          <w:rPr>
            <w:sz w:val="28"/>
            <w:szCs w:val="28"/>
          </w:rPr>
          <w:t>1 га</w:t>
        </w:r>
      </w:smartTag>
      <w:r w:rsidR="00844F4B" w:rsidRPr="00BF2920">
        <w:rPr>
          <w:sz w:val="28"/>
          <w:szCs w:val="28"/>
        </w:rPr>
        <w:t>.</w:t>
      </w:r>
    </w:p>
    <w:p w:rsidR="00844F4B" w:rsidRPr="00BF2920" w:rsidRDefault="00844F4B" w:rsidP="003A57B6">
      <w:pPr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Однолетки яблони и груши, не достигшие необходимой высоты</w:t>
      </w:r>
      <w:r w:rsidR="009A0743" w:rsidRPr="00BF2920">
        <w:rPr>
          <w:sz w:val="28"/>
          <w:szCs w:val="28"/>
        </w:rPr>
        <w:t xml:space="preserve"> (недогон), оставляют без обрезки или режут коротко («на обратный рост»). Ели же верхушка повреждена, однолетку обрезают на здоровую почку. </w:t>
      </w:r>
    </w:p>
    <w:p w:rsidR="009A0743" w:rsidRPr="00BF2920" w:rsidRDefault="009A0743" w:rsidP="003A57B6">
      <w:pPr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 xml:space="preserve">В средней зоне разветвленные однолетки вишни, выращиваемые на низком штамбе, на крону не обрезают, за исключением случаев, когда верхушка подмерзла, сломана или очень «голенастая». </w:t>
      </w:r>
    </w:p>
    <w:p w:rsidR="009A0743" w:rsidRPr="00BF2920" w:rsidRDefault="00143F49" w:rsidP="003A57B6">
      <w:pPr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 xml:space="preserve">Когда побеги в зоне кроны достигнут длины 20 – </w:t>
      </w:r>
      <w:smartTag w:uri="urn:schemas-microsoft-com:office:smarttags" w:element="metricconverter">
        <w:smartTagPr>
          <w:attr w:name="ProductID" w:val="30 см"/>
        </w:smartTagPr>
        <w:r w:rsidRPr="00BF2920">
          <w:rPr>
            <w:sz w:val="28"/>
            <w:szCs w:val="28"/>
          </w:rPr>
          <w:t>30 см</w:t>
        </w:r>
      </w:smartTag>
      <w:r w:rsidRPr="00BF2920">
        <w:rPr>
          <w:sz w:val="28"/>
          <w:szCs w:val="28"/>
        </w:rPr>
        <w:t xml:space="preserve">, из них отбирают наиболее сильные </w:t>
      </w:r>
      <w:r w:rsidR="00464C3A" w:rsidRPr="00BF2920">
        <w:rPr>
          <w:sz w:val="28"/>
          <w:szCs w:val="28"/>
        </w:rPr>
        <w:t>с оптимальными углами отхождения и расхождения разветвления. Конкуренты проводников вырезают. Не вошедшие в крону побеги прищипывают, а при большом количестве их (10-12) удаляют ветви, параллельные с выбранными. По мере отрастания побегов прищипку повторяют в июле – августе. Силу роста скелетных ветвей и проводника регулируют прищипкой.</w:t>
      </w:r>
    </w:p>
    <w:p w:rsidR="00EB023E" w:rsidRPr="00BF2920" w:rsidRDefault="003D043E" w:rsidP="003A57B6">
      <w:pPr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На штамбе двухлеток из боковых почек развиваются побеги. Раньше эти побеги в течение вегетационного периода 2-3 раза прищипывали. Считалось, что питательные вещества, выработанные листьями этих побегов, идут на утолщение штамба. Отсюда из название – побеги утолщения. В конце лета такие побеги вырезают на кольцо.</w:t>
      </w:r>
    </w:p>
    <w:p w:rsidR="003D043E" w:rsidRPr="00BF2920" w:rsidRDefault="003D043E" w:rsidP="003A57B6">
      <w:pPr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Опыты показали, что побеги утолщения не оказывают значительного влияния на развитие саженцев. Поэтому теперь, теперь, как правило, в питомниках выращивают саженцы без побегов утолщения, выламывая их в травянистом состоянии, когда они достигнут 4-</w:t>
      </w:r>
      <w:smartTag w:uri="urn:schemas-microsoft-com:office:smarttags" w:element="metricconverter">
        <w:smartTagPr>
          <w:attr w:name="ProductID" w:val="8 см"/>
        </w:smartTagPr>
        <w:r w:rsidRPr="00BF2920">
          <w:rPr>
            <w:sz w:val="28"/>
            <w:szCs w:val="28"/>
          </w:rPr>
          <w:t>8 см</w:t>
        </w:r>
      </w:smartTag>
      <w:r w:rsidRPr="00BF2920">
        <w:rPr>
          <w:sz w:val="28"/>
          <w:szCs w:val="28"/>
        </w:rPr>
        <w:t xml:space="preserve">. Штамбы таких растений получаются </w:t>
      </w:r>
      <w:r w:rsidR="00296264" w:rsidRPr="00BF2920">
        <w:rPr>
          <w:sz w:val="28"/>
          <w:szCs w:val="28"/>
        </w:rPr>
        <w:t>гладкими и здоровыми. Этот прием значительно снижает затраты труда на выращивание саженцев.</w:t>
      </w:r>
    </w:p>
    <w:p w:rsidR="00296264" w:rsidRPr="00BF2920" w:rsidRDefault="001B33D0" w:rsidP="003A57B6">
      <w:pPr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i/>
          <w:sz w:val="28"/>
          <w:szCs w:val="28"/>
          <w:u w:val="single"/>
        </w:rPr>
        <w:t>2.Формирование двухлеток для закладки пальметтных садов</w:t>
      </w:r>
      <w:r w:rsidRPr="00BF2920">
        <w:rPr>
          <w:sz w:val="28"/>
          <w:szCs w:val="28"/>
        </w:rPr>
        <w:t xml:space="preserve"> начинают на третьем поле питомника, также с кронирования однолеток. При этом высоту штамбов устанавливают: на сеянцах подвоях 60-</w:t>
      </w:r>
      <w:smartTag w:uri="urn:schemas-microsoft-com:office:smarttags" w:element="metricconverter">
        <w:smartTagPr>
          <w:attr w:name="ProductID" w:val="70 см"/>
        </w:smartTagPr>
        <w:r w:rsidRPr="00BF2920">
          <w:rPr>
            <w:sz w:val="28"/>
            <w:szCs w:val="28"/>
          </w:rPr>
          <w:t>70 см</w:t>
        </w:r>
      </w:smartTag>
      <w:r w:rsidRPr="00BF2920">
        <w:rPr>
          <w:sz w:val="28"/>
          <w:szCs w:val="28"/>
        </w:rPr>
        <w:t>, на дусенах 40-</w:t>
      </w:r>
      <w:smartTag w:uri="urn:schemas-microsoft-com:office:smarttags" w:element="metricconverter">
        <w:smartTagPr>
          <w:attr w:name="ProductID" w:val="60 см"/>
        </w:smartTagPr>
        <w:r w:rsidRPr="00BF2920">
          <w:rPr>
            <w:sz w:val="28"/>
            <w:szCs w:val="28"/>
          </w:rPr>
          <w:t>60 см</w:t>
        </w:r>
      </w:smartTag>
      <w:r w:rsidRPr="00BF2920">
        <w:rPr>
          <w:sz w:val="28"/>
          <w:szCs w:val="28"/>
        </w:rPr>
        <w:t>, на парадизке и айве 30-</w:t>
      </w:r>
      <w:smartTag w:uri="urn:schemas-microsoft-com:office:smarttags" w:element="metricconverter">
        <w:smartTagPr>
          <w:attr w:name="ProductID" w:val="50 см"/>
        </w:smartTagPr>
        <w:r w:rsidRPr="00BF2920">
          <w:rPr>
            <w:sz w:val="28"/>
            <w:szCs w:val="28"/>
          </w:rPr>
          <w:t>50 см</w:t>
        </w:r>
      </w:smartTag>
      <w:r w:rsidRPr="00BF2920">
        <w:rPr>
          <w:sz w:val="28"/>
          <w:szCs w:val="28"/>
        </w:rPr>
        <w:t xml:space="preserve">. в зоне кроны оставляют 8-11 глазков. Таким образом, при срезе на крону однолетку укорачивают на хорошо развитую почку на высоте: на сеянцах подвоях </w:t>
      </w:r>
      <w:smartTag w:uri="urn:schemas-microsoft-com:office:smarttags" w:element="metricconverter">
        <w:smartTagPr>
          <w:attr w:name="ProductID" w:val="80 см"/>
        </w:smartTagPr>
        <w:r w:rsidRPr="00BF2920">
          <w:rPr>
            <w:sz w:val="28"/>
            <w:szCs w:val="28"/>
          </w:rPr>
          <w:t>80 см</w:t>
        </w:r>
      </w:smartTag>
      <w:r w:rsidRPr="00BF2920">
        <w:rPr>
          <w:sz w:val="28"/>
          <w:szCs w:val="28"/>
        </w:rPr>
        <w:t xml:space="preserve">, на дусенах </w:t>
      </w:r>
      <w:smartTag w:uri="urn:schemas-microsoft-com:office:smarttags" w:element="metricconverter">
        <w:smartTagPr>
          <w:attr w:name="ProductID" w:val="70 см"/>
        </w:smartTagPr>
        <w:r w:rsidRPr="00BF2920">
          <w:rPr>
            <w:sz w:val="28"/>
            <w:szCs w:val="28"/>
          </w:rPr>
          <w:t>70 см</w:t>
        </w:r>
      </w:smartTag>
      <w:r w:rsidRPr="00BF2920">
        <w:rPr>
          <w:sz w:val="28"/>
          <w:szCs w:val="28"/>
        </w:rPr>
        <w:t>, на парадизке и айве 50-</w:t>
      </w:r>
      <w:smartTag w:uri="urn:schemas-microsoft-com:office:smarttags" w:element="metricconverter">
        <w:smartTagPr>
          <w:attr w:name="ProductID" w:val="60 см"/>
        </w:smartTagPr>
        <w:r w:rsidRPr="00BF2920">
          <w:rPr>
            <w:sz w:val="28"/>
            <w:szCs w:val="28"/>
          </w:rPr>
          <w:t>60 см</w:t>
        </w:r>
      </w:smartTag>
      <w:r w:rsidRPr="00BF2920">
        <w:rPr>
          <w:sz w:val="28"/>
          <w:szCs w:val="28"/>
        </w:rPr>
        <w:t xml:space="preserve">. </w:t>
      </w:r>
    </w:p>
    <w:p w:rsidR="001B33D0" w:rsidRPr="00BF2920" w:rsidRDefault="00A344E8" w:rsidP="003A57B6">
      <w:pPr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Когда побеги достигнут длины 20-</w:t>
      </w:r>
      <w:smartTag w:uri="urn:schemas-microsoft-com:office:smarttags" w:element="metricconverter">
        <w:smartTagPr>
          <w:attr w:name="ProductID" w:val="30 см"/>
        </w:smartTagPr>
        <w:r w:rsidRPr="00BF2920">
          <w:rPr>
            <w:sz w:val="28"/>
            <w:szCs w:val="28"/>
          </w:rPr>
          <w:t>30 см</w:t>
        </w:r>
      </w:smartTag>
      <w:r w:rsidRPr="00BF2920">
        <w:rPr>
          <w:sz w:val="28"/>
          <w:szCs w:val="28"/>
        </w:rPr>
        <w:t>, одни из них выбирают для проводника, а ниже его два хорошо развитых побега, отходящих под углом 45</w:t>
      </w:r>
      <w:r w:rsidR="00BD1767" w:rsidRPr="00BF2920">
        <w:rPr>
          <w:sz w:val="28"/>
          <w:szCs w:val="28"/>
        </w:rPr>
        <w:t xml:space="preserve">° и размещенных с противоположных сторон ствола, - для первого яруса кроны. Верхний из двух выбранных побегов не должен быть смежным с проводником, а лучше закладывать на 3-4 почки ниже. </w:t>
      </w:r>
      <w:r w:rsidR="00C02D91" w:rsidRPr="00BF2920">
        <w:rPr>
          <w:sz w:val="28"/>
          <w:szCs w:val="28"/>
        </w:rPr>
        <w:t>Второй</w:t>
      </w:r>
      <w:r w:rsidR="00262D78" w:rsidRPr="00BF2920">
        <w:rPr>
          <w:sz w:val="28"/>
          <w:szCs w:val="28"/>
        </w:rPr>
        <w:t xml:space="preserve"> побег жела</w:t>
      </w:r>
      <w:r w:rsidR="00C02D91" w:rsidRPr="00BF2920">
        <w:rPr>
          <w:sz w:val="28"/>
          <w:szCs w:val="28"/>
        </w:rPr>
        <w:t>тельно выбрать на 2-3 междоу</w:t>
      </w:r>
      <w:r w:rsidR="00262D78" w:rsidRPr="00BF2920">
        <w:rPr>
          <w:sz w:val="28"/>
          <w:szCs w:val="28"/>
        </w:rPr>
        <w:t xml:space="preserve">злия </w:t>
      </w:r>
      <w:r w:rsidR="00C02D91" w:rsidRPr="00BF2920">
        <w:rPr>
          <w:sz w:val="28"/>
          <w:szCs w:val="28"/>
        </w:rPr>
        <w:t>ниже первого. При небольшом количестве сильных побегов для первого яруса оставляют смежные скелетные ветви с противоположных сторон ствола на одном уровне.</w:t>
      </w:r>
    </w:p>
    <w:p w:rsidR="005D28BB" w:rsidRPr="00BF2920" w:rsidRDefault="00BF2920" w:rsidP="003A5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28BB" w:rsidRPr="00BF2920" w:rsidRDefault="007733E4" w:rsidP="003A57B6">
      <w:pPr>
        <w:framePr w:h="5083" w:hSpace="10080" w:wrap="notBeside" w:vAnchor="text" w:hAnchor="page" w:x="2806" w:y="-83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87.25pt;height:254.25pt">
            <v:imagedata r:id="rId9" o:title=""/>
          </v:shape>
        </w:pict>
      </w:r>
    </w:p>
    <w:p w:rsidR="005D28BB" w:rsidRPr="00BF2920" w:rsidRDefault="00387029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У саженцев на сеянцевых подво</w:t>
      </w:r>
      <w:r w:rsidR="005D28BB" w:rsidRPr="00BF2920">
        <w:rPr>
          <w:sz w:val="28"/>
          <w:szCs w:val="28"/>
        </w:rPr>
        <w:t xml:space="preserve">ях </w:t>
      </w:r>
      <w:r w:rsidR="005D28BB" w:rsidRPr="00BF2920">
        <w:rPr>
          <w:bCs/>
          <w:sz w:val="28"/>
          <w:szCs w:val="28"/>
        </w:rPr>
        <w:t>и</w:t>
      </w:r>
      <w:r w:rsidR="005D28BB" w:rsidRPr="00BF2920">
        <w:rPr>
          <w:b/>
          <w:bCs/>
          <w:sz w:val="28"/>
          <w:szCs w:val="28"/>
        </w:rPr>
        <w:t xml:space="preserve"> </w:t>
      </w:r>
      <w:r w:rsidR="005D28BB" w:rsidRPr="00BF2920">
        <w:rPr>
          <w:sz w:val="28"/>
          <w:szCs w:val="28"/>
        </w:rPr>
        <w:t>дусенах к основным побегам</w:t>
      </w:r>
      <w:r w:rsidR="003A57B6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>добавляют еще один (</w:t>
      </w:r>
      <w:r w:rsidR="005D28BB" w:rsidRPr="00BF2920">
        <w:rPr>
          <w:sz w:val="28"/>
          <w:szCs w:val="28"/>
        </w:rPr>
        <w:t>запасной), который размещается ниже или между</w:t>
      </w:r>
      <w:r w:rsidRPr="00BF2920">
        <w:rPr>
          <w:sz w:val="28"/>
          <w:szCs w:val="28"/>
        </w:rPr>
        <w:t xml:space="preserve"> ними.</w:t>
      </w:r>
      <w:r w:rsidR="005D28BB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 xml:space="preserve">У </w:t>
      </w:r>
      <w:r w:rsidR="005D28BB" w:rsidRPr="00BF2920">
        <w:rPr>
          <w:sz w:val="28"/>
          <w:szCs w:val="28"/>
        </w:rPr>
        <w:t xml:space="preserve">саженцев, привитых на парадизке </w:t>
      </w:r>
      <w:r w:rsidR="005D28BB" w:rsidRPr="00BF2920">
        <w:rPr>
          <w:bCs/>
          <w:sz w:val="28"/>
          <w:szCs w:val="28"/>
        </w:rPr>
        <w:t>и</w:t>
      </w:r>
      <w:r w:rsidR="005D28BB" w:rsidRPr="00BF2920">
        <w:rPr>
          <w:b/>
          <w:bCs/>
          <w:sz w:val="28"/>
          <w:szCs w:val="28"/>
        </w:rPr>
        <w:t xml:space="preserve"> </w:t>
      </w:r>
      <w:r w:rsidR="005D28BB" w:rsidRPr="00BF2920">
        <w:rPr>
          <w:sz w:val="28"/>
          <w:szCs w:val="28"/>
        </w:rPr>
        <w:t>айве, предназнач</w:t>
      </w:r>
      <w:r w:rsidRPr="00BF2920">
        <w:rPr>
          <w:sz w:val="28"/>
          <w:szCs w:val="28"/>
        </w:rPr>
        <w:t>енных</w:t>
      </w:r>
      <w:r w:rsidR="005D28BB" w:rsidRPr="00BF2920">
        <w:rPr>
          <w:sz w:val="28"/>
          <w:szCs w:val="28"/>
        </w:rPr>
        <w:t xml:space="preserve"> для закладки шпалерных садов, оставляют</w:t>
      </w:r>
      <w:r w:rsidRPr="00BF2920">
        <w:rPr>
          <w:sz w:val="28"/>
          <w:szCs w:val="28"/>
        </w:rPr>
        <w:t>,</w:t>
      </w:r>
      <w:r w:rsidR="005D28BB" w:rsidRPr="00BF2920">
        <w:rPr>
          <w:sz w:val="28"/>
          <w:szCs w:val="28"/>
        </w:rPr>
        <w:t xml:space="preserve"> но два запасных победа, находящихся ниже основных разветвлений. Все остальные ветви в кроне, в</w:t>
      </w:r>
      <w:r w:rsidRPr="00BF2920">
        <w:rPr>
          <w:sz w:val="28"/>
          <w:szCs w:val="28"/>
        </w:rPr>
        <w:t xml:space="preserve"> том</w:t>
      </w:r>
      <w:r w:rsidR="003A57B6" w:rsidRPr="00BF2920">
        <w:rPr>
          <w:sz w:val="28"/>
          <w:szCs w:val="28"/>
        </w:rPr>
        <w:t xml:space="preserve"> </w:t>
      </w:r>
      <w:r w:rsidR="005D28BB" w:rsidRPr="00BF2920">
        <w:rPr>
          <w:sz w:val="28"/>
          <w:szCs w:val="28"/>
        </w:rPr>
        <w:t>числе и конкуренты проводников, вырезают «на кольцо».</w:t>
      </w:r>
    </w:p>
    <w:p w:rsidR="005D28BB" w:rsidRPr="00BF2920" w:rsidRDefault="00387029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i/>
          <w:sz w:val="28"/>
          <w:szCs w:val="28"/>
          <w:u w:val="single"/>
        </w:rPr>
        <w:t>3.</w:t>
      </w:r>
      <w:r w:rsidR="005D28BB" w:rsidRPr="00BF2920">
        <w:rPr>
          <w:bCs/>
          <w:i/>
          <w:sz w:val="28"/>
          <w:szCs w:val="28"/>
          <w:u w:val="single"/>
        </w:rPr>
        <w:t xml:space="preserve">Обработка почвы, внесение удобрений, борьба с вредителями </w:t>
      </w:r>
      <w:r w:rsidR="005D28BB" w:rsidRPr="00BF2920">
        <w:rPr>
          <w:i/>
          <w:sz w:val="28"/>
          <w:szCs w:val="28"/>
          <w:u w:val="single"/>
        </w:rPr>
        <w:t xml:space="preserve">и </w:t>
      </w:r>
      <w:r w:rsidR="005D28BB" w:rsidRPr="00BF2920">
        <w:rPr>
          <w:bCs/>
          <w:i/>
          <w:sz w:val="28"/>
          <w:szCs w:val="28"/>
          <w:u w:val="single"/>
        </w:rPr>
        <w:t>болезнями растений</w:t>
      </w:r>
      <w:r w:rsidR="000C738B" w:rsidRPr="00BF2920">
        <w:rPr>
          <w:bCs/>
          <w:i/>
          <w:sz w:val="28"/>
          <w:szCs w:val="28"/>
          <w:u w:val="single"/>
        </w:rPr>
        <w:t xml:space="preserve"> </w:t>
      </w:r>
      <w:r w:rsidR="000C738B" w:rsidRPr="00BF2920">
        <w:rPr>
          <w:bCs/>
          <w:sz w:val="28"/>
          <w:szCs w:val="28"/>
        </w:rPr>
        <w:t>проводят так же, как и на втором поле питомника.</w:t>
      </w:r>
      <w:r w:rsidR="005D28BB" w:rsidRPr="00BF2920">
        <w:rPr>
          <w:sz w:val="28"/>
          <w:szCs w:val="28"/>
        </w:rPr>
        <w:t xml:space="preserve"> Эти мероприятия усиливают </w:t>
      </w:r>
      <w:r w:rsidR="004B4A85" w:rsidRPr="00BF2920">
        <w:rPr>
          <w:sz w:val="28"/>
          <w:szCs w:val="28"/>
        </w:rPr>
        <w:t>весной и</w:t>
      </w:r>
      <w:r w:rsidR="005D28BB" w:rsidRPr="00BF2920">
        <w:rPr>
          <w:sz w:val="28"/>
          <w:szCs w:val="28"/>
        </w:rPr>
        <w:t xml:space="preserve"> </w:t>
      </w:r>
      <w:r w:rsidR="005D28BB" w:rsidRPr="00BF2920">
        <w:rPr>
          <w:bCs/>
          <w:sz w:val="28"/>
          <w:szCs w:val="28"/>
        </w:rPr>
        <w:t>в</w:t>
      </w:r>
      <w:r w:rsidR="005D28BB" w:rsidRPr="00BF2920">
        <w:rPr>
          <w:b/>
          <w:bCs/>
          <w:sz w:val="28"/>
          <w:szCs w:val="28"/>
        </w:rPr>
        <w:t xml:space="preserve"> </w:t>
      </w:r>
      <w:r w:rsidR="005D28BB" w:rsidRPr="00BF2920">
        <w:rPr>
          <w:sz w:val="28"/>
          <w:szCs w:val="28"/>
        </w:rPr>
        <w:t>первой половине лета. На севере и в средней полосе в конце лета (август) орошение, обработку почвы,</w:t>
      </w:r>
      <w:r w:rsidR="003A57B6" w:rsidRPr="00BF2920">
        <w:rPr>
          <w:sz w:val="28"/>
          <w:szCs w:val="28"/>
        </w:rPr>
        <w:t xml:space="preserve"> </w:t>
      </w:r>
      <w:r w:rsidR="005D28BB" w:rsidRPr="00BF2920">
        <w:rPr>
          <w:sz w:val="28"/>
          <w:szCs w:val="28"/>
        </w:rPr>
        <w:t>внесение удобрений прекращают. Это способствует</w:t>
      </w:r>
      <w:r w:rsidR="004B4A85" w:rsidRPr="00BF2920">
        <w:rPr>
          <w:sz w:val="28"/>
          <w:szCs w:val="28"/>
        </w:rPr>
        <w:t xml:space="preserve"> свое</w:t>
      </w:r>
      <w:r w:rsidR="005D28BB" w:rsidRPr="00BF2920">
        <w:rPr>
          <w:sz w:val="28"/>
          <w:szCs w:val="28"/>
        </w:rPr>
        <w:t>временному окончанию роста побегов и вызреванию тканей, что важно для подготовки растений к выкопке. На</w:t>
      </w:r>
      <w:r w:rsidR="004B4A85" w:rsidRPr="00BF2920">
        <w:rPr>
          <w:sz w:val="28"/>
          <w:szCs w:val="28"/>
        </w:rPr>
        <w:t xml:space="preserve"> юге данные работы продолжаются до выкопки. </w:t>
      </w:r>
    </w:p>
    <w:p w:rsidR="009D786E" w:rsidRPr="00BF2920" w:rsidRDefault="004B4A85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 xml:space="preserve">На третьем поле для обработки почвы используют высококлиреснсные тракторы (ДТ-20К) с дорожным просветом </w:t>
      </w:r>
      <w:smartTag w:uri="urn:schemas-microsoft-com:office:smarttags" w:element="metricconverter">
        <w:smartTagPr>
          <w:attr w:name="ProductID" w:val="1,5 м"/>
        </w:smartTagPr>
        <w:r w:rsidRPr="00BF2920">
          <w:rPr>
            <w:sz w:val="28"/>
            <w:szCs w:val="28"/>
          </w:rPr>
          <w:t>1,5 м</w:t>
        </w:r>
      </w:smartTag>
      <w:r w:rsidRPr="00BF2920">
        <w:rPr>
          <w:sz w:val="28"/>
          <w:szCs w:val="28"/>
        </w:rPr>
        <w:t xml:space="preserve">, что позволяет обрабатывать почву при высоте растений до </w:t>
      </w:r>
      <w:smartTag w:uri="urn:schemas-microsoft-com:office:smarttags" w:element="metricconverter">
        <w:smartTagPr>
          <w:attr w:name="ProductID" w:val="2 м"/>
        </w:smartTagPr>
        <w:r w:rsidRPr="00BF2920">
          <w:rPr>
            <w:sz w:val="28"/>
            <w:szCs w:val="28"/>
          </w:rPr>
          <w:t>2 м</w:t>
        </w:r>
      </w:smartTag>
      <w:r w:rsidRPr="00BF2920">
        <w:rPr>
          <w:sz w:val="28"/>
          <w:szCs w:val="28"/>
        </w:rPr>
        <w:t>.</w:t>
      </w:r>
    </w:p>
    <w:p w:rsidR="009D786E" w:rsidRPr="00BF2920" w:rsidRDefault="000C738B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i/>
          <w:sz w:val="28"/>
          <w:szCs w:val="28"/>
          <w:u w:val="single"/>
        </w:rPr>
        <w:t>4. Подготовка растений к выкопке</w:t>
      </w:r>
      <w:r w:rsidR="003A57B6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>начинается за 1½ - 2 месяца. Одной из подготовительных работ является апробация растений, при которой проверяют породный и сортовой состав насаждений, сверяя их с записями в книге питомника.</w:t>
      </w:r>
      <w:r w:rsidR="00456FA3" w:rsidRPr="00BF2920">
        <w:rPr>
          <w:sz w:val="28"/>
          <w:szCs w:val="28"/>
        </w:rPr>
        <w:t xml:space="preserve"> </w:t>
      </w:r>
      <w:r w:rsidR="009D786E" w:rsidRPr="00BF2920">
        <w:rPr>
          <w:sz w:val="28"/>
          <w:szCs w:val="28"/>
        </w:rPr>
        <w:t>Саженцы других пород и сортов отмечают этикетками. После выкопки их сразу же отделяют от основного сорта. Одновременно проводят инвентаризацию насаждений в питомнике, на основании которой устанавливают выход однолетних и двухлетних саженцев, количество и качество посадочного материала, пригодного для реализации. В этот же период заготавливают материал для упаковки саженцев, подготавливают машины для выкопки и транспорт.</w:t>
      </w:r>
    </w:p>
    <w:p w:rsidR="009D786E" w:rsidRPr="00BF2920" w:rsidRDefault="009D786E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 xml:space="preserve">Перед выкопкой у саженцев удаляют листья, так как молодые растения отличаются затяжным ростом и к этому времени не успевают сбросить их. Если же листья оставить на растении, это приведет к подсушиванию саженцев. Поэтому за несколько дней (1—3) до выкопки растений листья ошмыгивают. Этот прием очень трудоемок. В настоящее время листья удаляют химическим методом (дефолиантами). Под действием дефолиантов происходит быстрый отток углеводов (в виде сахаров) из листьев в зимующие органы растения. Дефолиацию, или опрыскивание растений химическими препаратами, проводят за 12—20 дней до выкопки саженцев. </w:t>
      </w:r>
    </w:p>
    <w:p w:rsidR="009D786E" w:rsidRPr="00BF2920" w:rsidRDefault="009D786E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Подготовку к выкопке и выкопку саженцев начинают с груши, которая раньше других заканчивает вегетацию, затем идут вишня, черешня, слива, абрикос, яблоня и персик.</w:t>
      </w:r>
    </w:p>
    <w:p w:rsidR="00967A17" w:rsidRPr="00BF2920" w:rsidRDefault="00967A17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i/>
          <w:sz w:val="28"/>
          <w:szCs w:val="28"/>
          <w:u w:val="single"/>
        </w:rPr>
        <w:t xml:space="preserve">5.Выкапывают саженцы </w:t>
      </w:r>
      <w:r w:rsidRPr="00BF2920">
        <w:rPr>
          <w:sz w:val="28"/>
          <w:szCs w:val="28"/>
        </w:rPr>
        <w:t>плугом ВПН-2 в агрегате с тракторами Т-130, ДТ-75, Т-74 на юге в октябре, даже начале ноября, а в средней зоне — с 15—25 сентября по 5—10 октября. В северных районах выкопку заканчивают к началу октября. К этому времени верхушки побегов одревесневают, верхушечная почка хорошо формируется и начинается листопад. При запаздывании с выкопкой саженцев задерживается закладка садов, кроме того, корни могут повреждаться морозом. Выкопанные растений временно прикапывают на месте или немедленно сортируют и отвозят к месту постоянной прикопки.</w:t>
      </w:r>
    </w:p>
    <w:p w:rsidR="00967A17" w:rsidRPr="00BF2920" w:rsidRDefault="00967A17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i/>
          <w:sz w:val="28"/>
          <w:szCs w:val="28"/>
          <w:u w:val="single"/>
        </w:rPr>
        <w:t>6.Сортируют саженцы</w:t>
      </w:r>
      <w:r w:rsidRPr="00BF2920">
        <w:rPr>
          <w:sz w:val="28"/>
          <w:szCs w:val="28"/>
        </w:rPr>
        <w:t xml:space="preserve"> под навесом, чтобы не подсушить корни. С той же целью после сортировки их</w:t>
      </w:r>
      <w:r w:rsidRPr="00BF2920">
        <w:rPr>
          <w:sz w:val="28"/>
          <w:szCs w:val="28"/>
          <w:vertAlign w:val="subscript"/>
        </w:rPr>
        <w:t xml:space="preserve"> </w:t>
      </w:r>
      <w:r w:rsidRPr="00BF2920">
        <w:rPr>
          <w:sz w:val="28"/>
          <w:szCs w:val="28"/>
        </w:rPr>
        <w:t xml:space="preserve">прикапывают или прикрывают рогожами. Взращенные саженцы по хозяйственно-биологическим качествам делятся на </w:t>
      </w:r>
      <w:r w:rsidRPr="00BF2920">
        <w:rPr>
          <w:i/>
          <w:iCs/>
          <w:sz w:val="28"/>
          <w:szCs w:val="28"/>
        </w:rPr>
        <w:t xml:space="preserve">элиту </w:t>
      </w:r>
      <w:r w:rsidRPr="00BF2920">
        <w:rPr>
          <w:bCs/>
          <w:i/>
          <w:sz w:val="28"/>
          <w:szCs w:val="28"/>
        </w:rPr>
        <w:t xml:space="preserve">и </w:t>
      </w:r>
      <w:r w:rsidRPr="00BF2920">
        <w:rPr>
          <w:bCs/>
          <w:i/>
          <w:iCs/>
          <w:sz w:val="28"/>
          <w:szCs w:val="28"/>
        </w:rPr>
        <w:t>чистосортный</w:t>
      </w:r>
      <w:r w:rsidRPr="00BF2920">
        <w:rPr>
          <w:b/>
          <w:bCs/>
          <w:i/>
          <w:iCs/>
          <w:sz w:val="28"/>
          <w:szCs w:val="28"/>
        </w:rPr>
        <w:t xml:space="preserve"> </w:t>
      </w:r>
      <w:r w:rsidRPr="00BF2920">
        <w:rPr>
          <w:bCs/>
          <w:i/>
          <w:iCs/>
          <w:sz w:val="28"/>
          <w:szCs w:val="28"/>
        </w:rPr>
        <w:t>посадочный материал.</w:t>
      </w:r>
      <w:r w:rsidRPr="00BF2920">
        <w:rPr>
          <w:b/>
          <w:bCs/>
          <w:i/>
          <w:iCs/>
          <w:sz w:val="28"/>
          <w:szCs w:val="28"/>
        </w:rPr>
        <w:t xml:space="preserve"> </w:t>
      </w:r>
      <w:r w:rsidRPr="00BF2920">
        <w:rPr>
          <w:bCs/>
          <w:sz w:val="28"/>
          <w:szCs w:val="28"/>
        </w:rPr>
        <w:t>Элита — чистосортный</w:t>
      </w:r>
      <w:r w:rsidRPr="00BF2920">
        <w:rPr>
          <w:b/>
          <w:bCs/>
          <w:sz w:val="28"/>
          <w:szCs w:val="28"/>
        </w:rPr>
        <w:t xml:space="preserve"> </w:t>
      </w:r>
      <w:r w:rsidRPr="00BF2920">
        <w:rPr>
          <w:sz w:val="28"/>
          <w:szCs w:val="28"/>
        </w:rPr>
        <w:t>посадочный материал высокого качества, выращенный научно-исследовательскими учреждениями</w:t>
      </w:r>
      <w:r w:rsidRPr="00BF2920">
        <w:rPr>
          <w:bCs/>
          <w:sz w:val="28"/>
          <w:szCs w:val="28"/>
        </w:rPr>
        <w:t xml:space="preserve">. </w:t>
      </w:r>
      <w:r w:rsidRPr="00BF2920">
        <w:rPr>
          <w:bCs/>
          <w:iCs/>
          <w:sz w:val="28"/>
          <w:szCs w:val="28"/>
        </w:rPr>
        <w:t>Чистосортный посадочный материал</w:t>
      </w:r>
      <w:r w:rsidRPr="00BF2920">
        <w:rPr>
          <w:b/>
          <w:bCs/>
          <w:i/>
          <w:iCs/>
          <w:sz w:val="28"/>
          <w:szCs w:val="28"/>
        </w:rPr>
        <w:t xml:space="preserve"> </w:t>
      </w:r>
      <w:r w:rsidRPr="00BF2920">
        <w:rPr>
          <w:bCs/>
          <w:sz w:val="28"/>
          <w:szCs w:val="28"/>
        </w:rPr>
        <w:t xml:space="preserve">взращивается </w:t>
      </w:r>
      <w:r w:rsidRPr="00BF2920">
        <w:rPr>
          <w:sz w:val="28"/>
          <w:szCs w:val="28"/>
        </w:rPr>
        <w:t>в питомниках из элиты и предназначается для реализации колхозам, совхозам и населению. Он должен иметь 100%-ную чистоту и сортност</w:t>
      </w:r>
      <w:r w:rsidR="000342EF" w:rsidRPr="00BF2920">
        <w:rPr>
          <w:sz w:val="28"/>
          <w:szCs w:val="28"/>
        </w:rPr>
        <w:t>ь</w:t>
      </w:r>
      <w:r w:rsidRPr="00BF2920">
        <w:rPr>
          <w:sz w:val="28"/>
          <w:szCs w:val="28"/>
        </w:rPr>
        <w:t>, быть свободным от вирусных болезней, карантинных и других опасных вредителей. Его сортируют на первый и второй сорта, согласно техническим показателям саженцев плодовых пород</w:t>
      </w:r>
      <w:r w:rsidR="000342EF" w:rsidRPr="00BF2920">
        <w:rPr>
          <w:sz w:val="28"/>
          <w:szCs w:val="28"/>
        </w:rPr>
        <w:t>.</w:t>
      </w:r>
    </w:p>
    <w:p w:rsidR="00967A17" w:rsidRPr="00BF2920" w:rsidRDefault="00967A17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К</w:t>
      </w:r>
      <w:r w:rsidR="000954C1" w:rsidRPr="00BF2920">
        <w:rPr>
          <w:sz w:val="28"/>
          <w:szCs w:val="28"/>
        </w:rPr>
        <w:t xml:space="preserve"> перво</w:t>
      </w:r>
      <w:r w:rsidRPr="00BF2920">
        <w:rPr>
          <w:sz w:val="28"/>
          <w:szCs w:val="28"/>
        </w:rPr>
        <w:t xml:space="preserve">му сорту относятся саженцы, имеющие в корневой системе не менее пяти основных разветвлений, длиной </w:t>
      </w:r>
      <w:r w:rsidR="000954C1" w:rsidRPr="00BF2920">
        <w:rPr>
          <w:sz w:val="28"/>
          <w:szCs w:val="28"/>
        </w:rPr>
        <w:t>на семенном подвое у двухлеток не м</w:t>
      </w:r>
      <w:r w:rsidRPr="00BF2920">
        <w:rPr>
          <w:sz w:val="28"/>
          <w:szCs w:val="28"/>
        </w:rPr>
        <w:t>енее 30 см, однолеток—25 см, на клоновых</w:t>
      </w:r>
      <w:r w:rsidR="000954C1" w:rsidRPr="00BF2920">
        <w:rPr>
          <w:sz w:val="28"/>
          <w:szCs w:val="28"/>
        </w:rPr>
        <w:t xml:space="preserve"> подвоях</w:t>
      </w:r>
      <w:r w:rsidRPr="00BF2920">
        <w:rPr>
          <w:sz w:val="28"/>
          <w:szCs w:val="28"/>
        </w:rPr>
        <w:t xml:space="preserve"> — у однолеток и двухлеток не менее 20 см. На корнях допускается незначительные порезы, царапины, единичные незначительные ран</w:t>
      </w:r>
      <w:r w:rsidR="000954C1" w:rsidRPr="00BF2920">
        <w:rPr>
          <w:sz w:val="28"/>
          <w:szCs w:val="28"/>
        </w:rPr>
        <w:t>ки от обрыва мелких корней в места</w:t>
      </w:r>
      <w:r w:rsidRPr="00BF2920">
        <w:rPr>
          <w:sz w:val="28"/>
          <w:szCs w:val="28"/>
        </w:rPr>
        <w:t>х их отхождения, наплывы корневого рака на второстепенных корнях. Не допускается подмерзание корней.</w:t>
      </w:r>
    </w:p>
    <w:p w:rsidR="00967A17" w:rsidRPr="00BF2920" w:rsidRDefault="00967A17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 xml:space="preserve">Ствол (штамб) должен быть </w:t>
      </w:r>
      <w:r w:rsidR="000954C1" w:rsidRPr="00BF2920">
        <w:rPr>
          <w:sz w:val="28"/>
          <w:szCs w:val="28"/>
        </w:rPr>
        <w:t>вертикальным</w:t>
      </w:r>
      <w:r w:rsidRPr="00BF2920">
        <w:rPr>
          <w:sz w:val="28"/>
          <w:szCs w:val="28"/>
        </w:rPr>
        <w:t>, но возможны незначительный изгиб, мелкие царапины и трещины эпидермиса, легкая сетка, рубцы и шероховатости коры на месте заросших повреждений и ранок, при подмерзании — легкое пожелтение древесины (луб и камбий не повреждены).</w:t>
      </w:r>
    </w:p>
    <w:p w:rsidR="000C738B" w:rsidRPr="00BF2920" w:rsidRDefault="00967A17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Крона должна иметь хорошо развитые, правильно расположенные основные побеги</w:t>
      </w:r>
      <w:r w:rsidR="000954C1" w:rsidRPr="00BF2920">
        <w:rPr>
          <w:sz w:val="28"/>
          <w:szCs w:val="28"/>
        </w:rPr>
        <w:t>.</w:t>
      </w:r>
      <w:r w:rsidR="003A57B6" w:rsidRPr="00BF2920">
        <w:rPr>
          <w:sz w:val="28"/>
          <w:szCs w:val="28"/>
        </w:rPr>
        <w:t xml:space="preserve"> </w:t>
      </w:r>
    </w:p>
    <w:p w:rsidR="0040541D" w:rsidRPr="00BF2920" w:rsidRDefault="0040541D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Проводник</w:t>
      </w:r>
      <w:r w:rsidR="003A57B6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>должен быть</w:t>
      </w:r>
      <w:r w:rsidR="003A57B6" w:rsidRPr="00BF2920">
        <w:rPr>
          <w:sz w:val="28"/>
          <w:szCs w:val="28"/>
        </w:rPr>
        <w:t xml:space="preserve"> </w:t>
      </w:r>
      <w:r w:rsidRPr="00BF2920">
        <w:rPr>
          <w:bCs/>
          <w:sz w:val="28"/>
          <w:szCs w:val="28"/>
        </w:rPr>
        <w:t>сильнее боковые побегов</w:t>
      </w:r>
      <w:r w:rsidRPr="00BF2920">
        <w:rPr>
          <w:sz w:val="28"/>
          <w:szCs w:val="28"/>
        </w:rPr>
        <w:t xml:space="preserve">, иметь вертикальное направление, а конкуренты с </w:t>
      </w:r>
      <w:r w:rsidRPr="00BF2920">
        <w:rPr>
          <w:bCs/>
          <w:sz w:val="28"/>
          <w:szCs w:val="28"/>
        </w:rPr>
        <w:t>углами</w:t>
      </w:r>
      <w:r w:rsidRPr="00BF2920">
        <w:rPr>
          <w:sz w:val="28"/>
          <w:szCs w:val="28"/>
        </w:rPr>
        <w:t>, отхождения менее 40° удаленье</w:t>
      </w:r>
      <w:r w:rsidRPr="00BF2920">
        <w:rPr>
          <w:i/>
          <w:iCs/>
          <w:sz w:val="28"/>
          <w:szCs w:val="28"/>
        </w:rPr>
        <w:t>.</w:t>
      </w:r>
    </w:p>
    <w:p w:rsidR="0040541D" w:rsidRPr="00BF2920" w:rsidRDefault="0040541D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В кроне допускаются легкие царапины и п</w:t>
      </w:r>
      <w:r w:rsidRPr="00BF2920">
        <w:rPr>
          <w:bCs/>
          <w:sz w:val="28"/>
          <w:szCs w:val="28"/>
        </w:rPr>
        <w:t>оломки</w:t>
      </w:r>
      <w:r w:rsidRPr="00BF2920">
        <w:rPr>
          <w:b/>
          <w:bCs/>
          <w:sz w:val="28"/>
          <w:szCs w:val="28"/>
        </w:rPr>
        <w:t xml:space="preserve"> </w:t>
      </w:r>
      <w:r w:rsidRPr="00BF2920">
        <w:rPr>
          <w:sz w:val="28"/>
          <w:szCs w:val="28"/>
        </w:rPr>
        <w:t>концов побегов, не нарушающих симметрию кроны.</w:t>
      </w:r>
    </w:p>
    <w:p w:rsidR="0040541D" w:rsidRPr="00BF2920" w:rsidRDefault="0040541D" w:rsidP="003A57B6">
      <w:pPr>
        <w:shd w:val="clear" w:color="auto" w:fill="FFFFFF"/>
        <w:tabs>
          <w:tab w:val="left" w:pos="5270"/>
        </w:tabs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Саженцы второго сорта в корневой системе должны иметь не менее трех основных разветвлений, длиной на семенных подвоях у двухлеток не менее 25 см, у однолеток — 20 см, у двухлеток и однолеток на кленовых подвоях — не менее 20 см. Допускаете потемнение внутренних слоев древесины подмерзших корней при</w:t>
      </w:r>
      <w:r w:rsidR="00BF2920" w:rsidRPr="00BF2920">
        <w:rPr>
          <w:sz w:val="28"/>
          <w:szCs w:val="28"/>
        </w:rPr>
        <w:t xml:space="preserve"> </w:t>
      </w:r>
      <w:r w:rsidRPr="00BF2920">
        <w:rPr>
          <w:sz w:val="28"/>
          <w:szCs w:val="28"/>
        </w:rPr>
        <w:t>неповрежденности ее внешних слоев и живой коре.</w:t>
      </w:r>
    </w:p>
    <w:p w:rsidR="0040541D" w:rsidRPr="00BF2920" w:rsidRDefault="0040541D" w:rsidP="003A57B6">
      <w:pPr>
        <w:shd w:val="clear" w:color="auto" w:fill="FFFFFF"/>
        <w:tabs>
          <w:tab w:val="left" w:pos="5270"/>
        </w:tabs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 xml:space="preserve">На стволе (штамбе) могут быть </w:t>
      </w:r>
      <w:r w:rsidRPr="00BF2920">
        <w:rPr>
          <w:bCs/>
          <w:sz w:val="28"/>
          <w:szCs w:val="28"/>
        </w:rPr>
        <w:t>искривления,</w:t>
      </w:r>
      <w:r w:rsidRPr="00BF2920">
        <w:rPr>
          <w:b/>
          <w:bCs/>
          <w:sz w:val="28"/>
          <w:szCs w:val="28"/>
        </w:rPr>
        <w:t xml:space="preserve"> </w:t>
      </w:r>
      <w:r w:rsidRPr="00BF2920">
        <w:rPr>
          <w:sz w:val="28"/>
          <w:szCs w:val="28"/>
        </w:rPr>
        <w:t>которые легко выправить наклоном или подвязкой к колу, небольшие царапины, узкие продольные тещины коры, не доходящие до камбия, значительно выраженная сетка на коре при наличии под ней живого луба, единичные свежие ранки и подмерзание с потемнением внутренних слоев древесины (поверхностные слои не повреждены, камбий и луб живые).</w:t>
      </w:r>
    </w:p>
    <w:p w:rsidR="0040541D" w:rsidRPr="00BF2920" w:rsidRDefault="0040541D" w:rsidP="003A57B6">
      <w:pPr>
        <w:shd w:val="clear" w:color="auto" w:fill="FFFFFF"/>
        <w:tabs>
          <w:tab w:val="left" w:pos="4450"/>
        </w:tabs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Допускаются отсутствие проводника при возможности его выведения из боковых ветвей и наличие в кроне остроотходящих побегов (при отсутствии других), легкие царапины и поломки концов побегов, не нарушающие симметрию кроны.</w:t>
      </w:r>
    </w:p>
    <w:p w:rsidR="0040541D" w:rsidRPr="00BF2920" w:rsidRDefault="0040541D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 xml:space="preserve">Корнесобственные саженцы </w:t>
      </w:r>
      <w:r w:rsidRPr="00BF2920">
        <w:rPr>
          <w:bCs/>
          <w:sz w:val="28"/>
          <w:szCs w:val="28"/>
        </w:rPr>
        <w:t xml:space="preserve">должны отвечать тем же </w:t>
      </w:r>
      <w:r w:rsidRPr="00BF2920">
        <w:rPr>
          <w:sz w:val="28"/>
          <w:szCs w:val="28"/>
        </w:rPr>
        <w:t>требованиям, что и привитые.</w:t>
      </w:r>
    </w:p>
    <w:p w:rsidR="00045120" w:rsidRPr="00BF2920" w:rsidRDefault="00045120" w:rsidP="003A57B6">
      <w:pPr>
        <w:spacing w:line="360" w:lineRule="auto"/>
        <w:ind w:firstLine="709"/>
        <w:jc w:val="both"/>
        <w:rPr>
          <w:sz w:val="28"/>
          <w:szCs w:val="28"/>
        </w:rPr>
      </w:pPr>
    </w:p>
    <w:p w:rsidR="004E7BB5" w:rsidRPr="00BF2920" w:rsidRDefault="004E7BB5" w:rsidP="00BF2920">
      <w:pPr>
        <w:spacing w:line="360" w:lineRule="auto"/>
        <w:ind w:left="709"/>
        <w:jc w:val="center"/>
        <w:rPr>
          <w:b/>
          <w:sz w:val="28"/>
          <w:szCs w:val="28"/>
        </w:rPr>
      </w:pPr>
      <w:r w:rsidRPr="00BF2920">
        <w:rPr>
          <w:b/>
          <w:sz w:val="28"/>
          <w:szCs w:val="28"/>
        </w:rPr>
        <w:t xml:space="preserve">37. Дайте определение следующим терминам: парк, сквер, сад, массив, роща, куртина, группа, аллея, бульвар, живая изгородь, бордюр, партер, </w:t>
      </w:r>
      <w:r w:rsidR="00BF2920" w:rsidRPr="00BF2920">
        <w:rPr>
          <w:b/>
          <w:sz w:val="28"/>
          <w:szCs w:val="28"/>
        </w:rPr>
        <w:t>рабатка, газон, клумба, солитер</w:t>
      </w:r>
    </w:p>
    <w:p w:rsidR="00BF2920" w:rsidRPr="00BF2920" w:rsidRDefault="00BF2920" w:rsidP="003A57B6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4E7BB5" w:rsidRPr="00BF2920" w:rsidRDefault="004E7BB5" w:rsidP="003A57B6">
      <w:pPr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i/>
          <w:sz w:val="28"/>
          <w:szCs w:val="28"/>
        </w:rPr>
        <w:t xml:space="preserve">Парк </w:t>
      </w:r>
      <w:r w:rsidR="006F112A" w:rsidRPr="00BF2920">
        <w:rPr>
          <w:sz w:val="28"/>
          <w:szCs w:val="28"/>
        </w:rPr>
        <w:t>–</w:t>
      </w:r>
      <w:r w:rsidRPr="00BF2920">
        <w:rPr>
          <w:sz w:val="28"/>
          <w:szCs w:val="28"/>
        </w:rPr>
        <w:t xml:space="preserve"> </w:t>
      </w:r>
      <w:r w:rsidR="00780594" w:rsidRPr="00BF2920">
        <w:rPr>
          <w:sz w:val="28"/>
          <w:szCs w:val="28"/>
        </w:rPr>
        <w:t>основной вид зеленых насаждений. Главнейшими элементами декоративного растениеводства в парках являются массивы и группы деревьев, аллеи и одиночные посадки, живые изгороди, газоны, цветники.</w:t>
      </w:r>
    </w:p>
    <w:p w:rsidR="006F112A" w:rsidRPr="00BF2920" w:rsidRDefault="006F112A" w:rsidP="003A57B6">
      <w:pPr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i/>
          <w:sz w:val="28"/>
          <w:szCs w:val="28"/>
        </w:rPr>
        <w:t>Сквер –</w:t>
      </w:r>
      <w:r w:rsidR="00F070C2" w:rsidRPr="00BF2920">
        <w:rPr>
          <w:sz w:val="28"/>
          <w:szCs w:val="28"/>
        </w:rPr>
        <w:t xml:space="preserve"> наиболее простой, широко распространенный вид озеленения городских улиц и площадей. Обычно площадь сквера не превышает </w:t>
      </w:r>
      <w:smartTag w:uri="urn:schemas-microsoft-com:office:smarttags" w:element="metricconverter">
        <w:smartTagPr>
          <w:attr w:name="ProductID" w:val="3 га"/>
        </w:smartTagPr>
        <w:r w:rsidR="00F070C2" w:rsidRPr="00BF2920">
          <w:rPr>
            <w:sz w:val="28"/>
            <w:szCs w:val="28"/>
          </w:rPr>
          <w:t>3 га</w:t>
        </w:r>
      </w:smartTag>
      <w:r w:rsidR="00F070C2" w:rsidRPr="00BF2920">
        <w:rPr>
          <w:sz w:val="28"/>
          <w:szCs w:val="28"/>
        </w:rPr>
        <w:t>. Декоративное оформление его должно быть гармонично связано с архитектурой зданий. Поэтому любой сквер должен представлять собой часть архитектурно – художественного ансамбля улицы, квартала.</w:t>
      </w:r>
    </w:p>
    <w:p w:rsidR="006F112A" w:rsidRPr="00BF2920" w:rsidRDefault="006F112A" w:rsidP="003A57B6">
      <w:pPr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i/>
          <w:sz w:val="28"/>
          <w:szCs w:val="28"/>
        </w:rPr>
        <w:t xml:space="preserve">Сад – </w:t>
      </w:r>
      <w:r w:rsidR="003C5C5D" w:rsidRPr="00BF2920">
        <w:rPr>
          <w:sz w:val="28"/>
          <w:szCs w:val="28"/>
        </w:rPr>
        <w:t>озелененная территория общего пользования от 3 га в селитебной зоне с возможным насыщением зрелищными, спортивно-оздоровительными и игровыми сооружениями.</w:t>
      </w:r>
    </w:p>
    <w:p w:rsidR="006F112A" w:rsidRPr="00BF2920" w:rsidRDefault="006F112A" w:rsidP="003A57B6">
      <w:pPr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i/>
          <w:sz w:val="28"/>
          <w:szCs w:val="28"/>
        </w:rPr>
        <w:t xml:space="preserve">Массив – </w:t>
      </w:r>
      <w:r w:rsidR="003C5C5D" w:rsidRPr="00BF2920">
        <w:rPr>
          <w:sz w:val="28"/>
          <w:szCs w:val="28"/>
        </w:rPr>
        <w:t>множество древесных и (или) кустарниковых растений на определенной территории свободной конфигурации, не обозреваемых с одной точки на уровне посадки.</w:t>
      </w:r>
    </w:p>
    <w:p w:rsidR="006F112A" w:rsidRPr="00BF2920" w:rsidRDefault="006F112A" w:rsidP="003A57B6">
      <w:pPr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i/>
          <w:sz w:val="28"/>
          <w:szCs w:val="28"/>
        </w:rPr>
        <w:t xml:space="preserve">Роща – </w:t>
      </w:r>
      <w:r w:rsidR="003C5C5D" w:rsidRPr="00BF2920">
        <w:rPr>
          <w:sz w:val="28"/>
          <w:szCs w:val="28"/>
        </w:rPr>
        <w:t>однопородный древесный массив или его часть.</w:t>
      </w:r>
    </w:p>
    <w:p w:rsidR="006F112A" w:rsidRPr="00BF2920" w:rsidRDefault="006F112A" w:rsidP="003A57B6">
      <w:pPr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i/>
          <w:sz w:val="28"/>
          <w:szCs w:val="28"/>
        </w:rPr>
        <w:t xml:space="preserve">Куртина – </w:t>
      </w:r>
      <w:r w:rsidR="00975BEB" w:rsidRPr="00BF2920">
        <w:rPr>
          <w:sz w:val="28"/>
          <w:szCs w:val="28"/>
        </w:rPr>
        <w:t>небольшой участок леса до 1 га.</w:t>
      </w:r>
    </w:p>
    <w:p w:rsidR="006F112A" w:rsidRPr="00BF2920" w:rsidRDefault="006F112A" w:rsidP="003A57B6">
      <w:pPr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i/>
          <w:sz w:val="28"/>
          <w:szCs w:val="28"/>
        </w:rPr>
        <w:t xml:space="preserve">Группа – </w:t>
      </w:r>
      <w:r w:rsidR="003C5C5D" w:rsidRPr="00BF2920">
        <w:rPr>
          <w:sz w:val="28"/>
          <w:szCs w:val="28"/>
        </w:rPr>
        <w:t>Не менее трех экземпляров древесных и (или) кустарниковых растений, полностью обозреваемых с одной точки, находящихся на уровне посадки.</w:t>
      </w:r>
    </w:p>
    <w:p w:rsidR="006F112A" w:rsidRPr="00BF2920" w:rsidRDefault="006F112A" w:rsidP="003A57B6">
      <w:pPr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i/>
          <w:sz w:val="28"/>
          <w:szCs w:val="28"/>
        </w:rPr>
        <w:t xml:space="preserve">Аллея – </w:t>
      </w:r>
      <w:r w:rsidR="00F070C2" w:rsidRPr="00BF2920">
        <w:rPr>
          <w:sz w:val="28"/>
          <w:szCs w:val="28"/>
        </w:rPr>
        <w:t>проезжая дорога или пешеходная тропа, чаще всего обсаженная с обеих сторон деревьями (иногда в сочетании с кустарниками).</w:t>
      </w:r>
    </w:p>
    <w:p w:rsidR="006F112A" w:rsidRPr="00BF2920" w:rsidRDefault="006F112A" w:rsidP="003A57B6">
      <w:pPr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i/>
          <w:sz w:val="28"/>
          <w:szCs w:val="28"/>
        </w:rPr>
        <w:t xml:space="preserve">Бульвар – </w:t>
      </w:r>
      <w:r w:rsidR="0064407B" w:rsidRPr="00BF2920">
        <w:rPr>
          <w:sz w:val="28"/>
          <w:szCs w:val="28"/>
        </w:rPr>
        <w:t xml:space="preserve">предоставляют собой красочные зеленые коридоры или полосы, предназначенные для разделения транспортных потоков на городских проспектах или улицах. </w:t>
      </w:r>
    </w:p>
    <w:p w:rsidR="006F112A" w:rsidRPr="00BF2920" w:rsidRDefault="006F112A" w:rsidP="003A57B6">
      <w:pPr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i/>
          <w:sz w:val="28"/>
          <w:szCs w:val="28"/>
        </w:rPr>
        <w:t xml:space="preserve">Живая изгородь – </w:t>
      </w:r>
      <w:r w:rsidR="00F070C2" w:rsidRPr="00BF2920">
        <w:rPr>
          <w:sz w:val="28"/>
          <w:szCs w:val="28"/>
        </w:rPr>
        <w:t>это густые линейные посадки кустарников или деревьев в один или два ряда</w:t>
      </w:r>
      <w:r w:rsidR="00234523" w:rsidRPr="00BF2920">
        <w:rPr>
          <w:sz w:val="28"/>
          <w:szCs w:val="28"/>
        </w:rPr>
        <w:t>.</w:t>
      </w:r>
    </w:p>
    <w:p w:rsidR="006F112A" w:rsidRPr="00BF2920" w:rsidRDefault="006F112A" w:rsidP="003A57B6">
      <w:pPr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i/>
          <w:sz w:val="28"/>
          <w:szCs w:val="28"/>
        </w:rPr>
        <w:t xml:space="preserve">Бордюр – </w:t>
      </w:r>
      <w:r w:rsidR="00234523" w:rsidRPr="00BF2920">
        <w:rPr>
          <w:sz w:val="28"/>
          <w:szCs w:val="28"/>
        </w:rPr>
        <w:t>применяются для создания красочных, роскошных цветников из различных многолетников</w:t>
      </w:r>
      <w:r w:rsidR="00780594" w:rsidRPr="00BF2920">
        <w:rPr>
          <w:sz w:val="28"/>
          <w:szCs w:val="28"/>
        </w:rPr>
        <w:t>, которые сохраняют</w:t>
      </w:r>
      <w:r w:rsidR="00234523" w:rsidRPr="00BF2920">
        <w:rPr>
          <w:sz w:val="28"/>
          <w:szCs w:val="28"/>
        </w:rPr>
        <w:t xml:space="preserve"> </w:t>
      </w:r>
      <w:r w:rsidR="00780594" w:rsidRPr="00BF2920">
        <w:rPr>
          <w:sz w:val="28"/>
          <w:szCs w:val="28"/>
        </w:rPr>
        <w:t>свою живописность в течение всего вегетационного сезона.</w:t>
      </w:r>
    </w:p>
    <w:p w:rsidR="006F112A" w:rsidRPr="00BF2920" w:rsidRDefault="006F112A" w:rsidP="003A57B6">
      <w:pPr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i/>
          <w:sz w:val="28"/>
          <w:szCs w:val="28"/>
        </w:rPr>
        <w:t xml:space="preserve">Партер – </w:t>
      </w:r>
      <w:r w:rsidR="00780594" w:rsidRPr="00BF2920">
        <w:rPr>
          <w:sz w:val="28"/>
          <w:szCs w:val="28"/>
        </w:rPr>
        <w:t xml:space="preserve">это самая парадная часть парка. По красоте и четкости посадок партер должен являться образцом декоративного </w:t>
      </w:r>
      <w:r w:rsidR="0064407B" w:rsidRPr="00BF2920">
        <w:rPr>
          <w:sz w:val="28"/>
          <w:szCs w:val="28"/>
        </w:rPr>
        <w:t>оформления</w:t>
      </w:r>
      <w:r w:rsidR="00780594" w:rsidRPr="00BF2920">
        <w:rPr>
          <w:sz w:val="28"/>
          <w:szCs w:val="28"/>
        </w:rPr>
        <w:t xml:space="preserve">. </w:t>
      </w:r>
    </w:p>
    <w:p w:rsidR="006F112A" w:rsidRPr="00BF2920" w:rsidRDefault="006F112A" w:rsidP="003A57B6">
      <w:pPr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i/>
          <w:sz w:val="28"/>
          <w:szCs w:val="28"/>
        </w:rPr>
        <w:t xml:space="preserve">Рабатка – </w:t>
      </w:r>
      <w:r w:rsidR="00234523" w:rsidRPr="00BF2920">
        <w:rPr>
          <w:sz w:val="28"/>
          <w:szCs w:val="28"/>
        </w:rPr>
        <w:t xml:space="preserve">это сравнительно небольшие цветники, квадратные или вытянутой произвольной формы. Ширина их колеблется от 0,5 до </w:t>
      </w:r>
      <w:smartTag w:uri="urn:schemas-microsoft-com:office:smarttags" w:element="metricconverter">
        <w:smartTagPr>
          <w:attr w:name="ProductID" w:val="1,5 м"/>
        </w:smartTagPr>
        <w:r w:rsidR="00234523" w:rsidRPr="00BF2920">
          <w:rPr>
            <w:sz w:val="28"/>
            <w:szCs w:val="28"/>
          </w:rPr>
          <w:t>1,5 м</w:t>
        </w:r>
      </w:smartTag>
      <w:r w:rsidR="00234523" w:rsidRPr="00BF2920">
        <w:rPr>
          <w:sz w:val="28"/>
          <w:szCs w:val="28"/>
        </w:rPr>
        <w:t xml:space="preserve">, длина – от 1 до </w:t>
      </w:r>
      <w:smartTag w:uri="urn:schemas-microsoft-com:office:smarttags" w:element="metricconverter">
        <w:smartTagPr>
          <w:attr w:name="ProductID" w:val="25 м"/>
        </w:smartTagPr>
        <w:r w:rsidR="00234523" w:rsidRPr="00BF2920">
          <w:rPr>
            <w:sz w:val="28"/>
            <w:szCs w:val="28"/>
          </w:rPr>
          <w:t>25 м</w:t>
        </w:r>
      </w:smartTag>
      <w:r w:rsidR="00234523" w:rsidRPr="00BF2920">
        <w:rPr>
          <w:sz w:val="28"/>
          <w:szCs w:val="28"/>
        </w:rPr>
        <w:t>. Размещаются</w:t>
      </w:r>
      <w:r w:rsidR="003A57B6" w:rsidRPr="00BF2920">
        <w:rPr>
          <w:sz w:val="28"/>
          <w:szCs w:val="28"/>
        </w:rPr>
        <w:t xml:space="preserve"> </w:t>
      </w:r>
      <w:r w:rsidR="00234523" w:rsidRPr="00BF2920">
        <w:rPr>
          <w:sz w:val="28"/>
          <w:szCs w:val="28"/>
        </w:rPr>
        <w:t>вдоль центральных аллей или основных дорог в парках, лесопарках, садах.</w:t>
      </w:r>
    </w:p>
    <w:p w:rsidR="006F112A" w:rsidRPr="00BF2920" w:rsidRDefault="006F112A" w:rsidP="003A57B6">
      <w:pPr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i/>
          <w:sz w:val="28"/>
          <w:szCs w:val="28"/>
        </w:rPr>
        <w:t xml:space="preserve">Газон – </w:t>
      </w:r>
      <w:r w:rsidR="00234523" w:rsidRPr="00BF2920">
        <w:rPr>
          <w:sz w:val="28"/>
          <w:szCs w:val="28"/>
        </w:rPr>
        <w:t xml:space="preserve">это густые, однородные, тщательно выровненные и устойчивые травостои, состоящие из одного или нескольких видов дернообразующих растений. </w:t>
      </w:r>
    </w:p>
    <w:p w:rsidR="006F112A" w:rsidRPr="00BF2920" w:rsidRDefault="006F112A" w:rsidP="003A57B6">
      <w:pPr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i/>
          <w:sz w:val="28"/>
          <w:szCs w:val="28"/>
        </w:rPr>
        <w:t xml:space="preserve">Клумба – </w:t>
      </w:r>
      <w:r w:rsidR="00234523" w:rsidRPr="00BF2920">
        <w:rPr>
          <w:sz w:val="28"/>
          <w:szCs w:val="28"/>
        </w:rPr>
        <w:t>это особые фигурные грядки, на которых выращиваются различные цветочно-декоративные растения.</w:t>
      </w:r>
    </w:p>
    <w:p w:rsidR="006F112A" w:rsidRPr="00BF2920" w:rsidRDefault="006F112A" w:rsidP="003A57B6">
      <w:pPr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i/>
          <w:sz w:val="28"/>
          <w:szCs w:val="28"/>
        </w:rPr>
        <w:t xml:space="preserve">Солитер – </w:t>
      </w:r>
      <w:r w:rsidR="00F070C2" w:rsidRPr="00BF2920">
        <w:rPr>
          <w:sz w:val="28"/>
          <w:szCs w:val="28"/>
        </w:rPr>
        <w:t>одиночные деревья или кустарники, посаженные отдельно от массива или группы и имеющие самостоятельное декоративное значение.</w:t>
      </w:r>
    </w:p>
    <w:p w:rsidR="006F112A" w:rsidRPr="00BF2920" w:rsidRDefault="006F112A" w:rsidP="003A57B6">
      <w:pPr>
        <w:spacing w:line="360" w:lineRule="auto"/>
        <w:ind w:firstLine="709"/>
        <w:jc w:val="both"/>
        <w:rPr>
          <w:sz w:val="28"/>
          <w:szCs w:val="28"/>
        </w:rPr>
      </w:pPr>
    </w:p>
    <w:p w:rsidR="004E7BB5" w:rsidRPr="00BF2920" w:rsidRDefault="004E7BB5" w:rsidP="00BF2920">
      <w:pPr>
        <w:spacing w:line="360" w:lineRule="auto"/>
        <w:ind w:left="709"/>
        <w:jc w:val="center"/>
        <w:rPr>
          <w:b/>
          <w:sz w:val="28"/>
          <w:szCs w:val="28"/>
          <w:lang w:val="en-US"/>
        </w:rPr>
      </w:pPr>
      <w:r w:rsidRPr="00BF2920">
        <w:rPr>
          <w:b/>
          <w:sz w:val="28"/>
          <w:szCs w:val="28"/>
        </w:rPr>
        <w:t>46. Изложите технологию проведения работ по ремонту и по уходу за осушитель</w:t>
      </w:r>
      <w:r w:rsidR="00BF2920">
        <w:rPr>
          <w:b/>
          <w:sz w:val="28"/>
          <w:szCs w:val="28"/>
        </w:rPr>
        <w:t>ной системой. Приведите примеры</w:t>
      </w:r>
    </w:p>
    <w:p w:rsidR="004E7BB5" w:rsidRPr="00BF2920" w:rsidRDefault="004E7BB5" w:rsidP="003A57B6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en-US"/>
        </w:rPr>
      </w:pPr>
    </w:p>
    <w:p w:rsidR="00CE48ED" w:rsidRPr="00BF2920" w:rsidRDefault="000B4858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Ремонтные работы делятся на:</w:t>
      </w:r>
    </w:p>
    <w:p w:rsidR="000B4858" w:rsidRPr="00BF2920" w:rsidRDefault="000B4858" w:rsidP="003A57B6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F2920">
        <w:rPr>
          <w:i/>
          <w:sz w:val="28"/>
          <w:szCs w:val="28"/>
        </w:rPr>
        <w:t>Текущий ремонт</w:t>
      </w:r>
      <w:r w:rsidRPr="00BF2920">
        <w:rPr>
          <w:sz w:val="28"/>
          <w:szCs w:val="28"/>
        </w:rPr>
        <w:t xml:space="preserve"> – устраняют деформации и разрушение систем, которые определяются специальным обследованием с составлением дефектных ведомостей. На основании этих ведомостей определяется объём и стоимость работ. Текущий ремонт проводится 2 раза в год: весной после паводка и осенью перед началом осенней распутицы.</w:t>
      </w:r>
    </w:p>
    <w:p w:rsidR="000B4858" w:rsidRPr="00BF2920" w:rsidRDefault="008868A5" w:rsidP="003A57B6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F2920">
        <w:rPr>
          <w:i/>
          <w:sz w:val="28"/>
          <w:szCs w:val="28"/>
        </w:rPr>
        <w:t>Аварийный ремонт</w:t>
      </w:r>
      <w:r w:rsidRPr="00BF2920">
        <w:rPr>
          <w:sz w:val="28"/>
          <w:szCs w:val="28"/>
        </w:rPr>
        <w:t xml:space="preserve"> – к нему относятся непредвиденные работы по ликвидации разрушений каналов, вызванных обычно паводками.</w:t>
      </w:r>
    </w:p>
    <w:p w:rsidR="008868A5" w:rsidRPr="00BF2920" w:rsidRDefault="008868A5" w:rsidP="003A57B6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F2920">
        <w:rPr>
          <w:i/>
          <w:sz w:val="28"/>
          <w:szCs w:val="28"/>
        </w:rPr>
        <w:t>Капитальный ремонт</w:t>
      </w:r>
      <w:r w:rsidRPr="00BF2920">
        <w:rPr>
          <w:sz w:val="28"/>
          <w:szCs w:val="28"/>
        </w:rPr>
        <w:t xml:space="preserve"> – в зависимости от сохранения каналов проводится периодически, через 15 -30 лет. Цель его – исправить повреждения и придать осушительным системам проектные размеры. Работы по капитальному ремонту проводятся по заранее составленному проекту и в основном с применением механизмов (экскаваторы: Э-352, Э-352А, ТЭ-2И, ТЭ-3М)</w:t>
      </w:r>
      <w:r w:rsidR="005470F5" w:rsidRPr="00BF2920">
        <w:rPr>
          <w:sz w:val="28"/>
          <w:szCs w:val="28"/>
        </w:rPr>
        <w:t>.</w:t>
      </w:r>
    </w:p>
    <w:p w:rsidR="0064407B" w:rsidRPr="00BF2920" w:rsidRDefault="00BF2920" w:rsidP="00BF2920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64407B" w:rsidRPr="00BF2920">
        <w:rPr>
          <w:b/>
          <w:sz w:val="28"/>
          <w:szCs w:val="28"/>
        </w:rPr>
        <w:t>Литература:</w:t>
      </w:r>
    </w:p>
    <w:p w:rsidR="00BF2920" w:rsidRPr="00BF2920" w:rsidRDefault="00BF2920" w:rsidP="003A57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A3292" w:rsidRPr="00BF2920" w:rsidRDefault="00FA7EE7" w:rsidP="00BF2920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А</w:t>
      </w:r>
      <w:r w:rsidR="004A3292" w:rsidRPr="00BF2920">
        <w:rPr>
          <w:sz w:val="28"/>
          <w:szCs w:val="28"/>
        </w:rPr>
        <w:t>.</w:t>
      </w:r>
      <w:r w:rsidRPr="00BF2920">
        <w:rPr>
          <w:sz w:val="28"/>
          <w:szCs w:val="28"/>
        </w:rPr>
        <w:t>Р</w:t>
      </w:r>
      <w:r w:rsidR="004A3292" w:rsidRPr="00BF2920">
        <w:rPr>
          <w:sz w:val="28"/>
          <w:szCs w:val="28"/>
        </w:rPr>
        <w:t xml:space="preserve">. </w:t>
      </w:r>
      <w:r w:rsidRPr="00BF2920">
        <w:rPr>
          <w:sz w:val="28"/>
          <w:szCs w:val="28"/>
        </w:rPr>
        <w:t>Родин</w:t>
      </w:r>
      <w:r w:rsidR="004A3292" w:rsidRPr="00BF2920">
        <w:rPr>
          <w:sz w:val="28"/>
          <w:szCs w:val="28"/>
        </w:rPr>
        <w:t xml:space="preserve"> – </w:t>
      </w:r>
      <w:r w:rsidRPr="00BF2920">
        <w:rPr>
          <w:sz w:val="28"/>
          <w:szCs w:val="28"/>
        </w:rPr>
        <w:t>Лесные культуры и лесомелиорация</w:t>
      </w:r>
      <w:r w:rsidR="004A3292" w:rsidRPr="00BF2920">
        <w:rPr>
          <w:sz w:val="28"/>
          <w:szCs w:val="28"/>
        </w:rPr>
        <w:t xml:space="preserve"> – Москва </w:t>
      </w:r>
      <w:r w:rsidRPr="00BF2920">
        <w:rPr>
          <w:sz w:val="28"/>
          <w:szCs w:val="28"/>
        </w:rPr>
        <w:t xml:space="preserve">изд. </w:t>
      </w:r>
      <w:r w:rsidR="004A3292" w:rsidRPr="00BF2920">
        <w:rPr>
          <w:sz w:val="28"/>
          <w:szCs w:val="28"/>
        </w:rPr>
        <w:t>«Лесная промышленность» 19</w:t>
      </w:r>
      <w:r w:rsidRPr="00BF2920">
        <w:rPr>
          <w:sz w:val="28"/>
          <w:szCs w:val="28"/>
        </w:rPr>
        <w:t>79</w:t>
      </w:r>
      <w:r w:rsidR="004A3292" w:rsidRPr="00BF2920">
        <w:rPr>
          <w:sz w:val="28"/>
          <w:szCs w:val="28"/>
        </w:rPr>
        <w:t>г.</w:t>
      </w:r>
    </w:p>
    <w:p w:rsidR="0064407B" w:rsidRPr="00BF2920" w:rsidRDefault="0064407B" w:rsidP="00BF2920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F2920">
        <w:rPr>
          <w:sz w:val="28"/>
          <w:szCs w:val="28"/>
        </w:rPr>
        <w:t xml:space="preserve">Г.И. Маргайлик – Справочник озеленителя – Минск </w:t>
      </w:r>
      <w:r w:rsidR="00A51A42" w:rsidRPr="00BF2920">
        <w:rPr>
          <w:sz w:val="28"/>
          <w:szCs w:val="28"/>
        </w:rPr>
        <w:t>изд. «Полымя» 1979г.</w:t>
      </w:r>
    </w:p>
    <w:p w:rsidR="00BE6BA7" w:rsidRPr="00BF2920" w:rsidRDefault="00BE6BA7" w:rsidP="00BF2920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Г.В. Тусевич – Плодоводство – Москва «Колос» 1975г.</w:t>
      </w:r>
    </w:p>
    <w:p w:rsidR="00C72F1A" w:rsidRPr="00BF2920" w:rsidRDefault="0040541D" w:rsidP="00BF2920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А.И. Новосельцава, Н.А. Смирнов – Справочник по лесным питомникам – Москва «Лесная промышленность» 1983г</w:t>
      </w:r>
      <w:r w:rsidR="00C72F1A" w:rsidRPr="00BF2920">
        <w:rPr>
          <w:sz w:val="28"/>
          <w:szCs w:val="28"/>
        </w:rPr>
        <w:t>.</w:t>
      </w:r>
    </w:p>
    <w:p w:rsidR="00C72F1A" w:rsidRPr="00BF2920" w:rsidRDefault="00C72F1A" w:rsidP="00BF2920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F2920">
        <w:rPr>
          <w:sz w:val="28"/>
          <w:szCs w:val="28"/>
        </w:rPr>
        <w:t>ГОСТ 28329-89 Озеленение городов. Термины и определения.</w:t>
      </w:r>
      <w:bookmarkStart w:id="0" w:name="_GoBack"/>
      <w:bookmarkEnd w:id="0"/>
    </w:p>
    <w:sectPr w:rsidR="00C72F1A" w:rsidRPr="00BF2920" w:rsidSect="003A57B6">
      <w:footerReference w:type="even" r:id="rId10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488" w:rsidRDefault="00241488">
      <w:r>
        <w:separator/>
      </w:r>
    </w:p>
  </w:endnote>
  <w:endnote w:type="continuationSeparator" w:id="0">
    <w:p w:rsidR="00241488" w:rsidRDefault="0024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38B" w:rsidRDefault="000C738B" w:rsidP="005819E9">
    <w:pPr>
      <w:pStyle w:val="a3"/>
      <w:framePr w:wrap="around" w:vAnchor="text" w:hAnchor="margin" w:xAlign="right" w:y="1"/>
      <w:rPr>
        <w:rStyle w:val="a5"/>
      </w:rPr>
    </w:pPr>
  </w:p>
  <w:p w:rsidR="000C738B" w:rsidRDefault="000C738B" w:rsidP="005819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488" w:rsidRDefault="00241488">
      <w:r>
        <w:separator/>
      </w:r>
    </w:p>
  </w:footnote>
  <w:footnote w:type="continuationSeparator" w:id="0">
    <w:p w:rsidR="00241488" w:rsidRDefault="00241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77243"/>
    <w:multiLevelType w:val="hybridMultilevel"/>
    <w:tmpl w:val="B254CB7E"/>
    <w:lvl w:ilvl="0" w:tplc="880A58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4D0C163C"/>
    <w:multiLevelType w:val="hybridMultilevel"/>
    <w:tmpl w:val="27F2D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6E37F9"/>
    <w:multiLevelType w:val="hybridMultilevel"/>
    <w:tmpl w:val="75501E98"/>
    <w:lvl w:ilvl="0" w:tplc="338ABD3E">
      <w:start w:val="1"/>
      <w:numFmt w:val="decimal"/>
      <w:lvlText w:val="%1."/>
      <w:lvlJc w:val="left"/>
      <w:pPr>
        <w:ind w:left="10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3">
    <w:nsid w:val="5BF754A5"/>
    <w:multiLevelType w:val="hybridMultilevel"/>
    <w:tmpl w:val="05504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913D28"/>
    <w:multiLevelType w:val="hybridMultilevel"/>
    <w:tmpl w:val="3858D4FE"/>
    <w:lvl w:ilvl="0" w:tplc="560090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77D"/>
    <w:rsid w:val="00005568"/>
    <w:rsid w:val="000208C3"/>
    <w:rsid w:val="00022297"/>
    <w:rsid w:val="000342EF"/>
    <w:rsid w:val="00045120"/>
    <w:rsid w:val="00070AA2"/>
    <w:rsid w:val="000954C1"/>
    <w:rsid w:val="000B4858"/>
    <w:rsid w:val="000C738B"/>
    <w:rsid w:val="000D54EC"/>
    <w:rsid w:val="000F58C9"/>
    <w:rsid w:val="00107A3E"/>
    <w:rsid w:val="00127B82"/>
    <w:rsid w:val="00143F49"/>
    <w:rsid w:val="00156991"/>
    <w:rsid w:val="00157654"/>
    <w:rsid w:val="00164A40"/>
    <w:rsid w:val="00180F10"/>
    <w:rsid w:val="001A5FC1"/>
    <w:rsid w:val="001B33D0"/>
    <w:rsid w:val="001B677D"/>
    <w:rsid w:val="001F23C0"/>
    <w:rsid w:val="00216FD4"/>
    <w:rsid w:val="00231C07"/>
    <w:rsid w:val="00234523"/>
    <w:rsid w:val="00241488"/>
    <w:rsid w:val="00253CFC"/>
    <w:rsid w:val="00261839"/>
    <w:rsid w:val="00262D78"/>
    <w:rsid w:val="00275E1C"/>
    <w:rsid w:val="002801CC"/>
    <w:rsid w:val="00296264"/>
    <w:rsid w:val="002A1B11"/>
    <w:rsid w:val="002D03BD"/>
    <w:rsid w:val="00310255"/>
    <w:rsid w:val="00322AD1"/>
    <w:rsid w:val="003421D2"/>
    <w:rsid w:val="00371B16"/>
    <w:rsid w:val="00387029"/>
    <w:rsid w:val="00393FAF"/>
    <w:rsid w:val="003A57B6"/>
    <w:rsid w:val="003C5C5D"/>
    <w:rsid w:val="003D043E"/>
    <w:rsid w:val="003E2B1F"/>
    <w:rsid w:val="0040541D"/>
    <w:rsid w:val="004309E8"/>
    <w:rsid w:val="00456FA3"/>
    <w:rsid w:val="00457778"/>
    <w:rsid w:val="00464C3A"/>
    <w:rsid w:val="004A3292"/>
    <w:rsid w:val="004B4A85"/>
    <w:rsid w:val="004D0E92"/>
    <w:rsid w:val="004E7BB5"/>
    <w:rsid w:val="00542CE6"/>
    <w:rsid w:val="005470F5"/>
    <w:rsid w:val="005819E9"/>
    <w:rsid w:val="00583CE6"/>
    <w:rsid w:val="00584B75"/>
    <w:rsid w:val="0059328A"/>
    <w:rsid w:val="005A16CC"/>
    <w:rsid w:val="005D28BB"/>
    <w:rsid w:val="005E7476"/>
    <w:rsid w:val="005F3AEC"/>
    <w:rsid w:val="005F512C"/>
    <w:rsid w:val="0064407B"/>
    <w:rsid w:val="006F001D"/>
    <w:rsid w:val="006F112A"/>
    <w:rsid w:val="007076E9"/>
    <w:rsid w:val="007275EF"/>
    <w:rsid w:val="00755537"/>
    <w:rsid w:val="007733E4"/>
    <w:rsid w:val="00780594"/>
    <w:rsid w:val="007E0DDD"/>
    <w:rsid w:val="00844F4B"/>
    <w:rsid w:val="008461A6"/>
    <w:rsid w:val="008505F0"/>
    <w:rsid w:val="008521A9"/>
    <w:rsid w:val="00875315"/>
    <w:rsid w:val="008868A5"/>
    <w:rsid w:val="0089299F"/>
    <w:rsid w:val="008E0427"/>
    <w:rsid w:val="0090296E"/>
    <w:rsid w:val="00905A0C"/>
    <w:rsid w:val="009122EB"/>
    <w:rsid w:val="009427B9"/>
    <w:rsid w:val="00944796"/>
    <w:rsid w:val="00953172"/>
    <w:rsid w:val="00967A17"/>
    <w:rsid w:val="009736CD"/>
    <w:rsid w:val="00975BEB"/>
    <w:rsid w:val="00980C25"/>
    <w:rsid w:val="009A0743"/>
    <w:rsid w:val="009D4CCA"/>
    <w:rsid w:val="009D786E"/>
    <w:rsid w:val="009E65DE"/>
    <w:rsid w:val="00A10013"/>
    <w:rsid w:val="00A344E8"/>
    <w:rsid w:val="00A50E3A"/>
    <w:rsid w:val="00A51A42"/>
    <w:rsid w:val="00A60333"/>
    <w:rsid w:val="00A61EA8"/>
    <w:rsid w:val="00A84F01"/>
    <w:rsid w:val="00A93A3C"/>
    <w:rsid w:val="00AB797F"/>
    <w:rsid w:val="00AE65B9"/>
    <w:rsid w:val="00B273F1"/>
    <w:rsid w:val="00B63CB3"/>
    <w:rsid w:val="00B8548C"/>
    <w:rsid w:val="00B861E3"/>
    <w:rsid w:val="00B93C32"/>
    <w:rsid w:val="00BA664A"/>
    <w:rsid w:val="00BC340C"/>
    <w:rsid w:val="00BD1767"/>
    <w:rsid w:val="00BE6BA7"/>
    <w:rsid w:val="00BF2920"/>
    <w:rsid w:val="00C02D91"/>
    <w:rsid w:val="00C27338"/>
    <w:rsid w:val="00C72F1A"/>
    <w:rsid w:val="00CD42D0"/>
    <w:rsid w:val="00CE48ED"/>
    <w:rsid w:val="00D60E2D"/>
    <w:rsid w:val="00D664B9"/>
    <w:rsid w:val="00D74911"/>
    <w:rsid w:val="00D9193B"/>
    <w:rsid w:val="00DB7BA4"/>
    <w:rsid w:val="00DD260F"/>
    <w:rsid w:val="00E04F0A"/>
    <w:rsid w:val="00E205BA"/>
    <w:rsid w:val="00E718A9"/>
    <w:rsid w:val="00E7641E"/>
    <w:rsid w:val="00E81660"/>
    <w:rsid w:val="00E81F8E"/>
    <w:rsid w:val="00EA2F4A"/>
    <w:rsid w:val="00EB023E"/>
    <w:rsid w:val="00EB1A01"/>
    <w:rsid w:val="00ED2C53"/>
    <w:rsid w:val="00ED3BD7"/>
    <w:rsid w:val="00ED7350"/>
    <w:rsid w:val="00EE5551"/>
    <w:rsid w:val="00F02A06"/>
    <w:rsid w:val="00F03FEB"/>
    <w:rsid w:val="00F070C2"/>
    <w:rsid w:val="00F8278F"/>
    <w:rsid w:val="00F92968"/>
    <w:rsid w:val="00FA6A59"/>
    <w:rsid w:val="00FA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8F3D55D1-C9C6-4754-AF7A-C6B1EB4B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77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44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344E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5819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EB023E"/>
    <w:rPr>
      <w:rFonts w:cs="Times New Roman"/>
      <w:sz w:val="24"/>
      <w:szCs w:val="24"/>
    </w:rPr>
  </w:style>
  <w:style w:type="character" w:styleId="a5">
    <w:name w:val="page number"/>
    <w:uiPriority w:val="99"/>
    <w:rsid w:val="005819E9"/>
    <w:rPr>
      <w:rFonts w:cs="Times New Roman"/>
    </w:rPr>
  </w:style>
  <w:style w:type="paragraph" w:styleId="a6">
    <w:name w:val="header"/>
    <w:basedOn w:val="a"/>
    <w:link w:val="a7"/>
    <w:uiPriority w:val="99"/>
    <w:rsid w:val="009447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944796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B63C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B63CB3"/>
    <w:rPr>
      <w:rFonts w:ascii="Tahoma" w:hAnsi="Tahoma" w:cs="Tahoma"/>
      <w:sz w:val="16"/>
      <w:szCs w:val="16"/>
    </w:rPr>
  </w:style>
  <w:style w:type="paragraph" w:styleId="aa">
    <w:name w:val="TOC Heading"/>
    <w:basedOn w:val="1"/>
    <w:next w:val="a"/>
    <w:uiPriority w:val="39"/>
    <w:qFormat/>
    <w:rsid w:val="00A344E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4ECB3-D39B-42B7-A531-B993F8AF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3860</Words>
  <Characters>22003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№1</vt:lpstr>
    </vt:vector>
  </TitlesOfParts>
  <Company>NICK Corp.</Company>
  <LinksUpToDate>false</LinksUpToDate>
  <CharactersWithSpaces>25812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№1</dc:title>
  <dc:subject/>
  <dc:creator>Люда</dc:creator>
  <cp:keywords/>
  <dc:description/>
  <cp:lastModifiedBy>admin</cp:lastModifiedBy>
  <cp:revision>2</cp:revision>
  <dcterms:created xsi:type="dcterms:W3CDTF">2014-03-07T16:37:00Z</dcterms:created>
  <dcterms:modified xsi:type="dcterms:W3CDTF">2014-03-07T16:37:00Z</dcterms:modified>
</cp:coreProperties>
</file>