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12E" w:rsidRPr="001F1385" w:rsidRDefault="00D3712E" w:rsidP="001F1385">
      <w:pPr>
        <w:pStyle w:val="2"/>
        <w:keepNext w:val="0"/>
        <w:tabs>
          <w:tab w:val="left" w:pos="3544"/>
          <w:tab w:val="right" w:pos="9354"/>
        </w:tabs>
        <w:spacing w:line="360" w:lineRule="auto"/>
        <w:ind w:firstLine="709"/>
        <w:jc w:val="both"/>
        <w:rPr>
          <w:b/>
          <w:color w:val="000000"/>
        </w:rPr>
      </w:pPr>
      <w:r w:rsidRPr="001F1385">
        <w:rPr>
          <w:b/>
          <w:color w:val="000000"/>
        </w:rPr>
        <w:t>1. Описание механизма</w:t>
      </w: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pStyle w:val="ae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</w:rPr>
      </w:pPr>
      <w:r w:rsidRPr="001F1385">
        <w:rPr>
          <w:rFonts w:ascii="Times New Roman" w:eastAsia="MS Mincho" w:hAnsi="Times New Roman"/>
          <w:color w:val="000000"/>
          <w:sz w:val="28"/>
        </w:rPr>
        <w:t>Программный механизм относится к системам автоматического управления. В основе систем лежит использование механизмов, осуществляющих замыкание и размыкание контактов с разными уже заданными выдержками времени и в заданной последовательности, которая заранее устанавливается программой. В данных механизмах применяется электромеханический способ осуществления требуемой выдержки времени срабатывания контактов.</w:t>
      </w:r>
    </w:p>
    <w:p w:rsidR="00D3712E" w:rsidRPr="001F1385" w:rsidRDefault="00D3712E" w:rsidP="001F1385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F1385">
        <w:rPr>
          <w:rFonts w:ascii="Times New Roman" w:hAnsi="Times New Roman"/>
          <w:color w:val="000000"/>
          <w:sz w:val="28"/>
        </w:rPr>
        <w:t>В соответствии с заданием программный механизм представляет собой четырёхступенчатый редуктор. Привод механизма осуществляется электродвигателем серии ДПМ</w:t>
      </w:r>
      <w:r w:rsidR="001F1385">
        <w:rPr>
          <w:rFonts w:ascii="Times New Roman" w:hAnsi="Times New Roman"/>
          <w:color w:val="000000"/>
          <w:sz w:val="28"/>
        </w:rPr>
        <w:t>-</w:t>
      </w:r>
      <w:r w:rsidR="001F1385" w:rsidRPr="001F1385">
        <w:rPr>
          <w:rFonts w:ascii="Times New Roman" w:hAnsi="Times New Roman"/>
          <w:color w:val="000000"/>
          <w:sz w:val="28"/>
        </w:rPr>
        <w:t>2</w:t>
      </w:r>
      <w:r w:rsidRPr="001F1385">
        <w:rPr>
          <w:rFonts w:ascii="Times New Roman" w:hAnsi="Times New Roman"/>
          <w:color w:val="000000"/>
          <w:sz w:val="28"/>
        </w:rPr>
        <w:t>0 переменного тока, широко применяющегося в системах автоматики.</w:t>
      </w:r>
    </w:p>
    <w:p w:rsidR="00D3712E" w:rsidRPr="001F1385" w:rsidRDefault="00D3712E" w:rsidP="001F1385">
      <w:pPr>
        <w:pStyle w:val="ae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</w:rPr>
      </w:pPr>
      <w:r w:rsidRPr="001F1385">
        <w:rPr>
          <w:rFonts w:ascii="Times New Roman" w:eastAsia="MS Mincho" w:hAnsi="Times New Roman"/>
          <w:color w:val="000000"/>
          <w:sz w:val="28"/>
        </w:rPr>
        <w:t>В данном курсовом проекте программный механизм приводится в действие от электродвигателя постоянного тока серии ДПМ (тип двигателя из условия ДПМ</w:t>
      </w:r>
      <w:r w:rsidR="001F1385">
        <w:rPr>
          <w:rFonts w:ascii="Times New Roman" w:eastAsia="MS Mincho" w:hAnsi="Times New Roman"/>
          <w:color w:val="000000"/>
          <w:sz w:val="28"/>
        </w:rPr>
        <w:t>-</w:t>
      </w:r>
      <w:r w:rsidR="001F1385" w:rsidRPr="001F1385">
        <w:rPr>
          <w:rFonts w:ascii="Times New Roman" w:eastAsia="MS Mincho" w:hAnsi="Times New Roman"/>
          <w:color w:val="000000"/>
          <w:sz w:val="28"/>
        </w:rPr>
        <w:t>2</w:t>
      </w:r>
      <w:r w:rsidRPr="001F1385">
        <w:rPr>
          <w:rFonts w:ascii="Times New Roman" w:eastAsia="MS Mincho" w:hAnsi="Times New Roman"/>
          <w:color w:val="000000"/>
          <w:sz w:val="28"/>
        </w:rPr>
        <w:t>0).</w:t>
      </w:r>
    </w:p>
    <w:p w:rsidR="00D3712E" w:rsidRPr="001F1385" w:rsidRDefault="00D3712E" w:rsidP="001F1385">
      <w:pPr>
        <w:pStyle w:val="a8"/>
        <w:spacing w:line="360" w:lineRule="auto"/>
        <w:ind w:firstLine="709"/>
        <w:rPr>
          <w:rFonts w:eastAsia="MS Mincho"/>
          <w:color w:val="000000"/>
        </w:rPr>
      </w:pPr>
      <w:r w:rsidRPr="001F1385">
        <w:rPr>
          <w:rFonts w:eastAsia="MS Mincho"/>
          <w:color w:val="000000"/>
        </w:rPr>
        <w:t>Распределение передаточных отношений производится с учетом получения минимальных погрешностей. По использованной литературе можно отметить, что погрешность передачи будет тем меньше, чем меньше число ступеней в передаче.</w:t>
      </w:r>
    </w:p>
    <w:p w:rsidR="00D3712E" w:rsidRPr="001F1385" w:rsidRDefault="00D3712E" w:rsidP="001F1385">
      <w:pPr>
        <w:pStyle w:val="a6"/>
        <w:tabs>
          <w:tab w:val="clear" w:pos="8080"/>
          <w:tab w:val="clear" w:pos="8222"/>
          <w:tab w:val="right" w:pos="9354"/>
        </w:tabs>
        <w:spacing w:after="0" w:line="360" w:lineRule="auto"/>
        <w:ind w:firstLine="709"/>
        <w:rPr>
          <w:rFonts w:ascii="Times New Roman" w:hAnsi="Times New Roman"/>
          <w:i w:val="0"/>
          <w:color w:val="000000"/>
        </w:rPr>
      </w:pPr>
      <w:r w:rsidRPr="001F1385">
        <w:rPr>
          <w:rFonts w:ascii="Times New Roman" w:hAnsi="Times New Roman"/>
          <w:i w:val="0"/>
          <w:color w:val="000000"/>
        </w:rPr>
        <w:t>Механизм собран в сборочном корпусе. В механизме установлены подшипники.</w:t>
      </w:r>
    </w:p>
    <w:p w:rsidR="00D3712E" w:rsidRDefault="00D3712E" w:rsidP="001F1385">
      <w:pPr>
        <w:pStyle w:val="a6"/>
        <w:tabs>
          <w:tab w:val="clear" w:pos="8080"/>
          <w:tab w:val="clear" w:pos="8222"/>
          <w:tab w:val="right" w:pos="9354"/>
        </w:tabs>
        <w:spacing w:after="0" w:line="360" w:lineRule="auto"/>
        <w:ind w:firstLine="709"/>
        <w:rPr>
          <w:rFonts w:ascii="Times New Roman" w:hAnsi="Times New Roman"/>
          <w:i w:val="0"/>
          <w:color w:val="000000"/>
        </w:rPr>
      </w:pPr>
      <w:r w:rsidRPr="001F1385">
        <w:rPr>
          <w:rFonts w:ascii="Times New Roman" w:hAnsi="Times New Roman"/>
          <w:i w:val="0"/>
          <w:color w:val="000000"/>
        </w:rPr>
        <w:t>В механизме применена, ввиду средних скоростей вращения, смазка трущихся частей жидким индустриальным маслом</w:t>
      </w:r>
      <w:r w:rsidR="001F1385">
        <w:rPr>
          <w:rFonts w:ascii="Times New Roman" w:hAnsi="Times New Roman"/>
          <w:i w:val="0"/>
          <w:color w:val="000000"/>
        </w:rPr>
        <w:t xml:space="preserve"> </w:t>
      </w:r>
      <w:r w:rsidRPr="001F1385">
        <w:rPr>
          <w:rFonts w:ascii="Times New Roman" w:hAnsi="Times New Roman"/>
          <w:i w:val="0"/>
          <w:color w:val="000000"/>
        </w:rPr>
        <w:t>с периодичностью замены 2 раза в год.</w:t>
      </w:r>
    </w:p>
    <w:p w:rsidR="00BA5140" w:rsidRDefault="00BA5140" w:rsidP="001F1385">
      <w:pPr>
        <w:pStyle w:val="a6"/>
        <w:tabs>
          <w:tab w:val="clear" w:pos="8080"/>
          <w:tab w:val="clear" w:pos="8222"/>
          <w:tab w:val="right" w:pos="9354"/>
        </w:tabs>
        <w:spacing w:after="0" w:line="360" w:lineRule="auto"/>
        <w:ind w:firstLine="709"/>
        <w:rPr>
          <w:rFonts w:ascii="Times New Roman" w:hAnsi="Times New Roman"/>
          <w:i w:val="0"/>
          <w:color w:val="000000"/>
        </w:rPr>
      </w:pPr>
    </w:p>
    <w:p w:rsidR="00D3712E" w:rsidRPr="001F1385" w:rsidRDefault="00BA5140" w:rsidP="001F1385">
      <w:pPr>
        <w:pStyle w:val="a6"/>
        <w:tabs>
          <w:tab w:val="clear" w:pos="8080"/>
          <w:tab w:val="clear" w:pos="8222"/>
          <w:tab w:val="right" w:pos="9354"/>
        </w:tabs>
        <w:spacing w:after="0" w:line="360" w:lineRule="auto"/>
        <w:ind w:firstLine="709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br w:type="page"/>
      </w:r>
      <w:r w:rsidR="00C140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52.25pt">
            <v:imagedata r:id="rId7" o:title=""/>
          </v:shape>
        </w:pict>
      </w:r>
    </w:p>
    <w:p w:rsidR="00D3712E" w:rsidRPr="001F1385" w:rsidRDefault="00D3712E" w:rsidP="001F1385">
      <w:pPr>
        <w:pStyle w:val="a6"/>
        <w:tabs>
          <w:tab w:val="clear" w:pos="8080"/>
          <w:tab w:val="clear" w:pos="8222"/>
          <w:tab w:val="right" w:pos="9354"/>
        </w:tabs>
        <w:spacing w:after="0" w:line="360" w:lineRule="auto"/>
        <w:ind w:firstLine="709"/>
        <w:rPr>
          <w:rFonts w:ascii="Times New Roman" w:hAnsi="Times New Roman"/>
          <w:i w:val="0"/>
          <w:color w:val="000000"/>
        </w:rPr>
      </w:pPr>
    </w:p>
    <w:p w:rsidR="00D3712E" w:rsidRPr="00BA5140" w:rsidRDefault="00D3712E" w:rsidP="001F1385">
      <w:pPr>
        <w:pStyle w:val="1"/>
        <w:keepNext w:val="0"/>
        <w:spacing w:line="360" w:lineRule="auto"/>
        <w:ind w:right="0" w:firstLine="709"/>
        <w:jc w:val="both"/>
        <w:rPr>
          <w:b/>
          <w:color w:val="000000"/>
        </w:rPr>
      </w:pPr>
      <w:r w:rsidRPr="00BA5140">
        <w:rPr>
          <w:b/>
          <w:color w:val="000000"/>
        </w:rPr>
        <w:t>2. Кинематический</w:t>
      </w:r>
      <w:r w:rsidR="001F1385" w:rsidRPr="00BA5140">
        <w:rPr>
          <w:b/>
          <w:color w:val="000000"/>
        </w:rPr>
        <w:t xml:space="preserve"> </w:t>
      </w:r>
      <w:r w:rsidRPr="00BA5140">
        <w:rPr>
          <w:b/>
          <w:color w:val="000000"/>
        </w:rPr>
        <w:t>расчет редуктора</w:t>
      </w: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Расчёт редуктора по условию минимизации погрешностей.</w:t>
      </w: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Общее передаточное число I</w:t>
      </w:r>
      <w:r w:rsidRPr="001F1385">
        <w:rPr>
          <w:color w:val="000000"/>
          <w:sz w:val="28"/>
          <w:vertAlign w:val="subscript"/>
          <w:lang w:val="en-US"/>
        </w:rPr>
        <w:t>p</w:t>
      </w:r>
      <w:r w:rsidRPr="001F1385">
        <w:rPr>
          <w:color w:val="000000"/>
          <w:sz w:val="28"/>
        </w:rPr>
        <w:t xml:space="preserve"> зубчатого механизма определяется по формуле: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24"/>
          <w:sz w:val="28"/>
        </w:rPr>
        <w:pict>
          <v:shape id="_x0000_i1026" type="#_x0000_t75" style="width:138.75pt;height:30.75pt" fillcolor="window">
            <v:imagedata r:id="rId8" o:title=""/>
          </v:shape>
        </w:pic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где V</w:t>
      </w:r>
      <w:r w:rsidRPr="001F1385">
        <w:rPr>
          <w:color w:val="000000"/>
          <w:sz w:val="28"/>
          <w:vertAlign w:val="subscript"/>
        </w:rPr>
        <w:t>дв</w:t>
      </w:r>
      <w:r w:rsidR="001F1385" w:rsidRPr="001F1385">
        <w:rPr>
          <w:color w:val="000000"/>
          <w:sz w:val="28"/>
        </w:rPr>
        <w:t>,</w:t>
      </w:r>
      <w:r w:rsidR="001F1385">
        <w:rPr>
          <w:color w:val="000000"/>
          <w:sz w:val="28"/>
        </w:rPr>
        <w:t xml:space="preserve"> </w:t>
      </w:r>
      <w:r w:rsidR="001F1385" w:rsidRPr="001F1385">
        <w:rPr>
          <w:color w:val="000000"/>
          <w:sz w:val="28"/>
        </w:rPr>
        <w:t>V</w:t>
      </w:r>
      <w:r w:rsidRPr="001F1385">
        <w:rPr>
          <w:color w:val="000000"/>
          <w:sz w:val="28"/>
          <w:vertAlign w:val="subscript"/>
        </w:rPr>
        <w:t xml:space="preserve">вых </w:t>
      </w:r>
      <w:r w:rsidRPr="001F1385">
        <w:rPr>
          <w:color w:val="000000"/>
          <w:sz w:val="28"/>
        </w:rPr>
        <w:t>– скорость вращения вала двигателя и выходного вала соответственно, об/мин,</w:t>
      </w:r>
    </w:p>
    <w:p w:rsid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Число ступеней n рассчитывается по формуле: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27" type="#_x0000_t75" style="width:167.25pt;height:30.75pt" fillcolor="window">
            <v:imagedata r:id="rId9" o:title=""/>
          </v:shape>
        </w:pic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 xml:space="preserve">Если принять за число ступеней ближайшее число 3, то получим значения передаточных отношений ступеней больше рекомендуемого значения, </w:t>
      </w:r>
      <w:r w:rsidR="001F1385">
        <w:rPr>
          <w:color w:val="000000"/>
          <w:sz w:val="28"/>
        </w:rPr>
        <w:t>т.е.</w:t>
      </w:r>
      <w:r w:rsidRPr="001F1385">
        <w:rPr>
          <w:color w:val="000000"/>
          <w:sz w:val="28"/>
        </w:rPr>
        <w:t xml:space="preserve"> i=8. Поэтому примем n=4</w:t>
      </w: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Для уменьшения погрешности редуктора можно принять передаточное отношение первых n</w:t>
      </w:r>
      <w:r w:rsidR="001F1385">
        <w:rPr>
          <w:color w:val="000000"/>
          <w:sz w:val="28"/>
        </w:rPr>
        <w:t>-</w:t>
      </w:r>
      <w:r w:rsidR="001F1385" w:rsidRPr="001F1385">
        <w:rPr>
          <w:color w:val="000000"/>
          <w:sz w:val="28"/>
        </w:rPr>
        <w:t>1</w:t>
      </w:r>
      <w:r w:rsidRPr="001F1385">
        <w:rPr>
          <w:color w:val="000000"/>
          <w:sz w:val="28"/>
        </w:rPr>
        <w:t xml:space="preserve"> (трёх) ступеней одинаковым и равным 5 (пяти) по величине. Тогда передаточное отношение последней ступени будет равно:</w:t>
      </w:r>
    </w:p>
    <w:p w:rsidR="00D3712E" w:rsidRPr="001F1385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14006">
        <w:rPr>
          <w:color w:val="000000"/>
          <w:position w:val="-24"/>
          <w:sz w:val="28"/>
        </w:rPr>
        <w:pict>
          <v:shape id="_x0000_i1028" type="#_x0000_t75" style="width:105.75pt;height:30.75pt" fillcolor="window">
            <v:imagedata r:id="rId10" o:title=""/>
          </v:shape>
        </w:pic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 xml:space="preserve">Таким образом, для рассматриваемого случая проектирования редуктора имеем: </w:t>
      </w:r>
      <w:r w:rsidRPr="001F1385">
        <w:rPr>
          <w:color w:val="000000"/>
          <w:sz w:val="28"/>
          <w:lang w:val="en-US"/>
        </w:rPr>
        <w:t>i</w:t>
      </w:r>
      <w:r w:rsidRPr="001F1385">
        <w:rPr>
          <w:color w:val="000000"/>
          <w:sz w:val="28"/>
          <w:vertAlign w:val="subscript"/>
        </w:rPr>
        <w:t>1</w:t>
      </w:r>
      <w:r w:rsidRPr="001F1385">
        <w:rPr>
          <w:color w:val="000000"/>
          <w:sz w:val="28"/>
        </w:rPr>
        <w:t>=</w:t>
      </w:r>
      <w:r w:rsidRPr="001F1385">
        <w:rPr>
          <w:color w:val="000000"/>
          <w:sz w:val="28"/>
          <w:lang w:val="en-US"/>
        </w:rPr>
        <w:t>i</w:t>
      </w:r>
      <w:r w:rsidRPr="001F1385">
        <w:rPr>
          <w:color w:val="000000"/>
          <w:sz w:val="28"/>
          <w:vertAlign w:val="subscript"/>
        </w:rPr>
        <w:t>2</w:t>
      </w:r>
      <w:r w:rsidRPr="001F1385">
        <w:rPr>
          <w:color w:val="000000"/>
          <w:sz w:val="28"/>
        </w:rPr>
        <w:t>=</w:t>
      </w:r>
      <w:r w:rsidRPr="001F1385">
        <w:rPr>
          <w:color w:val="000000"/>
          <w:sz w:val="28"/>
          <w:lang w:val="en-US"/>
        </w:rPr>
        <w:t>i</w:t>
      </w:r>
      <w:r w:rsidRPr="001F1385">
        <w:rPr>
          <w:color w:val="000000"/>
          <w:sz w:val="28"/>
          <w:vertAlign w:val="subscript"/>
        </w:rPr>
        <w:t>3</w:t>
      </w:r>
      <w:r w:rsidRPr="001F1385">
        <w:rPr>
          <w:color w:val="000000"/>
          <w:sz w:val="28"/>
        </w:rPr>
        <w:t xml:space="preserve">=5; </w:t>
      </w:r>
      <w:r w:rsidRPr="001F1385">
        <w:rPr>
          <w:color w:val="000000"/>
          <w:sz w:val="28"/>
          <w:lang w:val="en-US"/>
        </w:rPr>
        <w:t>i</w:t>
      </w:r>
      <w:r w:rsidRPr="001F1385">
        <w:rPr>
          <w:color w:val="000000"/>
          <w:sz w:val="28"/>
          <w:vertAlign w:val="subscript"/>
        </w:rPr>
        <w:t>4</w:t>
      </w:r>
      <w:r w:rsidRPr="001F1385">
        <w:rPr>
          <w:color w:val="000000"/>
          <w:sz w:val="28"/>
        </w:rPr>
        <w:t>=6</w:t>
      </w: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BA5140" w:rsidRDefault="00D3712E" w:rsidP="001F138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A5140">
        <w:rPr>
          <w:b/>
          <w:color w:val="000000"/>
          <w:sz w:val="28"/>
        </w:rPr>
        <w:t>3. Расчет геометрических размеров</w:t>
      </w: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Выбираем модуль m=0,5</w:t>
      </w:r>
      <w:r w:rsidR="001F1385">
        <w:rPr>
          <w:color w:val="000000"/>
          <w:sz w:val="28"/>
        </w:rPr>
        <w:t> </w:t>
      </w:r>
      <w:r w:rsidR="001F1385" w:rsidRPr="001F1385">
        <w:rPr>
          <w:color w:val="000000"/>
          <w:sz w:val="28"/>
        </w:rPr>
        <w:t>мм</w:t>
      </w:r>
      <w:r w:rsidRPr="001F1385">
        <w:rPr>
          <w:color w:val="000000"/>
          <w:sz w:val="28"/>
        </w:rPr>
        <w:t>.</w:t>
      </w: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 xml:space="preserve">Обычно в малогабаритных и малонагруженных зубчатых передачах задаются числом зубьев шестерён </w:t>
      </w:r>
      <w:r w:rsidRPr="001F1385">
        <w:rPr>
          <w:color w:val="000000"/>
          <w:sz w:val="28"/>
          <w:lang w:val="en-US"/>
        </w:rPr>
        <w:t>Z</w:t>
      </w:r>
      <w:r w:rsidRPr="001F1385">
        <w:rPr>
          <w:color w:val="000000"/>
          <w:sz w:val="28"/>
        </w:rPr>
        <w:t>=17</w:t>
      </w:r>
      <w:r w:rsidR="001F1385">
        <w:rPr>
          <w:color w:val="000000"/>
          <w:sz w:val="28"/>
        </w:rPr>
        <w:t>–</w:t>
      </w:r>
      <w:r w:rsidR="001F1385" w:rsidRPr="001F1385">
        <w:rPr>
          <w:color w:val="000000"/>
          <w:sz w:val="28"/>
        </w:rPr>
        <w:t>2</w:t>
      </w:r>
      <w:r w:rsidRPr="001F1385">
        <w:rPr>
          <w:color w:val="000000"/>
          <w:sz w:val="28"/>
        </w:rPr>
        <w:t xml:space="preserve">8, с учетом минимальных габаритов и массы выбираем число зубьев шестерни удобное для расчётов и равное </w:t>
      </w:r>
      <w:r w:rsidRPr="001F1385">
        <w:rPr>
          <w:color w:val="000000"/>
          <w:sz w:val="28"/>
          <w:lang w:val="en-US"/>
        </w:rPr>
        <w:t>Z</w:t>
      </w:r>
      <w:r w:rsidRPr="001F1385">
        <w:rPr>
          <w:color w:val="000000"/>
          <w:sz w:val="28"/>
          <w:vertAlign w:val="subscript"/>
        </w:rPr>
        <w:t>1</w:t>
      </w:r>
      <w:r w:rsidRPr="001F1385">
        <w:rPr>
          <w:color w:val="000000"/>
          <w:sz w:val="28"/>
        </w:rPr>
        <w:t xml:space="preserve"> =20.</w:t>
      </w:r>
    </w:p>
    <w:p w:rsidR="00D3712E" w:rsidRPr="001F1385" w:rsidRDefault="00D3712E" w:rsidP="001F1385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  <w:r w:rsidRPr="001F1385">
        <w:rPr>
          <w:color w:val="000000"/>
        </w:rPr>
        <w:t>Число зубьев ведомого колеса определяется по формуле</w:t>
      </w: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10"/>
          <w:sz w:val="28"/>
          <w:lang w:val="en-US"/>
        </w:rPr>
        <w:pict>
          <v:shape id="_x0000_i1029" type="#_x0000_t75" style="width:123.75pt;height:17.25pt" fillcolor="window">
            <v:imagedata r:id="rId11" o:title=""/>
          </v:shape>
        </w:pict>
      </w: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 xml:space="preserve">принимаем </w:t>
      </w:r>
      <w:r w:rsidR="00C14006">
        <w:rPr>
          <w:color w:val="000000"/>
          <w:position w:val="-10"/>
          <w:sz w:val="28"/>
        </w:rPr>
        <w:pict>
          <v:shape id="_x0000_i1030" type="#_x0000_t75" style="width:47.25pt;height:17.25pt" fillcolor="window">
            <v:imagedata r:id="rId12" o:title=""/>
          </v:shape>
        </w:pict>
      </w: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1F1385">
        <w:rPr>
          <w:color w:val="000000"/>
          <w:sz w:val="28"/>
        </w:rPr>
        <w:t>Делительный диаметр шестерни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  <w:lang w:val="en-US"/>
        </w:rPr>
        <w:pict>
          <v:shape id="_x0000_i1031" type="#_x0000_t75" style="width:123.75pt;height:17.25pt" fillcolor="window">
            <v:imagedata r:id="rId13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Делительный диаметр колеса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  <w:lang w:val="en-US"/>
        </w:rPr>
        <w:pict>
          <v:shape id="_x0000_i1032" type="#_x0000_t75" style="width:132pt;height:17.25pt" fillcolor="window">
            <v:imagedata r:id="rId14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Диаметр выступов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3" type="#_x0000_t75" style="width:135pt;height:18.75pt" fillcolor="window">
            <v:imagedata r:id="rId15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4" type="#_x0000_t75" style="width:138.75pt;height:18.75pt" fillcolor="window">
            <v:imagedata r:id="rId16" o:title=""/>
          </v:shape>
        </w:pict>
      </w:r>
      <w:r w:rsidR="00D3712E" w:rsidRPr="001F1385">
        <w:rPr>
          <w:color w:val="000000"/>
          <w:sz w:val="28"/>
        </w:rPr>
        <w:t xml:space="preserve"> мм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BA5140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Диаметр окружности впадин</w:t>
      </w:r>
    </w:p>
    <w:p w:rsidR="00D3712E" w:rsidRPr="001F1385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14006">
        <w:rPr>
          <w:color w:val="000000"/>
          <w:position w:val="-14"/>
          <w:sz w:val="28"/>
        </w:rPr>
        <w:pict>
          <v:shape id="_x0000_i1035" type="#_x0000_t75" style="width:314.25pt;height:20.25pt" fillcolor="window">
            <v:imagedata r:id="rId17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36" type="#_x0000_t75" style="width:321.75pt;height:20.25pt" fillcolor="window">
            <v:imagedata r:id="rId18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Высота делительной головки зуба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7" type="#_x0000_t75" style="width:75pt;height:18.75pt" fillcolor="window">
            <v:imagedata r:id="rId19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где, h</w:t>
      </w:r>
      <w:r w:rsidRPr="001F1385">
        <w:rPr>
          <w:color w:val="000000"/>
          <w:sz w:val="28"/>
          <w:szCs w:val="28"/>
          <w:vertAlign w:val="superscript"/>
        </w:rPr>
        <w:sym w:font="Symbol" w:char="F02A"/>
      </w:r>
      <w:r w:rsidRPr="001F1385">
        <w:rPr>
          <w:color w:val="000000"/>
          <w:sz w:val="28"/>
        </w:rPr>
        <w:t xml:space="preserve">=1, </w:t>
      </w:r>
      <w:r w:rsidR="001F1385">
        <w:rPr>
          <w:color w:val="000000"/>
          <w:sz w:val="28"/>
        </w:rPr>
        <w:t>–</w:t>
      </w:r>
      <w:r w:rsidR="001F1385" w:rsidRPr="001F1385">
        <w:rPr>
          <w:color w:val="000000"/>
          <w:sz w:val="28"/>
        </w:rPr>
        <w:t xml:space="preserve"> </w:t>
      </w:r>
      <w:r w:rsidRPr="001F1385">
        <w:rPr>
          <w:color w:val="000000"/>
          <w:sz w:val="28"/>
        </w:rPr>
        <w:t>коэффициент головки зуба.</w:t>
      </w: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Коэффициент ножки зуба с</w:t>
      </w:r>
      <w:r w:rsidRPr="001F1385">
        <w:rPr>
          <w:color w:val="000000"/>
          <w:sz w:val="28"/>
          <w:szCs w:val="28"/>
          <w:vertAlign w:val="superscript"/>
        </w:rPr>
        <w:sym w:font="Symbol" w:char="F02A"/>
      </w:r>
      <w:r w:rsidRPr="001F1385">
        <w:rPr>
          <w:color w:val="000000"/>
          <w:sz w:val="28"/>
        </w:rPr>
        <w:t>=0,4, при m свыше 0,1</w:t>
      </w:r>
      <w:r w:rsidR="001F1385">
        <w:rPr>
          <w:color w:val="000000"/>
          <w:sz w:val="28"/>
        </w:rPr>
        <w:t xml:space="preserve"> </w:t>
      </w:r>
      <w:r w:rsidRPr="001F1385">
        <w:rPr>
          <w:color w:val="000000"/>
          <w:sz w:val="28"/>
        </w:rPr>
        <w:t>до 0,5</w:t>
      </w:r>
      <w:r w:rsidR="001F1385">
        <w:rPr>
          <w:color w:val="000000"/>
          <w:sz w:val="28"/>
        </w:rPr>
        <w:t> </w:t>
      </w:r>
      <w:r w:rsidR="001F1385" w:rsidRPr="001F1385">
        <w:rPr>
          <w:color w:val="000000"/>
          <w:sz w:val="28"/>
        </w:rPr>
        <w:t>мм</w:t>
      </w:r>
      <w:r w:rsidRPr="001F1385">
        <w:rPr>
          <w:color w:val="000000"/>
          <w:sz w:val="28"/>
        </w:rPr>
        <w:t>.</w:t>
      </w: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Высота делительной ножки зуба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38" type="#_x0000_t75" style="width:186pt;height:20.25pt" fillcolor="window">
            <v:imagedata r:id="rId20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Межосевое расстояние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39" type="#_x0000_t75" style="width:195pt;height:17.25pt" fillcolor="window">
            <v:imagedata r:id="rId21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BA5140" w:rsidRDefault="00BA5140" w:rsidP="001F1385">
      <w:pPr>
        <w:pStyle w:val="a8"/>
        <w:spacing w:line="360" w:lineRule="auto"/>
        <w:ind w:firstLine="709"/>
        <w:rPr>
          <w:color w:val="000000"/>
        </w:rPr>
      </w:pPr>
    </w:p>
    <w:p w:rsidR="00D3712E" w:rsidRPr="001F1385" w:rsidRDefault="00D3712E" w:rsidP="001F1385">
      <w:pPr>
        <w:pStyle w:val="a8"/>
        <w:spacing w:line="360" w:lineRule="auto"/>
        <w:ind w:firstLine="709"/>
        <w:rPr>
          <w:color w:val="000000"/>
        </w:rPr>
      </w:pPr>
      <w:r w:rsidRPr="001F1385">
        <w:rPr>
          <w:color w:val="000000"/>
        </w:rPr>
        <w:t>Учитывая то, что первые три ступени имеют одинаковое передаточное отношение, имеем:</w:t>
      </w:r>
    </w:p>
    <w:p w:rsidR="00D3712E" w:rsidRPr="001F1385" w:rsidRDefault="00D3712E" w:rsidP="001F1385">
      <w:pPr>
        <w:pStyle w:val="a8"/>
        <w:spacing w:line="360" w:lineRule="auto"/>
        <w:ind w:firstLine="709"/>
        <w:rPr>
          <w:color w:val="000000"/>
        </w:rPr>
      </w:pPr>
      <w:r w:rsidRPr="001F1385">
        <w:rPr>
          <w:color w:val="000000"/>
        </w:rPr>
        <w:t>Число зубьев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0" type="#_x0000_t75" style="width:92.25pt;height:18pt" fillcolor="window">
            <v:imagedata r:id="rId22" o:title=""/>
          </v:shape>
        </w:pict>
      </w: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1" type="#_x0000_t75" style="width:98.25pt;height:18pt" fillcolor="window">
            <v:imagedata r:id="rId23" o:title=""/>
          </v:shape>
        </w:pic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1F1385">
        <w:rPr>
          <w:color w:val="000000"/>
          <w:sz w:val="28"/>
        </w:rPr>
        <w:t>Делительный диаметр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2" type="#_x0000_t75" style="width:87.75pt;height:18pt" fillcolor="window">
            <v:imagedata r:id="rId24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3" type="#_x0000_t75" style="width:90pt;height:18pt" fillcolor="window">
            <v:imagedata r:id="rId25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D3712E" w:rsidRPr="001F1385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D3712E" w:rsidRPr="001F1385">
        <w:rPr>
          <w:color w:val="000000"/>
          <w:sz w:val="28"/>
        </w:rPr>
        <w:t>Диаметр выступов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4" type="#_x0000_t75" style="width:114.75pt;height:18pt" fillcolor="window">
            <v:imagedata r:id="rId26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5" type="#_x0000_t75" style="width:117.75pt;height:18pt" fillcolor="window">
            <v:imagedata r:id="rId27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Диаметр окружности впадин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46" type="#_x0000_t75" style="width:135.75pt;height:18.75pt" fillcolor="window">
            <v:imagedata r:id="rId28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47" type="#_x0000_t75" style="width:138.75pt;height:18.75pt" fillcolor="window">
            <v:imagedata r:id="rId29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Межосевое расстояние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8" type="#_x0000_t75" style="width:98.25pt;height:18pt" fillcolor="window">
            <v:imagedata r:id="rId30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 xml:space="preserve">Выбираем число зубьев шестерни последней ступени равное </w:t>
      </w:r>
      <w:r w:rsidRPr="001F1385">
        <w:rPr>
          <w:color w:val="000000"/>
          <w:sz w:val="28"/>
          <w:lang w:val="en-US"/>
        </w:rPr>
        <w:t>Z</w:t>
      </w:r>
      <w:r w:rsidRPr="001F1385">
        <w:rPr>
          <w:color w:val="000000"/>
          <w:sz w:val="28"/>
          <w:vertAlign w:val="subscript"/>
        </w:rPr>
        <w:t>7</w:t>
      </w:r>
      <w:r w:rsidRPr="001F1385">
        <w:rPr>
          <w:color w:val="000000"/>
          <w:sz w:val="28"/>
        </w:rPr>
        <w:t xml:space="preserve"> =20.</w:t>
      </w: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Число зубьев ведомого колеса последней ступени определяется по формуле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12"/>
          <w:sz w:val="28"/>
          <w:lang w:val="en-US"/>
        </w:rPr>
        <w:pict>
          <v:shape id="_x0000_i1049" type="#_x0000_t75" style="width:125.25pt;height:18pt" fillcolor="window">
            <v:imagedata r:id="rId31" o:title=""/>
          </v:shape>
        </w:pic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 xml:space="preserve">принимаем </w:t>
      </w:r>
      <w:r w:rsidR="00C14006">
        <w:rPr>
          <w:color w:val="000000"/>
          <w:position w:val="-12"/>
          <w:sz w:val="28"/>
        </w:rPr>
        <w:pict>
          <v:shape id="_x0000_i1050" type="#_x0000_t75" style="width:45.75pt;height:18pt" fillcolor="window">
            <v:imagedata r:id="rId32" o:title=""/>
          </v:shape>
        </w:pict>
      </w: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1F1385">
        <w:rPr>
          <w:color w:val="000000"/>
          <w:sz w:val="28"/>
        </w:rPr>
        <w:t>Делительный диаметр шестерни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lang w:val="en-US"/>
        </w:rPr>
        <w:pict>
          <v:shape id="_x0000_i1051" type="#_x0000_t75" style="width:126pt;height:18pt" fillcolor="window">
            <v:imagedata r:id="rId33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Делительный диаметр колеса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lang w:val="en-US"/>
        </w:rPr>
        <w:pict>
          <v:shape id="_x0000_i1052" type="#_x0000_t75" style="width:131.25pt;height:18pt" fillcolor="window">
            <v:imagedata r:id="rId34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D3712E" w:rsidRPr="001F1385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D3712E" w:rsidRPr="001F1385">
        <w:rPr>
          <w:color w:val="000000"/>
          <w:sz w:val="28"/>
        </w:rPr>
        <w:t>Диаметр выступов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53" type="#_x0000_t75" style="width:138pt;height:18.75pt" fillcolor="window">
            <v:imagedata r:id="rId35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54" type="#_x0000_t75" style="width:138pt;height:18.75pt" fillcolor="window">
            <v:imagedata r:id="rId36" o:title=""/>
          </v:shape>
        </w:pict>
      </w:r>
      <w:r w:rsidR="00D3712E" w:rsidRPr="001F1385">
        <w:rPr>
          <w:color w:val="000000"/>
          <w:sz w:val="28"/>
        </w:rPr>
        <w:t xml:space="preserve"> мм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Диаметр окружности впадин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55" type="#_x0000_t75" style="width:317.25pt;height:20.25pt" fillcolor="window">
            <v:imagedata r:id="rId37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56" type="#_x0000_t75" style="width:321.75pt;height:20.25pt" fillcolor="window">
            <v:imagedata r:id="rId38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Межосевое расстояние</w:t>
      </w:r>
    </w:p>
    <w:p w:rsidR="00BA5140" w:rsidRDefault="00BA5140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C14006" w:rsidP="001F138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57" type="#_x0000_t75" style="width:195.75pt;height:18pt" fillcolor="window">
            <v:imagedata r:id="rId39" o:title=""/>
          </v:shape>
        </w:pict>
      </w:r>
      <w:r w:rsidR="00D3712E" w:rsidRPr="001F1385">
        <w:rPr>
          <w:color w:val="000000"/>
          <w:sz w:val="28"/>
        </w:rPr>
        <w:t>мм</w:t>
      </w:r>
    </w:p>
    <w:p w:rsidR="00D3712E" w:rsidRPr="001F1385" w:rsidRDefault="00D3712E" w:rsidP="001F1385">
      <w:pPr>
        <w:tabs>
          <w:tab w:val="right" w:pos="9356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3712E" w:rsidRPr="00BA5140" w:rsidRDefault="00D3712E" w:rsidP="001F1385">
      <w:pPr>
        <w:tabs>
          <w:tab w:val="right" w:pos="9356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BA5140">
        <w:rPr>
          <w:b/>
          <w:color w:val="000000"/>
          <w:sz w:val="28"/>
        </w:rPr>
        <w:t>4. Обоснованный выбор материалов</w:t>
      </w:r>
    </w:p>
    <w:p w:rsidR="00D3712E" w:rsidRPr="001F1385" w:rsidRDefault="00D3712E" w:rsidP="001F1385">
      <w:pPr>
        <w:tabs>
          <w:tab w:val="right" w:pos="935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D3712E" w:rsidP="001F1385">
      <w:pPr>
        <w:pStyle w:val="a8"/>
        <w:tabs>
          <w:tab w:val="right" w:pos="9356"/>
        </w:tabs>
        <w:spacing w:line="360" w:lineRule="auto"/>
        <w:ind w:firstLine="709"/>
        <w:rPr>
          <w:color w:val="000000"/>
        </w:rPr>
      </w:pPr>
      <w:r w:rsidRPr="001F1385">
        <w:rPr>
          <w:color w:val="000000"/>
        </w:rPr>
        <w:t>В качестве материала</w:t>
      </w:r>
      <w:r w:rsidR="001F1385">
        <w:rPr>
          <w:color w:val="000000"/>
        </w:rPr>
        <w:t xml:space="preserve"> </w:t>
      </w:r>
      <w:r w:rsidRPr="001F1385">
        <w:rPr>
          <w:color w:val="000000"/>
        </w:rPr>
        <w:t>корпусных деталей используется литейный алюминиевый сплав силумин АЛ2 ГОСТ 2695</w:t>
      </w:r>
      <w:r w:rsidR="001F1385">
        <w:rPr>
          <w:color w:val="000000"/>
        </w:rPr>
        <w:t>–</w:t>
      </w:r>
      <w:r w:rsidR="001F1385" w:rsidRPr="001F1385">
        <w:rPr>
          <w:color w:val="000000"/>
        </w:rPr>
        <w:t>7</w:t>
      </w:r>
      <w:r w:rsidRPr="001F1385">
        <w:rPr>
          <w:color w:val="000000"/>
        </w:rPr>
        <w:t>5, имеющий малый удельный вес и хорошие литейные свойства.</w:t>
      </w:r>
    </w:p>
    <w:p w:rsidR="00D3712E" w:rsidRPr="001F1385" w:rsidRDefault="00D3712E" w:rsidP="001F1385">
      <w:pPr>
        <w:pStyle w:val="a8"/>
        <w:tabs>
          <w:tab w:val="right" w:pos="9356"/>
        </w:tabs>
        <w:spacing w:line="360" w:lineRule="auto"/>
        <w:ind w:firstLine="709"/>
        <w:rPr>
          <w:color w:val="000000"/>
        </w:rPr>
      </w:pPr>
      <w:r w:rsidRPr="001F1385">
        <w:rPr>
          <w:color w:val="000000"/>
        </w:rPr>
        <w:t>Для изготовления болтов и винтов, ввиду небольших нагрузок на них, выбираем углеродистую</w:t>
      </w:r>
      <w:r w:rsidR="001F1385">
        <w:rPr>
          <w:color w:val="000000"/>
        </w:rPr>
        <w:t xml:space="preserve"> </w:t>
      </w:r>
      <w:r w:rsidRPr="001F1385">
        <w:rPr>
          <w:color w:val="000000"/>
        </w:rPr>
        <w:t>обыкновенного использования сталь Ст3.</w:t>
      </w:r>
    </w:p>
    <w:p w:rsidR="001F1385" w:rsidRDefault="00D3712E" w:rsidP="001F1385">
      <w:pPr>
        <w:tabs>
          <w:tab w:val="right" w:pos="9356"/>
        </w:tabs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В качестве смазочного материала выбираем ЦИАТИМ</w:t>
      </w:r>
      <w:r w:rsidR="001F1385">
        <w:rPr>
          <w:color w:val="000000"/>
          <w:sz w:val="28"/>
        </w:rPr>
        <w:t>-</w:t>
      </w:r>
      <w:r w:rsidR="001F1385" w:rsidRPr="001F1385">
        <w:rPr>
          <w:color w:val="000000"/>
          <w:sz w:val="28"/>
        </w:rPr>
        <w:t>2</w:t>
      </w:r>
      <w:r w:rsidRPr="001F1385">
        <w:rPr>
          <w:color w:val="000000"/>
          <w:sz w:val="28"/>
        </w:rPr>
        <w:t>01 ГОСТ 6267</w:t>
      </w:r>
      <w:r w:rsidR="001F1385">
        <w:rPr>
          <w:color w:val="000000"/>
          <w:sz w:val="28"/>
        </w:rPr>
        <w:t>–</w:t>
      </w:r>
      <w:r w:rsidR="001F1385" w:rsidRPr="001F1385">
        <w:rPr>
          <w:color w:val="000000"/>
          <w:sz w:val="28"/>
        </w:rPr>
        <w:t>7</w:t>
      </w:r>
      <w:r w:rsidRPr="001F1385">
        <w:rPr>
          <w:color w:val="000000"/>
          <w:sz w:val="28"/>
        </w:rPr>
        <w:t>4.</w:t>
      </w:r>
    </w:p>
    <w:p w:rsidR="00D3712E" w:rsidRPr="001F1385" w:rsidRDefault="00D3712E" w:rsidP="001F1385">
      <w:pPr>
        <w:tabs>
          <w:tab w:val="right" w:pos="9356"/>
        </w:tabs>
        <w:spacing w:line="360" w:lineRule="auto"/>
        <w:ind w:firstLine="709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Для прокладок между корпусом и подшипниковыми крышками применяем маслобензостойкую резину для препятствия вытекания смазки.</w:t>
      </w:r>
    </w:p>
    <w:p w:rsidR="00D3712E" w:rsidRPr="001F1385" w:rsidRDefault="00D3712E" w:rsidP="001F1385">
      <w:pPr>
        <w:tabs>
          <w:tab w:val="right" w:pos="9356"/>
        </w:tabs>
        <w:spacing w:line="360" w:lineRule="auto"/>
        <w:ind w:firstLine="709"/>
        <w:jc w:val="both"/>
        <w:rPr>
          <w:i/>
          <w:color w:val="000000"/>
          <w:sz w:val="28"/>
        </w:rPr>
      </w:pPr>
    </w:p>
    <w:p w:rsidR="00D3712E" w:rsidRPr="001F1385" w:rsidRDefault="00D3712E" w:rsidP="001F1385">
      <w:pPr>
        <w:pStyle w:val="9"/>
        <w:keepNext w:val="0"/>
        <w:spacing w:line="360" w:lineRule="auto"/>
        <w:ind w:right="0" w:firstLine="709"/>
        <w:jc w:val="both"/>
        <w:rPr>
          <w:b w:val="0"/>
          <w:color w:val="000000"/>
          <w:sz w:val="28"/>
        </w:rPr>
      </w:pPr>
      <w:r w:rsidRPr="001F1385">
        <w:rPr>
          <w:b w:val="0"/>
          <w:color w:val="000000"/>
          <w:sz w:val="28"/>
        </w:rPr>
        <w:br w:type="page"/>
      </w:r>
      <w:r w:rsidRPr="00BA5140">
        <w:rPr>
          <w:color w:val="000000"/>
          <w:sz w:val="28"/>
        </w:rPr>
        <w:t>Литература</w:t>
      </w:r>
    </w:p>
    <w:p w:rsidR="00D3712E" w:rsidRPr="001F1385" w:rsidRDefault="00D3712E" w:rsidP="001F1385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12E" w:rsidRPr="001F1385" w:rsidRDefault="001F1385" w:rsidP="00BA5140">
      <w:pPr>
        <w:pStyle w:val="ad"/>
        <w:numPr>
          <w:ilvl w:val="0"/>
          <w:numId w:val="15"/>
        </w:numPr>
        <w:tabs>
          <w:tab w:val="clear" w:pos="720"/>
          <w:tab w:val="clear" w:pos="2410"/>
          <w:tab w:val="clear" w:pos="3969"/>
          <w:tab w:val="num" w:pos="300"/>
        </w:tabs>
        <w:spacing w:line="360" w:lineRule="auto"/>
        <w:ind w:left="0" w:right="0" w:firstLine="0"/>
        <w:rPr>
          <w:color w:val="000000"/>
        </w:rPr>
      </w:pPr>
      <w:r w:rsidRPr="001F1385">
        <w:rPr>
          <w:color w:val="000000"/>
        </w:rPr>
        <w:t>Красковский</w:t>
      </w:r>
      <w:r>
        <w:rPr>
          <w:color w:val="000000"/>
        </w:rPr>
        <w:t> </w:t>
      </w:r>
      <w:r w:rsidRPr="001F1385">
        <w:rPr>
          <w:color w:val="000000"/>
        </w:rPr>
        <w:t>Е.Я.</w:t>
      </w:r>
      <w:r w:rsidR="00D3712E" w:rsidRPr="001F1385">
        <w:rPr>
          <w:color w:val="000000"/>
        </w:rPr>
        <w:t xml:space="preserve">, </w:t>
      </w:r>
      <w:r w:rsidRPr="001F1385">
        <w:rPr>
          <w:color w:val="000000"/>
        </w:rPr>
        <w:t>Дружинин</w:t>
      </w:r>
      <w:r>
        <w:rPr>
          <w:color w:val="000000"/>
        </w:rPr>
        <w:t> </w:t>
      </w:r>
      <w:r w:rsidRPr="001F1385">
        <w:rPr>
          <w:color w:val="000000"/>
        </w:rPr>
        <w:t>Ю.А.</w:t>
      </w:r>
      <w:r w:rsidR="00D3712E" w:rsidRPr="001F1385">
        <w:rPr>
          <w:color w:val="000000"/>
        </w:rPr>
        <w:t xml:space="preserve">, </w:t>
      </w:r>
      <w:r w:rsidRPr="001F1385">
        <w:rPr>
          <w:color w:val="000000"/>
        </w:rPr>
        <w:t>Филатов</w:t>
      </w:r>
      <w:r>
        <w:rPr>
          <w:color w:val="000000"/>
        </w:rPr>
        <w:t> </w:t>
      </w:r>
      <w:r w:rsidRPr="001F1385">
        <w:rPr>
          <w:color w:val="000000"/>
        </w:rPr>
        <w:t>Е.М.</w:t>
      </w:r>
      <w:r>
        <w:rPr>
          <w:color w:val="000000"/>
        </w:rPr>
        <w:t> </w:t>
      </w:r>
      <w:r w:rsidRPr="001F1385">
        <w:rPr>
          <w:color w:val="000000"/>
        </w:rPr>
        <w:t>Расчёт</w:t>
      </w:r>
      <w:r w:rsidR="00D3712E" w:rsidRPr="001F1385">
        <w:rPr>
          <w:color w:val="000000"/>
        </w:rPr>
        <w:t xml:space="preserve"> и конструирование механизмов приборов и вычислительных систем. </w:t>
      </w:r>
      <w:r>
        <w:rPr>
          <w:color w:val="000000"/>
        </w:rPr>
        <w:t xml:space="preserve">– </w:t>
      </w:r>
      <w:r w:rsidRPr="001F1385">
        <w:rPr>
          <w:color w:val="000000"/>
        </w:rPr>
        <w:t>М</w:t>
      </w:r>
      <w:r w:rsidR="00D3712E" w:rsidRPr="001F1385">
        <w:rPr>
          <w:color w:val="000000"/>
        </w:rPr>
        <w:t>.: Высшая школа, 1991, -</w:t>
      </w:r>
      <w:r w:rsidRPr="001F1385">
        <w:rPr>
          <w:color w:val="000000"/>
        </w:rPr>
        <w:t>429</w:t>
      </w:r>
      <w:r>
        <w:rPr>
          <w:color w:val="000000"/>
        </w:rPr>
        <w:t> </w:t>
      </w:r>
      <w:r w:rsidRPr="001F1385">
        <w:rPr>
          <w:color w:val="000000"/>
        </w:rPr>
        <w:t>с.</w:t>
      </w:r>
    </w:p>
    <w:p w:rsidR="00D3712E" w:rsidRPr="001F1385" w:rsidRDefault="00D3712E" w:rsidP="00BA5140">
      <w:pPr>
        <w:numPr>
          <w:ilvl w:val="0"/>
          <w:numId w:val="15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Методическое пособие для курсового проектирования по курсам «Механизмы устройств ЭВМ» и «Прикладная механика» /</w:t>
      </w:r>
      <w:r w:rsidR="001F1385" w:rsidRPr="001F1385">
        <w:rPr>
          <w:color w:val="000000"/>
          <w:sz w:val="28"/>
        </w:rPr>
        <w:t>Петренко</w:t>
      </w:r>
      <w:r w:rsidR="001F1385">
        <w:rPr>
          <w:color w:val="000000"/>
          <w:sz w:val="28"/>
        </w:rPr>
        <w:t> </w:t>
      </w:r>
      <w:r w:rsidR="001F1385" w:rsidRPr="001F1385">
        <w:rPr>
          <w:color w:val="000000"/>
          <w:sz w:val="28"/>
        </w:rPr>
        <w:t>В.В.</w:t>
      </w:r>
      <w:r w:rsidRPr="001F1385">
        <w:rPr>
          <w:color w:val="000000"/>
          <w:sz w:val="28"/>
        </w:rPr>
        <w:t xml:space="preserve">, </w:t>
      </w:r>
      <w:r w:rsidR="001F1385" w:rsidRPr="001F1385">
        <w:rPr>
          <w:color w:val="000000"/>
          <w:sz w:val="28"/>
        </w:rPr>
        <w:t>Назаренко</w:t>
      </w:r>
      <w:r w:rsidR="001F1385">
        <w:rPr>
          <w:color w:val="000000"/>
          <w:sz w:val="28"/>
        </w:rPr>
        <w:t> </w:t>
      </w:r>
      <w:r w:rsidR="001F1385" w:rsidRPr="001F1385">
        <w:rPr>
          <w:color w:val="000000"/>
          <w:sz w:val="28"/>
        </w:rPr>
        <w:t>В.Г.</w:t>
      </w:r>
      <w:r w:rsidRPr="001F1385">
        <w:rPr>
          <w:color w:val="000000"/>
          <w:sz w:val="28"/>
        </w:rPr>
        <w:t xml:space="preserve">, </w:t>
      </w:r>
      <w:r w:rsidR="001F1385" w:rsidRPr="001F1385">
        <w:rPr>
          <w:color w:val="000000"/>
          <w:sz w:val="28"/>
        </w:rPr>
        <w:t>Рудковский</w:t>
      </w:r>
      <w:r w:rsidR="001F1385">
        <w:rPr>
          <w:color w:val="000000"/>
          <w:sz w:val="28"/>
        </w:rPr>
        <w:t> </w:t>
      </w:r>
      <w:r w:rsidR="001F1385" w:rsidRPr="001F1385">
        <w:rPr>
          <w:color w:val="000000"/>
          <w:sz w:val="28"/>
        </w:rPr>
        <w:t>Ч.Г.</w:t>
      </w:r>
      <w:r w:rsidRPr="001F1385">
        <w:rPr>
          <w:color w:val="000000"/>
          <w:sz w:val="28"/>
        </w:rPr>
        <w:t xml:space="preserve">, </w:t>
      </w:r>
      <w:r w:rsidR="001F1385" w:rsidRPr="001F1385">
        <w:rPr>
          <w:color w:val="000000"/>
          <w:sz w:val="28"/>
        </w:rPr>
        <w:t>Хранцкевич</w:t>
      </w:r>
      <w:r w:rsidR="001F1385">
        <w:rPr>
          <w:color w:val="000000"/>
          <w:sz w:val="28"/>
        </w:rPr>
        <w:t> </w:t>
      </w:r>
      <w:r w:rsidR="001F1385" w:rsidRPr="001F1385">
        <w:rPr>
          <w:color w:val="000000"/>
          <w:sz w:val="28"/>
        </w:rPr>
        <w:t>В.В.</w:t>
      </w:r>
      <w:r w:rsidRPr="001F1385">
        <w:rPr>
          <w:color w:val="000000"/>
          <w:sz w:val="28"/>
        </w:rPr>
        <w:t xml:space="preserve"> </w:t>
      </w:r>
      <w:r w:rsidR="001F1385">
        <w:rPr>
          <w:color w:val="000000"/>
          <w:sz w:val="28"/>
        </w:rPr>
        <w:t xml:space="preserve">– </w:t>
      </w:r>
      <w:r w:rsidR="001F1385" w:rsidRPr="001F1385">
        <w:rPr>
          <w:color w:val="000000"/>
          <w:sz w:val="28"/>
        </w:rPr>
        <w:t>М</w:t>
      </w:r>
      <w:r w:rsidRPr="001F1385">
        <w:rPr>
          <w:color w:val="000000"/>
          <w:sz w:val="28"/>
        </w:rPr>
        <w:t>н.: МРТИ, 1991.</w:t>
      </w:r>
      <w:r w:rsidR="001F1385">
        <w:rPr>
          <w:color w:val="000000"/>
          <w:sz w:val="28"/>
        </w:rPr>
        <w:t xml:space="preserve"> </w:t>
      </w:r>
      <w:r w:rsidRPr="001F1385">
        <w:rPr>
          <w:color w:val="000000"/>
          <w:sz w:val="28"/>
        </w:rPr>
        <w:t>–</w:t>
      </w:r>
      <w:r w:rsidR="001F1385" w:rsidRPr="001F1385">
        <w:rPr>
          <w:color w:val="000000"/>
          <w:sz w:val="28"/>
        </w:rPr>
        <w:t>56</w:t>
      </w:r>
      <w:r w:rsidR="001F1385">
        <w:rPr>
          <w:color w:val="000000"/>
          <w:sz w:val="28"/>
        </w:rPr>
        <w:t> </w:t>
      </w:r>
      <w:r w:rsidR="001F1385" w:rsidRPr="001F1385">
        <w:rPr>
          <w:color w:val="000000"/>
          <w:sz w:val="28"/>
        </w:rPr>
        <w:t>с.</w:t>
      </w:r>
    </w:p>
    <w:p w:rsidR="00D3712E" w:rsidRPr="001F1385" w:rsidRDefault="001F1385" w:rsidP="00BA5140">
      <w:pPr>
        <w:numPr>
          <w:ilvl w:val="0"/>
          <w:numId w:val="15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Левин</w:t>
      </w:r>
      <w:r>
        <w:rPr>
          <w:color w:val="000000"/>
          <w:sz w:val="28"/>
        </w:rPr>
        <w:t> </w:t>
      </w:r>
      <w:r w:rsidRPr="001F1385">
        <w:rPr>
          <w:color w:val="000000"/>
          <w:sz w:val="28"/>
        </w:rPr>
        <w:t>И.Я.</w:t>
      </w:r>
      <w:r>
        <w:rPr>
          <w:color w:val="000000"/>
          <w:sz w:val="28"/>
        </w:rPr>
        <w:t> </w:t>
      </w:r>
      <w:r w:rsidRPr="001F1385">
        <w:rPr>
          <w:color w:val="000000"/>
          <w:sz w:val="28"/>
        </w:rPr>
        <w:t>Справочник</w:t>
      </w:r>
      <w:r w:rsidR="00D3712E" w:rsidRPr="001F1385">
        <w:rPr>
          <w:color w:val="000000"/>
          <w:sz w:val="28"/>
        </w:rPr>
        <w:t xml:space="preserve"> конструктора точных приборов. </w:t>
      </w:r>
      <w:r>
        <w:rPr>
          <w:color w:val="000000"/>
          <w:sz w:val="28"/>
        </w:rPr>
        <w:t xml:space="preserve">– </w:t>
      </w:r>
      <w:r w:rsidRPr="001F1385">
        <w:rPr>
          <w:color w:val="000000"/>
          <w:sz w:val="28"/>
        </w:rPr>
        <w:t>М</w:t>
      </w:r>
      <w:r w:rsidR="00D3712E" w:rsidRPr="001F1385">
        <w:rPr>
          <w:color w:val="000000"/>
          <w:sz w:val="28"/>
        </w:rPr>
        <w:t>.: Машиностроение, 1967, -</w:t>
      </w:r>
      <w:r w:rsidRPr="001F1385">
        <w:rPr>
          <w:color w:val="000000"/>
          <w:sz w:val="28"/>
        </w:rPr>
        <w:t>743</w:t>
      </w:r>
      <w:r>
        <w:rPr>
          <w:color w:val="000000"/>
          <w:sz w:val="28"/>
        </w:rPr>
        <w:t> </w:t>
      </w:r>
      <w:r w:rsidRPr="001F1385">
        <w:rPr>
          <w:color w:val="000000"/>
          <w:sz w:val="28"/>
        </w:rPr>
        <w:t>с.</w:t>
      </w:r>
    </w:p>
    <w:p w:rsidR="00D3712E" w:rsidRPr="001F1385" w:rsidRDefault="00D3712E" w:rsidP="00BA5140">
      <w:pPr>
        <w:pStyle w:val="21"/>
        <w:numPr>
          <w:ilvl w:val="0"/>
          <w:numId w:val="15"/>
        </w:numPr>
        <w:tabs>
          <w:tab w:val="clear" w:pos="720"/>
          <w:tab w:val="num" w:pos="300"/>
        </w:tabs>
        <w:spacing w:line="360" w:lineRule="auto"/>
        <w:ind w:left="0" w:right="0" w:firstLine="0"/>
        <w:rPr>
          <w:color w:val="000000"/>
        </w:rPr>
      </w:pPr>
      <w:r w:rsidRPr="001F1385">
        <w:rPr>
          <w:color w:val="000000"/>
        </w:rPr>
        <w:t>Элементы приборных устройств.</w:t>
      </w:r>
      <w:r w:rsidR="001F1385">
        <w:rPr>
          <w:color w:val="000000"/>
        </w:rPr>
        <w:t xml:space="preserve"> / </w:t>
      </w:r>
      <w:r w:rsidR="001F1385" w:rsidRPr="001F1385">
        <w:rPr>
          <w:color w:val="000000"/>
        </w:rPr>
        <w:t>Под</w:t>
      </w:r>
      <w:r w:rsidRPr="001F1385">
        <w:rPr>
          <w:color w:val="000000"/>
        </w:rPr>
        <w:t xml:space="preserve"> ред. </w:t>
      </w:r>
      <w:r w:rsidR="001F1385" w:rsidRPr="001F1385">
        <w:rPr>
          <w:color w:val="000000"/>
        </w:rPr>
        <w:t>Тищенко</w:t>
      </w:r>
      <w:r w:rsidR="001F1385">
        <w:rPr>
          <w:color w:val="000000"/>
        </w:rPr>
        <w:t> </w:t>
      </w:r>
      <w:r w:rsidR="001F1385" w:rsidRPr="001F1385">
        <w:rPr>
          <w:color w:val="000000"/>
        </w:rPr>
        <w:t>О.Ф.</w:t>
      </w:r>
      <w:r w:rsidR="001F1385">
        <w:rPr>
          <w:color w:val="000000"/>
        </w:rPr>
        <w:t> </w:t>
      </w:r>
      <w:r w:rsidR="001F1385" w:rsidRPr="001F1385">
        <w:rPr>
          <w:color w:val="000000"/>
        </w:rPr>
        <w:t>Часть</w:t>
      </w:r>
      <w:r w:rsidR="001F1385">
        <w:rPr>
          <w:color w:val="000000"/>
        </w:rPr>
        <w:t xml:space="preserve"> </w:t>
      </w:r>
      <w:r w:rsidRPr="001F1385">
        <w:rPr>
          <w:color w:val="000000"/>
          <w:lang w:val="en-US"/>
        </w:rPr>
        <w:t>I</w:t>
      </w:r>
      <w:r w:rsidRPr="001F1385">
        <w:rPr>
          <w:color w:val="000000"/>
        </w:rPr>
        <w:t xml:space="preserve">. </w:t>
      </w:r>
      <w:r w:rsidR="001F1385">
        <w:rPr>
          <w:color w:val="000000"/>
        </w:rPr>
        <w:t xml:space="preserve">– </w:t>
      </w:r>
      <w:r w:rsidR="001F1385" w:rsidRPr="001F1385">
        <w:rPr>
          <w:color w:val="000000"/>
        </w:rPr>
        <w:t>М</w:t>
      </w:r>
      <w:r w:rsidRPr="001F1385">
        <w:rPr>
          <w:color w:val="000000"/>
        </w:rPr>
        <w:t>.: Высшая школа, 1978. –</w:t>
      </w:r>
      <w:r w:rsidR="001F1385" w:rsidRPr="001F1385">
        <w:rPr>
          <w:color w:val="000000"/>
        </w:rPr>
        <w:t>328</w:t>
      </w:r>
      <w:r w:rsidR="001F1385">
        <w:rPr>
          <w:color w:val="000000"/>
        </w:rPr>
        <w:t> </w:t>
      </w:r>
      <w:r w:rsidR="001F1385" w:rsidRPr="001F1385">
        <w:rPr>
          <w:color w:val="000000"/>
        </w:rPr>
        <w:t>с.</w:t>
      </w:r>
    </w:p>
    <w:p w:rsidR="00D3712E" w:rsidRPr="001F1385" w:rsidRDefault="00D3712E" w:rsidP="00BA5140">
      <w:pPr>
        <w:numPr>
          <w:ilvl w:val="0"/>
          <w:numId w:val="15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Справочник конструктора-приборостроителя. Проектирование. Основные нормы /</w:t>
      </w:r>
      <w:r w:rsidR="001F1385" w:rsidRPr="001F1385">
        <w:rPr>
          <w:color w:val="000000"/>
          <w:sz w:val="28"/>
        </w:rPr>
        <w:t>Соломахо</w:t>
      </w:r>
      <w:r w:rsidR="001F1385">
        <w:rPr>
          <w:color w:val="000000"/>
          <w:sz w:val="28"/>
        </w:rPr>
        <w:t> </w:t>
      </w:r>
      <w:r w:rsidR="001F1385" w:rsidRPr="001F1385">
        <w:rPr>
          <w:color w:val="000000"/>
          <w:sz w:val="28"/>
        </w:rPr>
        <w:t>В.Л.</w:t>
      </w:r>
      <w:r w:rsidRPr="001F1385">
        <w:rPr>
          <w:color w:val="000000"/>
          <w:sz w:val="28"/>
        </w:rPr>
        <w:t xml:space="preserve">, </w:t>
      </w:r>
      <w:r w:rsidR="001F1385" w:rsidRPr="001F1385">
        <w:rPr>
          <w:color w:val="000000"/>
          <w:sz w:val="28"/>
        </w:rPr>
        <w:t>Томилин</w:t>
      </w:r>
      <w:r w:rsidR="001F1385">
        <w:rPr>
          <w:color w:val="000000"/>
          <w:sz w:val="28"/>
        </w:rPr>
        <w:t> </w:t>
      </w:r>
      <w:r w:rsidR="001F1385" w:rsidRPr="001F1385">
        <w:rPr>
          <w:color w:val="000000"/>
          <w:sz w:val="28"/>
        </w:rPr>
        <w:t>Р.И.</w:t>
      </w:r>
      <w:r w:rsidRPr="001F1385">
        <w:rPr>
          <w:color w:val="000000"/>
          <w:sz w:val="28"/>
        </w:rPr>
        <w:t xml:space="preserve">, </w:t>
      </w:r>
      <w:r w:rsidR="001F1385" w:rsidRPr="001F1385">
        <w:rPr>
          <w:color w:val="000000"/>
          <w:sz w:val="28"/>
        </w:rPr>
        <w:t>Цитович</w:t>
      </w:r>
      <w:r w:rsidR="001F1385">
        <w:rPr>
          <w:color w:val="000000"/>
          <w:sz w:val="28"/>
        </w:rPr>
        <w:t> </w:t>
      </w:r>
      <w:r w:rsidR="001F1385" w:rsidRPr="001F1385">
        <w:rPr>
          <w:color w:val="000000"/>
          <w:sz w:val="28"/>
        </w:rPr>
        <w:t>Б.В.</w:t>
      </w:r>
      <w:r w:rsidRPr="001F1385">
        <w:rPr>
          <w:color w:val="000000"/>
          <w:sz w:val="28"/>
        </w:rPr>
        <w:t xml:space="preserve">, </w:t>
      </w:r>
      <w:r w:rsidR="001F1385" w:rsidRPr="001F1385">
        <w:rPr>
          <w:color w:val="000000"/>
          <w:sz w:val="28"/>
        </w:rPr>
        <w:t>Юдович</w:t>
      </w:r>
      <w:r w:rsidR="001F1385">
        <w:rPr>
          <w:color w:val="000000"/>
          <w:sz w:val="28"/>
        </w:rPr>
        <w:t> </w:t>
      </w:r>
      <w:r w:rsidR="001F1385" w:rsidRPr="001F1385">
        <w:rPr>
          <w:color w:val="000000"/>
          <w:sz w:val="28"/>
        </w:rPr>
        <w:t>Л.</w:t>
      </w:r>
      <w:r w:rsidRPr="001F1385">
        <w:rPr>
          <w:color w:val="000000"/>
          <w:sz w:val="28"/>
        </w:rPr>
        <w:t>Г.</w:t>
      </w:r>
      <w:r w:rsidR="001F1385">
        <w:rPr>
          <w:color w:val="000000"/>
          <w:sz w:val="28"/>
        </w:rPr>
        <w:t> –</w:t>
      </w:r>
      <w:r w:rsidR="001F1385" w:rsidRPr="001F1385">
        <w:rPr>
          <w:color w:val="000000"/>
          <w:sz w:val="28"/>
        </w:rPr>
        <w:t xml:space="preserve"> </w:t>
      </w:r>
      <w:r w:rsidRPr="001F1385">
        <w:rPr>
          <w:color w:val="000000"/>
          <w:sz w:val="28"/>
        </w:rPr>
        <w:t>Мн.: Высшая школа, 1988, -</w:t>
      </w:r>
      <w:r w:rsidR="001F1385" w:rsidRPr="001F1385">
        <w:rPr>
          <w:color w:val="000000"/>
          <w:sz w:val="28"/>
        </w:rPr>
        <w:t>287</w:t>
      </w:r>
      <w:r w:rsidR="001F1385">
        <w:rPr>
          <w:color w:val="000000"/>
          <w:sz w:val="28"/>
        </w:rPr>
        <w:t> </w:t>
      </w:r>
      <w:r w:rsidR="001F1385" w:rsidRPr="001F1385">
        <w:rPr>
          <w:color w:val="000000"/>
          <w:sz w:val="28"/>
        </w:rPr>
        <w:t>с.</w:t>
      </w:r>
    </w:p>
    <w:p w:rsidR="00D3712E" w:rsidRPr="001F1385" w:rsidRDefault="001F1385" w:rsidP="00BA5140">
      <w:pPr>
        <w:numPr>
          <w:ilvl w:val="0"/>
          <w:numId w:val="15"/>
        </w:numPr>
        <w:tabs>
          <w:tab w:val="clear" w:pos="720"/>
          <w:tab w:val="num" w:pos="300"/>
          <w:tab w:val="left" w:pos="241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Анурьев</w:t>
      </w:r>
      <w:r>
        <w:rPr>
          <w:color w:val="000000"/>
          <w:sz w:val="28"/>
        </w:rPr>
        <w:t> </w:t>
      </w:r>
      <w:r w:rsidRPr="001F1385">
        <w:rPr>
          <w:color w:val="000000"/>
          <w:sz w:val="28"/>
        </w:rPr>
        <w:t>В.И.</w:t>
      </w:r>
      <w:r>
        <w:rPr>
          <w:color w:val="000000"/>
          <w:sz w:val="28"/>
        </w:rPr>
        <w:t> </w:t>
      </w:r>
      <w:r w:rsidRPr="001F1385">
        <w:rPr>
          <w:color w:val="000000"/>
          <w:sz w:val="28"/>
        </w:rPr>
        <w:t>Справочник</w:t>
      </w:r>
      <w:r w:rsidR="00D3712E" w:rsidRPr="001F1385">
        <w:rPr>
          <w:color w:val="000000"/>
          <w:sz w:val="28"/>
        </w:rPr>
        <w:t xml:space="preserve"> конструктора-машиностроителя. В 3</w:t>
      </w:r>
      <w:r>
        <w:rPr>
          <w:color w:val="000000"/>
          <w:sz w:val="28"/>
        </w:rPr>
        <w:t>-</w:t>
      </w:r>
      <w:r w:rsidRPr="001F1385">
        <w:rPr>
          <w:color w:val="000000"/>
          <w:sz w:val="28"/>
        </w:rPr>
        <w:t>х</w:t>
      </w:r>
      <w:r w:rsidR="00D3712E" w:rsidRPr="001F1385">
        <w:rPr>
          <w:color w:val="000000"/>
          <w:sz w:val="28"/>
        </w:rPr>
        <w:t xml:space="preserve"> т., </w:t>
      </w:r>
      <w:r w:rsidRPr="001F1385">
        <w:rPr>
          <w:color w:val="000000"/>
          <w:sz w:val="28"/>
        </w:rPr>
        <w:t>т.</w:t>
      </w:r>
      <w:r>
        <w:rPr>
          <w:color w:val="000000"/>
          <w:sz w:val="28"/>
        </w:rPr>
        <w:t> </w:t>
      </w:r>
      <w:r w:rsidRPr="001F1385">
        <w:rPr>
          <w:color w:val="000000"/>
          <w:sz w:val="28"/>
        </w:rPr>
        <w:t>3</w:t>
      </w:r>
      <w:r w:rsidR="00D3712E" w:rsidRPr="001F138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F1385">
        <w:rPr>
          <w:color w:val="000000"/>
          <w:sz w:val="28"/>
        </w:rPr>
        <w:t xml:space="preserve"> </w:t>
      </w:r>
      <w:r w:rsidR="00D3712E" w:rsidRPr="001F1385">
        <w:rPr>
          <w:color w:val="000000"/>
          <w:sz w:val="28"/>
        </w:rPr>
        <w:t>М: Машиностроение, 1980, -</w:t>
      </w:r>
      <w:r w:rsidRPr="001F1385">
        <w:rPr>
          <w:color w:val="000000"/>
          <w:sz w:val="28"/>
        </w:rPr>
        <w:t>557</w:t>
      </w:r>
      <w:r>
        <w:rPr>
          <w:color w:val="000000"/>
          <w:sz w:val="28"/>
        </w:rPr>
        <w:t> </w:t>
      </w:r>
      <w:r w:rsidRPr="001F1385">
        <w:rPr>
          <w:color w:val="000000"/>
          <w:sz w:val="28"/>
        </w:rPr>
        <w:t>с.</w:t>
      </w:r>
    </w:p>
    <w:p w:rsidR="00D3712E" w:rsidRPr="001F1385" w:rsidRDefault="00D3712E" w:rsidP="00BA5140">
      <w:pPr>
        <w:numPr>
          <w:ilvl w:val="0"/>
          <w:numId w:val="15"/>
        </w:numPr>
        <w:tabs>
          <w:tab w:val="clear" w:pos="720"/>
          <w:tab w:val="num" w:pos="300"/>
          <w:tab w:val="left" w:pos="241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 xml:space="preserve">Микродвигатели. Справочное пособие по курсу «Механизмы устройств вычислительных систем». </w:t>
      </w:r>
      <w:r w:rsidR="001F1385">
        <w:rPr>
          <w:color w:val="000000"/>
          <w:sz w:val="28"/>
        </w:rPr>
        <w:t>–</w:t>
      </w:r>
      <w:r w:rsidR="001F1385" w:rsidRPr="001F1385">
        <w:rPr>
          <w:color w:val="000000"/>
          <w:sz w:val="28"/>
        </w:rPr>
        <w:t xml:space="preserve"> </w:t>
      </w:r>
      <w:r w:rsidRPr="001F1385">
        <w:rPr>
          <w:color w:val="000000"/>
          <w:sz w:val="28"/>
        </w:rPr>
        <w:t>Мн.: МРТИ, 1986. -</w:t>
      </w:r>
      <w:r w:rsidR="001F1385" w:rsidRPr="001F1385">
        <w:rPr>
          <w:color w:val="000000"/>
          <w:sz w:val="28"/>
        </w:rPr>
        <w:t>65</w:t>
      </w:r>
      <w:r w:rsidR="001F1385">
        <w:rPr>
          <w:color w:val="000000"/>
          <w:sz w:val="28"/>
        </w:rPr>
        <w:t> </w:t>
      </w:r>
      <w:r w:rsidR="001F1385" w:rsidRPr="001F1385">
        <w:rPr>
          <w:color w:val="000000"/>
          <w:sz w:val="28"/>
        </w:rPr>
        <w:t>с.</w:t>
      </w:r>
    </w:p>
    <w:p w:rsidR="00D3712E" w:rsidRPr="001F1385" w:rsidRDefault="00D3712E" w:rsidP="00BA5140">
      <w:pPr>
        <w:numPr>
          <w:ilvl w:val="0"/>
          <w:numId w:val="15"/>
        </w:numPr>
        <w:tabs>
          <w:tab w:val="clear" w:pos="720"/>
          <w:tab w:val="num" w:pos="300"/>
          <w:tab w:val="left" w:pos="2410"/>
          <w:tab w:val="left" w:pos="396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F1385">
        <w:rPr>
          <w:color w:val="000000"/>
          <w:sz w:val="28"/>
        </w:rPr>
        <w:t>Механика промышленных роботов. В 3</w:t>
      </w:r>
      <w:r w:rsidR="001F1385">
        <w:rPr>
          <w:color w:val="000000"/>
          <w:sz w:val="28"/>
        </w:rPr>
        <w:t>-</w:t>
      </w:r>
      <w:r w:rsidR="001F1385" w:rsidRPr="001F1385">
        <w:rPr>
          <w:color w:val="000000"/>
          <w:sz w:val="28"/>
        </w:rPr>
        <w:t>х</w:t>
      </w:r>
      <w:r w:rsidRPr="001F1385">
        <w:rPr>
          <w:color w:val="000000"/>
          <w:sz w:val="28"/>
        </w:rPr>
        <w:t xml:space="preserve"> кн./ Под ред. </w:t>
      </w:r>
      <w:r w:rsidR="001F1385" w:rsidRPr="001F1385">
        <w:rPr>
          <w:color w:val="000000"/>
          <w:sz w:val="28"/>
        </w:rPr>
        <w:t>К.В.</w:t>
      </w:r>
      <w:r w:rsidR="001F1385">
        <w:rPr>
          <w:color w:val="000000"/>
          <w:sz w:val="28"/>
        </w:rPr>
        <w:t> </w:t>
      </w:r>
      <w:r w:rsidR="001F1385" w:rsidRPr="001F1385">
        <w:rPr>
          <w:color w:val="000000"/>
          <w:sz w:val="28"/>
        </w:rPr>
        <w:t>Фролова</w:t>
      </w:r>
      <w:r w:rsidRPr="001F1385">
        <w:rPr>
          <w:color w:val="000000"/>
          <w:sz w:val="28"/>
        </w:rPr>
        <w:t xml:space="preserve">, </w:t>
      </w:r>
      <w:r w:rsidR="001F1385" w:rsidRPr="001F1385">
        <w:rPr>
          <w:color w:val="000000"/>
          <w:sz w:val="28"/>
        </w:rPr>
        <w:t>Е.И.</w:t>
      </w:r>
      <w:r w:rsidR="001F1385">
        <w:rPr>
          <w:color w:val="000000"/>
          <w:sz w:val="28"/>
        </w:rPr>
        <w:t> </w:t>
      </w:r>
      <w:r w:rsidR="001F1385" w:rsidRPr="001F1385">
        <w:rPr>
          <w:color w:val="000000"/>
          <w:sz w:val="28"/>
        </w:rPr>
        <w:t>Воробьёва</w:t>
      </w:r>
      <w:r w:rsidRPr="001F1385">
        <w:rPr>
          <w:color w:val="000000"/>
          <w:sz w:val="28"/>
        </w:rPr>
        <w:t xml:space="preserve">. </w:t>
      </w:r>
      <w:r w:rsidR="001F1385">
        <w:rPr>
          <w:color w:val="000000"/>
          <w:sz w:val="28"/>
        </w:rPr>
        <w:t>–</w:t>
      </w:r>
      <w:r w:rsidR="001F1385" w:rsidRPr="001F1385">
        <w:rPr>
          <w:color w:val="000000"/>
          <w:sz w:val="28"/>
        </w:rPr>
        <w:t xml:space="preserve"> </w:t>
      </w:r>
      <w:r w:rsidRPr="001F1385">
        <w:rPr>
          <w:color w:val="000000"/>
          <w:sz w:val="28"/>
        </w:rPr>
        <w:t>М.: Высшая школа, 1989.</w:t>
      </w:r>
      <w:bookmarkStart w:id="0" w:name="_GoBack"/>
      <w:bookmarkEnd w:id="0"/>
    </w:p>
    <w:sectPr w:rsidR="00D3712E" w:rsidRPr="001F1385" w:rsidSect="00135EDE">
      <w:headerReference w:type="even" r:id="rId40"/>
      <w:footerReference w:type="even" r:id="rId41"/>
      <w:footerReference w:type="default" r:id="rId42"/>
      <w:pgSz w:w="11907" w:h="16840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75" w:rsidRDefault="000A0075">
      <w:r>
        <w:separator/>
      </w:r>
    </w:p>
  </w:endnote>
  <w:endnote w:type="continuationSeparator" w:id="0">
    <w:p w:rsidR="000A0075" w:rsidRDefault="000A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xt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12E" w:rsidRDefault="00D3712E">
    <w:pPr>
      <w:pStyle w:val="aa"/>
      <w:framePr w:wrap="around" w:vAnchor="text" w:hAnchor="margin" w:xAlign="right" w:y="1"/>
      <w:rPr>
        <w:rStyle w:val="a5"/>
        <w:lang w:eastAsia="ru-RU"/>
      </w:rPr>
    </w:pPr>
  </w:p>
  <w:p w:rsidR="00D3712E" w:rsidRDefault="00D371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12E" w:rsidRDefault="00291386">
    <w:pPr>
      <w:pStyle w:val="aa"/>
      <w:framePr w:wrap="around" w:vAnchor="text" w:hAnchor="margin" w:xAlign="right" w:y="1"/>
      <w:rPr>
        <w:rStyle w:val="a5"/>
        <w:lang w:eastAsia="ru-RU"/>
      </w:rPr>
    </w:pPr>
    <w:r>
      <w:rPr>
        <w:rStyle w:val="a5"/>
        <w:noProof/>
        <w:lang w:eastAsia="ru-RU"/>
      </w:rPr>
      <w:t>2</w:t>
    </w:r>
  </w:p>
  <w:p w:rsidR="00D3712E" w:rsidRDefault="00D371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75" w:rsidRDefault="000A0075">
      <w:r>
        <w:separator/>
      </w:r>
    </w:p>
  </w:footnote>
  <w:footnote w:type="continuationSeparator" w:id="0">
    <w:p w:rsidR="000A0075" w:rsidRDefault="000A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12E" w:rsidRDefault="00D3712E">
    <w:pPr>
      <w:pStyle w:val="a3"/>
      <w:framePr w:wrap="around" w:vAnchor="text" w:hAnchor="margin" w:xAlign="right" w:y="1"/>
      <w:rPr>
        <w:rStyle w:val="a5"/>
        <w:lang w:eastAsia="ru-RU"/>
      </w:rPr>
    </w:pPr>
  </w:p>
  <w:p w:rsidR="00D3712E" w:rsidRDefault="00D3712E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2397"/>
    <w:multiLevelType w:val="singleLevel"/>
    <w:tmpl w:val="1A7ED30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555"/>
      </w:pPr>
      <w:rPr>
        <w:rFonts w:cs="Times New Roman" w:hint="default"/>
      </w:rPr>
    </w:lvl>
  </w:abstractNum>
  <w:abstractNum w:abstractNumId="1">
    <w:nsid w:val="19766F51"/>
    <w:multiLevelType w:val="hybridMultilevel"/>
    <w:tmpl w:val="8FAC1AD6"/>
    <w:lvl w:ilvl="0" w:tplc="FFFFFFFF">
      <w:start w:val="9"/>
      <w:numFmt w:val="decimal"/>
      <w:lvlText w:val="%1."/>
      <w:lvlJc w:val="left"/>
      <w:pPr>
        <w:tabs>
          <w:tab w:val="num" w:pos="1842"/>
        </w:tabs>
        <w:ind w:left="1842" w:hanging="12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C84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1E4710A"/>
    <w:multiLevelType w:val="singleLevel"/>
    <w:tmpl w:val="A1C818DC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cs="Times New Roman" w:hint="default"/>
        <w:i/>
        <w:sz w:val="28"/>
      </w:rPr>
    </w:lvl>
  </w:abstractNum>
  <w:abstractNum w:abstractNumId="4">
    <w:nsid w:val="28BE30E7"/>
    <w:multiLevelType w:val="singleLevel"/>
    <w:tmpl w:val="24C057EC"/>
    <w:lvl w:ilvl="0">
      <w:start w:val="1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</w:abstractNum>
  <w:abstractNum w:abstractNumId="5">
    <w:nsid w:val="2A8E3CD7"/>
    <w:multiLevelType w:val="hybridMultilevel"/>
    <w:tmpl w:val="66DC8D3E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191" w:hanging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34875BD9"/>
    <w:multiLevelType w:val="multilevel"/>
    <w:tmpl w:val="BF720BB8"/>
    <w:lvl w:ilvl="0">
      <w:start w:val="3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7">
    <w:nsid w:val="40D73D74"/>
    <w:multiLevelType w:val="hybridMultilevel"/>
    <w:tmpl w:val="866EA1A2"/>
    <w:lvl w:ilvl="0" w:tplc="FFFFFFFF">
      <w:start w:val="9"/>
      <w:numFmt w:val="decimal"/>
      <w:lvlText w:val="%1."/>
      <w:lvlJc w:val="left"/>
      <w:pPr>
        <w:tabs>
          <w:tab w:val="num" w:pos="1842"/>
        </w:tabs>
        <w:ind w:left="1842" w:hanging="12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FF26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1D01E3"/>
    <w:multiLevelType w:val="hybridMultilevel"/>
    <w:tmpl w:val="0B5C33DC"/>
    <w:lvl w:ilvl="0" w:tplc="FFFFFFFF">
      <w:start w:val="9"/>
      <w:numFmt w:val="decimal"/>
      <w:lvlText w:val="%1."/>
      <w:lvlJc w:val="left"/>
      <w:pPr>
        <w:tabs>
          <w:tab w:val="num" w:pos="1842"/>
        </w:tabs>
        <w:ind w:left="1842" w:hanging="12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A61B29"/>
    <w:multiLevelType w:val="singleLevel"/>
    <w:tmpl w:val="F684E2B8"/>
    <w:lvl w:ilvl="0">
      <w:start w:val="6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</w:abstractNum>
  <w:abstractNum w:abstractNumId="11">
    <w:nsid w:val="46DD4B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7D60E21"/>
    <w:multiLevelType w:val="singleLevel"/>
    <w:tmpl w:val="666EFB0A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3">
    <w:nsid w:val="4ACA6D62"/>
    <w:multiLevelType w:val="hybridMultilevel"/>
    <w:tmpl w:val="E346B404"/>
    <w:lvl w:ilvl="0" w:tplc="FFFFFFFF">
      <w:start w:val="8"/>
      <w:numFmt w:val="decimal"/>
      <w:lvlText w:val="%1."/>
      <w:lvlJc w:val="left"/>
      <w:pPr>
        <w:tabs>
          <w:tab w:val="num" w:pos="1842"/>
        </w:tabs>
        <w:ind w:left="1842" w:hanging="12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589B0DEA"/>
    <w:multiLevelType w:val="hybridMultilevel"/>
    <w:tmpl w:val="F4C84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F04FEC"/>
    <w:multiLevelType w:val="hybridMultilevel"/>
    <w:tmpl w:val="ACC81A1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624" w:hanging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657EF4"/>
    <w:multiLevelType w:val="multilevel"/>
    <w:tmpl w:val="CAE8B8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70997B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0BB0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1"/>
  </w:num>
  <w:num w:numId="13">
    <w:abstractNumId w:val="15"/>
  </w:num>
  <w:num w:numId="14">
    <w:abstractNumId w:val="5"/>
  </w:num>
  <w:num w:numId="15">
    <w:abstractNumId w:val="14"/>
  </w:num>
  <w:num w:numId="16">
    <w:abstractNumId w:val="6"/>
  </w:num>
  <w:num w:numId="17">
    <w:abstractNumId w:val="11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8E4"/>
    <w:rsid w:val="000A0075"/>
    <w:rsid w:val="00135EDE"/>
    <w:rsid w:val="001463C4"/>
    <w:rsid w:val="001F1385"/>
    <w:rsid w:val="00291386"/>
    <w:rsid w:val="00677C34"/>
    <w:rsid w:val="00926E9E"/>
    <w:rsid w:val="00A978E4"/>
    <w:rsid w:val="00BA5140"/>
    <w:rsid w:val="00C14006"/>
    <w:rsid w:val="00D3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9E77BC62-1581-4191-9374-2DB4B56B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right="-143" w:firstLine="567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42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rFonts w:ascii="Txt" w:hAnsi="Txt"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426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right="-1" w:firstLine="567"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21">
    <w:name w:val="Body Text Indent 2"/>
    <w:basedOn w:val="a"/>
    <w:link w:val="22"/>
    <w:uiPriority w:val="99"/>
    <w:pPr>
      <w:ind w:right="-1"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right="-426" w:firstLine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pPr>
      <w:tabs>
        <w:tab w:val="left" w:pos="8080"/>
        <w:tab w:val="left" w:pos="8222"/>
      </w:tabs>
      <w:spacing w:after="120"/>
      <w:ind w:firstLine="851"/>
      <w:jc w:val="both"/>
    </w:pPr>
    <w:rPr>
      <w:rFonts w:ascii="Arial" w:hAnsi="Arial"/>
      <w:i/>
      <w:sz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ody Text Indent"/>
    <w:basedOn w:val="a"/>
    <w:link w:val="a9"/>
    <w:uiPriority w:val="99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Pr>
      <w:rFonts w:ascii="Journal" w:hAnsi="Journal"/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Pr>
      <w:rFonts w:ascii="Txt" w:hAnsi="Txt"/>
      <w:sz w:val="18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character" w:styleId="ac">
    <w:name w:val="line number"/>
    <w:uiPriority w:val="99"/>
    <w:rPr>
      <w:rFonts w:cs="Times New Roman"/>
    </w:rPr>
  </w:style>
  <w:style w:type="paragraph" w:styleId="ad">
    <w:name w:val="Block Text"/>
    <w:basedOn w:val="a"/>
    <w:uiPriority w:val="99"/>
    <w:pPr>
      <w:tabs>
        <w:tab w:val="left" w:pos="2410"/>
        <w:tab w:val="left" w:pos="3969"/>
      </w:tabs>
      <w:ind w:left="567" w:right="-1"/>
      <w:jc w:val="both"/>
    </w:pPr>
    <w:rPr>
      <w:iCs/>
      <w:sz w:val="28"/>
    </w:rPr>
  </w:style>
  <w:style w:type="paragraph" w:styleId="ae">
    <w:name w:val="Plain Text"/>
    <w:basedOn w:val="a"/>
    <w:link w:val="af"/>
    <w:uiPriority w:val="99"/>
    <w:rPr>
      <w:rFonts w:ascii="Courier New" w:hAnsi="Courier New"/>
    </w:rPr>
  </w:style>
  <w:style w:type="character" w:customStyle="1" w:styleId="af">
    <w:name w:val="Текст Знак"/>
    <w:link w:val="ae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БЕЛОРУСКИЙ ГОСУДАРСТВЕННЫЙ УНИВЕРСИТЕТ</vt:lpstr>
    </vt:vector>
  </TitlesOfParts>
  <Company>BGUIR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БЕЛОРУСКИЙ ГОСУДАРСТВЕННЫЙ УНИВЕРСИТЕТ</dc:title>
  <dc:subject/>
  <dc:creator>Junior</dc:creator>
  <cp:keywords/>
  <dc:description/>
  <cp:lastModifiedBy>admin</cp:lastModifiedBy>
  <cp:revision>2</cp:revision>
  <cp:lastPrinted>2000-12-18T23:04:00Z</cp:lastPrinted>
  <dcterms:created xsi:type="dcterms:W3CDTF">2014-03-04T13:54:00Z</dcterms:created>
  <dcterms:modified xsi:type="dcterms:W3CDTF">2014-03-04T13:54:00Z</dcterms:modified>
</cp:coreProperties>
</file>