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584" w:rsidRPr="00CB5A70" w:rsidRDefault="00106E86" w:rsidP="00CA6F6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CB5A70">
        <w:rPr>
          <w:b/>
          <w:color w:val="000000" w:themeColor="text1"/>
          <w:sz w:val="28"/>
          <w:szCs w:val="28"/>
        </w:rPr>
        <w:t>Содержание</w:t>
      </w:r>
    </w:p>
    <w:p w:rsidR="000A7584" w:rsidRPr="00106E86" w:rsidRDefault="000A7584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A7584" w:rsidRPr="00106E86" w:rsidRDefault="000A7584" w:rsidP="00CA6F6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Введение</w:t>
      </w:r>
    </w:p>
    <w:p w:rsidR="000A7584" w:rsidRPr="00106E86" w:rsidRDefault="00106E86" w:rsidP="00CA6F65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B41606" w:rsidRPr="00106E86">
        <w:rPr>
          <w:color w:val="000000" w:themeColor="text1"/>
          <w:sz w:val="28"/>
          <w:szCs w:val="28"/>
        </w:rPr>
        <w:t>Обоснование</w:t>
      </w:r>
      <w:r w:rsidRPr="00106E86">
        <w:rPr>
          <w:color w:val="000000" w:themeColor="text1"/>
          <w:sz w:val="28"/>
          <w:szCs w:val="28"/>
        </w:rPr>
        <w:t xml:space="preserve"> </w:t>
      </w:r>
      <w:r w:rsidR="000A7584" w:rsidRPr="00106E86">
        <w:rPr>
          <w:color w:val="000000" w:themeColor="text1"/>
          <w:sz w:val="28"/>
          <w:szCs w:val="28"/>
        </w:rPr>
        <w:t>необходимости</w:t>
      </w:r>
      <w:r w:rsidRPr="00106E86">
        <w:rPr>
          <w:color w:val="000000" w:themeColor="text1"/>
          <w:sz w:val="28"/>
          <w:szCs w:val="28"/>
        </w:rPr>
        <w:t xml:space="preserve"> </w:t>
      </w:r>
      <w:r w:rsidR="000A7584" w:rsidRPr="00106E86">
        <w:rPr>
          <w:color w:val="000000" w:themeColor="text1"/>
          <w:sz w:val="28"/>
          <w:szCs w:val="28"/>
        </w:rPr>
        <w:t>применения</w:t>
      </w:r>
      <w:r w:rsidRPr="00106E86">
        <w:rPr>
          <w:color w:val="000000" w:themeColor="text1"/>
          <w:sz w:val="28"/>
          <w:szCs w:val="28"/>
        </w:rPr>
        <w:t xml:space="preserve"> </w:t>
      </w:r>
      <w:r w:rsidR="00B41606" w:rsidRPr="00106E86">
        <w:rPr>
          <w:color w:val="000000" w:themeColor="text1"/>
          <w:sz w:val="28"/>
          <w:szCs w:val="28"/>
        </w:rPr>
        <w:t>и</w:t>
      </w:r>
      <w:r w:rsidRPr="00106E86">
        <w:rPr>
          <w:color w:val="000000" w:themeColor="text1"/>
          <w:sz w:val="28"/>
          <w:szCs w:val="28"/>
        </w:rPr>
        <w:t xml:space="preserve"> </w:t>
      </w:r>
      <w:r w:rsidR="00B41606" w:rsidRPr="00106E86">
        <w:rPr>
          <w:color w:val="000000" w:themeColor="text1"/>
          <w:sz w:val="28"/>
          <w:szCs w:val="28"/>
        </w:rPr>
        <w:t>вида</w:t>
      </w:r>
      <w:r w:rsidRPr="00106E86">
        <w:rPr>
          <w:color w:val="000000" w:themeColor="text1"/>
          <w:sz w:val="28"/>
          <w:szCs w:val="28"/>
        </w:rPr>
        <w:t xml:space="preserve"> </w:t>
      </w:r>
      <w:r w:rsidR="00055874" w:rsidRPr="00106E86">
        <w:rPr>
          <w:color w:val="000000" w:themeColor="text1"/>
          <w:sz w:val="28"/>
          <w:szCs w:val="28"/>
        </w:rPr>
        <w:t>А</w:t>
      </w:r>
      <w:r w:rsidR="00B41606" w:rsidRPr="00106E86">
        <w:rPr>
          <w:color w:val="000000" w:themeColor="text1"/>
          <w:sz w:val="28"/>
          <w:szCs w:val="28"/>
        </w:rPr>
        <w:t>ППЗ</w:t>
      </w:r>
      <w:r w:rsidRPr="00106E86">
        <w:rPr>
          <w:color w:val="000000" w:themeColor="text1"/>
          <w:sz w:val="28"/>
          <w:szCs w:val="28"/>
        </w:rPr>
        <w:t xml:space="preserve"> </w:t>
      </w:r>
      <w:r w:rsidR="00055874" w:rsidRPr="00106E86">
        <w:rPr>
          <w:color w:val="000000" w:themeColor="text1"/>
          <w:sz w:val="28"/>
          <w:szCs w:val="28"/>
        </w:rPr>
        <w:t>для</w:t>
      </w:r>
      <w:r w:rsidRPr="00106E86">
        <w:rPr>
          <w:color w:val="000000" w:themeColor="text1"/>
          <w:sz w:val="28"/>
          <w:szCs w:val="28"/>
        </w:rPr>
        <w:t xml:space="preserve"> </w:t>
      </w:r>
      <w:r w:rsidR="00055874" w:rsidRPr="00106E86">
        <w:rPr>
          <w:color w:val="000000" w:themeColor="text1"/>
          <w:sz w:val="28"/>
          <w:szCs w:val="28"/>
        </w:rPr>
        <w:t>зад</w:t>
      </w:r>
      <w:r w:rsidR="004D3D63" w:rsidRPr="00106E86">
        <w:rPr>
          <w:color w:val="000000" w:themeColor="text1"/>
          <w:sz w:val="28"/>
          <w:szCs w:val="28"/>
        </w:rPr>
        <w:t>анного</w:t>
      </w:r>
      <w:r w:rsidRPr="00106E86">
        <w:rPr>
          <w:color w:val="000000" w:themeColor="text1"/>
          <w:sz w:val="28"/>
          <w:szCs w:val="28"/>
        </w:rPr>
        <w:t xml:space="preserve"> </w:t>
      </w:r>
      <w:r w:rsidR="004D3D63" w:rsidRPr="00106E86">
        <w:rPr>
          <w:color w:val="000000" w:themeColor="text1"/>
          <w:sz w:val="28"/>
          <w:szCs w:val="28"/>
        </w:rPr>
        <w:t>помещения</w:t>
      </w:r>
    </w:p>
    <w:p w:rsidR="000A7584" w:rsidRPr="00106E86" w:rsidRDefault="00106E86" w:rsidP="00CA6F65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Pr="00106E86">
        <w:rPr>
          <w:color w:val="000000" w:themeColor="text1"/>
          <w:sz w:val="28"/>
          <w:szCs w:val="28"/>
        </w:rPr>
        <w:t xml:space="preserve"> </w:t>
      </w:r>
      <w:r w:rsidR="000A7584" w:rsidRPr="00106E86">
        <w:rPr>
          <w:color w:val="000000" w:themeColor="text1"/>
          <w:sz w:val="28"/>
          <w:szCs w:val="28"/>
        </w:rPr>
        <w:t>Краткий</w:t>
      </w:r>
      <w:r w:rsidRPr="00106E86">
        <w:rPr>
          <w:color w:val="000000" w:themeColor="text1"/>
          <w:sz w:val="28"/>
          <w:szCs w:val="28"/>
        </w:rPr>
        <w:t xml:space="preserve"> </w:t>
      </w:r>
      <w:r w:rsidR="000A7584" w:rsidRPr="00106E86">
        <w:rPr>
          <w:color w:val="000000" w:themeColor="text1"/>
          <w:sz w:val="28"/>
          <w:szCs w:val="28"/>
        </w:rPr>
        <w:t>анализ</w:t>
      </w:r>
      <w:r w:rsidRPr="00106E86">
        <w:rPr>
          <w:color w:val="000000" w:themeColor="text1"/>
          <w:sz w:val="28"/>
          <w:szCs w:val="28"/>
        </w:rPr>
        <w:t xml:space="preserve"> </w:t>
      </w:r>
      <w:r w:rsidR="00B41606" w:rsidRPr="00106E86">
        <w:rPr>
          <w:color w:val="000000" w:themeColor="text1"/>
          <w:sz w:val="28"/>
          <w:szCs w:val="28"/>
        </w:rPr>
        <w:t>пожарной</w:t>
      </w:r>
      <w:r w:rsidRPr="00106E86">
        <w:rPr>
          <w:color w:val="000000" w:themeColor="text1"/>
          <w:sz w:val="28"/>
          <w:szCs w:val="28"/>
        </w:rPr>
        <w:t xml:space="preserve"> </w:t>
      </w:r>
      <w:r w:rsidR="00B41606" w:rsidRPr="00106E86">
        <w:rPr>
          <w:color w:val="000000" w:themeColor="text1"/>
          <w:sz w:val="28"/>
          <w:szCs w:val="28"/>
        </w:rPr>
        <w:t>опасности</w:t>
      </w:r>
      <w:r w:rsidRPr="00106E86">
        <w:rPr>
          <w:color w:val="000000" w:themeColor="text1"/>
          <w:sz w:val="28"/>
          <w:szCs w:val="28"/>
        </w:rPr>
        <w:t xml:space="preserve"> </w:t>
      </w:r>
      <w:r w:rsidR="00055874" w:rsidRPr="00106E86">
        <w:rPr>
          <w:color w:val="000000" w:themeColor="text1"/>
          <w:sz w:val="28"/>
          <w:szCs w:val="28"/>
        </w:rPr>
        <w:t>помещения,</w:t>
      </w:r>
      <w:r w:rsidRPr="00106E86">
        <w:rPr>
          <w:color w:val="000000" w:themeColor="text1"/>
          <w:sz w:val="28"/>
          <w:szCs w:val="28"/>
        </w:rPr>
        <w:t xml:space="preserve"> </w:t>
      </w:r>
      <w:r w:rsidR="000A7584" w:rsidRPr="00106E86">
        <w:rPr>
          <w:color w:val="000000" w:themeColor="text1"/>
          <w:sz w:val="28"/>
          <w:szCs w:val="28"/>
        </w:rPr>
        <w:t>защищ</w:t>
      </w:r>
      <w:r w:rsidR="00055874" w:rsidRPr="00106E86">
        <w:rPr>
          <w:color w:val="000000" w:themeColor="text1"/>
          <w:sz w:val="28"/>
          <w:szCs w:val="28"/>
        </w:rPr>
        <w:t>аемого</w:t>
      </w:r>
      <w:r w:rsidRPr="00106E86">
        <w:rPr>
          <w:color w:val="000000" w:themeColor="text1"/>
          <w:sz w:val="28"/>
          <w:szCs w:val="28"/>
        </w:rPr>
        <w:t xml:space="preserve"> </w:t>
      </w:r>
      <w:r w:rsidR="00B41606" w:rsidRPr="00106E86">
        <w:rPr>
          <w:color w:val="000000" w:themeColor="text1"/>
          <w:sz w:val="28"/>
          <w:szCs w:val="28"/>
        </w:rPr>
        <w:t>АУП</w:t>
      </w:r>
      <w:r w:rsidRPr="00106E86">
        <w:rPr>
          <w:color w:val="000000" w:themeColor="text1"/>
          <w:sz w:val="28"/>
          <w:szCs w:val="28"/>
        </w:rPr>
        <w:t xml:space="preserve"> </w:t>
      </w:r>
      <w:r w:rsidR="00B41606" w:rsidRPr="00106E86">
        <w:rPr>
          <w:color w:val="000000" w:themeColor="text1"/>
          <w:sz w:val="28"/>
          <w:szCs w:val="28"/>
        </w:rPr>
        <w:t>и</w:t>
      </w:r>
      <w:r w:rsidRPr="00106E8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СПС</w:t>
      </w:r>
    </w:p>
    <w:p w:rsidR="000A7584" w:rsidRPr="00106E86" w:rsidRDefault="00106E86" w:rsidP="00CA6F65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0A7584" w:rsidRPr="00106E86">
        <w:rPr>
          <w:color w:val="000000" w:themeColor="text1"/>
          <w:sz w:val="28"/>
          <w:szCs w:val="28"/>
        </w:rPr>
        <w:t>Выбор</w:t>
      </w:r>
      <w:r w:rsidRPr="00106E86">
        <w:rPr>
          <w:color w:val="000000" w:themeColor="text1"/>
          <w:sz w:val="28"/>
          <w:szCs w:val="28"/>
        </w:rPr>
        <w:t xml:space="preserve"> </w:t>
      </w:r>
      <w:r w:rsidR="000A7584" w:rsidRPr="00106E86">
        <w:rPr>
          <w:color w:val="000000" w:themeColor="text1"/>
          <w:sz w:val="28"/>
          <w:szCs w:val="28"/>
        </w:rPr>
        <w:t>типа</w:t>
      </w:r>
      <w:r w:rsidRPr="00106E86">
        <w:rPr>
          <w:color w:val="000000" w:themeColor="text1"/>
          <w:sz w:val="28"/>
          <w:szCs w:val="28"/>
        </w:rPr>
        <w:t xml:space="preserve"> </w:t>
      </w:r>
      <w:r w:rsidR="000A7584" w:rsidRPr="00106E86">
        <w:rPr>
          <w:color w:val="000000" w:themeColor="text1"/>
          <w:sz w:val="28"/>
          <w:szCs w:val="28"/>
        </w:rPr>
        <w:t>установки</w:t>
      </w:r>
      <w:r w:rsidRPr="00106E86">
        <w:rPr>
          <w:color w:val="000000" w:themeColor="text1"/>
          <w:sz w:val="28"/>
          <w:szCs w:val="28"/>
        </w:rPr>
        <w:t xml:space="preserve"> </w:t>
      </w:r>
      <w:r w:rsidR="000A7584" w:rsidRPr="00106E86">
        <w:rPr>
          <w:color w:val="000000" w:themeColor="text1"/>
          <w:sz w:val="28"/>
          <w:szCs w:val="28"/>
        </w:rPr>
        <w:t>пожаротушения</w:t>
      </w:r>
    </w:p>
    <w:p w:rsidR="000A7584" w:rsidRPr="00106E86" w:rsidRDefault="00106E86" w:rsidP="00CA6F65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0A7584" w:rsidRPr="00106E86">
        <w:rPr>
          <w:color w:val="000000" w:themeColor="text1"/>
          <w:sz w:val="28"/>
          <w:szCs w:val="28"/>
        </w:rPr>
        <w:t>Проектирование</w:t>
      </w:r>
      <w:r w:rsidRPr="00106E8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АУП</w:t>
      </w:r>
    </w:p>
    <w:p w:rsidR="000A7584" w:rsidRPr="00106E86" w:rsidRDefault="00106E86" w:rsidP="00CA6F65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</w:t>
      </w:r>
      <w:r w:rsidR="000A7584" w:rsidRPr="00106E86">
        <w:rPr>
          <w:color w:val="000000" w:themeColor="text1"/>
          <w:sz w:val="28"/>
          <w:szCs w:val="28"/>
        </w:rPr>
        <w:t>Проектирование</w:t>
      </w:r>
      <w:r w:rsidRPr="00106E86">
        <w:rPr>
          <w:color w:val="000000" w:themeColor="text1"/>
          <w:sz w:val="28"/>
          <w:szCs w:val="28"/>
        </w:rPr>
        <w:t xml:space="preserve"> </w:t>
      </w:r>
      <w:r w:rsidR="000A7584" w:rsidRPr="00106E86">
        <w:rPr>
          <w:color w:val="000000" w:themeColor="text1"/>
          <w:sz w:val="28"/>
          <w:szCs w:val="28"/>
        </w:rPr>
        <w:t>СПС</w:t>
      </w:r>
    </w:p>
    <w:p w:rsidR="000A7584" w:rsidRPr="00106E86" w:rsidRDefault="00106E86" w:rsidP="00CA6F65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</w:t>
      </w:r>
      <w:r w:rsidR="000A7584" w:rsidRPr="00106E86">
        <w:rPr>
          <w:color w:val="000000" w:themeColor="text1"/>
          <w:sz w:val="28"/>
          <w:szCs w:val="28"/>
        </w:rPr>
        <w:t>Компоновка</w:t>
      </w:r>
      <w:r w:rsidRPr="00106E86">
        <w:rPr>
          <w:color w:val="000000" w:themeColor="text1"/>
          <w:sz w:val="28"/>
          <w:szCs w:val="28"/>
        </w:rPr>
        <w:t xml:space="preserve"> </w:t>
      </w:r>
      <w:r w:rsidR="000A7584" w:rsidRPr="00106E86">
        <w:rPr>
          <w:color w:val="000000" w:themeColor="text1"/>
          <w:sz w:val="28"/>
          <w:szCs w:val="28"/>
        </w:rPr>
        <w:t>основных</w:t>
      </w:r>
      <w:r w:rsidRPr="00106E86">
        <w:rPr>
          <w:color w:val="000000" w:themeColor="text1"/>
          <w:sz w:val="28"/>
          <w:szCs w:val="28"/>
        </w:rPr>
        <w:t xml:space="preserve"> </w:t>
      </w:r>
      <w:r w:rsidR="000A7584" w:rsidRPr="00106E86">
        <w:rPr>
          <w:color w:val="000000" w:themeColor="text1"/>
          <w:sz w:val="28"/>
          <w:szCs w:val="28"/>
        </w:rPr>
        <w:t>узлов</w:t>
      </w:r>
      <w:r w:rsidRPr="00106E86">
        <w:rPr>
          <w:color w:val="000000" w:themeColor="text1"/>
          <w:sz w:val="28"/>
          <w:szCs w:val="28"/>
        </w:rPr>
        <w:t xml:space="preserve"> </w:t>
      </w:r>
      <w:r w:rsidR="00781405" w:rsidRPr="00106E86">
        <w:rPr>
          <w:color w:val="000000" w:themeColor="text1"/>
          <w:sz w:val="28"/>
          <w:szCs w:val="28"/>
        </w:rPr>
        <w:t>и</w:t>
      </w:r>
      <w:r w:rsidRPr="00106E86">
        <w:rPr>
          <w:color w:val="000000" w:themeColor="text1"/>
          <w:sz w:val="28"/>
          <w:szCs w:val="28"/>
        </w:rPr>
        <w:t xml:space="preserve"> </w:t>
      </w:r>
      <w:r w:rsidR="00781405" w:rsidRPr="00106E86">
        <w:rPr>
          <w:color w:val="000000" w:themeColor="text1"/>
          <w:sz w:val="28"/>
          <w:szCs w:val="28"/>
        </w:rPr>
        <w:t>описания</w:t>
      </w:r>
      <w:r w:rsidRPr="00106E86">
        <w:rPr>
          <w:color w:val="000000" w:themeColor="text1"/>
          <w:sz w:val="28"/>
          <w:szCs w:val="28"/>
        </w:rPr>
        <w:t xml:space="preserve"> </w:t>
      </w:r>
      <w:r w:rsidR="00781405" w:rsidRPr="00106E86">
        <w:rPr>
          <w:color w:val="000000" w:themeColor="text1"/>
          <w:sz w:val="28"/>
          <w:szCs w:val="28"/>
        </w:rPr>
        <w:t>работы</w:t>
      </w:r>
      <w:r w:rsidRPr="00106E86">
        <w:rPr>
          <w:color w:val="000000" w:themeColor="text1"/>
          <w:sz w:val="28"/>
          <w:szCs w:val="28"/>
        </w:rPr>
        <w:t xml:space="preserve"> </w:t>
      </w:r>
      <w:r w:rsidR="00781405" w:rsidRPr="00106E86">
        <w:rPr>
          <w:color w:val="000000" w:themeColor="text1"/>
          <w:sz w:val="28"/>
          <w:szCs w:val="28"/>
        </w:rPr>
        <w:t>установки</w:t>
      </w:r>
      <w:r w:rsidRPr="00106E86">
        <w:rPr>
          <w:color w:val="000000" w:themeColor="text1"/>
          <w:sz w:val="28"/>
          <w:szCs w:val="28"/>
        </w:rPr>
        <w:t xml:space="preserve"> </w:t>
      </w:r>
      <w:r w:rsidR="00781405" w:rsidRPr="00106E86">
        <w:rPr>
          <w:color w:val="000000" w:themeColor="text1"/>
          <w:sz w:val="28"/>
          <w:szCs w:val="28"/>
        </w:rPr>
        <w:t>АППЗ</w:t>
      </w:r>
      <w:r w:rsidRPr="00106E86">
        <w:rPr>
          <w:color w:val="000000" w:themeColor="text1"/>
          <w:sz w:val="28"/>
          <w:szCs w:val="28"/>
        </w:rPr>
        <w:t xml:space="preserve"> </w:t>
      </w:r>
      <w:r w:rsidR="000A7584" w:rsidRPr="00106E86">
        <w:rPr>
          <w:color w:val="000000" w:themeColor="text1"/>
          <w:sz w:val="28"/>
          <w:szCs w:val="28"/>
        </w:rPr>
        <w:t>объекта</w:t>
      </w:r>
    </w:p>
    <w:p w:rsidR="006F5914" w:rsidRPr="00106E86" w:rsidRDefault="00106E86" w:rsidP="00CA6F65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</w:t>
      </w:r>
      <w:r w:rsidR="006F5914" w:rsidRPr="00106E86">
        <w:rPr>
          <w:color w:val="000000" w:themeColor="text1"/>
          <w:sz w:val="28"/>
          <w:szCs w:val="28"/>
        </w:rPr>
        <w:t>Описание</w:t>
      </w:r>
      <w:r w:rsidRPr="00106E86">
        <w:rPr>
          <w:color w:val="000000" w:themeColor="text1"/>
          <w:sz w:val="28"/>
          <w:szCs w:val="28"/>
        </w:rPr>
        <w:t xml:space="preserve"> </w:t>
      </w:r>
      <w:r w:rsidR="006F5914" w:rsidRPr="00106E86">
        <w:rPr>
          <w:color w:val="000000" w:themeColor="text1"/>
          <w:sz w:val="28"/>
          <w:szCs w:val="28"/>
        </w:rPr>
        <w:t>системы</w:t>
      </w:r>
      <w:r w:rsidRPr="00106E86">
        <w:rPr>
          <w:color w:val="000000" w:themeColor="text1"/>
          <w:sz w:val="28"/>
          <w:szCs w:val="28"/>
        </w:rPr>
        <w:t xml:space="preserve"> </w:t>
      </w:r>
      <w:r w:rsidR="006F5914" w:rsidRPr="00106E86">
        <w:rPr>
          <w:color w:val="000000" w:themeColor="text1"/>
          <w:sz w:val="28"/>
          <w:szCs w:val="28"/>
        </w:rPr>
        <w:t>автоматической</w:t>
      </w:r>
      <w:r w:rsidRPr="00106E86">
        <w:rPr>
          <w:color w:val="000000" w:themeColor="text1"/>
          <w:sz w:val="28"/>
          <w:szCs w:val="28"/>
        </w:rPr>
        <w:t xml:space="preserve"> </w:t>
      </w:r>
      <w:r w:rsidR="006F5914" w:rsidRPr="00106E86">
        <w:rPr>
          <w:color w:val="000000" w:themeColor="text1"/>
          <w:sz w:val="28"/>
          <w:szCs w:val="28"/>
        </w:rPr>
        <w:t>пожарной</w:t>
      </w:r>
      <w:r w:rsidRPr="00106E8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сигнализации</w:t>
      </w:r>
    </w:p>
    <w:p w:rsidR="000A7584" w:rsidRPr="00106E86" w:rsidRDefault="00106E86" w:rsidP="00CA6F65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</w:t>
      </w:r>
      <w:r w:rsidR="000A7584" w:rsidRPr="00106E86">
        <w:rPr>
          <w:color w:val="000000" w:themeColor="text1"/>
          <w:sz w:val="28"/>
          <w:szCs w:val="28"/>
        </w:rPr>
        <w:t>Краткая</w:t>
      </w:r>
      <w:r w:rsidRPr="00106E86">
        <w:rPr>
          <w:color w:val="000000" w:themeColor="text1"/>
          <w:sz w:val="28"/>
          <w:szCs w:val="28"/>
        </w:rPr>
        <w:t xml:space="preserve"> </w:t>
      </w:r>
      <w:r w:rsidR="000A7584" w:rsidRPr="00106E86">
        <w:rPr>
          <w:color w:val="000000" w:themeColor="text1"/>
          <w:sz w:val="28"/>
          <w:szCs w:val="28"/>
        </w:rPr>
        <w:t>инструкц</w:t>
      </w:r>
      <w:r w:rsidR="00781405" w:rsidRPr="00106E86">
        <w:rPr>
          <w:color w:val="000000" w:themeColor="text1"/>
          <w:sz w:val="28"/>
          <w:szCs w:val="28"/>
        </w:rPr>
        <w:t>ия</w:t>
      </w:r>
      <w:r w:rsidRPr="00106E86">
        <w:rPr>
          <w:color w:val="000000" w:themeColor="text1"/>
          <w:sz w:val="28"/>
          <w:szCs w:val="28"/>
        </w:rPr>
        <w:t xml:space="preserve"> </w:t>
      </w:r>
      <w:r w:rsidR="00781405" w:rsidRPr="00106E86">
        <w:rPr>
          <w:color w:val="000000" w:themeColor="text1"/>
          <w:sz w:val="28"/>
          <w:szCs w:val="28"/>
        </w:rPr>
        <w:t>по</w:t>
      </w:r>
      <w:r w:rsidRPr="00106E86">
        <w:rPr>
          <w:color w:val="000000" w:themeColor="text1"/>
          <w:sz w:val="28"/>
          <w:szCs w:val="28"/>
        </w:rPr>
        <w:t xml:space="preserve"> </w:t>
      </w:r>
      <w:r w:rsidR="00781405" w:rsidRPr="00106E86">
        <w:rPr>
          <w:color w:val="000000" w:themeColor="text1"/>
          <w:sz w:val="28"/>
          <w:szCs w:val="28"/>
        </w:rPr>
        <w:t>эксплуатации</w:t>
      </w:r>
      <w:r w:rsidRPr="00106E86">
        <w:rPr>
          <w:color w:val="000000" w:themeColor="text1"/>
          <w:sz w:val="28"/>
          <w:szCs w:val="28"/>
        </w:rPr>
        <w:t xml:space="preserve"> </w:t>
      </w:r>
      <w:r w:rsidR="00781405" w:rsidRPr="00106E86">
        <w:rPr>
          <w:color w:val="000000" w:themeColor="text1"/>
          <w:sz w:val="28"/>
          <w:szCs w:val="28"/>
        </w:rPr>
        <w:t>установок</w:t>
      </w:r>
      <w:r w:rsidRPr="00106E86">
        <w:rPr>
          <w:color w:val="000000" w:themeColor="text1"/>
          <w:sz w:val="28"/>
          <w:szCs w:val="28"/>
        </w:rPr>
        <w:t xml:space="preserve"> </w:t>
      </w:r>
      <w:r w:rsidR="00781405" w:rsidRPr="00106E86">
        <w:rPr>
          <w:color w:val="000000" w:themeColor="text1"/>
          <w:sz w:val="28"/>
          <w:szCs w:val="28"/>
        </w:rPr>
        <w:t>АППЗ</w:t>
      </w:r>
      <w:r w:rsidRPr="00106E86">
        <w:rPr>
          <w:color w:val="000000" w:themeColor="text1"/>
          <w:sz w:val="28"/>
          <w:szCs w:val="28"/>
        </w:rPr>
        <w:t xml:space="preserve"> </w:t>
      </w:r>
      <w:r w:rsidR="000A7584" w:rsidRPr="00106E86">
        <w:rPr>
          <w:color w:val="000000" w:themeColor="text1"/>
          <w:sz w:val="28"/>
          <w:szCs w:val="28"/>
        </w:rPr>
        <w:t>объекта</w:t>
      </w:r>
    </w:p>
    <w:p w:rsidR="000A7584" w:rsidRPr="00106E86" w:rsidRDefault="000A7584" w:rsidP="00CA6F6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Вывод</w:t>
      </w:r>
    </w:p>
    <w:p w:rsidR="000A7584" w:rsidRPr="00106E86" w:rsidRDefault="00781405" w:rsidP="00CA6F6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Источники,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используемые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106E86">
        <w:rPr>
          <w:color w:val="000000" w:themeColor="text1"/>
          <w:sz w:val="28"/>
          <w:szCs w:val="28"/>
        </w:rPr>
        <w:t>разработке</w:t>
      </w:r>
    </w:p>
    <w:p w:rsidR="000A7584" w:rsidRDefault="000A7584" w:rsidP="00CA6F65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CB5A70" w:rsidRDefault="00CB5A70" w:rsidP="00CA6F65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CB5A70" w:rsidRPr="00CB5A70" w:rsidRDefault="00CB5A70" w:rsidP="00CB5A70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  <w:r>
        <w:rPr>
          <w:b/>
          <w:color w:val="000000" w:themeColor="text1"/>
          <w:sz w:val="28"/>
        </w:rPr>
        <w:t>Перечень принятых сокращений</w:t>
      </w:r>
    </w:p>
    <w:p w:rsidR="00CB5A70" w:rsidRPr="00CB5A70" w:rsidRDefault="00CB5A70" w:rsidP="00CB5A70">
      <w:pPr>
        <w:spacing w:line="360" w:lineRule="auto"/>
        <w:jc w:val="both"/>
        <w:rPr>
          <w:color w:val="000000" w:themeColor="text1"/>
          <w:sz w:val="28"/>
        </w:rPr>
      </w:pPr>
    </w:p>
    <w:p w:rsidR="00CB5A70" w:rsidRPr="00CB5A70" w:rsidRDefault="00CB5A70" w:rsidP="00CB5A70">
      <w:pPr>
        <w:spacing w:line="360" w:lineRule="auto"/>
        <w:jc w:val="both"/>
        <w:rPr>
          <w:color w:val="000000" w:themeColor="text1"/>
          <w:sz w:val="28"/>
        </w:rPr>
      </w:pPr>
      <w:r w:rsidRPr="00CB5A70">
        <w:rPr>
          <w:color w:val="000000" w:themeColor="text1"/>
          <w:sz w:val="28"/>
        </w:rPr>
        <w:t>АППЗ – автоматическая противопожарная защита</w:t>
      </w:r>
    </w:p>
    <w:p w:rsidR="00CB5A70" w:rsidRPr="00CB5A70" w:rsidRDefault="00CB5A70" w:rsidP="00CB5A70">
      <w:pPr>
        <w:spacing w:line="360" w:lineRule="auto"/>
        <w:jc w:val="both"/>
        <w:rPr>
          <w:color w:val="000000" w:themeColor="text1"/>
          <w:sz w:val="28"/>
        </w:rPr>
      </w:pPr>
      <w:r w:rsidRPr="00CB5A70">
        <w:rPr>
          <w:color w:val="000000" w:themeColor="text1"/>
          <w:sz w:val="28"/>
        </w:rPr>
        <w:t>УПА – установки пожарной автоматики.</w:t>
      </w:r>
    </w:p>
    <w:p w:rsidR="00CB5A70" w:rsidRPr="00CB5A70" w:rsidRDefault="00CB5A70" w:rsidP="00CB5A70">
      <w:pPr>
        <w:spacing w:line="360" w:lineRule="auto"/>
        <w:jc w:val="both"/>
        <w:rPr>
          <w:color w:val="000000" w:themeColor="text1"/>
          <w:sz w:val="28"/>
        </w:rPr>
      </w:pPr>
      <w:r w:rsidRPr="00CB5A70">
        <w:rPr>
          <w:color w:val="000000" w:themeColor="text1"/>
          <w:sz w:val="28"/>
        </w:rPr>
        <w:t>СПС – система пожарной сигнализации.</w:t>
      </w:r>
    </w:p>
    <w:p w:rsidR="00CB5A70" w:rsidRPr="00CB5A70" w:rsidRDefault="00CB5A70" w:rsidP="00CB5A70">
      <w:pPr>
        <w:spacing w:line="360" w:lineRule="auto"/>
        <w:jc w:val="both"/>
        <w:rPr>
          <w:color w:val="000000" w:themeColor="text1"/>
          <w:sz w:val="28"/>
        </w:rPr>
      </w:pPr>
      <w:r w:rsidRPr="00CB5A70">
        <w:rPr>
          <w:color w:val="000000" w:themeColor="text1"/>
          <w:sz w:val="28"/>
        </w:rPr>
        <w:t>АУП – автоматическая установка пожаротушения.</w:t>
      </w:r>
    </w:p>
    <w:p w:rsidR="00CB5A70" w:rsidRPr="00CB5A70" w:rsidRDefault="00CB5A70" w:rsidP="00CB5A70">
      <w:pPr>
        <w:spacing w:line="360" w:lineRule="auto"/>
        <w:jc w:val="both"/>
        <w:rPr>
          <w:color w:val="000000" w:themeColor="text1"/>
          <w:sz w:val="28"/>
        </w:rPr>
      </w:pPr>
      <w:r w:rsidRPr="00CB5A70">
        <w:rPr>
          <w:color w:val="000000" w:themeColor="text1"/>
          <w:sz w:val="28"/>
        </w:rPr>
        <w:t>ПУЭ – правила устройства электроустановок.</w:t>
      </w:r>
    </w:p>
    <w:p w:rsidR="00CB5A70" w:rsidRPr="00CB5A70" w:rsidRDefault="00CB5A70" w:rsidP="00CB5A70">
      <w:pPr>
        <w:spacing w:line="360" w:lineRule="auto"/>
        <w:jc w:val="both"/>
        <w:rPr>
          <w:color w:val="000000" w:themeColor="text1"/>
          <w:sz w:val="28"/>
        </w:rPr>
      </w:pPr>
      <w:r w:rsidRPr="00CB5A70">
        <w:rPr>
          <w:color w:val="000000" w:themeColor="text1"/>
          <w:sz w:val="28"/>
        </w:rPr>
        <w:t>СНБ – строительные нормы Беларуси.</w:t>
      </w:r>
    </w:p>
    <w:p w:rsidR="00CB5A70" w:rsidRPr="00CB5A70" w:rsidRDefault="00CB5A70" w:rsidP="00CB5A70">
      <w:pPr>
        <w:spacing w:line="360" w:lineRule="auto"/>
        <w:jc w:val="both"/>
        <w:rPr>
          <w:color w:val="000000" w:themeColor="text1"/>
          <w:sz w:val="28"/>
        </w:rPr>
      </w:pPr>
      <w:r w:rsidRPr="00CB5A70">
        <w:rPr>
          <w:color w:val="000000" w:themeColor="text1"/>
          <w:sz w:val="28"/>
        </w:rPr>
        <w:t>ППБ – правила пожарной безопасности.</w:t>
      </w:r>
    </w:p>
    <w:p w:rsidR="00CB5A70" w:rsidRPr="00CB5A70" w:rsidRDefault="00CB5A70" w:rsidP="00CB5A70">
      <w:pPr>
        <w:spacing w:line="360" w:lineRule="auto"/>
        <w:jc w:val="both"/>
        <w:rPr>
          <w:color w:val="000000" w:themeColor="text1"/>
          <w:sz w:val="28"/>
        </w:rPr>
      </w:pPr>
      <w:r w:rsidRPr="00CB5A70">
        <w:rPr>
          <w:color w:val="000000" w:themeColor="text1"/>
          <w:sz w:val="28"/>
        </w:rPr>
        <w:t>НПБ – нормы пожарной безопасности.</w:t>
      </w:r>
    </w:p>
    <w:p w:rsidR="00CB5A70" w:rsidRPr="00CB5A70" w:rsidRDefault="00CB5A70" w:rsidP="00CB5A70">
      <w:pPr>
        <w:spacing w:line="360" w:lineRule="auto"/>
        <w:jc w:val="both"/>
        <w:rPr>
          <w:color w:val="000000" w:themeColor="text1"/>
          <w:sz w:val="28"/>
        </w:rPr>
      </w:pPr>
      <w:r w:rsidRPr="00CB5A70">
        <w:rPr>
          <w:color w:val="000000" w:themeColor="text1"/>
          <w:sz w:val="28"/>
        </w:rPr>
        <w:t>ЛВЖ – легковоспламеняющаяся жидкость.</w:t>
      </w:r>
    </w:p>
    <w:p w:rsidR="00106E86" w:rsidRDefault="00CB5A70" w:rsidP="00CB5A70">
      <w:pPr>
        <w:spacing w:line="360" w:lineRule="auto"/>
        <w:jc w:val="both"/>
        <w:rPr>
          <w:color w:val="000000" w:themeColor="text1"/>
          <w:sz w:val="28"/>
        </w:rPr>
      </w:pPr>
      <w:r w:rsidRPr="00CB5A70">
        <w:rPr>
          <w:color w:val="000000" w:themeColor="text1"/>
          <w:sz w:val="28"/>
        </w:rPr>
        <w:t>ГЖ – горючая жидкость.</w:t>
      </w:r>
    </w:p>
    <w:p w:rsidR="00CB5A70" w:rsidRPr="00106E86" w:rsidRDefault="00CB5A70" w:rsidP="00CA6F65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222567" w:rsidRPr="00106E86" w:rsidRDefault="00106E86" w:rsidP="00CA6F65">
      <w:pPr>
        <w:spacing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32"/>
        </w:rPr>
        <w:br w:type="page"/>
      </w:r>
      <w:r w:rsidR="00B221F8" w:rsidRPr="00106E86">
        <w:rPr>
          <w:b/>
          <w:color w:val="000000" w:themeColor="text1"/>
          <w:sz w:val="28"/>
          <w:szCs w:val="28"/>
        </w:rPr>
        <w:t>Введение</w:t>
      </w:r>
    </w:p>
    <w:p w:rsidR="00704813" w:rsidRPr="00106E86" w:rsidRDefault="00704813" w:rsidP="00CA6F65">
      <w:pPr>
        <w:spacing w:line="360" w:lineRule="auto"/>
        <w:ind w:firstLine="709"/>
        <w:jc w:val="both"/>
        <w:rPr>
          <w:b/>
          <w:i/>
          <w:color w:val="000000" w:themeColor="text1"/>
          <w:sz w:val="28"/>
          <w:szCs w:val="28"/>
        </w:rPr>
      </w:pPr>
    </w:p>
    <w:p w:rsidR="003D6E27" w:rsidRPr="00106E86" w:rsidRDefault="00B848B4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bCs/>
          <w:color w:val="000000" w:themeColor="text1"/>
          <w:kern w:val="36"/>
          <w:sz w:val="28"/>
          <w:szCs w:val="28"/>
        </w:rPr>
        <w:t>Проектирование</w:t>
      </w:r>
      <w:r w:rsidR="00106E86" w:rsidRPr="00106E86">
        <w:rPr>
          <w:bCs/>
          <w:color w:val="000000" w:themeColor="text1"/>
          <w:kern w:val="36"/>
          <w:sz w:val="28"/>
          <w:szCs w:val="28"/>
        </w:rPr>
        <w:t xml:space="preserve"> </w:t>
      </w:r>
      <w:r w:rsidRPr="00106E86">
        <w:rPr>
          <w:bCs/>
          <w:color w:val="000000" w:themeColor="text1"/>
          <w:kern w:val="36"/>
          <w:sz w:val="28"/>
          <w:szCs w:val="28"/>
        </w:rPr>
        <w:t>установок</w:t>
      </w:r>
      <w:r w:rsidR="00106E86" w:rsidRPr="00106E86">
        <w:rPr>
          <w:bCs/>
          <w:color w:val="000000" w:themeColor="text1"/>
          <w:kern w:val="36"/>
          <w:sz w:val="28"/>
          <w:szCs w:val="28"/>
        </w:rPr>
        <w:t xml:space="preserve"> </w:t>
      </w:r>
      <w:r w:rsidRPr="00106E86">
        <w:rPr>
          <w:bCs/>
          <w:color w:val="000000" w:themeColor="text1"/>
          <w:kern w:val="36"/>
          <w:sz w:val="28"/>
          <w:szCs w:val="28"/>
        </w:rPr>
        <w:t>пожарной</w:t>
      </w:r>
      <w:r w:rsidR="00106E86" w:rsidRPr="00106E86">
        <w:rPr>
          <w:bCs/>
          <w:color w:val="000000" w:themeColor="text1"/>
          <w:kern w:val="36"/>
          <w:sz w:val="28"/>
          <w:szCs w:val="28"/>
        </w:rPr>
        <w:t xml:space="preserve"> </w:t>
      </w:r>
      <w:r w:rsidRPr="00106E86">
        <w:rPr>
          <w:bCs/>
          <w:color w:val="000000" w:themeColor="text1"/>
          <w:kern w:val="36"/>
          <w:sz w:val="28"/>
          <w:szCs w:val="28"/>
        </w:rPr>
        <w:t>автоматики</w:t>
      </w:r>
      <w:r w:rsidR="00106E86" w:rsidRPr="00106E86">
        <w:rPr>
          <w:bCs/>
          <w:color w:val="000000" w:themeColor="text1"/>
          <w:kern w:val="36"/>
          <w:sz w:val="28"/>
          <w:szCs w:val="28"/>
        </w:rPr>
        <w:t xml:space="preserve"> </w:t>
      </w:r>
      <w:r w:rsidRPr="00106E86">
        <w:rPr>
          <w:bCs/>
          <w:color w:val="000000" w:themeColor="text1"/>
          <w:kern w:val="36"/>
          <w:sz w:val="28"/>
          <w:szCs w:val="28"/>
        </w:rPr>
        <w:t>по-прежнему</w:t>
      </w:r>
      <w:r w:rsidR="00106E86" w:rsidRPr="00106E86">
        <w:rPr>
          <w:bCs/>
          <w:color w:val="000000" w:themeColor="text1"/>
          <w:kern w:val="36"/>
          <w:sz w:val="28"/>
          <w:szCs w:val="28"/>
        </w:rPr>
        <w:t xml:space="preserve"> </w:t>
      </w:r>
      <w:r w:rsidRPr="00106E86">
        <w:rPr>
          <w:bCs/>
          <w:color w:val="000000" w:themeColor="text1"/>
          <w:kern w:val="36"/>
          <w:sz w:val="28"/>
          <w:szCs w:val="28"/>
        </w:rPr>
        <w:t>является</w:t>
      </w:r>
      <w:r w:rsidR="00106E86" w:rsidRPr="00106E86">
        <w:rPr>
          <w:bCs/>
          <w:color w:val="000000" w:themeColor="text1"/>
          <w:kern w:val="36"/>
          <w:sz w:val="28"/>
          <w:szCs w:val="28"/>
        </w:rPr>
        <w:t xml:space="preserve"> </w:t>
      </w:r>
      <w:r w:rsidRPr="00106E86">
        <w:rPr>
          <w:bCs/>
          <w:color w:val="000000" w:themeColor="text1"/>
          <w:kern w:val="36"/>
          <w:sz w:val="28"/>
          <w:szCs w:val="28"/>
        </w:rPr>
        <w:t>одним</w:t>
      </w:r>
      <w:r w:rsidR="00106E86" w:rsidRPr="00106E86">
        <w:rPr>
          <w:bCs/>
          <w:color w:val="000000" w:themeColor="text1"/>
          <w:kern w:val="36"/>
          <w:sz w:val="28"/>
          <w:szCs w:val="28"/>
        </w:rPr>
        <w:t xml:space="preserve"> </w:t>
      </w:r>
      <w:r w:rsidRPr="00106E86">
        <w:rPr>
          <w:bCs/>
          <w:color w:val="000000" w:themeColor="text1"/>
          <w:kern w:val="36"/>
          <w:sz w:val="28"/>
          <w:szCs w:val="28"/>
        </w:rPr>
        <w:t>из</w:t>
      </w:r>
      <w:r w:rsidR="00106E86" w:rsidRPr="00106E86">
        <w:rPr>
          <w:bCs/>
          <w:color w:val="000000" w:themeColor="text1"/>
          <w:kern w:val="36"/>
          <w:sz w:val="28"/>
          <w:szCs w:val="28"/>
        </w:rPr>
        <w:t xml:space="preserve"> </w:t>
      </w:r>
      <w:r w:rsidRPr="00106E86">
        <w:rPr>
          <w:bCs/>
          <w:color w:val="000000" w:themeColor="text1"/>
          <w:kern w:val="36"/>
          <w:sz w:val="28"/>
          <w:szCs w:val="28"/>
        </w:rPr>
        <w:t>наиболее</w:t>
      </w:r>
      <w:r w:rsidR="00106E86" w:rsidRPr="00106E86">
        <w:rPr>
          <w:bCs/>
          <w:color w:val="000000" w:themeColor="text1"/>
          <w:kern w:val="36"/>
          <w:sz w:val="28"/>
          <w:szCs w:val="28"/>
        </w:rPr>
        <w:t xml:space="preserve"> </w:t>
      </w:r>
      <w:r w:rsidRPr="00106E86">
        <w:rPr>
          <w:bCs/>
          <w:color w:val="000000" w:themeColor="text1"/>
          <w:kern w:val="36"/>
          <w:sz w:val="28"/>
          <w:szCs w:val="28"/>
        </w:rPr>
        <w:t>важных</w:t>
      </w:r>
      <w:r w:rsidR="00106E86" w:rsidRPr="00106E86">
        <w:rPr>
          <w:bCs/>
          <w:color w:val="000000" w:themeColor="text1"/>
          <w:kern w:val="36"/>
          <w:sz w:val="28"/>
          <w:szCs w:val="28"/>
        </w:rPr>
        <w:t xml:space="preserve"> </w:t>
      </w:r>
      <w:r w:rsidRPr="00106E86">
        <w:rPr>
          <w:bCs/>
          <w:color w:val="000000" w:themeColor="text1"/>
          <w:kern w:val="36"/>
          <w:sz w:val="28"/>
          <w:szCs w:val="28"/>
        </w:rPr>
        <w:t>аспектов</w:t>
      </w:r>
      <w:r w:rsidR="00106E86" w:rsidRPr="00106E86">
        <w:rPr>
          <w:bCs/>
          <w:color w:val="000000" w:themeColor="text1"/>
          <w:kern w:val="36"/>
          <w:sz w:val="28"/>
          <w:szCs w:val="28"/>
        </w:rPr>
        <w:t xml:space="preserve"> </w:t>
      </w:r>
      <w:r w:rsidRPr="00106E86">
        <w:rPr>
          <w:bCs/>
          <w:color w:val="000000" w:themeColor="text1"/>
          <w:kern w:val="36"/>
          <w:sz w:val="28"/>
          <w:szCs w:val="28"/>
        </w:rPr>
        <w:t>в</w:t>
      </w:r>
      <w:r w:rsidR="00106E86" w:rsidRPr="00106E86">
        <w:rPr>
          <w:bCs/>
          <w:color w:val="000000" w:themeColor="text1"/>
          <w:kern w:val="36"/>
          <w:sz w:val="28"/>
          <w:szCs w:val="28"/>
        </w:rPr>
        <w:t xml:space="preserve"> </w:t>
      </w:r>
      <w:r w:rsidRPr="00106E86">
        <w:rPr>
          <w:bCs/>
          <w:color w:val="000000" w:themeColor="text1"/>
          <w:kern w:val="36"/>
          <w:sz w:val="28"/>
          <w:szCs w:val="28"/>
        </w:rPr>
        <w:t>обеспечении</w:t>
      </w:r>
      <w:r w:rsidR="00106E86" w:rsidRPr="00106E86">
        <w:rPr>
          <w:bCs/>
          <w:color w:val="000000" w:themeColor="text1"/>
          <w:kern w:val="36"/>
          <w:sz w:val="28"/>
          <w:szCs w:val="28"/>
        </w:rPr>
        <w:t xml:space="preserve"> </w:t>
      </w:r>
      <w:r w:rsidRPr="00106E86">
        <w:rPr>
          <w:bCs/>
          <w:color w:val="000000" w:themeColor="text1"/>
          <w:kern w:val="36"/>
          <w:sz w:val="28"/>
          <w:szCs w:val="28"/>
        </w:rPr>
        <w:t>противопожарной</w:t>
      </w:r>
      <w:r w:rsidR="00106E86" w:rsidRPr="00106E86">
        <w:rPr>
          <w:bCs/>
          <w:color w:val="000000" w:themeColor="text1"/>
          <w:kern w:val="36"/>
          <w:sz w:val="28"/>
          <w:szCs w:val="28"/>
        </w:rPr>
        <w:t xml:space="preserve"> </w:t>
      </w:r>
      <w:r w:rsidRPr="00106E86">
        <w:rPr>
          <w:bCs/>
          <w:color w:val="000000" w:themeColor="text1"/>
          <w:kern w:val="36"/>
          <w:sz w:val="28"/>
          <w:szCs w:val="28"/>
        </w:rPr>
        <w:t>защиты</w:t>
      </w:r>
      <w:r w:rsidR="00106E86" w:rsidRPr="00106E86">
        <w:rPr>
          <w:bCs/>
          <w:color w:val="000000" w:themeColor="text1"/>
          <w:kern w:val="36"/>
          <w:sz w:val="28"/>
          <w:szCs w:val="28"/>
        </w:rPr>
        <w:t xml:space="preserve"> </w:t>
      </w:r>
      <w:r w:rsidRPr="00106E86">
        <w:rPr>
          <w:bCs/>
          <w:color w:val="000000" w:themeColor="text1"/>
          <w:kern w:val="36"/>
          <w:sz w:val="28"/>
          <w:szCs w:val="28"/>
        </w:rPr>
        <w:t>зданий</w:t>
      </w:r>
      <w:r w:rsidR="00106E86" w:rsidRPr="00106E86">
        <w:rPr>
          <w:bCs/>
          <w:color w:val="000000" w:themeColor="text1"/>
          <w:kern w:val="36"/>
          <w:sz w:val="28"/>
          <w:szCs w:val="28"/>
        </w:rPr>
        <w:t xml:space="preserve"> </w:t>
      </w:r>
      <w:r w:rsidRPr="00106E86">
        <w:rPr>
          <w:bCs/>
          <w:color w:val="000000" w:themeColor="text1"/>
          <w:kern w:val="36"/>
          <w:sz w:val="28"/>
          <w:szCs w:val="28"/>
        </w:rPr>
        <w:t>и</w:t>
      </w:r>
      <w:r w:rsidR="00106E86" w:rsidRPr="00106E86">
        <w:rPr>
          <w:bCs/>
          <w:color w:val="000000" w:themeColor="text1"/>
          <w:kern w:val="36"/>
          <w:sz w:val="28"/>
          <w:szCs w:val="28"/>
        </w:rPr>
        <w:t xml:space="preserve"> </w:t>
      </w:r>
      <w:r w:rsidRPr="00106E86">
        <w:rPr>
          <w:bCs/>
          <w:color w:val="000000" w:themeColor="text1"/>
          <w:kern w:val="36"/>
          <w:sz w:val="28"/>
          <w:szCs w:val="28"/>
        </w:rPr>
        <w:t>сооружений.</w:t>
      </w:r>
      <w:r w:rsidR="00106E86" w:rsidRPr="00106E86">
        <w:rPr>
          <w:bCs/>
          <w:color w:val="000000" w:themeColor="text1"/>
          <w:kern w:val="36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Раннее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обнаружение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пожара,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ограничение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его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распространения,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исключение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воздействия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опасных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факторов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эвакуации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людей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—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задачи,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выполняемые,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первую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очередь,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технически</w:t>
      </w:r>
      <w:r w:rsidR="00602390" w:rsidRPr="00106E86">
        <w:rPr>
          <w:color w:val="000000" w:themeColor="text1"/>
          <w:sz w:val="28"/>
          <w:szCs w:val="28"/>
        </w:rPr>
        <w:t>ми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602390" w:rsidRPr="00106E86">
        <w:rPr>
          <w:color w:val="000000" w:themeColor="text1"/>
          <w:sz w:val="28"/>
          <w:szCs w:val="28"/>
        </w:rPr>
        <w:t>средствами.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Кроме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того,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установки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автоматики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технически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взаимосвязаны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инженерными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системами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здания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другими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техническими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средствами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противопожарной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защиты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(противодымная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защита,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системы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оповещения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людей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пожаре,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вентиляция).</w:t>
      </w:r>
    </w:p>
    <w:p w:rsidR="003D6E27" w:rsidRPr="00106E86" w:rsidRDefault="003D6E27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тоже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время,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проектирование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установок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автоматики,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является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сложным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процессом.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насколько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качественно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он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выполнен,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зависит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эффективность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АППЗ.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Поэтому,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проектирование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АППЗ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должно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предшествовать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решение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целого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ряда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вопросов,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связанных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анализом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опасности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объекта,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конструктивными,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объемно-планировочными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решениями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другими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особенностями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защищаемого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объекта.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Вот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почему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проектирование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установок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автоматики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необходимо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производить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поэтапно,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исходя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категории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производства,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класса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возможного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пожара,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группы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важности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объекта,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также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механизма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способа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тушения.</w:t>
      </w:r>
    </w:p>
    <w:p w:rsidR="00F32021" w:rsidRPr="00106E86" w:rsidRDefault="00F32021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современных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устройствах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системах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УПА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широко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используются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научные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достижения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автоматики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электроники,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обеспечивающие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высокую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надежность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эффективность.</w:t>
      </w:r>
      <w:r w:rsidR="00106E86" w:rsidRPr="00106E86">
        <w:rPr>
          <w:color w:val="000000" w:themeColor="text1"/>
          <w:sz w:val="28"/>
        </w:rPr>
        <w:t xml:space="preserve"> </w:t>
      </w:r>
      <w:r w:rsidR="003D6E27" w:rsidRPr="00106E86">
        <w:rPr>
          <w:color w:val="000000" w:themeColor="text1"/>
          <w:sz w:val="28"/>
          <w:szCs w:val="28"/>
        </w:rPr>
        <w:t>Внедрение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D6E27"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D6E27" w:rsidRPr="00106E86">
        <w:rPr>
          <w:color w:val="000000" w:themeColor="text1"/>
          <w:sz w:val="28"/>
          <w:szCs w:val="28"/>
        </w:rPr>
        <w:t>правильное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D6E27" w:rsidRPr="00106E86">
        <w:rPr>
          <w:color w:val="000000" w:themeColor="text1"/>
          <w:sz w:val="28"/>
          <w:szCs w:val="28"/>
        </w:rPr>
        <w:t>обслуживание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D6E27" w:rsidRPr="00106E86">
        <w:rPr>
          <w:color w:val="000000" w:themeColor="text1"/>
          <w:sz w:val="28"/>
          <w:szCs w:val="28"/>
        </w:rPr>
        <w:t>пожарной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D6E27" w:rsidRPr="00106E86">
        <w:rPr>
          <w:color w:val="000000" w:themeColor="text1"/>
          <w:sz w:val="28"/>
          <w:szCs w:val="28"/>
        </w:rPr>
        <w:t>автоматики,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D6E27"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D6E27" w:rsidRPr="00106E86">
        <w:rPr>
          <w:color w:val="000000" w:themeColor="text1"/>
          <w:sz w:val="28"/>
          <w:szCs w:val="28"/>
        </w:rPr>
        <w:t>систем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D6E27" w:rsidRPr="00106E86">
        <w:rPr>
          <w:color w:val="000000" w:themeColor="text1"/>
          <w:sz w:val="28"/>
          <w:szCs w:val="28"/>
        </w:rPr>
        <w:t>АППЗ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D6E27"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D6E27" w:rsidRPr="00106E86">
        <w:rPr>
          <w:color w:val="000000" w:themeColor="text1"/>
          <w:sz w:val="28"/>
          <w:szCs w:val="28"/>
        </w:rPr>
        <w:t>целом,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D6E27" w:rsidRPr="00106E86">
        <w:rPr>
          <w:color w:val="000000" w:themeColor="text1"/>
          <w:sz w:val="28"/>
          <w:szCs w:val="28"/>
        </w:rPr>
        <w:t>приводит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D6E27" w:rsidRPr="00106E86">
        <w:rPr>
          <w:color w:val="000000" w:themeColor="text1"/>
          <w:sz w:val="28"/>
          <w:szCs w:val="28"/>
        </w:rPr>
        <w:t>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D6E27" w:rsidRPr="00106E86">
        <w:rPr>
          <w:color w:val="000000" w:themeColor="text1"/>
          <w:sz w:val="28"/>
          <w:szCs w:val="28"/>
        </w:rPr>
        <w:t>эффективной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D6E27" w:rsidRPr="00106E86">
        <w:rPr>
          <w:color w:val="000000" w:themeColor="text1"/>
          <w:sz w:val="28"/>
          <w:szCs w:val="28"/>
        </w:rPr>
        <w:t>защите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D6E27" w:rsidRPr="00106E86">
        <w:rPr>
          <w:color w:val="000000" w:themeColor="text1"/>
          <w:sz w:val="28"/>
          <w:szCs w:val="28"/>
        </w:rPr>
        <w:t>тех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D6E27" w:rsidRPr="00106E86">
        <w:rPr>
          <w:color w:val="000000" w:themeColor="text1"/>
          <w:sz w:val="28"/>
          <w:szCs w:val="28"/>
        </w:rPr>
        <w:t>помещений,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D6E27" w:rsidRPr="00106E86">
        <w:rPr>
          <w:color w:val="000000" w:themeColor="text1"/>
          <w:sz w:val="28"/>
          <w:szCs w:val="28"/>
        </w:rPr>
        <w:t>где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D6E27" w:rsidRPr="00106E86">
        <w:rPr>
          <w:color w:val="000000" w:themeColor="text1"/>
          <w:sz w:val="28"/>
          <w:szCs w:val="28"/>
        </w:rPr>
        <w:t>она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D6E27" w:rsidRPr="00106E86">
        <w:rPr>
          <w:color w:val="000000" w:themeColor="text1"/>
          <w:sz w:val="28"/>
          <w:szCs w:val="28"/>
        </w:rPr>
        <w:t>установлена,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D6E27" w:rsidRPr="00106E86">
        <w:rPr>
          <w:color w:val="000000" w:themeColor="text1"/>
          <w:sz w:val="28"/>
          <w:szCs w:val="28"/>
        </w:rPr>
        <w:t>путем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D6E27" w:rsidRPr="00106E86">
        <w:rPr>
          <w:color w:val="000000" w:themeColor="text1"/>
          <w:sz w:val="28"/>
          <w:szCs w:val="28"/>
        </w:rPr>
        <w:t>обнаружения,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D6E27" w:rsidRPr="00106E86">
        <w:rPr>
          <w:color w:val="000000" w:themeColor="text1"/>
          <w:sz w:val="28"/>
          <w:szCs w:val="28"/>
        </w:rPr>
        <w:t>сообщения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D6E27"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D6E27" w:rsidRPr="00106E86">
        <w:rPr>
          <w:color w:val="000000" w:themeColor="text1"/>
          <w:sz w:val="28"/>
          <w:szCs w:val="28"/>
        </w:rPr>
        <w:t>подавления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D6E27" w:rsidRPr="00106E86">
        <w:rPr>
          <w:color w:val="000000" w:themeColor="text1"/>
          <w:sz w:val="28"/>
          <w:szCs w:val="28"/>
        </w:rPr>
        <w:t>очага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D6E27" w:rsidRPr="00106E86">
        <w:rPr>
          <w:color w:val="000000" w:themeColor="text1"/>
          <w:sz w:val="28"/>
          <w:szCs w:val="28"/>
        </w:rPr>
        <w:t>горения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D6E27"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D6E27" w:rsidRPr="00106E86">
        <w:rPr>
          <w:color w:val="000000" w:themeColor="text1"/>
          <w:sz w:val="28"/>
          <w:szCs w:val="28"/>
        </w:rPr>
        <w:t>начальный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D6E27" w:rsidRPr="00106E86">
        <w:rPr>
          <w:color w:val="000000" w:themeColor="text1"/>
          <w:sz w:val="28"/>
          <w:szCs w:val="28"/>
        </w:rPr>
        <w:t>момент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D6E27" w:rsidRPr="00106E86">
        <w:rPr>
          <w:color w:val="000000" w:themeColor="text1"/>
          <w:sz w:val="28"/>
          <w:szCs w:val="28"/>
        </w:rPr>
        <w:t>пожара.</w:t>
      </w:r>
    </w:p>
    <w:p w:rsidR="00B221F8" w:rsidRPr="00106E86" w:rsidRDefault="003D6E27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Нормы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безопасности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НПБ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15-2007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«Область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применения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автоматических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систем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сигнализации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установок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пожаротушения»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определяют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область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применения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СПС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УП.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Выполнение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требований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данных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норм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—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начальная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стадия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проектирования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установок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автоматики.</w:t>
      </w:r>
    </w:p>
    <w:p w:rsidR="00B221F8" w:rsidRDefault="00B221F8" w:rsidP="00CA6F6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CB5A70" w:rsidRDefault="00CB5A70" w:rsidP="00CA6F6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0A7584" w:rsidRPr="00106E86" w:rsidRDefault="00CB5A70" w:rsidP="00CA6F65">
      <w:pPr>
        <w:spacing w:line="360" w:lineRule="auto"/>
        <w:ind w:firstLine="709"/>
        <w:jc w:val="both"/>
        <w:rPr>
          <w:b/>
          <w:vanish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  <w:r w:rsidR="00106E86">
        <w:rPr>
          <w:b/>
          <w:color w:val="000000" w:themeColor="text1"/>
          <w:sz w:val="28"/>
          <w:szCs w:val="28"/>
        </w:rPr>
        <w:t>1.</w:t>
      </w:r>
      <w:r w:rsidR="000A7584" w:rsidRPr="00106E86">
        <w:rPr>
          <w:b/>
          <w:color w:val="000000" w:themeColor="text1"/>
          <w:sz w:val="28"/>
          <w:szCs w:val="28"/>
        </w:rPr>
        <w:t>Обоснование</w:t>
      </w:r>
      <w:r w:rsidR="00106E86" w:rsidRPr="00106E86">
        <w:rPr>
          <w:b/>
          <w:color w:val="000000" w:themeColor="text1"/>
          <w:sz w:val="28"/>
          <w:szCs w:val="28"/>
        </w:rPr>
        <w:t xml:space="preserve"> </w:t>
      </w:r>
      <w:r w:rsidR="000A7584" w:rsidRPr="00106E86">
        <w:rPr>
          <w:b/>
          <w:color w:val="000000" w:themeColor="text1"/>
          <w:sz w:val="28"/>
          <w:szCs w:val="28"/>
        </w:rPr>
        <w:t>необходимости</w:t>
      </w:r>
      <w:r w:rsidR="00106E86" w:rsidRPr="00106E86">
        <w:rPr>
          <w:b/>
          <w:color w:val="000000" w:themeColor="text1"/>
          <w:sz w:val="28"/>
          <w:szCs w:val="28"/>
        </w:rPr>
        <w:t xml:space="preserve"> </w:t>
      </w:r>
      <w:r w:rsidR="000A7584" w:rsidRPr="00106E86">
        <w:rPr>
          <w:b/>
          <w:color w:val="000000" w:themeColor="text1"/>
          <w:sz w:val="28"/>
          <w:szCs w:val="28"/>
        </w:rPr>
        <w:t>применения</w:t>
      </w:r>
      <w:r w:rsidR="00106E86" w:rsidRPr="00106E86">
        <w:rPr>
          <w:b/>
          <w:color w:val="000000" w:themeColor="text1"/>
          <w:sz w:val="28"/>
          <w:szCs w:val="28"/>
        </w:rPr>
        <w:t xml:space="preserve"> </w:t>
      </w:r>
      <w:r w:rsidR="000A7584" w:rsidRPr="00106E86">
        <w:rPr>
          <w:b/>
          <w:color w:val="000000" w:themeColor="text1"/>
          <w:sz w:val="28"/>
          <w:szCs w:val="28"/>
        </w:rPr>
        <w:t>и</w:t>
      </w:r>
      <w:r w:rsidR="00106E86" w:rsidRPr="00106E86">
        <w:rPr>
          <w:b/>
          <w:color w:val="000000" w:themeColor="text1"/>
          <w:sz w:val="28"/>
          <w:szCs w:val="28"/>
        </w:rPr>
        <w:t xml:space="preserve"> </w:t>
      </w:r>
      <w:r w:rsidR="000A7584" w:rsidRPr="00106E86">
        <w:rPr>
          <w:b/>
          <w:color w:val="000000" w:themeColor="text1"/>
          <w:sz w:val="28"/>
          <w:szCs w:val="28"/>
        </w:rPr>
        <w:t>вида</w:t>
      </w:r>
      <w:r w:rsidR="00106E86" w:rsidRPr="00106E86">
        <w:rPr>
          <w:b/>
          <w:color w:val="000000" w:themeColor="text1"/>
          <w:sz w:val="28"/>
          <w:szCs w:val="28"/>
        </w:rPr>
        <w:t xml:space="preserve"> </w:t>
      </w:r>
      <w:r w:rsidR="004D3D63" w:rsidRPr="00106E86">
        <w:rPr>
          <w:b/>
          <w:color w:val="000000" w:themeColor="text1"/>
          <w:sz w:val="28"/>
          <w:szCs w:val="28"/>
          <w:lang w:val="be-BY"/>
        </w:rPr>
        <w:t>АППЗ</w:t>
      </w:r>
      <w:r w:rsidR="00106E86" w:rsidRPr="00106E86">
        <w:rPr>
          <w:b/>
          <w:color w:val="000000" w:themeColor="text1"/>
          <w:sz w:val="28"/>
          <w:szCs w:val="28"/>
          <w:lang w:val="be-BY"/>
        </w:rPr>
        <w:t xml:space="preserve"> </w:t>
      </w:r>
      <w:r w:rsidR="000A7584" w:rsidRPr="00106E86">
        <w:rPr>
          <w:b/>
          <w:color w:val="000000" w:themeColor="text1"/>
          <w:sz w:val="28"/>
          <w:szCs w:val="28"/>
        </w:rPr>
        <w:t>для</w:t>
      </w:r>
      <w:r w:rsidR="00106E86" w:rsidRPr="00106E86">
        <w:rPr>
          <w:b/>
          <w:color w:val="000000" w:themeColor="text1"/>
          <w:sz w:val="28"/>
          <w:szCs w:val="28"/>
        </w:rPr>
        <w:t xml:space="preserve"> </w:t>
      </w:r>
      <w:r w:rsidR="000A7584" w:rsidRPr="00106E86">
        <w:rPr>
          <w:b/>
          <w:color w:val="000000" w:themeColor="text1"/>
          <w:sz w:val="28"/>
          <w:szCs w:val="28"/>
        </w:rPr>
        <w:t>заданного</w:t>
      </w:r>
      <w:r w:rsidR="00106E86" w:rsidRPr="00106E86">
        <w:rPr>
          <w:b/>
          <w:color w:val="000000" w:themeColor="text1"/>
          <w:sz w:val="28"/>
          <w:szCs w:val="28"/>
        </w:rPr>
        <w:t xml:space="preserve"> </w:t>
      </w:r>
      <w:r w:rsidR="000A7584" w:rsidRPr="00106E86">
        <w:rPr>
          <w:b/>
          <w:color w:val="000000" w:themeColor="text1"/>
          <w:sz w:val="28"/>
          <w:szCs w:val="28"/>
        </w:rPr>
        <w:t>помещения</w:t>
      </w:r>
    </w:p>
    <w:p w:rsidR="000A7584" w:rsidRPr="00106E86" w:rsidRDefault="000A7584" w:rsidP="00CA6F65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AA250B" w:rsidRPr="00106E86" w:rsidRDefault="00AA250B" w:rsidP="00CA6F65">
      <w:pPr>
        <w:tabs>
          <w:tab w:val="left" w:pos="142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При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</w:t>
      </w:r>
      <w:r w:rsidR="006446FB" w:rsidRPr="00106E86">
        <w:rPr>
          <w:color w:val="000000" w:themeColor="text1"/>
          <w:sz w:val="28"/>
          <w:szCs w:val="28"/>
        </w:rPr>
        <w:t>ешении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6446FB" w:rsidRPr="00106E86">
        <w:rPr>
          <w:color w:val="000000" w:themeColor="text1"/>
          <w:sz w:val="28"/>
          <w:szCs w:val="28"/>
        </w:rPr>
        <w:t>вопроса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6446FB" w:rsidRPr="00106E86">
        <w:rPr>
          <w:color w:val="000000" w:themeColor="text1"/>
          <w:sz w:val="28"/>
          <w:szCs w:val="28"/>
        </w:rPr>
        <w:t>необходимости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6446FB" w:rsidRPr="00106E86">
        <w:rPr>
          <w:color w:val="000000" w:themeColor="text1"/>
          <w:sz w:val="28"/>
          <w:szCs w:val="28"/>
        </w:rPr>
        <w:t>установки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6446FB" w:rsidRPr="00106E86">
        <w:rPr>
          <w:color w:val="000000" w:themeColor="text1"/>
          <w:sz w:val="28"/>
          <w:szCs w:val="28"/>
        </w:rPr>
        <w:t>автоматического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6446FB" w:rsidRPr="00106E86">
        <w:rPr>
          <w:color w:val="000000" w:themeColor="text1"/>
          <w:sz w:val="28"/>
          <w:szCs w:val="28"/>
        </w:rPr>
        <w:t>пожаротушен</w:t>
      </w:r>
      <w:r w:rsidR="00A5027B" w:rsidRPr="00106E86">
        <w:rPr>
          <w:color w:val="000000" w:themeColor="text1"/>
          <w:sz w:val="28"/>
          <w:szCs w:val="28"/>
        </w:rPr>
        <w:t>и</w:t>
      </w:r>
      <w:r w:rsidR="006446FB" w:rsidRPr="00106E86">
        <w:rPr>
          <w:color w:val="000000" w:themeColor="text1"/>
          <w:sz w:val="28"/>
          <w:szCs w:val="28"/>
        </w:rPr>
        <w:t>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6446FB"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6446FB" w:rsidRPr="00106E86">
        <w:rPr>
          <w:color w:val="000000" w:themeColor="text1"/>
          <w:sz w:val="28"/>
          <w:szCs w:val="28"/>
        </w:rPr>
        <w:t>его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вида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используется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вероя</w:t>
      </w:r>
      <w:r w:rsidR="00B221F8" w:rsidRPr="00106E86">
        <w:rPr>
          <w:color w:val="000000" w:themeColor="text1"/>
          <w:sz w:val="28"/>
          <w:szCs w:val="28"/>
        </w:rPr>
        <w:t>тный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B221F8"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B221F8" w:rsidRPr="00106E86">
        <w:rPr>
          <w:color w:val="000000" w:themeColor="text1"/>
          <w:sz w:val="28"/>
          <w:szCs w:val="28"/>
        </w:rPr>
        <w:t>детерминированный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B221F8" w:rsidRPr="00106E86">
        <w:rPr>
          <w:color w:val="000000" w:themeColor="text1"/>
          <w:sz w:val="28"/>
          <w:szCs w:val="28"/>
        </w:rPr>
        <w:t>метод.</w:t>
      </w:r>
    </w:p>
    <w:p w:rsidR="00AA250B" w:rsidRPr="00106E86" w:rsidRDefault="00AA250B" w:rsidP="00CA6F65">
      <w:pPr>
        <w:tabs>
          <w:tab w:val="left" w:pos="142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Сущность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детерминированного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метода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состоит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том,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что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необходимость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применения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УПА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ее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вид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предписывается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конкретных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производственных,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административных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других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помещений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или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объектов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соответствующими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нормативными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документами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зависимости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назначения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помещений,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характера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технологического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процесса,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площади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помещения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других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факторов.</w:t>
      </w:r>
    </w:p>
    <w:p w:rsidR="00AA250B" w:rsidRPr="00106E86" w:rsidRDefault="00AA250B" w:rsidP="00CA6F65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случаях,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когда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нормативное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обоснование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необходимости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отсутствует,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или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необходимости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распространения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положения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новое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производство,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используется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вероятностный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метод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основе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ГОСТ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12.1.004-91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"Пожарная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безопасность.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Общие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требования".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Данный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метод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базируется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сложных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расчетах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используется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гораздо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реже,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чем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детерминированный.</w:t>
      </w:r>
    </w:p>
    <w:p w:rsidR="00AA250B" w:rsidRDefault="00AA250B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данном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случае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необходимо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спроектировать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УПА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905CC" w:rsidRPr="00106E86">
        <w:rPr>
          <w:color w:val="000000" w:themeColor="text1"/>
          <w:sz w:val="28"/>
          <w:szCs w:val="28"/>
        </w:rPr>
        <w:t>цеха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905CC"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905CC" w:rsidRPr="00106E86">
        <w:rPr>
          <w:color w:val="000000" w:themeColor="text1"/>
          <w:sz w:val="28"/>
          <w:szCs w:val="28"/>
        </w:rPr>
        <w:t>производству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905CC" w:rsidRPr="00106E86">
        <w:rPr>
          <w:color w:val="000000" w:themeColor="text1"/>
          <w:sz w:val="28"/>
          <w:szCs w:val="28"/>
        </w:rPr>
        <w:t>горючих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905CC" w:rsidRPr="00106E86">
        <w:rPr>
          <w:color w:val="000000" w:themeColor="text1"/>
          <w:sz w:val="28"/>
          <w:szCs w:val="28"/>
        </w:rPr>
        <w:t>натуральных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905CC"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905CC" w:rsidRPr="00106E86">
        <w:rPr>
          <w:color w:val="000000" w:themeColor="text1"/>
          <w:sz w:val="28"/>
          <w:szCs w:val="28"/>
        </w:rPr>
        <w:t>искусственных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905CC" w:rsidRPr="00106E86">
        <w:rPr>
          <w:color w:val="000000" w:themeColor="text1"/>
          <w:sz w:val="28"/>
          <w:szCs w:val="28"/>
        </w:rPr>
        <w:t>смол</w:t>
      </w:r>
      <w:r w:rsidR="00493981" w:rsidRPr="00106E86">
        <w:rPr>
          <w:color w:val="000000" w:themeColor="text1"/>
          <w:sz w:val="28"/>
          <w:szCs w:val="28"/>
        </w:rPr>
        <w:t>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254A6D" w:rsidRPr="00106E86">
        <w:rPr>
          <w:color w:val="000000" w:themeColor="text1"/>
          <w:sz w:val="28"/>
          <w:szCs w:val="28"/>
        </w:rPr>
        <w:t>с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254A6D" w:rsidRPr="00106E86">
        <w:rPr>
          <w:color w:val="000000" w:themeColor="text1"/>
          <w:sz w:val="28"/>
          <w:szCs w:val="28"/>
        </w:rPr>
        <w:t>размерами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254A6D"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254A6D" w:rsidRPr="00106E86">
        <w:rPr>
          <w:color w:val="000000" w:themeColor="text1"/>
          <w:sz w:val="28"/>
          <w:szCs w:val="28"/>
        </w:rPr>
        <w:t>плане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0E645E" w:rsidRPr="00106E86">
        <w:rPr>
          <w:color w:val="000000" w:themeColor="text1"/>
          <w:sz w:val="28"/>
          <w:szCs w:val="28"/>
        </w:rPr>
        <w:t>55</w:t>
      </w:r>
      <w:r w:rsidR="00D0010C" w:rsidRPr="00106E86">
        <w:rPr>
          <w:color w:val="000000" w:themeColor="text1"/>
          <w:position w:val="-4"/>
          <w:sz w:val="28"/>
          <w:szCs w:val="28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8" o:title=""/>
          </v:shape>
          <o:OLEObject Type="Embed" ProgID="Equation.DSMT4" ShapeID="_x0000_i1025" DrawAspect="Content" ObjectID="_1469434990" r:id="rId9"/>
        </w:object>
      </w:r>
      <w:r w:rsidR="008905CC" w:rsidRPr="00106E86">
        <w:rPr>
          <w:color w:val="000000" w:themeColor="text1"/>
          <w:sz w:val="28"/>
          <w:szCs w:val="28"/>
        </w:rPr>
        <w:t>2</w:t>
      </w:r>
      <w:r w:rsidR="000E645E" w:rsidRPr="00106E86">
        <w:rPr>
          <w:color w:val="000000" w:themeColor="text1"/>
          <w:sz w:val="28"/>
          <w:szCs w:val="28"/>
        </w:rPr>
        <w:t>2</w:t>
      </w:r>
      <w:r w:rsidR="00D0010C" w:rsidRPr="00106E86">
        <w:rPr>
          <w:color w:val="000000" w:themeColor="text1"/>
          <w:position w:val="-4"/>
          <w:sz w:val="28"/>
          <w:szCs w:val="28"/>
        </w:rPr>
        <w:object w:dxaOrig="180" w:dyaOrig="200">
          <v:shape id="_x0000_i1026" type="#_x0000_t75" style="width:9pt;height:9.75pt" o:ole="">
            <v:imagedata r:id="rId8" o:title=""/>
          </v:shape>
          <o:OLEObject Type="Embed" ProgID="Equation.DSMT4" ShapeID="_x0000_i1026" DrawAspect="Content" ObjectID="_1469434991" r:id="rId10"/>
        </w:object>
      </w:r>
      <w:r w:rsidR="000E645E" w:rsidRPr="00106E86">
        <w:rPr>
          <w:color w:val="000000" w:themeColor="text1"/>
          <w:sz w:val="28"/>
          <w:szCs w:val="28"/>
        </w:rPr>
        <w:t>4</w:t>
      </w:r>
      <w:r w:rsidRPr="00106E86">
        <w:rPr>
          <w:color w:val="000000" w:themeColor="text1"/>
          <w:sz w:val="28"/>
          <w:szCs w:val="28"/>
        </w:rPr>
        <w:t>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согласно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НПБ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15-200</w:t>
      </w:r>
      <w:r w:rsidR="00E66F05" w:rsidRPr="00106E86">
        <w:rPr>
          <w:color w:val="000000" w:themeColor="text1"/>
          <w:sz w:val="28"/>
          <w:szCs w:val="28"/>
        </w:rPr>
        <w:t>7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[таблица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1].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CB2464" w:rsidRPr="00106E86">
        <w:rPr>
          <w:color w:val="000000" w:themeColor="text1"/>
          <w:sz w:val="28"/>
          <w:szCs w:val="28"/>
        </w:rPr>
        <w:t>цеха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CB2464"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CB2464" w:rsidRPr="00106E86">
        <w:rPr>
          <w:color w:val="000000" w:themeColor="text1"/>
          <w:sz w:val="28"/>
          <w:szCs w:val="28"/>
        </w:rPr>
        <w:t>производству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CB2464" w:rsidRPr="00106E86">
        <w:rPr>
          <w:color w:val="000000" w:themeColor="text1"/>
          <w:sz w:val="28"/>
          <w:szCs w:val="28"/>
        </w:rPr>
        <w:t>горючих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CB2464" w:rsidRPr="00106E86">
        <w:rPr>
          <w:color w:val="000000" w:themeColor="text1"/>
          <w:sz w:val="28"/>
          <w:szCs w:val="28"/>
        </w:rPr>
        <w:t>натуральных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CB2464"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CB2464" w:rsidRPr="00106E86">
        <w:rPr>
          <w:color w:val="000000" w:themeColor="text1"/>
          <w:sz w:val="28"/>
          <w:szCs w:val="28"/>
        </w:rPr>
        <w:t>искусственных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CB2464" w:rsidRPr="00106E86">
        <w:rPr>
          <w:color w:val="000000" w:themeColor="text1"/>
          <w:sz w:val="28"/>
          <w:szCs w:val="28"/>
        </w:rPr>
        <w:t>смол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проектируется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АУП,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410DD7" w:rsidRPr="00106E86">
        <w:rPr>
          <w:color w:val="000000" w:themeColor="text1"/>
          <w:sz w:val="28"/>
          <w:szCs w:val="28"/>
        </w:rPr>
        <w:t>независимости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410DD7" w:rsidRPr="00106E86">
        <w:rPr>
          <w:color w:val="000000" w:themeColor="text1"/>
          <w:sz w:val="28"/>
          <w:szCs w:val="28"/>
        </w:rPr>
        <w:t>от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410DD7" w:rsidRPr="00106E86">
        <w:rPr>
          <w:color w:val="000000" w:themeColor="text1"/>
          <w:sz w:val="28"/>
          <w:szCs w:val="28"/>
        </w:rPr>
        <w:t>площади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410DD7" w:rsidRPr="00106E86">
        <w:rPr>
          <w:color w:val="000000" w:themeColor="text1"/>
          <w:sz w:val="28"/>
          <w:szCs w:val="28"/>
        </w:rPr>
        <w:t>помещения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[</w:t>
      </w:r>
      <w:r w:rsidR="00E7594D" w:rsidRPr="00106E86">
        <w:rPr>
          <w:color w:val="000000" w:themeColor="text1"/>
          <w:sz w:val="28"/>
          <w:szCs w:val="28"/>
        </w:rPr>
        <w:t>п.</w:t>
      </w:r>
      <w:r w:rsidR="00696D39" w:rsidRPr="00106E86">
        <w:rPr>
          <w:color w:val="000000" w:themeColor="text1"/>
          <w:sz w:val="28"/>
          <w:szCs w:val="28"/>
        </w:rPr>
        <w:t>1.2,1.3</w:t>
      </w:r>
      <w:r w:rsidR="00410DD7" w:rsidRPr="00106E86">
        <w:rPr>
          <w:color w:val="000000" w:themeColor="text1"/>
          <w:sz w:val="28"/>
          <w:szCs w:val="28"/>
        </w:rPr>
        <w:t>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табл.1.[</w:t>
      </w:r>
      <w:r w:rsidR="00B27212" w:rsidRPr="00106E86">
        <w:rPr>
          <w:color w:val="000000" w:themeColor="text1"/>
          <w:sz w:val="28"/>
          <w:szCs w:val="28"/>
        </w:rPr>
        <w:t>2</w:t>
      </w:r>
      <w:r w:rsidRPr="00106E86">
        <w:rPr>
          <w:color w:val="000000" w:themeColor="text1"/>
          <w:sz w:val="28"/>
          <w:szCs w:val="28"/>
        </w:rPr>
        <w:t>]].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Также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410DD7" w:rsidRPr="00106E86">
        <w:rPr>
          <w:color w:val="000000" w:themeColor="text1"/>
          <w:sz w:val="28"/>
          <w:szCs w:val="28"/>
        </w:rPr>
        <w:t>данном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410DD7" w:rsidRPr="00106E86">
        <w:rPr>
          <w:color w:val="000000" w:themeColor="text1"/>
          <w:sz w:val="28"/>
          <w:szCs w:val="28"/>
        </w:rPr>
        <w:t>помещении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необ</w:t>
      </w:r>
      <w:r w:rsidR="00410DD7" w:rsidRPr="00106E86">
        <w:rPr>
          <w:color w:val="000000" w:themeColor="text1"/>
          <w:sz w:val="28"/>
          <w:szCs w:val="28"/>
        </w:rPr>
        <w:t>ходима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проектировка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СПС.</w:t>
      </w:r>
    </w:p>
    <w:p w:rsidR="00106E86" w:rsidRDefault="00106E86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B030D" w:rsidRPr="00106E86" w:rsidRDefault="00106E86" w:rsidP="00CA6F6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06E86">
        <w:rPr>
          <w:b/>
          <w:color w:val="000000" w:themeColor="text1"/>
          <w:sz w:val="28"/>
          <w:szCs w:val="28"/>
        </w:rPr>
        <w:t>2.</w:t>
      </w:r>
      <w:r w:rsidR="004B030D" w:rsidRPr="00106E86">
        <w:rPr>
          <w:b/>
          <w:color w:val="000000" w:themeColor="text1"/>
          <w:sz w:val="28"/>
          <w:szCs w:val="28"/>
        </w:rPr>
        <w:t>Краткий</w:t>
      </w:r>
      <w:r w:rsidRPr="00106E86">
        <w:rPr>
          <w:b/>
          <w:color w:val="000000" w:themeColor="text1"/>
          <w:sz w:val="28"/>
          <w:szCs w:val="28"/>
        </w:rPr>
        <w:t xml:space="preserve"> </w:t>
      </w:r>
      <w:r w:rsidR="004B030D" w:rsidRPr="00106E86">
        <w:rPr>
          <w:b/>
          <w:color w:val="000000" w:themeColor="text1"/>
          <w:sz w:val="28"/>
          <w:szCs w:val="28"/>
        </w:rPr>
        <w:t>анализ</w:t>
      </w:r>
      <w:r w:rsidRPr="00106E86">
        <w:rPr>
          <w:b/>
          <w:color w:val="000000" w:themeColor="text1"/>
          <w:sz w:val="28"/>
          <w:szCs w:val="28"/>
        </w:rPr>
        <w:t xml:space="preserve"> </w:t>
      </w:r>
      <w:r w:rsidR="004B030D" w:rsidRPr="00106E86">
        <w:rPr>
          <w:b/>
          <w:color w:val="000000" w:themeColor="text1"/>
          <w:sz w:val="28"/>
          <w:szCs w:val="28"/>
        </w:rPr>
        <w:t>пожарной</w:t>
      </w:r>
      <w:r w:rsidRPr="00106E86">
        <w:rPr>
          <w:b/>
          <w:color w:val="000000" w:themeColor="text1"/>
          <w:sz w:val="28"/>
          <w:szCs w:val="28"/>
        </w:rPr>
        <w:t xml:space="preserve"> </w:t>
      </w:r>
      <w:r w:rsidR="004B030D" w:rsidRPr="00106E86">
        <w:rPr>
          <w:b/>
          <w:color w:val="000000" w:themeColor="text1"/>
          <w:sz w:val="28"/>
          <w:szCs w:val="28"/>
        </w:rPr>
        <w:t>опасности</w:t>
      </w:r>
      <w:r w:rsidRPr="00106E86">
        <w:rPr>
          <w:b/>
          <w:color w:val="000000" w:themeColor="text1"/>
          <w:sz w:val="28"/>
          <w:szCs w:val="28"/>
        </w:rPr>
        <w:t xml:space="preserve"> </w:t>
      </w:r>
      <w:r w:rsidR="004B030D" w:rsidRPr="00106E86">
        <w:rPr>
          <w:b/>
          <w:color w:val="000000" w:themeColor="text1"/>
          <w:sz w:val="28"/>
          <w:szCs w:val="28"/>
        </w:rPr>
        <w:t>помещения,</w:t>
      </w:r>
      <w:r w:rsidRPr="00106E86">
        <w:rPr>
          <w:b/>
          <w:color w:val="000000" w:themeColor="text1"/>
          <w:sz w:val="28"/>
          <w:szCs w:val="28"/>
        </w:rPr>
        <w:t xml:space="preserve"> </w:t>
      </w:r>
      <w:r w:rsidR="004B030D" w:rsidRPr="00106E86">
        <w:rPr>
          <w:b/>
          <w:color w:val="000000" w:themeColor="text1"/>
          <w:sz w:val="28"/>
          <w:szCs w:val="28"/>
        </w:rPr>
        <w:t>защищаемого</w:t>
      </w:r>
      <w:r w:rsidRPr="00106E86">
        <w:rPr>
          <w:b/>
          <w:color w:val="000000" w:themeColor="text1"/>
          <w:sz w:val="28"/>
          <w:szCs w:val="28"/>
        </w:rPr>
        <w:t xml:space="preserve"> </w:t>
      </w:r>
      <w:r w:rsidR="004B030D" w:rsidRPr="00106E86">
        <w:rPr>
          <w:b/>
          <w:color w:val="000000" w:themeColor="text1"/>
          <w:sz w:val="28"/>
          <w:szCs w:val="28"/>
        </w:rPr>
        <w:t>АУП</w:t>
      </w:r>
      <w:r w:rsidRPr="00106E86">
        <w:rPr>
          <w:b/>
          <w:color w:val="000000" w:themeColor="text1"/>
          <w:sz w:val="28"/>
          <w:szCs w:val="28"/>
        </w:rPr>
        <w:t xml:space="preserve"> </w:t>
      </w:r>
      <w:r w:rsidR="004D3D63" w:rsidRPr="00106E86">
        <w:rPr>
          <w:b/>
          <w:color w:val="000000" w:themeColor="text1"/>
          <w:sz w:val="28"/>
          <w:szCs w:val="28"/>
        </w:rPr>
        <w:t>и</w:t>
      </w:r>
      <w:r w:rsidRPr="00106E86">
        <w:rPr>
          <w:b/>
          <w:color w:val="000000" w:themeColor="text1"/>
          <w:sz w:val="28"/>
          <w:szCs w:val="28"/>
        </w:rPr>
        <w:t xml:space="preserve"> </w:t>
      </w:r>
      <w:r w:rsidR="004D3D63" w:rsidRPr="00106E86">
        <w:rPr>
          <w:b/>
          <w:color w:val="000000" w:themeColor="text1"/>
          <w:sz w:val="28"/>
          <w:szCs w:val="28"/>
        </w:rPr>
        <w:t>СПС</w:t>
      </w:r>
    </w:p>
    <w:p w:rsidR="000A7584" w:rsidRPr="00106E86" w:rsidRDefault="000A7584" w:rsidP="00CA6F65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30B79" w:rsidRPr="00106E86" w:rsidRDefault="00CB2464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Цех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производству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горючих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натуральных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искусственных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смол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42BF7"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42BF7" w:rsidRPr="00106E86">
        <w:rPr>
          <w:color w:val="000000" w:themeColor="text1"/>
          <w:sz w:val="28"/>
          <w:szCs w:val="28"/>
        </w:rPr>
        <w:t>соответствие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42BF7" w:rsidRPr="00106E86">
        <w:rPr>
          <w:color w:val="000000" w:themeColor="text1"/>
          <w:sz w:val="28"/>
          <w:szCs w:val="28"/>
        </w:rPr>
        <w:t>с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42BF7" w:rsidRPr="00106E86">
        <w:rPr>
          <w:color w:val="000000" w:themeColor="text1"/>
          <w:sz w:val="28"/>
          <w:szCs w:val="28"/>
        </w:rPr>
        <w:t>НПБ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42BF7" w:rsidRPr="00106E86">
        <w:rPr>
          <w:color w:val="000000" w:themeColor="text1"/>
          <w:sz w:val="28"/>
          <w:szCs w:val="28"/>
        </w:rPr>
        <w:t>5-2005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«Категорирование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помещений,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зданий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наружных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установок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взрывопожарной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B6188" w:rsidRPr="00106E86">
        <w:rPr>
          <w:color w:val="000000" w:themeColor="text1"/>
          <w:sz w:val="28"/>
          <w:szCs w:val="28"/>
        </w:rPr>
        <w:t>опасности»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B6188" w:rsidRPr="00106E86">
        <w:rPr>
          <w:color w:val="000000" w:themeColor="text1"/>
          <w:sz w:val="28"/>
          <w:szCs w:val="28"/>
        </w:rPr>
        <w:t>относится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B6188" w:rsidRPr="00106E86">
        <w:rPr>
          <w:color w:val="000000" w:themeColor="text1"/>
          <w:sz w:val="28"/>
          <w:szCs w:val="28"/>
        </w:rPr>
        <w:t>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B6188" w:rsidRPr="00106E86">
        <w:rPr>
          <w:color w:val="000000" w:themeColor="text1"/>
          <w:sz w:val="28"/>
          <w:szCs w:val="28"/>
        </w:rPr>
        <w:t>категории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B6188" w:rsidRPr="00106E86">
        <w:rPr>
          <w:color w:val="000000" w:themeColor="text1"/>
          <w:sz w:val="28"/>
          <w:szCs w:val="28"/>
        </w:rPr>
        <w:t>”Б”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B6188" w:rsidRPr="00106E86">
        <w:rPr>
          <w:color w:val="000000" w:themeColor="text1"/>
          <w:sz w:val="28"/>
          <w:szCs w:val="28"/>
        </w:rPr>
        <w:t>или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B6188" w:rsidRPr="00106E86">
        <w:rPr>
          <w:color w:val="000000" w:themeColor="text1"/>
          <w:sz w:val="28"/>
          <w:szCs w:val="28"/>
        </w:rPr>
        <w:t>”В”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B6188"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B6188" w:rsidRPr="00106E86">
        <w:rPr>
          <w:color w:val="000000" w:themeColor="text1"/>
          <w:sz w:val="28"/>
          <w:szCs w:val="28"/>
        </w:rPr>
        <w:t>зависимости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B6188" w:rsidRPr="00106E86">
        <w:rPr>
          <w:color w:val="000000" w:themeColor="text1"/>
          <w:sz w:val="28"/>
          <w:szCs w:val="28"/>
        </w:rPr>
        <w:t>от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B6188" w:rsidRPr="00106E86">
        <w:rPr>
          <w:color w:val="000000" w:themeColor="text1"/>
          <w:sz w:val="28"/>
          <w:szCs w:val="28"/>
        </w:rPr>
        <w:t>количества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B6188" w:rsidRPr="00106E86">
        <w:rPr>
          <w:color w:val="000000" w:themeColor="text1"/>
          <w:sz w:val="28"/>
          <w:szCs w:val="28"/>
        </w:rPr>
        <w:t>ГЖ.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B6188"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B6188" w:rsidRPr="00106E86">
        <w:rPr>
          <w:color w:val="000000" w:themeColor="text1"/>
          <w:sz w:val="28"/>
          <w:szCs w:val="28"/>
        </w:rPr>
        <w:t>соответствие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B6188" w:rsidRPr="00106E86">
        <w:rPr>
          <w:color w:val="000000" w:themeColor="text1"/>
          <w:sz w:val="28"/>
          <w:szCs w:val="28"/>
        </w:rPr>
        <w:t>с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B6188" w:rsidRPr="00106E86">
        <w:rPr>
          <w:color w:val="000000" w:themeColor="text1"/>
          <w:sz w:val="28"/>
          <w:szCs w:val="28"/>
        </w:rPr>
        <w:t>ПУЭ-86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B6188" w:rsidRPr="00106E86">
        <w:rPr>
          <w:color w:val="000000" w:themeColor="text1"/>
          <w:sz w:val="28"/>
          <w:szCs w:val="28"/>
        </w:rPr>
        <w:t>данное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B6188" w:rsidRPr="00106E86">
        <w:rPr>
          <w:color w:val="000000" w:themeColor="text1"/>
          <w:sz w:val="28"/>
          <w:szCs w:val="28"/>
        </w:rPr>
        <w:t>помещение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B6188" w:rsidRPr="00106E86">
        <w:rPr>
          <w:color w:val="000000" w:themeColor="text1"/>
          <w:sz w:val="28"/>
          <w:szCs w:val="28"/>
        </w:rPr>
        <w:t>относиться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B6188" w:rsidRPr="00106E86">
        <w:rPr>
          <w:color w:val="000000" w:themeColor="text1"/>
          <w:sz w:val="28"/>
          <w:szCs w:val="28"/>
        </w:rPr>
        <w:t>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B6188" w:rsidRPr="00106E86">
        <w:rPr>
          <w:color w:val="000000" w:themeColor="text1"/>
          <w:sz w:val="28"/>
          <w:szCs w:val="28"/>
        </w:rPr>
        <w:t>классу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B6188" w:rsidRPr="00106E86">
        <w:rPr>
          <w:color w:val="000000" w:themeColor="text1"/>
          <w:sz w:val="28"/>
          <w:szCs w:val="28"/>
        </w:rPr>
        <w:t>зоны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B6188" w:rsidRPr="00106E86">
        <w:rPr>
          <w:color w:val="000000" w:themeColor="text1"/>
          <w:sz w:val="28"/>
          <w:szCs w:val="28"/>
        </w:rPr>
        <w:t>П-</w:t>
      </w:r>
      <w:r w:rsidR="007B6188" w:rsidRPr="00106E86">
        <w:rPr>
          <w:color w:val="000000" w:themeColor="text1"/>
          <w:sz w:val="28"/>
          <w:szCs w:val="28"/>
          <w:lang w:val="en-US"/>
        </w:rPr>
        <w:t>I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B6188" w:rsidRPr="00106E86">
        <w:rPr>
          <w:color w:val="000000" w:themeColor="text1"/>
          <w:sz w:val="28"/>
          <w:szCs w:val="28"/>
        </w:rPr>
        <w:t>(п.7.4.3).</w:t>
      </w:r>
    </w:p>
    <w:p w:rsidR="000514F7" w:rsidRPr="00106E86" w:rsidRDefault="007B6188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Смола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сосновая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83149" w:rsidRPr="00106E86">
        <w:rPr>
          <w:color w:val="000000" w:themeColor="text1"/>
          <w:sz w:val="28"/>
          <w:szCs w:val="28"/>
        </w:rPr>
        <w:t>−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горючая,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вязкая,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темно-коричневая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жидкость,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плотность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1050-1080</w:t>
      </w:r>
      <w:r w:rsidR="00106E86" w:rsidRPr="00106E86">
        <w:rPr>
          <w:color w:val="000000" w:themeColor="text1"/>
          <w:sz w:val="28"/>
        </w:rPr>
        <w:t xml:space="preserve"> </w:t>
      </w:r>
      <w:r w:rsidR="00D0010C" w:rsidRPr="00106E86">
        <w:rPr>
          <w:color w:val="000000" w:themeColor="text1"/>
          <w:position w:val="-10"/>
          <w:sz w:val="28"/>
        </w:rPr>
        <w:object w:dxaOrig="660" w:dyaOrig="360">
          <v:shape id="_x0000_i1027" type="#_x0000_t75" style="width:33pt;height:18pt" o:ole="">
            <v:imagedata r:id="rId11" o:title=""/>
          </v:shape>
          <o:OLEObject Type="Embed" ProgID="Equation.DSMT4" ShapeID="_x0000_i1027" DrawAspect="Content" ObjectID="_1469434992" r:id="rId12"/>
        </w:object>
      </w:r>
      <w:r w:rsidRPr="00106E86">
        <w:rPr>
          <w:color w:val="000000" w:themeColor="text1"/>
          <w:sz w:val="28"/>
          <w:szCs w:val="28"/>
        </w:rPr>
        <w:t>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состав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%(масс.)</w:t>
      </w:r>
      <w:r w:rsidR="0080448F" w:rsidRPr="00106E86">
        <w:rPr>
          <w:color w:val="000000" w:themeColor="text1"/>
          <w:sz w:val="28"/>
          <w:szCs w:val="28"/>
        </w:rPr>
        <w:t>: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0448F" w:rsidRPr="00106E86">
        <w:rPr>
          <w:color w:val="000000" w:themeColor="text1"/>
          <w:sz w:val="28"/>
          <w:szCs w:val="28"/>
        </w:rPr>
        <w:t>основное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0448F" w:rsidRPr="00106E86">
        <w:rPr>
          <w:color w:val="000000" w:themeColor="text1"/>
          <w:sz w:val="28"/>
          <w:szCs w:val="28"/>
        </w:rPr>
        <w:t>вещество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2D27D3" w:rsidRPr="00106E86">
        <w:rPr>
          <w:color w:val="000000" w:themeColor="text1"/>
          <w:sz w:val="28"/>
          <w:szCs w:val="28"/>
        </w:rPr>
        <w:t>92.7,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2D27D3" w:rsidRPr="00106E86">
        <w:rPr>
          <w:color w:val="000000" w:themeColor="text1"/>
          <w:sz w:val="28"/>
          <w:szCs w:val="28"/>
        </w:rPr>
        <w:t>вода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2D27D3" w:rsidRPr="00106E86">
        <w:rPr>
          <w:color w:val="000000" w:themeColor="text1"/>
          <w:sz w:val="28"/>
          <w:szCs w:val="28"/>
        </w:rPr>
        <w:t>0.5,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2D27D3" w:rsidRPr="00106E86">
        <w:rPr>
          <w:color w:val="000000" w:themeColor="text1"/>
          <w:sz w:val="28"/>
          <w:szCs w:val="28"/>
        </w:rPr>
        <w:t>механические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2D27D3" w:rsidRPr="00106E86">
        <w:rPr>
          <w:color w:val="000000" w:themeColor="text1"/>
          <w:sz w:val="28"/>
          <w:szCs w:val="28"/>
        </w:rPr>
        <w:t>примеси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2D27D3" w:rsidRPr="00106E86">
        <w:rPr>
          <w:color w:val="000000" w:themeColor="text1"/>
          <w:sz w:val="28"/>
          <w:szCs w:val="28"/>
        </w:rPr>
        <w:t>0.4,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2D27D3" w:rsidRPr="00106E86">
        <w:rPr>
          <w:color w:val="000000" w:themeColor="text1"/>
          <w:sz w:val="28"/>
          <w:szCs w:val="28"/>
        </w:rPr>
        <w:t>летучие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2D27D3" w:rsidRPr="00106E86">
        <w:rPr>
          <w:color w:val="000000" w:themeColor="text1"/>
          <w:sz w:val="28"/>
          <w:szCs w:val="28"/>
        </w:rPr>
        <w:t>вещества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2D27D3" w:rsidRPr="00106E86">
        <w:rPr>
          <w:color w:val="000000" w:themeColor="text1"/>
          <w:sz w:val="28"/>
          <w:szCs w:val="28"/>
        </w:rPr>
        <w:t>1.8,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2D27D3" w:rsidRPr="00106E86">
        <w:rPr>
          <w:color w:val="000000" w:themeColor="text1"/>
          <w:sz w:val="28"/>
          <w:szCs w:val="28"/>
        </w:rPr>
        <w:t>водорастворимые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2D27D3" w:rsidRPr="00106E86">
        <w:rPr>
          <w:color w:val="000000" w:themeColor="text1"/>
          <w:sz w:val="28"/>
          <w:szCs w:val="28"/>
        </w:rPr>
        <w:t>кислоты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2D27D3" w:rsidRPr="00106E86">
        <w:rPr>
          <w:color w:val="000000" w:themeColor="text1"/>
          <w:sz w:val="28"/>
          <w:szCs w:val="28"/>
        </w:rPr>
        <w:t>1.2</w:t>
      </w:r>
      <w:r w:rsidR="002D27D3" w:rsidRPr="00106E86">
        <w:rPr>
          <w:color w:val="000000" w:themeColor="text1"/>
          <w:sz w:val="28"/>
        </w:rPr>
        <w:t>,</w:t>
      </w:r>
      <w:r w:rsidR="00106E86" w:rsidRPr="00106E86">
        <w:rPr>
          <w:color w:val="000000" w:themeColor="text1"/>
          <w:sz w:val="28"/>
        </w:rPr>
        <w:t xml:space="preserve"> </w:t>
      </w:r>
      <w:r w:rsidR="00032A17" w:rsidRPr="00106E86">
        <w:rPr>
          <w:color w:val="000000" w:themeColor="text1"/>
          <w:sz w:val="28"/>
        </w:rPr>
        <w:t>,</w:t>
      </w:r>
      <w:r w:rsidR="00106E86" w:rsidRPr="00106E86">
        <w:rPr>
          <w:color w:val="000000" w:themeColor="text1"/>
          <w:sz w:val="28"/>
        </w:rPr>
        <w:t xml:space="preserve"> </w:t>
      </w:r>
      <w:r w:rsidR="00032A17" w:rsidRPr="00106E86">
        <w:rPr>
          <w:color w:val="000000" w:themeColor="text1"/>
          <w:sz w:val="28"/>
        </w:rPr>
        <w:t>Т</w:t>
      </w:r>
      <w:r w:rsidR="00032A17" w:rsidRPr="00106E86">
        <w:rPr>
          <w:color w:val="000000" w:themeColor="text1"/>
          <w:sz w:val="28"/>
          <w:szCs w:val="18"/>
        </w:rPr>
        <w:t>всп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032A17" w:rsidRPr="00106E86">
        <w:rPr>
          <w:color w:val="000000" w:themeColor="text1"/>
          <w:sz w:val="28"/>
          <w:szCs w:val="28"/>
        </w:rPr>
        <w:t>=166</w:t>
      </w:r>
      <w:r w:rsidR="00D0010C" w:rsidRPr="00106E86">
        <w:rPr>
          <w:color w:val="000000" w:themeColor="text1"/>
          <w:position w:val="-6"/>
          <w:sz w:val="28"/>
        </w:rPr>
        <w:object w:dxaOrig="340" w:dyaOrig="279">
          <v:shape id="_x0000_i1028" type="#_x0000_t75" style="width:17.25pt;height:14.25pt" o:ole="">
            <v:imagedata r:id="rId13" o:title=""/>
          </v:shape>
          <o:OLEObject Type="Embed" ProgID="Equation.DSMT4" ShapeID="_x0000_i1028" DrawAspect="Content" ObjectID="_1469434993" r:id="rId14"/>
        </w:object>
      </w:r>
      <w:r w:rsidR="00032A17" w:rsidRPr="00106E86">
        <w:rPr>
          <w:color w:val="000000" w:themeColor="text1"/>
          <w:sz w:val="28"/>
          <w:szCs w:val="28"/>
        </w:rPr>
        <w:t>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032A17" w:rsidRPr="00106E86">
        <w:rPr>
          <w:color w:val="000000" w:themeColor="text1"/>
          <w:sz w:val="28"/>
        </w:rPr>
        <w:t>Т</w:t>
      </w:r>
      <w:r w:rsidR="00032A17" w:rsidRPr="00106E86">
        <w:rPr>
          <w:color w:val="000000" w:themeColor="text1"/>
          <w:sz w:val="28"/>
          <w:szCs w:val="18"/>
        </w:rPr>
        <w:t>воспл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032A17" w:rsidRPr="00106E86">
        <w:rPr>
          <w:color w:val="000000" w:themeColor="text1"/>
          <w:sz w:val="28"/>
          <w:szCs w:val="28"/>
        </w:rPr>
        <w:t>=180</w:t>
      </w:r>
      <w:r w:rsidR="00D0010C" w:rsidRPr="00106E86">
        <w:rPr>
          <w:color w:val="000000" w:themeColor="text1"/>
          <w:position w:val="-6"/>
          <w:sz w:val="28"/>
        </w:rPr>
        <w:object w:dxaOrig="340" w:dyaOrig="279">
          <v:shape id="_x0000_i1029" type="#_x0000_t75" style="width:17.25pt;height:14.25pt" o:ole="">
            <v:imagedata r:id="rId15" o:title=""/>
          </v:shape>
          <o:OLEObject Type="Embed" ProgID="Equation.DSMT4" ShapeID="_x0000_i1029" DrawAspect="Content" ObjectID="_1469434994" r:id="rId16"/>
        </w:object>
      </w:r>
      <w:r w:rsidR="00032A17" w:rsidRPr="00106E86">
        <w:rPr>
          <w:color w:val="000000" w:themeColor="text1"/>
          <w:sz w:val="28"/>
          <w:szCs w:val="28"/>
        </w:rPr>
        <w:t>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032A17" w:rsidRPr="00106E86">
        <w:rPr>
          <w:color w:val="000000" w:themeColor="text1"/>
          <w:sz w:val="28"/>
        </w:rPr>
        <w:t>Т</w:t>
      </w:r>
      <w:r w:rsidR="00032A17" w:rsidRPr="00106E86">
        <w:rPr>
          <w:color w:val="000000" w:themeColor="text1"/>
          <w:sz w:val="28"/>
          <w:szCs w:val="18"/>
        </w:rPr>
        <w:t>самовоспл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032A17" w:rsidRPr="00106E86">
        <w:rPr>
          <w:color w:val="000000" w:themeColor="text1"/>
          <w:sz w:val="28"/>
          <w:szCs w:val="28"/>
        </w:rPr>
        <w:t>=403</w:t>
      </w:r>
      <w:r w:rsidR="00D0010C" w:rsidRPr="00106E86">
        <w:rPr>
          <w:color w:val="000000" w:themeColor="text1"/>
          <w:position w:val="-6"/>
          <w:sz w:val="28"/>
        </w:rPr>
        <w:object w:dxaOrig="340" w:dyaOrig="279">
          <v:shape id="_x0000_i1030" type="#_x0000_t75" style="width:17.25pt;height:14.25pt" o:ole="">
            <v:imagedata r:id="rId17" o:title=""/>
          </v:shape>
          <o:OLEObject Type="Embed" ProgID="Equation.DSMT4" ShapeID="_x0000_i1030" DrawAspect="Content" ObjectID="_1469434995" r:id="rId18"/>
        </w:object>
      </w:r>
      <w:r w:rsidR="00032A17" w:rsidRPr="00106E86">
        <w:rPr>
          <w:color w:val="000000" w:themeColor="text1"/>
          <w:sz w:val="28"/>
          <w:szCs w:val="28"/>
        </w:rPr>
        <w:t>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032A17" w:rsidRPr="00106E86">
        <w:rPr>
          <w:color w:val="000000" w:themeColor="text1"/>
          <w:sz w:val="28"/>
          <w:szCs w:val="28"/>
        </w:rPr>
        <w:t>Средства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032A17" w:rsidRPr="00106E86">
        <w:rPr>
          <w:color w:val="000000" w:themeColor="text1"/>
          <w:sz w:val="28"/>
          <w:szCs w:val="28"/>
        </w:rPr>
        <w:t>тушения: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76F1B" w:rsidRPr="00106E86">
        <w:rPr>
          <w:color w:val="000000" w:themeColor="text1"/>
          <w:sz w:val="28"/>
          <w:szCs w:val="28"/>
        </w:rPr>
        <w:t>пена,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76F1B" w:rsidRPr="00106E86">
        <w:rPr>
          <w:color w:val="000000" w:themeColor="text1"/>
          <w:sz w:val="28"/>
          <w:szCs w:val="28"/>
        </w:rPr>
        <w:t>порошок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76F1B" w:rsidRPr="00106E86">
        <w:rPr>
          <w:color w:val="000000" w:themeColor="text1"/>
          <w:sz w:val="28"/>
          <w:szCs w:val="28"/>
        </w:rPr>
        <w:t>ПБС-3,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0010C" w:rsidRPr="00106E86">
        <w:rPr>
          <w:color w:val="000000" w:themeColor="text1"/>
          <w:position w:val="-12"/>
          <w:sz w:val="28"/>
        </w:rPr>
        <w:object w:dxaOrig="460" w:dyaOrig="360">
          <v:shape id="_x0000_i1031" type="#_x0000_t75" style="width:23.25pt;height:18pt" o:ole="">
            <v:imagedata r:id="rId19" o:title=""/>
          </v:shape>
          <o:OLEObject Type="Embed" ProgID="Equation.DSMT4" ShapeID="_x0000_i1031" DrawAspect="Content" ObjectID="_1469434996" r:id="rId20"/>
        </w:object>
      </w:r>
      <w:r w:rsidR="00314D28" w:rsidRPr="00106E86">
        <w:rPr>
          <w:color w:val="000000" w:themeColor="text1"/>
          <w:sz w:val="28"/>
        </w:rPr>
        <w:fldChar w:fldCharType="begin"/>
      </w:r>
      <w:r w:rsidR="00314D28" w:rsidRPr="00106E86">
        <w:rPr>
          <w:color w:val="000000" w:themeColor="text1"/>
          <w:sz w:val="28"/>
        </w:rPr>
        <w:instrText xml:space="preserve"> QUOTE </w:instrText>
      </w:r>
      <w:r w:rsidR="005810DD">
        <w:rPr>
          <w:color w:val="000000" w:themeColor="text1"/>
          <w:position w:val="-6"/>
          <w:sz w:val="28"/>
        </w:rPr>
        <w:pict>
          <v:shape id="_x0000_i1032" type="#_x0000_t75" style="width:3pt;height:16.5pt">
            <v:imagedata r:id="rId21" o:title="" chromakey="white"/>
          </v:shape>
        </w:pict>
      </w:r>
      <w:r w:rsidR="00314D28" w:rsidRPr="00106E86">
        <w:rPr>
          <w:color w:val="000000" w:themeColor="text1"/>
          <w:sz w:val="28"/>
        </w:rPr>
        <w:instrText xml:space="preserve"> </w:instrText>
      </w:r>
      <w:r w:rsidR="00314D28" w:rsidRPr="00106E86">
        <w:rPr>
          <w:color w:val="000000" w:themeColor="text1"/>
          <w:sz w:val="28"/>
        </w:rPr>
        <w:fldChar w:fldCharType="separate"/>
      </w:r>
      <w:r w:rsidR="005810DD">
        <w:rPr>
          <w:color w:val="000000" w:themeColor="text1"/>
          <w:position w:val="-6"/>
          <w:sz w:val="28"/>
        </w:rPr>
        <w:pict>
          <v:shape id="_x0000_i1033" type="#_x0000_t75" style="width:3pt;height:16.5pt">
            <v:imagedata r:id="rId21" o:title="" chromakey="white"/>
          </v:shape>
        </w:pict>
      </w:r>
      <w:r w:rsidR="00314D28" w:rsidRPr="00106E86">
        <w:rPr>
          <w:color w:val="000000" w:themeColor="text1"/>
          <w:sz w:val="28"/>
        </w:rPr>
        <w:fldChar w:fldCharType="end"/>
      </w:r>
      <w:r w:rsidR="000514F7" w:rsidRPr="00106E86">
        <w:rPr>
          <w:color w:val="000000" w:themeColor="text1"/>
          <w:sz w:val="28"/>
        </w:rPr>
        <w:fldChar w:fldCharType="begin"/>
      </w:r>
      <w:r w:rsidR="000514F7" w:rsidRPr="00106E86">
        <w:rPr>
          <w:color w:val="000000" w:themeColor="text1"/>
          <w:sz w:val="28"/>
        </w:rPr>
        <w:instrText xml:space="preserve"> QUOTE </w:instrText>
      </w:r>
      <w:r w:rsidR="005810DD">
        <w:rPr>
          <w:color w:val="000000" w:themeColor="text1"/>
          <w:position w:val="-6"/>
          <w:sz w:val="28"/>
        </w:rPr>
        <w:pict>
          <v:shape id="_x0000_i1034" type="#_x0000_t75" style="width:180pt;height:18.75pt">
            <v:imagedata r:id="rId22" o:title="" chromakey="white"/>
          </v:shape>
        </w:pict>
      </w:r>
      <w:r w:rsidR="000514F7" w:rsidRPr="00106E86">
        <w:rPr>
          <w:color w:val="000000" w:themeColor="text1"/>
          <w:sz w:val="28"/>
        </w:rPr>
        <w:instrText xml:space="preserve"> </w:instrText>
      </w:r>
      <w:r w:rsidR="000514F7" w:rsidRPr="00106E86">
        <w:rPr>
          <w:color w:val="000000" w:themeColor="text1"/>
          <w:sz w:val="28"/>
        </w:rPr>
        <w:fldChar w:fldCharType="end"/>
      </w:r>
      <w:r w:rsidR="00776F1B" w:rsidRPr="00106E86">
        <w:rPr>
          <w:color w:val="000000" w:themeColor="text1"/>
          <w:sz w:val="28"/>
          <w:szCs w:val="28"/>
        </w:rPr>
        <w:t>(табл.4.1</w:t>
      </w:r>
      <w:r w:rsidR="000514F7" w:rsidRPr="00106E86">
        <w:rPr>
          <w:color w:val="000000" w:themeColor="text1"/>
          <w:sz w:val="28"/>
          <w:szCs w:val="28"/>
        </w:rPr>
        <w:t>).</w:t>
      </w:r>
    </w:p>
    <w:p w:rsidR="000514F7" w:rsidRDefault="000514F7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цехе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производству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горючих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натуральных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искусственных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смол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будет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наблюдаться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быстрое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</w:t>
      </w:r>
      <w:r w:rsidR="00814BF0" w:rsidRPr="00106E86">
        <w:rPr>
          <w:color w:val="000000" w:themeColor="text1"/>
          <w:sz w:val="28"/>
          <w:szCs w:val="28"/>
        </w:rPr>
        <w:t>спространение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14BF0" w:rsidRPr="00106E86">
        <w:rPr>
          <w:color w:val="000000" w:themeColor="text1"/>
          <w:sz w:val="28"/>
          <w:szCs w:val="28"/>
        </w:rPr>
        <w:t>пожара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14BF0"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14BF0" w:rsidRPr="00106E86">
        <w:rPr>
          <w:color w:val="000000" w:themeColor="text1"/>
          <w:sz w:val="28"/>
          <w:szCs w:val="28"/>
        </w:rPr>
        <w:t>разливши</w:t>
      </w:r>
      <w:r w:rsidRPr="00106E86">
        <w:rPr>
          <w:color w:val="000000" w:themeColor="text1"/>
          <w:sz w:val="28"/>
          <w:szCs w:val="28"/>
        </w:rPr>
        <w:t>мся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горючим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жидкостям,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воздуховодам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систем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вентиляции,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сгораемым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конструкциям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отделочным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строительным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материалам</w:t>
      </w:r>
      <w:r w:rsidR="00907B2F" w:rsidRPr="00106E86">
        <w:rPr>
          <w:color w:val="000000" w:themeColor="text1"/>
          <w:sz w:val="28"/>
          <w:szCs w:val="28"/>
        </w:rPr>
        <w:t>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907B2F" w:rsidRPr="00106E86">
        <w:rPr>
          <w:color w:val="000000" w:themeColor="text1"/>
          <w:sz w:val="28"/>
          <w:szCs w:val="28"/>
        </w:rPr>
        <w:t>Пожары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907B2F"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907B2F" w:rsidRPr="00106E86">
        <w:rPr>
          <w:color w:val="000000" w:themeColor="text1"/>
          <w:sz w:val="28"/>
          <w:szCs w:val="28"/>
        </w:rPr>
        <w:t>данных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907B2F" w:rsidRPr="00106E86">
        <w:rPr>
          <w:color w:val="000000" w:themeColor="text1"/>
          <w:sz w:val="28"/>
          <w:szCs w:val="28"/>
        </w:rPr>
        <w:t>помещениях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907B2F" w:rsidRPr="00106E86">
        <w:rPr>
          <w:color w:val="000000" w:themeColor="text1"/>
          <w:sz w:val="28"/>
          <w:szCs w:val="28"/>
        </w:rPr>
        <w:t>характеризуются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907B2F" w:rsidRPr="00106E86">
        <w:rPr>
          <w:color w:val="000000" w:themeColor="text1"/>
          <w:sz w:val="28"/>
          <w:szCs w:val="28"/>
        </w:rPr>
        <w:t>высокой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907B2F" w:rsidRPr="00106E86">
        <w:rPr>
          <w:color w:val="000000" w:themeColor="text1"/>
          <w:sz w:val="28"/>
          <w:szCs w:val="28"/>
        </w:rPr>
        <w:t>температурой,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907B2F" w:rsidRPr="00106E86">
        <w:rPr>
          <w:color w:val="000000" w:themeColor="text1"/>
          <w:sz w:val="28"/>
          <w:szCs w:val="28"/>
        </w:rPr>
        <w:t>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907B2F" w:rsidRPr="00106E86">
        <w:rPr>
          <w:color w:val="000000" w:themeColor="text1"/>
          <w:sz w:val="28"/>
          <w:szCs w:val="28"/>
        </w:rPr>
        <w:t>так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907B2F" w:rsidRPr="00106E86">
        <w:rPr>
          <w:color w:val="000000" w:themeColor="text1"/>
          <w:sz w:val="28"/>
          <w:szCs w:val="28"/>
        </w:rPr>
        <w:t>же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907B2F" w:rsidRPr="00106E86">
        <w:rPr>
          <w:color w:val="000000" w:themeColor="text1"/>
          <w:sz w:val="28"/>
          <w:szCs w:val="28"/>
        </w:rPr>
        <w:t>возможностью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907B2F" w:rsidRPr="00106E86">
        <w:rPr>
          <w:color w:val="000000" w:themeColor="text1"/>
          <w:sz w:val="28"/>
          <w:szCs w:val="28"/>
        </w:rPr>
        <w:t>взрыва.</w:t>
      </w:r>
    </w:p>
    <w:p w:rsidR="00106E86" w:rsidRDefault="00106E86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B0959" w:rsidRPr="00106E86" w:rsidRDefault="00106E86" w:rsidP="00CA6F6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</w:t>
      </w:r>
      <w:r w:rsidR="004D3D63" w:rsidRPr="00106E86">
        <w:rPr>
          <w:b/>
          <w:color w:val="000000" w:themeColor="text1"/>
          <w:sz w:val="28"/>
          <w:szCs w:val="28"/>
        </w:rPr>
        <w:t>Выбор</w:t>
      </w:r>
      <w:r w:rsidRPr="00106E86">
        <w:rPr>
          <w:b/>
          <w:color w:val="000000" w:themeColor="text1"/>
          <w:szCs w:val="28"/>
        </w:rPr>
        <w:t xml:space="preserve"> </w:t>
      </w:r>
      <w:r w:rsidR="004D3D63" w:rsidRPr="00106E86">
        <w:rPr>
          <w:b/>
          <w:color w:val="000000" w:themeColor="text1"/>
          <w:sz w:val="28"/>
          <w:szCs w:val="28"/>
        </w:rPr>
        <w:t>типа</w:t>
      </w:r>
      <w:r w:rsidRPr="00106E86">
        <w:rPr>
          <w:b/>
          <w:color w:val="000000" w:themeColor="text1"/>
          <w:szCs w:val="28"/>
        </w:rPr>
        <w:t xml:space="preserve"> </w:t>
      </w:r>
      <w:r w:rsidR="004D3D63" w:rsidRPr="00106E86">
        <w:rPr>
          <w:b/>
          <w:color w:val="000000" w:themeColor="text1"/>
          <w:sz w:val="28"/>
          <w:szCs w:val="28"/>
        </w:rPr>
        <w:t>установки</w:t>
      </w:r>
      <w:r w:rsidRPr="00106E86">
        <w:rPr>
          <w:b/>
          <w:color w:val="000000" w:themeColor="text1"/>
          <w:szCs w:val="28"/>
        </w:rPr>
        <w:t xml:space="preserve"> </w:t>
      </w:r>
      <w:r w:rsidR="00CB0959" w:rsidRPr="00106E86">
        <w:rPr>
          <w:b/>
          <w:color w:val="000000" w:themeColor="text1"/>
          <w:sz w:val="28"/>
          <w:szCs w:val="28"/>
        </w:rPr>
        <w:t>пожаротушения</w:t>
      </w:r>
    </w:p>
    <w:p w:rsidR="00106E86" w:rsidRDefault="00106E86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80CE6" w:rsidRPr="00106E86" w:rsidRDefault="00680CE6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Благодаря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высокой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эффективности,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надёжности,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простоте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управлении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долговечности,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установки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пожаротушения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позволяют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быстро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грамотно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устранить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любое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возгорание.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Качественное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rStyle w:val="af"/>
          <w:b w:val="0"/>
          <w:color w:val="000000" w:themeColor="text1"/>
          <w:sz w:val="28"/>
          <w:szCs w:val="28"/>
        </w:rPr>
        <w:t>пожаротушение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будет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выполнено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только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тогда,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когда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здании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будет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установлено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специальное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противопожарное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оборудование,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выполняющее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все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свои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функции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оперативно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своевременно.</w:t>
      </w:r>
    </w:p>
    <w:p w:rsidR="00907B2F" w:rsidRPr="00106E86" w:rsidRDefault="00680CE6" w:rsidP="00CA6F65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106E86">
        <w:rPr>
          <w:color w:val="000000" w:themeColor="text1"/>
          <w:sz w:val="28"/>
          <w:szCs w:val="28"/>
        </w:rPr>
        <w:t>Существует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множество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систем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пожаротушения,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каждая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которых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имеет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свои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особенности.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Основными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факторами,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которые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влияют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выбор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системы,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являются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эффективность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действия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огонь,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безопасность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здоровья,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минимальный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ущерб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тушении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наносимый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мебели,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отделке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технике.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Каждая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система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имеет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особый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вид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огнетушащего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вещества: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порошок,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газ,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пена,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аэрозоль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вода.</w:t>
      </w:r>
    </w:p>
    <w:p w:rsidR="00680CE6" w:rsidRPr="00106E86" w:rsidRDefault="00D4096E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  <w:u w:val="single"/>
        </w:rPr>
        <w:t>Выбор</w:t>
      </w:r>
      <w:r w:rsidR="00106E86" w:rsidRPr="00106E86">
        <w:rPr>
          <w:color w:val="000000" w:themeColor="text1"/>
          <w:sz w:val="28"/>
          <w:szCs w:val="28"/>
          <w:u w:val="single"/>
        </w:rPr>
        <w:t xml:space="preserve"> </w:t>
      </w:r>
      <w:r w:rsidRPr="00106E86">
        <w:rPr>
          <w:color w:val="000000" w:themeColor="text1"/>
          <w:sz w:val="28"/>
          <w:szCs w:val="28"/>
          <w:u w:val="single"/>
        </w:rPr>
        <w:t>вида</w:t>
      </w:r>
      <w:r w:rsidR="00106E86" w:rsidRPr="00106E86">
        <w:rPr>
          <w:color w:val="000000" w:themeColor="text1"/>
          <w:sz w:val="28"/>
          <w:szCs w:val="28"/>
          <w:u w:val="single"/>
        </w:rPr>
        <w:t xml:space="preserve"> </w:t>
      </w:r>
      <w:r w:rsidRPr="00106E86">
        <w:rPr>
          <w:color w:val="000000" w:themeColor="text1"/>
          <w:sz w:val="28"/>
          <w:szCs w:val="28"/>
          <w:u w:val="single"/>
        </w:rPr>
        <w:t>огнетушащего</w:t>
      </w:r>
      <w:r w:rsidR="00106E86" w:rsidRPr="00106E86">
        <w:rPr>
          <w:color w:val="000000" w:themeColor="text1"/>
          <w:sz w:val="28"/>
          <w:szCs w:val="28"/>
          <w:u w:val="single"/>
        </w:rPr>
        <w:t xml:space="preserve"> </w:t>
      </w:r>
      <w:r w:rsidR="00CB5A70">
        <w:rPr>
          <w:color w:val="000000" w:themeColor="text1"/>
          <w:sz w:val="28"/>
          <w:szCs w:val="28"/>
          <w:u w:val="single"/>
        </w:rPr>
        <w:t xml:space="preserve">вещества. </w:t>
      </w:r>
      <w:r w:rsidRPr="00106E86">
        <w:rPr>
          <w:color w:val="000000" w:themeColor="text1"/>
          <w:sz w:val="28"/>
          <w:szCs w:val="28"/>
        </w:rPr>
        <w:t>При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выборе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огнетушащего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вещества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первую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очередь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следует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обращать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внимание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совместимость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его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физико-химических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свойств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свойствами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веществ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907B2F" w:rsidRPr="00106E86">
        <w:rPr>
          <w:color w:val="000000" w:themeColor="text1"/>
          <w:sz w:val="28"/>
          <w:szCs w:val="28"/>
        </w:rPr>
        <w:t>материалов,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907B2F" w:rsidRPr="00106E86">
        <w:rPr>
          <w:color w:val="000000" w:themeColor="text1"/>
          <w:sz w:val="28"/>
          <w:szCs w:val="28"/>
        </w:rPr>
        <w:t>подлежащих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907B2F" w:rsidRPr="00106E86">
        <w:rPr>
          <w:color w:val="000000" w:themeColor="text1"/>
          <w:sz w:val="28"/>
          <w:szCs w:val="28"/>
        </w:rPr>
        <w:t>тушению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907B2F"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эффективность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тушения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907B2F" w:rsidRPr="00106E86">
        <w:rPr>
          <w:color w:val="000000" w:themeColor="text1"/>
          <w:sz w:val="28"/>
          <w:szCs w:val="28"/>
        </w:rPr>
        <w:t>им.</w:t>
      </w:r>
    </w:p>
    <w:p w:rsidR="00D4096E" w:rsidRPr="00106E86" w:rsidRDefault="00907B2F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С</w:t>
      </w:r>
      <w:r w:rsidR="00D4096E" w:rsidRPr="00106E86">
        <w:rPr>
          <w:color w:val="000000" w:themeColor="text1"/>
          <w:sz w:val="28"/>
          <w:szCs w:val="28"/>
        </w:rPr>
        <w:t>огласно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4096E" w:rsidRPr="00106E86">
        <w:rPr>
          <w:color w:val="000000" w:themeColor="text1"/>
          <w:sz w:val="28"/>
          <w:szCs w:val="28"/>
        </w:rPr>
        <w:t>справочника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4096E" w:rsidRPr="00106E86">
        <w:rPr>
          <w:color w:val="000000" w:themeColor="text1"/>
          <w:sz w:val="28"/>
          <w:szCs w:val="28"/>
        </w:rPr>
        <w:t>«Пожаровзрывоопасность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4096E" w:rsidRPr="00106E86">
        <w:rPr>
          <w:color w:val="000000" w:themeColor="text1"/>
          <w:sz w:val="28"/>
          <w:szCs w:val="28"/>
        </w:rPr>
        <w:t>веществ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4096E"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4096E" w:rsidRPr="00106E86">
        <w:rPr>
          <w:color w:val="000000" w:themeColor="text1"/>
          <w:sz w:val="28"/>
          <w:szCs w:val="28"/>
        </w:rPr>
        <w:t>материалов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4096E"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4096E" w:rsidRPr="00106E86">
        <w:rPr>
          <w:color w:val="000000" w:themeColor="text1"/>
          <w:sz w:val="28"/>
          <w:szCs w:val="28"/>
        </w:rPr>
        <w:t>средства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4096E" w:rsidRPr="00106E86">
        <w:rPr>
          <w:color w:val="000000" w:themeColor="text1"/>
          <w:sz w:val="28"/>
          <w:szCs w:val="28"/>
        </w:rPr>
        <w:t>тушения»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4096E" w:rsidRPr="00106E86">
        <w:rPr>
          <w:color w:val="000000" w:themeColor="text1"/>
          <w:sz w:val="28"/>
          <w:szCs w:val="28"/>
        </w:rPr>
        <w:t>под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4096E" w:rsidRPr="00106E86">
        <w:rPr>
          <w:color w:val="000000" w:themeColor="text1"/>
          <w:sz w:val="28"/>
          <w:szCs w:val="28"/>
        </w:rPr>
        <w:t>редакцией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4096E" w:rsidRPr="00106E86">
        <w:rPr>
          <w:color w:val="000000" w:themeColor="text1"/>
          <w:sz w:val="28"/>
          <w:szCs w:val="28"/>
        </w:rPr>
        <w:t>А.Н.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4096E" w:rsidRPr="00106E86">
        <w:rPr>
          <w:color w:val="000000" w:themeColor="text1"/>
          <w:sz w:val="28"/>
          <w:szCs w:val="28"/>
        </w:rPr>
        <w:t>Баратова,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тушения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натуральных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A264A2"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A264A2" w:rsidRPr="00106E86">
        <w:rPr>
          <w:color w:val="000000" w:themeColor="text1"/>
          <w:sz w:val="28"/>
          <w:szCs w:val="28"/>
        </w:rPr>
        <w:t>искусственных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A264A2" w:rsidRPr="00106E86">
        <w:rPr>
          <w:color w:val="000000" w:themeColor="text1"/>
          <w:sz w:val="28"/>
          <w:szCs w:val="28"/>
        </w:rPr>
        <w:t>смол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A264A2" w:rsidRPr="00106E86">
        <w:rPr>
          <w:color w:val="000000" w:themeColor="text1"/>
          <w:sz w:val="28"/>
          <w:szCs w:val="28"/>
        </w:rPr>
        <w:t>возможно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A264A2" w:rsidRPr="00106E86">
        <w:rPr>
          <w:color w:val="000000" w:themeColor="text1"/>
          <w:sz w:val="28"/>
          <w:szCs w:val="28"/>
        </w:rPr>
        <w:t>применение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A264A2" w:rsidRPr="00106E86">
        <w:rPr>
          <w:color w:val="000000" w:themeColor="text1"/>
          <w:sz w:val="28"/>
          <w:szCs w:val="28"/>
        </w:rPr>
        <w:t>следующих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A264A2" w:rsidRPr="00106E86">
        <w:rPr>
          <w:color w:val="000000" w:themeColor="text1"/>
          <w:sz w:val="28"/>
          <w:szCs w:val="28"/>
        </w:rPr>
        <w:t>веществ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A264A2" w:rsidRPr="00106E86">
        <w:rPr>
          <w:color w:val="000000" w:themeColor="text1"/>
          <w:sz w:val="28"/>
          <w:szCs w:val="28"/>
        </w:rPr>
        <w:t>(табл.4.1.[3]):</w:t>
      </w:r>
    </w:p>
    <w:p w:rsidR="00A264A2" w:rsidRPr="00106E86" w:rsidRDefault="00A264A2" w:rsidP="00CA6F65">
      <w:pPr>
        <w:numPr>
          <w:ilvl w:val="0"/>
          <w:numId w:val="2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пена;</w:t>
      </w:r>
    </w:p>
    <w:p w:rsidR="00A264A2" w:rsidRPr="00106E86" w:rsidRDefault="00A264A2" w:rsidP="00CA6F65">
      <w:pPr>
        <w:numPr>
          <w:ilvl w:val="0"/>
          <w:numId w:val="2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fldChar w:fldCharType="begin"/>
      </w:r>
      <w:r w:rsidRPr="00106E86">
        <w:rPr>
          <w:color w:val="000000" w:themeColor="text1"/>
          <w:sz w:val="28"/>
          <w:szCs w:val="28"/>
        </w:rPr>
        <w:instrText xml:space="preserve"> QUOTE </w:instrText>
      </w:r>
      <w:r w:rsidR="005810DD">
        <w:rPr>
          <w:color w:val="000000" w:themeColor="text1"/>
          <w:position w:val="-11"/>
          <w:sz w:val="28"/>
        </w:rPr>
        <w:pict>
          <v:shape id="_x0000_i1035" type="#_x0000_t75" style="width:26.25pt;height:18.75pt">
            <v:imagedata r:id="rId23" o:title="" chromakey="white"/>
          </v:shape>
        </w:pict>
      </w:r>
      <w:r w:rsidRPr="00106E86">
        <w:rPr>
          <w:color w:val="000000" w:themeColor="text1"/>
          <w:sz w:val="28"/>
          <w:szCs w:val="28"/>
        </w:rPr>
        <w:instrText xml:space="preserve"> </w:instrText>
      </w:r>
      <w:r w:rsidRPr="00106E86">
        <w:rPr>
          <w:color w:val="000000" w:themeColor="text1"/>
          <w:sz w:val="28"/>
          <w:szCs w:val="28"/>
        </w:rPr>
        <w:fldChar w:fldCharType="separate"/>
      </w:r>
      <w:r w:rsidR="005810DD">
        <w:rPr>
          <w:color w:val="000000" w:themeColor="text1"/>
          <w:position w:val="-11"/>
          <w:sz w:val="28"/>
        </w:rPr>
        <w:pict>
          <v:shape id="_x0000_i1036" type="#_x0000_t75" style="width:26.25pt;height:18.75pt">
            <v:imagedata r:id="rId23" o:title="" chromakey="white"/>
          </v:shape>
        </w:pict>
      </w:r>
      <w:r w:rsidRPr="00106E86">
        <w:rPr>
          <w:color w:val="000000" w:themeColor="text1"/>
          <w:sz w:val="28"/>
          <w:szCs w:val="28"/>
        </w:rPr>
        <w:fldChar w:fldCharType="end"/>
      </w:r>
      <w:r w:rsidRPr="00106E86">
        <w:rPr>
          <w:color w:val="000000" w:themeColor="text1"/>
          <w:sz w:val="28"/>
          <w:szCs w:val="28"/>
        </w:rPr>
        <w:t>;</w:t>
      </w:r>
    </w:p>
    <w:p w:rsidR="00A264A2" w:rsidRPr="00106E86" w:rsidRDefault="00A264A2" w:rsidP="00CA6F65">
      <w:pPr>
        <w:numPr>
          <w:ilvl w:val="0"/>
          <w:numId w:val="2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порошок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ПБС-3.</w:t>
      </w:r>
    </w:p>
    <w:p w:rsidR="009C00FA" w:rsidRPr="00106E86" w:rsidRDefault="00A264A2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Исходя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анализа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опасности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процесса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хранения,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микроклимата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помещения,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эффективности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огнетушащих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веществ,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экономических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соображений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принимаю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пенное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тушение.</w:t>
      </w:r>
    </w:p>
    <w:p w:rsidR="00C63D07" w:rsidRPr="00106E86" w:rsidRDefault="00C63D07" w:rsidP="00CA6F65">
      <w:pPr>
        <w:spacing w:line="360" w:lineRule="auto"/>
        <w:ind w:firstLine="709"/>
        <w:jc w:val="both"/>
        <w:rPr>
          <w:color w:val="000000" w:themeColor="text1"/>
          <w:sz w:val="28"/>
          <w:szCs w:val="32"/>
          <w:u w:val="single"/>
        </w:rPr>
      </w:pPr>
      <w:r w:rsidRPr="00106E86">
        <w:rPr>
          <w:color w:val="000000" w:themeColor="text1"/>
          <w:sz w:val="28"/>
          <w:szCs w:val="32"/>
          <w:u w:val="single"/>
        </w:rPr>
        <w:t>Выбор</w:t>
      </w:r>
      <w:r w:rsidR="00106E86" w:rsidRPr="00106E86">
        <w:rPr>
          <w:color w:val="000000" w:themeColor="text1"/>
          <w:sz w:val="28"/>
          <w:szCs w:val="32"/>
          <w:u w:val="single"/>
        </w:rPr>
        <w:t xml:space="preserve"> </w:t>
      </w:r>
      <w:r w:rsidRPr="00106E86">
        <w:rPr>
          <w:color w:val="000000" w:themeColor="text1"/>
          <w:sz w:val="28"/>
          <w:szCs w:val="32"/>
          <w:u w:val="single"/>
        </w:rPr>
        <w:t>метода</w:t>
      </w:r>
      <w:r w:rsidR="00106E86" w:rsidRPr="00106E86">
        <w:rPr>
          <w:color w:val="000000" w:themeColor="text1"/>
          <w:sz w:val="28"/>
          <w:szCs w:val="32"/>
          <w:u w:val="single"/>
        </w:rPr>
        <w:t xml:space="preserve"> </w:t>
      </w:r>
      <w:r w:rsidRPr="00106E86">
        <w:rPr>
          <w:color w:val="000000" w:themeColor="text1"/>
          <w:sz w:val="28"/>
          <w:szCs w:val="32"/>
          <w:u w:val="single"/>
        </w:rPr>
        <w:t>тушения</w:t>
      </w:r>
      <w:r w:rsidR="00106E86" w:rsidRPr="00106E86">
        <w:rPr>
          <w:color w:val="000000" w:themeColor="text1"/>
          <w:sz w:val="28"/>
          <w:szCs w:val="32"/>
          <w:u w:val="single"/>
        </w:rPr>
        <w:t xml:space="preserve"> </w:t>
      </w:r>
      <w:r w:rsidRPr="00106E86">
        <w:rPr>
          <w:color w:val="000000" w:themeColor="text1"/>
          <w:sz w:val="28"/>
          <w:szCs w:val="32"/>
          <w:u w:val="single"/>
        </w:rPr>
        <w:t>и</w:t>
      </w:r>
      <w:r w:rsidR="00106E86" w:rsidRPr="00106E86">
        <w:rPr>
          <w:color w:val="000000" w:themeColor="text1"/>
          <w:sz w:val="28"/>
          <w:szCs w:val="32"/>
          <w:u w:val="single"/>
        </w:rPr>
        <w:t xml:space="preserve"> </w:t>
      </w:r>
      <w:r w:rsidRPr="00106E86">
        <w:rPr>
          <w:color w:val="000000" w:themeColor="text1"/>
          <w:sz w:val="28"/>
          <w:szCs w:val="32"/>
          <w:u w:val="single"/>
        </w:rPr>
        <w:t>побудительной</w:t>
      </w:r>
      <w:r w:rsidR="00106E86" w:rsidRPr="00106E86">
        <w:rPr>
          <w:color w:val="000000" w:themeColor="text1"/>
          <w:sz w:val="28"/>
          <w:szCs w:val="32"/>
          <w:u w:val="single"/>
        </w:rPr>
        <w:t xml:space="preserve"> </w:t>
      </w:r>
      <w:r w:rsidRPr="00106E86">
        <w:rPr>
          <w:color w:val="000000" w:themeColor="text1"/>
          <w:sz w:val="28"/>
          <w:szCs w:val="32"/>
          <w:u w:val="single"/>
        </w:rPr>
        <w:t>системы</w:t>
      </w:r>
      <w:r w:rsidR="00A264A2" w:rsidRPr="00106E86">
        <w:rPr>
          <w:color w:val="000000" w:themeColor="text1"/>
          <w:sz w:val="28"/>
          <w:szCs w:val="32"/>
          <w:u w:val="single"/>
        </w:rPr>
        <w:t>.</w:t>
      </w:r>
    </w:p>
    <w:p w:rsidR="00A250CB" w:rsidRDefault="00C63D07" w:rsidP="00CA6F65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106E86">
        <w:rPr>
          <w:color w:val="000000" w:themeColor="text1"/>
          <w:sz w:val="28"/>
        </w:rPr>
        <w:t>Выбор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метода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тушения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и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побудительной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системы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производится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с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учетом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допустимого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времени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развития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пожара,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принятого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огнетушащего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средства,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микроклимата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и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архитектурно-планировочных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решений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защищаемого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помещения.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Решающее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влияние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на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выбор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метода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тушения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и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побудительной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системы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оказывает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предельно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допустимое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время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развития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пожара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в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момент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достижения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наиболее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опасных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факторов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пожара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и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их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критических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значений.</w:t>
      </w:r>
    </w:p>
    <w:p w:rsidR="00CB5A70" w:rsidRPr="00106E86" w:rsidRDefault="00CB5A70" w:rsidP="00CA6F65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A250CB" w:rsidRPr="00106E86" w:rsidRDefault="005810DD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pict>
          <v:shape id="_x0000_i1037" type="#_x0000_t75" style="width:255pt;height:131.25pt">
            <v:imagedata r:id="rId24" o:title=""/>
          </v:shape>
        </w:pict>
      </w:r>
    </w:p>
    <w:p w:rsidR="00A250CB" w:rsidRDefault="00A250CB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Рис.1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График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развития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пожара.</w:t>
      </w:r>
    </w:p>
    <w:p w:rsidR="009C00FA" w:rsidRPr="00106E86" w:rsidRDefault="00CB5A70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A2124A"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A2124A" w:rsidRPr="00106E86">
        <w:rPr>
          <w:color w:val="000000" w:themeColor="text1"/>
          <w:sz w:val="28"/>
          <w:szCs w:val="28"/>
        </w:rPr>
        <w:t>данном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A2124A" w:rsidRPr="00106E86">
        <w:rPr>
          <w:color w:val="000000" w:themeColor="text1"/>
          <w:sz w:val="28"/>
          <w:szCs w:val="28"/>
        </w:rPr>
        <w:t>случае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A2124A" w:rsidRPr="00106E86">
        <w:rPr>
          <w:color w:val="000000" w:themeColor="text1"/>
          <w:sz w:val="28"/>
          <w:szCs w:val="28"/>
        </w:rPr>
        <w:t>предельно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A2124A" w:rsidRPr="00106E86">
        <w:rPr>
          <w:color w:val="000000" w:themeColor="text1"/>
          <w:sz w:val="28"/>
          <w:szCs w:val="28"/>
        </w:rPr>
        <w:t>допустимое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A2124A" w:rsidRPr="00106E86">
        <w:rPr>
          <w:color w:val="000000" w:themeColor="text1"/>
          <w:sz w:val="28"/>
          <w:szCs w:val="28"/>
        </w:rPr>
        <w:t>время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A2124A" w:rsidRPr="00106E86">
        <w:rPr>
          <w:color w:val="000000" w:themeColor="text1"/>
          <w:sz w:val="28"/>
          <w:szCs w:val="28"/>
        </w:rPr>
        <w:t>развития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A2124A" w:rsidRPr="00106E86">
        <w:rPr>
          <w:color w:val="000000" w:themeColor="text1"/>
          <w:sz w:val="28"/>
          <w:szCs w:val="28"/>
        </w:rPr>
        <w:t>пожара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A2124A" w:rsidRPr="00106E86">
        <w:rPr>
          <w:color w:val="000000" w:themeColor="text1"/>
          <w:sz w:val="28"/>
          <w:szCs w:val="28"/>
        </w:rPr>
        <w:t>определяется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A2124A" w:rsidRPr="00106E86">
        <w:rPr>
          <w:color w:val="000000" w:themeColor="text1"/>
          <w:sz w:val="28"/>
          <w:szCs w:val="28"/>
        </w:rPr>
        <w:t>тем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A2124A" w:rsidRPr="00106E86">
        <w:rPr>
          <w:color w:val="000000" w:themeColor="text1"/>
          <w:sz w:val="28"/>
          <w:szCs w:val="28"/>
        </w:rPr>
        <w:t>моментом,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A2124A" w:rsidRPr="00106E86">
        <w:rPr>
          <w:color w:val="000000" w:themeColor="text1"/>
          <w:sz w:val="28"/>
          <w:szCs w:val="28"/>
        </w:rPr>
        <w:t>который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A2124A" w:rsidRPr="00106E86">
        <w:rPr>
          <w:color w:val="000000" w:themeColor="text1"/>
          <w:sz w:val="28"/>
          <w:szCs w:val="28"/>
        </w:rPr>
        <w:t>быстрее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A2124A" w:rsidRPr="00106E86">
        <w:rPr>
          <w:color w:val="000000" w:themeColor="text1"/>
          <w:sz w:val="28"/>
          <w:szCs w:val="28"/>
        </w:rPr>
        <w:t>наступит: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A2124A" w:rsidRPr="00106E86">
        <w:rPr>
          <w:color w:val="000000" w:themeColor="text1"/>
          <w:sz w:val="28"/>
          <w:szCs w:val="28"/>
        </w:rPr>
        <w:t>момент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A2124A" w:rsidRPr="00106E86">
        <w:rPr>
          <w:color w:val="000000" w:themeColor="text1"/>
          <w:sz w:val="28"/>
          <w:szCs w:val="28"/>
        </w:rPr>
        <w:t>охвата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A2124A" w:rsidRPr="00106E86">
        <w:rPr>
          <w:color w:val="000000" w:themeColor="text1"/>
          <w:sz w:val="28"/>
          <w:szCs w:val="28"/>
        </w:rPr>
        <w:t>пожаром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A2124A" w:rsidRPr="00106E86">
        <w:rPr>
          <w:color w:val="000000" w:themeColor="text1"/>
          <w:sz w:val="28"/>
          <w:szCs w:val="28"/>
        </w:rPr>
        <w:t>всей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A2124A" w:rsidRPr="00106E86">
        <w:rPr>
          <w:color w:val="000000" w:themeColor="text1"/>
          <w:sz w:val="28"/>
          <w:szCs w:val="28"/>
        </w:rPr>
        <w:t>площади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A2124A" w:rsidRPr="00106E86">
        <w:rPr>
          <w:color w:val="000000" w:themeColor="text1"/>
          <w:sz w:val="28"/>
          <w:szCs w:val="28"/>
        </w:rPr>
        <w:t>помещения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A2124A" w:rsidRPr="00106E86">
        <w:rPr>
          <w:color w:val="000000" w:themeColor="text1"/>
          <w:sz w:val="28"/>
          <w:szCs w:val="28"/>
        </w:rPr>
        <w:t>или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A2124A" w:rsidRPr="00106E86">
        <w:rPr>
          <w:color w:val="000000" w:themeColor="text1"/>
          <w:sz w:val="28"/>
          <w:szCs w:val="28"/>
        </w:rPr>
        <w:t>моментом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A2124A" w:rsidRPr="00106E86">
        <w:rPr>
          <w:color w:val="000000" w:themeColor="text1"/>
          <w:sz w:val="28"/>
          <w:szCs w:val="28"/>
        </w:rPr>
        <w:t>достижения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A2124A" w:rsidRPr="00106E86">
        <w:rPr>
          <w:color w:val="000000" w:themeColor="text1"/>
          <w:sz w:val="28"/>
          <w:szCs w:val="28"/>
        </w:rPr>
        <w:t>среднеоб</w:t>
      </w:r>
      <w:r w:rsidR="00F32021" w:rsidRPr="00106E86">
        <w:rPr>
          <w:color w:val="000000" w:themeColor="text1"/>
          <w:sz w:val="28"/>
          <w:szCs w:val="28"/>
        </w:rPr>
        <w:t>ъёмной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F32021" w:rsidRPr="00106E86">
        <w:rPr>
          <w:color w:val="000000" w:themeColor="text1"/>
          <w:sz w:val="28"/>
          <w:szCs w:val="28"/>
        </w:rPr>
        <w:t>температуры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F32021"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F32021" w:rsidRPr="00106E86">
        <w:rPr>
          <w:color w:val="000000" w:themeColor="text1"/>
          <w:sz w:val="28"/>
          <w:szCs w:val="28"/>
        </w:rPr>
        <w:t>помещении,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A2124A" w:rsidRPr="00106E86">
        <w:rPr>
          <w:color w:val="000000" w:themeColor="text1"/>
          <w:sz w:val="28"/>
          <w:szCs w:val="28"/>
        </w:rPr>
        <w:t>температуры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A2124A" w:rsidRPr="00106E86">
        <w:rPr>
          <w:color w:val="000000" w:themeColor="text1"/>
          <w:sz w:val="28"/>
          <w:szCs w:val="28"/>
        </w:rPr>
        <w:t>самовоспламанения,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A2124A" w:rsidRPr="00106E86">
        <w:rPr>
          <w:color w:val="000000" w:themeColor="text1"/>
          <w:sz w:val="28"/>
          <w:szCs w:val="28"/>
        </w:rPr>
        <w:t>находящегося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A2124A"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A2124A" w:rsidRPr="00106E86">
        <w:rPr>
          <w:color w:val="000000" w:themeColor="text1"/>
          <w:sz w:val="28"/>
          <w:szCs w:val="28"/>
        </w:rPr>
        <w:t>нем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материала.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Определяющим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фактором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пожара,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таким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образом,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будет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или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площадь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пожара,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или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среднеобъёмная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температура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помещении,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их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критическим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значением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соответственно,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площадь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пожара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температура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самовоспламенения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заданного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материала.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Опираясь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выше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изложенные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физико-химические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свойства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натуральных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искусственных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смол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прихожу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выводу,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что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для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уменьшения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материального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ущербы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ограничения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распространения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пожара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наиболее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целесообразно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применение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менее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инерционных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автоматических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установок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пожаротушения.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Этим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требованиям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наиболее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удовлетворяют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дренчерные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установки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359E4" w:rsidRPr="00106E86">
        <w:rPr>
          <w:color w:val="000000" w:themeColor="text1"/>
          <w:sz w:val="28"/>
          <w:szCs w:val="28"/>
        </w:rPr>
        <w:t>пожаро</w:t>
      </w:r>
      <w:r w:rsidR="00DB788A" w:rsidRPr="00106E86">
        <w:rPr>
          <w:color w:val="000000" w:themeColor="text1"/>
          <w:sz w:val="28"/>
          <w:szCs w:val="28"/>
        </w:rPr>
        <w:t>тушения.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B788A" w:rsidRPr="00106E86">
        <w:rPr>
          <w:color w:val="000000" w:themeColor="text1"/>
          <w:sz w:val="28"/>
          <w:szCs w:val="28"/>
        </w:rPr>
        <w:t>Согласно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B788A" w:rsidRPr="00106E86">
        <w:rPr>
          <w:color w:val="000000" w:themeColor="text1"/>
          <w:sz w:val="28"/>
          <w:szCs w:val="28"/>
        </w:rPr>
        <w:t>приложения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B788A" w:rsidRPr="00106E86">
        <w:rPr>
          <w:color w:val="000000" w:themeColor="text1"/>
          <w:sz w:val="28"/>
          <w:szCs w:val="28"/>
          <w:lang w:val="en-US"/>
        </w:rPr>
        <w:t>II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B788A" w:rsidRPr="00106E86">
        <w:rPr>
          <w:color w:val="000000" w:themeColor="text1"/>
          <w:sz w:val="28"/>
          <w:szCs w:val="28"/>
        </w:rPr>
        <w:t>СНБ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B788A" w:rsidRPr="00106E86">
        <w:rPr>
          <w:color w:val="000000" w:themeColor="text1"/>
          <w:sz w:val="28"/>
          <w:szCs w:val="28"/>
        </w:rPr>
        <w:t>2.02.05-04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B788A" w:rsidRPr="00106E86">
        <w:rPr>
          <w:color w:val="000000" w:themeColor="text1"/>
          <w:sz w:val="28"/>
          <w:szCs w:val="28"/>
        </w:rPr>
        <w:t>«Пожарная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B788A" w:rsidRPr="00106E86">
        <w:rPr>
          <w:color w:val="000000" w:themeColor="text1"/>
          <w:sz w:val="28"/>
          <w:szCs w:val="28"/>
        </w:rPr>
        <w:t>автоматика»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B788A" w:rsidRPr="00106E86">
        <w:rPr>
          <w:color w:val="000000" w:themeColor="text1"/>
          <w:sz w:val="28"/>
          <w:szCs w:val="28"/>
        </w:rPr>
        <w:t>для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B788A" w:rsidRPr="00106E86">
        <w:rPr>
          <w:color w:val="000000" w:themeColor="text1"/>
          <w:sz w:val="28"/>
          <w:szCs w:val="28"/>
        </w:rPr>
        <w:t>данного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B788A" w:rsidRPr="00106E86">
        <w:rPr>
          <w:color w:val="000000" w:themeColor="text1"/>
          <w:sz w:val="28"/>
          <w:szCs w:val="28"/>
        </w:rPr>
        <w:t>помещения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B788A" w:rsidRPr="00106E86">
        <w:rPr>
          <w:color w:val="000000" w:themeColor="text1"/>
          <w:sz w:val="28"/>
          <w:szCs w:val="28"/>
        </w:rPr>
        <w:t>рекомендуется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B788A" w:rsidRPr="00106E86">
        <w:rPr>
          <w:color w:val="000000" w:themeColor="text1"/>
          <w:sz w:val="28"/>
          <w:szCs w:val="28"/>
        </w:rPr>
        <w:t>применять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B788A" w:rsidRPr="00106E86">
        <w:rPr>
          <w:color w:val="000000" w:themeColor="text1"/>
          <w:sz w:val="28"/>
          <w:szCs w:val="28"/>
        </w:rPr>
        <w:t>тепловой,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B788A" w:rsidRPr="00106E86">
        <w:rPr>
          <w:color w:val="000000" w:themeColor="text1"/>
          <w:sz w:val="28"/>
          <w:szCs w:val="28"/>
        </w:rPr>
        <w:t>дымовой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B788A" w:rsidRPr="00106E86">
        <w:rPr>
          <w:color w:val="000000" w:themeColor="text1"/>
          <w:sz w:val="28"/>
          <w:szCs w:val="28"/>
        </w:rPr>
        <w:t>извещатель.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B788A" w:rsidRPr="00106E86">
        <w:rPr>
          <w:color w:val="000000" w:themeColor="text1"/>
          <w:sz w:val="28"/>
          <w:szCs w:val="28"/>
        </w:rPr>
        <w:t>Исходя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B788A" w:rsidRPr="00106E86">
        <w:rPr>
          <w:color w:val="000000" w:themeColor="text1"/>
          <w:sz w:val="28"/>
          <w:szCs w:val="28"/>
        </w:rPr>
        <w:t>из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B788A" w:rsidRPr="00106E86">
        <w:rPr>
          <w:color w:val="000000" w:themeColor="text1"/>
          <w:sz w:val="28"/>
          <w:szCs w:val="28"/>
        </w:rPr>
        <w:t>конкретной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B788A" w:rsidRPr="00106E86">
        <w:rPr>
          <w:color w:val="000000" w:themeColor="text1"/>
          <w:sz w:val="28"/>
          <w:szCs w:val="28"/>
        </w:rPr>
        <w:t>обстановки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B788A" w:rsidRPr="00106E86">
        <w:rPr>
          <w:color w:val="000000" w:themeColor="text1"/>
          <w:sz w:val="28"/>
          <w:szCs w:val="28"/>
        </w:rPr>
        <w:t>наиболее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B788A" w:rsidRPr="00106E86">
        <w:rPr>
          <w:color w:val="000000" w:themeColor="text1"/>
          <w:sz w:val="28"/>
          <w:szCs w:val="28"/>
        </w:rPr>
        <w:t>целесообразно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B788A" w:rsidRPr="00106E86">
        <w:rPr>
          <w:color w:val="000000" w:themeColor="text1"/>
          <w:sz w:val="28"/>
          <w:szCs w:val="28"/>
        </w:rPr>
        <w:t>использова</w:t>
      </w:r>
      <w:r w:rsidR="00F32021" w:rsidRPr="00106E86">
        <w:rPr>
          <w:color w:val="000000" w:themeColor="text1"/>
          <w:sz w:val="28"/>
          <w:szCs w:val="28"/>
        </w:rPr>
        <w:t>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F32021" w:rsidRPr="00106E86">
        <w:rPr>
          <w:color w:val="000000" w:themeColor="text1"/>
          <w:sz w:val="28"/>
          <w:szCs w:val="28"/>
        </w:rPr>
        <w:t>тепловые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F32021" w:rsidRPr="00106E86">
        <w:rPr>
          <w:color w:val="000000" w:themeColor="text1"/>
          <w:sz w:val="28"/>
          <w:szCs w:val="28"/>
        </w:rPr>
        <w:t>пожарные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F32021" w:rsidRPr="00106E86">
        <w:rPr>
          <w:color w:val="000000" w:themeColor="text1"/>
          <w:sz w:val="28"/>
          <w:szCs w:val="28"/>
        </w:rPr>
        <w:t>извещатели</w:t>
      </w:r>
      <w:r w:rsidR="00F874C0" w:rsidRPr="00106E86">
        <w:rPr>
          <w:color w:val="000000" w:themeColor="text1"/>
          <w:sz w:val="28"/>
          <w:szCs w:val="28"/>
        </w:rPr>
        <w:t>.</w:t>
      </w:r>
    </w:p>
    <w:p w:rsidR="00F32021" w:rsidRPr="00106E86" w:rsidRDefault="0032539B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Инерционность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электрической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схемы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установки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составит,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опытным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данным,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1-2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секунды,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инерционность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механической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гидравлической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систем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АУП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зависит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типа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установки,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вида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способа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подачи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огнетушащего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вещества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ориентировано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может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применяться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пределах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10-30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секунд.</w:t>
      </w:r>
    </w:p>
    <w:p w:rsidR="00163CB8" w:rsidRPr="00106E86" w:rsidRDefault="00163CB8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Вывод: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цеха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производству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горючих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натуральных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искусственных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смол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будем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проектировать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дренчерную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систему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пенного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пожаротушения.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Автоматическое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включение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дренчерной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установки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будет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осуществляться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тепловых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пожарных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извещателей.</w:t>
      </w:r>
    </w:p>
    <w:p w:rsidR="0032539B" w:rsidRPr="00106E86" w:rsidRDefault="0032539B" w:rsidP="00CA6F65">
      <w:pPr>
        <w:spacing w:line="360" w:lineRule="auto"/>
        <w:ind w:firstLine="709"/>
        <w:jc w:val="both"/>
        <w:rPr>
          <w:b/>
          <w:color w:val="000000" w:themeColor="text1"/>
          <w:sz w:val="28"/>
          <w:szCs w:val="32"/>
        </w:rPr>
      </w:pPr>
      <w:r w:rsidRPr="00106E86">
        <w:rPr>
          <w:b/>
          <w:color w:val="000000" w:themeColor="text1"/>
          <w:sz w:val="28"/>
          <w:szCs w:val="32"/>
        </w:rPr>
        <w:t>Динамика</w:t>
      </w:r>
      <w:r w:rsidR="00106E86" w:rsidRPr="00106E86">
        <w:rPr>
          <w:b/>
          <w:color w:val="000000" w:themeColor="text1"/>
          <w:sz w:val="28"/>
          <w:szCs w:val="32"/>
        </w:rPr>
        <w:t xml:space="preserve"> </w:t>
      </w:r>
      <w:r w:rsidRPr="00106E86">
        <w:rPr>
          <w:b/>
          <w:color w:val="000000" w:themeColor="text1"/>
          <w:sz w:val="28"/>
          <w:szCs w:val="32"/>
        </w:rPr>
        <w:t>развития</w:t>
      </w:r>
      <w:r w:rsidR="00106E86" w:rsidRPr="00106E86">
        <w:rPr>
          <w:b/>
          <w:color w:val="000000" w:themeColor="text1"/>
          <w:sz w:val="28"/>
          <w:szCs w:val="32"/>
        </w:rPr>
        <w:t xml:space="preserve"> </w:t>
      </w:r>
      <w:r w:rsidRPr="00106E86">
        <w:rPr>
          <w:b/>
          <w:color w:val="000000" w:themeColor="text1"/>
          <w:sz w:val="28"/>
          <w:szCs w:val="32"/>
        </w:rPr>
        <w:t>пожара</w:t>
      </w:r>
    </w:p>
    <w:p w:rsidR="00163CB8" w:rsidRPr="00106E86" w:rsidRDefault="00F874C0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Условно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принимаем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размеры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2539B" w:rsidRPr="00106E86">
        <w:rPr>
          <w:color w:val="000000" w:themeColor="text1"/>
          <w:sz w:val="28"/>
          <w:szCs w:val="28"/>
        </w:rPr>
        <w:t>дверей: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77FD9" w:rsidRPr="00106E86">
        <w:rPr>
          <w:color w:val="000000" w:themeColor="text1"/>
          <w:sz w:val="28"/>
          <w:szCs w:val="28"/>
        </w:rPr>
        <w:t>2</w:t>
      </w:r>
      <w:r w:rsidR="0032539B" w:rsidRPr="00106E86">
        <w:rPr>
          <w:color w:val="000000" w:themeColor="text1"/>
          <w:sz w:val="28"/>
          <w:szCs w:val="28"/>
        </w:rPr>
        <w:t>×</w:t>
      </w:r>
      <w:r w:rsidR="00377FD9" w:rsidRPr="00106E86">
        <w:rPr>
          <w:color w:val="000000" w:themeColor="text1"/>
          <w:sz w:val="28"/>
          <w:szCs w:val="28"/>
        </w:rPr>
        <w:t>1,2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2539B" w:rsidRPr="00106E86">
        <w:rPr>
          <w:color w:val="000000" w:themeColor="text1"/>
          <w:sz w:val="28"/>
          <w:szCs w:val="28"/>
        </w:rPr>
        <w:t>м</w:t>
      </w:r>
    </w:p>
    <w:p w:rsidR="00CB5A70" w:rsidRDefault="0032539B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Принимаем,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что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возник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центре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помещения,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т.к.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возникновении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его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центру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помещения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пламя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охватит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его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самое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короткое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время.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Рассчитаем,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каких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размеров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достигнет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5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минуте:</w:t>
      </w:r>
    </w:p>
    <w:p w:rsidR="0032539B" w:rsidRPr="00106E86" w:rsidRDefault="00CB5A70" w:rsidP="00CB5A70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D0010C" w:rsidRPr="00106E86">
        <w:rPr>
          <w:color w:val="000000" w:themeColor="text1"/>
          <w:position w:val="-6"/>
          <w:sz w:val="28"/>
        </w:rPr>
        <w:object w:dxaOrig="380" w:dyaOrig="279">
          <v:shape id="_x0000_i1038" type="#_x0000_t75" style="width:18.75pt;height:14.25pt" o:ole="">
            <v:imagedata r:id="rId25" o:title=""/>
          </v:shape>
          <o:OLEObject Type="Embed" ProgID="Equation.DSMT4" ShapeID="_x0000_i1038" DrawAspect="Content" ObjectID="_1469434997" r:id="rId26"/>
        </w:object>
      </w:r>
      <w:r w:rsidR="00D0010C" w:rsidRPr="00106E86">
        <w:rPr>
          <w:color w:val="000000" w:themeColor="text1"/>
          <w:position w:val="-10"/>
          <w:sz w:val="28"/>
        </w:rPr>
        <w:object w:dxaOrig="380" w:dyaOrig="320">
          <v:shape id="_x0000_i1039" type="#_x0000_t75" style="width:18.75pt;height:15.75pt" o:ole="">
            <v:imagedata r:id="rId27" o:title=""/>
          </v:shape>
          <o:OLEObject Type="Embed" ProgID="Equation.DSMT4" ShapeID="_x0000_i1039" DrawAspect="Content" ObjectID="_1469434998" r:id="rId28"/>
        </w:object>
      </w:r>
      <w:r w:rsidR="00D0010C" w:rsidRPr="00106E86">
        <w:rPr>
          <w:color w:val="000000" w:themeColor="text1"/>
          <w:position w:val="-4"/>
          <w:sz w:val="28"/>
        </w:rPr>
        <w:object w:dxaOrig="120" w:dyaOrig="160">
          <v:shape id="_x0000_i1040" type="#_x0000_t75" style="width:6pt;height:8.25pt" o:ole="">
            <v:imagedata r:id="rId29" o:title=""/>
          </v:shape>
          <o:OLEObject Type="Embed" ProgID="Equation.DSMT4" ShapeID="_x0000_i1040" DrawAspect="Content" ObjectID="_1469434999" r:id="rId30"/>
        </w:object>
      </w:r>
      <w:r w:rsidR="00D0010C" w:rsidRPr="00106E86">
        <w:rPr>
          <w:color w:val="000000" w:themeColor="text1"/>
          <w:position w:val="-12"/>
          <w:sz w:val="28"/>
          <w:szCs w:val="28"/>
        </w:rPr>
        <w:object w:dxaOrig="540" w:dyaOrig="360">
          <v:shape id="_x0000_i1041" type="#_x0000_t75" style="width:27pt;height:18pt" o:ole="">
            <v:imagedata r:id="rId31" o:title=""/>
          </v:shape>
          <o:OLEObject Type="Embed" ProgID="Equation.3" ShapeID="_x0000_i1041" DrawAspect="Content" ObjectID="_1469435000" r:id="rId32"/>
        </w:object>
      </w:r>
    </w:p>
    <w:p w:rsidR="002B005C" w:rsidRPr="00106E86" w:rsidRDefault="002B005C" w:rsidP="00CA6F65">
      <w:pPr>
        <w:tabs>
          <w:tab w:val="left" w:pos="4125"/>
          <w:tab w:val="center" w:pos="4857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2539B" w:rsidRPr="00106E86" w:rsidRDefault="0032539B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где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0010C" w:rsidRPr="00106E86">
        <w:rPr>
          <w:color w:val="000000" w:themeColor="text1"/>
          <w:position w:val="-12"/>
          <w:sz w:val="28"/>
          <w:szCs w:val="28"/>
        </w:rPr>
        <w:object w:dxaOrig="279" w:dyaOrig="360">
          <v:shape id="_x0000_i1042" type="#_x0000_t75" style="width:14.25pt;height:18pt" o:ole="">
            <v:imagedata r:id="rId33" o:title=""/>
          </v:shape>
          <o:OLEObject Type="Embed" ProgID="Equation.3" ShapeID="_x0000_i1042" DrawAspect="Content" ObjectID="_1469435001" r:id="rId34"/>
        </w:objec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линейная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скорость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распространения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пламени,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м/мин.</w:t>
      </w:r>
    </w:p>
    <w:p w:rsidR="002B005C" w:rsidRPr="00106E86" w:rsidRDefault="002B005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2539B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106E86">
        <w:rPr>
          <w:color w:val="000000" w:themeColor="text1"/>
          <w:position w:val="-10"/>
          <w:sz w:val="28"/>
        </w:rPr>
        <w:object w:dxaOrig="1880" w:dyaOrig="320">
          <v:shape id="_x0000_i1043" type="#_x0000_t75" style="width:93.75pt;height:15.75pt" o:ole="">
            <v:imagedata r:id="rId35" o:title=""/>
          </v:shape>
          <o:OLEObject Type="Embed" ProgID="Equation.DSMT4" ShapeID="_x0000_i1043" DrawAspect="Content" ObjectID="_1469435002" r:id="rId36"/>
        </w:object>
      </w:r>
    </w:p>
    <w:p w:rsidR="00163CB8" w:rsidRPr="00106E86" w:rsidRDefault="00163CB8" w:rsidP="00CA6F65">
      <w:pPr>
        <w:tabs>
          <w:tab w:val="left" w:pos="87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2539B" w:rsidRPr="00106E86" w:rsidRDefault="0032539B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Так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как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  <w:lang w:val="en-US"/>
        </w:rPr>
        <w:t>b</w:t>
      </w:r>
      <w:r w:rsidRPr="00106E86">
        <w:rPr>
          <w:color w:val="000000" w:themeColor="text1"/>
          <w:sz w:val="28"/>
          <w:szCs w:val="28"/>
        </w:rPr>
        <w:t>&lt;0,5</w:t>
      </w:r>
      <w:r w:rsidRPr="00106E86">
        <w:rPr>
          <w:color w:val="000000" w:themeColor="text1"/>
          <w:sz w:val="28"/>
          <w:szCs w:val="28"/>
          <w:lang w:val="en-US"/>
        </w:rPr>
        <w:t>a</w:t>
      </w:r>
      <w:r w:rsidRPr="00106E86">
        <w:rPr>
          <w:color w:val="000000" w:themeColor="text1"/>
          <w:sz w:val="28"/>
          <w:szCs w:val="28"/>
        </w:rPr>
        <w:t>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т.е.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  <w:lang w:val="en-US"/>
        </w:rPr>
        <w:t>b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меньше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половины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ширины,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следовательно,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будет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иметь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круговую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форму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развития,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тогда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площадь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определяем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как:</w:t>
      </w:r>
    </w:p>
    <w:p w:rsidR="005F1570" w:rsidRPr="00106E86" w:rsidRDefault="005F1570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2539B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12"/>
          <w:sz w:val="28"/>
          <w:szCs w:val="28"/>
        </w:rPr>
        <w:object w:dxaOrig="2920" w:dyaOrig="380">
          <v:shape id="_x0000_i1044" type="#_x0000_t75" style="width:146.25pt;height:18.75pt" o:ole="">
            <v:imagedata r:id="rId37" o:title=""/>
          </v:shape>
          <o:OLEObject Type="Embed" ProgID="Equation.3" ShapeID="_x0000_i1044" DrawAspect="Content" ObjectID="_1469435003" r:id="rId38"/>
        </w:object>
      </w:r>
      <w:r w:rsidR="0032539B" w:rsidRPr="00106E86">
        <w:rPr>
          <w:color w:val="000000" w:themeColor="text1"/>
          <w:sz w:val="28"/>
          <w:szCs w:val="28"/>
        </w:rPr>
        <w:t>м²</w:t>
      </w:r>
    </w:p>
    <w:p w:rsidR="0032539B" w:rsidRPr="00106E86" w:rsidRDefault="0032539B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2539B" w:rsidRPr="00106E86" w:rsidRDefault="0032539B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10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минуте:</w:t>
      </w:r>
    </w:p>
    <w:p w:rsidR="005F1570" w:rsidRPr="00106E86" w:rsidRDefault="005F1570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2B005C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106E86">
        <w:rPr>
          <w:color w:val="000000" w:themeColor="text1"/>
          <w:position w:val="-10"/>
          <w:sz w:val="28"/>
        </w:rPr>
        <w:object w:dxaOrig="1780" w:dyaOrig="320">
          <v:shape id="_x0000_i1045" type="#_x0000_t75" style="width:89.25pt;height:15.75pt" o:ole="">
            <v:imagedata r:id="rId39" o:title=""/>
          </v:shape>
          <o:OLEObject Type="Embed" ProgID="Equation.DSMT4" ShapeID="_x0000_i1045" DrawAspect="Content" ObjectID="_1469435004" r:id="rId40"/>
        </w:object>
      </w:r>
    </w:p>
    <w:p w:rsidR="00E31387" w:rsidRPr="00106E86" w:rsidRDefault="00E31387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2539B" w:rsidRPr="00106E86" w:rsidRDefault="00E31387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с</w:t>
      </w:r>
      <w:r w:rsidR="0032539B" w:rsidRPr="00106E86">
        <w:rPr>
          <w:color w:val="000000" w:themeColor="text1"/>
          <w:sz w:val="28"/>
          <w:szCs w:val="28"/>
        </w:rPr>
        <w:t>ледовательно</w:t>
      </w:r>
      <w:r w:rsidRPr="00106E86">
        <w:rPr>
          <w:color w:val="000000" w:themeColor="text1"/>
          <w:sz w:val="28"/>
          <w:szCs w:val="28"/>
        </w:rPr>
        <w:t>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2539B" w:rsidRPr="00106E86">
        <w:rPr>
          <w:color w:val="000000" w:themeColor="text1"/>
          <w:sz w:val="28"/>
          <w:szCs w:val="28"/>
        </w:rPr>
        <w:t>пожар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2539B" w:rsidRPr="00106E86">
        <w:rPr>
          <w:color w:val="000000" w:themeColor="text1"/>
          <w:sz w:val="28"/>
          <w:szCs w:val="28"/>
        </w:rPr>
        <w:t>также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2539B" w:rsidRPr="00106E86">
        <w:rPr>
          <w:color w:val="000000" w:themeColor="text1"/>
          <w:sz w:val="28"/>
          <w:szCs w:val="28"/>
        </w:rPr>
        <w:t>имеет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2539B" w:rsidRPr="00106E86">
        <w:rPr>
          <w:color w:val="000000" w:themeColor="text1"/>
          <w:sz w:val="28"/>
          <w:szCs w:val="28"/>
        </w:rPr>
        <w:t>круговую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2539B" w:rsidRPr="00106E86">
        <w:rPr>
          <w:color w:val="000000" w:themeColor="text1"/>
          <w:sz w:val="28"/>
          <w:szCs w:val="28"/>
        </w:rPr>
        <w:t>форму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2539B" w:rsidRPr="00106E86">
        <w:rPr>
          <w:color w:val="000000" w:themeColor="text1"/>
          <w:sz w:val="28"/>
          <w:szCs w:val="28"/>
        </w:rPr>
        <w:t>развития</w:t>
      </w:r>
    </w:p>
    <w:p w:rsidR="002B005C" w:rsidRPr="00106E86" w:rsidRDefault="002B005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2539B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12"/>
          <w:sz w:val="28"/>
          <w:szCs w:val="28"/>
        </w:rPr>
        <w:object w:dxaOrig="2880" w:dyaOrig="380">
          <v:shape id="_x0000_i1046" type="#_x0000_t75" style="width:2in;height:18.75pt" o:ole="">
            <v:imagedata r:id="rId41" o:title=""/>
          </v:shape>
          <o:OLEObject Type="Embed" ProgID="Equation.3" ShapeID="_x0000_i1046" DrawAspect="Content" ObjectID="_1469435005" r:id="rId42"/>
        </w:object>
      </w:r>
    </w:p>
    <w:p w:rsidR="002B005C" w:rsidRPr="00106E86" w:rsidRDefault="002B005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2539B" w:rsidRPr="00106E86" w:rsidRDefault="0032539B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До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стены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остается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77FD9" w:rsidRPr="00106E86">
        <w:rPr>
          <w:color w:val="000000" w:themeColor="text1"/>
          <w:sz w:val="28"/>
          <w:szCs w:val="28"/>
        </w:rPr>
        <w:t>6</w:t>
      </w:r>
      <w:r w:rsidRPr="00106E86">
        <w:rPr>
          <w:color w:val="000000" w:themeColor="text1"/>
          <w:sz w:val="28"/>
          <w:szCs w:val="28"/>
        </w:rPr>
        <w:t>м.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Найдем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время,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которое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достигнет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стены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примет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прямоугольную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форму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развития:</w:t>
      </w:r>
    </w:p>
    <w:p w:rsidR="0032539B" w:rsidRPr="00106E86" w:rsidRDefault="0032539B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2539B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30"/>
          <w:sz w:val="28"/>
          <w:szCs w:val="28"/>
        </w:rPr>
        <w:object w:dxaOrig="1500" w:dyaOrig="680">
          <v:shape id="_x0000_i1047" type="#_x0000_t75" style="width:75pt;height:33.75pt" o:ole="">
            <v:imagedata r:id="rId43" o:title=""/>
          </v:shape>
          <o:OLEObject Type="Embed" ProgID="Equation.3" ShapeID="_x0000_i1047" DrawAspect="Content" ObjectID="_1469435006" r:id="rId44"/>
        </w:object>
      </w:r>
      <w:r w:rsidRPr="00106E86">
        <w:rPr>
          <w:color w:val="000000" w:themeColor="text1"/>
          <w:position w:val="-6"/>
          <w:sz w:val="28"/>
        </w:rPr>
        <w:object w:dxaOrig="480" w:dyaOrig="220">
          <v:shape id="_x0000_i1048" type="#_x0000_t75" style="width:24pt;height:11.25pt" o:ole="">
            <v:imagedata r:id="rId45" o:title=""/>
          </v:shape>
          <o:OLEObject Type="Embed" ProgID="Equation.DSMT4" ShapeID="_x0000_i1048" DrawAspect="Content" ObjectID="_1469435007" r:id="rId46"/>
        </w:object>
      </w:r>
    </w:p>
    <w:p w:rsidR="002B005C" w:rsidRPr="00106E86" w:rsidRDefault="002B005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2539B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12"/>
          <w:sz w:val="28"/>
          <w:szCs w:val="28"/>
        </w:rPr>
        <w:object w:dxaOrig="1880" w:dyaOrig="380">
          <v:shape id="_x0000_i1049" type="#_x0000_t75" style="width:93.75pt;height:18.75pt" o:ole="">
            <v:imagedata r:id="rId47" o:title=""/>
          </v:shape>
          <o:OLEObject Type="Embed" ProgID="Equation.3" ShapeID="_x0000_i1049" DrawAspect="Content" ObjectID="_1469435008" r:id="rId48"/>
        </w:object>
      </w:r>
      <w:r w:rsidRPr="00106E86">
        <w:rPr>
          <w:color w:val="000000" w:themeColor="text1"/>
          <w:position w:val="-6"/>
          <w:sz w:val="28"/>
        </w:rPr>
        <w:object w:dxaOrig="320" w:dyaOrig="320">
          <v:shape id="_x0000_i1050" type="#_x0000_t75" style="width:15.75pt;height:15.75pt" o:ole="">
            <v:imagedata r:id="rId49" o:title=""/>
          </v:shape>
          <o:OLEObject Type="Embed" ProgID="Equation.DSMT4" ShapeID="_x0000_i1050" DrawAspect="Content" ObjectID="_1469435009" r:id="rId50"/>
        </w:object>
      </w:r>
    </w:p>
    <w:p w:rsidR="002B005C" w:rsidRPr="00106E86" w:rsidRDefault="002B005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2539B" w:rsidRPr="00106E86" w:rsidRDefault="0032539B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Для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чтобы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охватить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весь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объем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помещения,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ему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необходимо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пройти</w:t>
      </w:r>
      <w:r w:rsidR="00CB5A70">
        <w:rPr>
          <w:color w:val="000000" w:themeColor="text1"/>
          <w:sz w:val="28"/>
          <w:szCs w:val="28"/>
        </w:rPr>
        <w:t xml:space="preserve"> </w:t>
      </w:r>
      <w:r w:rsidR="00377FD9" w:rsidRPr="00106E86">
        <w:rPr>
          <w:color w:val="000000" w:themeColor="text1"/>
          <w:sz w:val="28"/>
          <w:szCs w:val="28"/>
        </w:rPr>
        <w:t>16,5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одну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вторую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стороны.</w:t>
      </w:r>
    </w:p>
    <w:p w:rsidR="0032539B" w:rsidRPr="00106E86" w:rsidRDefault="0032539B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Определим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время,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которое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фронт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пламени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пройдет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915FB" w:rsidRPr="00106E86">
        <w:rPr>
          <w:color w:val="000000" w:themeColor="text1"/>
          <w:sz w:val="28"/>
          <w:szCs w:val="28"/>
        </w:rPr>
        <w:t>16,5</w:t>
      </w:r>
      <w:r w:rsidRPr="00106E86">
        <w:rPr>
          <w:color w:val="000000" w:themeColor="text1"/>
          <w:sz w:val="28"/>
          <w:szCs w:val="28"/>
        </w:rPr>
        <w:t>м:</w:t>
      </w:r>
    </w:p>
    <w:p w:rsidR="00E31387" w:rsidRPr="00106E86" w:rsidRDefault="00E31387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2539B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30"/>
          <w:sz w:val="28"/>
          <w:szCs w:val="28"/>
        </w:rPr>
        <w:object w:dxaOrig="2040" w:dyaOrig="680">
          <v:shape id="_x0000_i1051" type="#_x0000_t75" style="width:102pt;height:33.75pt" o:ole="">
            <v:imagedata r:id="rId51" o:title=""/>
          </v:shape>
          <o:OLEObject Type="Embed" ProgID="Equation.3" ShapeID="_x0000_i1051" DrawAspect="Content" ObjectID="_1469435010" r:id="rId52"/>
        </w:object>
      </w:r>
      <w:r w:rsidRPr="00106E86">
        <w:rPr>
          <w:color w:val="000000" w:themeColor="text1"/>
          <w:position w:val="-6"/>
          <w:sz w:val="28"/>
        </w:rPr>
        <w:object w:dxaOrig="480" w:dyaOrig="220">
          <v:shape id="_x0000_i1052" type="#_x0000_t75" style="width:24pt;height:11.25pt" o:ole="">
            <v:imagedata r:id="rId53" o:title=""/>
          </v:shape>
          <o:OLEObject Type="Embed" ProgID="Equation.DSMT4" ShapeID="_x0000_i1052" DrawAspect="Content" ObjectID="_1469435011" r:id="rId54"/>
        </w:object>
      </w:r>
    </w:p>
    <w:p w:rsidR="00704813" w:rsidRPr="00106E86" w:rsidRDefault="00704813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2539B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12"/>
          <w:sz w:val="28"/>
          <w:szCs w:val="28"/>
        </w:rPr>
        <w:object w:dxaOrig="2079" w:dyaOrig="380">
          <v:shape id="_x0000_i1053" type="#_x0000_t75" style="width:104.25pt;height:18.75pt" o:ole="">
            <v:imagedata r:id="rId55" o:title=""/>
          </v:shape>
          <o:OLEObject Type="Embed" ProgID="Equation.3" ShapeID="_x0000_i1053" DrawAspect="Content" ObjectID="_1469435012" r:id="rId56"/>
        </w:object>
      </w:r>
      <w:r w:rsidRPr="00106E86">
        <w:rPr>
          <w:color w:val="000000" w:themeColor="text1"/>
          <w:position w:val="-6"/>
          <w:sz w:val="28"/>
        </w:rPr>
        <w:object w:dxaOrig="320" w:dyaOrig="320">
          <v:shape id="_x0000_i1054" type="#_x0000_t75" style="width:15.75pt;height:15.75pt" o:ole="">
            <v:imagedata r:id="rId57" o:title=""/>
          </v:shape>
          <o:OLEObject Type="Embed" ProgID="Equation.DSMT4" ShapeID="_x0000_i1054" DrawAspect="Content" ObjectID="_1469435013" r:id="rId58"/>
        </w:object>
      </w:r>
    </w:p>
    <w:p w:rsidR="0032539B" w:rsidRPr="00106E86" w:rsidRDefault="0032539B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C617A" w:rsidRPr="00106E86" w:rsidRDefault="0032539B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Следовательно,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545181"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915FB" w:rsidRPr="00106E86">
        <w:rPr>
          <w:color w:val="000000" w:themeColor="text1"/>
          <w:sz w:val="28"/>
          <w:szCs w:val="28"/>
        </w:rPr>
        <w:t>32,5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минуте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все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помещение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будет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охвачено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огнем.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Графически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изобразим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прирост</w:t>
      </w:r>
      <w:r w:rsidR="00D0010C" w:rsidRPr="00106E86">
        <w:rPr>
          <w:color w:val="000000" w:themeColor="text1"/>
          <w:position w:val="-12"/>
          <w:sz w:val="28"/>
          <w:szCs w:val="28"/>
        </w:rPr>
        <w:object w:dxaOrig="300" w:dyaOrig="360">
          <v:shape id="_x0000_i1055" type="#_x0000_t75" style="width:15pt;height:18pt" o:ole="">
            <v:imagedata r:id="rId59" o:title=""/>
          </v:shape>
          <o:OLEObject Type="Embed" ProgID="Equation.3" ShapeID="_x0000_i1055" DrawAspect="Content" ObjectID="_1469435014" r:id="rId60"/>
        </w:object>
      </w:r>
      <w:r w:rsidR="001C617A"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0010C" w:rsidRPr="00106E86">
        <w:rPr>
          <w:color w:val="000000" w:themeColor="text1"/>
          <w:position w:val="-6"/>
          <w:sz w:val="28"/>
          <w:szCs w:val="28"/>
        </w:rPr>
        <w:object w:dxaOrig="200" w:dyaOrig="220">
          <v:shape id="_x0000_i1056" type="#_x0000_t75" style="width:9.75pt;height:11.25pt" o:ole="">
            <v:imagedata r:id="rId61" o:title=""/>
          </v:shape>
          <o:OLEObject Type="Embed" ProgID="Equation.3" ShapeID="_x0000_i1056" DrawAspect="Content" ObjectID="_1469435015" r:id="rId62"/>
        </w:object>
      </w:r>
      <w:r w:rsidR="001C617A" w:rsidRPr="00106E86">
        <w:rPr>
          <w:color w:val="000000" w:themeColor="text1"/>
          <w:sz w:val="28"/>
          <w:szCs w:val="28"/>
        </w:rPr>
        <w:t>:</w:t>
      </w:r>
    </w:p>
    <w:p w:rsidR="0078419D" w:rsidRPr="00106E86" w:rsidRDefault="0078419D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8419D" w:rsidRPr="00106E86" w:rsidRDefault="0078419D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График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зависимости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изменения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площади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времени</w:t>
      </w:r>
    </w:p>
    <w:p w:rsidR="0032539B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106E86">
        <w:rPr>
          <w:color w:val="000000" w:themeColor="text1"/>
          <w:sz w:val="28"/>
        </w:rPr>
        <w:object w:dxaOrig="5291" w:dyaOrig="3528">
          <v:shape id="_x0000_i1057" type="#_x0000_t75" style="width:264.75pt;height:176.25pt" o:ole="">
            <v:imagedata r:id="rId63" o:title=""/>
          </v:shape>
          <o:OLEObject Type="Embed" ProgID="MSGraph.Chart.8" ShapeID="_x0000_i1057" DrawAspect="Content" ObjectID="_1469435016" r:id="rId64">
            <o:FieldCodes>\s</o:FieldCodes>
          </o:OLEObject>
        </w:object>
      </w:r>
    </w:p>
    <w:p w:rsidR="00E31387" w:rsidRPr="00106E86" w:rsidRDefault="00E31387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41606" w:rsidRPr="00106E86" w:rsidRDefault="0032539B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Температура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рассчитывается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четырех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моментов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времени:</w:t>
      </w:r>
    </w:p>
    <w:p w:rsidR="0032539B" w:rsidRPr="00106E86" w:rsidRDefault="0032539B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5,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10,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1</w:t>
      </w:r>
      <w:r w:rsidR="00F07353" w:rsidRPr="00106E86">
        <w:rPr>
          <w:color w:val="000000" w:themeColor="text1"/>
          <w:sz w:val="28"/>
          <w:szCs w:val="28"/>
        </w:rPr>
        <w:t>6</w:t>
      </w:r>
      <w:r w:rsidRPr="00106E86">
        <w:rPr>
          <w:color w:val="000000" w:themeColor="text1"/>
          <w:sz w:val="28"/>
          <w:szCs w:val="28"/>
        </w:rPr>
        <w:t>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F07353" w:rsidRPr="00106E86">
        <w:rPr>
          <w:color w:val="000000" w:themeColor="text1"/>
          <w:sz w:val="28"/>
          <w:szCs w:val="28"/>
        </w:rPr>
        <w:t>32,5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мин.</w:t>
      </w:r>
    </w:p>
    <w:p w:rsidR="0032539B" w:rsidRDefault="0032539B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Определяем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площадь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проемов:</w:t>
      </w:r>
    </w:p>
    <w:p w:rsidR="00C457D5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14"/>
          <w:sz w:val="28"/>
          <w:szCs w:val="28"/>
        </w:rPr>
        <w:object w:dxaOrig="880" w:dyaOrig="400">
          <v:shape id="_x0000_i1058" type="#_x0000_t75" style="width:44.25pt;height:20.25pt" o:ole="">
            <v:imagedata r:id="rId65" o:title=""/>
          </v:shape>
          <o:OLEObject Type="Embed" ProgID="Equation.3" ShapeID="_x0000_i1058" DrawAspect="Content" ObjectID="_1469435017" r:id="rId66"/>
        </w:object>
      </w:r>
      <w:r w:rsidR="00C457D5" w:rsidRPr="00106E86">
        <w:rPr>
          <w:color w:val="000000" w:themeColor="text1"/>
          <w:sz w:val="28"/>
          <w:szCs w:val="28"/>
        </w:rPr>
        <w:t>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C457D5" w:rsidRPr="00106E86">
        <w:rPr>
          <w:color w:val="000000" w:themeColor="text1"/>
          <w:sz w:val="28"/>
          <w:szCs w:val="28"/>
        </w:rPr>
        <w:t>т.к.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C457D5"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C457D5" w:rsidRPr="00106E86">
        <w:rPr>
          <w:color w:val="000000" w:themeColor="text1"/>
          <w:sz w:val="28"/>
          <w:szCs w:val="28"/>
        </w:rPr>
        <w:t>данном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C457D5" w:rsidRPr="00106E86">
        <w:rPr>
          <w:color w:val="000000" w:themeColor="text1"/>
          <w:sz w:val="28"/>
          <w:szCs w:val="28"/>
        </w:rPr>
        <w:t>горении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C457D5" w:rsidRPr="00106E86">
        <w:rPr>
          <w:color w:val="000000" w:themeColor="text1"/>
          <w:sz w:val="28"/>
          <w:szCs w:val="28"/>
        </w:rPr>
        <w:t>нет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C457D5" w:rsidRPr="00106E86">
        <w:rPr>
          <w:color w:val="000000" w:themeColor="text1"/>
          <w:sz w:val="28"/>
          <w:szCs w:val="28"/>
        </w:rPr>
        <w:t>проемов;</w:t>
      </w:r>
    </w:p>
    <w:p w:rsidR="00C457D5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14"/>
          <w:sz w:val="28"/>
          <w:szCs w:val="28"/>
        </w:rPr>
        <w:object w:dxaOrig="880" w:dyaOrig="400">
          <v:shape id="_x0000_i1059" type="#_x0000_t75" style="width:44.25pt;height:20.25pt" o:ole="">
            <v:imagedata r:id="rId67" o:title=""/>
          </v:shape>
          <o:OLEObject Type="Embed" ProgID="Equation.3" ShapeID="_x0000_i1059" DrawAspect="Content" ObjectID="_1469435018" r:id="rId68"/>
        </w:object>
      </w:r>
      <w:r w:rsidR="00C457D5" w:rsidRPr="00106E86">
        <w:rPr>
          <w:color w:val="000000" w:themeColor="text1"/>
          <w:sz w:val="28"/>
          <w:szCs w:val="28"/>
        </w:rPr>
        <w:t>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C457D5" w:rsidRPr="00106E86">
        <w:rPr>
          <w:color w:val="000000" w:themeColor="text1"/>
          <w:sz w:val="28"/>
          <w:szCs w:val="28"/>
        </w:rPr>
        <w:t>т.к.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C457D5"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C457D5" w:rsidRPr="00106E86">
        <w:rPr>
          <w:color w:val="000000" w:themeColor="text1"/>
          <w:sz w:val="28"/>
          <w:szCs w:val="28"/>
        </w:rPr>
        <w:t>данном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C457D5" w:rsidRPr="00106E86">
        <w:rPr>
          <w:color w:val="000000" w:themeColor="text1"/>
          <w:sz w:val="28"/>
          <w:szCs w:val="28"/>
        </w:rPr>
        <w:t>горении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C457D5" w:rsidRPr="00106E86">
        <w:rPr>
          <w:color w:val="000000" w:themeColor="text1"/>
          <w:sz w:val="28"/>
          <w:szCs w:val="28"/>
        </w:rPr>
        <w:t>нет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C457D5" w:rsidRPr="00106E86">
        <w:rPr>
          <w:color w:val="000000" w:themeColor="text1"/>
          <w:sz w:val="28"/>
          <w:szCs w:val="28"/>
        </w:rPr>
        <w:t>проемов;</w:t>
      </w:r>
    </w:p>
    <w:p w:rsidR="00C457D5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14"/>
          <w:sz w:val="28"/>
          <w:szCs w:val="28"/>
        </w:rPr>
        <w:object w:dxaOrig="800" w:dyaOrig="400">
          <v:shape id="_x0000_i1060" type="#_x0000_t75" style="width:39.75pt;height:20.25pt" o:ole="">
            <v:imagedata r:id="rId69" o:title=""/>
          </v:shape>
          <o:OLEObject Type="Embed" ProgID="Equation.3" ShapeID="_x0000_i1060" DrawAspect="Content" ObjectID="_1469435019" r:id="rId70"/>
        </w:object>
      </w:r>
      <w:r w:rsidR="00C457D5" w:rsidRPr="00106E86">
        <w:rPr>
          <w:color w:val="000000" w:themeColor="text1"/>
          <w:sz w:val="28"/>
          <w:szCs w:val="28"/>
        </w:rPr>
        <w:t>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C457D5" w:rsidRPr="00106E86">
        <w:rPr>
          <w:color w:val="000000" w:themeColor="text1"/>
          <w:sz w:val="28"/>
          <w:szCs w:val="28"/>
        </w:rPr>
        <w:t>т.к.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C457D5"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C457D5" w:rsidRPr="00106E86">
        <w:rPr>
          <w:color w:val="000000" w:themeColor="text1"/>
          <w:sz w:val="28"/>
          <w:szCs w:val="28"/>
        </w:rPr>
        <w:t>данном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C457D5" w:rsidRPr="00106E86">
        <w:rPr>
          <w:color w:val="000000" w:themeColor="text1"/>
          <w:sz w:val="28"/>
          <w:szCs w:val="28"/>
        </w:rPr>
        <w:t>горении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C457D5" w:rsidRPr="00106E86">
        <w:rPr>
          <w:color w:val="000000" w:themeColor="text1"/>
          <w:sz w:val="28"/>
          <w:szCs w:val="28"/>
        </w:rPr>
        <w:t>нет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C457D5" w:rsidRPr="00106E86">
        <w:rPr>
          <w:color w:val="000000" w:themeColor="text1"/>
          <w:sz w:val="28"/>
          <w:szCs w:val="28"/>
        </w:rPr>
        <w:t>проемов;</w:t>
      </w:r>
    </w:p>
    <w:p w:rsidR="00C457D5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14"/>
          <w:sz w:val="28"/>
          <w:szCs w:val="28"/>
        </w:rPr>
        <w:object w:dxaOrig="2100" w:dyaOrig="400">
          <v:shape id="_x0000_i1061" type="#_x0000_t75" style="width:105pt;height:20.25pt" o:ole="">
            <v:imagedata r:id="rId71" o:title=""/>
          </v:shape>
          <o:OLEObject Type="Embed" ProgID="Equation.3" ShapeID="_x0000_i1061" DrawAspect="Content" ObjectID="_1469435020" r:id="rId72"/>
        </w:object>
      </w:r>
      <w:r w:rsidR="00C457D5" w:rsidRPr="00106E86">
        <w:rPr>
          <w:color w:val="000000" w:themeColor="text1"/>
          <w:sz w:val="28"/>
          <w:szCs w:val="28"/>
        </w:rPr>
        <w:t>м².</w:t>
      </w:r>
    </w:p>
    <w:p w:rsidR="00C457D5" w:rsidRDefault="00C457D5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Определим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площадь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приточной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части:</w:t>
      </w:r>
    </w:p>
    <w:p w:rsidR="00CB5A70" w:rsidRDefault="00CB5A70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457D5" w:rsidRPr="00106E86" w:rsidRDefault="00CB5A70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D0010C" w:rsidRPr="00106E86">
        <w:rPr>
          <w:color w:val="000000" w:themeColor="text1"/>
          <w:position w:val="-24"/>
          <w:sz w:val="28"/>
          <w:szCs w:val="28"/>
        </w:rPr>
        <w:object w:dxaOrig="920" w:dyaOrig="660">
          <v:shape id="_x0000_i1062" type="#_x0000_t75" style="width:45.75pt;height:33pt" o:ole="">
            <v:imagedata r:id="rId73" o:title=""/>
          </v:shape>
          <o:OLEObject Type="Embed" ProgID="Equation.3" ShapeID="_x0000_i1062" DrawAspect="Content" ObjectID="_1469435021" r:id="rId74"/>
        </w:objec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C457D5" w:rsidRPr="00106E86">
        <w:rPr>
          <w:color w:val="000000" w:themeColor="text1"/>
          <w:sz w:val="28"/>
          <w:szCs w:val="28"/>
        </w:rPr>
        <w:t>=&gt;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0010C" w:rsidRPr="00106E86">
        <w:rPr>
          <w:color w:val="000000" w:themeColor="text1"/>
          <w:position w:val="-24"/>
          <w:sz w:val="28"/>
          <w:szCs w:val="28"/>
        </w:rPr>
        <w:object w:dxaOrig="2680" w:dyaOrig="680">
          <v:shape id="_x0000_i1063" type="#_x0000_t75" style="width:134.25pt;height:33.75pt" o:ole="">
            <v:imagedata r:id="rId75" o:title=""/>
          </v:shape>
          <o:OLEObject Type="Embed" ProgID="Equation.3" ShapeID="_x0000_i1063" DrawAspect="Content" ObjectID="_1469435022" r:id="rId76"/>
        </w:object>
      </w:r>
    </w:p>
    <w:p w:rsidR="00C457D5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24"/>
          <w:sz w:val="28"/>
          <w:szCs w:val="28"/>
        </w:rPr>
        <w:object w:dxaOrig="1980" w:dyaOrig="700">
          <v:shape id="_x0000_i1064" type="#_x0000_t75" style="width:99pt;height:35.25pt" o:ole="">
            <v:imagedata r:id="rId77" o:title=""/>
          </v:shape>
          <o:OLEObject Type="Embed" ProgID="Equation.3" ShapeID="_x0000_i1064" DrawAspect="Content" ObjectID="_1469435023" r:id="rId78"/>
        </w:object>
      </w:r>
      <w:r w:rsidR="00C457D5" w:rsidRPr="00106E86">
        <w:rPr>
          <w:color w:val="000000" w:themeColor="text1"/>
          <w:sz w:val="28"/>
          <w:szCs w:val="28"/>
        </w:rPr>
        <w:t>м²</w:t>
      </w:r>
    </w:p>
    <w:p w:rsidR="00DC2A89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24"/>
          <w:sz w:val="28"/>
          <w:szCs w:val="28"/>
        </w:rPr>
        <w:object w:dxaOrig="2520" w:dyaOrig="700">
          <v:shape id="_x0000_i1065" type="#_x0000_t75" style="width:126pt;height:35.25pt" o:ole="">
            <v:imagedata r:id="rId79" o:title=""/>
          </v:shape>
          <o:OLEObject Type="Embed" ProgID="Equation.3" ShapeID="_x0000_i1065" DrawAspect="Content" ObjectID="_1469435024" r:id="rId80"/>
        </w:objec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C457D5" w:rsidRPr="00106E86">
        <w:rPr>
          <w:color w:val="000000" w:themeColor="text1"/>
          <w:sz w:val="28"/>
          <w:szCs w:val="28"/>
        </w:rPr>
        <w:t>м²</w:t>
      </w:r>
    </w:p>
    <w:p w:rsidR="001C617A" w:rsidRDefault="00D0010C" w:rsidP="00CA6F65">
      <w:pPr>
        <w:tabs>
          <w:tab w:val="center" w:pos="4857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14"/>
          <w:sz w:val="28"/>
          <w:szCs w:val="28"/>
        </w:rPr>
        <w:object w:dxaOrig="5500" w:dyaOrig="380">
          <v:shape id="_x0000_i1066" type="#_x0000_t75" style="width:275.25pt;height:18.75pt" o:ole="">
            <v:imagedata r:id="rId81" o:title=""/>
          </v:shape>
          <o:OLEObject Type="Embed" ProgID="Equation.3" ShapeID="_x0000_i1066" DrawAspect="Content" ObjectID="_1469435025" r:id="rId82"/>
        </w:objec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C457D5" w:rsidRPr="00106E86">
        <w:rPr>
          <w:color w:val="000000" w:themeColor="text1"/>
          <w:sz w:val="28"/>
          <w:szCs w:val="28"/>
        </w:rPr>
        <w:t>м²</w:t>
      </w:r>
    </w:p>
    <w:p w:rsidR="00106E86" w:rsidRDefault="00106E86" w:rsidP="00CA6F65">
      <w:pPr>
        <w:tabs>
          <w:tab w:val="center" w:pos="4857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B5A70" w:rsidRPr="00106E86" w:rsidRDefault="00CB5A70" w:rsidP="00CA6F65">
      <w:pPr>
        <w:tabs>
          <w:tab w:val="center" w:pos="4857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Таблица 1. – Зависимость времени</w:t>
      </w:r>
    </w:p>
    <w:tbl>
      <w:tblPr>
        <w:tblpPr w:leftFromText="180" w:rightFromText="180" w:vertAnchor="text" w:tblpX="817" w:tblpY="452"/>
        <w:tblW w:w="4055" w:type="pct"/>
        <w:tblLook w:val="0000" w:firstRow="0" w:lastRow="0" w:firstColumn="0" w:lastColumn="0" w:noHBand="0" w:noVBand="0"/>
      </w:tblPr>
      <w:tblGrid>
        <w:gridCol w:w="1805"/>
        <w:gridCol w:w="1427"/>
        <w:gridCol w:w="1417"/>
        <w:gridCol w:w="1557"/>
        <w:gridCol w:w="1556"/>
      </w:tblGrid>
      <w:tr w:rsidR="0032539B" w:rsidRPr="00106E86" w:rsidTr="00CB5A70">
        <w:trPr>
          <w:trHeight w:val="255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9B" w:rsidRPr="00106E86" w:rsidRDefault="0032539B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06E86">
              <w:rPr>
                <w:color w:val="000000" w:themeColor="text1"/>
                <w:sz w:val="20"/>
                <w:szCs w:val="20"/>
              </w:rPr>
              <w:t>Время,</w:t>
            </w:r>
            <w:r w:rsidR="00106E86" w:rsidRPr="00106E8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06E86">
              <w:rPr>
                <w:color w:val="000000" w:themeColor="text1"/>
                <w:sz w:val="20"/>
                <w:szCs w:val="20"/>
              </w:rPr>
              <w:t>мин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9B" w:rsidRPr="00106E86" w:rsidRDefault="0032539B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32539B" w:rsidRPr="00106E86" w:rsidRDefault="0032539B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06E86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9B" w:rsidRPr="00106E86" w:rsidRDefault="0032539B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06E86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9B" w:rsidRPr="00106E86" w:rsidRDefault="0032539B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106E86">
              <w:rPr>
                <w:color w:val="000000" w:themeColor="text1"/>
                <w:sz w:val="20"/>
                <w:szCs w:val="20"/>
              </w:rPr>
              <w:t>1</w:t>
            </w:r>
            <w:r w:rsidR="00F07353" w:rsidRPr="00106E86">
              <w:rPr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9B" w:rsidRPr="00106E86" w:rsidRDefault="00F07353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106E86">
              <w:rPr>
                <w:color w:val="000000" w:themeColor="text1"/>
                <w:sz w:val="20"/>
                <w:szCs w:val="20"/>
                <w:lang w:val="en-US"/>
              </w:rPr>
              <w:t>32,5</w:t>
            </w:r>
          </w:p>
        </w:tc>
      </w:tr>
      <w:tr w:rsidR="0032539B" w:rsidRPr="00106E86" w:rsidTr="00CB5A70">
        <w:trPr>
          <w:trHeight w:val="25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9B" w:rsidRPr="00106E86" w:rsidRDefault="00D0010C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06E86">
              <w:rPr>
                <w:color w:val="000000" w:themeColor="text1"/>
                <w:position w:val="-12"/>
                <w:sz w:val="20"/>
                <w:szCs w:val="20"/>
              </w:rPr>
              <w:object w:dxaOrig="499" w:dyaOrig="360">
                <v:shape id="_x0000_i1067" type="#_x0000_t75" style="width:24.75pt;height:18pt" o:ole="">
                  <v:imagedata r:id="rId83" o:title=""/>
                </v:shape>
                <o:OLEObject Type="Embed" ProgID="Equation.3" ShapeID="_x0000_i1067" DrawAspect="Content" ObjectID="_1469435026" r:id="rId84"/>
              </w:object>
            </w:r>
            <w:r w:rsidR="0032539B" w:rsidRPr="00106E86">
              <w:rPr>
                <w:color w:val="000000" w:themeColor="text1"/>
                <w:sz w:val="20"/>
                <w:szCs w:val="20"/>
              </w:rPr>
              <w:t>,</w:t>
            </w:r>
            <w:r w:rsidR="00106E86" w:rsidRPr="00106E86">
              <w:rPr>
                <w:color w:val="000000" w:themeColor="text1"/>
                <w:sz w:val="20"/>
                <w:szCs w:val="20"/>
              </w:rPr>
              <w:t xml:space="preserve"> </w:t>
            </w:r>
            <w:r w:rsidR="0032539B" w:rsidRPr="00106E86">
              <w:rPr>
                <w:color w:val="000000" w:themeColor="text1"/>
                <w:sz w:val="20"/>
                <w:szCs w:val="20"/>
              </w:rPr>
              <w:t>м²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9B" w:rsidRPr="00106E86" w:rsidRDefault="0032539B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06E86">
              <w:rPr>
                <w:color w:val="000000" w:themeColor="text1"/>
                <w:sz w:val="20"/>
                <w:szCs w:val="20"/>
              </w:rPr>
              <w:t>12</w:t>
            </w:r>
            <w:r w:rsidR="00F07353" w:rsidRPr="00106E86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106E8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9B" w:rsidRPr="00106E86" w:rsidRDefault="0032539B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06E86">
              <w:rPr>
                <w:color w:val="000000" w:themeColor="text1"/>
                <w:sz w:val="20"/>
                <w:szCs w:val="20"/>
              </w:rPr>
              <w:t>12</w:t>
            </w:r>
            <w:r w:rsidR="00F07353" w:rsidRPr="00106E86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106E8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9B" w:rsidRPr="00106E86" w:rsidRDefault="0032539B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06E86">
              <w:rPr>
                <w:color w:val="000000" w:themeColor="text1"/>
                <w:sz w:val="20"/>
                <w:szCs w:val="20"/>
              </w:rPr>
              <w:t>12</w:t>
            </w:r>
            <w:r w:rsidR="00F07353" w:rsidRPr="00106E86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106E8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9B" w:rsidRPr="00106E86" w:rsidRDefault="0032539B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06E86">
              <w:rPr>
                <w:color w:val="000000" w:themeColor="text1"/>
                <w:sz w:val="20"/>
                <w:szCs w:val="20"/>
              </w:rPr>
              <w:t>12</w:t>
            </w:r>
            <w:r w:rsidR="00F07353" w:rsidRPr="00106E86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106E86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32539B" w:rsidRPr="00106E86" w:rsidTr="00CB5A70">
        <w:trPr>
          <w:trHeight w:val="25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9B" w:rsidRPr="00106E86" w:rsidRDefault="00D0010C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06E86">
              <w:rPr>
                <w:color w:val="000000" w:themeColor="text1"/>
                <w:position w:val="-12"/>
                <w:sz w:val="20"/>
                <w:szCs w:val="20"/>
              </w:rPr>
              <w:object w:dxaOrig="300" w:dyaOrig="360">
                <v:shape id="_x0000_i1068" type="#_x0000_t75" style="width:15pt;height:18pt" o:ole="">
                  <v:imagedata r:id="rId85" o:title=""/>
                </v:shape>
                <o:OLEObject Type="Embed" ProgID="Equation.3" ShapeID="_x0000_i1068" DrawAspect="Content" ObjectID="_1469435027" r:id="rId86"/>
              </w:object>
            </w:r>
            <w:r w:rsidR="0032539B" w:rsidRPr="00106E86">
              <w:rPr>
                <w:color w:val="000000" w:themeColor="text1"/>
                <w:sz w:val="20"/>
                <w:szCs w:val="20"/>
              </w:rPr>
              <w:t>,</w:t>
            </w:r>
            <w:r w:rsidR="00106E86" w:rsidRPr="00106E86">
              <w:rPr>
                <w:color w:val="000000" w:themeColor="text1"/>
                <w:sz w:val="20"/>
                <w:szCs w:val="20"/>
              </w:rPr>
              <w:t xml:space="preserve"> </w:t>
            </w:r>
            <w:r w:rsidR="0032539B" w:rsidRPr="00106E86">
              <w:rPr>
                <w:color w:val="000000" w:themeColor="text1"/>
                <w:sz w:val="20"/>
                <w:szCs w:val="20"/>
              </w:rPr>
              <w:t>м²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9B" w:rsidRPr="00106E86" w:rsidRDefault="0032539B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06E86">
              <w:rPr>
                <w:color w:val="000000" w:themeColor="text1"/>
                <w:sz w:val="20"/>
                <w:szCs w:val="20"/>
              </w:rPr>
              <w:t>19,63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9B" w:rsidRPr="00106E86" w:rsidRDefault="00545181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06E86">
              <w:rPr>
                <w:color w:val="000000" w:themeColor="text1"/>
                <w:sz w:val="20"/>
                <w:szCs w:val="20"/>
              </w:rPr>
              <w:t>78,5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9B" w:rsidRPr="00106E86" w:rsidRDefault="0032539B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106E86">
              <w:rPr>
                <w:color w:val="000000" w:themeColor="text1"/>
                <w:sz w:val="20"/>
                <w:szCs w:val="20"/>
              </w:rPr>
              <w:t>4</w:t>
            </w:r>
            <w:r w:rsidR="00F07353" w:rsidRPr="00106E86">
              <w:rPr>
                <w:color w:val="000000" w:themeColor="text1"/>
                <w:sz w:val="20"/>
                <w:szCs w:val="20"/>
                <w:lang w:val="en-US"/>
              </w:rPr>
              <w:t>84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9B" w:rsidRPr="00106E86" w:rsidRDefault="00545181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06E86">
              <w:rPr>
                <w:color w:val="000000" w:themeColor="text1"/>
                <w:sz w:val="20"/>
                <w:szCs w:val="20"/>
              </w:rPr>
              <w:t>12</w:t>
            </w:r>
            <w:r w:rsidR="00F07353" w:rsidRPr="00106E86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="0032539B" w:rsidRPr="00106E86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32539B" w:rsidRPr="00106E86" w:rsidTr="00CB5A70">
        <w:trPr>
          <w:trHeight w:val="25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9B" w:rsidRPr="00106E86" w:rsidRDefault="00D0010C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06E86">
              <w:rPr>
                <w:color w:val="000000" w:themeColor="text1"/>
                <w:position w:val="-10"/>
                <w:sz w:val="20"/>
                <w:szCs w:val="20"/>
              </w:rPr>
              <w:object w:dxaOrig="260" w:dyaOrig="340">
                <v:shape id="_x0000_i1069" type="#_x0000_t75" style="width:12.75pt;height:17.25pt" o:ole="">
                  <v:imagedata r:id="rId87" o:title=""/>
                </v:shape>
                <o:OLEObject Type="Embed" ProgID="Equation.3" ShapeID="_x0000_i1069" DrawAspect="Content" ObjectID="_1469435028" r:id="rId88"/>
              </w:object>
            </w:r>
            <w:r w:rsidR="0032539B" w:rsidRPr="00106E86">
              <w:rPr>
                <w:color w:val="000000" w:themeColor="text1"/>
                <w:sz w:val="20"/>
                <w:szCs w:val="20"/>
              </w:rPr>
              <w:t>,</w:t>
            </w:r>
            <w:r w:rsidR="00106E86" w:rsidRPr="00106E86">
              <w:rPr>
                <w:color w:val="000000" w:themeColor="text1"/>
                <w:sz w:val="20"/>
                <w:szCs w:val="20"/>
              </w:rPr>
              <w:t xml:space="preserve"> </w:t>
            </w:r>
            <w:r w:rsidR="0032539B" w:rsidRPr="00106E86">
              <w:rPr>
                <w:color w:val="000000" w:themeColor="text1"/>
                <w:sz w:val="20"/>
                <w:szCs w:val="20"/>
              </w:rPr>
              <w:t>м²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9B" w:rsidRPr="00106E86" w:rsidRDefault="0032539B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06E8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9B" w:rsidRPr="00106E86" w:rsidRDefault="0032539B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06E8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9B" w:rsidRPr="00106E86" w:rsidRDefault="0032539B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06E8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9B" w:rsidRPr="00106E86" w:rsidRDefault="0032539B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106E86">
              <w:rPr>
                <w:color w:val="000000" w:themeColor="text1"/>
                <w:sz w:val="20"/>
                <w:szCs w:val="20"/>
              </w:rPr>
              <w:t>1,</w:t>
            </w:r>
            <w:r w:rsidR="00F07353" w:rsidRPr="00106E86">
              <w:rPr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</w:tr>
      <w:tr w:rsidR="0032539B" w:rsidRPr="00106E86" w:rsidTr="00CB5A70">
        <w:trPr>
          <w:trHeight w:val="25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9B" w:rsidRPr="00106E86" w:rsidRDefault="00D0010C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06E86">
              <w:rPr>
                <w:color w:val="000000" w:themeColor="text1"/>
                <w:position w:val="-12"/>
                <w:sz w:val="20"/>
                <w:szCs w:val="20"/>
              </w:rPr>
              <w:object w:dxaOrig="660" w:dyaOrig="360">
                <v:shape id="_x0000_i1070" type="#_x0000_t75" style="width:33pt;height:18pt" o:ole="">
                  <v:imagedata r:id="rId89" o:title=""/>
                </v:shape>
                <o:OLEObject Type="Embed" ProgID="Equation.3" ShapeID="_x0000_i1070" DrawAspect="Content" ObjectID="_1469435029" r:id="rId90"/>
              </w:object>
            </w:r>
            <w:r w:rsidR="0032539B" w:rsidRPr="00106E86">
              <w:rPr>
                <w:color w:val="000000" w:themeColor="text1"/>
                <w:sz w:val="20"/>
                <w:szCs w:val="20"/>
              </w:rPr>
              <w:t>,</w:t>
            </w:r>
            <w:r w:rsidR="00106E86" w:rsidRPr="00106E86">
              <w:rPr>
                <w:color w:val="000000" w:themeColor="text1"/>
                <w:sz w:val="20"/>
                <w:szCs w:val="20"/>
              </w:rPr>
              <w:t xml:space="preserve"> </w:t>
            </w:r>
            <w:r w:rsidR="0032539B" w:rsidRPr="00106E86">
              <w:rPr>
                <w:color w:val="000000" w:themeColor="text1"/>
                <w:sz w:val="20"/>
                <w:szCs w:val="20"/>
              </w:rPr>
              <w:t>м²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9B" w:rsidRPr="00106E86" w:rsidRDefault="0032539B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06E8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9B" w:rsidRPr="00106E86" w:rsidRDefault="0032539B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06E8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9B" w:rsidRPr="00106E86" w:rsidRDefault="0032539B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06E8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9B" w:rsidRPr="00106E86" w:rsidRDefault="0032539B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06E86">
              <w:rPr>
                <w:color w:val="000000" w:themeColor="text1"/>
                <w:sz w:val="20"/>
                <w:szCs w:val="20"/>
              </w:rPr>
              <w:t>1/</w:t>
            </w:r>
            <w:r w:rsidR="007C62FF" w:rsidRPr="00106E86">
              <w:rPr>
                <w:color w:val="000000" w:themeColor="text1"/>
                <w:sz w:val="20"/>
                <w:szCs w:val="20"/>
              </w:rPr>
              <w:t>12</w:t>
            </w:r>
            <w:r w:rsidR="00F07353" w:rsidRPr="00106E86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106E86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32539B" w:rsidRPr="00106E86" w:rsidTr="00CB5A70">
        <w:trPr>
          <w:trHeight w:val="25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9B" w:rsidRPr="00106E86" w:rsidRDefault="00D0010C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06E86">
              <w:rPr>
                <w:color w:val="000000" w:themeColor="text1"/>
                <w:position w:val="-12"/>
                <w:sz w:val="20"/>
                <w:szCs w:val="20"/>
              </w:rPr>
              <w:object w:dxaOrig="900" w:dyaOrig="360">
                <v:shape id="_x0000_i1071" type="#_x0000_t75" style="width:45pt;height:18pt" o:ole="">
                  <v:imagedata r:id="rId91" o:title=""/>
                </v:shape>
                <o:OLEObject Type="Embed" ProgID="Equation.3" ShapeID="_x0000_i1071" DrawAspect="Content" ObjectID="_1469435030" r:id="rId92"/>
              </w:object>
            </w:r>
            <w:r w:rsidR="0032539B" w:rsidRPr="00106E86">
              <w:rPr>
                <w:color w:val="000000" w:themeColor="text1"/>
                <w:sz w:val="20"/>
                <w:szCs w:val="20"/>
              </w:rPr>
              <w:t>,</w:t>
            </w:r>
            <w:r w:rsidR="00106E86" w:rsidRPr="00106E86">
              <w:rPr>
                <w:color w:val="000000" w:themeColor="text1"/>
                <w:sz w:val="20"/>
                <w:szCs w:val="20"/>
              </w:rPr>
              <w:t xml:space="preserve"> </w:t>
            </w:r>
            <w:r w:rsidR="0032539B" w:rsidRPr="00106E86">
              <w:rPr>
                <w:color w:val="000000" w:themeColor="text1"/>
                <w:sz w:val="20"/>
                <w:szCs w:val="20"/>
              </w:rPr>
              <w:t>м²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9B" w:rsidRPr="00106E86" w:rsidRDefault="00B8450E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06E86">
              <w:rPr>
                <w:color w:val="000000" w:themeColor="text1"/>
                <w:sz w:val="20"/>
                <w:szCs w:val="20"/>
              </w:rPr>
              <w:t>1/63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9B" w:rsidRPr="00106E86" w:rsidRDefault="00B8450E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06E86">
              <w:rPr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9B" w:rsidRPr="00106E86" w:rsidRDefault="00B8450E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06E86">
              <w:rPr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9B" w:rsidRPr="00106E86" w:rsidRDefault="0032539B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06E86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32539B" w:rsidRPr="00106E86" w:rsidTr="00CB5A70">
        <w:trPr>
          <w:trHeight w:val="25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9B" w:rsidRPr="00106E86" w:rsidRDefault="00D0010C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06E86">
              <w:rPr>
                <w:color w:val="000000" w:themeColor="text1"/>
                <w:position w:val="-14"/>
                <w:sz w:val="20"/>
                <w:szCs w:val="20"/>
              </w:rPr>
              <w:object w:dxaOrig="360" w:dyaOrig="380">
                <v:shape id="_x0000_i1072" type="#_x0000_t75" style="width:18pt;height:18.75pt" o:ole="">
                  <v:imagedata r:id="rId93" o:title=""/>
                </v:shape>
                <o:OLEObject Type="Embed" ProgID="Equation.3" ShapeID="_x0000_i1072" DrawAspect="Content" ObjectID="_1469435031" r:id="rId94"/>
              </w:object>
            </w:r>
            <w:r w:rsidR="0032539B" w:rsidRPr="00106E86">
              <w:rPr>
                <w:color w:val="000000" w:themeColor="text1"/>
                <w:sz w:val="20"/>
                <w:szCs w:val="20"/>
              </w:rPr>
              <w:t>,</w:t>
            </w:r>
            <w:r w:rsidR="00106E86" w:rsidRPr="00106E86">
              <w:rPr>
                <w:color w:val="000000" w:themeColor="text1"/>
                <w:sz w:val="20"/>
                <w:szCs w:val="20"/>
              </w:rPr>
              <w:t xml:space="preserve"> </w:t>
            </w:r>
            <w:r w:rsidR="0032539B" w:rsidRPr="00106E86">
              <w:rPr>
                <w:color w:val="000000" w:themeColor="text1"/>
                <w:sz w:val="20"/>
                <w:szCs w:val="20"/>
              </w:rPr>
              <w:t>м²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9B" w:rsidRPr="00106E86" w:rsidRDefault="0032539B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06E8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9B" w:rsidRPr="00106E86" w:rsidRDefault="0032539B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06E8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9B" w:rsidRPr="00106E86" w:rsidRDefault="0032539B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06E8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9B" w:rsidRPr="00106E86" w:rsidRDefault="0032539B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106E86">
              <w:rPr>
                <w:color w:val="000000" w:themeColor="text1"/>
                <w:sz w:val="20"/>
                <w:szCs w:val="20"/>
              </w:rPr>
              <w:t>3,12</w:t>
            </w:r>
          </w:p>
        </w:tc>
      </w:tr>
      <w:tr w:rsidR="0032539B" w:rsidRPr="00106E86" w:rsidTr="00CB5A70">
        <w:trPr>
          <w:trHeight w:val="255"/>
        </w:trPr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2539B" w:rsidRPr="00106E86" w:rsidRDefault="00D0010C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06E86">
              <w:rPr>
                <w:color w:val="000000" w:themeColor="text1"/>
                <w:position w:val="-14"/>
                <w:sz w:val="20"/>
                <w:szCs w:val="20"/>
              </w:rPr>
              <w:object w:dxaOrig="760" w:dyaOrig="380">
                <v:shape id="_x0000_i1073" type="#_x0000_t75" style="width:38.25pt;height:18.75pt" o:ole="">
                  <v:imagedata r:id="rId95" o:title=""/>
                </v:shape>
                <o:OLEObject Type="Embed" ProgID="Equation.3" ShapeID="_x0000_i1073" DrawAspect="Content" ObjectID="_1469435032" r:id="rId96"/>
              </w:object>
            </w:r>
            <w:r w:rsidR="0032539B" w:rsidRPr="00106E86">
              <w:rPr>
                <w:color w:val="000000" w:themeColor="text1"/>
                <w:sz w:val="20"/>
                <w:szCs w:val="20"/>
              </w:rPr>
              <w:t>,</w:t>
            </w:r>
            <w:r w:rsidR="00106E86" w:rsidRPr="00106E86">
              <w:rPr>
                <w:color w:val="000000" w:themeColor="text1"/>
                <w:sz w:val="20"/>
                <w:szCs w:val="20"/>
              </w:rPr>
              <w:t xml:space="preserve"> </w:t>
            </w:r>
            <w:r w:rsidR="0032539B" w:rsidRPr="00106E86">
              <w:rPr>
                <w:color w:val="000000" w:themeColor="text1"/>
                <w:sz w:val="20"/>
                <w:szCs w:val="20"/>
              </w:rPr>
              <w:t>м²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539B" w:rsidRPr="00106E86" w:rsidRDefault="0032539B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06E8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539B" w:rsidRPr="00106E86" w:rsidRDefault="0032539B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06E8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539B" w:rsidRPr="00106E86" w:rsidRDefault="0032539B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06E8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539B" w:rsidRPr="00106E86" w:rsidRDefault="00B8450E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06E86">
              <w:rPr>
                <w:color w:val="000000" w:themeColor="text1"/>
                <w:sz w:val="20"/>
                <w:szCs w:val="20"/>
              </w:rPr>
              <w:t>0,0025</w:t>
            </w:r>
          </w:p>
        </w:tc>
      </w:tr>
      <w:tr w:rsidR="0032539B" w:rsidRPr="00106E86" w:rsidTr="00CB5A70">
        <w:trPr>
          <w:trHeight w:val="406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9B" w:rsidRPr="00106E86" w:rsidRDefault="005810DD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6.3pt;margin-top:2.55pt;width:478.5pt;height:0;z-index:251656192;mso-position-horizontal-relative:text;mso-position-vertical-relative:text" o:connectortype="straight"/>
              </w:pict>
            </w:r>
            <w:r w:rsidR="0032539B" w:rsidRPr="00106E86">
              <w:rPr>
                <w:color w:val="000000" w:themeColor="text1"/>
                <w:sz w:val="20"/>
                <w:szCs w:val="20"/>
                <w:lang w:val="en-US"/>
              </w:rPr>
              <w:t>t</w:t>
            </w:r>
            <w:r w:rsidR="0032539B" w:rsidRPr="00106E86">
              <w:rPr>
                <w:color w:val="000000" w:themeColor="text1"/>
                <w:sz w:val="20"/>
                <w:szCs w:val="20"/>
              </w:rPr>
              <w:t>,</w:t>
            </w:r>
            <w:r w:rsidR="00106E86" w:rsidRPr="00106E86">
              <w:rPr>
                <w:color w:val="000000" w:themeColor="text1"/>
                <w:sz w:val="20"/>
                <w:szCs w:val="20"/>
              </w:rPr>
              <w:t xml:space="preserve"> </w:t>
            </w:r>
            <w:r w:rsidR="0032539B" w:rsidRPr="00106E86">
              <w:rPr>
                <w:color w:val="000000" w:themeColor="text1"/>
                <w:sz w:val="20"/>
                <w:szCs w:val="20"/>
              </w:rPr>
              <w:t>С</w:t>
            </w:r>
            <w:r w:rsidR="0032539B" w:rsidRPr="00106E86">
              <w:rPr>
                <w:color w:val="000000" w:themeColor="text1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9B" w:rsidRPr="00106E86" w:rsidRDefault="003E3C95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06E86">
              <w:rPr>
                <w:color w:val="000000" w:themeColor="text1"/>
                <w:sz w:val="20"/>
                <w:szCs w:val="20"/>
                <w:lang w:val="en-US"/>
              </w:rPr>
              <w:t>110</w:t>
            </w:r>
            <w:r w:rsidR="00106E86" w:rsidRPr="00106E86">
              <w:rPr>
                <w:color w:val="000000" w:themeColor="text1"/>
                <w:sz w:val="20"/>
                <w:szCs w:val="20"/>
              </w:rPr>
              <w:t xml:space="preserve"> </w:t>
            </w:r>
            <w:r w:rsidR="0032539B" w:rsidRPr="00106E86">
              <w:rPr>
                <w:color w:val="000000" w:themeColor="text1"/>
                <w:sz w:val="20"/>
                <w:szCs w:val="20"/>
              </w:rPr>
              <w:t>С</w:t>
            </w:r>
            <w:r w:rsidR="0032539B" w:rsidRPr="00106E86">
              <w:rPr>
                <w:color w:val="000000" w:themeColor="text1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9B" w:rsidRPr="00106E86" w:rsidRDefault="00B77C26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06E86">
              <w:rPr>
                <w:color w:val="000000" w:themeColor="text1"/>
                <w:sz w:val="20"/>
                <w:szCs w:val="20"/>
                <w:lang w:val="en-US"/>
              </w:rPr>
              <w:t>21</w:t>
            </w:r>
            <w:r w:rsidR="00B8450E" w:rsidRPr="00106E86">
              <w:rPr>
                <w:color w:val="000000" w:themeColor="text1"/>
                <w:sz w:val="20"/>
                <w:szCs w:val="20"/>
              </w:rPr>
              <w:t>0</w:t>
            </w:r>
            <w:r w:rsidR="00106E86" w:rsidRPr="00106E86">
              <w:rPr>
                <w:color w:val="000000" w:themeColor="text1"/>
                <w:sz w:val="20"/>
                <w:szCs w:val="20"/>
              </w:rPr>
              <w:t xml:space="preserve"> </w:t>
            </w:r>
            <w:r w:rsidR="0032539B" w:rsidRPr="00106E86">
              <w:rPr>
                <w:color w:val="000000" w:themeColor="text1"/>
                <w:sz w:val="20"/>
                <w:szCs w:val="20"/>
              </w:rPr>
              <w:t>С</w:t>
            </w:r>
            <w:r w:rsidR="0032539B" w:rsidRPr="00106E86">
              <w:rPr>
                <w:color w:val="000000" w:themeColor="text1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9B" w:rsidRPr="00106E86" w:rsidRDefault="00B77C26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06E86">
              <w:rPr>
                <w:color w:val="000000" w:themeColor="text1"/>
                <w:sz w:val="20"/>
                <w:szCs w:val="20"/>
                <w:lang w:val="en-US"/>
              </w:rPr>
              <w:t>42</w:t>
            </w:r>
            <w:r w:rsidR="00B8450E" w:rsidRPr="00106E86">
              <w:rPr>
                <w:color w:val="000000" w:themeColor="text1"/>
                <w:sz w:val="20"/>
                <w:szCs w:val="20"/>
              </w:rPr>
              <w:t>0</w:t>
            </w:r>
            <w:r w:rsidR="00106E86" w:rsidRPr="00106E86">
              <w:rPr>
                <w:color w:val="000000" w:themeColor="text1"/>
                <w:sz w:val="20"/>
                <w:szCs w:val="20"/>
              </w:rPr>
              <w:t xml:space="preserve"> </w:t>
            </w:r>
            <w:r w:rsidR="0032539B" w:rsidRPr="00106E86">
              <w:rPr>
                <w:color w:val="000000" w:themeColor="text1"/>
                <w:sz w:val="20"/>
                <w:szCs w:val="20"/>
              </w:rPr>
              <w:t>С</w:t>
            </w:r>
            <w:r w:rsidR="0032539B" w:rsidRPr="00106E86">
              <w:rPr>
                <w:color w:val="000000" w:themeColor="text1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9B" w:rsidRPr="00106E86" w:rsidRDefault="00B77C26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06E86">
              <w:rPr>
                <w:color w:val="000000" w:themeColor="text1"/>
                <w:sz w:val="20"/>
                <w:szCs w:val="20"/>
                <w:lang w:val="en-US"/>
              </w:rPr>
              <w:t>72</w:t>
            </w:r>
            <w:r w:rsidR="00B8450E" w:rsidRPr="00106E86">
              <w:rPr>
                <w:color w:val="000000" w:themeColor="text1"/>
                <w:sz w:val="20"/>
                <w:szCs w:val="20"/>
              </w:rPr>
              <w:t>0</w:t>
            </w:r>
            <w:r w:rsidR="00106E86" w:rsidRPr="00106E86">
              <w:rPr>
                <w:color w:val="000000" w:themeColor="text1"/>
                <w:sz w:val="20"/>
                <w:szCs w:val="20"/>
              </w:rPr>
              <w:t xml:space="preserve"> </w:t>
            </w:r>
            <w:r w:rsidR="0032539B" w:rsidRPr="00106E86">
              <w:rPr>
                <w:color w:val="000000" w:themeColor="text1"/>
                <w:sz w:val="20"/>
                <w:szCs w:val="20"/>
              </w:rPr>
              <w:t>С</w:t>
            </w:r>
            <w:r w:rsidR="0032539B" w:rsidRPr="00106E86">
              <w:rPr>
                <w:color w:val="000000" w:themeColor="text1"/>
                <w:sz w:val="20"/>
                <w:szCs w:val="20"/>
                <w:vertAlign w:val="superscript"/>
              </w:rPr>
              <w:t>0</w:t>
            </w:r>
          </w:p>
        </w:tc>
      </w:tr>
    </w:tbl>
    <w:p w:rsidR="0032539B" w:rsidRPr="00106E86" w:rsidRDefault="0032539B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C2A89" w:rsidRPr="00106E86" w:rsidRDefault="00DC2A89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D3D63" w:rsidRPr="00106E86" w:rsidRDefault="004D3D63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77C26" w:rsidRPr="00106E86" w:rsidRDefault="00D0010C" w:rsidP="00CA6F65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 w:rsidRPr="00106E86">
        <w:rPr>
          <w:noProof/>
          <w:color w:val="000000" w:themeColor="text1"/>
          <w:sz w:val="28"/>
          <w:szCs w:val="28"/>
        </w:rPr>
        <w:object w:dxaOrig="5640" w:dyaOrig="3750">
          <v:shape id="_x0000_i1074" type="#_x0000_t75" style="width:282pt;height:187.5pt" o:ole="">
            <v:imagedata r:id="rId97" o:title=""/>
          </v:shape>
          <o:OLEObject Type="Embed" ProgID="MSGraph.Chart.8" ShapeID="_x0000_i1074" DrawAspect="Content" ObjectID="_1469435033" r:id="rId98">
            <o:FieldCodes>\s</o:FieldCodes>
          </o:OLEObject>
        </w:object>
      </w:r>
    </w:p>
    <w:p w:rsidR="00CB5A70" w:rsidRPr="00106E86" w:rsidRDefault="00CB5A70" w:rsidP="00CB5A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График зависимости температуры пожара от времени</w:t>
      </w:r>
    </w:p>
    <w:p w:rsidR="00106E86" w:rsidRPr="00106E86" w:rsidRDefault="00106E86" w:rsidP="00CA6F65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</w:p>
    <w:p w:rsidR="00D41E4A" w:rsidRPr="00106E86" w:rsidRDefault="00106E86" w:rsidP="00CA6F6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br w:type="page"/>
      </w:r>
      <w:r w:rsidRPr="00106E86">
        <w:rPr>
          <w:b/>
          <w:color w:val="000000" w:themeColor="text1"/>
          <w:sz w:val="28"/>
          <w:szCs w:val="28"/>
        </w:rPr>
        <w:t>4.</w:t>
      </w:r>
      <w:r w:rsidR="00B21848" w:rsidRPr="00106E86">
        <w:rPr>
          <w:b/>
          <w:color w:val="000000" w:themeColor="text1"/>
          <w:sz w:val="28"/>
          <w:szCs w:val="28"/>
        </w:rPr>
        <w:t>Проектирование</w:t>
      </w:r>
      <w:r w:rsidRPr="00106E86">
        <w:rPr>
          <w:b/>
          <w:color w:val="000000" w:themeColor="text1"/>
          <w:sz w:val="28"/>
          <w:szCs w:val="28"/>
        </w:rPr>
        <w:t xml:space="preserve"> </w:t>
      </w:r>
      <w:r w:rsidR="003A7EE4" w:rsidRPr="00106E86">
        <w:rPr>
          <w:b/>
          <w:color w:val="000000" w:themeColor="text1"/>
          <w:sz w:val="28"/>
          <w:szCs w:val="28"/>
        </w:rPr>
        <w:t>АУП</w:t>
      </w:r>
    </w:p>
    <w:p w:rsidR="00106E86" w:rsidRDefault="00106E86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A7026" w:rsidRPr="00106E86" w:rsidRDefault="00DA7026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Необходимость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гидравлического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расчета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обусловлена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тем,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что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трассировке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трубопроводов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необходимо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обеспечить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требуемый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расход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напор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огнетушащего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вещества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всех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оросителей,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подобрать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необходимый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диаметр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трубопровода,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который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сможет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обеспечить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требуемый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расход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огнетушащего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вещества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всех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участках.</w:t>
      </w:r>
    </w:p>
    <w:p w:rsidR="00DA7026" w:rsidRPr="00106E86" w:rsidRDefault="00DA7026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Чтобы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обеспечить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наибольшую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экономичность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АУП,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максимальный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напор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узла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управления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должен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превышать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100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м.</w:t>
      </w:r>
    </w:p>
    <w:p w:rsidR="00DA7026" w:rsidRPr="00106E86" w:rsidRDefault="00DA7026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Проведем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расчет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установки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пенного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тушения.</w:t>
      </w:r>
    </w:p>
    <w:p w:rsidR="00DA7026" w:rsidRPr="00106E86" w:rsidRDefault="00DA7026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Так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как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высота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самой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высокой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точки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оборудования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указана,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128A4" w:rsidRPr="00106E86">
        <w:rPr>
          <w:color w:val="000000" w:themeColor="text1"/>
          <w:sz w:val="28"/>
          <w:szCs w:val="28"/>
        </w:rPr>
        <w:t>примем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128A4" w:rsidRPr="00106E86">
        <w:rPr>
          <w:color w:val="000000" w:themeColor="text1"/>
          <w:sz w:val="28"/>
          <w:szCs w:val="28"/>
        </w:rPr>
        <w:t>высоту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128A4" w:rsidRPr="00106E86">
        <w:rPr>
          <w:color w:val="000000" w:themeColor="text1"/>
          <w:sz w:val="28"/>
          <w:szCs w:val="28"/>
        </w:rPr>
        <w:t>заполнения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128A4" w:rsidRPr="00106E86">
        <w:rPr>
          <w:color w:val="000000" w:themeColor="text1"/>
          <w:sz w:val="28"/>
          <w:szCs w:val="28"/>
        </w:rPr>
        <w:t>пеной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128A4" w:rsidRPr="00106E86">
        <w:rPr>
          <w:color w:val="000000" w:themeColor="text1"/>
          <w:sz w:val="28"/>
          <w:szCs w:val="28"/>
        </w:rPr>
        <w:t>2</w:t>
      </w:r>
      <w:r w:rsidRPr="00106E86">
        <w:rPr>
          <w:color w:val="000000" w:themeColor="text1"/>
          <w:sz w:val="28"/>
          <w:szCs w:val="28"/>
        </w:rPr>
        <w:t>,5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метра.</w:t>
      </w:r>
    </w:p>
    <w:p w:rsidR="00DA7026" w:rsidRPr="00106E86" w:rsidRDefault="00DA7026" w:rsidP="00CA6F65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Определяем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объем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пенной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подушки:</w:t>
      </w:r>
    </w:p>
    <w:p w:rsidR="003A7EE4" w:rsidRPr="00106E86" w:rsidRDefault="003A7EE4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A7026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10"/>
          <w:sz w:val="28"/>
          <w:szCs w:val="28"/>
        </w:rPr>
        <w:object w:dxaOrig="3300" w:dyaOrig="320">
          <v:shape id="_x0000_i1075" type="#_x0000_t75" style="width:165pt;height:15.75pt" o:ole="">
            <v:imagedata r:id="rId99" o:title=""/>
          </v:shape>
          <o:OLEObject Type="Embed" ProgID="Equation.3" ShapeID="_x0000_i1075" DrawAspect="Content" ObjectID="_1469435034" r:id="rId100"/>
        </w:object>
      </w:r>
      <w:r w:rsidRPr="00106E86">
        <w:rPr>
          <w:color w:val="000000" w:themeColor="text1"/>
          <w:position w:val="-6"/>
          <w:sz w:val="28"/>
        </w:rPr>
        <w:object w:dxaOrig="320" w:dyaOrig="320">
          <v:shape id="_x0000_i1076" type="#_x0000_t75" style="width:15.75pt;height:15.75pt" o:ole="">
            <v:imagedata r:id="rId101" o:title=""/>
          </v:shape>
          <o:OLEObject Type="Embed" ProgID="Equation.3" ShapeID="_x0000_i1076" DrawAspect="Content" ObjectID="_1469435035" r:id="rId102"/>
        </w:object>
      </w:r>
      <w:r w:rsidR="00DA7026" w:rsidRPr="00106E86">
        <w:rPr>
          <w:color w:val="000000" w:themeColor="text1"/>
          <w:sz w:val="28"/>
          <w:szCs w:val="28"/>
        </w:rPr>
        <w:t>,</w:t>
      </w:r>
    </w:p>
    <w:p w:rsidR="003A7EE4" w:rsidRPr="00106E86" w:rsidRDefault="003A7EE4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A7026" w:rsidRPr="00106E86" w:rsidRDefault="003A7EE4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где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A7026" w:rsidRPr="00106E86">
        <w:rPr>
          <w:color w:val="000000" w:themeColor="text1"/>
          <w:sz w:val="28"/>
          <w:szCs w:val="28"/>
          <w:lang w:val="en-US"/>
        </w:rPr>
        <w:t>l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A7026" w:rsidRPr="00106E86">
        <w:rPr>
          <w:color w:val="000000" w:themeColor="text1"/>
          <w:sz w:val="28"/>
          <w:szCs w:val="28"/>
        </w:rPr>
        <w:t>–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A7026" w:rsidRPr="00106E86">
        <w:rPr>
          <w:color w:val="000000" w:themeColor="text1"/>
          <w:sz w:val="28"/>
          <w:szCs w:val="28"/>
        </w:rPr>
        <w:t>длина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A7026" w:rsidRPr="00106E86">
        <w:rPr>
          <w:color w:val="000000" w:themeColor="text1"/>
          <w:sz w:val="28"/>
          <w:szCs w:val="28"/>
        </w:rPr>
        <w:t>камеры;</w:t>
      </w:r>
    </w:p>
    <w:p w:rsidR="00DA7026" w:rsidRPr="00106E86" w:rsidRDefault="00DA7026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  <w:lang w:val="en-US"/>
        </w:rPr>
        <w:t>b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–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ширина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камеры;</w:t>
      </w:r>
    </w:p>
    <w:p w:rsidR="00DA7026" w:rsidRPr="00106E86" w:rsidRDefault="00DA7026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  <w:lang w:val="en-US"/>
        </w:rPr>
        <w:t>h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–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высота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заполнения</w:t>
      </w:r>
      <w:r w:rsidRPr="00106E86">
        <w:rPr>
          <w:color w:val="000000" w:themeColor="text1"/>
          <w:sz w:val="28"/>
          <w:szCs w:val="28"/>
          <w:lang w:val="en-US"/>
        </w:rPr>
        <w:t>;</w:t>
      </w:r>
    </w:p>
    <w:p w:rsidR="00DA7026" w:rsidRPr="00106E86" w:rsidRDefault="00DA7026" w:rsidP="00CA6F65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Определяем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объем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раствора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пенообразователя:</w:t>
      </w:r>
    </w:p>
    <w:p w:rsidR="003A7EE4" w:rsidRPr="00106E86" w:rsidRDefault="003A7EE4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A7026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30"/>
          <w:sz w:val="28"/>
          <w:szCs w:val="28"/>
        </w:rPr>
        <w:object w:dxaOrig="2880" w:dyaOrig="700">
          <v:shape id="_x0000_i1077" type="#_x0000_t75" style="width:2in;height:35.25pt" o:ole="">
            <v:imagedata r:id="rId103" o:title=""/>
          </v:shape>
          <o:OLEObject Type="Embed" ProgID="Equation.3" ShapeID="_x0000_i1077" DrawAspect="Content" ObjectID="_1469435036" r:id="rId104"/>
        </w:object>
      </w:r>
      <w:r w:rsidR="00471404" w:rsidRPr="00106E86">
        <w:rPr>
          <w:color w:val="000000" w:themeColor="text1"/>
          <w:sz w:val="28"/>
          <w:szCs w:val="28"/>
        </w:rPr>
        <w:t>,</w:t>
      </w:r>
    </w:p>
    <w:p w:rsidR="003A7EE4" w:rsidRPr="00106E86" w:rsidRDefault="003A7EE4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74B56" w:rsidRPr="00106E86" w:rsidRDefault="00774B56" w:rsidP="00CA6F65">
      <w:pPr>
        <w:tabs>
          <w:tab w:val="left" w:pos="868"/>
          <w:tab w:val="left" w:pos="1148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где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i/>
          <w:color w:val="000000" w:themeColor="text1"/>
          <w:sz w:val="28"/>
          <w:szCs w:val="28"/>
        </w:rPr>
        <w:t>k</w:t>
      </w:r>
      <w:r w:rsidRPr="00106E86">
        <w:rPr>
          <w:color w:val="000000" w:themeColor="text1"/>
          <w:sz w:val="28"/>
          <w:szCs w:val="28"/>
          <w:vertAlign w:val="subscript"/>
        </w:rPr>
        <w:t>2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A7EE4" w:rsidRPr="00106E86">
        <w:rPr>
          <w:color w:val="000000" w:themeColor="text1"/>
          <w:sz w:val="28"/>
          <w:szCs w:val="28"/>
        </w:rPr>
        <w:t>–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коэффициент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разрушения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пены,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принимаемый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таблице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471404" w:rsidRPr="00106E86">
        <w:rPr>
          <w:color w:val="000000" w:themeColor="text1"/>
          <w:sz w:val="28"/>
          <w:szCs w:val="28"/>
        </w:rPr>
        <w:t>В.2,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СНБ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2.02.05-04</w:t>
      </w:r>
      <w:r w:rsidR="00471404" w:rsidRPr="00106E86">
        <w:rPr>
          <w:color w:val="000000" w:themeColor="text1"/>
          <w:sz w:val="28"/>
          <w:szCs w:val="28"/>
        </w:rPr>
        <w:t>;</w:t>
      </w:r>
    </w:p>
    <w:p w:rsidR="00774B56" w:rsidRPr="00106E86" w:rsidRDefault="00774B56" w:rsidP="00CA6F65">
      <w:pPr>
        <w:tabs>
          <w:tab w:val="left" w:pos="868"/>
          <w:tab w:val="left" w:pos="1148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i/>
          <w:color w:val="000000" w:themeColor="text1"/>
          <w:sz w:val="28"/>
          <w:szCs w:val="28"/>
        </w:rPr>
        <w:t>V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A7EE4" w:rsidRPr="00106E86">
        <w:rPr>
          <w:color w:val="000000" w:themeColor="text1"/>
          <w:sz w:val="28"/>
          <w:szCs w:val="28"/>
        </w:rPr>
        <w:t>–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геометрический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объем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защищаемого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помещения,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0010C" w:rsidRPr="00106E86">
        <w:rPr>
          <w:color w:val="000000" w:themeColor="text1"/>
          <w:position w:val="-6"/>
          <w:sz w:val="28"/>
        </w:rPr>
        <w:object w:dxaOrig="320" w:dyaOrig="320">
          <v:shape id="_x0000_i1078" type="#_x0000_t75" style="width:15.75pt;height:15.75pt" o:ole="">
            <v:imagedata r:id="rId105" o:title=""/>
          </v:shape>
          <o:OLEObject Type="Embed" ProgID="Equation.3" ShapeID="_x0000_i1078" DrawAspect="Content" ObjectID="_1469435037" r:id="rId106"/>
        </w:object>
      </w:r>
      <w:r w:rsidR="00471404" w:rsidRPr="00106E86">
        <w:rPr>
          <w:color w:val="000000" w:themeColor="text1"/>
          <w:sz w:val="28"/>
        </w:rPr>
        <w:t>;</w:t>
      </w:r>
    </w:p>
    <w:p w:rsidR="00774B56" w:rsidRPr="00106E86" w:rsidRDefault="00774B56" w:rsidP="00CA6F65">
      <w:pPr>
        <w:tabs>
          <w:tab w:val="left" w:pos="868"/>
          <w:tab w:val="left" w:pos="1148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i/>
          <w:color w:val="000000" w:themeColor="text1"/>
          <w:sz w:val="28"/>
          <w:szCs w:val="28"/>
        </w:rPr>
        <w:t>k</w:t>
      </w:r>
      <w:r w:rsidRPr="00106E86">
        <w:rPr>
          <w:color w:val="000000" w:themeColor="text1"/>
          <w:sz w:val="28"/>
          <w:szCs w:val="28"/>
          <w:vertAlign w:val="subscript"/>
        </w:rPr>
        <w:t>3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A7EE4" w:rsidRPr="00106E86">
        <w:rPr>
          <w:color w:val="000000" w:themeColor="text1"/>
          <w:sz w:val="28"/>
          <w:szCs w:val="28"/>
          <w:lang w:val="en-US"/>
        </w:rPr>
        <w:t>–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кратность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пены.</w:t>
      </w:r>
    </w:p>
    <w:p w:rsidR="00DA7026" w:rsidRPr="00106E86" w:rsidRDefault="00DA7026" w:rsidP="00CA6F65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Определяем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число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одновременно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работающих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генераторов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пены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средней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кратности:</w:t>
      </w:r>
    </w:p>
    <w:p w:rsidR="00471404" w:rsidRPr="00106E86" w:rsidRDefault="00471404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A7026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28"/>
          <w:sz w:val="28"/>
          <w:szCs w:val="28"/>
        </w:rPr>
        <w:object w:dxaOrig="2580" w:dyaOrig="680">
          <v:shape id="_x0000_i1079" type="#_x0000_t75" style="width:129pt;height:33.75pt" o:ole="">
            <v:imagedata r:id="rId107" o:title=""/>
          </v:shape>
          <o:OLEObject Type="Embed" ProgID="Equation.3" ShapeID="_x0000_i1079" DrawAspect="Content" ObjectID="_1469435038" r:id="rId108"/>
        </w:objec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A7026" w:rsidRPr="00106E86">
        <w:rPr>
          <w:color w:val="000000" w:themeColor="text1"/>
          <w:sz w:val="28"/>
          <w:szCs w:val="28"/>
        </w:rPr>
        <w:t>(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A7026" w:rsidRPr="00106E86">
        <w:rPr>
          <w:color w:val="000000" w:themeColor="text1"/>
          <w:sz w:val="28"/>
          <w:szCs w:val="28"/>
        </w:rPr>
        <w:t>для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A7026" w:rsidRPr="00106E86">
        <w:rPr>
          <w:color w:val="000000" w:themeColor="text1"/>
          <w:sz w:val="28"/>
          <w:szCs w:val="28"/>
        </w:rPr>
        <w:t>ГПС-600)</w:t>
      </w:r>
      <w:r w:rsidR="00471404" w:rsidRPr="00106E86">
        <w:rPr>
          <w:color w:val="000000" w:themeColor="text1"/>
          <w:sz w:val="28"/>
          <w:szCs w:val="28"/>
        </w:rPr>
        <w:t>,</w:t>
      </w:r>
    </w:p>
    <w:p w:rsidR="00471404" w:rsidRPr="00106E86" w:rsidRDefault="00471404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A7026" w:rsidRPr="00106E86" w:rsidRDefault="00471404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где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A7026" w:rsidRPr="00106E86">
        <w:rPr>
          <w:color w:val="000000" w:themeColor="text1"/>
          <w:sz w:val="28"/>
          <w:szCs w:val="28"/>
          <w:lang w:val="en-US"/>
        </w:rPr>
        <w:t>Q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–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A7026" w:rsidRPr="00106E86">
        <w:rPr>
          <w:color w:val="000000" w:themeColor="text1"/>
          <w:sz w:val="28"/>
          <w:szCs w:val="28"/>
        </w:rPr>
        <w:t>производительность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A7026" w:rsidRPr="00106E86">
        <w:rPr>
          <w:color w:val="000000" w:themeColor="text1"/>
          <w:sz w:val="28"/>
          <w:szCs w:val="28"/>
        </w:rPr>
        <w:t>одного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A7026" w:rsidRPr="00106E86">
        <w:rPr>
          <w:color w:val="000000" w:themeColor="text1"/>
          <w:sz w:val="28"/>
          <w:szCs w:val="28"/>
        </w:rPr>
        <w:t>генератора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A7026"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A7026" w:rsidRPr="00106E86">
        <w:rPr>
          <w:color w:val="000000" w:themeColor="text1"/>
          <w:sz w:val="28"/>
          <w:szCs w:val="28"/>
        </w:rPr>
        <w:t>раствору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A7026" w:rsidRPr="00106E86">
        <w:rPr>
          <w:color w:val="000000" w:themeColor="text1"/>
          <w:sz w:val="28"/>
          <w:szCs w:val="28"/>
        </w:rPr>
        <w:t>пенообразователя,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A7026" w:rsidRPr="00106E86">
        <w:rPr>
          <w:color w:val="000000" w:themeColor="text1"/>
          <w:sz w:val="28"/>
          <w:szCs w:val="28"/>
        </w:rPr>
        <w:t>м</w:t>
      </w:r>
      <w:r w:rsidR="00DA7026" w:rsidRPr="00106E86">
        <w:rPr>
          <w:color w:val="000000" w:themeColor="text1"/>
          <w:sz w:val="28"/>
          <w:szCs w:val="28"/>
          <w:vertAlign w:val="superscript"/>
        </w:rPr>
        <w:t>3</w:t>
      </w:r>
      <w:r w:rsidR="00DA7026" w:rsidRPr="00106E86">
        <w:rPr>
          <w:color w:val="000000" w:themeColor="text1"/>
          <w:sz w:val="28"/>
          <w:szCs w:val="28"/>
        </w:rPr>
        <w:t>/мин;</w:t>
      </w:r>
    </w:p>
    <w:p w:rsidR="00DA7026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6"/>
          <w:sz w:val="28"/>
          <w:szCs w:val="28"/>
        </w:rPr>
        <w:object w:dxaOrig="200" w:dyaOrig="220">
          <v:shape id="_x0000_i1080" type="#_x0000_t75" style="width:9.75pt;height:11.25pt" o:ole="">
            <v:imagedata r:id="rId109" o:title=""/>
          </v:shape>
          <o:OLEObject Type="Embed" ProgID="Equation.DSMT4" ShapeID="_x0000_i1080" DrawAspect="Content" ObjectID="_1469435039" r:id="rId110"/>
        </w:objec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471404" w:rsidRPr="00106E86">
        <w:rPr>
          <w:color w:val="000000" w:themeColor="text1"/>
          <w:sz w:val="28"/>
          <w:szCs w:val="28"/>
        </w:rPr>
        <w:t>–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A7026" w:rsidRPr="00106E86">
        <w:rPr>
          <w:color w:val="000000" w:themeColor="text1"/>
          <w:sz w:val="28"/>
          <w:szCs w:val="28"/>
        </w:rPr>
        <w:t>продолжительность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A7026" w:rsidRPr="00106E86">
        <w:rPr>
          <w:color w:val="000000" w:themeColor="text1"/>
          <w:sz w:val="28"/>
          <w:szCs w:val="28"/>
        </w:rPr>
        <w:t>работы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A7026" w:rsidRPr="00106E86">
        <w:rPr>
          <w:color w:val="000000" w:themeColor="text1"/>
          <w:sz w:val="28"/>
          <w:szCs w:val="28"/>
        </w:rPr>
        <w:t>установки,</w:t>
      </w:r>
    </w:p>
    <w:p w:rsidR="00DA7026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6"/>
          <w:sz w:val="28"/>
          <w:szCs w:val="28"/>
        </w:rPr>
        <w:object w:dxaOrig="200" w:dyaOrig="220">
          <v:shape id="_x0000_i1081" type="#_x0000_t75" style="width:9.75pt;height:11.25pt" o:ole="">
            <v:imagedata r:id="rId109" o:title=""/>
          </v:shape>
          <o:OLEObject Type="Embed" ProgID="Equation.DSMT4" ShapeID="_x0000_i1081" DrawAspect="Content" ObjectID="_1469435040" r:id="rId111"/>
        </w:object>
      </w:r>
      <w:r w:rsidR="00006BEF" w:rsidRPr="00106E86">
        <w:rPr>
          <w:color w:val="000000" w:themeColor="text1"/>
          <w:sz w:val="28"/>
          <w:szCs w:val="28"/>
        </w:rPr>
        <w:t>=1</w:t>
      </w:r>
      <w:r w:rsidR="008A29DD" w:rsidRPr="00106E86">
        <w:rPr>
          <w:color w:val="000000" w:themeColor="text1"/>
          <w:sz w:val="28"/>
          <w:szCs w:val="28"/>
        </w:rPr>
        <w:t>5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9068CF" w:rsidRPr="00106E86">
        <w:rPr>
          <w:color w:val="000000" w:themeColor="text1"/>
          <w:sz w:val="28"/>
          <w:szCs w:val="28"/>
        </w:rPr>
        <w:t>мин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FF48C9" w:rsidRPr="00106E86">
        <w:rPr>
          <w:color w:val="000000" w:themeColor="text1"/>
          <w:sz w:val="28"/>
          <w:szCs w:val="28"/>
        </w:rPr>
        <w:t>[табл.1,прим.3.[9].</w:t>
      </w:r>
    </w:p>
    <w:p w:rsidR="002471F8" w:rsidRPr="00106E86" w:rsidRDefault="00106E86" w:rsidP="00CA6F6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06E86">
        <w:rPr>
          <w:b/>
          <w:color w:val="000000" w:themeColor="text1"/>
          <w:sz w:val="28"/>
          <w:szCs w:val="28"/>
        </w:rPr>
        <w:t xml:space="preserve">Гидравлический расчет </w:t>
      </w:r>
      <w:r>
        <w:rPr>
          <w:b/>
          <w:color w:val="000000" w:themeColor="text1"/>
          <w:sz w:val="28"/>
          <w:szCs w:val="28"/>
        </w:rPr>
        <w:t>сети</w:t>
      </w:r>
    </w:p>
    <w:p w:rsidR="00305211" w:rsidRPr="00106E86" w:rsidRDefault="00305211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Для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дальнейшего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расчета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необходимо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обратится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СНБ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2.02.05-04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«Пожарная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автоматика.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Тушение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будем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производить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раствором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пенообразователя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  <w:lang w:val="en-US"/>
        </w:rPr>
        <w:t>I</w:t>
      </w:r>
      <w:r w:rsidRPr="00106E86">
        <w:rPr>
          <w:color w:val="000000" w:themeColor="text1"/>
          <w:sz w:val="28"/>
          <w:szCs w:val="28"/>
        </w:rPr>
        <w:t>=</w:t>
      </w:r>
      <w:r w:rsidR="006446FB" w:rsidRPr="00106E86">
        <w:rPr>
          <w:color w:val="000000" w:themeColor="text1"/>
          <w:sz w:val="28"/>
          <w:szCs w:val="28"/>
        </w:rPr>
        <w:t>0,08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л/(с*м</w:t>
      </w:r>
      <w:r w:rsidRPr="00106E86">
        <w:rPr>
          <w:color w:val="000000" w:themeColor="text1"/>
          <w:sz w:val="28"/>
          <w:szCs w:val="28"/>
          <w:vertAlign w:val="superscript"/>
        </w:rPr>
        <w:t>2</w:t>
      </w:r>
      <w:r w:rsidRPr="00106E86">
        <w:rPr>
          <w:color w:val="000000" w:themeColor="text1"/>
          <w:sz w:val="28"/>
          <w:szCs w:val="28"/>
        </w:rPr>
        <w:t>).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Произведя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трассировку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согласно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того,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что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площадь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тушения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ГПС-600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равна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75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</w:t>
      </w:r>
      <w:r w:rsidRPr="00106E86">
        <w:rPr>
          <w:color w:val="000000" w:themeColor="text1"/>
          <w:sz w:val="28"/>
          <w:szCs w:val="28"/>
          <w:vertAlign w:val="superscript"/>
        </w:rPr>
        <w:t>2</w:t>
      </w:r>
      <w:r w:rsidRPr="00106E86">
        <w:rPr>
          <w:color w:val="000000" w:themeColor="text1"/>
          <w:sz w:val="28"/>
          <w:szCs w:val="28"/>
        </w:rPr>
        <w:t>.</w:t>
      </w:r>
    </w:p>
    <w:p w:rsidR="00DA7026" w:rsidRPr="00106E86" w:rsidRDefault="00305211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Т</w:t>
      </w:r>
      <w:r w:rsidR="00D30D6A" w:rsidRPr="00106E86">
        <w:rPr>
          <w:color w:val="000000" w:themeColor="text1"/>
          <w:sz w:val="28"/>
          <w:szCs w:val="28"/>
        </w:rPr>
        <w:t>рассировку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произведем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30D6A" w:rsidRPr="00106E86">
        <w:rPr>
          <w:color w:val="000000" w:themeColor="text1"/>
          <w:sz w:val="28"/>
          <w:szCs w:val="28"/>
        </w:rPr>
        <w:t>согласно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30D6A" w:rsidRPr="00106E86">
        <w:rPr>
          <w:color w:val="000000" w:themeColor="text1"/>
          <w:sz w:val="28"/>
          <w:szCs w:val="28"/>
        </w:rPr>
        <w:t>полученному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30D6A" w:rsidRPr="00106E86">
        <w:rPr>
          <w:color w:val="000000" w:themeColor="text1"/>
          <w:sz w:val="28"/>
          <w:szCs w:val="28"/>
        </w:rPr>
        <w:t>количеству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30D6A" w:rsidRPr="00106E86">
        <w:rPr>
          <w:color w:val="000000" w:themeColor="text1"/>
          <w:sz w:val="28"/>
          <w:szCs w:val="28"/>
        </w:rPr>
        <w:t>пеногенераторов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F3895"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F3895" w:rsidRPr="00106E86">
        <w:rPr>
          <w:color w:val="000000" w:themeColor="text1"/>
          <w:sz w:val="28"/>
          <w:szCs w:val="28"/>
        </w:rPr>
        <w:t>площади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F3895" w:rsidRPr="00106E86">
        <w:rPr>
          <w:color w:val="000000" w:themeColor="text1"/>
          <w:sz w:val="28"/>
          <w:szCs w:val="28"/>
        </w:rPr>
        <w:t>тушения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8F3895" w:rsidRPr="00106E86">
        <w:rPr>
          <w:color w:val="000000" w:themeColor="text1"/>
          <w:sz w:val="28"/>
          <w:szCs w:val="28"/>
        </w:rPr>
        <w:t>ГПС-600</w:t>
      </w:r>
      <w:r w:rsidR="00D30D6A" w:rsidRPr="00106E86">
        <w:rPr>
          <w:color w:val="000000" w:themeColor="text1"/>
          <w:sz w:val="28"/>
          <w:szCs w:val="28"/>
        </w:rPr>
        <w:t>.</w:t>
      </w:r>
    </w:p>
    <w:p w:rsidR="00E6173F" w:rsidRPr="00106E86" w:rsidRDefault="00E6173F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связи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тем,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что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необходимо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435DD" w:rsidRPr="00106E86">
        <w:rPr>
          <w:color w:val="000000" w:themeColor="text1"/>
          <w:sz w:val="28"/>
          <w:szCs w:val="28"/>
        </w:rPr>
        <w:t>2</w:t>
      </w:r>
      <w:r w:rsidR="007A159E" w:rsidRPr="00106E86">
        <w:rPr>
          <w:color w:val="000000" w:themeColor="text1"/>
          <w:sz w:val="28"/>
          <w:szCs w:val="28"/>
        </w:rPr>
        <w:t>2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ГПС-600,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рассто</w:t>
      </w:r>
      <w:r w:rsidR="00920A0E" w:rsidRPr="00106E86">
        <w:rPr>
          <w:color w:val="000000" w:themeColor="text1"/>
          <w:sz w:val="28"/>
          <w:szCs w:val="28"/>
        </w:rPr>
        <w:t>яние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920A0E" w:rsidRPr="00106E86">
        <w:rPr>
          <w:color w:val="000000" w:themeColor="text1"/>
          <w:sz w:val="28"/>
          <w:szCs w:val="28"/>
        </w:rPr>
        <w:t>между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920A0E" w:rsidRPr="00106E86">
        <w:rPr>
          <w:color w:val="000000" w:themeColor="text1"/>
          <w:sz w:val="28"/>
          <w:szCs w:val="28"/>
        </w:rPr>
        <w:t>ними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920A0E"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920A0E" w:rsidRPr="00106E86">
        <w:rPr>
          <w:color w:val="000000" w:themeColor="text1"/>
          <w:sz w:val="28"/>
          <w:szCs w:val="28"/>
        </w:rPr>
        <w:t>длине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составит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920A0E" w:rsidRPr="00106E86">
        <w:rPr>
          <w:color w:val="000000" w:themeColor="text1"/>
          <w:sz w:val="28"/>
          <w:szCs w:val="28"/>
        </w:rPr>
        <w:t>5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м.</w:t>
      </w:r>
    </w:p>
    <w:p w:rsidR="00DA7026" w:rsidRDefault="00DA7026" w:rsidP="00CA6F65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Расход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напор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точке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1:</w:t>
      </w:r>
    </w:p>
    <w:p w:rsidR="00455B95" w:rsidRPr="00106E86" w:rsidRDefault="00455B95" w:rsidP="00CA6F65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</w:p>
    <w:p w:rsidR="00DA7026" w:rsidRPr="00106E86" w:rsidRDefault="00DA7026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  <w:lang w:val="en-US"/>
        </w:rPr>
        <w:t>Q</w:t>
      </w:r>
      <w:r w:rsidRPr="00106E86">
        <w:rPr>
          <w:color w:val="000000" w:themeColor="text1"/>
          <w:sz w:val="28"/>
          <w:szCs w:val="28"/>
          <w:vertAlign w:val="subscript"/>
        </w:rPr>
        <w:t>1</w:t>
      </w:r>
      <w:r w:rsidR="00106E86" w:rsidRPr="00106E86">
        <w:rPr>
          <w:color w:val="000000" w:themeColor="text1"/>
          <w:sz w:val="28"/>
          <w:szCs w:val="28"/>
          <w:vertAlign w:val="subscript"/>
        </w:rPr>
        <w:t xml:space="preserve"> </w:t>
      </w:r>
      <w:r w:rsidRPr="00106E86">
        <w:rPr>
          <w:color w:val="000000" w:themeColor="text1"/>
          <w:sz w:val="28"/>
          <w:szCs w:val="28"/>
        </w:rPr>
        <w:t>=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6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л/</w:t>
      </w:r>
      <w:r w:rsidRPr="00106E86">
        <w:rPr>
          <w:color w:val="000000" w:themeColor="text1"/>
          <w:sz w:val="28"/>
          <w:szCs w:val="28"/>
          <w:lang w:val="en-US"/>
        </w:rPr>
        <w:t>c</w:t>
      </w:r>
      <w:r w:rsidRPr="00106E86">
        <w:rPr>
          <w:color w:val="000000" w:themeColor="text1"/>
          <w:sz w:val="28"/>
          <w:szCs w:val="28"/>
        </w:rPr>
        <w:t>;</w:t>
      </w:r>
    </w:p>
    <w:p w:rsidR="00DA7026" w:rsidRPr="00106E86" w:rsidRDefault="00DA7026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Н</w:t>
      </w:r>
      <w:r w:rsidRPr="00106E86">
        <w:rPr>
          <w:color w:val="000000" w:themeColor="text1"/>
          <w:sz w:val="28"/>
          <w:szCs w:val="28"/>
          <w:vertAlign w:val="subscript"/>
        </w:rPr>
        <w:t>1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=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40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м;</w:t>
      </w:r>
    </w:p>
    <w:p w:rsidR="00471404" w:rsidRPr="00106E86" w:rsidRDefault="00471404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55B95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38"/>
          <w:sz w:val="28"/>
          <w:szCs w:val="28"/>
        </w:rPr>
        <w:object w:dxaOrig="2700" w:dyaOrig="820">
          <v:shape id="_x0000_i1082" type="#_x0000_t75" style="width:108pt;height:33pt" o:ole="">
            <v:imagedata r:id="rId112" o:title=""/>
          </v:shape>
          <o:OLEObject Type="Embed" ProgID="Equation.DSMT4" ShapeID="_x0000_i1082" DrawAspect="Content" ObjectID="_1469435041" r:id="rId113"/>
        </w:objec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A7026"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A7026" w:rsidRPr="00106E86">
        <w:rPr>
          <w:color w:val="000000" w:themeColor="text1"/>
          <w:sz w:val="28"/>
          <w:szCs w:val="28"/>
        </w:rPr>
        <w:t>коэффициент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A7026" w:rsidRPr="00106E86">
        <w:rPr>
          <w:color w:val="000000" w:themeColor="text1"/>
          <w:sz w:val="28"/>
          <w:szCs w:val="28"/>
        </w:rPr>
        <w:t>производительности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455B95" w:rsidRPr="00106E86">
        <w:rPr>
          <w:color w:val="000000" w:themeColor="text1"/>
          <w:sz w:val="28"/>
          <w:szCs w:val="28"/>
        </w:rPr>
        <w:t>генератора.</w:t>
      </w:r>
    </w:p>
    <w:p w:rsidR="00471404" w:rsidRPr="00106E86" w:rsidRDefault="00471404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A7026" w:rsidRPr="00106E86" w:rsidRDefault="00DA7026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Определим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диаметр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C103A" w:rsidRPr="00106E86">
        <w:rPr>
          <w:color w:val="000000" w:themeColor="text1"/>
          <w:sz w:val="28"/>
          <w:szCs w:val="28"/>
        </w:rPr>
        <w:t>трубопровода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C103A"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C103A" w:rsidRPr="00106E86">
        <w:rPr>
          <w:color w:val="000000" w:themeColor="text1"/>
          <w:sz w:val="28"/>
          <w:szCs w:val="28"/>
        </w:rPr>
        <w:t>участке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C103A" w:rsidRPr="00106E86">
        <w:rPr>
          <w:color w:val="000000" w:themeColor="text1"/>
          <w:sz w:val="28"/>
          <w:szCs w:val="28"/>
        </w:rPr>
        <w:t>1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C103A" w:rsidRPr="00106E86">
        <w:rPr>
          <w:color w:val="000000" w:themeColor="text1"/>
          <w:sz w:val="28"/>
          <w:szCs w:val="28"/>
        </w:rPr>
        <w:t>–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3C103A" w:rsidRPr="00106E86">
        <w:rPr>
          <w:color w:val="000000" w:themeColor="text1"/>
          <w:sz w:val="28"/>
          <w:szCs w:val="28"/>
        </w:rPr>
        <w:t>А</w:t>
      </w:r>
      <w:r w:rsidRPr="00106E86">
        <w:rPr>
          <w:color w:val="000000" w:themeColor="text1"/>
          <w:sz w:val="28"/>
          <w:szCs w:val="28"/>
        </w:rPr>
        <w:t>:</w:t>
      </w:r>
    </w:p>
    <w:p w:rsidR="00471404" w:rsidRPr="00106E86" w:rsidRDefault="00471404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A7026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106E86">
        <w:rPr>
          <w:color w:val="000000" w:themeColor="text1"/>
          <w:position w:val="-30"/>
          <w:sz w:val="28"/>
          <w:szCs w:val="28"/>
        </w:rPr>
        <w:object w:dxaOrig="2740" w:dyaOrig="760">
          <v:shape id="_x0000_i1083" type="#_x0000_t75" style="width:137.25pt;height:38.25pt" o:ole="">
            <v:imagedata r:id="rId114" o:title=""/>
          </v:shape>
          <o:OLEObject Type="Embed" ProgID="Equation.3" ShapeID="_x0000_i1083" DrawAspect="Content" ObjectID="_1469435042" r:id="rId115"/>
        </w:object>
      </w:r>
      <w:r w:rsidR="00DA7026" w:rsidRPr="00106E86">
        <w:rPr>
          <w:color w:val="000000" w:themeColor="text1"/>
          <w:sz w:val="28"/>
          <w:szCs w:val="28"/>
        </w:rPr>
        <w:t>=0,028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A7026" w:rsidRPr="00106E86">
        <w:rPr>
          <w:color w:val="000000" w:themeColor="text1"/>
          <w:sz w:val="28"/>
          <w:szCs w:val="28"/>
        </w:rPr>
        <w:t>=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6C2AD0" w:rsidRPr="00106E86">
        <w:rPr>
          <w:color w:val="000000" w:themeColor="text1"/>
          <w:sz w:val="28"/>
          <w:szCs w:val="28"/>
        </w:rPr>
        <w:t>28</w:t>
      </w:r>
      <w:r w:rsidRPr="00106E86">
        <w:rPr>
          <w:color w:val="000000" w:themeColor="text1"/>
          <w:position w:val="-6"/>
          <w:sz w:val="28"/>
        </w:rPr>
        <w:object w:dxaOrig="400" w:dyaOrig="220">
          <v:shape id="_x0000_i1084" type="#_x0000_t75" style="width:20.25pt;height:11.25pt" o:ole="">
            <v:imagedata r:id="rId116" o:title=""/>
          </v:shape>
          <o:OLEObject Type="Embed" ProgID="Equation.DSMT4" ShapeID="_x0000_i1084" DrawAspect="Content" ObjectID="_1469435043" r:id="rId117"/>
        </w:object>
      </w:r>
    </w:p>
    <w:p w:rsidR="006C2AD0" w:rsidRPr="00106E86" w:rsidRDefault="006C2AD0" w:rsidP="00CA6F65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6C2AD0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6"/>
          <w:sz w:val="28"/>
          <w:szCs w:val="28"/>
        </w:rPr>
        <w:object w:dxaOrig="200" w:dyaOrig="220">
          <v:shape id="_x0000_i1085" type="#_x0000_t75" style="width:9.75pt;height:11.25pt" o:ole="">
            <v:imagedata r:id="rId118" o:title=""/>
          </v:shape>
          <o:OLEObject Type="Embed" ProgID="Equation.DSMT4" ShapeID="_x0000_i1085" DrawAspect="Content" ObjectID="_1469435044" r:id="rId119"/>
        </w:objec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6C2AD0"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6C2AD0" w:rsidRPr="00106E86">
        <w:rPr>
          <w:color w:val="000000" w:themeColor="text1"/>
          <w:sz w:val="28"/>
          <w:szCs w:val="28"/>
        </w:rPr>
        <w:t>скорость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6C2AD0" w:rsidRPr="00106E86">
        <w:rPr>
          <w:color w:val="000000" w:themeColor="text1"/>
          <w:sz w:val="28"/>
          <w:szCs w:val="28"/>
        </w:rPr>
        <w:t>движения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6C2AD0" w:rsidRPr="00106E86">
        <w:rPr>
          <w:color w:val="000000" w:themeColor="text1"/>
          <w:sz w:val="28"/>
          <w:szCs w:val="28"/>
        </w:rPr>
        <w:t>раствора;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position w:val="-6"/>
          <w:sz w:val="28"/>
          <w:szCs w:val="28"/>
        </w:rPr>
        <w:object w:dxaOrig="200" w:dyaOrig="220">
          <v:shape id="_x0000_i1086" type="#_x0000_t75" style="width:9.75pt;height:11.25pt" o:ole="">
            <v:imagedata r:id="rId118" o:title=""/>
          </v:shape>
          <o:OLEObject Type="Embed" ProgID="Equation.DSMT4" ShapeID="_x0000_i1086" DrawAspect="Content" ObjectID="_1469435045" r:id="rId120"/>
        </w:objec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6C2AD0" w:rsidRPr="00106E86">
        <w:rPr>
          <w:color w:val="000000" w:themeColor="text1"/>
          <w:sz w:val="28"/>
          <w:szCs w:val="28"/>
        </w:rPr>
        <w:t>=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6C2AD0" w:rsidRPr="00106E86">
        <w:rPr>
          <w:color w:val="000000" w:themeColor="text1"/>
          <w:sz w:val="28"/>
          <w:szCs w:val="28"/>
        </w:rPr>
        <w:t>10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6C2AD0" w:rsidRPr="00106E86">
        <w:rPr>
          <w:color w:val="000000" w:themeColor="text1"/>
          <w:sz w:val="28"/>
          <w:szCs w:val="28"/>
        </w:rPr>
        <w:t>м/с.</w:t>
      </w:r>
    </w:p>
    <w:p w:rsidR="00DA7026" w:rsidRPr="00106E86" w:rsidRDefault="006C2AD0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таблице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Б.1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[СНБ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2.02.05-04]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принимаем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диаметр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трубопровода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равным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32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мм,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00DBB" w:rsidRPr="00106E86">
        <w:rPr>
          <w:i/>
          <w:color w:val="000000" w:themeColor="text1"/>
          <w:sz w:val="28"/>
          <w:szCs w:val="28"/>
          <w:lang w:val="en-US"/>
        </w:rPr>
        <w:t>k</w:t>
      </w:r>
      <w:r w:rsidR="00DA7026" w:rsidRPr="00106E86">
        <w:rPr>
          <w:color w:val="000000" w:themeColor="text1"/>
          <w:sz w:val="28"/>
          <w:szCs w:val="28"/>
          <w:vertAlign w:val="subscript"/>
        </w:rPr>
        <w:t>1</w:t>
      </w:r>
      <w:r w:rsidR="00106E86" w:rsidRPr="00106E86">
        <w:rPr>
          <w:color w:val="000000" w:themeColor="text1"/>
          <w:sz w:val="28"/>
          <w:szCs w:val="28"/>
          <w:vertAlign w:val="subscript"/>
        </w:rPr>
        <w:t xml:space="preserve"> </w:t>
      </w:r>
      <w:r w:rsidRPr="00106E86">
        <w:rPr>
          <w:color w:val="000000" w:themeColor="text1"/>
          <w:sz w:val="28"/>
          <w:szCs w:val="28"/>
        </w:rPr>
        <w:t>=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13,97</w:t>
      </w:r>
    </w:p>
    <w:p w:rsidR="00471404" w:rsidRPr="00106E86" w:rsidRDefault="00471404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A7026" w:rsidRPr="00106E86" w:rsidRDefault="00D0010C" w:rsidP="00CA6F65">
      <w:pPr>
        <w:tabs>
          <w:tab w:val="left" w:pos="207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28"/>
          <w:sz w:val="28"/>
          <w:szCs w:val="28"/>
        </w:rPr>
        <w:object w:dxaOrig="2840" w:dyaOrig="700">
          <v:shape id="_x0000_i1087" type="#_x0000_t75" style="width:141.75pt;height:35.25pt" o:ole="">
            <v:imagedata r:id="rId121" o:title=""/>
          </v:shape>
          <o:OLEObject Type="Embed" ProgID="Equation.3" ShapeID="_x0000_i1087" DrawAspect="Content" ObjectID="_1469435046" r:id="rId122"/>
        </w:object>
      </w:r>
      <w:r w:rsidRPr="00106E86">
        <w:rPr>
          <w:color w:val="000000" w:themeColor="text1"/>
          <w:position w:val="-6"/>
          <w:sz w:val="28"/>
        </w:rPr>
        <w:object w:dxaOrig="240" w:dyaOrig="220">
          <v:shape id="_x0000_i1088" type="#_x0000_t75" style="width:12pt;height:11.25pt" o:ole="">
            <v:imagedata r:id="rId123" o:title=""/>
          </v:shape>
          <o:OLEObject Type="Embed" ProgID="Equation.DSMT4" ShapeID="_x0000_i1088" DrawAspect="Content" ObjectID="_1469435047" r:id="rId124"/>
        </w:object>
      </w:r>
    </w:p>
    <w:p w:rsidR="00471404" w:rsidRPr="00106E86" w:rsidRDefault="00471404" w:rsidP="00CA6F65">
      <w:pPr>
        <w:tabs>
          <w:tab w:val="left" w:pos="207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05870" w:rsidRPr="00106E86" w:rsidRDefault="00471404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Так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как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6F103D" w:rsidRPr="00106E86">
        <w:rPr>
          <w:color w:val="000000" w:themeColor="text1"/>
          <w:sz w:val="28"/>
          <w:szCs w:val="28"/>
        </w:rPr>
        <w:t>потери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6F103D" w:rsidRPr="00106E86">
        <w:rPr>
          <w:color w:val="000000" w:themeColor="text1"/>
          <w:sz w:val="28"/>
          <w:szCs w:val="28"/>
        </w:rPr>
        <w:t>напора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6F103D" w:rsidRPr="00106E86">
        <w:rPr>
          <w:color w:val="000000" w:themeColor="text1"/>
          <w:sz w:val="28"/>
          <w:szCs w:val="28"/>
        </w:rPr>
        <w:t>велики,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6F103D" w:rsidRPr="00106E86">
        <w:rPr>
          <w:color w:val="000000" w:themeColor="text1"/>
          <w:sz w:val="28"/>
          <w:szCs w:val="28"/>
        </w:rPr>
        <w:t>то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6F103D" w:rsidRPr="00106E86">
        <w:rPr>
          <w:color w:val="000000" w:themeColor="text1"/>
          <w:sz w:val="28"/>
          <w:szCs w:val="28"/>
        </w:rPr>
        <w:t>увеличим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6F103D" w:rsidRPr="00106E86">
        <w:rPr>
          <w:color w:val="000000" w:themeColor="text1"/>
          <w:sz w:val="28"/>
          <w:szCs w:val="28"/>
        </w:rPr>
        <w:t>диаметр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6F103D" w:rsidRPr="00106E86">
        <w:rPr>
          <w:color w:val="000000" w:themeColor="text1"/>
          <w:sz w:val="28"/>
          <w:szCs w:val="28"/>
        </w:rPr>
        <w:t>трубопровода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6F103D" w:rsidRPr="00106E86">
        <w:rPr>
          <w:color w:val="000000" w:themeColor="text1"/>
          <w:sz w:val="28"/>
          <w:szCs w:val="28"/>
        </w:rPr>
        <w:t>до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6F103D" w:rsidRPr="00106E86">
        <w:rPr>
          <w:color w:val="000000" w:themeColor="text1"/>
          <w:sz w:val="28"/>
          <w:szCs w:val="28"/>
        </w:rPr>
        <w:t>40мм.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00DBB" w:rsidRPr="00106E86">
        <w:rPr>
          <w:color w:val="000000" w:themeColor="text1"/>
          <w:sz w:val="28"/>
          <w:szCs w:val="28"/>
          <w:lang w:val="en-US"/>
        </w:rPr>
        <w:t>k</w:t>
      </w:r>
      <w:r w:rsidR="00700DBB" w:rsidRPr="00106E86">
        <w:rPr>
          <w:color w:val="000000" w:themeColor="text1"/>
          <w:sz w:val="28"/>
          <w:szCs w:val="28"/>
        </w:rPr>
        <w:t>=28,7</w:t>
      </w:r>
    </w:p>
    <w:p w:rsidR="006C2AD0" w:rsidRPr="00106E86" w:rsidRDefault="006C2AD0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F103D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10"/>
          <w:sz w:val="28"/>
          <w:szCs w:val="28"/>
        </w:rPr>
        <w:object w:dxaOrig="180" w:dyaOrig="340">
          <v:shape id="_x0000_i1089" type="#_x0000_t75" style="width:9pt;height:17.25pt" o:ole="">
            <v:imagedata r:id="rId125" o:title=""/>
          </v:shape>
          <o:OLEObject Type="Embed" ProgID="Equation.3" ShapeID="_x0000_i1089" DrawAspect="Content" ObjectID="_1469435048" r:id="rId126"/>
        </w:object>
      </w:r>
      <w:r w:rsidRPr="00106E86">
        <w:rPr>
          <w:color w:val="000000" w:themeColor="text1"/>
          <w:position w:val="-28"/>
          <w:sz w:val="28"/>
          <w:szCs w:val="28"/>
        </w:rPr>
        <w:object w:dxaOrig="2740" w:dyaOrig="700">
          <v:shape id="_x0000_i1090" type="#_x0000_t75" style="width:137.25pt;height:35.25pt" o:ole="">
            <v:imagedata r:id="rId127" o:title=""/>
          </v:shape>
          <o:OLEObject Type="Embed" ProgID="Equation.3" ShapeID="_x0000_i1090" DrawAspect="Content" ObjectID="_1469435049" r:id="rId128"/>
        </w:object>
      </w:r>
      <w:r w:rsidRPr="00106E86">
        <w:rPr>
          <w:color w:val="000000" w:themeColor="text1"/>
          <w:position w:val="-6"/>
          <w:sz w:val="28"/>
        </w:rPr>
        <w:object w:dxaOrig="240" w:dyaOrig="220">
          <v:shape id="_x0000_i1091" type="#_x0000_t75" style="width:12pt;height:11.25pt" o:ole="">
            <v:imagedata r:id="rId129" o:title=""/>
          </v:shape>
          <o:OLEObject Type="Embed" ProgID="Equation.DSMT4" ShapeID="_x0000_i1091" DrawAspect="Content" ObjectID="_1469435050" r:id="rId130"/>
        </w:object>
      </w:r>
    </w:p>
    <w:p w:rsidR="00955D17" w:rsidRPr="00106E86" w:rsidRDefault="00955D17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F103D" w:rsidRPr="00106E86" w:rsidRDefault="005A462E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Определяем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напор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точке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B30308" w:rsidRPr="00106E86">
        <w:rPr>
          <w:color w:val="000000" w:themeColor="text1"/>
          <w:sz w:val="28"/>
          <w:szCs w:val="28"/>
        </w:rPr>
        <w:t>А</w:t>
      </w:r>
      <w:r w:rsidR="006F103D" w:rsidRPr="00106E86">
        <w:rPr>
          <w:color w:val="000000" w:themeColor="text1"/>
          <w:sz w:val="28"/>
          <w:szCs w:val="28"/>
        </w:rPr>
        <w:t>:</w:t>
      </w:r>
    </w:p>
    <w:p w:rsidR="00955D17" w:rsidRPr="00106E86" w:rsidRDefault="00955D17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F103D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106E86">
        <w:rPr>
          <w:color w:val="000000" w:themeColor="text1"/>
          <w:position w:val="-10"/>
          <w:sz w:val="28"/>
          <w:szCs w:val="28"/>
        </w:rPr>
        <w:object w:dxaOrig="180" w:dyaOrig="340">
          <v:shape id="_x0000_i1092" type="#_x0000_t75" style="width:9pt;height:17.25pt" o:ole="">
            <v:imagedata r:id="rId125" o:title=""/>
          </v:shape>
          <o:OLEObject Type="Embed" ProgID="Equation.3" ShapeID="_x0000_i1092" DrawAspect="Content" ObjectID="_1469435051" r:id="rId131"/>
        </w:object>
      </w:r>
      <w:r w:rsidRPr="00106E86">
        <w:rPr>
          <w:color w:val="000000" w:themeColor="text1"/>
          <w:position w:val="-10"/>
          <w:sz w:val="28"/>
          <w:szCs w:val="28"/>
        </w:rPr>
        <w:object w:dxaOrig="3159" w:dyaOrig="340">
          <v:shape id="_x0000_i1093" type="#_x0000_t75" style="width:158.25pt;height:17.25pt" o:ole="">
            <v:imagedata r:id="rId132" o:title=""/>
          </v:shape>
          <o:OLEObject Type="Embed" ProgID="Equation.3" ShapeID="_x0000_i1093" DrawAspect="Content" ObjectID="_1469435052" r:id="rId133"/>
        </w:object>
      </w:r>
      <w:r w:rsidRPr="00106E86">
        <w:rPr>
          <w:color w:val="000000" w:themeColor="text1"/>
          <w:position w:val="-6"/>
          <w:sz w:val="28"/>
        </w:rPr>
        <w:object w:dxaOrig="240" w:dyaOrig="220">
          <v:shape id="_x0000_i1094" type="#_x0000_t75" style="width:12pt;height:11.25pt" o:ole="">
            <v:imagedata r:id="rId134" o:title=""/>
          </v:shape>
          <o:OLEObject Type="Embed" ProgID="Equation.DSMT4" ShapeID="_x0000_i1094" DrawAspect="Content" ObjectID="_1469435053" r:id="rId135"/>
        </w:object>
      </w:r>
    </w:p>
    <w:p w:rsidR="00955D17" w:rsidRPr="00106E86" w:rsidRDefault="00955D17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B7E20" w:rsidRPr="00106E86" w:rsidRDefault="001B7E20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Находим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расход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воды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точке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Так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как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схема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расположения</w:t>
      </w:r>
    </w:p>
    <w:p w:rsidR="001B7E20" w:rsidRPr="00106E86" w:rsidRDefault="001B7E20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пенных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оросителей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симметрична,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расход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точке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определяем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</w:t>
      </w:r>
    </w:p>
    <w:p w:rsidR="001B7E20" w:rsidRPr="00106E86" w:rsidRDefault="001B7E20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формуле:</w:t>
      </w:r>
    </w:p>
    <w:p w:rsidR="00955D17" w:rsidRPr="00106E86" w:rsidRDefault="00955D17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44AB1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12"/>
          <w:sz w:val="28"/>
          <w:szCs w:val="28"/>
        </w:rPr>
        <w:object w:dxaOrig="4980" w:dyaOrig="400">
          <v:shape id="_x0000_i1095" type="#_x0000_t75" style="width:249pt;height:20.25pt" o:ole="">
            <v:imagedata r:id="rId136" o:title=""/>
          </v:shape>
          <o:OLEObject Type="Embed" ProgID="Equation.3" ShapeID="_x0000_i1095" DrawAspect="Content" ObjectID="_1469435054" r:id="rId137"/>
        </w:object>
      </w:r>
      <w:r w:rsidRPr="00106E86">
        <w:rPr>
          <w:color w:val="000000" w:themeColor="text1"/>
          <w:position w:val="-10"/>
          <w:sz w:val="28"/>
        </w:rPr>
        <w:object w:dxaOrig="400" w:dyaOrig="340">
          <v:shape id="_x0000_i1096" type="#_x0000_t75" style="width:20.25pt;height:17.25pt" o:ole="">
            <v:imagedata r:id="rId138" o:title=""/>
          </v:shape>
          <o:OLEObject Type="Embed" ProgID="Equation.DSMT4" ShapeID="_x0000_i1096" DrawAspect="Content" ObjectID="_1469435055" r:id="rId139"/>
        </w:object>
      </w:r>
    </w:p>
    <w:p w:rsidR="00700DBB" w:rsidRPr="00106E86" w:rsidRDefault="00700DBB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B7E20" w:rsidRPr="00106E86" w:rsidRDefault="00955D17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Для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расчета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попадает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ветвь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А,</w:t>
      </w:r>
      <w:r w:rsidR="005A5CD4" w:rsidRPr="00106E86">
        <w:rPr>
          <w:color w:val="000000" w:themeColor="text1"/>
          <w:sz w:val="28"/>
          <w:szCs w:val="28"/>
        </w:rPr>
        <w:t>Б,В,Г,Д,Е,Ж,З,И,К,Л.</w:t>
      </w:r>
    </w:p>
    <w:p w:rsidR="00700DBB" w:rsidRPr="00106E86" w:rsidRDefault="00700DBB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44AB1" w:rsidRPr="00106E86" w:rsidRDefault="003C103A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Участок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1B7E20" w:rsidRPr="00106E86">
        <w:rPr>
          <w:color w:val="000000" w:themeColor="text1"/>
          <w:sz w:val="28"/>
          <w:szCs w:val="28"/>
        </w:rPr>
        <w:t>А</w:t>
      </w:r>
      <w:r w:rsidRPr="00106E86">
        <w:rPr>
          <w:color w:val="000000" w:themeColor="text1"/>
          <w:sz w:val="28"/>
          <w:szCs w:val="28"/>
        </w:rPr>
        <w:t>-</w:t>
      </w:r>
      <w:r w:rsidR="001B7E20" w:rsidRPr="00106E86">
        <w:rPr>
          <w:color w:val="000000" w:themeColor="text1"/>
          <w:sz w:val="28"/>
          <w:szCs w:val="28"/>
        </w:rPr>
        <w:t>Б</w:t>
      </w:r>
    </w:p>
    <w:p w:rsidR="00955D17" w:rsidRPr="00106E86" w:rsidRDefault="00955D17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44AB1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30"/>
          <w:sz w:val="28"/>
          <w:szCs w:val="28"/>
        </w:rPr>
        <w:object w:dxaOrig="3940" w:dyaOrig="760">
          <v:shape id="_x0000_i1097" type="#_x0000_t75" style="width:197.25pt;height:38.25pt" o:ole="">
            <v:imagedata r:id="rId140" o:title=""/>
          </v:shape>
          <o:OLEObject Type="Embed" ProgID="Equation.3" ShapeID="_x0000_i1097" DrawAspect="Content" ObjectID="_1469435056" r:id="rId141"/>
        </w:object>
      </w:r>
      <w:r w:rsidRPr="00106E86">
        <w:rPr>
          <w:color w:val="000000" w:themeColor="text1"/>
          <w:position w:val="-6"/>
          <w:sz w:val="28"/>
        </w:rPr>
        <w:object w:dxaOrig="240" w:dyaOrig="220">
          <v:shape id="_x0000_i1098" type="#_x0000_t75" style="width:12pt;height:11.25pt" o:ole="">
            <v:imagedata r:id="rId142" o:title=""/>
          </v:shape>
          <o:OLEObject Type="Embed" ProgID="Equation.DSMT4" ShapeID="_x0000_i1098" DrawAspect="Content" ObjectID="_1469435057" r:id="rId143"/>
        </w:object>
      </w:r>
      <w:r w:rsidR="001B7E20" w:rsidRPr="00106E86">
        <w:rPr>
          <w:color w:val="000000" w:themeColor="text1"/>
          <w:sz w:val="28"/>
          <w:szCs w:val="28"/>
        </w:rPr>
        <w:t>=56</w:t>
      </w:r>
      <w:r w:rsidRPr="00106E86">
        <w:rPr>
          <w:color w:val="000000" w:themeColor="text1"/>
          <w:position w:val="-6"/>
          <w:sz w:val="28"/>
        </w:rPr>
        <w:object w:dxaOrig="400" w:dyaOrig="220">
          <v:shape id="_x0000_i1099" type="#_x0000_t75" style="width:20.25pt;height:11.25pt" o:ole="">
            <v:imagedata r:id="rId144" o:title=""/>
          </v:shape>
          <o:OLEObject Type="Embed" ProgID="Equation.DSMT4" ShapeID="_x0000_i1099" DrawAspect="Content" ObjectID="_1469435058" r:id="rId145"/>
        </w:object>
      </w:r>
    </w:p>
    <w:p w:rsidR="00FF48C9" w:rsidRPr="00106E86" w:rsidRDefault="00CB5A70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144AB1"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144AB1" w:rsidRPr="00106E86">
        <w:rPr>
          <w:color w:val="000000" w:themeColor="text1"/>
          <w:sz w:val="28"/>
          <w:szCs w:val="28"/>
        </w:rPr>
        <w:t>таблице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167394" w:rsidRPr="00106E86">
        <w:rPr>
          <w:color w:val="000000" w:themeColor="text1"/>
          <w:sz w:val="28"/>
          <w:szCs w:val="28"/>
        </w:rPr>
        <w:t>Б</w:t>
      </w:r>
      <w:r w:rsidR="00144AB1" w:rsidRPr="00106E86">
        <w:rPr>
          <w:color w:val="000000" w:themeColor="text1"/>
          <w:sz w:val="28"/>
          <w:szCs w:val="28"/>
        </w:rPr>
        <w:t>.1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144AB1" w:rsidRPr="00106E86">
        <w:rPr>
          <w:color w:val="000000" w:themeColor="text1"/>
          <w:sz w:val="28"/>
          <w:szCs w:val="28"/>
        </w:rPr>
        <w:t>[</w:t>
      </w:r>
      <w:r w:rsidR="00705870" w:rsidRPr="00106E86">
        <w:rPr>
          <w:color w:val="000000" w:themeColor="text1"/>
          <w:sz w:val="28"/>
          <w:szCs w:val="28"/>
        </w:rPr>
        <w:t>СНБ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05870" w:rsidRPr="00106E86">
        <w:rPr>
          <w:color w:val="000000" w:themeColor="text1"/>
          <w:sz w:val="28"/>
          <w:szCs w:val="28"/>
        </w:rPr>
        <w:t>2.02.05-04</w:t>
      </w:r>
      <w:r w:rsidR="00144AB1" w:rsidRPr="00106E86">
        <w:rPr>
          <w:color w:val="000000" w:themeColor="text1"/>
          <w:sz w:val="28"/>
          <w:szCs w:val="28"/>
        </w:rPr>
        <w:t>]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144AB1" w:rsidRPr="00106E86">
        <w:rPr>
          <w:color w:val="000000" w:themeColor="text1"/>
          <w:sz w:val="28"/>
          <w:szCs w:val="28"/>
        </w:rPr>
        <w:t>принимаем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144AB1" w:rsidRPr="00106E86">
        <w:rPr>
          <w:color w:val="000000" w:themeColor="text1"/>
          <w:sz w:val="28"/>
          <w:szCs w:val="28"/>
        </w:rPr>
        <w:t>диаметр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144AB1" w:rsidRPr="00106E86">
        <w:rPr>
          <w:color w:val="000000" w:themeColor="text1"/>
          <w:sz w:val="28"/>
          <w:szCs w:val="28"/>
        </w:rPr>
        <w:t>трубопровода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144AB1" w:rsidRPr="00106E86">
        <w:rPr>
          <w:color w:val="000000" w:themeColor="text1"/>
          <w:sz w:val="28"/>
          <w:szCs w:val="28"/>
        </w:rPr>
        <w:t>равным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042B28" w:rsidRPr="00106E86">
        <w:rPr>
          <w:color w:val="000000" w:themeColor="text1"/>
          <w:sz w:val="28"/>
          <w:szCs w:val="28"/>
        </w:rPr>
        <w:t>65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144AB1" w:rsidRPr="00106E86">
        <w:rPr>
          <w:color w:val="000000" w:themeColor="text1"/>
          <w:sz w:val="28"/>
          <w:szCs w:val="28"/>
        </w:rPr>
        <w:t>мм,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0010C" w:rsidRPr="00106E86">
        <w:rPr>
          <w:color w:val="000000" w:themeColor="text1"/>
          <w:position w:val="-10"/>
          <w:sz w:val="28"/>
          <w:szCs w:val="28"/>
        </w:rPr>
        <w:object w:dxaOrig="180" w:dyaOrig="340">
          <v:shape id="_x0000_i1100" type="#_x0000_t75" style="width:9pt;height:17.25pt" o:ole="">
            <v:imagedata r:id="rId125" o:title=""/>
          </v:shape>
          <o:OLEObject Type="Embed" ProgID="Equation.3" ShapeID="_x0000_i1100" DrawAspect="Content" ObjectID="_1469435059" r:id="rId146"/>
        </w:object>
      </w:r>
      <w:r w:rsidR="00700DBB" w:rsidRPr="00106E86">
        <w:rPr>
          <w:i/>
          <w:color w:val="000000" w:themeColor="text1"/>
          <w:sz w:val="28"/>
          <w:szCs w:val="28"/>
          <w:lang w:val="en-US"/>
        </w:rPr>
        <w:t>k</w:t>
      </w:r>
      <w:r w:rsidR="00167394" w:rsidRPr="00106E86">
        <w:rPr>
          <w:i/>
          <w:color w:val="000000" w:themeColor="text1"/>
          <w:sz w:val="28"/>
          <w:szCs w:val="28"/>
        </w:rPr>
        <w:t>=</w:t>
      </w:r>
      <w:r w:rsidR="00042B28" w:rsidRPr="00106E86">
        <w:rPr>
          <w:color w:val="000000" w:themeColor="text1"/>
          <w:sz w:val="28"/>
          <w:szCs w:val="28"/>
        </w:rPr>
        <w:t>572</w:t>
      </w:r>
    </w:p>
    <w:p w:rsidR="00042B28" w:rsidRPr="00106E86" w:rsidRDefault="00144AB1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Определяем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потери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напора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участке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042B28" w:rsidRPr="00106E86">
        <w:rPr>
          <w:color w:val="000000" w:themeColor="text1"/>
          <w:sz w:val="28"/>
          <w:szCs w:val="28"/>
        </w:rPr>
        <w:t>А-Б</w:t>
      </w:r>
      <w:r w:rsidRPr="00106E86">
        <w:rPr>
          <w:color w:val="000000" w:themeColor="text1"/>
          <w:sz w:val="28"/>
          <w:szCs w:val="28"/>
        </w:rPr>
        <w:t>:</w:t>
      </w:r>
    </w:p>
    <w:p w:rsidR="00955D17" w:rsidRPr="00106E86" w:rsidRDefault="00955D17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8B38A4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106E86">
        <w:rPr>
          <w:color w:val="000000" w:themeColor="text1"/>
          <w:position w:val="-24"/>
          <w:sz w:val="28"/>
          <w:szCs w:val="28"/>
        </w:rPr>
        <w:object w:dxaOrig="3000" w:dyaOrig="660">
          <v:shape id="_x0000_i1101" type="#_x0000_t75" style="width:150pt;height:33pt" o:ole="">
            <v:imagedata r:id="rId147" o:title=""/>
          </v:shape>
          <o:OLEObject Type="Embed" ProgID="Equation.3" ShapeID="_x0000_i1101" DrawAspect="Content" ObjectID="_1469435060" r:id="rId148"/>
        </w:object>
      </w:r>
      <w:r w:rsidRPr="00106E86">
        <w:rPr>
          <w:color w:val="000000" w:themeColor="text1"/>
          <w:position w:val="-6"/>
          <w:sz w:val="28"/>
        </w:rPr>
        <w:object w:dxaOrig="240" w:dyaOrig="220">
          <v:shape id="_x0000_i1102" type="#_x0000_t75" style="width:12pt;height:11.25pt" o:ole="">
            <v:imagedata r:id="rId149" o:title=""/>
          </v:shape>
          <o:OLEObject Type="Embed" ProgID="Equation.DSMT4" ShapeID="_x0000_i1102" DrawAspect="Content" ObjectID="_1469435061" r:id="rId150"/>
        </w:object>
      </w:r>
    </w:p>
    <w:p w:rsidR="00955D17" w:rsidRPr="00106E86" w:rsidRDefault="00955D17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42B28" w:rsidRPr="00106E86" w:rsidRDefault="00144AB1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Определяем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напор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точке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042B28" w:rsidRPr="00106E86">
        <w:rPr>
          <w:color w:val="000000" w:themeColor="text1"/>
          <w:sz w:val="28"/>
          <w:szCs w:val="28"/>
        </w:rPr>
        <w:t>Б</w:t>
      </w:r>
      <w:r w:rsidRPr="00106E86">
        <w:rPr>
          <w:color w:val="000000" w:themeColor="text1"/>
          <w:sz w:val="28"/>
          <w:szCs w:val="28"/>
        </w:rPr>
        <w:t>:</w:t>
      </w:r>
    </w:p>
    <w:p w:rsidR="00955D17" w:rsidRPr="00106E86" w:rsidRDefault="00955D17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44AB1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10"/>
          <w:sz w:val="28"/>
          <w:szCs w:val="28"/>
        </w:rPr>
        <w:object w:dxaOrig="3420" w:dyaOrig="340">
          <v:shape id="_x0000_i1103" type="#_x0000_t75" style="width:171pt;height:17.25pt" o:ole="">
            <v:imagedata r:id="rId151" o:title=""/>
          </v:shape>
          <o:OLEObject Type="Embed" ProgID="Equation.3" ShapeID="_x0000_i1103" DrawAspect="Content" ObjectID="_1469435062" r:id="rId152"/>
        </w:object>
      </w:r>
      <w:r w:rsidRPr="00106E86">
        <w:rPr>
          <w:color w:val="000000" w:themeColor="text1"/>
          <w:position w:val="-6"/>
          <w:sz w:val="28"/>
        </w:rPr>
        <w:object w:dxaOrig="240" w:dyaOrig="220">
          <v:shape id="_x0000_i1104" type="#_x0000_t75" style="width:12pt;height:11.25pt" o:ole="">
            <v:imagedata r:id="rId153" o:title=""/>
          </v:shape>
          <o:OLEObject Type="Embed" ProgID="Equation.DSMT4" ShapeID="_x0000_i1104" DrawAspect="Content" ObjectID="_1469435063" r:id="rId154"/>
        </w:object>
      </w:r>
    </w:p>
    <w:p w:rsidR="00042B28" w:rsidRPr="00106E86" w:rsidRDefault="00042B28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42B28" w:rsidRPr="00106E86" w:rsidRDefault="00042B28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Введем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коэффициент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  <w:lang w:val="en-US"/>
        </w:rPr>
        <w:t>y</w:t>
      </w:r>
      <w:r w:rsidRPr="00106E86">
        <w:rPr>
          <w:color w:val="000000" w:themeColor="text1"/>
          <w:sz w:val="28"/>
          <w:szCs w:val="28"/>
        </w:rPr>
        <w:t>:</w:t>
      </w:r>
    </w:p>
    <w:p w:rsidR="00955D17" w:rsidRPr="00106E86" w:rsidRDefault="00955D17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42B28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30"/>
          <w:sz w:val="28"/>
          <w:szCs w:val="28"/>
        </w:rPr>
        <w:object w:dxaOrig="2280" w:dyaOrig="720">
          <v:shape id="_x0000_i1105" type="#_x0000_t75" style="width:114pt;height:36pt" o:ole="">
            <v:imagedata r:id="rId155" o:title=""/>
          </v:shape>
          <o:OLEObject Type="Embed" ProgID="Equation.3" ShapeID="_x0000_i1105" DrawAspect="Content" ObjectID="_1469435064" r:id="rId156"/>
        </w:object>
      </w:r>
    </w:p>
    <w:p w:rsidR="008B38A4" w:rsidRPr="00106E86" w:rsidRDefault="008B38A4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11D38" w:rsidRPr="00106E86" w:rsidRDefault="00D11D38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Находим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расход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воды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точке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042B28" w:rsidRPr="00106E86">
        <w:rPr>
          <w:color w:val="000000" w:themeColor="text1"/>
          <w:sz w:val="28"/>
          <w:szCs w:val="28"/>
        </w:rPr>
        <w:t>Б</w:t>
      </w:r>
      <w:r w:rsidR="00955D17" w:rsidRPr="00106E86">
        <w:rPr>
          <w:color w:val="000000" w:themeColor="text1"/>
          <w:sz w:val="28"/>
          <w:szCs w:val="28"/>
        </w:rPr>
        <w:t>:</w:t>
      </w:r>
    </w:p>
    <w:p w:rsidR="00955D17" w:rsidRPr="00106E86" w:rsidRDefault="00955D17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55D17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12"/>
          <w:sz w:val="28"/>
          <w:szCs w:val="28"/>
        </w:rPr>
        <w:object w:dxaOrig="4480" w:dyaOrig="400">
          <v:shape id="_x0000_i1106" type="#_x0000_t75" style="width:224.25pt;height:20.25pt" o:ole="">
            <v:imagedata r:id="rId157" o:title=""/>
          </v:shape>
          <o:OLEObject Type="Embed" ProgID="Equation.3" ShapeID="_x0000_i1106" DrawAspect="Content" ObjectID="_1469435065" r:id="rId158"/>
        </w:object>
      </w:r>
      <w:r w:rsidRPr="00106E86">
        <w:rPr>
          <w:color w:val="000000" w:themeColor="text1"/>
          <w:position w:val="-10"/>
          <w:sz w:val="28"/>
        </w:rPr>
        <w:object w:dxaOrig="400" w:dyaOrig="340">
          <v:shape id="_x0000_i1107" type="#_x0000_t75" style="width:20.25pt;height:17.25pt" o:ole="">
            <v:imagedata r:id="rId159" o:title=""/>
          </v:shape>
          <o:OLEObject Type="Embed" ProgID="Equation.DSMT4" ShapeID="_x0000_i1107" DrawAspect="Content" ObjectID="_1469435066" r:id="rId160"/>
        </w:object>
      </w:r>
    </w:p>
    <w:p w:rsidR="00955D17" w:rsidRPr="00106E86" w:rsidRDefault="00955D17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00DBB" w:rsidRPr="00106E86" w:rsidRDefault="00700DBB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Участок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Б-В</w:t>
      </w:r>
    </w:p>
    <w:p w:rsidR="00955D17" w:rsidRPr="00106E86" w:rsidRDefault="00955D17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00DBB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30"/>
          <w:sz w:val="28"/>
          <w:szCs w:val="28"/>
        </w:rPr>
        <w:object w:dxaOrig="3920" w:dyaOrig="760">
          <v:shape id="_x0000_i1108" type="#_x0000_t75" style="width:195.75pt;height:38.25pt" o:ole="">
            <v:imagedata r:id="rId161" o:title=""/>
          </v:shape>
          <o:OLEObject Type="Embed" ProgID="Equation.3" ShapeID="_x0000_i1108" DrawAspect="Content" ObjectID="_1469435067" r:id="rId162"/>
        </w:object>
      </w:r>
      <w:r w:rsidRPr="00106E86">
        <w:rPr>
          <w:color w:val="000000" w:themeColor="text1"/>
          <w:position w:val="-6"/>
          <w:sz w:val="28"/>
        </w:rPr>
        <w:object w:dxaOrig="440" w:dyaOrig="220">
          <v:shape id="_x0000_i1109" type="#_x0000_t75" style="width:21.75pt;height:11.25pt" o:ole="">
            <v:imagedata r:id="rId163" o:title=""/>
          </v:shape>
          <o:OLEObject Type="Embed" ProgID="Equation.DSMT4" ShapeID="_x0000_i1109" DrawAspect="Content" ObjectID="_1469435068" r:id="rId164"/>
        </w:object>
      </w:r>
      <w:r w:rsidRPr="00106E86">
        <w:rPr>
          <w:color w:val="000000" w:themeColor="text1"/>
          <w:position w:val="-6"/>
          <w:sz w:val="28"/>
        </w:rPr>
        <w:object w:dxaOrig="639" w:dyaOrig="279">
          <v:shape id="_x0000_i1110" type="#_x0000_t75" style="width:32.25pt;height:14.25pt" o:ole="">
            <v:imagedata r:id="rId165" o:title=""/>
          </v:shape>
          <o:OLEObject Type="Embed" ProgID="Equation.DSMT4" ShapeID="_x0000_i1110" DrawAspect="Content" ObjectID="_1469435069" r:id="rId166"/>
        </w:object>
      </w:r>
    </w:p>
    <w:p w:rsidR="00700DBB" w:rsidRPr="00106E86" w:rsidRDefault="00700DBB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00DBB" w:rsidRPr="00106E86" w:rsidRDefault="00700DBB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таблице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Б.1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[СНБ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2.02.05-04]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принимаем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диаметр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трубопровода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равным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65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мм,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0010C" w:rsidRPr="00106E86">
        <w:rPr>
          <w:color w:val="000000" w:themeColor="text1"/>
          <w:position w:val="-10"/>
          <w:sz w:val="28"/>
          <w:szCs w:val="28"/>
        </w:rPr>
        <w:object w:dxaOrig="180" w:dyaOrig="340">
          <v:shape id="_x0000_i1111" type="#_x0000_t75" style="width:9pt;height:17.25pt" o:ole="">
            <v:imagedata r:id="rId125" o:title=""/>
          </v:shape>
          <o:OLEObject Type="Embed" ProgID="Equation.3" ShapeID="_x0000_i1111" DrawAspect="Content" ObjectID="_1469435070" r:id="rId167"/>
        </w:object>
      </w:r>
      <w:r w:rsidRPr="00106E86">
        <w:rPr>
          <w:i/>
          <w:color w:val="000000" w:themeColor="text1"/>
          <w:sz w:val="28"/>
          <w:szCs w:val="28"/>
          <w:lang w:val="en-US"/>
        </w:rPr>
        <w:t>k</w:t>
      </w:r>
      <w:r w:rsidRPr="00106E86">
        <w:rPr>
          <w:i/>
          <w:color w:val="000000" w:themeColor="text1"/>
          <w:sz w:val="28"/>
          <w:szCs w:val="28"/>
        </w:rPr>
        <w:t>=</w:t>
      </w:r>
      <w:r w:rsidRPr="00106E86">
        <w:rPr>
          <w:color w:val="000000" w:themeColor="text1"/>
          <w:sz w:val="28"/>
          <w:szCs w:val="28"/>
        </w:rPr>
        <w:t>572</w:t>
      </w:r>
      <w:r w:rsidR="00CB5A70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Определяем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потери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напора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участке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Б-В:</w:t>
      </w:r>
    </w:p>
    <w:p w:rsidR="00955D17" w:rsidRPr="00106E86" w:rsidRDefault="00955D17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B5A70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106E86">
        <w:rPr>
          <w:color w:val="000000" w:themeColor="text1"/>
          <w:position w:val="-24"/>
          <w:sz w:val="28"/>
          <w:szCs w:val="28"/>
        </w:rPr>
        <w:object w:dxaOrig="3100" w:dyaOrig="660">
          <v:shape id="_x0000_i1112" type="#_x0000_t75" style="width:155.25pt;height:33pt" o:ole="">
            <v:imagedata r:id="rId168" o:title=""/>
          </v:shape>
          <o:OLEObject Type="Embed" ProgID="Equation.3" ShapeID="_x0000_i1112" DrawAspect="Content" ObjectID="_1469435071" r:id="rId169"/>
        </w:object>
      </w:r>
      <w:r w:rsidRPr="00106E86">
        <w:rPr>
          <w:color w:val="000000" w:themeColor="text1"/>
          <w:position w:val="-6"/>
          <w:sz w:val="28"/>
        </w:rPr>
        <w:object w:dxaOrig="240" w:dyaOrig="220">
          <v:shape id="_x0000_i1113" type="#_x0000_t75" style="width:12pt;height:11.25pt" o:ole="">
            <v:imagedata r:id="rId170" o:title=""/>
          </v:shape>
          <o:OLEObject Type="Embed" ProgID="Equation.DSMT4" ShapeID="_x0000_i1113" DrawAspect="Content" ObjectID="_1469435072" r:id="rId171"/>
        </w:object>
      </w:r>
    </w:p>
    <w:p w:rsidR="00700DBB" w:rsidRPr="00106E86" w:rsidRDefault="00CB5A70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br w:type="page"/>
      </w:r>
      <w:r w:rsidR="00700DBB" w:rsidRPr="00106E86">
        <w:rPr>
          <w:color w:val="000000" w:themeColor="text1"/>
          <w:sz w:val="28"/>
          <w:szCs w:val="28"/>
        </w:rPr>
        <w:t>Т.к.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00DBB" w:rsidRPr="00106E86">
        <w:rPr>
          <w:color w:val="000000" w:themeColor="text1"/>
          <w:sz w:val="28"/>
          <w:szCs w:val="28"/>
        </w:rPr>
        <w:t>потери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00DBB" w:rsidRPr="00106E86">
        <w:rPr>
          <w:color w:val="000000" w:themeColor="text1"/>
          <w:sz w:val="28"/>
          <w:szCs w:val="28"/>
        </w:rPr>
        <w:t>напора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00DBB" w:rsidRPr="00106E86">
        <w:rPr>
          <w:color w:val="000000" w:themeColor="text1"/>
          <w:sz w:val="28"/>
          <w:szCs w:val="28"/>
        </w:rPr>
        <w:t>велики,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00DBB" w:rsidRPr="00106E86">
        <w:rPr>
          <w:color w:val="000000" w:themeColor="text1"/>
          <w:sz w:val="28"/>
          <w:szCs w:val="28"/>
        </w:rPr>
        <w:t>то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00DBB" w:rsidRPr="00106E86">
        <w:rPr>
          <w:color w:val="000000" w:themeColor="text1"/>
          <w:sz w:val="28"/>
          <w:szCs w:val="28"/>
        </w:rPr>
        <w:t>увеличим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00DBB" w:rsidRPr="00106E86">
        <w:rPr>
          <w:color w:val="000000" w:themeColor="text1"/>
          <w:sz w:val="28"/>
          <w:szCs w:val="28"/>
        </w:rPr>
        <w:t>диаметр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00DBB" w:rsidRPr="00106E86">
        <w:rPr>
          <w:color w:val="000000" w:themeColor="text1"/>
          <w:sz w:val="28"/>
          <w:szCs w:val="28"/>
        </w:rPr>
        <w:t>трубопровода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00DBB" w:rsidRPr="00106E86">
        <w:rPr>
          <w:color w:val="000000" w:themeColor="text1"/>
          <w:sz w:val="28"/>
          <w:szCs w:val="28"/>
        </w:rPr>
        <w:t>до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00DBB" w:rsidRPr="00106E86">
        <w:rPr>
          <w:color w:val="000000" w:themeColor="text1"/>
          <w:sz w:val="28"/>
          <w:szCs w:val="28"/>
        </w:rPr>
        <w:t>80мм.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00DBB" w:rsidRPr="00106E86">
        <w:rPr>
          <w:i/>
          <w:color w:val="000000" w:themeColor="text1"/>
          <w:sz w:val="28"/>
          <w:szCs w:val="28"/>
          <w:lang w:val="en-US"/>
        </w:rPr>
        <w:t>k</w:t>
      </w:r>
      <w:r w:rsidR="00700DBB" w:rsidRPr="00106E86">
        <w:rPr>
          <w:i/>
          <w:color w:val="000000" w:themeColor="text1"/>
          <w:sz w:val="28"/>
          <w:szCs w:val="28"/>
        </w:rPr>
        <w:t>=</w:t>
      </w:r>
      <w:r w:rsidR="00700DBB" w:rsidRPr="00106E86">
        <w:rPr>
          <w:color w:val="000000" w:themeColor="text1"/>
          <w:sz w:val="28"/>
          <w:szCs w:val="28"/>
        </w:rPr>
        <w:t>1429</w:t>
      </w:r>
    </w:p>
    <w:p w:rsidR="00955D17" w:rsidRPr="00106E86" w:rsidRDefault="00955D17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00DBB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24"/>
          <w:sz w:val="28"/>
          <w:szCs w:val="28"/>
        </w:rPr>
        <w:object w:dxaOrig="3080" w:dyaOrig="660">
          <v:shape id="_x0000_i1114" type="#_x0000_t75" style="width:153.75pt;height:33pt" o:ole="">
            <v:imagedata r:id="rId172" o:title=""/>
          </v:shape>
          <o:OLEObject Type="Embed" ProgID="Equation.3" ShapeID="_x0000_i1114" DrawAspect="Content" ObjectID="_1469435073" r:id="rId173"/>
        </w:object>
      </w:r>
      <w:r w:rsidRPr="00106E86">
        <w:rPr>
          <w:color w:val="000000" w:themeColor="text1"/>
          <w:position w:val="-6"/>
          <w:sz w:val="28"/>
        </w:rPr>
        <w:object w:dxaOrig="240" w:dyaOrig="220">
          <v:shape id="_x0000_i1115" type="#_x0000_t75" style="width:12pt;height:11.25pt" o:ole="">
            <v:imagedata r:id="rId174" o:title=""/>
          </v:shape>
          <o:OLEObject Type="Embed" ProgID="Equation.DSMT4" ShapeID="_x0000_i1115" DrawAspect="Content" ObjectID="_1469435074" r:id="rId175"/>
        </w:object>
      </w:r>
    </w:p>
    <w:p w:rsidR="00955D17" w:rsidRPr="00106E86" w:rsidRDefault="00955D17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00DBB" w:rsidRPr="00106E86" w:rsidRDefault="00955D17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Так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как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00DBB" w:rsidRPr="00106E86">
        <w:rPr>
          <w:color w:val="000000" w:themeColor="text1"/>
          <w:sz w:val="28"/>
          <w:szCs w:val="28"/>
        </w:rPr>
        <w:t>потери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00DBB" w:rsidRPr="00106E86">
        <w:rPr>
          <w:color w:val="000000" w:themeColor="text1"/>
          <w:sz w:val="28"/>
          <w:szCs w:val="28"/>
        </w:rPr>
        <w:t>напора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00DBB" w:rsidRPr="00106E86">
        <w:rPr>
          <w:color w:val="000000" w:themeColor="text1"/>
          <w:sz w:val="28"/>
          <w:szCs w:val="28"/>
        </w:rPr>
        <w:t>велики,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00DBB" w:rsidRPr="00106E86">
        <w:rPr>
          <w:color w:val="000000" w:themeColor="text1"/>
          <w:sz w:val="28"/>
          <w:szCs w:val="28"/>
        </w:rPr>
        <w:t>то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00DBB" w:rsidRPr="00106E86">
        <w:rPr>
          <w:color w:val="000000" w:themeColor="text1"/>
          <w:sz w:val="28"/>
          <w:szCs w:val="28"/>
        </w:rPr>
        <w:t>увеличим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00DBB" w:rsidRPr="00106E86">
        <w:rPr>
          <w:color w:val="000000" w:themeColor="text1"/>
          <w:sz w:val="28"/>
          <w:szCs w:val="28"/>
        </w:rPr>
        <w:t>диаметр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00DBB" w:rsidRPr="00106E86">
        <w:rPr>
          <w:color w:val="000000" w:themeColor="text1"/>
          <w:sz w:val="28"/>
          <w:szCs w:val="28"/>
        </w:rPr>
        <w:t>трубопровода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00DBB" w:rsidRPr="00106E86">
        <w:rPr>
          <w:color w:val="000000" w:themeColor="text1"/>
          <w:sz w:val="28"/>
          <w:szCs w:val="28"/>
        </w:rPr>
        <w:t>до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00DBB" w:rsidRPr="00106E86">
        <w:rPr>
          <w:color w:val="000000" w:themeColor="text1"/>
          <w:sz w:val="28"/>
          <w:szCs w:val="28"/>
        </w:rPr>
        <w:t>100мм.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00DBB" w:rsidRPr="00106E86">
        <w:rPr>
          <w:i/>
          <w:color w:val="000000" w:themeColor="text1"/>
          <w:sz w:val="28"/>
          <w:szCs w:val="28"/>
          <w:lang w:val="en-US"/>
        </w:rPr>
        <w:t>k</w:t>
      </w:r>
      <w:r w:rsidR="00700DBB" w:rsidRPr="00106E86">
        <w:rPr>
          <w:i/>
          <w:color w:val="000000" w:themeColor="text1"/>
          <w:sz w:val="28"/>
          <w:szCs w:val="28"/>
        </w:rPr>
        <w:t>=</w:t>
      </w:r>
      <w:r w:rsidR="00700DBB" w:rsidRPr="00106E86">
        <w:rPr>
          <w:color w:val="000000" w:themeColor="text1"/>
          <w:sz w:val="28"/>
          <w:szCs w:val="28"/>
        </w:rPr>
        <w:t>5872</w:t>
      </w:r>
    </w:p>
    <w:p w:rsidR="00955D17" w:rsidRPr="00106E86" w:rsidRDefault="00955D17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00DBB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24"/>
          <w:sz w:val="28"/>
          <w:szCs w:val="28"/>
        </w:rPr>
        <w:object w:dxaOrig="3100" w:dyaOrig="660">
          <v:shape id="_x0000_i1116" type="#_x0000_t75" style="width:155.25pt;height:33pt" o:ole="">
            <v:imagedata r:id="rId176" o:title=""/>
          </v:shape>
          <o:OLEObject Type="Embed" ProgID="Equation.3" ShapeID="_x0000_i1116" DrawAspect="Content" ObjectID="_1469435075" r:id="rId177"/>
        </w:object>
      </w:r>
      <w:r w:rsidRPr="00106E86">
        <w:rPr>
          <w:color w:val="000000" w:themeColor="text1"/>
          <w:position w:val="-6"/>
          <w:sz w:val="28"/>
        </w:rPr>
        <w:object w:dxaOrig="240" w:dyaOrig="220">
          <v:shape id="_x0000_i1117" type="#_x0000_t75" style="width:12pt;height:11.25pt" o:ole="">
            <v:imagedata r:id="rId178" o:title=""/>
          </v:shape>
          <o:OLEObject Type="Embed" ProgID="Equation.DSMT4" ShapeID="_x0000_i1117" DrawAspect="Content" ObjectID="_1469435076" r:id="rId179"/>
        </w:object>
      </w:r>
    </w:p>
    <w:p w:rsidR="00700DBB" w:rsidRPr="00106E86" w:rsidRDefault="00700DBB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00DBB" w:rsidRPr="00106E86" w:rsidRDefault="00700DBB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Определяем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напор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точке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EA741C" w:rsidRPr="00106E86">
        <w:rPr>
          <w:color w:val="000000" w:themeColor="text1"/>
          <w:sz w:val="28"/>
          <w:szCs w:val="28"/>
        </w:rPr>
        <w:t>В</w:t>
      </w:r>
      <w:r w:rsidRPr="00106E86">
        <w:rPr>
          <w:color w:val="000000" w:themeColor="text1"/>
          <w:sz w:val="28"/>
          <w:szCs w:val="28"/>
        </w:rPr>
        <w:t>:</w:t>
      </w:r>
    </w:p>
    <w:p w:rsidR="00955D17" w:rsidRPr="00106E86" w:rsidRDefault="00955D17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00DBB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10"/>
          <w:sz w:val="28"/>
          <w:szCs w:val="28"/>
        </w:rPr>
        <w:object w:dxaOrig="3640" w:dyaOrig="340">
          <v:shape id="_x0000_i1118" type="#_x0000_t75" style="width:182.25pt;height:17.25pt" o:ole="">
            <v:imagedata r:id="rId180" o:title=""/>
          </v:shape>
          <o:OLEObject Type="Embed" ProgID="Equation.3" ShapeID="_x0000_i1118" DrawAspect="Content" ObjectID="_1469435077" r:id="rId181"/>
        </w:object>
      </w:r>
      <w:r w:rsidRPr="00106E86">
        <w:rPr>
          <w:color w:val="000000" w:themeColor="text1"/>
          <w:position w:val="-6"/>
          <w:sz w:val="28"/>
        </w:rPr>
        <w:object w:dxaOrig="240" w:dyaOrig="220">
          <v:shape id="_x0000_i1119" type="#_x0000_t75" style="width:12pt;height:11.25pt" o:ole="">
            <v:imagedata r:id="rId182" o:title=""/>
          </v:shape>
          <o:OLEObject Type="Embed" ProgID="Equation.DSMT4" ShapeID="_x0000_i1119" DrawAspect="Content" ObjectID="_1469435078" r:id="rId183"/>
        </w:object>
      </w:r>
    </w:p>
    <w:p w:rsidR="00700DBB" w:rsidRPr="00106E86" w:rsidRDefault="00700DBB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00DBB" w:rsidRPr="00106E86" w:rsidRDefault="00700DBB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Находим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расход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воды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точке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EA741C" w:rsidRPr="00106E86">
        <w:rPr>
          <w:color w:val="000000" w:themeColor="text1"/>
          <w:sz w:val="28"/>
          <w:szCs w:val="28"/>
        </w:rPr>
        <w:t>В</w:t>
      </w:r>
      <w:r w:rsidR="00955D17" w:rsidRPr="00106E86">
        <w:rPr>
          <w:color w:val="000000" w:themeColor="text1"/>
          <w:sz w:val="28"/>
          <w:szCs w:val="28"/>
        </w:rPr>
        <w:t>:</w:t>
      </w:r>
    </w:p>
    <w:p w:rsidR="00955D17" w:rsidRPr="00106E86" w:rsidRDefault="00955D17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A741C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12"/>
          <w:sz w:val="28"/>
          <w:szCs w:val="28"/>
        </w:rPr>
        <w:object w:dxaOrig="4420" w:dyaOrig="400">
          <v:shape id="_x0000_i1120" type="#_x0000_t75" style="width:221.25pt;height:20.25pt" o:ole="">
            <v:imagedata r:id="rId184" o:title=""/>
          </v:shape>
          <o:OLEObject Type="Embed" ProgID="Equation.3" ShapeID="_x0000_i1120" DrawAspect="Content" ObjectID="_1469435079" r:id="rId185"/>
        </w:object>
      </w:r>
      <w:r w:rsidRPr="00106E86">
        <w:rPr>
          <w:color w:val="000000" w:themeColor="text1"/>
          <w:position w:val="-10"/>
          <w:sz w:val="28"/>
        </w:rPr>
        <w:object w:dxaOrig="400" w:dyaOrig="340">
          <v:shape id="_x0000_i1121" type="#_x0000_t75" style="width:20.25pt;height:17.25pt" o:ole="">
            <v:imagedata r:id="rId186" o:title=""/>
          </v:shape>
          <o:OLEObject Type="Embed" ProgID="Equation.DSMT4" ShapeID="_x0000_i1121" DrawAspect="Content" ObjectID="_1469435080" r:id="rId187"/>
        </w:object>
      </w:r>
    </w:p>
    <w:p w:rsidR="00EA741C" w:rsidRPr="00106E86" w:rsidRDefault="00EA741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A741C" w:rsidRPr="00106E86" w:rsidRDefault="00EA741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Участок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В-Г</w:t>
      </w:r>
    </w:p>
    <w:p w:rsidR="00955D17" w:rsidRPr="00106E86" w:rsidRDefault="00955D17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A741C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30"/>
          <w:sz w:val="28"/>
          <w:szCs w:val="28"/>
        </w:rPr>
        <w:object w:dxaOrig="3760" w:dyaOrig="760">
          <v:shape id="_x0000_i1122" type="#_x0000_t75" style="width:188.25pt;height:38.25pt" o:ole="">
            <v:imagedata r:id="rId188" o:title=""/>
          </v:shape>
          <o:OLEObject Type="Embed" ProgID="Equation.3" ShapeID="_x0000_i1122" DrawAspect="Content" ObjectID="_1469435081" r:id="rId189"/>
        </w:object>
      </w:r>
      <w:r w:rsidRPr="00106E86">
        <w:rPr>
          <w:color w:val="000000" w:themeColor="text1"/>
          <w:position w:val="-6"/>
          <w:sz w:val="28"/>
        </w:rPr>
        <w:object w:dxaOrig="440" w:dyaOrig="220">
          <v:shape id="_x0000_i1123" type="#_x0000_t75" style="width:21.75pt;height:11.25pt" o:ole="">
            <v:imagedata r:id="rId190" o:title=""/>
          </v:shape>
          <o:OLEObject Type="Embed" ProgID="Equation.DSMT4" ShapeID="_x0000_i1123" DrawAspect="Content" ObjectID="_1469435082" r:id="rId191"/>
        </w:object>
      </w:r>
      <w:r w:rsidR="00EA741C" w:rsidRPr="00106E86">
        <w:rPr>
          <w:color w:val="000000" w:themeColor="text1"/>
          <w:sz w:val="28"/>
        </w:rPr>
        <w:t>99</w:t>
      </w:r>
      <w:r w:rsidRPr="00106E86">
        <w:rPr>
          <w:color w:val="000000" w:themeColor="text1"/>
          <w:position w:val="-6"/>
          <w:sz w:val="28"/>
        </w:rPr>
        <w:object w:dxaOrig="400" w:dyaOrig="220">
          <v:shape id="_x0000_i1124" type="#_x0000_t75" style="width:20.25pt;height:11.25pt" o:ole="">
            <v:imagedata r:id="rId192" o:title=""/>
          </v:shape>
          <o:OLEObject Type="Embed" ProgID="Equation.DSMT4" ShapeID="_x0000_i1124" DrawAspect="Content" ObjectID="_1469435083" r:id="rId193"/>
        </w:object>
      </w:r>
    </w:p>
    <w:p w:rsidR="00EA741C" w:rsidRPr="00106E86" w:rsidRDefault="00EA741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919AA" w:rsidRPr="00106E86" w:rsidRDefault="00EA741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таблице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Б.1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[СНБ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2.02.05-04]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принимаем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диаметр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трубопровода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равным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100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мм,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0010C" w:rsidRPr="00106E86">
        <w:rPr>
          <w:color w:val="000000" w:themeColor="text1"/>
          <w:position w:val="-10"/>
          <w:sz w:val="28"/>
          <w:szCs w:val="28"/>
        </w:rPr>
        <w:object w:dxaOrig="180" w:dyaOrig="340">
          <v:shape id="_x0000_i1125" type="#_x0000_t75" style="width:9pt;height:17.25pt" o:ole="">
            <v:imagedata r:id="rId125" o:title=""/>
          </v:shape>
          <o:OLEObject Type="Embed" ProgID="Equation.3" ShapeID="_x0000_i1125" DrawAspect="Content" ObjectID="_1469435084" r:id="rId194"/>
        </w:object>
      </w:r>
      <w:r w:rsidRPr="00106E86">
        <w:rPr>
          <w:i/>
          <w:color w:val="000000" w:themeColor="text1"/>
          <w:sz w:val="28"/>
          <w:szCs w:val="28"/>
          <w:lang w:val="en-US"/>
        </w:rPr>
        <w:t>k</w:t>
      </w:r>
      <w:r w:rsidRPr="00106E86">
        <w:rPr>
          <w:i/>
          <w:color w:val="000000" w:themeColor="text1"/>
          <w:sz w:val="28"/>
          <w:szCs w:val="28"/>
        </w:rPr>
        <w:t>=</w:t>
      </w:r>
      <w:r w:rsidRPr="00106E86">
        <w:rPr>
          <w:color w:val="000000" w:themeColor="text1"/>
          <w:sz w:val="28"/>
          <w:szCs w:val="28"/>
        </w:rPr>
        <w:t>5872</w:t>
      </w:r>
      <w:r w:rsidR="00CB5A70">
        <w:rPr>
          <w:color w:val="000000" w:themeColor="text1"/>
          <w:sz w:val="28"/>
          <w:szCs w:val="28"/>
        </w:rPr>
        <w:t xml:space="preserve">. </w:t>
      </w:r>
      <w:r w:rsidRPr="00106E86">
        <w:rPr>
          <w:color w:val="000000" w:themeColor="text1"/>
          <w:sz w:val="28"/>
          <w:szCs w:val="28"/>
        </w:rPr>
        <w:t>Определяем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потери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напора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участке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В-Г:</w:t>
      </w:r>
    </w:p>
    <w:p w:rsidR="003919AA" w:rsidRPr="00106E86" w:rsidRDefault="003919AA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B5A70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106E86">
        <w:rPr>
          <w:color w:val="000000" w:themeColor="text1"/>
          <w:position w:val="-24"/>
          <w:sz w:val="28"/>
          <w:szCs w:val="28"/>
        </w:rPr>
        <w:object w:dxaOrig="2920" w:dyaOrig="660">
          <v:shape id="_x0000_i1126" type="#_x0000_t75" style="width:146.25pt;height:33pt" o:ole="">
            <v:imagedata r:id="rId195" o:title=""/>
          </v:shape>
          <o:OLEObject Type="Embed" ProgID="Equation.3" ShapeID="_x0000_i1126" DrawAspect="Content" ObjectID="_1469435085" r:id="rId196"/>
        </w:object>
      </w:r>
      <w:r w:rsidRPr="00106E86">
        <w:rPr>
          <w:color w:val="000000" w:themeColor="text1"/>
          <w:position w:val="-6"/>
          <w:sz w:val="28"/>
        </w:rPr>
        <w:object w:dxaOrig="240" w:dyaOrig="220">
          <v:shape id="_x0000_i1127" type="#_x0000_t75" style="width:12pt;height:11.25pt" o:ole="">
            <v:imagedata r:id="rId197" o:title=""/>
          </v:shape>
          <o:OLEObject Type="Embed" ProgID="Equation.DSMT4" ShapeID="_x0000_i1127" DrawAspect="Content" ObjectID="_1469435086" r:id="rId198"/>
        </w:object>
      </w:r>
    </w:p>
    <w:p w:rsidR="00EA741C" w:rsidRPr="00106E86" w:rsidRDefault="00CB5A70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br w:type="page"/>
      </w:r>
      <w:r w:rsidR="00EA741C" w:rsidRPr="00106E86">
        <w:rPr>
          <w:color w:val="000000" w:themeColor="text1"/>
          <w:sz w:val="28"/>
          <w:szCs w:val="28"/>
        </w:rPr>
        <w:t>Определяем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EA741C" w:rsidRPr="00106E86">
        <w:rPr>
          <w:color w:val="000000" w:themeColor="text1"/>
          <w:sz w:val="28"/>
          <w:szCs w:val="28"/>
        </w:rPr>
        <w:t>напор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EA741C"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EA741C" w:rsidRPr="00106E86">
        <w:rPr>
          <w:color w:val="000000" w:themeColor="text1"/>
          <w:sz w:val="28"/>
          <w:szCs w:val="28"/>
        </w:rPr>
        <w:t>точке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BB70A5" w:rsidRPr="00106E86">
        <w:rPr>
          <w:color w:val="000000" w:themeColor="text1"/>
          <w:sz w:val="28"/>
          <w:szCs w:val="28"/>
        </w:rPr>
        <w:t>Г</w:t>
      </w:r>
      <w:r w:rsidR="00EA741C" w:rsidRPr="00106E86">
        <w:rPr>
          <w:color w:val="000000" w:themeColor="text1"/>
          <w:sz w:val="28"/>
          <w:szCs w:val="28"/>
        </w:rPr>
        <w:t>:</w:t>
      </w:r>
    </w:p>
    <w:p w:rsidR="003919AA" w:rsidRPr="00106E86" w:rsidRDefault="003919AA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A741C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10"/>
          <w:sz w:val="28"/>
          <w:szCs w:val="28"/>
        </w:rPr>
        <w:object w:dxaOrig="3720" w:dyaOrig="340">
          <v:shape id="_x0000_i1128" type="#_x0000_t75" style="width:186pt;height:17.25pt" o:ole="">
            <v:imagedata r:id="rId199" o:title=""/>
          </v:shape>
          <o:OLEObject Type="Embed" ProgID="Equation.3" ShapeID="_x0000_i1128" DrawAspect="Content" ObjectID="_1469435087" r:id="rId200"/>
        </w:object>
      </w:r>
      <w:r w:rsidRPr="00106E86">
        <w:rPr>
          <w:color w:val="000000" w:themeColor="text1"/>
          <w:position w:val="-6"/>
          <w:sz w:val="28"/>
        </w:rPr>
        <w:object w:dxaOrig="240" w:dyaOrig="220">
          <v:shape id="_x0000_i1129" type="#_x0000_t75" style="width:12pt;height:11.25pt" o:ole="">
            <v:imagedata r:id="rId201" o:title=""/>
          </v:shape>
          <o:OLEObject Type="Embed" ProgID="Equation.DSMT4" ShapeID="_x0000_i1129" DrawAspect="Content" ObjectID="_1469435088" r:id="rId202"/>
        </w:object>
      </w:r>
    </w:p>
    <w:p w:rsidR="00EA741C" w:rsidRPr="00106E86" w:rsidRDefault="00EA741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A741C" w:rsidRPr="00106E86" w:rsidRDefault="00EA741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Находим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расход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воды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точке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BB70A5" w:rsidRPr="00106E86">
        <w:rPr>
          <w:color w:val="000000" w:themeColor="text1"/>
          <w:sz w:val="28"/>
          <w:szCs w:val="28"/>
        </w:rPr>
        <w:t>Г</w:t>
      </w:r>
      <w:r w:rsidR="003919AA" w:rsidRPr="00106E86">
        <w:rPr>
          <w:color w:val="000000" w:themeColor="text1"/>
          <w:sz w:val="28"/>
          <w:szCs w:val="28"/>
        </w:rPr>
        <w:t>:</w:t>
      </w:r>
    </w:p>
    <w:p w:rsidR="003919AA" w:rsidRPr="00106E86" w:rsidRDefault="003919AA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A741C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12"/>
          <w:sz w:val="28"/>
          <w:szCs w:val="28"/>
        </w:rPr>
        <w:object w:dxaOrig="4360" w:dyaOrig="400">
          <v:shape id="_x0000_i1130" type="#_x0000_t75" style="width:218.25pt;height:20.25pt" o:ole="">
            <v:imagedata r:id="rId203" o:title=""/>
          </v:shape>
          <o:OLEObject Type="Embed" ProgID="Equation.3" ShapeID="_x0000_i1130" DrawAspect="Content" ObjectID="_1469435089" r:id="rId204"/>
        </w:object>
      </w:r>
      <w:r w:rsidRPr="00106E86">
        <w:rPr>
          <w:color w:val="000000" w:themeColor="text1"/>
          <w:position w:val="-10"/>
          <w:sz w:val="28"/>
        </w:rPr>
        <w:object w:dxaOrig="400" w:dyaOrig="340">
          <v:shape id="_x0000_i1131" type="#_x0000_t75" style="width:20.25pt;height:17.25pt" o:ole="">
            <v:imagedata r:id="rId205" o:title=""/>
          </v:shape>
          <o:OLEObject Type="Embed" ProgID="Equation.DSMT4" ShapeID="_x0000_i1131" DrawAspect="Content" ObjectID="_1469435090" r:id="rId206"/>
        </w:object>
      </w:r>
    </w:p>
    <w:p w:rsidR="0078419D" w:rsidRPr="00106E86" w:rsidRDefault="0078419D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B70A5" w:rsidRPr="00106E86" w:rsidRDefault="00BB70A5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Участок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Г-Д</w:t>
      </w:r>
    </w:p>
    <w:p w:rsidR="003919AA" w:rsidRPr="00106E86" w:rsidRDefault="003919AA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B70A5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30"/>
          <w:sz w:val="28"/>
          <w:szCs w:val="28"/>
        </w:rPr>
        <w:object w:dxaOrig="3980" w:dyaOrig="760">
          <v:shape id="_x0000_i1132" type="#_x0000_t75" style="width:198.75pt;height:38.25pt" o:ole="">
            <v:imagedata r:id="rId207" o:title=""/>
          </v:shape>
          <o:OLEObject Type="Embed" ProgID="Equation.3" ShapeID="_x0000_i1132" DrawAspect="Content" ObjectID="_1469435091" r:id="rId208"/>
        </w:object>
      </w:r>
      <w:r w:rsidRPr="00106E86">
        <w:rPr>
          <w:color w:val="000000" w:themeColor="text1"/>
          <w:position w:val="-6"/>
          <w:sz w:val="28"/>
        </w:rPr>
        <w:object w:dxaOrig="440" w:dyaOrig="220">
          <v:shape id="_x0000_i1133" type="#_x0000_t75" style="width:21.75pt;height:11.25pt" o:ole="">
            <v:imagedata r:id="rId209" o:title=""/>
          </v:shape>
          <o:OLEObject Type="Embed" ProgID="Equation.DSMT4" ShapeID="_x0000_i1133" DrawAspect="Content" ObjectID="_1469435092" r:id="rId210"/>
        </w:object>
      </w:r>
      <w:r w:rsidR="00BB70A5" w:rsidRPr="00106E86">
        <w:rPr>
          <w:color w:val="000000" w:themeColor="text1"/>
          <w:sz w:val="28"/>
        </w:rPr>
        <w:t>116</w:t>
      </w:r>
      <w:r w:rsidRPr="00106E86">
        <w:rPr>
          <w:color w:val="000000" w:themeColor="text1"/>
          <w:position w:val="-6"/>
          <w:sz w:val="28"/>
        </w:rPr>
        <w:object w:dxaOrig="400" w:dyaOrig="220">
          <v:shape id="_x0000_i1134" type="#_x0000_t75" style="width:20.25pt;height:11.25pt" o:ole="">
            <v:imagedata r:id="rId211" o:title=""/>
          </v:shape>
          <o:OLEObject Type="Embed" ProgID="Equation.DSMT4" ShapeID="_x0000_i1134" DrawAspect="Content" ObjectID="_1469435093" r:id="rId212"/>
        </w:object>
      </w:r>
    </w:p>
    <w:p w:rsidR="00BB70A5" w:rsidRPr="00106E86" w:rsidRDefault="00BB70A5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B70A5" w:rsidRPr="00106E86" w:rsidRDefault="00BB70A5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таблице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Б.1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[СНБ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2.02.05-04]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принимаем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диаметр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трубопровода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равным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125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мм,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0010C" w:rsidRPr="00106E86">
        <w:rPr>
          <w:color w:val="000000" w:themeColor="text1"/>
          <w:position w:val="-10"/>
          <w:sz w:val="28"/>
          <w:szCs w:val="28"/>
        </w:rPr>
        <w:object w:dxaOrig="180" w:dyaOrig="340">
          <v:shape id="_x0000_i1135" type="#_x0000_t75" style="width:9pt;height:17.25pt" o:ole="">
            <v:imagedata r:id="rId125" o:title=""/>
          </v:shape>
          <o:OLEObject Type="Embed" ProgID="Equation.3" ShapeID="_x0000_i1135" DrawAspect="Content" ObjectID="_1469435094" r:id="rId213"/>
        </w:object>
      </w:r>
      <w:r w:rsidRPr="00106E86">
        <w:rPr>
          <w:i/>
          <w:color w:val="000000" w:themeColor="text1"/>
          <w:sz w:val="28"/>
          <w:szCs w:val="28"/>
          <w:lang w:val="en-US"/>
        </w:rPr>
        <w:t>k</w:t>
      </w:r>
      <w:r w:rsidRPr="00106E86">
        <w:rPr>
          <w:i/>
          <w:color w:val="000000" w:themeColor="text1"/>
          <w:sz w:val="28"/>
          <w:szCs w:val="28"/>
        </w:rPr>
        <w:t>=</w:t>
      </w:r>
      <w:r w:rsidRPr="00106E86">
        <w:rPr>
          <w:color w:val="000000" w:themeColor="text1"/>
          <w:sz w:val="28"/>
          <w:szCs w:val="28"/>
        </w:rPr>
        <w:t>18070</w:t>
      </w:r>
    </w:p>
    <w:p w:rsidR="00BB70A5" w:rsidRPr="00106E86" w:rsidRDefault="00BB70A5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Определяем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потери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напора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участке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Г-Д:</w:t>
      </w:r>
    </w:p>
    <w:p w:rsidR="003919AA" w:rsidRPr="00106E86" w:rsidRDefault="003919AA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B70A5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24"/>
          <w:sz w:val="28"/>
          <w:szCs w:val="28"/>
        </w:rPr>
        <w:object w:dxaOrig="3040" w:dyaOrig="680">
          <v:shape id="_x0000_i1136" type="#_x0000_t75" style="width:152.25pt;height:33.75pt" o:ole="">
            <v:imagedata r:id="rId214" o:title=""/>
          </v:shape>
          <o:OLEObject Type="Embed" ProgID="Equation.3" ShapeID="_x0000_i1136" DrawAspect="Content" ObjectID="_1469435095" r:id="rId215"/>
        </w:object>
      </w:r>
      <w:r w:rsidRPr="00106E86">
        <w:rPr>
          <w:color w:val="000000" w:themeColor="text1"/>
          <w:position w:val="-6"/>
          <w:sz w:val="28"/>
        </w:rPr>
        <w:object w:dxaOrig="240" w:dyaOrig="220">
          <v:shape id="_x0000_i1137" type="#_x0000_t75" style="width:12pt;height:11.25pt" o:ole="">
            <v:imagedata r:id="rId216" o:title=""/>
          </v:shape>
          <o:OLEObject Type="Embed" ProgID="Equation.DSMT4" ShapeID="_x0000_i1137" DrawAspect="Content" ObjectID="_1469435096" r:id="rId217"/>
        </w:object>
      </w:r>
    </w:p>
    <w:p w:rsidR="00BB70A5" w:rsidRPr="00106E86" w:rsidRDefault="00BB70A5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B70A5" w:rsidRPr="00106E86" w:rsidRDefault="00BB70A5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Определяем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напор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точке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Д:</w:t>
      </w:r>
    </w:p>
    <w:p w:rsidR="003919AA" w:rsidRPr="00106E86" w:rsidRDefault="003919AA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B70A5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14"/>
          <w:sz w:val="28"/>
          <w:szCs w:val="28"/>
        </w:rPr>
        <w:object w:dxaOrig="3540" w:dyaOrig="380">
          <v:shape id="_x0000_i1138" type="#_x0000_t75" style="width:177pt;height:18.75pt" o:ole="">
            <v:imagedata r:id="rId218" o:title=""/>
          </v:shape>
          <o:OLEObject Type="Embed" ProgID="Equation.3" ShapeID="_x0000_i1138" DrawAspect="Content" ObjectID="_1469435097" r:id="rId219"/>
        </w:object>
      </w:r>
      <w:r w:rsidRPr="00106E86">
        <w:rPr>
          <w:color w:val="000000" w:themeColor="text1"/>
          <w:position w:val="-6"/>
          <w:sz w:val="28"/>
        </w:rPr>
        <w:object w:dxaOrig="240" w:dyaOrig="220">
          <v:shape id="_x0000_i1139" type="#_x0000_t75" style="width:12pt;height:11.25pt" o:ole="">
            <v:imagedata r:id="rId220" o:title=""/>
          </v:shape>
          <o:OLEObject Type="Embed" ProgID="Equation.DSMT4" ShapeID="_x0000_i1139" DrawAspect="Content" ObjectID="_1469435098" r:id="rId221"/>
        </w:object>
      </w:r>
    </w:p>
    <w:p w:rsidR="00BB70A5" w:rsidRPr="00106E86" w:rsidRDefault="00BB70A5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B70A5" w:rsidRPr="00106E86" w:rsidRDefault="00BB70A5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Находим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расход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воды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точке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</w:t>
      </w:r>
      <w:r w:rsidR="003919AA" w:rsidRPr="00106E86">
        <w:rPr>
          <w:color w:val="000000" w:themeColor="text1"/>
          <w:sz w:val="28"/>
          <w:szCs w:val="28"/>
        </w:rPr>
        <w:t>:</w:t>
      </w:r>
    </w:p>
    <w:p w:rsidR="003919AA" w:rsidRPr="00106E86" w:rsidRDefault="003919AA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669EA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106E86">
        <w:rPr>
          <w:color w:val="000000" w:themeColor="text1"/>
          <w:position w:val="-16"/>
          <w:sz w:val="28"/>
          <w:szCs w:val="28"/>
        </w:rPr>
        <w:object w:dxaOrig="4440" w:dyaOrig="440">
          <v:shape id="_x0000_i1140" type="#_x0000_t75" style="width:222pt;height:21.75pt" o:ole="">
            <v:imagedata r:id="rId222" o:title=""/>
          </v:shape>
          <o:OLEObject Type="Embed" ProgID="Equation.3" ShapeID="_x0000_i1140" DrawAspect="Content" ObjectID="_1469435099" r:id="rId223"/>
        </w:object>
      </w:r>
      <w:r w:rsidRPr="00106E86">
        <w:rPr>
          <w:color w:val="000000" w:themeColor="text1"/>
          <w:position w:val="-10"/>
          <w:sz w:val="28"/>
        </w:rPr>
        <w:object w:dxaOrig="400" w:dyaOrig="340">
          <v:shape id="_x0000_i1141" type="#_x0000_t75" style="width:20.25pt;height:17.25pt" o:ole="">
            <v:imagedata r:id="rId224" o:title=""/>
          </v:shape>
          <o:OLEObject Type="Embed" ProgID="Equation.DSMT4" ShapeID="_x0000_i1141" DrawAspect="Content" ObjectID="_1469435100" r:id="rId225"/>
        </w:object>
      </w:r>
    </w:p>
    <w:p w:rsidR="003919AA" w:rsidRPr="00106E86" w:rsidRDefault="003919AA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B70A5" w:rsidRPr="00106E86" w:rsidRDefault="00BB70A5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Участок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Д-Е</w:t>
      </w:r>
    </w:p>
    <w:p w:rsidR="00BB70A5" w:rsidRPr="00106E86" w:rsidRDefault="00CB5A70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D0010C" w:rsidRPr="00106E86">
        <w:rPr>
          <w:color w:val="000000" w:themeColor="text1"/>
          <w:position w:val="-30"/>
          <w:sz w:val="28"/>
          <w:szCs w:val="28"/>
        </w:rPr>
        <w:object w:dxaOrig="4080" w:dyaOrig="760">
          <v:shape id="_x0000_i1142" type="#_x0000_t75" style="width:204pt;height:38.25pt" o:ole="">
            <v:imagedata r:id="rId226" o:title=""/>
          </v:shape>
          <o:OLEObject Type="Embed" ProgID="Equation.3" ShapeID="_x0000_i1142" DrawAspect="Content" ObjectID="_1469435101" r:id="rId227"/>
        </w:object>
      </w:r>
      <w:r w:rsidR="00BB70A5" w:rsidRPr="00106E86">
        <w:rPr>
          <w:color w:val="000000" w:themeColor="text1"/>
          <w:sz w:val="28"/>
        </w:rPr>
        <w:t>130</w:t>
      </w:r>
      <w:r w:rsidR="00D0010C" w:rsidRPr="00106E86">
        <w:rPr>
          <w:color w:val="000000" w:themeColor="text1"/>
          <w:position w:val="-6"/>
          <w:sz w:val="28"/>
        </w:rPr>
        <w:object w:dxaOrig="400" w:dyaOrig="220">
          <v:shape id="_x0000_i1143" type="#_x0000_t75" style="width:20.25pt;height:11.25pt" o:ole="">
            <v:imagedata r:id="rId228" o:title=""/>
          </v:shape>
          <o:OLEObject Type="Embed" ProgID="Equation.DSMT4" ShapeID="_x0000_i1143" DrawAspect="Content" ObjectID="_1469435102" r:id="rId229"/>
        </w:object>
      </w:r>
    </w:p>
    <w:p w:rsidR="00BB70A5" w:rsidRPr="00106E86" w:rsidRDefault="00BB70A5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B70A5" w:rsidRPr="00106E86" w:rsidRDefault="00BB70A5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таблице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Б.1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[СНБ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2.02.05-04]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принимаем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диаметр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трубопровода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равным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150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мм,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0010C" w:rsidRPr="00106E86">
        <w:rPr>
          <w:color w:val="000000" w:themeColor="text1"/>
          <w:position w:val="-10"/>
          <w:sz w:val="28"/>
          <w:szCs w:val="28"/>
        </w:rPr>
        <w:object w:dxaOrig="180" w:dyaOrig="340">
          <v:shape id="_x0000_i1144" type="#_x0000_t75" style="width:9pt;height:17.25pt" o:ole="">
            <v:imagedata r:id="rId125" o:title=""/>
          </v:shape>
          <o:OLEObject Type="Embed" ProgID="Equation.3" ShapeID="_x0000_i1144" DrawAspect="Content" ObjectID="_1469435103" r:id="rId230"/>
        </w:object>
      </w:r>
      <w:r w:rsidRPr="00106E86">
        <w:rPr>
          <w:i/>
          <w:color w:val="000000" w:themeColor="text1"/>
          <w:sz w:val="28"/>
          <w:szCs w:val="28"/>
          <w:lang w:val="en-US"/>
        </w:rPr>
        <w:t>k</w:t>
      </w:r>
      <w:r w:rsidRPr="00106E86">
        <w:rPr>
          <w:i/>
          <w:color w:val="000000" w:themeColor="text1"/>
          <w:sz w:val="28"/>
          <w:szCs w:val="28"/>
        </w:rPr>
        <w:t>=</w:t>
      </w:r>
      <w:r w:rsidRPr="00106E86">
        <w:rPr>
          <w:color w:val="000000" w:themeColor="text1"/>
          <w:sz w:val="28"/>
          <w:szCs w:val="28"/>
        </w:rPr>
        <w:t>36920</w:t>
      </w:r>
    </w:p>
    <w:p w:rsidR="00BB70A5" w:rsidRPr="00106E86" w:rsidRDefault="00BB70A5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Определяем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потери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напора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участке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</w:t>
      </w:r>
      <w:r w:rsidR="00F70C15" w:rsidRPr="00106E86">
        <w:rPr>
          <w:color w:val="000000" w:themeColor="text1"/>
          <w:sz w:val="28"/>
          <w:szCs w:val="28"/>
        </w:rPr>
        <w:t>-Е</w:t>
      </w:r>
      <w:r w:rsidRPr="00106E86">
        <w:rPr>
          <w:color w:val="000000" w:themeColor="text1"/>
          <w:sz w:val="28"/>
          <w:szCs w:val="28"/>
        </w:rPr>
        <w:t>:</w:t>
      </w:r>
    </w:p>
    <w:p w:rsidR="003919AA" w:rsidRPr="00106E86" w:rsidRDefault="003919AA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B70A5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24"/>
          <w:sz w:val="28"/>
          <w:szCs w:val="28"/>
        </w:rPr>
        <w:object w:dxaOrig="3140" w:dyaOrig="680">
          <v:shape id="_x0000_i1145" type="#_x0000_t75" style="width:156.75pt;height:33.75pt" o:ole="">
            <v:imagedata r:id="rId231" o:title=""/>
          </v:shape>
          <o:OLEObject Type="Embed" ProgID="Equation.3" ShapeID="_x0000_i1145" DrawAspect="Content" ObjectID="_1469435104" r:id="rId232"/>
        </w:object>
      </w:r>
      <w:r w:rsidRPr="00106E86">
        <w:rPr>
          <w:color w:val="000000" w:themeColor="text1"/>
          <w:position w:val="-6"/>
          <w:sz w:val="28"/>
        </w:rPr>
        <w:object w:dxaOrig="240" w:dyaOrig="220">
          <v:shape id="_x0000_i1146" type="#_x0000_t75" style="width:12pt;height:11.25pt" o:ole="">
            <v:imagedata r:id="rId233" o:title=""/>
          </v:shape>
          <o:OLEObject Type="Embed" ProgID="Equation.DSMT4" ShapeID="_x0000_i1146" DrawAspect="Content" ObjectID="_1469435105" r:id="rId234"/>
        </w:object>
      </w:r>
    </w:p>
    <w:p w:rsidR="00BB70A5" w:rsidRPr="00106E86" w:rsidRDefault="00BB70A5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B70A5" w:rsidRPr="00106E86" w:rsidRDefault="00BB70A5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Определяем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напор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точке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</w:t>
      </w:r>
      <w:r w:rsidR="00F70C15" w:rsidRPr="00106E86">
        <w:rPr>
          <w:color w:val="000000" w:themeColor="text1"/>
          <w:sz w:val="28"/>
          <w:szCs w:val="28"/>
        </w:rPr>
        <w:t>-Е</w:t>
      </w:r>
      <w:r w:rsidRPr="00106E86">
        <w:rPr>
          <w:color w:val="000000" w:themeColor="text1"/>
          <w:sz w:val="28"/>
          <w:szCs w:val="28"/>
        </w:rPr>
        <w:t>:</w:t>
      </w:r>
    </w:p>
    <w:p w:rsidR="003919AA" w:rsidRPr="00106E86" w:rsidRDefault="003919AA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B70A5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14"/>
          <w:sz w:val="28"/>
          <w:szCs w:val="28"/>
        </w:rPr>
        <w:object w:dxaOrig="3739" w:dyaOrig="380">
          <v:shape id="_x0000_i1147" type="#_x0000_t75" style="width:186.75pt;height:18.75pt" o:ole="">
            <v:imagedata r:id="rId235" o:title=""/>
          </v:shape>
          <o:OLEObject Type="Embed" ProgID="Equation.3" ShapeID="_x0000_i1147" DrawAspect="Content" ObjectID="_1469435106" r:id="rId236"/>
        </w:object>
      </w:r>
      <w:r w:rsidRPr="00106E86">
        <w:rPr>
          <w:color w:val="000000" w:themeColor="text1"/>
          <w:position w:val="-6"/>
          <w:sz w:val="28"/>
        </w:rPr>
        <w:object w:dxaOrig="240" w:dyaOrig="220">
          <v:shape id="_x0000_i1148" type="#_x0000_t75" style="width:12pt;height:11.25pt" o:ole="">
            <v:imagedata r:id="rId237" o:title=""/>
          </v:shape>
          <o:OLEObject Type="Embed" ProgID="Equation.DSMT4" ShapeID="_x0000_i1148" DrawAspect="Content" ObjectID="_1469435107" r:id="rId238"/>
        </w:object>
      </w:r>
    </w:p>
    <w:p w:rsidR="0078419D" w:rsidRPr="00106E86" w:rsidRDefault="0078419D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B70A5" w:rsidRPr="00106E86" w:rsidRDefault="00BB70A5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Находим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расход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воды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точке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</w:t>
      </w:r>
      <w:r w:rsidR="003919AA" w:rsidRPr="00106E86">
        <w:rPr>
          <w:color w:val="000000" w:themeColor="text1"/>
          <w:sz w:val="28"/>
          <w:szCs w:val="28"/>
        </w:rPr>
        <w:t>:</w:t>
      </w:r>
    </w:p>
    <w:p w:rsidR="003919AA" w:rsidRPr="00106E86" w:rsidRDefault="003919AA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D2A56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14"/>
          <w:sz w:val="28"/>
          <w:szCs w:val="28"/>
        </w:rPr>
        <w:object w:dxaOrig="4700" w:dyaOrig="420">
          <v:shape id="_x0000_i1149" type="#_x0000_t75" style="width:234.75pt;height:21pt" o:ole="">
            <v:imagedata r:id="rId239" o:title=""/>
          </v:shape>
          <o:OLEObject Type="Embed" ProgID="Equation.3" ShapeID="_x0000_i1149" DrawAspect="Content" ObjectID="_1469435108" r:id="rId240"/>
        </w:object>
      </w:r>
      <w:r w:rsidRPr="00106E86">
        <w:rPr>
          <w:color w:val="000000" w:themeColor="text1"/>
          <w:position w:val="-10"/>
          <w:sz w:val="28"/>
        </w:rPr>
        <w:object w:dxaOrig="400" w:dyaOrig="340">
          <v:shape id="_x0000_i1150" type="#_x0000_t75" style="width:20.25pt;height:17.25pt" o:ole="">
            <v:imagedata r:id="rId241" o:title=""/>
          </v:shape>
          <o:OLEObject Type="Embed" ProgID="Equation.DSMT4" ShapeID="_x0000_i1150" DrawAspect="Content" ObjectID="_1469435109" r:id="rId242"/>
        </w:object>
      </w:r>
    </w:p>
    <w:p w:rsidR="00BB70A5" w:rsidRPr="00106E86" w:rsidRDefault="00BB70A5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D2A56" w:rsidRPr="00106E86" w:rsidRDefault="000D2A56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Участок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Е-Ж</w:t>
      </w:r>
    </w:p>
    <w:p w:rsidR="003919AA" w:rsidRPr="00106E86" w:rsidRDefault="003919AA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D2A56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30"/>
          <w:sz w:val="28"/>
          <w:szCs w:val="28"/>
        </w:rPr>
        <w:object w:dxaOrig="5140" w:dyaOrig="760">
          <v:shape id="_x0000_i1151" type="#_x0000_t75" style="width:257.25pt;height:38.25pt" o:ole="">
            <v:imagedata r:id="rId243" o:title=""/>
          </v:shape>
          <o:OLEObject Type="Embed" ProgID="Equation.3" ShapeID="_x0000_i1151" DrawAspect="Content" ObjectID="_1469435110" r:id="rId244"/>
        </w:object>
      </w:r>
    </w:p>
    <w:p w:rsidR="000D2A56" w:rsidRPr="00106E86" w:rsidRDefault="000D2A56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A7242" w:rsidRPr="00106E86" w:rsidRDefault="000D2A56" w:rsidP="00CA6F65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таблице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Б.1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[СНБ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2.02.05-04]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приним</w:t>
      </w:r>
      <w:r w:rsidR="00DA7242" w:rsidRPr="00106E86">
        <w:rPr>
          <w:color w:val="000000" w:themeColor="text1"/>
          <w:sz w:val="28"/>
          <w:szCs w:val="28"/>
        </w:rPr>
        <w:t>аем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A7242" w:rsidRPr="00106E86">
        <w:rPr>
          <w:color w:val="000000" w:themeColor="text1"/>
          <w:sz w:val="28"/>
          <w:szCs w:val="28"/>
        </w:rPr>
        <w:t>диаметр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A7242" w:rsidRPr="00106E86">
        <w:rPr>
          <w:color w:val="000000" w:themeColor="text1"/>
          <w:sz w:val="28"/>
          <w:szCs w:val="28"/>
        </w:rPr>
        <w:t>трубопровода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A7242" w:rsidRPr="00106E86">
        <w:rPr>
          <w:color w:val="000000" w:themeColor="text1"/>
          <w:sz w:val="28"/>
          <w:szCs w:val="28"/>
        </w:rPr>
        <w:t>равным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A7242" w:rsidRPr="00106E86">
        <w:rPr>
          <w:color w:val="000000" w:themeColor="text1"/>
          <w:sz w:val="28"/>
          <w:szCs w:val="28"/>
        </w:rPr>
        <w:t>150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мм,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0010C" w:rsidRPr="00106E86">
        <w:rPr>
          <w:color w:val="000000" w:themeColor="text1"/>
          <w:position w:val="-10"/>
          <w:sz w:val="28"/>
          <w:szCs w:val="28"/>
        </w:rPr>
        <w:object w:dxaOrig="180" w:dyaOrig="340">
          <v:shape id="_x0000_i1152" type="#_x0000_t75" style="width:9pt;height:17.25pt" o:ole="">
            <v:imagedata r:id="rId125" o:title=""/>
          </v:shape>
          <o:OLEObject Type="Embed" ProgID="Equation.3" ShapeID="_x0000_i1152" DrawAspect="Content" ObjectID="_1469435111" r:id="rId245"/>
        </w:object>
      </w:r>
      <w:r w:rsidRPr="00106E86">
        <w:rPr>
          <w:i/>
          <w:color w:val="000000" w:themeColor="text1"/>
          <w:sz w:val="28"/>
          <w:szCs w:val="28"/>
          <w:lang w:val="en-US"/>
        </w:rPr>
        <w:t>k</w:t>
      </w:r>
      <w:r w:rsidRPr="00106E86">
        <w:rPr>
          <w:i/>
          <w:color w:val="000000" w:themeColor="text1"/>
          <w:sz w:val="28"/>
          <w:szCs w:val="28"/>
        </w:rPr>
        <w:t>=</w:t>
      </w:r>
      <w:r w:rsidR="00DA7242" w:rsidRPr="00106E86">
        <w:rPr>
          <w:color w:val="000000" w:themeColor="text1"/>
          <w:sz w:val="28"/>
        </w:rPr>
        <w:t>36920</w:t>
      </w:r>
    </w:p>
    <w:p w:rsidR="000D2A56" w:rsidRPr="00106E86" w:rsidRDefault="000D2A56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Определяем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потери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напора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участке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Е-Ж:</w:t>
      </w:r>
    </w:p>
    <w:p w:rsidR="003919AA" w:rsidRPr="00106E86" w:rsidRDefault="003919AA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D2A56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24"/>
          <w:sz w:val="28"/>
          <w:szCs w:val="28"/>
        </w:rPr>
        <w:object w:dxaOrig="3379" w:dyaOrig="660">
          <v:shape id="_x0000_i1153" type="#_x0000_t75" style="width:168.75pt;height:33pt" o:ole="">
            <v:imagedata r:id="rId246" o:title=""/>
          </v:shape>
          <o:OLEObject Type="Embed" ProgID="Equation.3" ShapeID="_x0000_i1153" DrawAspect="Content" ObjectID="_1469435112" r:id="rId247"/>
        </w:object>
      </w:r>
    </w:p>
    <w:p w:rsidR="000D2A56" w:rsidRPr="00106E86" w:rsidRDefault="00CB5A70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0D2A56" w:rsidRPr="00106E86">
        <w:rPr>
          <w:color w:val="000000" w:themeColor="text1"/>
          <w:sz w:val="28"/>
          <w:szCs w:val="28"/>
        </w:rPr>
        <w:t>Определяем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0D2A56" w:rsidRPr="00106E86">
        <w:rPr>
          <w:color w:val="000000" w:themeColor="text1"/>
          <w:sz w:val="28"/>
          <w:szCs w:val="28"/>
        </w:rPr>
        <w:t>напор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0D2A56"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0D2A56" w:rsidRPr="00106E86">
        <w:rPr>
          <w:color w:val="000000" w:themeColor="text1"/>
          <w:sz w:val="28"/>
          <w:szCs w:val="28"/>
        </w:rPr>
        <w:t>точке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0D2A56" w:rsidRPr="00106E86">
        <w:rPr>
          <w:color w:val="000000" w:themeColor="text1"/>
          <w:sz w:val="28"/>
          <w:szCs w:val="28"/>
        </w:rPr>
        <w:t>Е-Ж:</w:t>
      </w:r>
    </w:p>
    <w:p w:rsidR="003919AA" w:rsidRPr="00106E86" w:rsidRDefault="003919AA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D2A56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12"/>
          <w:sz w:val="28"/>
          <w:szCs w:val="28"/>
        </w:rPr>
        <w:object w:dxaOrig="3980" w:dyaOrig="360">
          <v:shape id="_x0000_i1154" type="#_x0000_t75" style="width:198.75pt;height:18pt" o:ole="">
            <v:imagedata r:id="rId248" o:title=""/>
          </v:shape>
          <o:OLEObject Type="Embed" ProgID="Equation.3" ShapeID="_x0000_i1154" DrawAspect="Content" ObjectID="_1469435113" r:id="rId249"/>
        </w:object>
      </w:r>
    </w:p>
    <w:p w:rsidR="000D2A56" w:rsidRPr="00106E86" w:rsidRDefault="000D2A56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D2A56" w:rsidRPr="00106E86" w:rsidRDefault="000D2A56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Находим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расход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воды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точке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Ж</w:t>
      </w:r>
      <w:r w:rsidR="001D7734" w:rsidRPr="00106E86">
        <w:rPr>
          <w:color w:val="000000" w:themeColor="text1"/>
          <w:sz w:val="28"/>
          <w:szCs w:val="28"/>
        </w:rPr>
        <w:t>:</w:t>
      </w:r>
    </w:p>
    <w:p w:rsidR="001D7734" w:rsidRPr="00106E86" w:rsidRDefault="001D7734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D2A56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14"/>
          <w:sz w:val="28"/>
          <w:szCs w:val="28"/>
        </w:rPr>
        <w:object w:dxaOrig="5340" w:dyaOrig="420">
          <v:shape id="_x0000_i1155" type="#_x0000_t75" style="width:267pt;height:21pt" o:ole="">
            <v:imagedata r:id="rId250" o:title=""/>
          </v:shape>
          <o:OLEObject Type="Embed" ProgID="Equation.3" ShapeID="_x0000_i1155" DrawAspect="Content" ObjectID="_1469435114" r:id="rId251"/>
        </w:object>
      </w:r>
    </w:p>
    <w:p w:rsidR="000D2A56" w:rsidRPr="00106E86" w:rsidRDefault="000D2A56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D2A56" w:rsidRDefault="000D2A56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Участок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Ж-З</w:t>
      </w:r>
    </w:p>
    <w:p w:rsidR="00CB5A70" w:rsidRPr="00106E86" w:rsidRDefault="00CB5A70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D2A56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30"/>
          <w:sz w:val="28"/>
          <w:szCs w:val="28"/>
        </w:rPr>
        <w:object w:dxaOrig="5179" w:dyaOrig="760">
          <v:shape id="_x0000_i1156" type="#_x0000_t75" style="width:258.75pt;height:38.25pt" o:ole="">
            <v:imagedata r:id="rId252" o:title=""/>
          </v:shape>
          <o:OLEObject Type="Embed" ProgID="Equation.3" ShapeID="_x0000_i1156" DrawAspect="Content" ObjectID="_1469435115" r:id="rId253"/>
        </w:object>
      </w:r>
    </w:p>
    <w:p w:rsidR="000D2A56" w:rsidRPr="00106E86" w:rsidRDefault="000D2A56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D2A56" w:rsidRPr="00106E86" w:rsidRDefault="000D2A56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таблице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Б.1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[СНБ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2.02.05-04]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принимаем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диаметр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трубопровода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равным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C703E8" w:rsidRPr="00106E86">
        <w:rPr>
          <w:color w:val="000000" w:themeColor="text1"/>
          <w:sz w:val="28"/>
          <w:szCs w:val="28"/>
        </w:rPr>
        <w:t>200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мм,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0010C" w:rsidRPr="00106E86">
        <w:rPr>
          <w:color w:val="000000" w:themeColor="text1"/>
          <w:position w:val="-10"/>
          <w:sz w:val="28"/>
          <w:szCs w:val="28"/>
        </w:rPr>
        <w:object w:dxaOrig="180" w:dyaOrig="340">
          <v:shape id="_x0000_i1157" type="#_x0000_t75" style="width:9pt;height:17.25pt" o:ole="">
            <v:imagedata r:id="rId125" o:title=""/>
          </v:shape>
          <o:OLEObject Type="Embed" ProgID="Equation.3" ShapeID="_x0000_i1157" DrawAspect="Content" ObjectID="_1469435116" r:id="rId254"/>
        </w:object>
      </w:r>
      <w:r w:rsidRPr="00106E86">
        <w:rPr>
          <w:i/>
          <w:color w:val="000000" w:themeColor="text1"/>
          <w:sz w:val="28"/>
          <w:szCs w:val="28"/>
          <w:lang w:val="en-US"/>
        </w:rPr>
        <w:t>k</w:t>
      </w:r>
      <w:r w:rsidRPr="00106E86">
        <w:rPr>
          <w:i/>
          <w:color w:val="000000" w:themeColor="text1"/>
          <w:sz w:val="28"/>
          <w:szCs w:val="28"/>
        </w:rPr>
        <w:t>=</w:t>
      </w:r>
      <w:r w:rsidR="00C703E8" w:rsidRPr="00106E86">
        <w:rPr>
          <w:color w:val="000000" w:themeColor="text1"/>
          <w:sz w:val="28"/>
          <w:szCs w:val="28"/>
        </w:rPr>
        <w:t>209900</w:t>
      </w:r>
    </w:p>
    <w:p w:rsidR="000D2A56" w:rsidRPr="00106E86" w:rsidRDefault="000D2A56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D2A56" w:rsidRPr="00106E86" w:rsidRDefault="000D2A56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Определяем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потери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напора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участке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Д-Е:</w:t>
      </w:r>
    </w:p>
    <w:p w:rsidR="00DA5E9D" w:rsidRPr="00106E86" w:rsidRDefault="00DA5E9D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D2A56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24"/>
          <w:sz w:val="28"/>
          <w:szCs w:val="28"/>
        </w:rPr>
        <w:object w:dxaOrig="3519" w:dyaOrig="660">
          <v:shape id="_x0000_i1158" type="#_x0000_t75" style="width:176.25pt;height:33pt" o:ole="">
            <v:imagedata r:id="rId255" o:title=""/>
          </v:shape>
          <o:OLEObject Type="Embed" ProgID="Equation.3" ShapeID="_x0000_i1158" DrawAspect="Content" ObjectID="_1469435117" r:id="rId256"/>
        </w:object>
      </w:r>
    </w:p>
    <w:p w:rsidR="00DA5E9D" w:rsidRPr="00106E86" w:rsidRDefault="00DA5E9D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D2A56" w:rsidRPr="00106E86" w:rsidRDefault="000D2A56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Определяем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напор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точке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Ж-З:</w:t>
      </w:r>
    </w:p>
    <w:p w:rsidR="00DA5E9D" w:rsidRPr="00106E86" w:rsidRDefault="00DA5E9D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D2A56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12"/>
          <w:sz w:val="28"/>
          <w:szCs w:val="28"/>
        </w:rPr>
        <w:object w:dxaOrig="3820" w:dyaOrig="360">
          <v:shape id="_x0000_i1159" type="#_x0000_t75" style="width:191.25pt;height:18pt" o:ole="">
            <v:imagedata r:id="rId257" o:title=""/>
          </v:shape>
          <o:OLEObject Type="Embed" ProgID="Equation.3" ShapeID="_x0000_i1159" DrawAspect="Content" ObjectID="_1469435118" r:id="rId258"/>
        </w:object>
      </w:r>
    </w:p>
    <w:p w:rsidR="000D2A56" w:rsidRPr="00106E86" w:rsidRDefault="000D2A56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D2A56" w:rsidRPr="00106E86" w:rsidRDefault="000D2A56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Находим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расход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воды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точке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</w:t>
      </w:r>
      <w:r w:rsidR="00DA5E9D" w:rsidRPr="00106E86">
        <w:rPr>
          <w:color w:val="000000" w:themeColor="text1"/>
          <w:sz w:val="28"/>
          <w:szCs w:val="28"/>
        </w:rPr>
        <w:t>:</w:t>
      </w:r>
    </w:p>
    <w:p w:rsidR="00DA5E9D" w:rsidRPr="00106E86" w:rsidRDefault="00DA5E9D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D2A56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14"/>
          <w:sz w:val="28"/>
          <w:szCs w:val="28"/>
        </w:rPr>
        <w:object w:dxaOrig="5240" w:dyaOrig="420">
          <v:shape id="_x0000_i1160" type="#_x0000_t75" style="width:261.75pt;height:21pt" o:ole="">
            <v:imagedata r:id="rId259" o:title=""/>
          </v:shape>
          <o:OLEObject Type="Embed" ProgID="Equation.3" ShapeID="_x0000_i1160" DrawAspect="Content" ObjectID="_1469435119" r:id="rId260"/>
        </w:object>
      </w:r>
    </w:p>
    <w:p w:rsidR="000D2A56" w:rsidRPr="00106E86" w:rsidRDefault="00CB5A70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0D2A56" w:rsidRPr="00106E86">
        <w:rPr>
          <w:color w:val="000000" w:themeColor="text1"/>
          <w:sz w:val="28"/>
          <w:szCs w:val="28"/>
        </w:rPr>
        <w:t>Участок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0D2A56" w:rsidRPr="00106E86">
        <w:rPr>
          <w:color w:val="000000" w:themeColor="text1"/>
          <w:sz w:val="28"/>
          <w:szCs w:val="28"/>
        </w:rPr>
        <w:t>З-И</w:t>
      </w:r>
    </w:p>
    <w:p w:rsidR="00DA5E9D" w:rsidRPr="00106E86" w:rsidRDefault="00DA5E9D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D2A56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30"/>
          <w:sz w:val="28"/>
          <w:szCs w:val="28"/>
        </w:rPr>
        <w:object w:dxaOrig="5080" w:dyaOrig="760">
          <v:shape id="_x0000_i1161" type="#_x0000_t75" style="width:254.25pt;height:38.25pt" o:ole="">
            <v:imagedata r:id="rId261" o:title=""/>
          </v:shape>
          <o:OLEObject Type="Embed" ProgID="Equation.3" ShapeID="_x0000_i1161" DrawAspect="Content" ObjectID="_1469435120" r:id="rId262"/>
        </w:object>
      </w:r>
    </w:p>
    <w:p w:rsidR="000D2A56" w:rsidRPr="00106E86" w:rsidRDefault="000D2A56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D2A56" w:rsidRPr="00106E86" w:rsidRDefault="000D2A56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таблице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Б.1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[СНБ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2.02.05-04]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принимаем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диаметр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трубопровода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равным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200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мм,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0010C" w:rsidRPr="00106E86">
        <w:rPr>
          <w:color w:val="000000" w:themeColor="text1"/>
          <w:position w:val="-10"/>
          <w:sz w:val="28"/>
          <w:szCs w:val="28"/>
        </w:rPr>
        <w:object w:dxaOrig="180" w:dyaOrig="340">
          <v:shape id="_x0000_i1162" type="#_x0000_t75" style="width:9pt;height:17.25pt" o:ole="">
            <v:imagedata r:id="rId125" o:title=""/>
          </v:shape>
          <o:OLEObject Type="Embed" ProgID="Equation.3" ShapeID="_x0000_i1162" DrawAspect="Content" ObjectID="_1469435121" r:id="rId263"/>
        </w:object>
      </w:r>
      <w:r w:rsidRPr="00106E86">
        <w:rPr>
          <w:i/>
          <w:color w:val="000000" w:themeColor="text1"/>
          <w:sz w:val="28"/>
          <w:szCs w:val="28"/>
          <w:lang w:val="en-US"/>
        </w:rPr>
        <w:t>k</w:t>
      </w:r>
      <w:r w:rsidRPr="00106E86">
        <w:rPr>
          <w:i/>
          <w:color w:val="000000" w:themeColor="text1"/>
          <w:sz w:val="28"/>
          <w:szCs w:val="28"/>
        </w:rPr>
        <w:t>=</w:t>
      </w:r>
      <w:r w:rsidRPr="00106E86">
        <w:rPr>
          <w:color w:val="000000" w:themeColor="text1"/>
          <w:sz w:val="28"/>
          <w:szCs w:val="28"/>
        </w:rPr>
        <w:t>209900</w:t>
      </w:r>
    </w:p>
    <w:p w:rsidR="000D2A56" w:rsidRPr="00106E86" w:rsidRDefault="000D2A56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Определяем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потери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напора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участке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З-И:</w:t>
      </w:r>
    </w:p>
    <w:p w:rsidR="00DA5E9D" w:rsidRPr="00106E86" w:rsidRDefault="00DA5E9D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D2A56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24"/>
          <w:sz w:val="28"/>
          <w:szCs w:val="28"/>
        </w:rPr>
        <w:object w:dxaOrig="3360" w:dyaOrig="660">
          <v:shape id="_x0000_i1163" type="#_x0000_t75" style="width:168pt;height:33pt" o:ole="">
            <v:imagedata r:id="rId264" o:title=""/>
          </v:shape>
          <o:OLEObject Type="Embed" ProgID="Equation.3" ShapeID="_x0000_i1163" DrawAspect="Content" ObjectID="_1469435122" r:id="rId265"/>
        </w:object>
      </w:r>
    </w:p>
    <w:p w:rsidR="000D2A56" w:rsidRPr="00106E86" w:rsidRDefault="000D2A56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D2A56" w:rsidRPr="00106E86" w:rsidRDefault="000D2A56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Определяем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напор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точке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З-И:</w:t>
      </w:r>
    </w:p>
    <w:p w:rsidR="00DA5E9D" w:rsidRPr="00106E86" w:rsidRDefault="00DA5E9D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669EA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12"/>
          <w:sz w:val="28"/>
          <w:szCs w:val="28"/>
        </w:rPr>
        <w:object w:dxaOrig="3560" w:dyaOrig="360">
          <v:shape id="_x0000_i1164" type="#_x0000_t75" style="width:177.75pt;height:18pt" o:ole="">
            <v:imagedata r:id="rId266" o:title=""/>
          </v:shape>
          <o:OLEObject Type="Embed" ProgID="Equation.3" ShapeID="_x0000_i1164" DrawAspect="Content" ObjectID="_1469435123" r:id="rId267"/>
        </w:object>
      </w:r>
    </w:p>
    <w:p w:rsidR="00DA5E9D" w:rsidRPr="00106E86" w:rsidRDefault="00DA5E9D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D2A56" w:rsidRPr="00106E86" w:rsidRDefault="000D2A56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Находим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расход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воды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точке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DA5E9D" w:rsidRPr="00106E86">
        <w:rPr>
          <w:color w:val="000000" w:themeColor="text1"/>
          <w:sz w:val="28"/>
          <w:szCs w:val="28"/>
        </w:rPr>
        <w:t>:</w:t>
      </w:r>
    </w:p>
    <w:p w:rsidR="00DA5E9D" w:rsidRPr="00106E86" w:rsidRDefault="00DA5E9D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D2A56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14"/>
          <w:sz w:val="28"/>
          <w:szCs w:val="28"/>
        </w:rPr>
        <w:object w:dxaOrig="5260" w:dyaOrig="420">
          <v:shape id="_x0000_i1165" type="#_x0000_t75" style="width:263.25pt;height:21pt" o:ole="">
            <v:imagedata r:id="rId268" o:title=""/>
          </v:shape>
          <o:OLEObject Type="Embed" ProgID="Equation.3" ShapeID="_x0000_i1165" DrawAspect="Content" ObjectID="_1469435124" r:id="rId269"/>
        </w:object>
      </w:r>
    </w:p>
    <w:p w:rsidR="000D2A56" w:rsidRPr="00106E86" w:rsidRDefault="000D2A56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D2A56" w:rsidRPr="00106E86" w:rsidRDefault="000D2A56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Участок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И-К</w:t>
      </w:r>
    </w:p>
    <w:p w:rsidR="00DA5E9D" w:rsidRPr="00106E86" w:rsidRDefault="00DA5E9D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D2A56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30"/>
          <w:sz w:val="28"/>
          <w:szCs w:val="28"/>
        </w:rPr>
        <w:object w:dxaOrig="5060" w:dyaOrig="760">
          <v:shape id="_x0000_i1166" type="#_x0000_t75" style="width:252.75pt;height:38.25pt" o:ole="">
            <v:imagedata r:id="rId270" o:title=""/>
          </v:shape>
          <o:OLEObject Type="Embed" ProgID="Equation.3" ShapeID="_x0000_i1166" DrawAspect="Content" ObjectID="_1469435125" r:id="rId271"/>
        </w:object>
      </w:r>
    </w:p>
    <w:p w:rsidR="000D2A56" w:rsidRPr="00106E86" w:rsidRDefault="000D2A56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D2A56" w:rsidRPr="00106E86" w:rsidRDefault="000D2A56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таблице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Б.1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[СНБ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2.02.05-04]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принимаем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диаметр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трубопровода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равным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200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мм,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0010C" w:rsidRPr="00106E86">
        <w:rPr>
          <w:color w:val="000000" w:themeColor="text1"/>
          <w:position w:val="-10"/>
          <w:sz w:val="28"/>
          <w:szCs w:val="28"/>
        </w:rPr>
        <w:object w:dxaOrig="180" w:dyaOrig="340">
          <v:shape id="_x0000_i1167" type="#_x0000_t75" style="width:9pt;height:17.25pt" o:ole="">
            <v:imagedata r:id="rId125" o:title=""/>
          </v:shape>
          <o:OLEObject Type="Embed" ProgID="Equation.3" ShapeID="_x0000_i1167" DrawAspect="Content" ObjectID="_1469435126" r:id="rId272"/>
        </w:object>
      </w:r>
      <w:r w:rsidRPr="00106E86">
        <w:rPr>
          <w:i/>
          <w:color w:val="000000" w:themeColor="text1"/>
          <w:sz w:val="28"/>
          <w:szCs w:val="28"/>
          <w:lang w:val="en-US"/>
        </w:rPr>
        <w:t>k</w:t>
      </w:r>
      <w:r w:rsidRPr="00106E86">
        <w:rPr>
          <w:i/>
          <w:color w:val="000000" w:themeColor="text1"/>
          <w:sz w:val="28"/>
          <w:szCs w:val="28"/>
        </w:rPr>
        <w:t>=</w:t>
      </w:r>
      <w:r w:rsidRPr="00106E86">
        <w:rPr>
          <w:color w:val="000000" w:themeColor="text1"/>
          <w:sz w:val="28"/>
          <w:szCs w:val="28"/>
        </w:rPr>
        <w:t>209900</w:t>
      </w:r>
      <w:r w:rsidR="00CB5A70">
        <w:rPr>
          <w:color w:val="000000" w:themeColor="text1"/>
          <w:sz w:val="28"/>
          <w:szCs w:val="28"/>
        </w:rPr>
        <w:t>.  О</w:t>
      </w:r>
      <w:r w:rsidRPr="00106E86">
        <w:rPr>
          <w:color w:val="000000" w:themeColor="text1"/>
          <w:sz w:val="28"/>
          <w:szCs w:val="28"/>
        </w:rPr>
        <w:t>пределяем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потери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напора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участке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И-К:</w:t>
      </w:r>
    </w:p>
    <w:p w:rsidR="005F1570" w:rsidRPr="00106E86" w:rsidRDefault="005F1570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B5A70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24"/>
          <w:sz w:val="28"/>
          <w:szCs w:val="28"/>
        </w:rPr>
        <w:object w:dxaOrig="3360" w:dyaOrig="660">
          <v:shape id="_x0000_i1168" type="#_x0000_t75" style="width:168pt;height:33pt" o:ole="">
            <v:imagedata r:id="rId273" o:title=""/>
          </v:shape>
          <o:OLEObject Type="Embed" ProgID="Equation.3" ShapeID="_x0000_i1168" DrawAspect="Content" ObjectID="_1469435127" r:id="rId274"/>
        </w:object>
      </w:r>
    </w:p>
    <w:p w:rsidR="000D2A56" w:rsidRPr="00106E86" w:rsidRDefault="00CB5A70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0D2A56" w:rsidRPr="00106E86">
        <w:rPr>
          <w:color w:val="000000" w:themeColor="text1"/>
          <w:sz w:val="28"/>
          <w:szCs w:val="28"/>
        </w:rPr>
        <w:t>Определяем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0D2A56" w:rsidRPr="00106E86">
        <w:rPr>
          <w:color w:val="000000" w:themeColor="text1"/>
          <w:sz w:val="28"/>
          <w:szCs w:val="28"/>
        </w:rPr>
        <w:t>напор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0D2A56"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0D2A56" w:rsidRPr="00106E86">
        <w:rPr>
          <w:color w:val="000000" w:themeColor="text1"/>
          <w:sz w:val="28"/>
          <w:szCs w:val="28"/>
        </w:rPr>
        <w:t>точке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0D2A56" w:rsidRPr="00106E86">
        <w:rPr>
          <w:color w:val="000000" w:themeColor="text1"/>
          <w:sz w:val="28"/>
          <w:szCs w:val="28"/>
        </w:rPr>
        <w:t>И-К:</w:t>
      </w:r>
    </w:p>
    <w:p w:rsidR="00DA5E9D" w:rsidRPr="00106E86" w:rsidRDefault="00DA5E9D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D2A56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12"/>
          <w:sz w:val="28"/>
          <w:szCs w:val="28"/>
        </w:rPr>
        <w:object w:dxaOrig="3879" w:dyaOrig="360">
          <v:shape id="_x0000_i1169" type="#_x0000_t75" style="width:194.25pt;height:18pt" o:ole="">
            <v:imagedata r:id="rId275" o:title=""/>
          </v:shape>
          <o:OLEObject Type="Embed" ProgID="Equation.3" ShapeID="_x0000_i1169" DrawAspect="Content" ObjectID="_1469435128" r:id="rId276"/>
        </w:object>
      </w:r>
    </w:p>
    <w:p w:rsidR="000D2A56" w:rsidRPr="00106E86" w:rsidRDefault="000D2A56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A5E9D" w:rsidRPr="00106E86" w:rsidRDefault="000D2A56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Находим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расход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воды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точке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</w:t>
      </w:r>
      <w:r w:rsidR="00DA5E9D" w:rsidRPr="00106E86">
        <w:rPr>
          <w:color w:val="000000" w:themeColor="text1"/>
          <w:sz w:val="28"/>
          <w:szCs w:val="28"/>
        </w:rPr>
        <w:t>:</w:t>
      </w:r>
    </w:p>
    <w:p w:rsidR="000D2A56" w:rsidRPr="00106E86" w:rsidRDefault="000D2A56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D2A56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14"/>
          <w:sz w:val="28"/>
          <w:szCs w:val="28"/>
        </w:rPr>
        <w:object w:dxaOrig="5360" w:dyaOrig="420">
          <v:shape id="_x0000_i1170" type="#_x0000_t75" style="width:267.75pt;height:21pt" o:ole="">
            <v:imagedata r:id="rId277" o:title=""/>
          </v:shape>
          <o:OLEObject Type="Embed" ProgID="Equation.3" ShapeID="_x0000_i1170" DrawAspect="Content" ObjectID="_1469435129" r:id="rId278"/>
        </w:object>
      </w:r>
    </w:p>
    <w:p w:rsidR="00BB70A5" w:rsidRPr="00106E86" w:rsidRDefault="00BB70A5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D2A56" w:rsidRPr="00106E86" w:rsidRDefault="000D2A56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Участок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К-Л</w:t>
      </w:r>
    </w:p>
    <w:p w:rsidR="008D2DB3" w:rsidRPr="00106E86" w:rsidRDefault="008D2DB3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D2A56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30"/>
          <w:sz w:val="28"/>
          <w:szCs w:val="28"/>
        </w:rPr>
        <w:object w:dxaOrig="5040" w:dyaOrig="760">
          <v:shape id="_x0000_i1171" type="#_x0000_t75" style="width:252pt;height:38.25pt" o:ole="">
            <v:imagedata r:id="rId279" o:title=""/>
          </v:shape>
          <o:OLEObject Type="Embed" ProgID="Equation.3" ShapeID="_x0000_i1171" DrawAspect="Content" ObjectID="_1469435130" r:id="rId280"/>
        </w:object>
      </w:r>
    </w:p>
    <w:p w:rsidR="000D2A56" w:rsidRPr="00106E86" w:rsidRDefault="000D2A56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D2A56" w:rsidRPr="00106E86" w:rsidRDefault="000D2A56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таблице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Б.1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[СНБ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2.02.05-04]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принимаем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диаметр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трубопровода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равным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200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мм,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0010C" w:rsidRPr="00106E86">
        <w:rPr>
          <w:color w:val="000000" w:themeColor="text1"/>
          <w:position w:val="-10"/>
          <w:sz w:val="28"/>
          <w:szCs w:val="28"/>
        </w:rPr>
        <w:object w:dxaOrig="180" w:dyaOrig="340">
          <v:shape id="_x0000_i1172" type="#_x0000_t75" style="width:9pt;height:17.25pt" o:ole="">
            <v:imagedata r:id="rId125" o:title=""/>
          </v:shape>
          <o:OLEObject Type="Embed" ProgID="Equation.3" ShapeID="_x0000_i1172" DrawAspect="Content" ObjectID="_1469435131" r:id="rId281"/>
        </w:object>
      </w:r>
      <w:r w:rsidRPr="00106E86">
        <w:rPr>
          <w:i/>
          <w:color w:val="000000" w:themeColor="text1"/>
          <w:sz w:val="28"/>
          <w:szCs w:val="28"/>
          <w:lang w:val="en-US"/>
        </w:rPr>
        <w:t>k</w:t>
      </w:r>
      <w:r w:rsidRPr="00106E86">
        <w:rPr>
          <w:i/>
          <w:color w:val="000000" w:themeColor="text1"/>
          <w:sz w:val="28"/>
          <w:szCs w:val="28"/>
        </w:rPr>
        <w:t>=</w:t>
      </w:r>
      <w:r w:rsidRPr="00106E86">
        <w:rPr>
          <w:color w:val="000000" w:themeColor="text1"/>
          <w:sz w:val="28"/>
          <w:szCs w:val="28"/>
        </w:rPr>
        <w:t>209900</w:t>
      </w:r>
    </w:p>
    <w:p w:rsidR="000D2A56" w:rsidRPr="00106E86" w:rsidRDefault="000D2A56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Определяем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потери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напора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участке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К-Л:</w:t>
      </w:r>
    </w:p>
    <w:p w:rsidR="008D2DB3" w:rsidRPr="00106E86" w:rsidRDefault="008D2DB3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D2A56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24"/>
          <w:sz w:val="28"/>
          <w:szCs w:val="28"/>
        </w:rPr>
        <w:object w:dxaOrig="3480" w:dyaOrig="660">
          <v:shape id="_x0000_i1173" type="#_x0000_t75" style="width:174pt;height:33pt" o:ole="">
            <v:imagedata r:id="rId282" o:title=""/>
          </v:shape>
          <o:OLEObject Type="Embed" ProgID="Equation.3" ShapeID="_x0000_i1173" DrawAspect="Content" ObjectID="_1469435132" r:id="rId283"/>
        </w:object>
      </w:r>
    </w:p>
    <w:p w:rsidR="000D2A56" w:rsidRPr="00106E86" w:rsidRDefault="000D2A56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D2A56" w:rsidRPr="00106E86" w:rsidRDefault="000D2A56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Определяем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напор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точке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К-Л:</w:t>
      </w:r>
    </w:p>
    <w:p w:rsidR="008D2DB3" w:rsidRPr="00106E86" w:rsidRDefault="008D2DB3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D2A56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12"/>
          <w:sz w:val="28"/>
          <w:szCs w:val="28"/>
        </w:rPr>
        <w:object w:dxaOrig="4040" w:dyaOrig="360">
          <v:shape id="_x0000_i1174" type="#_x0000_t75" style="width:201.75pt;height:18pt" o:ole="">
            <v:imagedata r:id="rId284" o:title=""/>
          </v:shape>
          <o:OLEObject Type="Embed" ProgID="Equation.3" ShapeID="_x0000_i1174" DrawAspect="Content" ObjectID="_1469435133" r:id="rId285"/>
        </w:object>
      </w:r>
    </w:p>
    <w:p w:rsidR="000D2A56" w:rsidRPr="00106E86" w:rsidRDefault="000D2A56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D2A56" w:rsidRPr="00106E86" w:rsidRDefault="000D2A56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Находим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расход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воды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точке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FD7251" w:rsidRPr="00106E86">
        <w:rPr>
          <w:color w:val="000000" w:themeColor="text1"/>
          <w:sz w:val="28"/>
          <w:szCs w:val="28"/>
        </w:rPr>
        <w:t>Л</w:t>
      </w:r>
      <w:r w:rsidR="008D2DB3" w:rsidRPr="00106E86">
        <w:rPr>
          <w:color w:val="000000" w:themeColor="text1"/>
          <w:sz w:val="28"/>
          <w:szCs w:val="28"/>
        </w:rPr>
        <w:t>:</w:t>
      </w:r>
    </w:p>
    <w:p w:rsidR="008D2DB3" w:rsidRPr="00106E86" w:rsidRDefault="008D2DB3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D2A56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14"/>
          <w:sz w:val="28"/>
          <w:szCs w:val="28"/>
        </w:rPr>
        <w:object w:dxaOrig="5140" w:dyaOrig="420">
          <v:shape id="_x0000_i1175" type="#_x0000_t75" style="width:257.25pt;height:21pt" o:ole="">
            <v:imagedata r:id="rId286" o:title=""/>
          </v:shape>
          <o:OLEObject Type="Embed" ProgID="Equation.3" ShapeID="_x0000_i1175" DrawAspect="Content" ObjectID="_1469435134" r:id="rId287"/>
        </w:object>
      </w:r>
    </w:p>
    <w:p w:rsidR="000D2A56" w:rsidRPr="00106E86" w:rsidRDefault="000D2A56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63AAA" w:rsidRPr="00106E86" w:rsidRDefault="00563AAA" w:rsidP="00CA6F65">
      <w:pPr>
        <w:tabs>
          <w:tab w:val="left" w:pos="54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Потери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напора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узле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управления:</w:t>
      </w:r>
    </w:p>
    <w:p w:rsidR="004E57A5" w:rsidRPr="00106E86" w:rsidRDefault="00CB5A70" w:rsidP="00CA6F65">
      <w:pPr>
        <w:tabs>
          <w:tab w:val="left" w:pos="54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vertAlign w:val="superscript"/>
        </w:rPr>
      </w:pPr>
      <w:r>
        <w:rPr>
          <w:color w:val="000000" w:themeColor="text1"/>
          <w:sz w:val="28"/>
          <w:szCs w:val="28"/>
        </w:rPr>
        <w:br w:type="page"/>
      </w:r>
      <w:r w:rsidR="00D0010C" w:rsidRPr="00106E86">
        <w:rPr>
          <w:color w:val="000000" w:themeColor="text1"/>
          <w:position w:val="-14"/>
          <w:sz w:val="28"/>
        </w:rPr>
        <w:object w:dxaOrig="1100" w:dyaOrig="400">
          <v:shape id="_x0000_i1176" type="#_x0000_t75" style="width:54.75pt;height:20.25pt" o:ole="">
            <v:imagedata r:id="rId288" o:title=""/>
          </v:shape>
          <o:OLEObject Type="Embed" ProgID="Equation.DSMT4" ShapeID="_x0000_i1176" DrawAspect="Content" ObjectID="_1469435135" r:id="rId289"/>
        </w:object>
      </w:r>
      <w:r w:rsidR="00563AAA" w:rsidRPr="00106E86">
        <w:rPr>
          <w:color w:val="000000" w:themeColor="text1"/>
          <w:sz w:val="28"/>
          <w:szCs w:val="28"/>
        </w:rPr>
        <w:t>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563AAA" w:rsidRPr="00106E86">
        <w:rPr>
          <w:color w:val="000000" w:themeColor="text1"/>
          <w:sz w:val="28"/>
          <w:szCs w:val="28"/>
        </w:rPr>
        <w:t>где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0010C" w:rsidRPr="00106E86">
        <w:rPr>
          <w:color w:val="000000" w:themeColor="text1"/>
          <w:position w:val="-10"/>
          <w:sz w:val="28"/>
        </w:rPr>
        <w:object w:dxaOrig="1300" w:dyaOrig="360">
          <v:shape id="_x0000_i1177" type="#_x0000_t75" style="width:65.25pt;height:18pt" o:ole="">
            <v:imagedata r:id="rId290" o:title=""/>
          </v:shape>
          <o:OLEObject Type="Embed" ProgID="Equation.DSMT4" ShapeID="_x0000_i1177" DrawAspect="Content" ObjectID="_1469435136" r:id="rId291"/>
        </w:object>
      </w:r>
    </w:p>
    <w:p w:rsidR="003B63D9" w:rsidRPr="00106E86" w:rsidRDefault="003B63D9" w:rsidP="00CA6F65">
      <w:pPr>
        <w:tabs>
          <w:tab w:val="left" w:pos="54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vertAlign w:val="superscript"/>
        </w:rPr>
      </w:pPr>
    </w:p>
    <w:p w:rsidR="00563AAA" w:rsidRPr="00106E86" w:rsidRDefault="00D55845" w:rsidP="00CA6F65">
      <w:pPr>
        <w:tabs>
          <w:tab w:val="left" w:pos="54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-для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клапана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БКМ-</w:t>
      </w:r>
      <w:r w:rsidR="004E57A5" w:rsidRPr="00106E86">
        <w:rPr>
          <w:color w:val="000000" w:themeColor="text1"/>
          <w:sz w:val="28"/>
          <w:szCs w:val="28"/>
        </w:rPr>
        <w:t>20</w:t>
      </w:r>
      <w:r w:rsidR="00563AAA" w:rsidRPr="00106E86">
        <w:rPr>
          <w:color w:val="000000" w:themeColor="text1"/>
          <w:sz w:val="28"/>
          <w:szCs w:val="28"/>
        </w:rPr>
        <w:t>0(прил.6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563AAA" w:rsidRPr="00106E86">
        <w:rPr>
          <w:color w:val="000000" w:themeColor="text1"/>
          <w:sz w:val="28"/>
          <w:szCs w:val="28"/>
        </w:rPr>
        <w:t>табл.4[</w:t>
      </w:r>
      <w:r w:rsidR="004E57A5" w:rsidRPr="00106E86">
        <w:rPr>
          <w:color w:val="000000" w:themeColor="text1"/>
          <w:sz w:val="28"/>
          <w:szCs w:val="28"/>
        </w:rPr>
        <w:t>СНиП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4E57A5" w:rsidRPr="00106E86">
        <w:rPr>
          <w:color w:val="000000" w:themeColor="text1"/>
          <w:sz w:val="28"/>
          <w:szCs w:val="28"/>
        </w:rPr>
        <w:t>2.04.09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4E57A5" w:rsidRPr="00106E86">
        <w:rPr>
          <w:color w:val="000000" w:themeColor="text1"/>
          <w:sz w:val="28"/>
          <w:szCs w:val="28"/>
        </w:rPr>
        <w:t>–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4E57A5" w:rsidRPr="00106E86">
        <w:rPr>
          <w:color w:val="000000" w:themeColor="text1"/>
          <w:sz w:val="28"/>
          <w:szCs w:val="28"/>
        </w:rPr>
        <w:t>84</w:t>
      </w:r>
      <w:r w:rsidR="00563AAA" w:rsidRPr="00106E86">
        <w:rPr>
          <w:color w:val="000000" w:themeColor="text1"/>
          <w:sz w:val="28"/>
          <w:szCs w:val="28"/>
        </w:rPr>
        <w:t>])</w:t>
      </w:r>
    </w:p>
    <w:p w:rsidR="00E260C5" w:rsidRPr="00106E86" w:rsidRDefault="00E260C5" w:rsidP="00CA6F65">
      <w:pPr>
        <w:tabs>
          <w:tab w:val="left" w:pos="54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260C5" w:rsidRPr="00106E86" w:rsidRDefault="00D0010C" w:rsidP="00CA6F65">
      <w:pPr>
        <w:tabs>
          <w:tab w:val="left" w:pos="540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106E86">
        <w:rPr>
          <w:color w:val="000000" w:themeColor="text1"/>
          <w:position w:val="-14"/>
          <w:sz w:val="28"/>
          <w:szCs w:val="28"/>
        </w:rPr>
        <w:object w:dxaOrig="2820" w:dyaOrig="400">
          <v:shape id="_x0000_i1178" type="#_x0000_t75" style="width:141pt;height:20.25pt" o:ole="">
            <v:imagedata r:id="rId292" o:title=""/>
          </v:shape>
          <o:OLEObject Type="Embed" ProgID="Equation.3" ShapeID="_x0000_i1178" DrawAspect="Content" ObjectID="_1469435137" r:id="rId293"/>
        </w:object>
      </w:r>
      <w:r w:rsidR="005A5CD4" w:rsidRPr="00106E86">
        <w:rPr>
          <w:color w:val="000000" w:themeColor="text1"/>
          <w:sz w:val="28"/>
          <w:szCs w:val="28"/>
        </w:rPr>
        <w:t>м</w:t>
      </w:r>
    </w:p>
    <w:p w:rsidR="00E260C5" w:rsidRPr="00106E86" w:rsidRDefault="00E260C5" w:rsidP="00CA6F65">
      <w:pPr>
        <w:tabs>
          <w:tab w:val="left" w:pos="540"/>
        </w:tabs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63AAA" w:rsidRPr="00106E86" w:rsidRDefault="00563AAA" w:rsidP="00CA6F65">
      <w:pPr>
        <w:tabs>
          <w:tab w:val="left" w:pos="54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Общий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напор,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который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должен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создать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насос:</w:t>
      </w:r>
    </w:p>
    <w:p w:rsidR="00E260C5" w:rsidRPr="00106E86" w:rsidRDefault="00E260C5" w:rsidP="00CA6F65">
      <w:pPr>
        <w:tabs>
          <w:tab w:val="left" w:pos="54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260C5" w:rsidRPr="00106E86" w:rsidRDefault="00D0010C" w:rsidP="00CA6F65">
      <w:pPr>
        <w:tabs>
          <w:tab w:val="left" w:pos="540"/>
        </w:tabs>
        <w:spacing w:line="360" w:lineRule="auto"/>
        <w:ind w:firstLine="709"/>
        <w:jc w:val="both"/>
        <w:rPr>
          <w:color w:val="000000" w:themeColor="text1"/>
          <w:sz w:val="28"/>
          <w:lang w:val="en-US"/>
        </w:rPr>
      </w:pPr>
      <w:r w:rsidRPr="00106E86">
        <w:rPr>
          <w:color w:val="000000" w:themeColor="text1"/>
          <w:position w:val="-14"/>
          <w:sz w:val="28"/>
          <w:szCs w:val="28"/>
        </w:rPr>
        <w:object w:dxaOrig="3720" w:dyaOrig="380">
          <v:shape id="_x0000_i1179" type="#_x0000_t75" style="width:186pt;height:18.75pt" o:ole="">
            <v:imagedata r:id="rId294" o:title=""/>
          </v:shape>
          <o:OLEObject Type="Embed" ProgID="Equation.3" ShapeID="_x0000_i1179" DrawAspect="Content" ObjectID="_1469435138" r:id="rId295"/>
        </w:object>
      </w:r>
      <w:r w:rsidR="005A5CD4" w:rsidRPr="00106E86">
        <w:rPr>
          <w:color w:val="000000" w:themeColor="text1"/>
          <w:sz w:val="28"/>
          <w:szCs w:val="28"/>
        </w:rPr>
        <w:t>м</w:t>
      </w:r>
    </w:p>
    <w:p w:rsidR="005A5CD4" w:rsidRPr="00106E86" w:rsidRDefault="005A5CD4" w:rsidP="00CA6F65">
      <w:pPr>
        <w:tabs>
          <w:tab w:val="left" w:pos="540"/>
        </w:tabs>
        <w:spacing w:line="360" w:lineRule="auto"/>
        <w:ind w:firstLine="709"/>
        <w:jc w:val="both"/>
        <w:rPr>
          <w:color w:val="000000" w:themeColor="text1"/>
          <w:sz w:val="28"/>
          <w:lang w:val="en-US"/>
        </w:rPr>
      </w:pPr>
    </w:p>
    <w:p w:rsidR="00C507EB" w:rsidRPr="00106E86" w:rsidRDefault="00C507EB" w:rsidP="00CA6F65">
      <w:pPr>
        <w:tabs>
          <w:tab w:val="left" w:pos="384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Требуемый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расход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пенообразователя:</w:t>
      </w:r>
    </w:p>
    <w:p w:rsidR="00C507EB" w:rsidRPr="00106E86" w:rsidRDefault="00D0010C" w:rsidP="00CA6F65">
      <w:pPr>
        <w:tabs>
          <w:tab w:val="left" w:pos="384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24"/>
          <w:sz w:val="28"/>
          <w:szCs w:val="28"/>
        </w:rPr>
        <w:object w:dxaOrig="3260" w:dyaOrig="620">
          <v:shape id="_x0000_i1180" type="#_x0000_t75" style="width:162.75pt;height:30.75pt" o:ole="">
            <v:imagedata r:id="rId296" o:title=""/>
          </v:shape>
          <o:OLEObject Type="Embed" ProgID="Equation.3" ShapeID="_x0000_i1180" DrawAspect="Content" ObjectID="_1469435139" r:id="rId297"/>
        </w:object>
      </w:r>
    </w:p>
    <w:p w:rsidR="00C507EB" w:rsidRPr="00106E86" w:rsidRDefault="00C507EB" w:rsidP="00CA6F65">
      <w:pPr>
        <w:tabs>
          <w:tab w:val="left" w:pos="384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507EB" w:rsidRPr="00106E86" w:rsidRDefault="00C507EB" w:rsidP="00CA6F65">
      <w:pPr>
        <w:tabs>
          <w:tab w:val="left" w:pos="384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Найдем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диаметр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дозирующей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шайбы:</w:t>
      </w:r>
    </w:p>
    <w:p w:rsidR="00C507EB" w:rsidRPr="00106E86" w:rsidRDefault="00C507EB" w:rsidP="00CA6F65">
      <w:pPr>
        <w:tabs>
          <w:tab w:val="left" w:pos="384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507EB" w:rsidRPr="00106E86" w:rsidRDefault="00D0010C" w:rsidP="00CA6F65">
      <w:pPr>
        <w:tabs>
          <w:tab w:val="left" w:pos="384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12"/>
          <w:sz w:val="28"/>
        </w:rPr>
        <w:object w:dxaOrig="380" w:dyaOrig="360">
          <v:shape id="_x0000_i1181" type="#_x0000_t75" style="width:24pt;height:23.25pt" o:ole="">
            <v:imagedata r:id="rId298" o:title=""/>
          </v:shape>
          <o:OLEObject Type="Embed" ProgID="Equation.DSMT4" ShapeID="_x0000_i1181" DrawAspect="Content" ObjectID="_1469435140" r:id="rId299"/>
        </w:objec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C507EB" w:rsidRPr="00106E86">
        <w:rPr>
          <w:color w:val="000000" w:themeColor="text1"/>
          <w:sz w:val="28"/>
          <w:szCs w:val="28"/>
        </w:rPr>
        <w:t>=</w:t>
      </w:r>
      <w:r w:rsidRPr="00106E86">
        <w:rPr>
          <w:color w:val="000000" w:themeColor="text1"/>
          <w:position w:val="-10"/>
          <w:sz w:val="28"/>
        </w:rPr>
        <w:object w:dxaOrig="560" w:dyaOrig="380">
          <v:shape id="_x0000_i1182" type="#_x0000_t75" style="width:27.75pt;height:18.75pt" o:ole="">
            <v:imagedata r:id="rId300" o:title=""/>
          </v:shape>
          <o:OLEObject Type="Embed" ProgID="Equation.DSMT4" ShapeID="_x0000_i1182" DrawAspect="Content" ObjectID="_1469435141" r:id="rId301"/>
        </w:object>
      </w:r>
      <w:r w:rsidRPr="00106E86">
        <w:rPr>
          <w:color w:val="000000" w:themeColor="text1"/>
          <w:position w:val="-36"/>
          <w:sz w:val="28"/>
          <w:szCs w:val="28"/>
        </w:rPr>
        <w:object w:dxaOrig="4620" w:dyaOrig="820">
          <v:shape id="_x0000_i1183" type="#_x0000_t75" style="width:231pt;height:41.25pt" o:ole="">
            <v:imagedata r:id="rId302" o:title=""/>
          </v:shape>
          <o:OLEObject Type="Embed" ProgID="Equation.3" ShapeID="_x0000_i1183" DrawAspect="Content" ObjectID="_1469435142" r:id="rId303"/>
        </w:object>
      </w:r>
      <w:r w:rsidR="00696398" w:rsidRPr="00106E86">
        <w:rPr>
          <w:color w:val="000000" w:themeColor="text1"/>
          <w:sz w:val="28"/>
          <w:szCs w:val="28"/>
        </w:rPr>
        <w:t>м</w:t>
      </w:r>
      <w:r w:rsidR="00C507EB" w:rsidRPr="00106E86">
        <w:rPr>
          <w:color w:val="000000" w:themeColor="text1"/>
          <w:sz w:val="28"/>
          <w:szCs w:val="28"/>
        </w:rPr>
        <w:t>,</w:t>
      </w:r>
    </w:p>
    <w:p w:rsidR="00C507EB" w:rsidRPr="00106E86" w:rsidRDefault="00C507EB" w:rsidP="00CA6F65">
      <w:pPr>
        <w:tabs>
          <w:tab w:val="left" w:pos="384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507EB" w:rsidRPr="00106E86" w:rsidRDefault="00C507EB" w:rsidP="00CA6F65">
      <w:pPr>
        <w:tabs>
          <w:tab w:val="left" w:pos="384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гд</w:t>
      </w:r>
      <w:r w:rsidR="00247F30" w:rsidRPr="00106E86">
        <w:rPr>
          <w:color w:val="000000" w:themeColor="text1"/>
          <w:sz w:val="28"/>
          <w:szCs w:val="28"/>
        </w:rPr>
        <w:t>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  <w:lang w:val="en-US"/>
        </w:rPr>
        <w:t>q</w:t>
      </w:r>
      <w:r w:rsidRPr="00106E86">
        <w:rPr>
          <w:color w:val="000000" w:themeColor="text1"/>
          <w:sz w:val="28"/>
          <w:szCs w:val="28"/>
          <w:vertAlign w:val="subscript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247F30" w:rsidRPr="00106E86">
        <w:rPr>
          <w:color w:val="000000" w:themeColor="text1"/>
          <w:sz w:val="28"/>
          <w:szCs w:val="28"/>
        </w:rPr>
        <w:t>–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247F30" w:rsidRPr="00106E86">
        <w:rPr>
          <w:color w:val="000000" w:themeColor="text1"/>
          <w:sz w:val="28"/>
          <w:szCs w:val="28"/>
        </w:rPr>
        <w:t>расход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247F30" w:rsidRPr="00106E86">
        <w:rPr>
          <w:color w:val="000000" w:themeColor="text1"/>
          <w:sz w:val="28"/>
          <w:szCs w:val="28"/>
        </w:rPr>
        <w:t>пенообразователя;</w:t>
      </w:r>
    </w:p>
    <w:p w:rsidR="00C507EB" w:rsidRPr="00106E86" w:rsidRDefault="00D0010C" w:rsidP="00CA6F65">
      <w:pPr>
        <w:tabs>
          <w:tab w:val="left" w:pos="384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6"/>
          <w:sz w:val="28"/>
          <w:szCs w:val="28"/>
        </w:rPr>
        <w:object w:dxaOrig="400" w:dyaOrig="320">
          <v:shape id="_x0000_i1184" type="#_x0000_t75" style="width:20.25pt;height:15.75pt" o:ole="">
            <v:imagedata r:id="rId304" o:title=""/>
          </v:shape>
          <o:OLEObject Type="Embed" ProgID="Equation.DSMT4" ShapeID="_x0000_i1184" DrawAspect="Content" ObjectID="_1469435143" r:id="rId305"/>
        </w:objec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C507EB"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C507EB" w:rsidRPr="00106E86">
        <w:rPr>
          <w:color w:val="000000" w:themeColor="text1"/>
          <w:sz w:val="28"/>
          <w:szCs w:val="28"/>
        </w:rPr>
        <w:t>разность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C507EB" w:rsidRPr="00106E86">
        <w:rPr>
          <w:color w:val="000000" w:themeColor="text1"/>
          <w:sz w:val="28"/>
          <w:szCs w:val="28"/>
        </w:rPr>
        <w:t>напоров</w:t>
      </w:r>
      <w:r w:rsidR="00696398" w:rsidRPr="00106E86">
        <w:rPr>
          <w:color w:val="000000" w:themeColor="text1"/>
          <w:sz w:val="28"/>
          <w:szCs w:val="28"/>
        </w:rPr>
        <w:t>(120-94,53=25,47)</w:t>
      </w:r>
      <w:r w:rsidR="00247F30" w:rsidRPr="00106E86">
        <w:rPr>
          <w:color w:val="000000" w:themeColor="text1"/>
          <w:sz w:val="28"/>
          <w:szCs w:val="28"/>
        </w:rPr>
        <w:t>;</w:t>
      </w:r>
    </w:p>
    <w:p w:rsidR="00247F30" w:rsidRPr="00106E86" w:rsidRDefault="00D0010C" w:rsidP="00CA6F65">
      <w:pPr>
        <w:tabs>
          <w:tab w:val="left" w:pos="384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12"/>
          <w:sz w:val="28"/>
        </w:rPr>
        <w:object w:dxaOrig="279" w:dyaOrig="300">
          <v:shape id="_x0000_i1185" type="#_x0000_t75" style="width:14.25pt;height:15pt" o:ole="">
            <v:imagedata r:id="rId306" o:title=""/>
          </v:shape>
          <o:OLEObject Type="Embed" ProgID="Equation.DSMT4" ShapeID="_x0000_i1185" DrawAspect="Content" ObjectID="_1469435144" r:id="rId307"/>
        </w:object>
      </w:r>
      <w:r w:rsidR="00106E86" w:rsidRPr="00106E86">
        <w:rPr>
          <w:color w:val="000000" w:themeColor="text1"/>
          <w:sz w:val="28"/>
        </w:rPr>
        <w:t xml:space="preserve"> </w:t>
      </w:r>
      <w:r w:rsidR="00C507EB" w:rsidRPr="00106E86">
        <w:rPr>
          <w:color w:val="000000" w:themeColor="text1"/>
          <w:sz w:val="28"/>
        </w:rPr>
        <w:t>-</w:t>
      </w:r>
      <w:r w:rsidR="00106E86" w:rsidRPr="00106E86">
        <w:rPr>
          <w:color w:val="000000" w:themeColor="text1"/>
          <w:sz w:val="28"/>
        </w:rPr>
        <w:t xml:space="preserve"> </w:t>
      </w:r>
      <w:r w:rsidR="00C507EB" w:rsidRPr="00106E86">
        <w:rPr>
          <w:color w:val="000000" w:themeColor="text1"/>
          <w:sz w:val="28"/>
          <w:szCs w:val="28"/>
        </w:rPr>
        <w:t>коэффициент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C507EB" w:rsidRPr="00106E86">
        <w:rPr>
          <w:color w:val="000000" w:themeColor="text1"/>
          <w:sz w:val="28"/>
          <w:szCs w:val="28"/>
        </w:rPr>
        <w:t>расхода.</w:t>
      </w:r>
    </w:p>
    <w:p w:rsidR="00482031" w:rsidRPr="00106E86" w:rsidRDefault="00563AAA" w:rsidP="00CA6F65">
      <w:pPr>
        <w:tabs>
          <w:tab w:val="left" w:pos="54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Исходя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расчетов</w:t>
      </w:r>
      <w:r w:rsidR="00E260C5" w:rsidRPr="00106E86">
        <w:rPr>
          <w:color w:val="000000" w:themeColor="text1"/>
          <w:sz w:val="28"/>
          <w:szCs w:val="28"/>
        </w:rPr>
        <w:t>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необходимо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подобрать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насос,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который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обеспечит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напор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247F30" w:rsidRPr="00106E86">
        <w:rPr>
          <w:color w:val="000000" w:themeColor="text1"/>
          <w:sz w:val="28"/>
          <w:szCs w:val="28"/>
        </w:rPr>
        <w:t>101,12</w:t>
      </w:r>
      <w:r w:rsidR="00E260C5" w:rsidRPr="00106E86">
        <w:rPr>
          <w:color w:val="000000" w:themeColor="text1"/>
          <w:sz w:val="28"/>
          <w:szCs w:val="28"/>
        </w:rPr>
        <w:t>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расход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FD7251" w:rsidRPr="00106E86">
        <w:rPr>
          <w:color w:val="000000" w:themeColor="text1"/>
          <w:sz w:val="28"/>
          <w:szCs w:val="28"/>
        </w:rPr>
        <w:t>349,1</w:t>
      </w:r>
      <w:r w:rsidR="007508D8" w:rsidRPr="00106E86">
        <w:rPr>
          <w:color w:val="000000" w:themeColor="text1"/>
          <w:sz w:val="28"/>
          <w:szCs w:val="28"/>
        </w:rPr>
        <w:t>л/с.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508D8" w:rsidRPr="00106E86">
        <w:rPr>
          <w:color w:val="000000" w:themeColor="text1"/>
          <w:sz w:val="28"/>
          <w:szCs w:val="28"/>
        </w:rPr>
        <w:t>Выбираем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B217E5" w:rsidRPr="00106E86">
        <w:rPr>
          <w:color w:val="000000" w:themeColor="text1"/>
          <w:sz w:val="28"/>
          <w:szCs w:val="28"/>
        </w:rPr>
        <w:t>насос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B217E5" w:rsidRPr="00106E86">
        <w:rPr>
          <w:color w:val="000000" w:themeColor="text1"/>
          <w:sz w:val="28"/>
          <w:szCs w:val="28"/>
        </w:rPr>
        <w:t>14Д-6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B217E5" w:rsidRPr="00106E86">
        <w:rPr>
          <w:color w:val="000000" w:themeColor="text1"/>
          <w:sz w:val="28"/>
          <w:szCs w:val="28"/>
        </w:rPr>
        <w:t>рабочими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B217E5" w:rsidRPr="00106E86">
        <w:rPr>
          <w:color w:val="000000" w:themeColor="text1"/>
          <w:sz w:val="28"/>
          <w:szCs w:val="28"/>
        </w:rPr>
        <w:t>характеристиками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B217E5" w:rsidRPr="00106E86">
        <w:rPr>
          <w:color w:val="000000" w:themeColor="text1"/>
          <w:sz w:val="28"/>
          <w:szCs w:val="28"/>
        </w:rPr>
        <w:t>Н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B217E5" w:rsidRPr="00106E86">
        <w:rPr>
          <w:color w:val="000000" w:themeColor="text1"/>
          <w:sz w:val="28"/>
          <w:szCs w:val="28"/>
        </w:rPr>
        <w:t>=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B217E5" w:rsidRPr="00106E86">
        <w:rPr>
          <w:color w:val="000000" w:themeColor="text1"/>
          <w:sz w:val="28"/>
          <w:szCs w:val="28"/>
        </w:rPr>
        <w:t>90-120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  <w:lang w:val="en-US"/>
        </w:rPr>
        <w:t>Q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508D8" w:rsidRPr="00106E86">
        <w:rPr>
          <w:color w:val="000000" w:themeColor="text1"/>
          <w:sz w:val="28"/>
          <w:szCs w:val="28"/>
        </w:rPr>
        <w:t>=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B217E5" w:rsidRPr="00106E86">
        <w:rPr>
          <w:color w:val="000000" w:themeColor="text1"/>
          <w:sz w:val="28"/>
          <w:szCs w:val="28"/>
        </w:rPr>
        <w:t>240-472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21077C" w:rsidRPr="00106E86">
        <w:rPr>
          <w:color w:val="000000" w:themeColor="text1"/>
          <w:sz w:val="28"/>
          <w:szCs w:val="28"/>
        </w:rPr>
        <w:t>л/с</w:t>
      </w:r>
      <w:r w:rsidRPr="00106E86">
        <w:rPr>
          <w:color w:val="000000" w:themeColor="text1"/>
          <w:sz w:val="28"/>
          <w:szCs w:val="28"/>
        </w:rPr>
        <w:t>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Соответственно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резервны</w:t>
      </w:r>
      <w:r w:rsidR="0021077C" w:rsidRPr="00106E86">
        <w:rPr>
          <w:color w:val="000000" w:themeColor="text1"/>
          <w:sz w:val="28"/>
          <w:szCs w:val="28"/>
        </w:rPr>
        <w:t>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насос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принимаем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также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B217E5" w:rsidRPr="00106E86">
        <w:rPr>
          <w:color w:val="000000" w:themeColor="text1"/>
          <w:sz w:val="28"/>
          <w:szCs w:val="28"/>
        </w:rPr>
        <w:t>14Д-6</w:t>
      </w:r>
      <w:r w:rsidRPr="00106E86">
        <w:rPr>
          <w:color w:val="000000" w:themeColor="text1"/>
          <w:sz w:val="28"/>
          <w:szCs w:val="28"/>
        </w:rPr>
        <w:t>.</w:t>
      </w:r>
    </w:p>
    <w:p w:rsidR="00D518AF" w:rsidRDefault="00B217E5" w:rsidP="00CA6F65">
      <w:pPr>
        <w:tabs>
          <w:tab w:val="left" w:pos="54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каталогу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выбираем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насос-дозатор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подачи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пенообразователя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марки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Д-320-70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рабочими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характеристиками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20-50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л/с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E260C5" w:rsidRPr="00106E86">
        <w:rPr>
          <w:color w:val="000000" w:themeColor="text1"/>
          <w:sz w:val="28"/>
          <w:szCs w:val="28"/>
        </w:rPr>
        <w:t>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70-80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м.</w:t>
      </w:r>
    </w:p>
    <w:p w:rsidR="00455B95" w:rsidRDefault="00455B95" w:rsidP="00CA6F65">
      <w:pPr>
        <w:tabs>
          <w:tab w:val="left" w:pos="54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37290" w:rsidRPr="00455B95" w:rsidRDefault="00455B95" w:rsidP="00CA6F65">
      <w:pPr>
        <w:spacing w:line="360" w:lineRule="auto"/>
        <w:ind w:firstLine="709"/>
        <w:jc w:val="both"/>
        <w:rPr>
          <w:b/>
          <w:color w:val="000000" w:themeColor="text1"/>
          <w:sz w:val="28"/>
          <w:szCs w:val="32"/>
        </w:rPr>
      </w:pPr>
      <w:r>
        <w:rPr>
          <w:b/>
          <w:i/>
          <w:color w:val="000000" w:themeColor="text1"/>
          <w:sz w:val="28"/>
          <w:szCs w:val="32"/>
        </w:rPr>
        <w:br w:type="page"/>
      </w:r>
      <w:r>
        <w:rPr>
          <w:b/>
          <w:color w:val="000000" w:themeColor="text1"/>
          <w:sz w:val="28"/>
          <w:szCs w:val="32"/>
        </w:rPr>
        <w:t>5.</w:t>
      </w:r>
      <w:r w:rsidR="00437290" w:rsidRPr="00455B95">
        <w:rPr>
          <w:b/>
          <w:color w:val="000000" w:themeColor="text1"/>
          <w:sz w:val="28"/>
          <w:szCs w:val="32"/>
        </w:rPr>
        <w:t>Проектирование</w:t>
      </w:r>
      <w:r w:rsidR="00106E86" w:rsidRPr="00455B95">
        <w:rPr>
          <w:b/>
          <w:color w:val="000000" w:themeColor="text1"/>
          <w:sz w:val="28"/>
          <w:szCs w:val="32"/>
        </w:rPr>
        <w:t xml:space="preserve"> </w:t>
      </w:r>
      <w:r w:rsidR="00437290" w:rsidRPr="00455B95">
        <w:rPr>
          <w:b/>
          <w:color w:val="000000" w:themeColor="text1"/>
          <w:sz w:val="28"/>
          <w:szCs w:val="32"/>
        </w:rPr>
        <w:t>СПС</w:t>
      </w:r>
    </w:p>
    <w:p w:rsidR="00437290" w:rsidRPr="00106E86" w:rsidRDefault="00437290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C2BD4" w:rsidRPr="00106E86" w:rsidRDefault="00E12DD3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Согласно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приложению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СНБ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2.02.05-04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«Пожарная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автоматика»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9D5EE5" w:rsidRPr="00106E86">
        <w:rPr>
          <w:color w:val="000000" w:themeColor="text1"/>
          <w:sz w:val="28"/>
          <w:szCs w:val="28"/>
        </w:rPr>
        <w:t>помещения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9D5EE5" w:rsidRPr="00106E86">
        <w:rPr>
          <w:color w:val="000000" w:themeColor="text1"/>
          <w:sz w:val="28"/>
          <w:szCs w:val="28"/>
        </w:rPr>
        <w:t>цеха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выбирается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EC2BD4" w:rsidRPr="00106E86">
        <w:rPr>
          <w:color w:val="000000" w:themeColor="text1"/>
          <w:sz w:val="28"/>
          <w:szCs w:val="28"/>
        </w:rPr>
        <w:t>тепловой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пожарный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извещатель.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Исходя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условий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эксплуатации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(температура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помещении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+</w:t>
      </w:r>
      <w:r w:rsidR="002165E6" w:rsidRPr="00106E86">
        <w:rPr>
          <w:color w:val="000000" w:themeColor="text1"/>
          <w:sz w:val="28"/>
          <w:szCs w:val="28"/>
        </w:rPr>
        <w:t>1</w:t>
      </w:r>
      <w:r w:rsidR="00696398" w:rsidRPr="00106E86">
        <w:rPr>
          <w:color w:val="000000" w:themeColor="text1"/>
          <w:sz w:val="28"/>
          <w:szCs w:val="28"/>
        </w:rPr>
        <w:t>7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  <w:vertAlign w:val="superscript"/>
        </w:rPr>
        <w:t>0</w:t>
      </w:r>
      <w:r w:rsidRPr="00106E86">
        <w:rPr>
          <w:color w:val="000000" w:themeColor="text1"/>
          <w:sz w:val="28"/>
          <w:szCs w:val="28"/>
        </w:rPr>
        <w:t>С,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относительная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влажность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воздуха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–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C17D6E" w:rsidRPr="00106E86">
        <w:rPr>
          <w:color w:val="000000" w:themeColor="text1"/>
          <w:sz w:val="28"/>
          <w:szCs w:val="28"/>
        </w:rPr>
        <w:t>8</w:t>
      </w:r>
      <w:r w:rsidR="00FA45F7" w:rsidRPr="00106E86">
        <w:rPr>
          <w:color w:val="000000" w:themeColor="text1"/>
          <w:sz w:val="28"/>
          <w:szCs w:val="28"/>
        </w:rPr>
        <w:t>0</w:t>
      </w:r>
      <w:r w:rsidRPr="00106E86">
        <w:rPr>
          <w:color w:val="000000" w:themeColor="text1"/>
          <w:sz w:val="28"/>
          <w:szCs w:val="28"/>
        </w:rPr>
        <w:t>%)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экономических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соображений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принимаем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EC2BD4" w:rsidRPr="00106E86">
        <w:rPr>
          <w:color w:val="000000" w:themeColor="text1"/>
          <w:sz w:val="28"/>
          <w:szCs w:val="28"/>
        </w:rPr>
        <w:t>тепловой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EC2BD4" w:rsidRPr="00106E86">
        <w:rPr>
          <w:color w:val="000000" w:themeColor="text1"/>
          <w:sz w:val="28"/>
          <w:szCs w:val="28"/>
        </w:rPr>
        <w:t>пожарный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EC2BD4" w:rsidRPr="00106E86">
        <w:rPr>
          <w:color w:val="000000" w:themeColor="text1"/>
          <w:sz w:val="28"/>
          <w:szCs w:val="28"/>
        </w:rPr>
        <w:t>извещатель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EC2BD4" w:rsidRPr="00106E86">
        <w:rPr>
          <w:color w:val="000000" w:themeColor="text1"/>
          <w:sz w:val="28"/>
          <w:szCs w:val="28"/>
        </w:rPr>
        <w:t>–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EC2BD4" w:rsidRPr="00106E86">
        <w:rPr>
          <w:color w:val="000000" w:themeColor="text1"/>
          <w:sz w:val="28"/>
          <w:szCs w:val="28"/>
        </w:rPr>
        <w:t>ИП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EC2BD4" w:rsidRPr="00106E86">
        <w:rPr>
          <w:color w:val="000000" w:themeColor="text1"/>
          <w:sz w:val="28"/>
          <w:szCs w:val="28"/>
        </w:rPr>
        <w:t>–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EC2BD4" w:rsidRPr="00106E86">
        <w:rPr>
          <w:color w:val="000000" w:themeColor="text1"/>
          <w:sz w:val="28"/>
          <w:szCs w:val="28"/>
        </w:rPr>
        <w:t>105.</w:t>
      </w:r>
    </w:p>
    <w:p w:rsidR="00EC2BD4" w:rsidRPr="00106E86" w:rsidRDefault="00EC2BD4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Проводя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трассировку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сети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сигнализации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необходимо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обратить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внимание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следующее:</w:t>
      </w:r>
    </w:p>
    <w:p w:rsidR="00EC2BD4" w:rsidRPr="00106E86" w:rsidRDefault="00EC2BD4" w:rsidP="00CA6F65">
      <w:pPr>
        <w:numPr>
          <w:ilvl w:val="0"/>
          <w:numId w:val="14"/>
        </w:numPr>
        <w:tabs>
          <w:tab w:val="clear" w:pos="1287"/>
          <w:tab w:val="num" w:pos="142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Так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как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установка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сигнализации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предназначена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управления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АУП,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каждую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точку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защищаемой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поверхности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необходимо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контролировать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менее,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чем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2-мя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автоматическими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пожарными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извещателями,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т.е.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запуск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АУП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будет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осуществляться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только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сигналу,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поступающему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двух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пожарных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извещателей,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подключенных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различным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шлейфам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(п.13.37).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5F1570" w:rsidRPr="00106E86">
        <w:rPr>
          <w:color w:val="000000" w:themeColor="text1"/>
          <w:sz w:val="28"/>
          <w:szCs w:val="28"/>
        </w:rPr>
        <w:t>ИП–</w:t>
      </w:r>
      <w:r w:rsidR="004C1662" w:rsidRPr="00106E86">
        <w:rPr>
          <w:color w:val="000000" w:themeColor="text1"/>
          <w:sz w:val="28"/>
          <w:szCs w:val="28"/>
        </w:rPr>
        <w:t>105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4C1662" w:rsidRPr="00106E86">
        <w:rPr>
          <w:color w:val="000000" w:themeColor="text1"/>
          <w:sz w:val="28"/>
          <w:szCs w:val="28"/>
        </w:rPr>
        <w:t>устанавливаем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4C1662"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C61DE6" w:rsidRPr="00106E86">
        <w:rPr>
          <w:color w:val="000000" w:themeColor="text1"/>
          <w:sz w:val="28"/>
          <w:szCs w:val="28"/>
          <w:lang w:val="en-US"/>
        </w:rPr>
        <w:t>4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шлейфах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bCs/>
          <w:color w:val="000000" w:themeColor="text1"/>
          <w:sz w:val="28"/>
          <w:szCs w:val="28"/>
        </w:rPr>
        <w:t>прибора</w:t>
      </w:r>
      <w:r w:rsidR="00106E86" w:rsidRPr="00106E86">
        <w:rPr>
          <w:bCs/>
          <w:color w:val="000000" w:themeColor="text1"/>
          <w:sz w:val="28"/>
          <w:szCs w:val="28"/>
        </w:rPr>
        <w:t xml:space="preserve"> </w:t>
      </w:r>
      <w:r w:rsidRPr="00106E86">
        <w:rPr>
          <w:bCs/>
          <w:color w:val="000000" w:themeColor="text1"/>
          <w:sz w:val="28"/>
          <w:szCs w:val="28"/>
        </w:rPr>
        <w:t>приемно-контрольного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bCs/>
          <w:color w:val="000000" w:themeColor="text1"/>
          <w:sz w:val="28"/>
          <w:szCs w:val="28"/>
        </w:rPr>
        <w:t>«Спектрон</w:t>
      </w:r>
      <w:r w:rsidR="00106E86" w:rsidRPr="00106E86">
        <w:rPr>
          <w:bCs/>
          <w:color w:val="000000" w:themeColor="text1"/>
          <w:sz w:val="28"/>
          <w:szCs w:val="28"/>
        </w:rPr>
        <w:t xml:space="preserve"> </w:t>
      </w:r>
      <w:r w:rsidRPr="00106E86">
        <w:rPr>
          <w:bCs/>
          <w:color w:val="000000" w:themeColor="text1"/>
          <w:sz w:val="28"/>
          <w:szCs w:val="28"/>
        </w:rPr>
        <w:t>П-01».</w:t>
      </w:r>
    </w:p>
    <w:p w:rsidR="00EC2BD4" w:rsidRPr="00106E86" w:rsidRDefault="00FA250E" w:rsidP="00CA6F65">
      <w:pPr>
        <w:numPr>
          <w:ilvl w:val="0"/>
          <w:numId w:val="14"/>
        </w:numPr>
        <w:tabs>
          <w:tab w:val="clear" w:pos="1287"/>
          <w:tab w:val="num" w:pos="142"/>
        </w:tabs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106E86">
        <w:rPr>
          <w:color w:val="000000" w:themeColor="text1"/>
          <w:sz w:val="28"/>
        </w:rPr>
        <w:t>По</w:t>
      </w:r>
      <w:r w:rsidR="00EC2BD4" w:rsidRPr="00106E86">
        <w:rPr>
          <w:color w:val="000000" w:themeColor="text1"/>
          <w:sz w:val="28"/>
        </w:rPr>
        <w:t>скольку</w:t>
      </w:r>
      <w:r w:rsidR="00106E86" w:rsidRPr="00106E86">
        <w:rPr>
          <w:color w:val="000000" w:themeColor="text1"/>
          <w:sz w:val="28"/>
        </w:rPr>
        <w:t xml:space="preserve"> </w:t>
      </w:r>
      <w:r w:rsidR="00EC2BD4" w:rsidRPr="00106E86">
        <w:rPr>
          <w:color w:val="000000" w:themeColor="text1"/>
          <w:sz w:val="28"/>
        </w:rPr>
        <w:t>высота</w:t>
      </w:r>
      <w:r w:rsidR="00106E86" w:rsidRPr="00106E86">
        <w:rPr>
          <w:color w:val="000000" w:themeColor="text1"/>
          <w:sz w:val="28"/>
        </w:rPr>
        <w:t xml:space="preserve"> </w:t>
      </w:r>
      <w:r w:rsidR="00EC2BD4" w:rsidRPr="00106E86">
        <w:rPr>
          <w:color w:val="000000" w:themeColor="text1"/>
          <w:sz w:val="28"/>
        </w:rPr>
        <w:t>помещения</w:t>
      </w:r>
      <w:r w:rsidR="00106E86" w:rsidRPr="00106E86">
        <w:rPr>
          <w:color w:val="000000" w:themeColor="text1"/>
          <w:sz w:val="28"/>
        </w:rPr>
        <w:t xml:space="preserve"> </w:t>
      </w:r>
      <w:r w:rsidR="00696398" w:rsidRPr="00106E86">
        <w:rPr>
          <w:color w:val="000000" w:themeColor="text1"/>
          <w:sz w:val="28"/>
        </w:rPr>
        <w:t>4</w:t>
      </w:r>
      <w:r w:rsidR="00106E86" w:rsidRPr="00106E86">
        <w:rPr>
          <w:color w:val="000000" w:themeColor="text1"/>
          <w:sz w:val="28"/>
        </w:rPr>
        <w:t xml:space="preserve"> </w:t>
      </w:r>
      <w:r w:rsidR="00EC2BD4" w:rsidRPr="00106E86">
        <w:rPr>
          <w:color w:val="000000" w:themeColor="text1"/>
          <w:sz w:val="28"/>
        </w:rPr>
        <w:t>м,</w:t>
      </w:r>
      <w:r w:rsidR="00106E86" w:rsidRPr="00106E86">
        <w:rPr>
          <w:color w:val="000000" w:themeColor="text1"/>
          <w:sz w:val="28"/>
        </w:rPr>
        <w:t xml:space="preserve"> </w:t>
      </w:r>
      <w:r w:rsidR="00EC2BD4" w:rsidRPr="00106E86">
        <w:rPr>
          <w:color w:val="000000" w:themeColor="text1"/>
          <w:sz w:val="28"/>
        </w:rPr>
        <w:t>то</w:t>
      </w:r>
      <w:r w:rsidR="00106E86" w:rsidRPr="00106E86">
        <w:rPr>
          <w:color w:val="000000" w:themeColor="text1"/>
          <w:sz w:val="28"/>
        </w:rPr>
        <w:t xml:space="preserve"> </w:t>
      </w:r>
      <w:r w:rsidR="00EC2BD4" w:rsidRPr="00106E86">
        <w:rPr>
          <w:color w:val="000000" w:themeColor="text1"/>
          <w:sz w:val="28"/>
        </w:rPr>
        <w:t>по</w:t>
      </w:r>
      <w:r w:rsidR="00106E86" w:rsidRPr="00106E86">
        <w:rPr>
          <w:color w:val="000000" w:themeColor="text1"/>
          <w:sz w:val="28"/>
        </w:rPr>
        <w:t xml:space="preserve"> </w:t>
      </w:r>
      <w:r w:rsidR="00EC2BD4" w:rsidRPr="00106E86">
        <w:rPr>
          <w:color w:val="000000" w:themeColor="text1"/>
          <w:sz w:val="28"/>
        </w:rPr>
        <w:t>таблице</w:t>
      </w:r>
      <w:r w:rsidR="00106E86" w:rsidRPr="00106E86">
        <w:rPr>
          <w:color w:val="000000" w:themeColor="text1"/>
          <w:sz w:val="28"/>
        </w:rPr>
        <w:t xml:space="preserve"> </w:t>
      </w:r>
      <w:r w:rsidR="00696398" w:rsidRPr="00106E86">
        <w:rPr>
          <w:color w:val="000000" w:themeColor="text1"/>
          <w:sz w:val="28"/>
        </w:rPr>
        <w:t>6</w:t>
      </w:r>
      <w:r w:rsidR="00106E86" w:rsidRPr="00106E86">
        <w:rPr>
          <w:color w:val="000000" w:themeColor="text1"/>
          <w:sz w:val="28"/>
        </w:rPr>
        <w:t xml:space="preserve"> </w:t>
      </w:r>
      <w:r w:rsidR="00EC2BD4" w:rsidRPr="00106E86">
        <w:rPr>
          <w:color w:val="000000" w:themeColor="text1"/>
          <w:sz w:val="28"/>
        </w:rPr>
        <w:t>[2],</w:t>
      </w:r>
      <w:r w:rsidR="00106E86" w:rsidRPr="00106E86">
        <w:rPr>
          <w:color w:val="000000" w:themeColor="text1"/>
          <w:sz w:val="28"/>
        </w:rPr>
        <w:t xml:space="preserve"> </w:t>
      </w:r>
      <w:r w:rsidR="00EC2BD4" w:rsidRPr="00106E86">
        <w:rPr>
          <w:color w:val="000000" w:themeColor="text1"/>
          <w:sz w:val="28"/>
        </w:rPr>
        <w:t>площадь</w:t>
      </w:r>
      <w:r w:rsidR="00106E86" w:rsidRPr="00106E86">
        <w:rPr>
          <w:color w:val="000000" w:themeColor="text1"/>
          <w:sz w:val="28"/>
        </w:rPr>
        <w:t xml:space="preserve"> </w:t>
      </w:r>
      <w:r w:rsidR="00EC2BD4" w:rsidRPr="00106E86">
        <w:rPr>
          <w:color w:val="000000" w:themeColor="text1"/>
          <w:sz w:val="28"/>
        </w:rPr>
        <w:t>контролируемая</w:t>
      </w:r>
      <w:r w:rsidR="00106E86" w:rsidRPr="00106E86">
        <w:rPr>
          <w:color w:val="000000" w:themeColor="text1"/>
          <w:sz w:val="28"/>
        </w:rPr>
        <w:t xml:space="preserve"> </w:t>
      </w:r>
      <w:r w:rsidR="00EC2BD4" w:rsidRPr="00106E86">
        <w:rPr>
          <w:color w:val="000000" w:themeColor="text1"/>
          <w:sz w:val="28"/>
        </w:rPr>
        <w:t>одним</w:t>
      </w:r>
      <w:r w:rsidR="00106E86" w:rsidRPr="00106E86">
        <w:rPr>
          <w:color w:val="000000" w:themeColor="text1"/>
          <w:sz w:val="28"/>
        </w:rPr>
        <w:t xml:space="preserve"> </w:t>
      </w:r>
      <w:r w:rsidR="00EC2BD4" w:rsidRPr="00106E86">
        <w:rPr>
          <w:color w:val="000000" w:themeColor="text1"/>
          <w:sz w:val="28"/>
        </w:rPr>
        <w:t>извещателем</w:t>
      </w:r>
      <w:r w:rsidR="00106E86" w:rsidRPr="00106E86">
        <w:rPr>
          <w:color w:val="000000" w:themeColor="text1"/>
          <w:sz w:val="28"/>
        </w:rPr>
        <w:t xml:space="preserve"> </w:t>
      </w:r>
      <w:r w:rsidR="00EC2BD4" w:rsidRPr="00106E86">
        <w:rPr>
          <w:color w:val="000000" w:themeColor="text1"/>
          <w:sz w:val="28"/>
          <w:lang w:val="en-US"/>
        </w:rPr>
        <w:t>S</w:t>
      </w:r>
      <w:r w:rsidRPr="00106E86">
        <w:rPr>
          <w:color w:val="000000" w:themeColor="text1"/>
          <w:sz w:val="28"/>
        </w:rPr>
        <w:t>=до</w:t>
      </w:r>
      <w:r w:rsidR="00106E86" w:rsidRPr="00106E86">
        <w:rPr>
          <w:color w:val="000000" w:themeColor="text1"/>
          <w:sz w:val="28"/>
        </w:rPr>
        <w:t xml:space="preserve"> </w:t>
      </w:r>
      <w:r w:rsidR="00696398" w:rsidRPr="00106E86">
        <w:rPr>
          <w:color w:val="000000" w:themeColor="text1"/>
          <w:sz w:val="28"/>
        </w:rPr>
        <w:t>70</w:t>
      </w:r>
      <w:r w:rsidR="00106E86" w:rsidRPr="00106E86">
        <w:rPr>
          <w:color w:val="000000" w:themeColor="text1"/>
          <w:sz w:val="28"/>
        </w:rPr>
        <w:t xml:space="preserve"> </w:t>
      </w:r>
      <w:r w:rsidR="00EC2BD4" w:rsidRPr="00106E86">
        <w:rPr>
          <w:color w:val="000000" w:themeColor="text1"/>
          <w:sz w:val="28"/>
        </w:rPr>
        <w:t>м</w:t>
      </w:r>
      <w:r w:rsidR="00EC2BD4" w:rsidRPr="00106E86">
        <w:rPr>
          <w:color w:val="000000" w:themeColor="text1"/>
          <w:sz w:val="28"/>
          <w:vertAlign w:val="superscript"/>
        </w:rPr>
        <w:t>2</w:t>
      </w:r>
      <w:r w:rsidR="00EC2BD4" w:rsidRPr="00106E86">
        <w:rPr>
          <w:color w:val="000000" w:themeColor="text1"/>
          <w:sz w:val="28"/>
        </w:rPr>
        <w:t>.</w:t>
      </w:r>
      <w:r w:rsidR="00106E86" w:rsidRPr="00106E86">
        <w:rPr>
          <w:color w:val="000000" w:themeColor="text1"/>
          <w:sz w:val="28"/>
        </w:rPr>
        <w:t xml:space="preserve"> </w:t>
      </w:r>
      <w:r w:rsidR="00EC2BD4" w:rsidRPr="00106E86">
        <w:rPr>
          <w:color w:val="000000" w:themeColor="text1"/>
          <w:sz w:val="28"/>
        </w:rPr>
        <w:t>Максимальное</w:t>
      </w:r>
      <w:r w:rsidR="00106E86" w:rsidRPr="00106E86">
        <w:rPr>
          <w:color w:val="000000" w:themeColor="text1"/>
          <w:sz w:val="28"/>
        </w:rPr>
        <w:t xml:space="preserve"> </w:t>
      </w:r>
      <w:r w:rsidR="00EC2BD4" w:rsidRPr="00106E86">
        <w:rPr>
          <w:color w:val="000000" w:themeColor="text1"/>
          <w:sz w:val="28"/>
        </w:rPr>
        <w:t>расстояние</w:t>
      </w:r>
      <w:r w:rsidR="00106E86" w:rsidRPr="00106E86">
        <w:rPr>
          <w:color w:val="000000" w:themeColor="text1"/>
          <w:sz w:val="28"/>
        </w:rPr>
        <w:t xml:space="preserve"> </w:t>
      </w:r>
      <w:r w:rsidR="00EC2BD4" w:rsidRPr="00106E86">
        <w:rPr>
          <w:color w:val="000000" w:themeColor="text1"/>
          <w:sz w:val="28"/>
        </w:rPr>
        <w:t>между</w:t>
      </w:r>
      <w:r w:rsidR="00106E86" w:rsidRPr="00106E86">
        <w:rPr>
          <w:color w:val="000000" w:themeColor="text1"/>
          <w:sz w:val="28"/>
        </w:rPr>
        <w:t xml:space="preserve"> </w:t>
      </w:r>
      <w:r w:rsidR="00EC2BD4" w:rsidRPr="00106E86">
        <w:rPr>
          <w:color w:val="000000" w:themeColor="text1"/>
          <w:sz w:val="28"/>
        </w:rPr>
        <w:t>извещателями,</w:t>
      </w:r>
      <w:r w:rsidR="00106E86" w:rsidRPr="00106E86">
        <w:rPr>
          <w:color w:val="000000" w:themeColor="text1"/>
          <w:sz w:val="28"/>
        </w:rPr>
        <w:t xml:space="preserve"> </w:t>
      </w:r>
      <w:r w:rsidR="00EC2BD4" w:rsidRPr="00106E86">
        <w:rPr>
          <w:color w:val="000000" w:themeColor="text1"/>
          <w:sz w:val="28"/>
        </w:rPr>
        <w:t>по</w:t>
      </w:r>
      <w:r w:rsidR="00106E86" w:rsidRPr="00106E86">
        <w:rPr>
          <w:color w:val="000000" w:themeColor="text1"/>
          <w:sz w:val="28"/>
        </w:rPr>
        <w:t xml:space="preserve"> </w:t>
      </w:r>
      <w:r w:rsidR="00EC2BD4" w:rsidRPr="00106E86">
        <w:rPr>
          <w:color w:val="000000" w:themeColor="text1"/>
          <w:sz w:val="28"/>
        </w:rPr>
        <w:t>табл.</w:t>
      </w:r>
      <w:r w:rsidR="00106E86" w:rsidRPr="00106E86">
        <w:rPr>
          <w:color w:val="000000" w:themeColor="text1"/>
          <w:sz w:val="28"/>
        </w:rPr>
        <w:t xml:space="preserve"> </w:t>
      </w:r>
      <w:r w:rsidR="00696398" w:rsidRPr="00106E86">
        <w:rPr>
          <w:color w:val="000000" w:themeColor="text1"/>
          <w:sz w:val="28"/>
        </w:rPr>
        <w:t>6</w:t>
      </w:r>
      <w:r w:rsidR="00106E86" w:rsidRPr="00106E86">
        <w:rPr>
          <w:color w:val="000000" w:themeColor="text1"/>
          <w:sz w:val="28"/>
        </w:rPr>
        <w:t xml:space="preserve"> </w:t>
      </w:r>
      <w:r w:rsidR="00EC2BD4" w:rsidRPr="00106E86">
        <w:rPr>
          <w:color w:val="000000" w:themeColor="text1"/>
          <w:sz w:val="28"/>
        </w:rPr>
        <w:t>[2]</w:t>
      </w:r>
      <w:r w:rsidRPr="00106E86">
        <w:rPr>
          <w:color w:val="000000" w:themeColor="text1"/>
          <w:sz w:val="28"/>
        </w:rPr>
        <w:t>,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должно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быть</w:t>
      </w:r>
      <w:r w:rsidR="00106E86" w:rsidRPr="00106E86">
        <w:rPr>
          <w:color w:val="000000" w:themeColor="text1"/>
          <w:sz w:val="28"/>
        </w:rPr>
        <w:t xml:space="preserve"> </w:t>
      </w:r>
      <w:r w:rsidR="00696398" w:rsidRPr="00106E86">
        <w:rPr>
          <w:color w:val="000000" w:themeColor="text1"/>
          <w:sz w:val="28"/>
        </w:rPr>
        <w:t>8,5</w:t>
      </w:r>
      <w:r w:rsidR="00106E86" w:rsidRPr="00106E86">
        <w:rPr>
          <w:color w:val="000000" w:themeColor="text1"/>
          <w:sz w:val="28"/>
        </w:rPr>
        <w:t xml:space="preserve"> </w:t>
      </w:r>
      <w:r w:rsidR="00EC2BD4" w:rsidRPr="00106E86">
        <w:rPr>
          <w:color w:val="000000" w:themeColor="text1"/>
          <w:sz w:val="28"/>
        </w:rPr>
        <w:t>м,</w:t>
      </w:r>
      <w:r w:rsidR="00106E86" w:rsidRPr="00106E86">
        <w:rPr>
          <w:color w:val="000000" w:themeColor="text1"/>
          <w:sz w:val="28"/>
        </w:rPr>
        <w:t xml:space="preserve"> </w:t>
      </w:r>
      <w:r w:rsidR="00EC2BD4" w:rsidRPr="00106E86">
        <w:rPr>
          <w:color w:val="000000" w:themeColor="text1"/>
          <w:sz w:val="28"/>
        </w:rPr>
        <w:t>а</w:t>
      </w:r>
      <w:r w:rsidR="00106E86" w:rsidRPr="00106E86">
        <w:rPr>
          <w:color w:val="000000" w:themeColor="text1"/>
          <w:sz w:val="28"/>
        </w:rPr>
        <w:t xml:space="preserve"> </w:t>
      </w:r>
      <w:r w:rsidR="00EC2BD4" w:rsidRPr="00106E86">
        <w:rPr>
          <w:color w:val="000000" w:themeColor="text1"/>
          <w:sz w:val="28"/>
        </w:rPr>
        <w:t>максимальное</w:t>
      </w:r>
      <w:r w:rsidR="00106E86" w:rsidRPr="00106E86">
        <w:rPr>
          <w:color w:val="000000" w:themeColor="text1"/>
          <w:sz w:val="28"/>
        </w:rPr>
        <w:t xml:space="preserve"> </w:t>
      </w:r>
      <w:r w:rsidR="00EC2BD4" w:rsidRPr="00106E86">
        <w:rPr>
          <w:color w:val="000000" w:themeColor="text1"/>
          <w:sz w:val="28"/>
        </w:rPr>
        <w:t>расстояние</w:t>
      </w:r>
      <w:r w:rsidR="00106E86" w:rsidRPr="00106E86">
        <w:rPr>
          <w:color w:val="000000" w:themeColor="text1"/>
          <w:sz w:val="28"/>
        </w:rPr>
        <w:t xml:space="preserve"> </w:t>
      </w:r>
      <w:r w:rsidR="00EC2BD4" w:rsidRPr="00106E86">
        <w:rPr>
          <w:color w:val="000000" w:themeColor="text1"/>
          <w:sz w:val="28"/>
        </w:rPr>
        <w:t>от</w:t>
      </w:r>
      <w:r w:rsidR="00106E86" w:rsidRPr="00106E86">
        <w:rPr>
          <w:color w:val="000000" w:themeColor="text1"/>
          <w:sz w:val="28"/>
        </w:rPr>
        <w:t xml:space="preserve"> </w:t>
      </w:r>
      <w:r w:rsidR="00EC2BD4" w:rsidRPr="00106E86">
        <w:rPr>
          <w:color w:val="000000" w:themeColor="text1"/>
          <w:sz w:val="28"/>
        </w:rPr>
        <w:t>извеща</w:t>
      </w:r>
      <w:r w:rsidRPr="00106E86">
        <w:rPr>
          <w:color w:val="000000" w:themeColor="text1"/>
          <w:sz w:val="28"/>
        </w:rPr>
        <w:t>теля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до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стены</w:t>
      </w:r>
      <w:r w:rsidR="00106E86" w:rsidRPr="00106E86">
        <w:rPr>
          <w:color w:val="000000" w:themeColor="text1"/>
          <w:sz w:val="28"/>
        </w:rPr>
        <w:t xml:space="preserve"> </w:t>
      </w:r>
      <w:r w:rsidR="00696398" w:rsidRPr="00106E86">
        <w:rPr>
          <w:color w:val="000000" w:themeColor="text1"/>
          <w:sz w:val="28"/>
        </w:rPr>
        <w:t>4</w:t>
      </w:r>
      <w:r w:rsidR="00106E86" w:rsidRPr="00106E86">
        <w:rPr>
          <w:color w:val="000000" w:themeColor="text1"/>
          <w:sz w:val="28"/>
        </w:rPr>
        <w:t xml:space="preserve"> </w:t>
      </w:r>
      <w:r w:rsidR="00EC2BD4" w:rsidRPr="00106E86">
        <w:rPr>
          <w:color w:val="000000" w:themeColor="text1"/>
          <w:sz w:val="28"/>
        </w:rPr>
        <w:t>м.</w:t>
      </w:r>
    </w:p>
    <w:p w:rsidR="00EC2BD4" w:rsidRPr="00106E86" w:rsidRDefault="00EC2BD4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Рассчитаем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требуемое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количество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пожарных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извещателей:</w:t>
      </w:r>
    </w:p>
    <w:p w:rsidR="00EC2BD4" w:rsidRPr="00106E86" w:rsidRDefault="00EC2BD4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Согласно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4.1.[3],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каждую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точку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защищаемой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поверхности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следует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контролировать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менее,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чем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двумя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извещателями.</w:t>
      </w:r>
    </w:p>
    <w:p w:rsidR="00981F2D" w:rsidRPr="00106E86" w:rsidRDefault="00981F2D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C2BD4" w:rsidRPr="00106E86" w:rsidRDefault="00D0010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position w:val="-32"/>
          <w:sz w:val="28"/>
          <w:szCs w:val="28"/>
        </w:rPr>
        <w:object w:dxaOrig="2820" w:dyaOrig="720">
          <v:shape id="_x0000_i1186" type="#_x0000_t75" style="width:142.5pt;height:36pt" o:ole="">
            <v:imagedata r:id="rId308" o:title=""/>
          </v:shape>
          <o:OLEObject Type="Embed" ProgID="Equation.3" ShapeID="_x0000_i1186" DrawAspect="Content" ObjectID="_1469435145" r:id="rId309"/>
        </w:object>
      </w:r>
      <w:r w:rsidR="00FA250E" w:rsidRPr="00106E86">
        <w:rPr>
          <w:color w:val="000000" w:themeColor="text1"/>
          <w:sz w:val="28"/>
          <w:szCs w:val="28"/>
        </w:rPr>
        <w:t>извещателей</w:t>
      </w:r>
      <w:r w:rsidR="00EC2BD4" w:rsidRPr="00106E86">
        <w:rPr>
          <w:color w:val="000000" w:themeColor="text1"/>
          <w:sz w:val="28"/>
          <w:szCs w:val="28"/>
        </w:rPr>
        <w:t>.</w:t>
      </w:r>
    </w:p>
    <w:p w:rsidR="00455B95" w:rsidRDefault="00455B95" w:rsidP="00CA6F65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6E4E82" w:rsidRPr="00455B95" w:rsidRDefault="00455B95" w:rsidP="00CA6F6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</w:rPr>
        <w:br w:type="page"/>
      </w:r>
      <w:r>
        <w:rPr>
          <w:b/>
          <w:color w:val="000000" w:themeColor="text1"/>
          <w:sz w:val="28"/>
          <w:szCs w:val="28"/>
        </w:rPr>
        <w:t>6.</w:t>
      </w:r>
      <w:r w:rsidR="006E4E82" w:rsidRPr="00455B95">
        <w:rPr>
          <w:b/>
          <w:color w:val="000000" w:themeColor="text1"/>
          <w:sz w:val="28"/>
          <w:szCs w:val="28"/>
        </w:rPr>
        <w:t>Компоновка</w:t>
      </w:r>
      <w:r w:rsidR="00106E86" w:rsidRPr="00455B95">
        <w:rPr>
          <w:b/>
          <w:color w:val="000000" w:themeColor="text1"/>
          <w:sz w:val="28"/>
          <w:szCs w:val="28"/>
        </w:rPr>
        <w:t xml:space="preserve"> </w:t>
      </w:r>
      <w:r w:rsidR="006E4E82" w:rsidRPr="00455B95">
        <w:rPr>
          <w:b/>
          <w:color w:val="000000" w:themeColor="text1"/>
          <w:sz w:val="28"/>
          <w:szCs w:val="28"/>
        </w:rPr>
        <w:t>основных</w:t>
      </w:r>
      <w:r w:rsidR="00106E86" w:rsidRPr="00455B95">
        <w:rPr>
          <w:b/>
          <w:color w:val="000000" w:themeColor="text1"/>
          <w:sz w:val="28"/>
          <w:szCs w:val="28"/>
        </w:rPr>
        <w:t xml:space="preserve"> </w:t>
      </w:r>
      <w:r w:rsidR="006E4E82" w:rsidRPr="00455B95">
        <w:rPr>
          <w:b/>
          <w:color w:val="000000" w:themeColor="text1"/>
          <w:sz w:val="28"/>
          <w:szCs w:val="28"/>
        </w:rPr>
        <w:t>узлов</w:t>
      </w:r>
      <w:r w:rsidR="00106E86" w:rsidRPr="00455B95">
        <w:rPr>
          <w:b/>
          <w:color w:val="000000" w:themeColor="text1"/>
          <w:sz w:val="28"/>
          <w:szCs w:val="28"/>
        </w:rPr>
        <w:t xml:space="preserve"> </w:t>
      </w:r>
      <w:r w:rsidR="006E4E82" w:rsidRPr="00455B95">
        <w:rPr>
          <w:b/>
          <w:color w:val="000000" w:themeColor="text1"/>
          <w:sz w:val="28"/>
          <w:szCs w:val="28"/>
        </w:rPr>
        <w:t>и</w:t>
      </w:r>
      <w:r w:rsidR="00106E86" w:rsidRPr="00455B95">
        <w:rPr>
          <w:b/>
          <w:color w:val="000000" w:themeColor="text1"/>
          <w:sz w:val="28"/>
          <w:szCs w:val="28"/>
        </w:rPr>
        <w:t xml:space="preserve"> </w:t>
      </w:r>
      <w:r w:rsidR="006E4E82" w:rsidRPr="00455B95">
        <w:rPr>
          <w:b/>
          <w:color w:val="000000" w:themeColor="text1"/>
          <w:sz w:val="28"/>
          <w:szCs w:val="28"/>
        </w:rPr>
        <w:t>описания</w:t>
      </w:r>
      <w:r w:rsidR="00106E86" w:rsidRPr="00455B95">
        <w:rPr>
          <w:b/>
          <w:color w:val="000000" w:themeColor="text1"/>
          <w:sz w:val="28"/>
          <w:szCs w:val="28"/>
        </w:rPr>
        <w:t xml:space="preserve"> </w:t>
      </w:r>
      <w:r w:rsidR="006E4E82" w:rsidRPr="00455B95">
        <w:rPr>
          <w:b/>
          <w:color w:val="000000" w:themeColor="text1"/>
          <w:sz w:val="28"/>
          <w:szCs w:val="28"/>
        </w:rPr>
        <w:t>работы</w:t>
      </w:r>
      <w:r w:rsidR="00106E86" w:rsidRPr="00455B95">
        <w:rPr>
          <w:b/>
          <w:color w:val="000000" w:themeColor="text1"/>
          <w:sz w:val="28"/>
          <w:szCs w:val="28"/>
        </w:rPr>
        <w:t xml:space="preserve"> </w:t>
      </w:r>
      <w:r w:rsidR="006E4E82" w:rsidRPr="00455B95">
        <w:rPr>
          <w:b/>
          <w:color w:val="000000" w:themeColor="text1"/>
          <w:sz w:val="28"/>
          <w:szCs w:val="28"/>
        </w:rPr>
        <w:t>установки</w:t>
      </w:r>
      <w:r w:rsidR="00106E86" w:rsidRPr="00455B95">
        <w:rPr>
          <w:b/>
          <w:color w:val="000000" w:themeColor="text1"/>
          <w:sz w:val="28"/>
          <w:szCs w:val="28"/>
        </w:rPr>
        <w:t xml:space="preserve"> </w:t>
      </w:r>
      <w:r w:rsidR="006E4E82" w:rsidRPr="00455B95">
        <w:rPr>
          <w:b/>
          <w:color w:val="000000" w:themeColor="text1"/>
          <w:sz w:val="28"/>
          <w:szCs w:val="28"/>
        </w:rPr>
        <w:t>АППЗ</w:t>
      </w:r>
      <w:r w:rsidR="00106E86" w:rsidRPr="00455B95">
        <w:rPr>
          <w:b/>
          <w:color w:val="000000" w:themeColor="text1"/>
          <w:sz w:val="28"/>
          <w:szCs w:val="28"/>
        </w:rPr>
        <w:t xml:space="preserve"> </w:t>
      </w:r>
      <w:r w:rsidR="006E4E82" w:rsidRPr="00455B95">
        <w:rPr>
          <w:b/>
          <w:color w:val="000000" w:themeColor="text1"/>
          <w:sz w:val="28"/>
          <w:szCs w:val="28"/>
        </w:rPr>
        <w:t>объекта.</w:t>
      </w:r>
    </w:p>
    <w:p w:rsidR="002F4577" w:rsidRPr="00106E86" w:rsidRDefault="002F4577" w:rsidP="00CA6F65">
      <w:pPr>
        <w:tabs>
          <w:tab w:val="left" w:pos="9639"/>
        </w:tabs>
        <w:spacing w:line="360" w:lineRule="auto"/>
        <w:ind w:firstLine="709"/>
        <w:jc w:val="both"/>
        <w:rPr>
          <w:b/>
          <w:i/>
          <w:color w:val="000000" w:themeColor="text1"/>
          <w:sz w:val="28"/>
          <w:szCs w:val="28"/>
        </w:rPr>
      </w:pPr>
    </w:p>
    <w:p w:rsidR="00455B95" w:rsidRDefault="000053C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Дренчерные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установк</w:t>
      </w:r>
      <w:r w:rsidR="004542F6"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4542F6" w:rsidRPr="00106E86">
        <w:rPr>
          <w:color w:val="000000" w:themeColor="text1"/>
          <w:sz w:val="28"/>
          <w:szCs w:val="28"/>
        </w:rPr>
        <w:t>пенного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4542F6" w:rsidRPr="00106E86">
        <w:rPr>
          <w:color w:val="000000" w:themeColor="text1"/>
          <w:sz w:val="28"/>
          <w:szCs w:val="28"/>
        </w:rPr>
        <w:t>пожаротушения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4542F6" w:rsidRPr="00106E86">
        <w:rPr>
          <w:color w:val="000000" w:themeColor="text1"/>
          <w:sz w:val="28"/>
          <w:szCs w:val="28"/>
        </w:rPr>
        <w:t>(рис.1</w:t>
      </w:r>
      <w:r w:rsidRPr="00106E86">
        <w:rPr>
          <w:color w:val="000000" w:themeColor="text1"/>
          <w:sz w:val="28"/>
          <w:szCs w:val="28"/>
        </w:rPr>
        <w:t>)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применяются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противопожарной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защиты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помещений,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которых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возможно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быстрое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развитие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требуется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одновременная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подача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пены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большую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площадь,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также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объемном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пенном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тушении.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Кроме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того,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такие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установки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могут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применяться,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когда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требуется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более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быстрая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подача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пены.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этом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случае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они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приводятся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действие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электрических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пожарных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455B95" w:rsidRPr="00106E86">
        <w:rPr>
          <w:color w:val="000000" w:themeColor="text1"/>
          <w:sz w:val="28"/>
          <w:szCs w:val="28"/>
        </w:rPr>
        <w:t>извещателей.</w:t>
      </w:r>
    </w:p>
    <w:p w:rsidR="000053CC" w:rsidRDefault="005810DD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pict>
          <v:shape id="_x0000_i1187" type="#_x0000_t75" style="width:285.75pt;height:186pt">
            <v:imagedata r:id="rId310" o:title=""/>
          </v:shape>
        </w:pict>
      </w:r>
    </w:p>
    <w:p w:rsidR="000053CC" w:rsidRDefault="004542F6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Рис.1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Схема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пенной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дренчерной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установки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пожаротушения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электрическим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CB5A70">
        <w:rPr>
          <w:color w:val="000000" w:themeColor="text1"/>
          <w:sz w:val="28"/>
          <w:szCs w:val="28"/>
        </w:rPr>
        <w:t>пуском</w:t>
      </w:r>
    </w:p>
    <w:p w:rsidR="00CB5A70" w:rsidRPr="00106E86" w:rsidRDefault="00CB5A70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F1570" w:rsidRPr="00106E86" w:rsidRDefault="000053C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Установка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работает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следующим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образом.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возникновении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срабатывает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пожарный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извещатель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2.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Электрический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импульс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пожарного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извещателя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подается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щит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управления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3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приемную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станцию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сигнализации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4,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включаются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приборы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световой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звуковой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сигнализации.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Командный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сигнал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щита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управления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3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поступает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включение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электрозадвижки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9.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После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открытия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электрозадвижки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9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пенообразующий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раствор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пневмобака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6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через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обратный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клапан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задвижку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8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поступает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питательную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сеть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далее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через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электрозадвижку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9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пенным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дренчерам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1,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которых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образуется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воздушно-механическая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распределяется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защищаемой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площади.</w:t>
      </w:r>
    </w:p>
    <w:p w:rsidR="000053CC" w:rsidRPr="00106E86" w:rsidRDefault="000053C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Во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время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расходования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пенообразующего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раствора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емкости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пневмобака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6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срабатывает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ЭКМ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5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выдает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импульс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щит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управления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3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далее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запуск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насоса-повысителя,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подающего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воду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основного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водопитателя.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После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понижения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давления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емкости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автоматического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питателя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заданного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значения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питатель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отключается.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Насос-повыситель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подает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воду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основного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водопитателя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магистральный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трубопровод,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где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поток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воды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дозируется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определенное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количество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пенообразователя.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Полученный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дозирующем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устройстве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раствор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транспортируется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трубопроводу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7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далее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через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электрозадвижку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9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распределительную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сеть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пенным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оросителям.</w:t>
      </w:r>
    </w:p>
    <w:p w:rsidR="00AC0D57" w:rsidRDefault="00AC0D57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053CC" w:rsidRPr="00455B95" w:rsidRDefault="00455B95" w:rsidP="00CA6F65">
      <w:pPr>
        <w:spacing w:line="360" w:lineRule="auto"/>
        <w:ind w:firstLine="709"/>
        <w:jc w:val="both"/>
        <w:rPr>
          <w:b/>
          <w:color w:val="000000" w:themeColor="text1"/>
          <w:sz w:val="28"/>
          <w:szCs w:val="32"/>
        </w:rPr>
      </w:pPr>
      <w:r>
        <w:rPr>
          <w:b/>
          <w:color w:val="000000" w:themeColor="text1"/>
          <w:sz w:val="28"/>
          <w:szCs w:val="32"/>
        </w:rPr>
        <w:t>7.</w:t>
      </w:r>
      <w:r w:rsidR="000053CC" w:rsidRPr="00455B95">
        <w:rPr>
          <w:b/>
          <w:color w:val="000000" w:themeColor="text1"/>
          <w:sz w:val="28"/>
          <w:szCs w:val="32"/>
        </w:rPr>
        <w:t>Описание</w:t>
      </w:r>
      <w:r w:rsidR="00106E86" w:rsidRPr="00455B95">
        <w:rPr>
          <w:b/>
          <w:color w:val="000000" w:themeColor="text1"/>
          <w:sz w:val="28"/>
          <w:szCs w:val="32"/>
        </w:rPr>
        <w:t xml:space="preserve"> </w:t>
      </w:r>
      <w:r w:rsidR="000053CC" w:rsidRPr="00455B95">
        <w:rPr>
          <w:b/>
          <w:color w:val="000000" w:themeColor="text1"/>
          <w:sz w:val="28"/>
          <w:szCs w:val="32"/>
        </w:rPr>
        <w:t>системы</w:t>
      </w:r>
      <w:r w:rsidR="00106E86" w:rsidRPr="00455B95">
        <w:rPr>
          <w:b/>
          <w:color w:val="000000" w:themeColor="text1"/>
          <w:sz w:val="28"/>
          <w:szCs w:val="32"/>
        </w:rPr>
        <w:t xml:space="preserve"> </w:t>
      </w:r>
      <w:r w:rsidR="000053CC" w:rsidRPr="00455B95">
        <w:rPr>
          <w:b/>
          <w:color w:val="000000" w:themeColor="text1"/>
          <w:sz w:val="28"/>
          <w:szCs w:val="32"/>
        </w:rPr>
        <w:t>автоматической</w:t>
      </w:r>
      <w:r w:rsidR="00106E86" w:rsidRPr="00455B95">
        <w:rPr>
          <w:b/>
          <w:color w:val="000000" w:themeColor="text1"/>
          <w:sz w:val="28"/>
          <w:szCs w:val="32"/>
        </w:rPr>
        <w:t xml:space="preserve"> </w:t>
      </w:r>
      <w:r w:rsidR="000053CC" w:rsidRPr="00455B95">
        <w:rPr>
          <w:b/>
          <w:color w:val="000000" w:themeColor="text1"/>
          <w:sz w:val="28"/>
          <w:szCs w:val="32"/>
        </w:rPr>
        <w:t>пожарной</w:t>
      </w:r>
      <w:r w:rsidR="00106E86" w:rsidRPr="00455B95">
        <w:rPr>
          <w:b/>
          <w:color w:val="000000" w:themeColor="text1"/>
          <w:sz w:val="28"/>
          <w:szCs w:val="32"/>
        </w:rPr>
        <w:t xml:space="preserve"> </w:t>
      </w:r>
      <w:r w:rsidR="00CB5A70">
        <w:rPr>
          <w:b/>
          <w:color w:val="000000" w:themeColor="text1"/>
          <w:sz w:val="28"/>
          <w:szCs w:val="32"/>
        </w:rPr>
        <w:t>сигнализации</w:t>
      </w:r>
    </w:p>
    <w:p w:rsidR="00AC0D57" w:rsidRPr="00106E86" w:rsidRDefault="00AC0D57" w:rsidP="00CA6F6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0053CC" w:rsidRPr="00106E86" w:rsidRDefault="000053CC" w:rsidP="00CA6F65">
      <w:pPr>
        <w:spacing w:line="360" w:lineRule="auto"/>
        <w:ind w:firstLine="709"/>
        <w:jc w:val="both"/>
        <w:rPr>
          <w:noProof/>
          <w:color w:val="000000" w:themeColor="text1"/>
          <w:sz w:val="28"/>
        </w:rPr>
      </w:pPr>
      <w:r w:rsidRPr="00106E86">
        <w:rPr>
          <w:b/>
          <w:color w:val="000000" w:themeColor="text1"/>
          <w:sz w:val="28"/>
          <w:szCs w:val="28"/>
        </w:rPr>
        <w:t>Извещатель</w:t>
      </w:r>
      <w:r w:rsidR="00106E86" w:rsidRPr="00106E86">
        <w:rPr>
          <w:b/>
          <w:color w:val="000000" w:themeColor="text1"/>
          <w:sz w:val="28"/>
          <w:szCs w:val="28"/>
        </w:rPr>
        <w:t xml:space="preserve"> </w:t>
      </w:r>
      <w:r w:rsidRPr="00106E86">
        <w:rPr>
          <w:b/>
          <w:color w:val="000000" w:themeColor="text1"/>
          <w:sz w:val="28"/>
          <w:szCs w:val="28"/>
        </w:rPr>
        <w:t>пожарный</w:t>
      </w:r>
      <w:r w:rsidR="00106E86" w:rsidRPr="00106E86">
        <w:rPr>
          <w:b/>
          <w:color w:val="000000" w:themeColor="text1"/>
          <w:sz w:val="28"/>
          <w:szCs w:val="28"/>
        </w:rPr>
        <w:t xml:space="preserve"> </w:t>
      </w:r>
      <w:r w:rsidRPr="00106E86">
        <w:rPr>
          <w:b/>
          <w:color w:val="000000" w:themeColor="text1"/>
          <w:sz w:val="28"/>
          <w:szCs w:val="28"/>
        </w:rPr>
        <w:t>тепловой</w:t>
      </w:r>
      <w:r w:rsidR="005810DD">
        <w:rPr>
          <w:noProof/>
          <w:color w:val="000000" w:themeColor="text1"/>
          <w:sz w:val="28"/>
        </w:rPr>
        <w:pict>
          <v:shape id="Рисунок 1" o:spid="_x0000_i1188" type="#_x0000_t75" alt="http://www.techportal.ru/bitrix/templates/TechPortal.Detail.Equipment/images/0.gif" style="width:.75pt;height:12pt;visibility:visible">
            <v:imagedata r:id="rId311" o:title=""/>
          </v:shape>
        </w:pict>
      </w:r>
      <w:r w:rsidR="00106E86" w:rsidRPr="00106E86">
        <w:rPr>
          <w:color w:val="000000" w:themeColor="text1"/>
          <w:sz w:val="28"/>
        </w:rPr>
        <w:t xml:space="preserve"> </w:t>
      </w:r>
      <w:r w:rsidR="00AC0D57" w:rsidRPr="00106E86">
        <w:rPr>
          <w:color w:val="000000" w:themeColor="text1"/>
          <w:sz w:val="28"/>
        </w:rPr>
        <w:t>-</w:t>
      </w:r>
      <w:r w:rsidR="00106E86" w:rsidRPr="00106E86">
        <w:rPr>
          <w:color w:val="000000" w:themeColor="text1"/>
          <w:sz w:val="28"/>
        </w:rPr>
        <w:t xml:space="preserve"> </w:t>
      </w:r>
      <w:r w:rsidR="00AC0D57" w:rsidRPr="00106E86">
        <w:rPr>
          <w:b/>
          <w:color w:val="000000" w:themeColor="text1"/>
          <w:sz w:val="28"/>
          <w:szCs w:val="28"/>
        </w:rPr>
        <w:t>ИП-105-1</w:t>
      </w:r>
      <w:r w:rsidR="005810DD">
        <w:rPr>
          <w:noProof/>
          <w:color w:val="000000" w:themeColor="text1"/>
          <w:sz w:val="28"/>
        </w:rPr>
        <w:pict>
          <v:shape id="Рисунок 2" o:spid="_x0000_i1189" type="#_x0000_t75" alt="http://www.techportal.ru/bitrix/templates/TechPortal.Detail.Equipment/images/0.gif" style="width:7.5pt;height:.75pt;visibility:visible">
            <v:imagedata r:id="rId311" o:title=""/>
          </v:shape>
        </w:pict>
      </w:r>
    </w:p>
    <w:p w:rsidR="00616CCA" w:rsidRPr="00106E86" w:rsidRDefault="000053CC" w:rsidP="00CA6F65">
      <w:pPr>
        <w:numPr>
          <w:ilvl w:val="0"/>
          <w:numId w:val="3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Извещатель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пожарный,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точечный,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максимальный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тепловой,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питаемый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шлейфу,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неадресный,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восстанавливаемый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ИП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105-1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предназначен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круглосуточной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работы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целью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обнаружения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пожара,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сопровождающегося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повышением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температуры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закрытых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помещениях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различных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зданий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сооружений.</w:t>
      </w:r>
    </w:p>
    <w:p w:rsidR="000053CC" w:rsidRPr="00106E86" w:rsidRDefault="000053CC" w:rsidP="00CA6F65">
      <w:pPr>
        <w:numPr>
          <w:ilvl w:val="0"/>
          <w:numId w:val="3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Извещатель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выдает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информацию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шлейф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или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охранно-пожарной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сигнализации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приборов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B3F3A" w:rsidRPr="00106E86">
        <w:rPr>
          <w:color w:val="000000" w:themeColor="text1"/>
          <w:sz w:val="28"/>
          <w:szCs w:val="28"/>
        </w:rPr>
        <w:t>приемно-контрольных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величиной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тока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короткого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B3F3A" w:rsidRPr="00106E86">
        <w:rPr>
          <w:color w:val="000000" w:themeColor="text1"/>
          <w:sz w:val="28"/>
          <w:szCs w:val="28"/>
        </w:rPr>
        <w:t>замыкания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B3F3A" w:rsidRPr="00106E86">
        <w:rPr>
          <w:color w:val="000000" w:themeColor="text1"/>
          <w:sz w:val="28"/>
          <w:szCs w:val="28"/>
        </w:rPr>
        <w:t>не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B3F3A" w:rsidRPr="00106E86">
        <w:rPr>
          <w:color w:val="000000" w:themeColor="text1"/>
          <w:sz w:val="28"/>
          <w:szCs w:val="28"/>
        </w:rPr>
        <w:t>более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B3F3A" w:rsidRPr="00106E86">
        <w:rPr>
          <w:color w:val="000000" w:themeColor="text1"/>
          <w:sz w:val="28"/>
          <w:szCs w:val="28"/>
        </w:rPr>
        <w:t>20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B3F3A" w:rsidRPr="00106E86">
        <w:rPr>
          <w:color w:val="000000" w:themeColor="text1"/>
          <w:sz w:val="28"/>
          <w:szCs w:val="28"/>
        </w:rPr>
        <w:t>мА.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Подключение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извещателей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шлейф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осуществляется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параллельно.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постоянном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напряжении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шлейфе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соблюдение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полярности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включения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требуется.</w:t>
      </w:r>
    </w:p>
    <w:p w:rsidR="000053CC" w:rsidRPr="00106E86" w:rsidRDefault="000053CC" w:rsidP="00CA6F65">
      <w:pPr>
        <w:numPr>
          <w:ilvl w:val="0"/>
          <w:numId w:val="3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При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наличии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шлейфе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знакопеременного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напряжения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подключение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извещателя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осуществляется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использованием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полупроводникового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диода,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включенного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требуемом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направлении.</w:t>
      </w:r>
    </w:p>
    <w:p w:rsidR="000053CC" w:rsidRPr="00106E86" w:rsidRDefault="000053CC" w:rsidP="00CA6F65">
      <w:pPr>
        <w:numPr>
          <w:ilvl w:val="0"/>
          <w:numId w:val="3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режиме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передачи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сигнала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''ПОЖАР''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извещателе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включается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оптический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индикатор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красного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цвета.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Извещатель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сохраняет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состояние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режима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передачи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сигнала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''ПОЖАР''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после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снижения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температуры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окружающей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среды.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Возврат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исходное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состояние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осуществляется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кратковременным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отключением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напряжения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питания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шлейфа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время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2с.</w:t>
      </w:r>
    </w:p>
    <w:p w:rsidR="00DB3F3A" w:rsidRPr="00106E86" w:rsidRDefault="000053CC" w:rsidP="00CA6F65">
      <w:pPr>
        <w:numPr>
          <w:ilvl w:val="0"/>
          <w:numId w:val="3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Условия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эксплуатации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: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температура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окружающего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воздуха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–40°С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+50°С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(до+60°С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модификации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А3)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относительная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влажность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616CCA" w:rsidRPr="00106E86">
        <w:rPr>
          <w:color w:val="000000" w:themeColor="text1"/>
          <w:sz w:val="28"/>
          <w:szCs w:val="28"/>
        </w:rPr>
        <w:t>более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616CCA" w:rsidRPr="00106E86">
        <w:rPr>
          <w:color w:val="000000" w:themeColor="text1"/>
          <w:sz w:val="28"/>
          <w:szCs w:val="28"/>
        </w:rPr>
        <w:t>98%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616CCA" w:rsidRPr="00106E86">
        <w:rPr>
          <w:color w:val="000000" w:themeColor="text1"/>
          <w:sz w:val="28"/>
          <w:szCs w:val="28"/>
        </w:rPr>
        <w:t>при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616CCA" w:rsidRPr="00106E86">
        <w:rPr>
          <w:color w:val="000000" w:themeColor="text1"/>
          <w:sz w:val="28"/>
          <w:szCs w:val="28"/>
        </w:rPr>
        <w:t>температуре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616CCA" w:rsidRPr="00106E86">
        <w:rPr>
          <w:color w:val="000000" w:themeColor="text1"/>
          <w:sz w:val="28"/>
          <w:szCs w:val="28"/>
        </w:rPr>
        <w:t>40°С.</w:t>
      </w:r>
    </w:p>
    <w:p w:rsidR="00616CCA" w:rsidRPr="00106E86" w:rsidRDefault="000053C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b/>
          <w:bCs/>
          <w:color w:val="000000" w:themeColor="text1"/>
          <w:sz w:val="28"/>
          <w:szCs w:val="28"/>
        </w:rPr>
        <w:t>Основные</w:t>
      </w:r>
      <w:r w:rsidR="00106E86" w:rsidRPr="00106E86">
        <w:rPr>
          <w:b/>
          <w:bCs/>
          <w:color w:val="000000" w:themeColor="text1"/>
          <w:sz w:val="28"/>
          <w:szCs w:val="28"/>
        </w:rPr>
        <w:t xml:space="preserve"> </w:t>
      </w:r>
      <w:r w:rsidRPr="00106E86">
        <w:rPr>
          <w:b/>
          <w:bCs/>
          <w:color w:val="000000" w:themeColor="text1"/>
          <w:sz w:val="28"/>
          <w:szCs w:val="28"/>
        </w:rPr>
        <w:t>технические</w:t>
      </w:r>
      <w:r w:rsidR="00106E86" w:rsidRPr="00106E86">
        <w:rPr>
          <w:b/>
          <w:bCs/>
          <w:color w:val="000000" w:themeColor="text1"/>
          <w:sz w:val="28"/>
          <w:szCs w:val="28"/>
        </w:rPr>
        <w:t xml:space="preserve"> </w:t>
      </w:r>
      <w:r w:rsidRPr="00106E86">
        <w:rPr>
          <w:b/>
          <w:bCs/>
          <w:color w:val="000000" w:themeColor="text1"/>
          <w:sz w:val="28"/>
          <w:szCs w:val="28"/>
        </w:rPr>
        <w:t>характеристики:</w:t>
      </w:r>
    </w:p>
    <w:p w:rsidR="00616CCA" w:rsidRPr="00106E86" w:rsidRDefault="000053CC" w:rsidP="00CA6F65">
      <w:pPr>
        <w:numPr>
          <w:ilvl w:val="0"/>
          <w:numId w:val="3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Масса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извещателя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более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150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г.</w:t>
      </w:r>
    </w:p>
    <w:p w:rsidR="00AC0D57" w:rsidRPr="00106E86" w:rsidRDefault="000053CC" w:rsidP="00CA6F65">
      <w:pPr>
        <w:numPr>
          <w:ilvl w:val="0"/>
          <w:numId w:val="3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Время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срабатывания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извещателя,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повышении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температуры,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находится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пределах,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указанных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таблице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2.</w:t>
      </w:r>
    </w:p>
    <w:p w:rsidR="003B5FAB" w:rsidRPr="00106E86" w:rsidRDefault="003B5FAB" w:rsidP="00CA6F65">
      <w:pPr>
        <w:tabs>
          <w:tab w:val="left" w:pos="983"/>
          <w:tab w:val="left" w:pos="7980"/>
        </w:tabs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053CC" w:rsidRPr="00106E86" w:rsidRDefault="000053CC" w:rsidP="00CB5A70">
      <w:pPr>
        <w:tabs>
          <w:tab w:val="left" w:pos="983"/>
          <w:tab w:val="left" w:pos="7980"/>
        </w:tabs>
        <w:spacing w:line="360" w:lineRule="auto"/>
        <w:jc w:val="both"/>
        <w:rPr>
          <w:color w:val="000000" w:themeColor="text1"/>
          <w:sz w:val="28"/>
        </w:rPr>
      </w:pPr>
      <w:r w:rsidRPr="00106E86">
        <w:rPr>
          <w:color w:val="000000" w:themeColor="text1"/>
          <w:sz w:val="28"/>
        </w:rPr>
        <w:t>Таблица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2</w:t>
      </w:r>
      <w:r w:rsidR="00455B95" w:rsidRPr="00455B95">
        <w:rPr>
          <w:color w:val="000000" w:themeColor="text1"/>
          <w:sz w:val="28"/>
          <w:szCs w:val="28"/>
        </w:rPr>
        <w:t xml:space="preserve"> </w:t>
      </w:r>
      <w:r w:rsidR="00455B95" w:rsidRPr="00106E86">
        <w:rPr>
          <w:color w:val="000000" w:themeColor="text1"/>
          <w:sz w:val="28"/>
          <w:szCs w:val="28"/>
        </w:rPr>
        <w:t>Время срабатывания извещателя при повышении температуры</w:t>
      </w:r>
    </w:p>
    <w:tbl>
      <w:tblPr>
        <w:tblW w:w="28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4"/>
        <w:gridCol w:w="1674"/>
        <w:gridCol w:w="1394"/>
      </w:tblGrid>
      <w:tr w:rsidR="000053CC" w:rsidRPr="00455B95" w:rsidTr="00CB5A70">
        <w:trPr>
          <w:trHeight w:val="180"/>
          <w:tblCellSpacing w:w="7" w:type="dxa"/>
          <w:jc w:val="center"/>
        </w:trPr>
        <w:tc>
          <w:tcPr>
            <w:tcW w:w="2109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CC" w:rsidRPr="00455B95" w:rsidRDefault="000053CC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55B95">
              <w:rPr>
                <w:color w:val="000000" w:themeColor="text1"/>
                <w:sz w:val="20"/>
                <w:szCs w:val="20"/>
              </w:rPr>
              <w:t>Скорость</w:t>
            </w:r>
            <w:r w:rsidR="00106E86" w:rsidRPr="00455B9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55B95">
              <w:rPr>
                <w:color w:val="000000" w:themeColor="text1"/>
                <w:sz w:val="20"/>
                <w:szCs w:val="20"/>
              </w:rPr>
              <w:t>повышения</w:t>
            </w:r>
            <w:r w:rsidR="00106E86" w:rsidRPr="00455B9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55B95">
              <w:rPr>
                <w:color w:val="000000" w:themeColor="text1"/>
                <w:sz w:val="20"/>
                <w:szCs w:val="20"/>
              </w:rPr>
              <w:t>температуры,</w:t>
            </w:r>
            <w:r w:rsidR="00106E86" w:rsidRPr="00455B9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55B95">
              <w:rPr>
                <w:color w:val="000000" w:themeColor="text1"/>
                <w:sz w:val="20"/>
                <w:szCs w:val="20"/>
                <w:vertAlign w:val="superscript"/>
              </w:rPr>
              <w:t>о</w:t>
            </w:r>
            <w:r w:rsidRPr="00455B95">
              <w:rPr>
                <w:color w:val="000000" w:themeColor="text1"/>
                <w:sz w:val="20"/>
                <w:szCs w:val="20"/>
              </w:rPr>
              <w:t>С/мин</w:t>
            </w:r>
          </w:p>
        </w:tc>
        <w:tc>
          <w:tcPr>
            <w:tcW w:w="2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0053CC" w:rsidRPr="00455B95" w:rsidRDefault="000053CC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55B95">
              <w:rPr>
                <w:color w:val="000000" w:themeColor="text1"/>
                <w:sz w:val="20"/>
                <w:szCs w:val="20"/>
              </w:rPr>
              <w:t>Время</w:t>
            </w:r>
            <w:r w:rsidR="00106E86" w:rsidRPr="00455B9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55B95">
              <w:rPr>
                <w:color w:val="000000" w:themeColor="text1"/>
                <w:sz w:val="20"/>
                <w:szCs w:val="20"/>
              </w:rPr>
              <w:t>срабатывания,</w:t>
            </w:r>
            <w:r w:rsidR="00106E86" w:rsidRPr="00455B9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55B95">
              <w:rPr>
                <w:color w:val="000000" w:themeColor="text1"/>
                <w:sz w:val="20"/>
                <w:szCs w:val="20"/>
              </w:rPr>
              <w:t>с</w:t>
            </w:r>
          </w:p>
        </w:tc>
      </w:tr>
      <w:tr w:rsidR="000053CC" w:rsidRPr="00455B95" w:rsidTr="00CB5A70">
        <w:trPr>
          <w:trHeight w:val="180"/>
          <w:tblCellSpacing w:w="7" w:type="dxa"/>
          <w:jc w:val="center"/>
        </w:trPr>
        <w:tc>
          <w:tcPr>
            <w:tcW w:w="2109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CC" w:rsidRPr="00455B95" w:rsidRDefault="000053CC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CC" w:rsidRPr="00455B95" w:rsidRDefault="000053CC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55B95">
              <w:rPr>
                <w:color w:val="000000" w:themeColor="text1"/>
                <w:sz w:val="20"/>
                <w:szCs w:val="20"/>
              </w:rPr>
              <w:t>минимальное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0053CC" w:rsidRPr="00455B95" w:rsidRDefault="000053CC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55B95">
              <w:rPr>
                <w:color w:val="000000" w:themeColor="text1"/>
                <w:sz w:val="20"/>
                <w:szCs w:val="20"/>
              </w:rPr>
              <w:t>максимальное</w:t>
            </w:r>
          </w:p>
        </w:tc>
      </w:tr>
      <w:tr w:rsidR="000053CC" w:rsidRPr="00455B95" w:rsidTr="00CB5A70">
        <w:trPr>
          <w:trHeight w:val="10"/>
          <w:tblCellSpacing w:w="7" w:type="dxa"/>
          <w:jc w:val="center"/>
        </w:trPr>
        <w:tc>
          <w:tcPr>
            <w:tcW w:w="4973" w:type="pct"/>
            <w:gridSpan w:val="3"/>
            <w:tcBorders>
              <w:top w:val="outset" w:sz="6" w:space="0" w:color="auto"/>
              <w:bottom w:val="outset" w:sz="6" w:space="0" w:color="auto"/>
            </w:tcBorders>
            <w:hideMark/>
          </w:tcPr>
          <w:p w:rsidR="000053CC" w:rsidRPr="00455B95" w:rsidRDefault="000053CC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55B95">
              <w:rPr>
                <w:color w:val="000000" w:themeColor="text1"/>
                <w:sz w:val="20"/>
                <w:szCs w:val="20"/>
              </w:rPr>
              <w:t>ИП105-1-А1</w:t>
            </w:r>
            <w:r w:rsidR="00106E86" w:rsidRPr="00455B9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55B95">
              <w:rPr>
                <w:color w:val="000000" w:themeColor="text1"/>
                <w:sz w:val="20"/>
                <w:szCs w:val="20"/>
              </w:rPr>
              <w:t>от</w:t>
            </w:r>
            <w:r w:rsidR="00106E86" w:rsidRPr="00455B9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55B95">
              <w:rPr>
                <w:color w:val="000000" w:themeColor="text1"/>
                <w:sz w:val="20"/>
                <w:szCs w:val="20"/>
              </w:rPr>
              <w:t>температуры</w:t>
            </w:r>
            <w:r w:rsidR="00106E86" w:rsidRPr="00455B9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55B95">
              <w:rPr>
                <w:color w:val="000000" w:themeColor="text1"/>
                <w:sz w:val="20"/>
                <w:szCs w:val="20"/>
              </w:rPr>
              <w:t>25</w:t>
            </w:r>
            <w:r w:rsidR="00106E86" w:rsidRPr="00455B9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55B95">
              <w:rPr>
                <w:color w:val="000000" w:themeColor="text1"/>
                <w:sz w:val="20"/>
                <w:szCs w:val="20"/>
                <w:vertAlign w:val="superscript"/>
              </w:rPr>
              <w:t>о</w:t>
            </w:r>
            <w:r w:rsidRPr="00455B95">
              <w:rPr>
                <w:color w:val="000000" w:themeColor="text1"/>
                <w:sz w:val="20"/>
                <w:szCs w:val="20"/>
              </w:rPr>
              <w:t>С</w:t>
            </w:r>
          </w:p>
        </w:tc>
      </w:tr>
      <w:tr w:rsidR="000053CC" w:rsidRPr="00455B95" w:rsidTr="00CB5A70">
        <w:trPr>
          <w:trHeight w:val="180"/>
          <w:tblCellSpacing w:w="7" w:type="dxa"/>
          <w:jc w:val="center"/>
        </w:trPr>
        <w:tc>
          <w:tcPr>
            <w:tcW w:w="210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CC" w:rsidRPr="00455B95" w:rsidRDefault="000053CC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55B95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CC" w:rsidRPr="00455B95" w:rsidRDefault="000053CC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55B95">
              <w:rPr>
                <w:color w:val="000000" w:themeColor="text1"/>
                <w:sz w:val="20"/>
                <w:szCs w:val="20"/>
              </w:rPr>
              <w:t>1740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0053CC" w:rsidRPr="00455B95" w:rsidRDefault="000053CC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55B95">
              <w:rPr>
                <w:color w:val="000000" w:themeColor="text1"/>
                <w:sz w:val="20"/>
                <w:szCs w:val="20"/>
              </w:rPr>
              <w:t>2420</w:t>
            </w:r>
          </w:p>
        </w:tc>
      </w:tr>
      <w:tr w:rsidR="000053CC" w:rsidRPr="00455B95" w:rsidTr="00CB5A70">
        <w:trPr>
          <w:trHeight w:val="180"/>
          <w:tblCellSpacing w:w="7" w:type="dxa"/>
          <w:jc w:val="center"/>
        </w:trPr>
        <w:tc>
          <w:tcPr>
            <w:tcW w:w="210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CC" w:rsidRPr="00455B95" w:rsidRDefault="000053CC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55B95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CC" w:rsidRPr="00455B95" w:rsidRDefault="000053CC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55B95">
              <w:rPr>
                <w:color w:val="000000" w:themeColor="text1"/>
                <w:sz w:val="20"/>
                <w:szCs w:val="20"/>
              </w:rPr>
              <w:t>580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0053CC" w:rsidRPr="00455B95" w:rsidRDefault="000053CC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55B95">
              <w:rPr>
                <w:color w:val="000000" w:themeColor="text1"/>
                <w:sz w:val="20"/>
                <w:szCs w:val="20"/>
              </w:rPr>
              <w:t>820</w:t>
            </w:r>
          </w:p>
        </w:tc>
      </w:tr>
      <w:tr w:rsidR="000053CC" w:rsidRPr="00455B95" w:rsidTr="00CB5A70">
        <w:trPr>
          <w:trHeight w:val="180"/>
          <w:tblCellSpacing w:w="7" w:type="dxa"/>
          <w:jc w:val="center"/>
        </w:trPr>
        <w:tc>
          <w:tcPr>
            <w:tcW w:w="210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CC" w:rsidRPr="00455B95" w:rsidRDefault="000053CC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55B95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CC" w:rsidRPr="00455B95" w:rsidRDefault="000053CC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55B95">
              <w:rPr>
                <w:color w:val="000000" w:themeColor="text1"/>
                <w:sz w:val="20"/>
                <w:szCs w:val="20"/>
              </w:rPr>
              <w:t>348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0053CC" w:rsidRPr="00455B95" w:rsidRDefault="000053CC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55B95">
              <w:rPr>
                <w:color w:val="000000" w:themeColor="text1"/>
                <w:sz w:val="20"/>
                <w:szCs w:val="20"/>
              </w:rPr>
              <w:t>500</w:t>
            </w:r>
          </w:p>
        </w:tc>
      </w:tr>
      <w:tr w:rsidR="000053CC" w:rsidRPr="00455B95" w:rsidTr="00CB5A70">
        <w:trPr>
          <w:trHeight w:val="180"/>
          <w:tblCellSpacing w:w="7" w:type="dxa"/>
          <w:jc w:val="center"/>
        </w:trPr>
        <w:tc>
          <w:tcPr>
            <w:tcW w:w="210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CC" w:rsidRPr="00455B95" w:rsidRDefault="000053CC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55B95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CC" w:rsidRPr="00455B95" w:rsidRDefault="000053CC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55B95">
              <w:rPr>
                <w:color w:val="000000" w:themeColor="text1"/>
                <w:sz w:val="20"/>
                <w:szCs w:val="20"/>
              </w:rPr>
              <w:t>174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0053CC" w:rsidRPr="00455B95" w:rsidRDefault="000053CC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55B95">
              <w:rPr>
                <w:color w:val="000000" w:themeColor="text1"/>
                <w:sz w:val="20"/>
                <w:szCs w:val="20"/>
              </w:rPr>
              <w:t>260</w:t>
            </w:r>
          </w:p>
        </w:tc>
      </w:tr>
      <w:tr w:rsidR="000053CC" w:rsidRPr="00455B95" w:rsidTr="00CB5A70">
        <w:trPr>
          <w:trHeight w:val="180"/>
          <w:tblCellSpacing w:w="7" w:type="dxa"/>
          <w:jc w:val="center"/>
        </w:trPr>
        <w:tc>
          <w:tcPr>
            <w:tcW w:w="210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CC" w:rsidRPr="00455B95" w:rsidRDefault="000053CC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55B95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CC" w:rsidRPr="00455B95" w:rsidRDefault="000053CC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55B95">
              <w:rPr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0053CC" w:rsidRPr="00455B95" w:rsidRDefault="000053CC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55B95">
              <w:rPr>
                <w:color w:val="000000" w:themeColor="text1"/>
                <w:sz w:val="20"/>
                <w:szCs w:val="20"/>
              </w:rPr>
              <w:t>140</w:t>
            </w:r>
          </w:p>
        </w:tc>
      </w:tr>
      <w:tr w:rsidR="000053CC" w:rsidRPr="00455B95" w:rsidTr="00CB5A70">
        <w:trPr>
          <w:trHeight w:val="180"/>
          <w:tblCellSpacing w:w="7" w:type="dxa"/>
          <w:jc w:val="center"/>
        </w:trPr>
        <w:tc>
          <w:tcPr>
            <w:tcW w:w="210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CC" w:rsidRPr="00455B95" w:rsidRDefault="000053CC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55B95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CC" w:rsidRPr="00455B95" w:rsidRDefault="000053CC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55B95">
              <w:rPr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0053CC" w:rsidRPr="00455B95" w:rsidRDefault="000053CC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55B95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0053CC" w:rsidRPr="00455B95" w:rsidTr="00CB5A70">
        <w:trPr>
          <w:trHeight w:val="10"/>
          <w:tblCellSpacing w:w="7" w:type="dxa"/>
          <w:jc w:val="center"/>
        </w:trPr>
        <w:tc>
          <w:tcPr>
            <w:tcW w:w="4973" w:type="pct"/>
            <w:gridSpan w:val="3"/>
            <w:tcBorders>
              <w:top w:val="outset" w:sz="6" w:space="0" w:color="auto"/>
              <w:bottom w:val="outset" w:sz="6" w:space="0" w:color="auto"/>
            </w:tcBorders>
            <w:hideMark/>
          </w:tcPr>
          <w:p w:rsidR="000053CC" w:rsidRPr="00455B95" w:rsidRDefault="000053CC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55B95">
              <w:rPr>
                <w:color w:val="000000" w:themeColor="text1"/>
                <w:sz w:val="20"/>
                <w:szCs w:val="20"/>
              </w:rPr>
              <w:t>ИП105-1-А3</w:t>
            </w:r>
            <w:r w:rsidR="00106E86" w:rsidRPr="00455B9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55B95">
              <w:rPr>
                <w:color w:val="000000" w:themeColor="text1"/>
                <w:sz w:val="20"/>
                <w:szCs w:val="20"/>
              </w:rPr>
              <w:t>от</w:t>
            </w:r>
            <w:r w:rsidR="00106E86" w:rsidRPr="00455B9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55B95">
              <w:rPr>
                <w:color w:val="000000" w:themeColor="text1"/>
                <w:sz w:val="20"/>
                <w:szCs w:val="20"/>
              </w:rPr>
              <w:t>температуры</w:t>
            </w:r>
            <w:r w:rsidR="00106E86" w:rsidRPr="00455B9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55B95">
              <w:rPr>
                <w:color w:val="000000" w:themeColor="text1"/>
                <w:sz w:val="20"/>
                <w:szCs w:val="20"/>
              </w:rPr>
              <w:t>35</w:t>
            </w:r>
            <w:r w:rsidR="00106E86" w:rsidRPr="00455B9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55B95">
              <w:rPr>
                <w:color w:val="000000" w:themeColor="text1"/>
                <w:sz w:val="20"/>
                <w:szCs w:val="20"/>
                <w:vertAlign w:val="superscript"/>
              </w:rPr>
              <w:t>о</w:t>
            </w:r>
            <w:r w:rsidRPr="00455B95">
              <w:rPr>
                <w:color w:val="000000" w:themeColor="text1"/>
                <w:sz w:val="20"/>
                <w:szCs w:val="20"/>
              </w:rPr>
              <w:t>С</w:t>
            </w:r>
          </w:p>
        </w:tc>
      </w:tr>
      <w:tr w:rsidR="000053CC" w:rsidRPr="00455B95" w:rsidTr="00CB5A70">
        <w:trPr>
          <w:trHeight w:val="180"/>
          <w:tblCellSpacing w:w="7" w:type="dxa"/>
          <w:jc w:val="center"/>
        </w:trPr>
        <w:tc>
          <w:tcPr>
            <w:tcW w:w="210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CC" w:rsidRPr="00455B95" w:rsidRDefault="000053CC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55B95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CC" w:rsidRPr="00455B95" w:rsidRDefault="000053CC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55B95">
              <w:rPr>
                <w:color w:val="000000" w:themeColor="text1"/>
                <w:sz w:val="20"/>
                <w:szCs w:val="20"/>
              </w:rPr>
              <w:t>1740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0053CC" w:rsidRPr="00455B95" w:rsidRDefault="000053CC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55B95">
              <w:rPr>
                <w:color w:val="000000" w:themeColor="text1"/>
                <w:sz w:val="20"/>
                <w:szCs w:val="20"/>
              </w:rPr>
              <w:t>2760</w:t>
            </w:r>
          </w:p>
        </w:tc>
      </w:tr>
      <w:tr w:rsidR="000053CC" w:rsidRPr="00455B95" w:rsidTr="00CB5A70">
        <w:trPr>
          <w:trHeight w:val="180"/>
          <w:tblCellSpacing w:w="7" w:type="dxa"/>
          <w:jc w:val="center"/>
        </w:trPr>
        <w:tc>
          <w:tcPr>
            <w:tcW w:w="210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CC" w:rsidRPr="00455B95" w:rsidRDefault="000053CC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55B95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CC" w:rsidRPr="00455B95" w:rsidRDefault="000053CC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55B95">
              <w:rPr>
                <w:color w:val="000000" w:themeColor="text1"/>
                <w:sz w:val="20"/>
                <w:szCs w:val="20"/>
              </w:rPr>
              <w:t>580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0053CC" w:rsidRPr="00455B95" w:rsidRDefault="000053CC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55B95">
              <w:rPr>
                <w:color w:val="000000" w:themeColor="text1"/>
                <w:sz w:val="20"/>
                <w:szCs w:val="20"/>
              </w:rPr>
              <w:t>960</w:t>
            </w:r>
          </w:p>
        </w:tc>
      </w:tr>
      <w:tr w:rsidR="000053CC" w:rsidRPr="00455B95" w:rsidTr="00CB5A70">
        <w:trPr>
          <w:trHeight w:val="180"/>
          <w:tblCellSpacing w:w="7" w:type="dxa"/>
          <w:jc w:val="center"/>
        </w:trPr>
        <w:tc>
          <w:tcPr>
            <w:tcW w:w="210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CC" w:rsidRPr="00455B95" w:rsidRDefault="000053CC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55B95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CC" w:rsidRPr="00455B95" w:rsidRDefault="000053CC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55B95">
              <w:rPr>
                <w:color w:val="000000" w:themeColor="text1"/>
                <w:sz w:val="20"/>
                <w:szCs w:val="20"/>
              </w:rPr>
              <w:t>348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0053CC" w:rsidRPr="00455B95" w:rsidRDefault="000053CC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55B95">
              <w:rPr>
                <w:color w:val="000000" w:themeColor="text1"/>
                <w:sz w:val="20"/>
                <w:szCs w:val="20"/>
              </w:rPr>
              <w:t>600</w:t>
            </w:r>
          </w:p>
        </w:tc>
      </w:tr>
      <w:tr w:rsidR="000053CC" w:rsidRPr="00455B95" w:rsidTr="00CB5A70">
        <w:trPr>
          <w:trHeight w:val="180"/>
          <w:tblCellSpacing w:w="7" w:type="dxa"/>
          <w:jc w:val="center"/>
        </w:trPr>
        <w:tc>
          <w:tcPr>
            <w:tcW w:w="210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CC" w:rsidRPr="00455B95" w:rsidRDefault="000053CC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55B95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CC" w:rsidRPr="00455B95" w:rsidRDefault="000053CC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55B95">
              <w:rPr>
                <w:color w:val="000000" w:themeColor="text1"/>
                <w:sz w:val="20"/>
                <w:szCs w:val="20"/>
              </w:rPr>
              <w:t>174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0053CC" w:rsidRPr="00455B95" w:rsidRDefault="000053CC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55B95">
              <w:rPr>
                <w:color w:val="000000" w:themeColor="text1"/>
                <w:sz w:val="20"/>
                <w:szCs w:val="20"/>
              </w:rPr>
              <w:t>329</w:t>
            </w:r>
          </w:p>
        </w:tc>
      </w:tr>
      <w:tr w:rsidR="000053CC" w:rsidRPr="00455B95" w:rsidTr="00CB5A70">
        <w:trPr>
          <w:trHeight w:val="180"/>
          <w:tblCellSpacing w:w="7" w:type="dxa"/>
          <w:jc w:val="center"/>
        </w:trPr>
        <w:tc>
          <w:tcPr>
            <w:tcW w:w="210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CC" w:rsidRPr="00455B95" w:rsidRDefault="000053CC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55B95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CC" w:rsidRPr="00455B95" w:rsidRDefault="000053CC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55B95">
              <w:rPr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0053CC" w:rsidRPr="00455B95" w:rsidRDefault="000053CC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55B95">
              <w:rPr>
                <w:color w:val="000000" w:themeColor="text1"/>
                <w:sz w:val="20"/>
                <w:szCs w:val="20"/>
              </w:rPr>
              <w:t>192</w:t>
            </w:r>
          </w:p>
        </w:tc>
      </w:tr>
      <w:tr w:rsidR="000053CC" w:rsidRPr="00455B95" w:rsidTr="00CB5A70">
        <w:trPr>
          <w:trHeight w:val="28"/>
          <w:tblCellSpacing w:w="7" w:type="dxa"/>
          <w:jc w:val="center"/>
        </w:trPr>
        <w:tc>
          <w:tcPr>
            <w:tcW w:w="210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CC" w:rsidRPr="00455B95" w:rsidRDefault="000053CC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55B95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CC" w:rsidRPr="00455B95" w:rsidRDefault="000053CC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55B95">
              <w:rPr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0053CC" w:rsidRPr="00455B95" w:rsidRDefault="000053CC" w:rsidP="00CA6F6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55B95">
              <w:rPr>
                <w:color w:val="000000" w:themeColor="text1"/>
                <w:sz w:val="20"/>
                <w:szCs w:val="20"/>
              </w:rPr>
              <w:t>144</w:t>
            </w:r>
          </w:p>
        </w:tc>
      </w:tr>
    </w:tbl>
    <w:p w:rsidR="000053CC" w:rsidRPr="00106E86" w:rsidRDefault="00CB5A70" w:rsidP="00CB5A70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0053CC" w:rsidRPr="00106E86">
        <w:rPr>
          <w:color w:val="000000" w:themeColor="text1"/>
          <w:sz w:val="28"/>
          <w:szCs w:val="28"/>
        </w:rPr>
        <w:t>Степень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0053CC" w:rsidRPr="00106E86">
        <w:rPr>
          <w:color w:val="000000" w:themeColor="text1"/>
          <w:sz w:val="28"/>
          <w:szCs w:val="28"/>
        </w:rPr>
        <w:t>защиты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0053CC" w:rsidRPr="00106E86">
        <w:rPr>
          <w:color w:val="000000" w:themeColor="text1"/>
          <w:sz w:val="28"/>
          <w:szCs w:val="28"/>
        </w:rPr>
        <w:t>извещателя,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0053CC" w:rsidRPr="00106E86">
        <w:rPr>
          <w:color w:val="000000" w:themeColor="text1"/>
          <w:sz w:val="28"/>
          <w:szCs w:val="28"/>
        </w:rPr>
        <w:t>обеспечиваемая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0053CC" w:rsidRPr="00106E86">
        <w:rPr>
          <w:color w:val="000000" w:themeColor="text1"/>
          <w:sz w:val="28"/>
          <w:szCs w:val="28"/>
        </w:rPr>
        <w:t>оболочкой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0053CC" w:rsidRPr="00106E86">
        <w:rPr>
          <w:color w:val="000000" w:themeColor="text1"/>
          <w:sz w:val="28"/>
          <w:szCs w:val="28"/>
        </w:rPr>
        <w:t>соответствует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0053CC" w:rsidRPr="00106E86">
        <w:rPr>
          <w:color w:val="000000" w:themeColor="text1"/>
          <w:sz w:val="28"/>
          <w:szCs w:val="28"/>
        </w:rPr>
        <w:t>IP20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0053CC"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0053CC" w:rsidRPr="00106E86">
        <w:rPr>
          <w:color w:val="000000" w:themeColor="text1"/>
          <w:sz w:val="28"/>
          <w:szCs w:val="28"/>
        </w:rPr>
        <w:t>ГОСТ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0053CC" w:rsidRPr="00106E86">
        <w:rPr>
          <w:color w:val="000000" w:themeColor="text1"/>
          <w:sz w:val="28"/>
          <w:szCs w:val="28"/>
        </w:rPr>
        <w:t>14254-96.</w:t>
      </w:r>
    </w:p>
    <w:p w:rsidR="000053CC" w:rsidRPr="00106E86" w:rsidRDefault="000053CC" w:rsidP="00CA6F65">
      <w:pPr>
        <w:numPr>
          <w:ilvl w:val="0"/>
          <w:numId w:val="3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Электропитание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извещателя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осуществляется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шлейфу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сигнализации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непосредственно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приемно-контрольного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прибора.</w:t>
      </w:r>
    </w:p>
    <w:p w:rsidR="000053CC" w:rsidRPr="00106E86" w:rsidRDefault="000053CC" w:rsidP="00CA6F65">
      <w:pPr>
        <w:numPr>
          <w:ilvl w:val="0"/>
          <w:numId w:val="3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Диапазон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питающих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напряжений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от10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до30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В.</w:t>
      </w:r>
    </w:p>
    <w:p w:rsidR="000053CC" w:rsidRPr="00106E86" w:rsidRDefault="000053CC" w:rsidP="00CA6F65">
      <w:pPr>
        <w:numPr>
          <w:ilvl w:val="0"/>
          <w:numId w:val="3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Ток,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потребляемый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извещателем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дежурном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режиме,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более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30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мкА.</w:t>
      </w:r>
    </w:p>
    <w:p w:rsidR="000053CC" w:rsidRPr="00106E86" w:rsidRDefault="000053CC" w:rsidP="00CA6F65">
      <w:pPr>
        <w:numPr>
          <w:ilvl w:val="0"/>
          <w:numId w:val="3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Величина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напряжения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извещателе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режиме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передачи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сигнала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''ПОЖАР''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протекающем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токе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20мА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более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5,2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В.</w:t>
      </w:r>
    </w:p>
    <w:p w:rsidR="000053CC" w:rsidRPr="00106E86" w:rsidRDefault="000053CC" w:rsidP="00CA6F65">
      <w:pPr>
        <w:numPr>
          <w:ilvl w:val="0"/>
          <w:numId w:val="3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Величина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напряжения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извещателе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режиме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передачи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сигнала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''ПОЖАР''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протекающем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токе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5мА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менее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4,2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В.</w:t>
      </w:r>
    </w:p>
    <w:p w:rsidR="000053CC" w:rsidRPr="00106E86" w:rsidRDefault="000053CC" w:rsidP="00CA6F65">
      <w:pPr>
        <w:numPr>
          <w:ilvl w:val="0"/>
          <w:numId w:val="3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Время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технической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готовности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извещателя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работе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более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2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с.</w:t>
      </w:r>
    </w:p>
    <w:p w:rsidR="000053CC" w:rsidRPr="00106E86" w:rsidRDefault="000053CC" w:rsidP="00CA6F65">
      <w:pPr>
        <w:numPr>
          <w:ilvl w:val="0"/>
          <w:numId w:val="3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Средний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срок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службы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извещателя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менее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10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лет.</w:t>
      </w:r>
    </w:p>
    <w:p w:rsidR="000053CC" w:rsidRPr="00106E86" w:rsidRDefault="000053C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b/>
          <w:bCs/>
          <w:color w:val="000000" w:themeColor="text1"/>
          <w:sz w:val="28"/>
          <w:szCs w:val="28"/>
        </w:rPr>
        <w:t>Устройство</w:t>
      </w:r>
      <w:r w:rsidR="00106E86" w:rsidRPr="00106E86">
        <w:rPr>
          <w:b/>
          <w:bCs/>
          <w:color w:val="000000" w:themeColor="text1"/>
          <w:sz w:val="28"/>
          <w:szCs w:val="28"/>
        </w:rPr>
        <w:t xml:space="preserve"> </w:t>
      </w:r>
      <w:r w:rsidRPr="00106E86">
        <w:rPr>
          <w:b/>
          <w:bCs/>
          <w:color w:val="000000" w:themeColor="text1"/>
          <w:sz w:val="28"/>
          <w:szCs w:val="28"/>
        </w:rPr>
        <w:t>и</w:t>
      </w:r>
      <w:r w:rsidR="00106E86" w:rsidRPr="00106E86">
        <w:rPr>
          <w:b/>
          <w:bCs/>
          <w:color w:val="000000" w:themeColor="text1"/>
          <w:sz w:val="28"/>
          <w:szCs w:val="28"/>
        </w:rPr>
        <w:t xml:space="preserve"> </w:t>
      </w:r>
      <w:r w:rsidRPr="00106E86">
        <w:rPr>
          <w:b/>
          <w:bCs/>
          <w:color w:val="000000" w:themeColor="text1"/>
          <w:sz w:val="28"/>
          <w:szCs w:val="28"/>
        </w:rPr>
        <w:t>принцип</w:t>
      </w:r>
      <w:r w:rsidR="00106E86" w:rsidRPr="00106E86">
        <w:rPr>
          <w:b/>
          <w:bCs/>
          <w:color w:val="000000" w:themeColor="text1"/>
          <w:sz w:val="28"/>
          <w:szCs w:val="28"/>
        </w:rPr>
        <w:t xml:space="preserve"> </w:t>
      </w:r>
      <w:r w:rsidRPr="00106E86">
        <w:rPr>
          <w:b/>
          <w:bCs/>
          <w:color w:val="000000" w:themeColor="text1"/>
          <w:sz w:val="28"/>
          <w:szCs w:val="28"/>
        </w:rPr>
        <w:t>работы:</w:t>
      </w:r>
    </w:p>
    <w:p w:rsidR="000053CC" w:rsidRPr="00106E86" w:rsidRDefault="000053CC" w:rsidP="00CA6F65">
      <w:pPr>
        <w:numPr>
          <w:ilvl w:val="0"/>
          <w:numId w:val="3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Конструктивно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извещатель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выполнен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пластмассовом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корпусе,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состоящем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основания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съемной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крышки.</w:t>
      </w:r>
    </w:p>
    <w:p w:rsidR="000053CC" w:rsidRPr="00106E86" w:rsidRDefault="000053CC" w:rsidP="00CA6F65">
      <w:pPr>
        <w:numPr>
          <w:ilvl w:val="0"/>
          <w:numId w:val="3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Внутри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корпуса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основании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установлен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геркон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закрепленным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кольцевыми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магнитами,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ферритовыми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кольцевыми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сердечниками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клеммы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подключения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извещателя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шлейфу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сигнализации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подключения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резистора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оконечного.</w:t>
      </w:r>
    </w:p>
    <w:p w:rsidR="000053CC" w:rsidRPr="00106E86" w:rsidRDefault="000053CC" w:rsidP="00CA6F65">
      <w:pPr>
        <w:numPr>
          <w:ilvl w:val="0"/>
          <w:numId w:val="3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основании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корпуса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установлена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плата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контроля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светодиодным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индикатором.</w:t>
      </w:r>
    </w:p>
    <w:p w:rsidR="000053CC" w:rsidRPr="00106E86" w:rsidRDefault="000053CC" w:rsidP="00CA6F65">
      <w:pPr>
        <w:numPr>
          <w:ilvl w:val="0"/>
          <w:numId w:val="3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основании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извещателя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имеются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два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отверстия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крепления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установке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объекте.</w:t>
      </w:r>
    </w:p>
    <w:p w:rsidR="000053CC" w:rsidRPr="00106E86" w:rsidRDefault="000053CC" w:rsidP="00CA6F65">
      <w:pPr>
        <w:numPr>
          <w:ilvl w:val="0"/>
          <w:numId w:val="3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режиме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''Норма''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под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действием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постоянного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магнитного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контакты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геркона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замкнуты.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Плата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контроля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выдает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сигнал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''Норма''</w:t>
      </w:r>
    </w:p>
    <w:p w:rsidR="000053CC" w:rsidRPr="00106E86" w:rsidRDefault="000053CC" w:rsidP="00CA6F65">
      <w:pPr>
        <w:numPr>
          <w:ilvl w:val="0"/>
          <w:numId w:val="3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При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превышении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температуры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контролируемой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среды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пороговой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температуры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срабатывания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контакты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геркона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размыкаются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вследствие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изменения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магнитных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свойств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ферритовых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сердечников.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Плата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контроля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выдает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сигнал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''Пожар''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.</w:t>
      </w:r>
    </w:p>
    <w:p w:rsidR="000053CC" w:rsidRPr="00106E86" w:rsidRDefault="000053CC" w:rsidP="00CA6F65">
      <w:pPr>
        <w:spacing w:line="360" w:lineRule="auto"/>
        <w:ind w:firstLine="709"/>
        <w:jc w:val="both"/>
        <w:rPr>
          <w:bCs/>
          <w:color w:val="000000" w:themeColor="text1"/>
          <w:sz w:val="28"/>
        </w:rPr>
      </w:pP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качестве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ПКП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используется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bCs/>
          <w:color w:val="000000" w:themeColor="text1"/>
          <w:sz w:val="28"/>
        </w:rPr>
        <w:t>прибор</w:t>
      </w:r>
      <w:r w:rsidR="00106E86" w:rsidRPr="00106E86">
        <w:rPr>
          <w:bCs/>
          <w:color w:val="000000" w:themeColor="text1"/>
          <w:sz w:val="28"/>
        </w:rPr>
        <w:t xml:space="preserve"> </w:t>
      </w:r>
      <w:r w:rsidRPr="00106E86">
        <w:rPr>
          <w:bCs/>
          <w:color w:val="000000" w:themeColor="text1"/>
          <w:sz w:val="28"/>
        </w:rPr>
        <w:t>приемно-контрольный</w:t>
      </w:r>
    </w:p>
    <w:p w:rsidR="000053CC" w:rsidRPr="00106E86" w:rsidRDefault="000053CC" w:rsidP="00CA6F65">
      <w:pPr>
        <w:pStyle w:val="a4"/>
        <w:tabs>
          <w:tab w:val="clear" w:pos="3600"/>
          <w:tab w:val="clear" w:pos="4140"/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bCs/>
          <w:color w:val="000000" w:themeColor="text1"/>
          <w:sz w:val="28"/>
        </w:rPr>
        <w:t>пожарный</w:t>
      </w:r>
      <w:r w:rsidR="00106E86" w:rsidRPr="00106E86">
        <w:rPr>
          <w:bCs/>
          <w:color w:val="000000" w:themeColor="text1"/>
          <w:sz w:val="28"/>
        </w:rPr>
        <w:t xml:space="preserve"> </w:t>
      </w:r>
      <w:r w:rsidRPr="00106E86">
        <w:rPr>
          <w:bCs/>
          <w:color w:val="000000" w:themeColor="text1"/>
          <w:sz w:val="28"/>
        </w:rPr>
        <w:t>«Спектрон</w:t>
      </w:r>
      <w:r w:rsidR="00106E86" w:rsidRPr="00106E86">
        <w:rPr>
          <w:bCs/>
          <w:color w:val="000000" w:themeColor="text1"/>
          <w:sz w:val="28"/>
        </w:rPr>
        <w:t xml:space="preserve"> </w:t>
      </w:r>
      <w:r w:rsidRPr="00106E86">
        <w:rPr>
          <w:bCs/>
          <w:color w:val="000000" w:themeColor="text1"/>
          <w:sz w:val="28"/>
        </w:rPr>
        <w:t>П-01».</w:t>
      </w:r>
    </w:p>
    <w:p w:rsidR="000053CC" w:rsidRPr="00106E86" w:rsidRDefault="000053CC" w:rsidP="00CA6F6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Прибор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приемно-контрольный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пожарный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«Спектрон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П-01»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предназначен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централизованной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автономной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охраны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объектов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пожаров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путем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контроля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состояния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шлейфов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сигнализации.</w:t>
      </w:r>
    </w:p>
    <w:p w:rsidR="000053CC" w:rsidRPr="00106E86" w:rsidRDefault="000053CC" w:rsidP="00CA6F6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Прибор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позволяет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передавать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информационные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сообщения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принимать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команды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интерфейсу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RS-485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блок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индикации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БИ-03.</w:t>
      </w:r>
    </w:p>
    <w:p w:rsidR="004C1662" w:rsidRPr="00106E86" w:rsidRDefault="000053CC" w:rsidP="00CA6F65">
      <w:pPr>
        <w:pStyle w:val="a4"/>
        <w:ind w:firstLine="709"/>
        <w:jc w:val="both"/>
        <w:rPr>
          <w:color w:val="000000" w:themeColor="text1"/>
          <w:sz w:val="28"/>
        </w:rPr>
      </w:pPr>
      <w:r w:rsidRPr="00106E86">
        <w:rPr>
          <w:color w:val="000000" w:themeColor="text1"/>
          <w:sz w:val="28"/>
          <w:szCs w:val="28"/>
        </w:rPr>
        <w:t>Прибор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обеспечивает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управления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внешними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внутренними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звуковыми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световыми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оповещателями,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сигнализаторами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указателями.</w:t>
      </w:r>
    </w:p>
    <w:p w:rsidR="004C1662" w:rsidRPr="00106E86" w:rsidRDefault="004C1662" w:rsidP="00CA6F65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Модификация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прибора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приемно-контрольного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пожарного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«Спектрон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П-01И»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имеет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лицевой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панели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64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светодиодных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индикатора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отображения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состояния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шлейфов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сигнализации.</w:t>
      </w:r>
    </w:p>
    <w:p w:rsidR="000053CC" w:rsidRPr="00106E86" w:rsidRDefault="000053CC" w:rsidP="00CA6F65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Структурная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схема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прибора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приведена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рисунке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1.</w:t>
      </w:r>
    </w:p>
    <w:p w:rsidR="000053CC" w:rsidRPr="00106E86" w:rsidRDefault="000053CC" w:rsidP="00CA6F65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</w:p>
    <w:p w:rsidR="000053CC" w:rsidRPr="00106E86" w:rsidRDefault="00D0010C" w:rsidP="00CA6F65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</w:rPr>
        <w:object w:dxaOrig="9980" w:dyaOrig="6975">
          <v:shape id="_x0000_i1190" type="#_x0000_t75" style="width:244.5pt;height:171pt" o:ole="">
            <v:imagedata r:id="rId312" o:title=""/>
          </v:shape>
          <o:OLEObject Type="Embed" ProgID="Visio.Drawing.6" ShapeID="_x0000_i1190" DrawAspect="Content" ObjectID="_1469435146" r:id="rId313"/>
        </w:object>
      </w:r>
    </w:p>
    <w:p w:rsidR="000053CC" w:rsidRDefault="000053CC" w:rsidP="00CA6F65">
      <w:pPr>
        <w:pStyle w:val="a4"/>
        <w:ind w:firstLine="709"/>
        <w:jc w:val="both"/>
        <w:rPr>
          <w:color w:val="000000" w:themeColor="text1"/>
          <w:sz w:val="28"/>
        </w:rPr>
      </w:pPr>
      <w:r w:rsidRPr="00106E86">
        <w:rPr>
          <w:color w:val="000000" w:themeColor="text1"/>
          <w:sz w:val="28"/>
        </w:rPr>
        <w:t>Рисунок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1.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Структурная</w:t>
      </w:r>
      <w:r w:rsidR="00106E86" w:rsidRPr="00106E86">
        <w:rPr>
          <w:color w:val="000000" w:themeColor="text1"/>
          <w:sz w:val="28"/>
        </w:rPr>
        <w:t xml:space="preserve"> </w:t>
      </w:r>
      <w:r w:rsidRPr="00106E86">
        <w:rPr>
          <w:color w:val="000000" w:themeColor="text1"/>
          <w:sz w:val="28"/>
        </w:rPr>
        <w:t>схема</w:t>
      </w:r>
      <w:r w:rsidR="00106E86" w:rsidRPr="00106E86">
        <w:rPr>
          <w:color w:val="000000" w:themeColor="text1"/>
          <w:sz w:val="28"/>
        </w:rPr>
        <w:t xml:space="preserve"> </w:t>
      </w:r>
      <w:r w:rsidR="00CB5A70">
        <w:rPr>
          <w:color w:val="000000" w:themeColor="text1"/>
          <w:sz w:val="28"/>
        </w:rPr>
        <w:t>прибора</w:t>
      </w:r>
    </w:p>
    <w:p w:rsidR="00CB5A70" w:rsidRPr="00106E86" w:rsidRDefault="00CB5A70" w:rsidP="00CA6F65">
      <w:pPr>
        <w:pStyle w:val="a4"/>
        <w:ind w:firstLine="709"/>
        <w:jc w:val="both"/>
        <w:rPr>
          <w:color w:val="000000" w:themeColor="text1"/>
          <w:sz w:val="28"/>
        </w:rPr>
      </w:pPr>
    </w:p>
    <w:p w:rsidR="000053CC" w:rsidRPr="00106E86" w:rsidRDefault="000053CC" w:rsidP="00CA6F65">
      <w:pPr>
        <w:pStyle w:val="1"/>
        <w:keepNext w:val="0"/>
        <w:spacing w:before="0" w:after="0" w:line="360" w:lineRule="auto"/>
        <w:ind w:left="0" w:right="0" w:firstLine="709"/>
        <w:jc w:val="both"/>
        <w:rPr>
          <w:b w:val="0"/>
          <w:color w:val="000000" w:themeColor="text1"/>
          <w:szCs w:val="28"/>
        </w:rPr>
      </w:pPr>
      <w:r w:rsidRPr="00106E86">
        <w:rPr>
          <w:b w:val="0"/>
          <w:color w:val="000000" w:themeColor="text1"/>
          <w:szCs w:val="28"/>
        </w:rPr>
        <w:t>Модули,</w:t>
      </w:r>
      <w:r w:rsidR="00106E86" w:rsidRPr="00106E86">
        <w:rPr>
          <w:b w:val="0"/>
          <w:color w:val="000000" w:themeColor="text1"/>
          <w:szCs w:val="28"/>
        </w:rPr>
        <w:t xml:space="preserve"> </w:t>
      </w:r>
      <w:r w:rsidRPr="00106E86">
        <w:rPr>
          <w:b w:val="0"/>
          <w:color w:val="000000" w:themeColor="text1"/>
          <w:szCs w:val="28"/>
        </w:rPr>
        <w:t>расширяющие</w:t>
      </w:r>
      <w:r w:rsidR="00106E86" w:rsidRPr="00106E86">
        <w:rPr>
          <w:b w:val="0"/>
          <w:color w:val="000000" w:themeColor="text1"/>
          <w:szCs w:val="28"/>
        </w:rPr>
        <w:t xml:space="preserve"> </w:t>
      </w:r>
      <w:r w:rsidRPr="00106E86">
        <w:rPr>
          <w:b w:val="0"/>
          <w:color w:val="000000" w:themeColor="text1"/>
          <w:szCs w:val="28"/>
        </w:rPr>
        <w:t>возможности</w:t>
      </w:r>
      <w:r w:rsidR="00106E86" w:rsidRPr="00106E86">
        <w:rPr>
          <w:b w:val="0"/>
          <w:color w:val="000000" w:themeColor="text1"/>
          <w:szCs w:val="28"/>
        </w:rPr>
        <w:t xml:space="preserve"> </w:t>
      </w:r>
      <w:r w:rsidRPr="00106E86">
        <w:rPr>
          <w:b w:val="0"/>
          <w:color w:val="000000" w:themeColor="text1"/>
          <w:szCs w:val="28"/>
        </w:rPr>
        <w:t>прибора:</w:t>
      </w:r>
    </w:p>
    <w:p w:rsidR="000053CC" w:rsidRPr="00106E86" w:rsidRDefault="000053C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БИ-03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–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блок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индикации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жидкокристаллическим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индикатором;</w:t>
      </w:r>
    </w:p>
    <w:p w:rsidR="000053CC" w:rsidRPr="00106E86" w:rsidRDefault="000053C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МР-103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–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модуль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расширения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8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шлейфов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сигнализации;</w:t>
      </w:r>
    </w:p>
    <w:p w:rsidR="000053CC" w:rsidRPr="00106E86" w:rsidRDefault="000053C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РМ-104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–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релейный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модуль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8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реле;</w:t>
      </w:r>
    </w:p>
    <w:p w:rsidR="000053CC" w:rsidRPr="00106E86" w:rsidRDefault="000053C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МР-105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–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модуль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расширения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внешний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16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шлейфов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сигнализации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4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реле;</w:t>
      </w:r>
    </w:p>
    <w:p w:rsidR="000053CC" w:rsidRPr="00106E86" w:rsidRDefault="000053C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РМ-106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–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релейный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модуль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внешний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8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реле;</w:t>
      </w:r>
    </w:p>
    <w:p w:rsidR="000053CC" w:rsidRDefault="000053C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Р-111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–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репитер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интерфейса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  <w:lang w:val="en-US"/>
        </w:rPr>
        <w:t>RS</w:t>
      </w:r>
      <w:r w:rsidRPr="00106E86">
        <w:rPr>
          <w:color w:val="000000" w:themeColor="text1"/>
          <w:sz w:val="28"/>
          <w:szCs w:val="28"/>
        </w:rPr>
        <w:t>-485.</w:t>
      </w:r>
    </w:p>
    <w:p w:rsidR="000053CC" w:rsidRPr="00106E86" w:rsidRDefault="000053CC" w:rsidP="00CA6F65">
      <w:pPr>
        <w:pStyle w:val="1"/>
        <w:keepNext w:val="0"/>
        <w:spacing w:before="0" w:after="0" w:line="360" w:lineRule="auto"/>
        <w:ind w:left="0" w:right="0" w:firstLine="709"/>
        <w:jc w:val="both"/>
        <w:rPr>
          <w:color w:val="000000" w:themeColor="text1"/>
        </w:rPr>
      </w:pPr>
      <w:r w:rsidRPr="00106E86">
        <w:rPr>
          <w:color w:val="000000" w:themeColor="text1"/>
        </w:rPr>
        <w:t>Основные</w:t>
      </w:r>
      <w:r w:rsidR="00106E86" w:rsidRPr="00106E86">
        <w:rPr>
          <w:color w:val="000000" w:themeColor="text1"/>
        </w:rPr>
        <w:t xml:space="preserve"> </w:t>
      </w:r>
      <w:r w:rsidRPr="00106E86">
        <w:rPr>
          <w:color w:val="000000" w:themeColor="text1"/>
        </w:rPr>
        <w:t>характеристики:</w:t>
      </w:r>
    </w:p>
    <w:p w:rsidR="000053CC" w:rsidRPr="00106E86" w:rsidRDefault="000053C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•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Количество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шлейфов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сигнализации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8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64</w:t>
      </w:r>
    </w:p>
    <w:p w:rsidR="000053CC" w:rsidRPr="00106E86" w:rsidRDefault="000053C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•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Количество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релейных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выходов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48</w:t>
      </w:r>
    </w:p>
    <w:p w:rsidR="000053CC" w:rsidRPr="00106E86" w:rsidRDefault="000053C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•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Встроенный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блок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питания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3А</w:t>
      </w:r>
    </w:p>
    <w:p w:rsidR="000053CC" w:rsidRPr="00106E86" w:rsidRDefault="000053C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•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Встроенное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резервное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питание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АКБ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18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ч.</w:t>
      </w:r>
    </w:p>
    <w:p w:rsidR="000053CC" w:rsidRPr="00106E86" w:rsidRDefault="000053C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•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2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выхода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светозвуковые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устройства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контролем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линии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связи</w:t>
      </w:r>
    </w:p>
    <w:p w:rsidR="000053CC" w:rsidRPr="00106E86" w:rsidRDefault="000053C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•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2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выхода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питания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внешних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устройств</w:t>
      </w:r>
    </w:p>
    <w:p w:rsidR="000053CC" w:rsidRPr="00106E86" w:rsidRDefault="000053C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•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Часы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реального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времени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энергонезависимым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питанием</w:t>
      </w:r>
    </w:p>
    <w:p w:rsidR="000053CC" w:rsidRPr="00106E86" w:rsidRDefault="000053C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•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Архив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событий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3000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событий,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сохраняемый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энергонезависимой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памяти</w:t>
      </w:r>
    </w:p>
    <w:p w:rsidR="000053CC" w:rsidRPr="00106E86" w:rsidRDefault="000053C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•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Работа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автоматизированную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систему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охранной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сигнализации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(АСОС)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«Алеся»</w:t>
      </w:r>
    </w:p>
    <w:p w:rsidR="000053CC" w:rsidRPr="00106E86" w:rsidRDefault="000053C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•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Программирование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через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блок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индикации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отображением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параметров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ЖКИ</w:t>
      </w:r>
    </w:p>
    <w:p w:rsidR="000053CC" w:rsidRPr="00106E86" w:rsidRDefault="000053CC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•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Каждый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шлейф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может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быть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сконфигурирован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как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пожарный,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пожарный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дымовой,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контрольный.</w:t>
      </w:r>
    </w:p>
    <w:p w:rsidR="00476B8D" w:rsidRPr="00106E86" w:rsidRDefault="00476B8D" w:rsidP="00CA6F65">
      <w:pPr>
        <w:pStyle w:val="1"/>
        <w:keepNext w:val="0"/>
        <w:spacing w:before="0" w:after="0" w:line="360" w:lineRule="auto"/>
        <w:ind w:left="0" w:right="0" w:firstLine="709"/>
        <w:jc w:val="both"/>
        <w:rPr>
          <w:color w:val="000000" w:themeColor="text1"/>
          <w:szCs w:val="28"/>
        </w:rPr>
      </w:pPr>
      <w:bookmarkStart w:id="0" w:name="_Toc172086413"/>
      <w:r w:rsidRPr="00106E86">
        <w:rPr>
          <w:color w:val="000000" w:themeColor="text1"/>
          <w:szCs w:val="28"/>
        </w:rPr>
        <w:t>Работа</w:t>
      </w:r>
      <w:r w:rsidR="00106E86" w:rsidRPr="00106E86">
        <w:rPr>
          <w:color w:val="000000" w:themeColor="text1"/>
          <w:szCs w:val="28"/>
        </w:rPr>
        <w:t xml:space="preserve"> </w:t>
      </w:r>
      <w:r w:rsidRPr="00106E86">
        <w:rPr>
          <w:color w:val="000000" w:themeColor="text1"/>
          <w:szCs w:val="28"/>
        </w:rPr>
        <w:t>прибора</w:t>
      </w:r>
      <w:r w:rsidR="00106E86" w:rsidRPr="00106E86">
        <w:rPr>
          <w:color w:val="000000" w:themeColor="text1"/>
          <w:szCs w:val="28"/>
        </w:rPr>
        <w:t xml:space="preserve"> </w:t>
      </w:r>
      <w:r w:rsidRPr="00106E86">
        <w:rPr>
          <w:color w:val="000000" w:themeColor="text1"/>
          <w:szCs w:val="28"/>
        </w:rPr>
        <w:t>с</w:t>
      </w:r>
      <w:r w:rsidR="00106E86" w:rsidRPr="00106E86">
        <w:rPr>
          <w:color w:val="000000" w:themeColor="text1"/>
          <w:szCs w:val="28"/>
        </w:rPr>
        <w:t xml:space="preserve"> </w:t>
      </w:r>
      <w:r w:rsidRPr="00106E86">
        <w:rPr>
          <w:color w:val="000000" w:themeColor="text1"/>
          <w:szCs w:val="28"/>
        </w:rPr>
        <w:t>тепловыми</w:t>
      </w:r>
      <w:r w:rsidR="00106E86" w:rsidRPr="00106E86">
        <w:rPr>
          <w:color w:val="000000" w:themeColor="text1"/>
          <w:szCs w:val="28"/>
        </w:rPr>
        <w:t xml:space="preserve"> </w:t>
      </w:r>
      <w:r w:rsidRPr="00106E86">
        <w:rPr>
          <w:color w:val="000000" w:themeColor="text1"/>
          <w:szCs w:val="28"/>
        </w:rPr>
        <w:t>извещателями</w:t>
      </w:r>
      <w:bookmarkEnd w:id="0"/>
    </w:p>
    <w:p w:rsidR="00476B8D" w:rsidRPr="00106E86" w:rsidRDefault="00476B8D" w:rsidP="00CA6F65">
      <w:pPr>
        <w:pStyle w:val="a4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106E86">
        <w:rPr>
          <w:b/>
          <w:bCs/>
          <w:color w:val="000000" w:themeColor="text1"/>
          <w:sz w:val="28"/>
          <w:szCs w:val="28"/>
        </w:rPr>
        <w:t>Режим</w:t>
      </w:r>
      <w:r w:rsidR="00106E86" w:rsidRPr="00106E86">
        <w:rPr>
          <w:b/>
          <w:bCs/>
          <w:color w:val="000000" w:themeColor="text1"/>
          <w:sz w:val="28"/>
          <w:szCs w:val="28"/>
        </w:rPr>
        <w:t xml:space="preserve"> </w:t>
      </w:r>
      <w:r w:rsidRPr="00106E86">
        <w:rPr>
          <w:b/>
          <w:bCs/>
          <w:color w:val="000000" w:themeColor="text1"/>
          <w:sz w:val="28"/>
          <w:szCs w:val="28"/>
        </w:rPr>
        <w:t>работы</w:t>
      </w:r>
      <w:r w:rsidR="00106E86" w:rsidRPr="00106E86">
        <w:rPr>
          <w:b/>
          <w:bCs/>
          <w:color w:val="000000" w:themeColor="text1"/>
          <w:sz w:val="28"/>
          <w:szCs w:val="28"/>
        </w:rPr>
        <w:t xml:space="preserve"> </w:t>
      </w:r>
      <w:r w:rsidRPr="00106E86">
        <w:rPr>
          <w:b/>
          <w:bCs/>
          <w:color w:val="000000" w:themeColor="text1"/>
          <w:sz w:val="28"/>
          <w:szCs w:val="28"/>
        </w:rPr>
        <w:t>с</w:t>
      </w:r>
      <w:r w:rsidR="00106E86" w:rsidRPr="00106E86">
        <w:rPr>
          <w:b/>
          <w:bCs/>
          <w:color w:val="000000" w:themeColor="text1"/>
          <w:sz w:val="28"/>
          <w:szCs w:val="28"/>
        </w:rPr>
        <w:t xml:space="preserve"> </w:t>
      </w:r>
      <w:r w:rsidR="00CB5A70">
        <w:rPr>
          <w:b/>
          <w:bCs/>
          <w:color w:val="000000" w:themeColor="text1"/>
          <w:sz w:val="28"/>
          <w:szCs w:val="28"/>
        </w:rPr>
        <w:t>верификацией</w:t>
      </w:r>
    </w:p>
    <w:p w:rsidR="00476B8D" w:rsidRPr="00106E86" w:rsidRDefault="00476B8D" w:rsidP="00CA6F65">
      <w:pPr>
        <w:pStyle w:val="a4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этом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режиме,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срабатывании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извещателя,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прибор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помощи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реле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сброса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снимает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напряжение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шлейфе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5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секунд.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Если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после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подачи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напряжения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шлейф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извещатель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остается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сработанном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состоянии,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прибор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переходит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режим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«ПОЖАР».</w:t>
      </w:r>
    </w:p>
    <w:p w:rsidR="00476B8D" w:rsidRPr="00106E86" w:rsidRDefault="00476B8D" w:rsidP="00CA6F65">
      <w:pPr>
        <w:pStyle w:val="a4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106E86">
        <w:rPr>
          <w:b/>
          <w:bCs/>
          <w:color w:val="000000" w:themeColor="text1"/>
          <w:sz w:val="28"/>
          <w:szCs w:val="28"/>
        </w:rPr>
        <w:t>Режим</w:t>
      </w:r>
      <w:r w:rsidR="00106E86" w:rsidRPr="00106E86">
        <w:rPr>
          <w:b/>
          <w:bCs/>
          <w:color w:val="000000" w:themeColor="text1"/>
          <w:sz w:val="28"/>
          <w:szCs w:val="28"/>
        </w:rPr>
        <w:t xml:space="preserve"> </w:t>
      </w:r>
      <w:r w:rsidRPr="00106E86">
        <w:rPr>
          <w:b/>
          <w:bCs/>
          <w:color w:val="000000" w:themeColor="text1"/>
          <w:sz w:val="28"/>
          <w:szCs w:val="28"/>
        </w:rPr>
        <w:t>работы</w:t>
      </w:r>
      <w:r w:rsidR="00106E86" w:rsidRPr="00106E86">
        <w:rPr>
          <w:b/>
          <w:bCs/>
          <w:color w:val="000000" w:themeColor="text1"/>
          <w:sz w:val="28"/>
          <w:szCs w:val="28"/>
        </w:rPr>
        <w:t xml:space="preserve"> </w:t>
      </w:r>
      <w:r w:rsidRPr="00106E86">
        <w:rPr>
          <w:b/>
          <w:bCs/>
          <w:color w:val="000000" w:themeColor="text1"/>
          <w:sz w:val="28"/>
          <w:szCs w:val="28"/>
        </w:rPr>
        <w:t>с</w:t>
      </w:r>
      <w:r w:rsidR="00106E86" w:rsidRPr="00106E86">
        <w:rPr>
          <w:b/>
          <w:bCs/>
          <w:color w:val="000000" w:themeColor="text1"/>
          <w:sz w:val="28"/>
          <w:szCs w:val="28"/>
        </w:rPr>
        <w:t xml:space="preserve"> </w:t>
      </w:r>
      <w:r w:rsidRPr="00106E86">
        <w:rPr>
          <w:b/>
          <w:bCs/>
          <w:color w:val="000000" w:themeColor="text1"/>
          <w:sz w:val="28"/>
          <w:szCs w:val="28"/>
        </w:rPr>
        <w:t>4-мя</w:t>
      </w:r>
      <w:r w:rsidR="00106E86" w:rsidRPr="00106E86">
        <w:rPr>
          <w:b/>
          <w:bCs/>
          <w:color w:val="000000" w:themeColor="text1"/>
          <w:sz w:val="28"/>
          <w:szCs w:val="28"/>
        </w:rPr>
        <w:t xml:space="preserve"> </w:t>
      </w:r>
      <w:r w:rsidRPr="00106E86">
        <w:rPr>
          <w:b/>
          <w:bCs/>
          <w:color w:val="000000" w:themeColor="text1"/>
          <w:sz w:val="28"/>
          <w:szCs w:val="28"/>
        </w:rPr>
        <w:t>состояниями</w:t>
      </w:r>
      <w:r w:rsidR="00106E86" w:rsidRPr="00106E86">
        <w:rPr>
          <w:b/>
          <w:bCs/>
          <w:color w:val="000000" w:themeColor="text1"/>
          <w:sz w:val="28"/>
          <w:szCs w:val="28"/>
        </w:rPr>
        <w:t xml:space="preserve"> </w:t>
      </w:r>
      <w:r w:rsidR="00CB5A70">
        <w:rPr>
          <w:b/>
          <w:bCs/>
          <w:color w:val="000000" w:themeColor="text1"/>
          <w:sz w:val="28"/>
          <w:szCs w:val="28"/>
        </w:rPr>
        <w:t>шлейфа</w:t>
      </w:r>
    </w:p>
    <w:p w:rsidR="00476B8D" w:rsidRPr="00106E86" w:rsidRDefault="00476B8D" w:rsidP="00CA6F65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данном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режиме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обрыве,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либо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коротком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замыкании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шлейфа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прибор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выдает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сигнал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«Неисправность».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срабатывании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извещателя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прибор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переходит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режим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«ПОЖАР».</w:t>
      </w:r>
    </w:p>
    <w:p w:rsidR="00476B8D" w:rsidRPr="00106E86" w:rsidRDefault="00476B8D" w:rsidP="00CA6F65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b/>
          <w:bCs/>
          <w:color w:val="000000" w:themeColor="text1"/>
          <w:sz w:val="28"/>
          <w:szCs w:val="28"/>
        </w:rPr>
        <w:t>Режим</w:t>
      </w:r>
      <w:r w:rsidR="00106E86" w:rsidRPr="00106E86">
        <w:rPr>
          <w:b/>
          <w:bCs/>
          <w:color w:val="000000" w:themeColor="text1"/>
          <w:sz w:val="28"/>
          <w:szCs w:val="28"/>
        </w:rPr>
        <w:t xml:space="preserve"> </w:t>
      </w:r>
      <w:r w:rsidRPr="00106E86">
        <w:rPr>
          <w:b/>
          <w:bCs/>
          <w:color w:val="000000" w:themeColor="text1"/>
          <w:sz w:val="28"/>
          <w:szCs w:val="28"/>
        </w:rPr>
        <w:t>работы</w:t>
      </w:r>
      <w:r w:rsidR="00106E86" w:rsidRPr="00106E86">
        <w:rPr>
          <w:b/>
          <w:bCs/>
          <w:color w:val="000000" w:themeColor="text1"/>
          <w:sz w:val="28"/>
          <w:szCs w:val="28"/>
        </w:rPr>
        <w:t xml:space="preserve"> </w:t>
      </w:r>
      <w:r w:rsidRPr="00106E86">
        <w:rPr>
          <w:b/>
          <w:bCs/>
          <w:color w:val="000000" w:themeColor="text1"/>
          <w:sz w:val="28"/>
          <w:szCs w:val="28"/>
        </w:rPr>
        <w:t>с</w:t>
      </w:r>
      <w:r w:rsidR="00106E86" w:rsidRPr="00106E86">
        <w:rPr>
          <w:b/>
          <w:bCs/>
          <w:color w:val="000000" w:themeColor="text1"/>
          <w:sz w:val="28"/>
          <w:szCs w:val="28"/>
        </w:rPr>
        <w:t xml:space="preserve"> </w:t>
      </w:r>
      <w:r w:rsidRPr="00106E86">
        <w:rPr>
          <w:b/>
          <w:bCs/>
          <w:color w:val="000000" w:themeColor="text1"/>
          <w:sz w:val="28"/>
          <w:szCs w:val="28"/>
        </w:rPr>
        <w:t>5-ю</w:t>
      </w:r>
      <w:r w:rsidR="00106E86" w:rsidRPr="00106E86">
        <w:rPr>
          <w:b/>
          <w:bCs/>
          <w:color w:val="000000" w:themeColor="text1"/>
          <w:sz w:val="28"/>
          <w:szCs w:val="28"/>
        </w:rPr>
        <w:t xml:space="preserve"> </w:t>
      </w:r>
      <w:r w:rsidRPr="00106E86">
        <w:rPr>
          <w:b/>
          <w:bCs/>
          <w:color w:val="000000" w:themeColor="text1"/>
          <w:sz w:val="28"/>
          <w:szCs w:val="28"/>
        </w:rPr>
        <w:t>состояниями</w:t>
      </w:r>
      <w:r w:rsidR="00106E86" w:rsidRPr="00106E86">
        <w:rPr>
          <w:b/>
          <w:bCs/>
          <w:color w:val="000000" w:themeColor="text1"/>
          <w:sz w:val="28"/>
          <w:szCs w:val="28"/>
        </w:rPr>
        <w:t xml:space="preserve"> </w:t>
      </w:r>
      <w:r w:rsidRPr="00106E86">
        <w:rPr>
          <w:b/>
          <w:bCs/>
          <w:color w:val="000000" w:themeColor="text1"/>
          <w:sz w:val="28"/>
          <w:szCs w:val="28"/>
        </w:rPr>
        <w:t>шлейфа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(сигнал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«ПОЖАР»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срабатыванию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двух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извещателей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одном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шлейфе).</w:t>
      </w:r>
    </w:p>
    <w:p w:rsidR="00476B8D" w:rsidRPr="00106E86" w:rsidRDefault="00476B8D" w:rsidP="00CA6F65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данном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режиме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срабатывании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первого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извещателя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шлейфе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прибор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выдает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сигнал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«ВНИМАНИЕ».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срабатывании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второго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извещателя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шлейфе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прибор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переходит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режим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«ПОЖАР».</w:t>
      </w:r>
    </w:p>
    <w:p w:rsidR="00476B8D" w:rsidRDefault="00476B8D" w:rsidP="00CA6F65">
      <w:pPr>
        <w:pStyle w:val="a4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106E86">
        <w:rPr>
          <w:b/>
          <w:bCs/>
          <w:color w:val="000000" w:themeColor="text1"/>
          <w:sz w:val="28"/>
          <w:szCs w:val="28"/>
        </w:rPr>
        <w:t>Режим</w:t>
      </w:r>
      <w:r w:rsidR="00106E86" w:rsidRPr="00106E86">
        <w:rPr>
          <w:b/>
          <w:bCs/>
          <w:color w:val="000000" w:themeColor="text1"/>
          <w:sz w:val="28"/>
          <w:szCs w:val="28"/>
        </w:rPr>
        <w:t xml:space="preserve"> </w:t>
      </w:r>
      <w:r w:rsidRPr="00106E86">
        <w:rPr>
          <w:b/>
          <w:bCs/>
          <w:color w:val="000000" w:themeColor="text1"/>
          <w:sz w:val="28"/>
          <w:szCs w:val="28"/>
        </w:rPr>
        <w:t>работы</w:t>
      </w:r>
      <w:r w:rsidR="00106E86" w:rsidRPr="00106E86">
        <w:rPr>
          <w:b/>
          <w:bCs/>
          <w:color w:val="000000" w:themeColor="text1"/>
          <w:sz w:val="28"/>
          <w:szCs w:val="28"/>
        </w:rPr>
        <w:t xml:space="preserve"> </w:t>
      </w:r>
      <w:r w:rsidRPr="00106E86">
        <w:rPr>
          <w:b/>
          <w:bCs/>
          <w:color w:val="000000" w:themeColor="text1"/>
          <w:sz w:val="28"/>
          <w:szCs w:val="28"/>
        </w:rPr>
        <w:t>с</w:t>
      </w:r>
      <w:r w:rsidR="00106E86" w:rsidRPr="00106E86">
        <w:rPr>
          <w:b/>
          <w:bCs/>
          <w:color w:val="000000" w:themeColor="text1"/>
          <w:sz w:val="28"/>
          <w:szCs w:val="28"/>
        </w:rPr>
        <w:t xml:space="preserve"> </w:t>
      </w:r>
      <w:r w:rsidRPr="00106E86">
        <w:rPr>
          <w:b/>
          <w:bCs/>
          <w:color w:val="000000" w:themeColor="text1"/>
          <w:sz w:val="28"/>
          <w:szCs w:val="28"/>
        </w:rPr>
        <w:t>верификацией</w:t>
      </w:r>
      <w:r w:rsidR="00106E86" w:rsidRPr="00106E86">
        <w:rPr>
          <w:b/>
          <w:bCs/>
          <w:color w:val="000000" w:themeColor="text1"/>
          <w:sz w:val="28"/>
          <w:szCs w:val="28"/>
        </w:rPr>
        <w:t xml:space="preserve"> </w:t>
      </w:r>
      <w:r w:rsidRPr="00106E86">
        <w:rPr>
          <w:b/>
          <w:bCs/>
          <w:color w:val="000000" w:themeColor="text1"/>
          <w:sz w:val="28"/>
          <w:szCs w:val="28"/>
        </w:rPr>
        <w:t>и</w:t>
      </w:r>
      <w:r w:rsidR="00106E86" w:rsidRPr="00106E86">
        <w:rPr>
          <w:b/>
          <w:bCs/>
          <w:color w:val="000000" w:themeColor="text1"/>
          <w:sz w:val="28"/>
          <w:szCs w:val="28"/>
        </w:rPr>
        <w:t xml:space="preserve"> </w:t>
      </w:r>
      <w:r w:rsidRPr="00106E86">
        <w:rPr>
          <w:b/>
          <w:bCs/>
          <w:color w:val="000000" w:themeColor="text1"/>
          <w:sz w:val="28"/>
          <w:szCs w:val="28"/>
        </w:rPr>
        <w:t>фиксацией</w:t>
      </w:r>
      <w:r w:rsidR="00106E86" w:rsidRPr="00106E86">
        <w:rPr>
          <w:b/>
          <w:bCs/>
          <w:color w:val="000000" w:themeColor="text1"/>
          <w:sz w:val="28"/>
          <w:szCs w:val="28"/>
        </w:rPr>
        <w:t xml:space="preserve"> </w:t>
      </w:r>
      <w:r w:rsidRPr="00106E86">
        <w:rPr>
          <w:b/>
          <w:bCs/>
          <w:color w:val="000000" w:themeColor="text1"/>
          <w:sz w:val="28"/>
          <w:szCs w:val="28"/>
        </w:rPr>
        <w:t>состояния</w:t>
      </w:r>
      <w:r w:rsidR="00106E86" w:rsidRPr="00106E86">
        <w:rPr>
          <w:b/>
          <w:bCs/>
          <w:color w:val="000000" w:themeColor="text1"/>
          <w:sz w:val="28"/>
          <w:szCs w:val="28"/>
        </w:rPr>
        <w:t xml:space="preserve"> </w:t>
      </w:r>
      <w:r w:rsidRPr="00106E86">
        <w:rPr>
          <w:b/>
          <w:bCs/>
          <w:color w:val="000000" w:themeColor="text1"/>
          <w:sz w:val="28"/>
          <w:szCs w:val="28"/>
        </w:rPr>
        <w:t>«ПОЖАР»</w:t>
      </w:r>
      <w:r w:rsidR="00106E86" w:rsidRPr="00106E86">
        <w:rPr>
          <w:b/>
          <w:bCs/>
          <w:color w:val="000000" w:themeColor="text1"/>
          <w:sz w:val="28"/>
          <w:szCs w:val="28"/>
        </w:rPr>
        <w:t xml:space="preserve"> </w:t>
      </w:r>
      <w:r w:rsidRPr="00106E86">
        <w:rPr>
          <w:b/>
          <w:bCs/>
          <w:color w:val="000000" w:themeColor="text1"/>
          <w:sz w:val="28"/>
          <w:szCs w:val="28"/>
        </w:rPr>
        <w:t>при</w:t>
      </w:r>
      <w:r w:rsidR="00106E86" w:rsidRPr="00106E86">
        <w:rPr>
          <w:b/>
          <w:bCs/>
          <w:color w:val="000000" w:themeColor="text1"/>
          <w:sz w:val="28"/>
          <w:szCs w:val="28"/>
        </w:rPr>
        <w:t xml:space="preserve"> </w:t>
      </w:r>
      <w:r w:rsidRPr="00106E86">
        <w:rPr>
          <w:b/>
          <w:bCs/>
          <w:color w:val="000000" w:themeColor="text1"/>
          <w:sz w:val="28"/>
          <w:szCs w:val="28"/>
        </w:rPr>
        <w:t>срабатывании</w:t>
      </w:r>
      <w:r w:rsidR="00106E86" w:rsidRPr="00106E86">
        <w:rPr>
          <w:b/>
          <w:bCs/>
          <w:color w:val="000000" w:themeColor="text1"/>
          <w:sz w:val="28"/>
          <w:szCs w:val="28"/>
        </w:rPr>
        <w:t xml:space="preserve"> </w:t>
      </w:r>
      <w:r w:rsidRPr="00106E86">
        <w:rPr>
          <w:b/>
          <w:bCs/>
          <w:color w:val="000000" w:themeColor="text1"/>
          <w:sz w:val="28"/>
          <w:szCs w:val="28"/>
        </w:rPr>
        <w:t>двух</w:t>
      </w:r>
      <w:r w:rsidR="00106E86" w:rsidRPr="00106E86">
        <w:rPr>
          <w:b/>
          <w:bCs/>
          <w:color w:val="000000" w:themeColor="text1"/>
          <w:sz w:val="28"/>
          <w:szCs w:val="28"/>
        </w:rPr>
        <w:t xml:space="preserve"> </w:t>
      </w:r>
      <w:r w:rsidRPr="00106E86">
        <w:rPr>
          <w:b/>
          <w:bCs/>
          <w:color w:val="000000" w:themeColor="text1"/>
          <w:sz w:val="28"/>
          <w:szCs w:val="28"/>
        </w:rPr>
        <w:t>извещателей</w:t>
      </w:r>
      <w:r w:rsidR="00106E86" w:rsidRPr="00106E86">
        <w:rPr>
          <w:b/>
          <w:bCs/>
          <w:color w:val="000000" w:themeColor="text1"/>
          <w:sz w:val="28"/>
          <w:szCs w:val="28"/>
        </w:rPr>
        <w:t xml:space="preserve"> </w:t>
      </w:r>
      <w:r w:rsidRPr="00106E86">
        <w:rPr>
          <w:b/>
          <w:bCs/>
          <w:color w:val="000000" w:themeColor="text1"/>
          <w:sz w:val="28"/>
          <w:szCs w:val="28"/>
        </w:rPr>
        <w:t>в</w:t>
      </w:r>
      <w:r w:rsidR="00106E86" w:rsidRPr="00106E86">
        <w:rPr>
          <w:b/>
          <w:bCs/>
          <w:color w:val="000000" w:themeColor="text1"/>
          <w:sz w:val="28"/>
          <w:szCs w:val="28"/>
        </w:rPr>
        <w:t xml:space="preserve"> </w:t>
      </w:r>
      <w:r w:rsidRPr="00106E86">
        <w:rPr>
          <w:b/>
          <w:bCs/>
          <w:color w:val="000000" w:themeColor="text1"/>
          <w:sz w:val="28"/>
          <w:szCs w:val="28"/>
        </w:rPr>
        <w:t>одном</w:t>
      </w:r>
      <w:r w:rsidR="00106E86" w:rsidRPr="00106E86">
        <w:rPr>
          <w:b/>
          <w:bCs/>
          <w:color w:val="000000" w:themeColor="text1"/>
          <w:sz w:val="28"/>
          <w:szCs w:val="28"/>
        </w:rPr>
        <w:t xml:space="preserve"> </w:t>
      </w:r>
      <w:r w:rsidR="00455B95">
        <w:rPr>
          <w:b/>
          <w:bCs/>
          <w:color w:val="000000" w:themeColor="text1"/>
          <w:sz w:val="28"/>
          <w:szCs w:val="28"/>
        </w:rPr>
        <w:t>шлейфе</w:t>
      </w:r>
    </w:p>
    <w:p w:rsidR="00476B8D" w:rsidRPr="00106E86" w:rsidRDefault="00476B8D" w:rsidP="00CA6F65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этом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случае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срабатывании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извещателя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прибор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выдает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сигнал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«ВНИМАНИЕ».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срабатывании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второго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извещателя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этого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же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шлейфа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прибор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помощи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реле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сброса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снимает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напряжение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шлейфе.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повторном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срабатывании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двух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извещателей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вэтом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шлейфе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течение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времени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верификации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прибор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выдает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сигнал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«ПОЖАР».</w:t>
      </w:r>
    </w:p>
    <w:p w:rsidR="00476B8D" w:rsidRPr="00106E86" w:rsidRDefault="00476B8D" w:rsidP="00CA6F65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При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использовании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ручного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пожарного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извещателя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выдачи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сигнала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«ПОЖАР»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контакты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шунтируются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резистором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5,1кОм.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Если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возникнет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необходимость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выдаче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ручным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извещателем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сигнала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«ВНИМАНИЕ»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необходимо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установить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резистор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2,7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кОм.</w:t>
      </w:r>
    </w:p>
    <w:p w:rsidR="00AC0D57" w:rsidRDefault="00AC0D57" w:rsidP="00CA6F65">
      <w:pPr>
        <w:spacing w:line="360" w:lineRule="auto"/>
        <w:ind w:firstLine="709"/>
        <w:jc w:val="both"/>
        <w:rPr>
          <w:b/>
          <w:i/>
          <w:color w:val="000000" w:themeColor="text1"/>
          <w:sz w:val="28"/>
          <w:szCs w:val="28"/>
        </w:rPr>
      </w:pPr>
    </w:p>
    <w:p w:rsidR="00FD578A" w:rsidRPr="00455B95" w:rsidRDefault="00455B95" w:rsidP="00CA6F6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8.</w:t>
      </w:r>
      <w:r w:rsidR="00FD578A" w:rsidRPr="00455B95">
        <w:rPr>
          <w:b/>
          <w:color w:val="000000" w:themeColor="text1"/>
          <w:sz w:val="28"/>
          <w:szCs w:val="28"/>
        </w:rPr>
        <w:t>Краткая</w:t>
      </w:r>
      <w:r w:rsidR="00106E86" w:rsidRPr="00455B95">
        <w:rPr>
          <w:b/>
          <w:color w:val="000000" w:themeColor="text1"/>
          <w:sz w:val="28"/>
          <w:szCs w:val="28"/>
        </w:rPr>
        <w:t xml:space="preserve"> </w:t>
      </w:r>
      <w:r w:rsidR="00FD578A" w:rsidRPr="00455B95">
        <w:rPr>
          <w:b/>
          <w:color w:val="000000" w:themeColor="text1"/>
          <w:sz w:val="28"/>
          <w:szCs w:val="28"/>
        </w:rPr>
        <w:t>инстру</w:t>
      </w:r>
      <w:r w:rsidR="000053CC" w:rsidRPr="00455B95">
        <w:rPr>
          <w:b/>
          <w:color w:val="000000" w:themeColor="text1"/>
          <w:sz w:val="28"/>
          <w:szCs w:val="28"/>
        </w:rPr>
        <w:t>кция</w:t>
      </w:r>
      <w:r w:rsidR="00106E86" w:rsidRPr="00455B95">
        <w:rPr>
          <w:b/>
          <w:color w:val="000000" w:themeColor="text1"/>
          <w:sz w:val="28"/>
          <w:szCs w:val="28"/>
        </w:rPr>
        <w:t xml:space="preserve"> </w:t>
      </w:r>
      <w:r w:rsidR="000053CC" w:rsidRPr="00455B95">
        <w:rPr>
          <w:b/>
          <w:color w:val="000000" w:themeColor="text1"/>
          <w:sz w:val="28"/>
          <w:szCs w:val="28"/>
        </w:rPr>
        <w:t>по</w:t>
      </w:r>
      <w:r w:rsidR="00106E86" w:rsidRPr="00455B95">
        <w:rPr>
          <w:b/>
          <w:color w:val="000000" w:themeColor="text1"/>
          <w:sz w:val="28"/>
          <w:szCs w:val="28"/>
        </w:rPr>
        <w:t xml:space="preserve"> </w:t>
      </w:r>
      <w:r w:rsidR="000053CC" w:rsidRPr="00455B95">
        <w:rPr>
          <w:b/>
          <w:color w:val="000000" w:themeColor="text1"/>
          <w:sz w:val="28"/>
          <w:szCs w:val="28"/>
        </w:rPr>
        <w:t>эксплуатации</w:t>
      </w:r>
      <w:r w:rsidR="00106E86" w:rsidRPr="00455B95">
        <w:rPr>
          <w:b/>
          <w:color w:val="000000" w:themeColor="text1"/>
          <w:sz w:val="28"/>
          <w:szCs w:val="28"/>
        </w:rPr>
        <w:t xml:space="preserve"> </w:t>
      </w:r>
      <w:r w:rsidR="000053CC" w:rsidRPr="00455B95">
        <w:rPr>
          <w:b/>
          <w:color w:val="000000" w:themeColor="text1"/>
          <w:sz w:val="28"/>
          <w:szCs w:val="28"/>
        </w:rPr>
        <w:t>установок</w:t>
      </w:r>
      <w:r w:rsidR="00106E86" w:rsidRPr="00455B95">
        <w:rPr>
          <w:b/>
          <w:color w:val="000000" w:themeColor="text1"/>
          <w:sz w:val="28"/>
          <w:szCs w:val="28"/>
        </w:rPr>
        <w:t xml:space="preserve"> </w:t>
      </w:r>
      <w:r w:rsidR="000053CC" w:rsidRPr="00455B95">
        <w:rPr>
          <w:b/>
          <w:color w:val="000000" w:themeColor="text1"/>
          <w:sz w:val="28"/>
          <w:szCs w:val="28"/>
        </w:rPr>
        <w:t>АППЗ</w:t>
      </w:r>
      <w:r w:rsidR="00106E86" w:rsidRPr="00455B95">
        <w:rPr>
          <w:b/>
          <w:color w:val="000000" w:themeColor="text1"/>
          <w:sz w:val="28"/>
          <w:szCs w:val="28"/>
        </w:rPr>
        <w:t xml:space="preserve"> </w:t>
      </w:r>
      <w:r w:rsidR="00FD578A" w:rsidRPr="00455B95">
        <w:rPr>
          <w:b/>
          <w:color w:val="000000" w:themeColor="text1"/>
          <w:sz w:val="28"/>
          <w:szCs w:val="28"/>
        </w:rPr>
        <w:t>объекта</w:t>
      </w:r>
    </w:p>
    <w:p w:rsidR="00FD578A" w:rsidRPr="00455B95" w:rsidRDefault="00FD578A" w:rsidP="00CA6F65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88618A" w:rsidRPr="00455B95" w:rsidRDefault="0088618A" w:rsidP="00CA6F65">
      <w:pPr>
        <w:spacing w:line="360" w:lineRule="auto"/>
        <w:ind w:firstLine="709"/>
        <w:jc w:val="both"/>
        <w:rPr>
          <w:b/>
          <w:color w:val="000000" w:themeColor="text1"/>
          <w:sz w:val="28"/>
          <w:szCs w:val="32"/>
        </w:rPr>
      </w:pPr>
      <w:r w:rsidRPr="00455B95">
        <w:rPr>
          <w:b/>
          <w:color w:val="000000" w:themeColor="text1"/>
          <w:sz w:val="28"/>
          <w:szCs w:val="32"/>
        </w:rPr>
        <w:t>Инстр</w:t>
      </w:r>
      <w:r w:rsidR="000D4B59" w:rsidRPr="00455B95">
        <w:rPr>
          <w:b/>
          <w:color w:val="000000" w:themeColor="text1"/>
          <w:sz w:val="28"/>
          <w:szCs w:val="32"/>
        </w:rPr>
        <w:t>укция</w:t>
      </w:r>
      <w:r w:rsidR="00106E86" w:rsidRPr="00455B95">
        <w:rPr>
          <w:b/>
          <w:color w:val="000000" w:themeColor="text1"/>
          <w:sz w:val="28"/>
          <w:szCs w:val="32"/>
        </w:rPr>
        <w:t xml:space="preserve"> </w:t>
      </w:r>
      <w:r w:rsidR="000D4B59" w:rsidRPr="00455B95">
        <w:rPr>
          <w:b/>
          <w:color w:val="000000" w:themeColor="text1"/>
          <w:sz w:val="28"/>
          <w:szCs w:val="32"/>
        </w:rPr>
        <w:t>по</w:t>
      </w:r>
      <w:r w:rsidR="00106E86" w:rsidRPr="00455B95">
        <w:rPr>
          <w:b/>
          <w:color w:val="000000" w:themeColor="text1"/>
          <w:sz w:val="28"/>
          <w:szCs w:val="32"/>
        </w:rPr>
        <w:t xml:space="preserve"> </w:t>
      </w:r>
      <w:r w:rsidR="000D4B59" w:rsidRPr="00455B95">
        <w:rPr>
          <w:b/>
          <w:color w:val="000000" w:themeColor="text1"/>
          <w:sz w:val="28"/>
          <w:szCs w:val="32"/>
        </w:rPr>
        <w:t>эксплуатации</w:t>
      </w:r>
      <w:r w:rsidR="00106E86" w:rsidRPr="00455B95">
        <w:rPr>
          <w:b/>
          <w:color w:val="000000" w:themeColor="text1"/>
          <w:sz w:val="28"/>
          <w:szCs w:val="32"/>
        </w:rPr>
        <w:t xml:space="preserve"> </w:t>
      </w:r>
      <w:r w:rsidR="000D4B59" w:rsidRPr="00455B95">
        <w:rPr>
          <w:b/>
          <w:color w:val="000000" w:themeColor="text1"/>
          <w:sz w:val="28"/>
          <w:szCs w:val="32"/>
        </w:rPr>
        <w:t>У</w:t>
      </w:r>
      <w:r w:rsidRPr="00455B95">
        <w:rPr>
          <w:b/>
          <w:color w:val="000000" w:themeColor="text1"/>
          <w:sz w:val="28"/>
          <w:szCs w:val="32"/>
        </w:rPr>
        <w:t>ПА</w:t>
      </w:r>
      <w:r w:rsidR="00106E86" w:rsidRPr="00455B95">
        <w:rPr>
          <w:b/>
          <w:color w:val="000000" w:themeColor="text1"/>
          <w:sz w:val="28"/>
          <w:szCs w:val="32"/>
        </w:rPr>
        <w:t xml:space="preserve"> </w:t>
      </w:r>
      <w:r w:rsidRPr="00455B95">
        <w:rPr>
          <w:b/>
          <w:color w:val="000000" w:themeColor="text1"/>
          <w:sz w:val="28"/>
          <w:szCs w:val="32"/>
        </w:rPr>
        <w:t>объекта</w:t>
      </w:r>
    </w:p>
    <w:p w:rsidR="0088618A" w:rsidRPr="00106E86" w:rsidRDefault="0088618A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Согласно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п.1.20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ППБ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1.01-94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«Противопожарная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защита»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защищаемом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объекте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разрабатываются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инструкции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эксплуатации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УПА: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одна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действии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персонала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сигналам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ПКО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эксплуатации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АУП.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Специфические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требования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безопасности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эксплуатации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предприятий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должны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отражаться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правилах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безопасности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отдельных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отраслей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производств,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которые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разрабатываются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установленном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порядке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дополняют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настоящие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правила.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предприятиях,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наряду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указанными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правилами,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необходимо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соблюдать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противопожарные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требования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других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действующих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нормативных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документов.</w:t>
      </w:r>
    </w:p>
    <w:p w:rsidR="0088618A" w:rsidRPr="00106E86" w:rsidRDefault="0088618A" w:rsidP="00CA6F65">
      <w:pPr>
        <w:numPr>
          <w:ilvl w:val="0"/>
          <w:numId w:val="6"/>
        </w:numPr>
        <w:tabs>
          <w:tab w:val="clear" w:pos="1854"/>
          <w:tab w:val="num" w:pos="28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Общие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положения:</w:t>
      </w:r>
    </w:p>
    <w:p w:rsidR="0088618A" w:rsidRPr="00106E86" w:rsidRDefault="0088618A" w:rsidP="00CA6F65">
      <w:pPr>
        <w:numPr>
          <w:ilvl w:val="1"/>
          <w:numId w:val="6"/>
        </w:numPr>
        <w:tabs>
          <w:tab w:val="clear" w:pos="360"/>
          <w:tab w:val="num" w:pos="284"/>
          <w:tab w:val="num" w:pos="212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Настоящая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документация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устанавливает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обязанности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оперативного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персонала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эксплуатации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установок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автоматики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предприятии.</w:t>
      </w:r>
    </w:p>
    <w:p w:rsidR="0088618A" w:rsidRPr="00106E86" w:rsidRDefault="0088618A" w:rsidP="00CA6F65">
      <w:pPr>
        <w:numPr>
          <w:ilvl w:val="1"/>
          <w:numId w:val="6"/>
        </w:numPr>
        <w:tabs>
          <w:tab w:val="clear" w:pos="360"/>
          <w:tab w:val="num" w:pos="284"/>
          <w:tab w:val="num" w:pos="212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Оперативный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персонал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должен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пройти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медицинский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осмотр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заступлении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дежурство,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также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периодически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проходить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медицинский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осмотр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1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раз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2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года.</w:t>
      </w:r>
    </w:p>
    <w:p w:rsidR="0088618A" w:rsidRPr="00106E86" w:rsidRDefault="0088618A" w:rsidP="00CA6F65">
      <w:pPr>
        <w:numPr>
          <w:ilvl w:val="1"/>
          <w:numId w:val="6"/>
        </w:numPr>
        <w:tabs>
          <w:tab w:val="clear" w:pos="360"/>
          <w:tab w:val="num" w:pos="284"/>
          <w:tab w:val="num" w:pos="212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Оперативный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персонал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назначении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работу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обязан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пройти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подготовку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стажировку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рабочем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месте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течении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двух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месяцев.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Во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время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подготовки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необходимо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изучить: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требование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настоящей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инструкции;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ППБ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РБ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1.02-94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«Правила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безопасности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эксплуатации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технических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средств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противопожарной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защиты»;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порядок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ведения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документации;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проектную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исполнительную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документацию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установку;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инструкции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заводов-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изготовителей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эксплуатации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отдельных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частей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установки.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1.4К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самостоятельной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работе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допускаются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лица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сдавшие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зачет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знанию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устройства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УПА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регистрацией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журнале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проверки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знаний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обслуживающего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оперативного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персонала;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1.5Переаттестация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проводится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один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раз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год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квалифицированной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комиссией;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1.6Лица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числа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оперативного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персонала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показывающие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неудовлетворительные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знания,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также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нарушающие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требование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нормативно-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технической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документации,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отстраняются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дежурства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прохождения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переподготовки.</w:t>
      </w:r>
    </w:p>
    <w:p w:rsidR="0088618A" w:rsidRPr="00106E86" w:rsidRDefault="0088618A" w:rsidP="00CA6F65">
      <w:pPr>
        <w:numPr>
          <w:ilvl w:val="0"/>
          <w:numId w:val="6"/>
        </w:numPr>
        <w:tabs>
          <w:tab w:val="clear" w:pos="1854"/>
          <w:tab w:val="num" w:pos="28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Специальные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требования:</w:t>
      </w:r>
    </w:p>
    <w:p w:rsidR="0088618A" w:rsidRPr="00106E86" w:rsidRDefault="0088618A" w:rsidP="00CA6F65">
      <w:pPr>
        <w:numPr>
          <w:ilvl w:val="1"/>
          <w:numId w:val="6"/>
        </w:numPr>
        <w:tabs>
          <w:tab w:val="clear" w:pos="360"/>
          <w:tab w:val="num" w:pos="284"/>
          <w:tab w:val="num" w:pos="212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Оперативный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персонал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обязан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изучить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соблюдать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настоящую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инструкцию;</w:t>
      </w:r>
    </w:p>
    <w:p w:rsidR="0088618A" w:rsidRPr="00106E86" w:rsidRDefault="0088618A" w:rsidP="00CA6F65">
      <w:pPr>
        <w:numPr>
          <w:ilvl w:val="1"/>
          <w:numId w:val="6"/>
        </w:numPr>
        <w:tabs>
          <w:tab w:val="clear" w:pos="360"/>
          <w:tab w:val="num" w:pos="284"/>
          <w:tab w:val="num" w:pos="212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Каждый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работник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числа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оперативного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персонала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должен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знать: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технические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характеристики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УПА;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наименование,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местонахождение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пожарную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опасность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защищаемого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помещения;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порядок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вызова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подразделений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МЧС;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порядок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проверки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работоспособности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УПА;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расположение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пожарных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извещателей;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правила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техники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эксплуатации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техники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безопасности.</w:t>
      </w:r>
    </w:p>
    <w:p w:rsidR="0088618A" w:rsidRPr="00106E86" w:rsidRDefault="0088618A" w:rsidP="00CA6F65">
      <w:pPr>
        <w:numPr>
          <w:ilvl w:val="0"/>
          <w:numId w:val="6"/>
        </w:numPr>
        <w:tabs>
          <w:tab w:val="clear" w:pos="1854"/>
          <w:tab w:val="num" w:pos="28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Обязанности:</w:t>
      </w:r>
    </w:p>
    <w:p w:rsidR="0088618A" w:rsidRPr="00106E86" w:rsidRDefault="0088618A" w:rsidP="00CA6F65">
      <w:pPr>
        <w:numPr>
          <w:ilvl w:val="1"/>
          <w:numId w:val="6"/>
        </w:numPr>
        <w:tabs>
          <w:tab w:val="clear" w:pos="360"/>
          <w:tab w:val="num" w:pos="284"/>
          <w:tab w:val="num" w:pos="212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Перед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началом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работы:</w:t>
      </w:r>
    </w:p>
    <w:p w:rsidR="0088618A" w:rsidRPr="00106E86" w:rsidRDefault="0088618A" w:rsidP="00CA6F65">
      <w:pPr>
        <w:numPr>
          <w:ilvl w:val="2"/>
          <w:numId w:val="6"/>
        </w:numPr>
        <w:tabs>
          <w:tab w:val="clear" w:pos="360"/>
          <w:tab w:val="num" w:pos="284"/>
          <w:tab w:val="num" w:pos="212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Заступающий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работник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числа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оперативного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персонала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обязан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прибыть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15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минут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смены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дежурства;</w:t>
      </w:r>
    </w:p>
    <w:p w:rsidR="0088618A" w:rsidRPr="00106E86" w:rsidRDefault="0088618A" w:rsidP="00CA6F65">
      <w:pPr>
        <w:numPr>
          <w:ilvl w:val="2"/>
          <w:numId w:val="6"/>
        </w:numPr>
        <w:tabs>
          <w:tab w:val="clear" w:pos="360"/>
          <w:tab w:val="num" w:pos="284"/>
          <w:tab w:val="num" w:pos="212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Проверить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работоспособность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связи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службой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службами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предприятия;</w:t>
      </w:r>
    </w:p>
    <w:p w:rsidR="0088618A" w:rsidRPr="00106E86" w:rsidRDefault="0088618A" w:rsidP="00CA6F65">
      <w:pPr>
        <w:numPr>
          <w:ilvl w:val="2"/>
          <w:numId w:val="6"/>
        </w:numPr>
        <w:tabs>
          <w:tab w:val="clear" w:pos="360"/>
          <w:tab w:val="num" w:pos="284"/>
          <w:tab w:val="num" w:pos="212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Проверить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техническое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состояние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аппаратуры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СПС.</w:t>
      </w:r>
    </w:p>
    <w:p w:rsidR="0088618A" w:rsidRPr="00106E86" w:rsidRDefault="0088618A" w:rsidP="00CA6F65">
      <w:pPr>
        <w:numPr>
          <w:ilvl w:val="2"/>
          <w:numId w:val="6"/>
        </w:numPr>
        <w:tabs>
          <w:tab w:val="clear" w:pos="360"/>
          <w:tab w:val="num" w:pos="284"/>
          <w:tab w:val="num" w:pos="212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Сделать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соответствующую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отметку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журнале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приема-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сдачи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дежурств;</w:t>
      </w:r>
    </w:p>
    <w:p w:rsidR="0088618A" w:rsidRPr="00106E86" w:rsidRDefault="0088618A" w:rsidP="00CA6F65">
      <w:pPr>
        <w:numPr>
          <w:ilvl w:val="2"/>
          <w:numId w:val="6"/>
        </w:numPr>
        <w:tabs>
          <w:tab w:val="clear" w:pos="360"/>
          <w:tab w:val="num" w:pos="284"/>
          <w:tab w:val="num" w:pos="212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Привести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надлежащий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вид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рабочее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место,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после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чего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принять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смену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росписью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журнале.</w:t>
      </w:r>
    </w:p>
    <w:p w:rsidR="0088618A" w:rsidRPr="00106E86" w:rsidRDefault="0088618A" w:rsidP="00CA6F65">
      <w:pPr>
        <w:numPr>
          <w:ilvl w:val="1"/>
          <w:numId w:val="6"/>
        </w:numPr>
        <w:tabs>
          <w:tab w:val="clear" w:pos="360"/>
          <w:tab w:val="num" w:pos="284"/>
          <w:tab w:val="num" w:pos="212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Во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время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работы:</w:t>
      </w:r>
    </w:p>
    <w:p w:rsidR="0088618A" w:rsidRPr="00106E86" w:rsidRDefault="0088618A" w:rsidP="00CA6F65">
      <w:pPr>
        <w:numPr>
          <w:ilvl w:val="2"/>
          <w:numId w:val="6"/>
        </w:numPr>
        <w:tabs>
          <w:tab w:val="clear" w:pos="360"/>
          <w:tab w:val="num" w:pos="284"/>
          <w:tab w:val="num" w:pos="212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Дежурному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персоналу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запрещается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отлучаться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помещения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пожарного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поста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без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разрешения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начальника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службы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объекта,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которому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он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подчиняется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или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дежурного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объекту;</w:t>
      </w:r>
    </w:p>
    <w:p w:rsidR="0088618A" w:rsidRPr="00106E86" w:rsidRDefault="0088618A" w:rsidP="00CA6F65">
      <w:pPr>
        <w:numPr>
          <w:ilvl w:val="2"/>
          <w:numId w:val="6"/>
        </w:numPr>
        <w:tabs>
          <w:tab w:val="clear" w:pos="360"/>
          <w:tab w:val="num" w:pos="284"/>
          <w:tab w:val="num" w:pos="212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Запрещается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помещении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пожарного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поста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находиться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посторонним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людям;</w:t>
      </w:r>
    </w:p>
    <w:p w:rsidR="0088618A" w:rsidRPr="00106E86" w:rsidRDefault="0088618A" w:rsidP="00CA6F65">
      <w:pPr>
        <w:numPr>
          <w:ilvl w:val="2"/>
          <w:numId w:val="6"/>
        </w:numPr>
        <w:tabs>
          <w:tab w:val="clear" w:pos="360"/>
          <w:tab w:val="num" w:pos="284"/>
          <w:tab w:val="num" w:pos="212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Во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время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работы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дежурный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персонал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обязан: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следить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техническим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состоянием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УПА;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обнаружении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неисправности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установки,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немедленно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сообщить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ответственному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эксплуатацию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УПА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принять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меры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устранению;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все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случаи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сработки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АУП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фиксировать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журнале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сработки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АУП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СПС;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ложном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срабатывании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сигнализации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обследовать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помещение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совместно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инструктором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отдела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техники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безопасности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дать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заключение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ложном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срабатывании;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уходя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служебным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делам,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оставлять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своем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месте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дежурного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энергетика,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точно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указав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свое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местонахождение;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уметь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случае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необходимости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включить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систему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пожаротушения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согласно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инструкции;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3.2.4При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возникновении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объекте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оперативный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персонал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обязан: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вызвать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подразделения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МЧС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телефону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«101»;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оповестить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работников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предприятия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пожаре;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проконтролировать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включение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АУП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необходимости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включить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вручную.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3.3По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окончанию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работы: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3.3.1Дежурный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обязан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привести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порядок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документацию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рабочее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место;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3.3.2Сменяющий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заступающий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дежурные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совместно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проводят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осмотр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УПА;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3.3.3Дежурство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сдается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принимается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только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исправном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состоянии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УПА.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случае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неисправности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оборудования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сдача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производится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разрешения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ответственного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УПА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объекта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или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дежурного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предприятию.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Оперативному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персоналу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запрещается: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проводить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мероприятия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ухудшающие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действие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УПА;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оставлять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аппаратуру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оборудование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без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присмотра.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Оперативный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персонал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несет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персональную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ответственность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выполнение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требований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данной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инструкции,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сохранность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аппаратуры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противопожарное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состояние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помещения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пожарного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поста.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Контроль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исполнением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требований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настоящей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инструкции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возложен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начальника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смены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объекта,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назначенного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ответственным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УПА.</w:t>
      </w:r>
    </w:p>
    <w:p w:rsidR="0088618A" w:rsidRPr="00106E86" w:rsidRDefault="00CB5A70" w:rsidP="00CA6F65">
      <w:pPr>
        <w:tabs>
          <w:tab w:val="num" w:pos="284"/>
        </w:tabs>
        <w:spacing w:line="360" w:lineRule="auto"/>
        <w:ind w:firstLine="709"/>
        <w:jc w:val="both"/>
        <w:rPr>
          <w:b/>
          <w:color w:val="000000" w:themeColor="text1"/>
          <w:sz w:val="28"/>
          <w:szCs w:val="32"/>
        </w:rPr>
      </w:pPr>
      <w:r>
        <w:rPr>
          <w:color w:val="000000" w:themeColor="text1"/>
          <w:sz w:val="28"/>
          <w:szCs w:val="28"/>
        </w:rPr>
        <w:br w:type="page"/>
      </w:r>
      <w:r w:rsidR="0088618A" w:rsidRPr="00106E86">
        <w:rPr>
          <w:b/>
          <w:color w:val="000000" w:themeColor="text1"/>
          <w:sz w:val="28"/>
          <w:szCs w:val="32"/>
        </w:rPr>
        <w:t>Инструкция</w:t>
      </w:r>
      <w:r w:rsidR="00106E86" w:rsidRPr="00106E86">
        <w:rPr>
          <w:b/>
          <w:color w:val="000000" w:themeColor="text1"/>
          <w:sz w:val="28"/>
          <w:szCs w:val="32"/>
        </w:rPr>
        <w:t xml:space="preserve"> </w:t>
      </w:r>
      <w:r w:rsidR="0088618A" w:rsidRPr="00106E86">
        <w:rPr>
          <w:b/>
          <w:color w:val="000000" w:themeColor="text1"/>
          <w:sz w:val="28"/>
          <w:szCs w:val="32"/>
        </w:rPr>
        <w:t>по</w:t>
      </w:r>
      <w:r w:rsidR="00106E86" w:rsidRPr="00106E86">
        <w:rPr>
          <w:b/>
          <w:color w:val="000000" w:themeColor="text1"/>
          <w:sz w:val="28"/>
          <w:szCs w:val="32"/>
        </w:rPr>
        <w:t xml:space="preserve"> </w:t>
      </w:r>
      <w:r w:rsidR="0088618A" w:rsidRPr="00106E86">
        <w:rPr>
          <w:b/>
          <w:color w:val="000000" w:themeColor="text1"/>
          <w:sz w:val="28"/>
          <w:szCs w:val="32"/>
        </w:rPr>
        <w:t>эксплуатации</w:t>
      </w:r>
      <w:r w:rsidR="00106E86" w:rsidRPr="00106E86">
        <w:rPr>
          <w:b/>
          <w:color w:val="000000" w:themeColor="text1"/>
          <w:sz w:val="28"/>
          <w:szCs w:val="32"/>
        </w:rPr>
        <w:t xml:space="preserve"> </w:t>
      </w:r>
      <w:r w:rsidR="0088618A" w:rsidRPr="00106E86">
        <w:rPr>
          <w:b/>
          <w:color w:val="000000" w:themeColor="text1"/>
          <w:sz w:val="28"/>
          <w:szCs w:val="32"/>
        </w:rPr>
        <w:t>АУП</w:t>
      </w:r>
      <w:r w:rsidR="00106E86" w:rsidRPr="00106E86">
        <w:rPr>
          <w:b/>
          <w:color w:val="000000" w:themeColor="text1"/>
          <w:sz w:val="28"/>
          <w:szCs w:val="32"/>
        </w:rPr>
        <w:t xml:space="preserve"> </w:t>
      </w:r>
      <w:r w:rsidR="0088618A" w:rsidRPr="00106E86">
        <w:rPr>
          <w:b/>
          <w:color w:val="000000" w:themeColor="text1"/>
          <w:sz w:val="28"/>
          <w:szCs w:val="32"/>
        </w:rPr>
        <w:t>объекта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b/>
          <w:color w:val="000000" w:themeColor="text1"/>
          <w:sz w:val="28"/>
          <w:szCs w:val="32"/>
        </w:rPr>
      </w:pPr>
    </w:p>
    <w:p w:rsidR="0088618A" w:rsidRPr="00106E86" w:rsidRDefault="0088618A" w:rsidP="00CA6F65">
      <w:pPr>
        <w:numPr>
          <w:ilvl w:val="0"/>
          <w:numId w:val="35"/>
        </w:numPr>
        <w:tabs>
          <w:tab w:val="clear" w:pos="1997"/>
          <w:tab w:val="num" w:pos="28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Общие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положения: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1.1Настоящая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документация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устанавливает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обязанности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обслуживающего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персонала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эксплуатации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установок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автоматики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предприятии.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1.2Обслуживающий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персонал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должен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пройти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подготовку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стажировку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течении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месяца.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За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время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подготовки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должен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изучить: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требования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настоящей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инструкции;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проектную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исполнительную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документацию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установку;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порядок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ведения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эксплуатационной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документации;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порядок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проведения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технического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обслуживания;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требования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ПУЭ;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инструкции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эксплуатации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требования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заводов-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изготовителей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оборудованию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узлам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установки.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1.3К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самостоятельной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работе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допускаются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лица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сдавшие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зачеты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знанию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устройства,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работы,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ремонта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АУП.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1.4Переаттестация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проводится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1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раз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год.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1.5Обслуживающий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персонал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назначается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приказом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руководителя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объекта.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1.6На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видном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месте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помещении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пожарного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поста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должны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быть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вывешены: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инструкция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действиях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дежурного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персонала,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случае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получения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сигналов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приемно-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контрольного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оборудования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СПС;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общая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схема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систем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противопожарного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водоснабжения;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принципиальная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схема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установок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автоматического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пожаротушения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указанием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направлений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подачи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огнетушащего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вещества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способ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приведения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действие;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перечень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помещений,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защищаемых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установками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автоматики;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списки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адресов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телефонов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аварийных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специальных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служб,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руководителей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ответственных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лиц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объекта.</w:t>
      </w:r>
    </w:p>
    <w:p w:rsidR="0088618A" w:rsidRPr="00106E86" w:rsidRDefault="0088618A" w:rsidP="00CA6F65">
      <w:pPr>
        <w:numPr>
          <w:ilvl w:val="0"/>
          <w:numId w:val="35"/>
        </w:numPr>
        <w:tabs>
          <w:tab w:val="clear" w:pos="1997"/>
          <w:tab w:val="num" w:pos="28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Специальные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требования: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2.1Оперативный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персонал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обязан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изучить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соблюдать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требования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настоящей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инструкции;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2.2Каждый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работник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числа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обслуживающего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персонала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должен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знать: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технические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характеристики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оборудования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установки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принцип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ее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действия;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наименование,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местонахождение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пожарную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опасность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защищаемого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помещения;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порядок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вызова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подразделений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МЧС;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порядок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проверки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работоспособности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АУП;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порядок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ведения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эксплуатационной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документации;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правила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техники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эксплуатации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техники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безопасности.</w:t>
      </w:r>
    </w:p>
    <w:p w:rsidR="0088618A" w:rsidRPr="00106E86" w:rsidRDefault="0088618A" w:rsidP="00CA6F65">
      <w:pPr>
        <w:numPr>
          <w:ilvl w:val="0"/>
          <w:numId w:val="35"/>
        </w:numPr>
        <w:tabs>
          <w:tab w:val="clear" w:pos="1997"/>
          <w:tab w:val="num" w:pos="28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Обязанности: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3.1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Обслуживающий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персонал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обязан: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осуществлять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работы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ремонту;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вести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установленном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порядке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эксплуатационную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документацию;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следить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исправностью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АУП;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1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раз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месяц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проводить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проверку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работоспособности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АУП.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3.2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обнаружении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нарушений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эксплуатации,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также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неисправности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АУП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принять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меры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устранению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сообщить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этом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лицу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ответственному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эксплуатацию.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3.3В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процессе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эксплуатации,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также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время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проведения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регламентных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работ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техническому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обслуживанию,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запрещается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проводить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мероприятия,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препятствующие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нормальной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работе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установок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или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ухудшающие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эффективность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действия.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Порядок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проверки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работоспособности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АУП:</w:t>
      </w:r>
    </w:p>
    <w:p w:rsidR="00160C6E" w:rsidRPr="00106E86" w:rsidRDefault="0088618A" w:rsidP="00CA6F65">
      <w:pPr>
        <w:tabs>
          <w:tab w:val="num" w:pos="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Для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проверки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работоспособности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узла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управления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следует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открыть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малый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вентиль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комбинированного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крана.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этом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вода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питающего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трубопровода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установки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трубопроводу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сливается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канал</w:t>
      </w:r>
      <w:r w:rsidR="00160C6E" w:rsidRPr="00106E86">
        <w:rPr>
          <w:color w:val="000000" w:themeColor="text1"/>
          <w:sz w:val="28"/>
          <w:szCs w:val="28"/>
        </w:rPr>
        <w:t>изацию,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160C6E" w:rsidRPr="00106E86">
        <w:rPr>
          <w:color w:val="000000" w:themeColor="text1"/>
          <w:sz w:val="28"/>
          <w:szCs w:val="28"/>
        </w:rPr>
        <w:t>давление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160C6E" w:rsidRPr="00106E86">
        <w:rPr>
          <w:color w:val="000000" w:themeColor="text1"/>
          <w:sz w:val="28"/>
          <w:szCs w:val="28"/>
        </w:rPr>
        <w:t>над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160C6E" w:rsidRPr="00106E86">
        <w:rPr>
          <w:color w:val="000000" w:themeColor="text1"/>
          <w:sz w:val="28"/>
          <w:szCs w:val="28"/>
        </w:rPr>
        <w:t>клапаном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160C6E" w:rsidRPr="00106E86">
        <w:rPr>
          <w:color w:val="000000" w:themeColor="text1"/>
          <w:sz w:val="28"/>
          <w:szCs w:val="28"/>
        </w:rPr>
        <w:t>БКМ-200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падает,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клапан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поднимается.</w:t>
      </w:r>
    </w:p>
    <w:p w:rsidR="0088618A" w:rsidRPr="00106E86" w:rsidRDefault="0088618A" w:rsidP="00CA6F65">
      <w:pPr>
        <w:tabs>
          <w:tab w:val="num" w:pos="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Вода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подводящего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трубопровода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поступает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сигнальный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клапан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успевая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уйти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канализацию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через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кран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малым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отверстием,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приводит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повышению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давления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сигнальном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трубопроводе,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результате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чего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срабатывает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сигнализатор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давления.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Формируется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командный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импульс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запуск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установки.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Приводятся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действие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элементы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управления,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включается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насос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подачи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воды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смачивателем.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После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этого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установку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необходимо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привести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дежурный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режим.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Приведение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установки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дежурный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режим:</w:t>
      </w:r>
    </w:p>
    <w:p w:rsidR="0088618A" w:rsidRPr="00106E86" w:rsidRDefault="0088618A" w:rsidP="00CA6F65">
      <w:pPr>
        <w:numPr>
          <w:ilvl w:val="0"/>
          <w:numId w:val="36"/>
        </w:numPr>
        <w:tabs>
          <w:tab w:val="num" w:pos="28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Закрыть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вентиль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комбинированного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крана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пробковый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кран.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Перевести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насос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ручное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управление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отключить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его.</w:t>
      </w:r>
    </w:p>
    <w:p w:rsidR="0088618A" w:rsidRPr="00106E86" w:rsidRDefault="0088618A" w:rsidP="00CA6F65">
      <w:pPr>
        <w:numPr>
          <w:ilvl w:val="0"/>
          <w:numId w:val="36"/>
        </w:numPr>
        <w:tabs>
          <w:tab w:val="num" w:pos="28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Дозаправить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автоматический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водопитатель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продолжить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приведение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узла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управления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дежурный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режим: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  <w:lang w:val="en-US"/>
        </w:rPr>
        <w:t>I</w:t>
      </w:r>
      <w:r w:rsidRPr="00106E86">
        <w:rPr>
          <w:color w:val="000000" w:themeColor="text1"/>
          <w:sz w:val="28"/>
          <w:szCs w:val="28"/>
        </w:rPr>
        <w:t>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Привести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исходное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состояние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автоматический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водопитатель: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открыть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задвижку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обводном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трубопроводе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автоматическому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водопитателю;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открыть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кран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уровнемере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</w:t>
      </w:r>
      <w:r w:rsidR="00160C6E" w:rsidRPr="00106E86">
        <w:rPr>
          <w:color w:val="000000" w:themeColor="text1"/>
          <w:sz w:val="28"/>
          <w:szCs w:val="28"/>
        </w:rPr>
        <w:t>низить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160C6E" w:rsidRPr="00106E86">
        <w:rPr>
          <w:color w:val="000000" w:themeColor="text1"/>
          <w:sz w:val="28"/>
          <w:szCs w:val="28"/>
        </w:rPr>
        <w:t>давление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160C6E" w:rsidRPr="00106E86">
        <w:rPr>
          <w:color w:val="000000" w:themeColor="text1"/>
          <w:sz w:val="28"/>
          <w:szCs w:val="28"/>
        </w:rPr>
        <w:t>воздуха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160C6E" w:rsidRPr="00106E86">
        <w:rPr>
          <w:color w:val="000000" w:themeColor="text1"/>
          <w:sz w:val="28"/>
          <w:szCs w:val="28"/>
        </w:rPr>
        <w:t>до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160C6E" w:rsidRPr="00106E86">
        <w:rPr>
          <w:color w:val="000000" w:themeColor="text1"/>
          <w:sz w:val="28"/>
          <w:szCs w:val="28"/>
        </w:rPr>
        <w:t>2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160C6E" w:rsidRPr="00106E86">
        <w:rPr>
          <w:color w:val="000000" w:themeColor="text1"/>
          <w:sz w:val="28"/>
          <w:szCs w:val="28"/>
        </w:rPr>
        <w:t>атм</w:t>
      </w:r>
      <w:r w:rsidRPr="00106E86">
        <w:rPr>
          <w:color w:val="000000" w:themeColor="text1"/>
          <w:sz w:val="28"/>
          <w:szCs w:val="28"/>
        </w:rPr>
        <w:t>;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включить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насос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заполнить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автоматический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водопитатель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2/3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водой,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контролируя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уровень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уровнемеру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или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выходу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воды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через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кран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уровнемере;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выключив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насос,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компре</w:t>
      </w:r>
      <w:r w:rsidR="00160C6E" w:rsidRPr="00106E86">
        <w:rPr>
          <w:color w:val="000000" w:themeColor="text1"/>
          <w:sz w:val="28"/>
          <w:szCs w:val="28"/>
        </w:rPr>
        <w:t>ссором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160C6E" w:rsidRPr="00106E86">
        <w:rPr>
          <w:color w:val="000000" w:themeColor="text1"/>
          <w:sz w:val="28"/>
          <w:szCs w:val="28"/>
        </w:rPr>
        <w:t>поднять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160C6E" w:rsidRPr="00106E86">
        <w:rPr>
          <w:color w:val="000000" w:themeColor="text1"/>
          <w:sz w:val="28"/>
          <w:szCs w:val="28"/>
        </w:rPr>
        <w:t>давление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160C6E" w:rsidRPr="00106E86">
        <w:rPr>
          <w:color w:val="000000" w:themeColor="text1"/>
          <w:sz w:val="28"/>
          <w:szCs w:val="28"/>
        </w:rPr>
        <w:t>до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160C6E" w:rsidRPr="00106E86">
        <w:rPr>
          <w:color w:val="000000" w:themeColor="text1"/>
          <w:sz w:val="28"/>
          <w:szCs w:val="28"/>
        </w:rPr>
        <w:t>4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160C6E" w:rsidRPr="00106E86">
        <w:rPr>
          <w:color w:val="000000" w:themeColor="text1"/>
          <w:sz w:val="28"/>
          <w:szCs w:val="28"/>
        </w:rPr>
        <w:t>атм</w:t>
      </w:r>
      <w:r w:rsidRPr="00106E86">
        <w:rPr>
          <w:color w:val="000000" w:themeColor="text1"/>
          <w:sz w:val="28"/>
          <w:szCs w:val="28"/>
        </w:rPr>
        <w:t>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после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чего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выключить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его.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  <w:lang w:val="en-US"/>
        </w:rPr>
        <w:t>II</w:t>
      </w:r>
      <w:r w:rsidRPr="00106E86">
        <w:rPr>
          <w:color w:val="000000" w:themeColor="text1"/>
          <w:sz w:val="28"/>
          <w:szCs w:val="28"/>
        </w:rPr>
        <w:t>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Привести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узел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управления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дежурный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режим:</w:t>
      </w:r>
    </w:p>
    <w:p w:rsidR="0088618A" w:rsidRPr="00106E86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перевести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насосы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режим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автоматического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пуска;</w:t>
      </w:r>
    </w:p>
    <w:p w:rsidR="0088618A" w:rsidRDefault="0088618A" w:rsidP="00CA6F65">
      <w:pPr>
        <w:tabs>
          <w:tab w:val="num" w:pos="28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-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открыть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пробковый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кран.</w:t>
      </w:r>
    </w:p>
    <w:p w:rsidR="00FD578A" w:rsidRPr="00455B95" w:rsidRDefault="00455B95" w:rsidP="00CA6F65">
      <w:pPr>
        <w:spacing w:line="360" w:lineRule="auto"/>
        <w:ind w:firstLine="709"/>
        <w:jc w:val="both"/>
        <w:rPr>
          <w:b/>
          <w:color w:val="000000" w:themeColor="text1"/>
          <w:sz w:val="28"/>
          <w:szCs w:val="32"/>
        </w:rPr>
      </w:pPr>
      <w:r>
        <w:rPr>
          <w:color w:val="000000" w:themeColor="text1"/>
          <w:sz w:val="28"/>
        </w:rPr>
        <w:br w:type="page"/>
      </w:r>
      <w:r w:rsidR="00FD578A" w:rsidRPr="00455B95">
        <w:rPr>
          <w:b/>
          <w:color w:val="000000" w:themeColor="text1"/>
          <w:sz w:val="28"/>
          <w:szCs w:val="32"/>
        </w:rPr>
        <w:t>Вывод</w:t>
      </w:r>
    </w:p>
    <w:p w:rsidR="00FD578A" w:rsidRPr="00106E86" w:rsidRDefault="00FD578A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D578A" w:rsidRDefault="00FD578A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данном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курсовом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проекте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были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рассмотрены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вопросы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проектирования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установок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автоматики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B27212" w:rsidRPr="00106E86">
        <w:rPr>
          <w:color w:val="000000" w:themeColor="text1"/>
          <w:sz w:val="28"/>
        </w:rPr>
        <w:t>помещении</w:t>
      </w:r>
      <w:r w:rsidR="00106E86" w:rsidRPr="00106E86">
        <w:rPr>
          <w:color w:val="000000" w:themeColor="text1"/>
          <w:sz w:val="28"/>
        </w:rPr>
        <w:t xml:space="preserve"> </w:t>
      </w:r>
      <w:r w:rsidR="00406D69" w:rsidRPr="00106E86">
        <w:rPr>
          <w:color w:val="000000" w:themeColor="text1"/>
          <w:sz w:val="28"/>
        </w:rPr>
        <w:t>цеха</w:t>
      </w:r>
      <w:r w:rsidR="00106E86" w:rsidRPr="00106E86">
        <w:rPr>
          <w:color w:val="000000" w:themeColor="text1"/>
          <w:sz w:val="28"/>
        </w:rPr>
        <w:t xml:space="preserve"> </w:t>
      </w:r>
      <w:r w:rsidR="00406D69"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406D69" w:rsidRPr="00106E86">
        <w:rPr>
          <w:color w:val="000000" w:themeColor="text1"/>
          <w:sz w:val="28"/>
          <w:szCs w:val="28"/>
        </w:rPr>
        <w:t>произ</w:t>
      </w:r>
      <w:r w:rsidR="007F430D" w:rsidRPr="00106E86">
        <w:rPr>
          <w:color w:val="000000" w:themeColor="text1"/>
          <w:sz w:val="28"/>
          <w:szCs w:val="28"/>
        </w:rPr>
        <w:t>водству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F430D" w:rsidRPr="00106E86">
        <w:rPr>
          <w:color w:val="000000" w:themeColor="text1"/>
          <w:sz w:val="28"/>
          <w:szCs w:val="28"/>
        </w:rPr>
        <w:t>горючих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F430D" w:rsidRPr="00106E86">
        <w:rPr>
          <w:color w:val="000000" w:themeColor="text1"/>
          <w:sz w:val="28"/>
          <w:szCs w:val="28"/>
        </w:rPr>
        <w:t>натуральных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F430D"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F430D" w:rsidRPr="00106E86">
        <w:rPr>
          <w:color w:val="000000" w:themeColor="text1"/>
          <w:sz w:val="28"/>
          <w:szCs w:val="28"/>
        </w:rPr>
        <w:t>искусственных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F430D" w:rsidRPr="00106E86">
        <w:rPr>
          <w:color w:val="000000" w:themeColor="text1"/>
          <w:sz w:val="28"/>
          <w:szCs w:val="28"/>
        </w:rPr>
        <w:t>смол</w:t>
      </w:r>
      <w:r w:rsidRPr="00106E86">
        <w:rPr>
          <w:color w:val="000000" w:themeColor="text1"/>
          <w:sz w:val="28"/>
          <w:szCs w:val="28"/>
        </w:rPr>
        <w:t>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Был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произведён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пожарный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анализ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B27212" w:rsidRPr="00106E86">
        <w:rPr>
          <w:color w:val="000000" w:themeColor="text1"/>
          <w:sz w:val="28"/>
          <w:szCs w:val="28"/>
        </w:rPr>
        <w:t>данного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B27212" w:rsidRPr="00106E86">
        <w:rPr>
          <w:color w:val="000000" w:themeColor="text1"/>
          <w:sz w:val="28"/>
          <w:szCs w:val="28"/>
        </w:rPr>
        <w:t>помещения</w:t>
      </w:r>
      <w:r w:rsidRPr="00106E86">
        <w:rPr>
          <w:color w:val="000000" w:themeColor="text1"/>
          <w:sz w:val="28"/>
          <w:szCs w:val="28"/>
        </w:rPr>
        <w:t>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основании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этих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данных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был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произведён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расчет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выбор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автоматической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установки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пожаротушения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системы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сигнализации.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CB5A70" w:rsidRPr="00106E86">
        <w:rPr>
          <w:color w:val="000000" w:themeColor="text1"/>
          <w:sz w:val="28"/>
          <w:szCs w:val="28"/>
        </w:rPr>
        <w:t>курсовом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проекте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приведена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краткая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инструкция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эксплуатации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B27212" w:rsidRPr="00106E86">
        <w:rPr>
          <w:color w:val="000000" w:themeColor="text1"/>
          <w:sz w:val="28"/>
          <w:szCs w:val="28"/>
        </w:rPr>
        <w:t>дренчерной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B27212" w:rsidRPr="00106E86">
        <w:rPr>
          <w:color w:val="000000" w:themeColor="text1"/>
          <w:sz w:val="28"/>
          <w:szCs w:val="28"/>
        </w:rPr>
        <w:t>пенной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C6528" w:rsidRPr="00106E86">
        <w:rPr>
          <w:color w:val="000000" w:themeColor="text1"/>
          <w:sz w:val="28"/>
          <w:szCs w:val="28"/>
        </w:rPr>
        <w:t>установки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пожаротушения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приведён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перечень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документации,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которая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должна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находиться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защищаемом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объекте.</w:t>
      </w:r>
    </w:p>
    <w:p w:rsidR="00455B95" w:rsidRDefault="00455B95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55B95" w:rsidRPr="00106E86" w:rsidRDefault="00455B95" w:rsidP="00CA6F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D578A" w:rsidRPr="00106E86" w:rsidRDefault="00455B95" w:rsidP="00CA6F65">
      <w:pPr>
        <w:spacing w:line="360" w:lineRule="auto"/>
        <w:ind w:firstLine="709"/>
        <w:jc w:val="both"/>
        <w:rPr>
          <w:b/>
          <w:color w:val="000000" w:themeColor="text1"/>
          <w:sz w:val="28"/>
          <w:szCs w:val="32"/>
        </w:rPr>
      </w:pPr>
      <w:r>
        <w:rPr>
          <w:color w:val="000000" w:themeColor="text1"/>
          <w:sz w:val="28"/>
        </w:rPr>
        <w:br w:type="page"/>
      </w:r>
      <w:r w:rsidR="00FD578A" w:rsidRPr="00106E86">
        <w:rPr>
          <w:b/>
          <w:color w:val="000000" w:themeColor="text1"/>
          <w:sz w:val="28"/>
          <w:szCs w:val="32"/>
        </w:rPr>
        <w:t>Литература</w:t>
      </w:r>
    </w:p>
    <w:p w:rsidR="00FD578A" w:rsidRPr="00106E86" w:rsidRDefault="00FD578A" w:rsidP="00CA6F65">
      <w:pPr>
        <w:spacing w:line="360" w:lineRule="auto"/>
        <w:ind w:firstLine="709"/>
        <w:jc w:val="both"/>
        <w:rPr>
          <w:b/>
          <w:color w:val="000000" w:themeColor="text1"/>
          <w:sz w:val="28"/>
          <w:szCs w:val="32"/>
        </w:rPr>
      </w:pPr>
    </w:p>
    <w:p w:rsidR="00FD578A" w:rsidRPr="00106E86" w:rsidRDefault="00FD578A" w:rsidP="00CA6F65">
      <w:pPr>
        <w:numPr>
          <w:ilvl w:val="0"/>
          <w:numId w:val="8"/>
        </w:numPr>
        <w:tabs>
          <w:tab w:val="clear" w:pos="1440"/>
          <w:tab w:val="num" w:pos="900"/>
        </w:tabs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СНБ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2.02.05-04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"Пожарная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автоматика"</w:t>
      </w:r>
    </w:p>
    <w:p w:rsidR="00FD578A" w:rsidRPr="00106E86" w:rsidRDefault="00FD578A" w:rsidP="00CA6F65">
      <w:pPr>
        <w:numPr>
          <w:ilvl w:val="0"/>
          <w:numId w:val="8"/>
        </w:numPr>
        <w:tabs>
          <w:tab w:val="clear" w:pos="1440"/>
          <w:tab w:val="num" w:pos="900"/>
        </w:tabs>
        <w:spacing w:line="360" w:lineRule="auto"/>
        <w:ind w:left="0" w:firstLine="0"/>
        <w:jc w:val="both"/>
        <w:rPr>
          <w:b/>
          <w:color w:val="000000" w:themeColor="text1"/>
          <w:sz w:val="28"/>
          <w:szCs w:val="32"/>
        </w:rPr>
      </w:pPr>
      <w:r w:rsidRPr="00106E86">
        <w:rPr>
          <w:color w:val="000000" w:themeColor="text1"/>
          <w:sz w:val="28"/>
          <w:szCs w:val="28"/>
        </w:rPr>
        <w:t>НПБ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15-200</w:t>
      </w:r>
      <w:r w:rsidR="00083144" w:rsidRPr="00106E86">
        <w:rPr>
          <w:color w:val="000000" w:themeColor="text1"/>
          <w:sz w:val="28"/>
          <w:szCs w:val="28"/>
        </w:rPr>
        <w:t>7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"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C2A89" w:rsidRPr="00106E86">
        <w:rPr>
          <w:color w:val="000000" w:themeColor="text1"/>
          <w:sz w:val="28"/>
          <w:szCs w:val="28"/>
        </w:rPr>
        <w:t>Область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C2A89" w:rsidRPr="00106E86">
        <w:rPr>
          <w:color w:val="000000" w:themeColor="text1"/>
          <w:sz w:val="28"/>
          <w:szCs w:val="28"/>
        </w:rPr>
        <w:t>применения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C2A89" w:rsidRPr="00106E86">
        <w:rPr>
          <w:color w:val="000000" w:themeColor="text1"/>
          <w:sz w:val="28"/>
          <w:szCs w:val="28"/>
        </w:rPr>
        <w:t>автоматических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C2A89" w:rsidRPr="00106E86">
        <w:rPr>
          <w:color w:val="000000" w:themeColor="text1"/>
          <w:sz w:val="28"/>
          <w:szCs w:val="28"/>
        </w:rPr>
        <w:t>систем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C2A89" w:rsidRPr="00106E86">
        <w:rPr>
          <w:color w:val="000000" w:themeColor="text1"/>
          <w:sz w:val="28"/>
          <w:szCs w:val="28"/>
        </w:rPr>
        <w:t>пожарной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C2A89" w:rsidRPr="00106E86">
        <w:rPr>
          <w:color w:val="000000" w:themeColor="text1"/>
          <w:sz w:val="28"/>
          <w:szCs w:val="28"/>
        </w:rPr>
        <w:t>сигнализации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C2A89"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C2A89" w:rsidRPr="00106E86">
        <w:rPr>
          <w:color w:val="000000" w:themeColor="text1"/>
          <w:sz w:val="28"/>
          <w:szCs w:val="28"/>
        </w:rPr>
        <w:t>установок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DC2A89" w:rsidRPr="00106E86">
        <w:rPr>
          <w:color w:val="000000" w:themeColor="text1"/>
          <w:sz w:val="28"/>
          <w:szCs w:val="28"/>
        </w:rPr>
        <w:t>пожаротушения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"</w:t>
      </w:r>
    </w:p>
    <w:p w:rsidR="00FD578A" w:rsidRPr="00106E86" w:rsidRDefault="00FD578A" w:rsidP="00CA6F65">
      <w:pPr>
        <w:numPr>
          <w:ilvl w:val="0"/>
          <w:numId w:val="8"/>
        </w:numPr>
        <w:tabs>
          <w:tab w:val="clear" w:pos="1440"/>
          <w:tab w:val="num" w:pos="900"/>
        </w:tabs>
        <w:spacing w:line="360" w:lineRule="auto"/>
        <w:ind w:left="0" w:firstLine="0"/>
        <w:jc w:val="both"/>
        <w:rPr>
          <w:b/>
          <w:color w:val="000000" w:themeColor="text1"/>
          <w:sz w:val="28"/>
          <w:szCs w:val="32"/>
        </w:rPr>
      </w:pPr>
      <w:r w:rsidRPr="00106E86">
        <w:rPr>
          <w:color w:val="000000" w:themeColor="text1"/>
          <w:sz w:val="28"/>
          <w:szCs w:val="28"/>
        </w:rPr>
        <w:t>Н.С.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Мисюкевич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"Пожарная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автоматика.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Курс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лекций".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Минск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2005.</w:t>
      </w:r>
    </w:p>
    <w:p w:rsidR="00FD578A" w:rsidRPr="00106E86" w:rsidRDefault="00FD578A" w:rsidP="00CA6F65">
      <w:pPr>
        <w:numPr>
          <w:ilvl w:val="0"/>
          <w:numId w:val="8"/>
        </w:numPr>
        <w:tabs>
          <w:tab w:val="clear" w:pos="1440"/>
          <w:tab w:val="num" w:pos="900"/>
        </w:tabs>
        <w:spacing w:line="360" w:lineRule="auto"/>
        <w:ind w:left="0" w:firstLine="0"/>
        <w:jc w:val="both"/>
        <w:rPr>
          <w:b/>
          <w:color w:val="000000" w:themeColor="text1"/>
          <w:sz w:val="28"/>
          <w:szCs w:val="32"/>
        </w:rPr>
      </w:pPr>
      <w:r w:rsidRPr="00106E86">
        <w:rPr>
          <w:color w:val="000000" w:themeColor="text1"/>
          <w:sz w:val="28"/>
          <w:szCs w:val="28"/>
        </w:rPr>
        <w:t>ГОСТ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12.3.046-91.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Установки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пожаротушения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автоматические.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Общие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требования.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Издательство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стандартов,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1992.</w:t>
      </w:r>
    </w:p>
    <w:p w:rsidR="00DB3854" w:rsidRPr="00106E86" w:rsidRDefault="00DB3854" w:rsidP="00CA6F65">
      <w:pPr>
        <w:numPr>
          <w:ilvl w:val="0"/>
          <w:numId w:val="8"/>
        </w:numPr>
        <w:tabs>
          <w:tab w:val="clear" w:pos="1440"/>
          <w:tab w:val="num" w:pos="900"/>
        </w:tabs>
        <w:spacing w:line="360" w:lineRule="auto"/>
        <w:ind w:left="0" w:firstLine="0"/>
        <w:jc w:val="both"/>
        <w:rPr>
          <w:b/>
          <w:color w:val="000000" w:themeColor="text1"/>
          <w:sz w:val="28"/>
          <w:szCs w:val="32"/>
        </w:rPr>
      </w:pPr>
      <w:r w:rsidRPr="00106E86">
        <w:rPr>
          <w:color w:val="000000" w:themeColor="text1"/>
          <w:sz w:val="28"/>
          <w:szCs w:val="28"/>
        </w:rPr>
        <w:t>ППБ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РБ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1.01-94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“Общие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требования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безопасности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Республики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Беларусь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для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промышленных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предприятий”.</w:t>
      </w:r>
    </w:p>
    <w:p w:rsidR="00930B79" w:rsidRPr="00106E86" w:rsidRDefault="00930B79" w:rsidP="00CA6F65">
      <w:pPr>
        <w:numPr>
          <w:ilvl w:val="0"/>
          <w:numId w:val="8"/>
        </w:numPr>
        <w:tabs>
          <w:tab w:val="clear" w:pos="1440"/>
          <w:tab w:val="num" w:pos="900"/>
        </w:tabs>
        <w:spacing w:line="360" w:lineRule="auto"/>
        <w:ind w:left="0" w:firstLine="0"/>
        <w:jc w:val="both"/>
        <w:rPr>
          <w:b/>
          <w:color w:val="000000" w:themeColor="text1"/>
          <w:sz w:val="28"/>
          <w:szCs w:val="32"/>
        </w:rPr>
      </w:pPr>
      <w:r w:rsidRPr="00106E86">
        <w:rPr>
          <w:color w:val="000000" w:themeColor="text1"/>
          <w:sz w:val="28"/>
          <w:szCs w:val="28"/>
        </w:rPr>
        <w:t>«Правила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устройства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электроустановок»,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="00705A32" w:rsidRPr="00106E86">
        <w:rPr>
          <w:color w:val="000000" w:themeColor="text1"/>
          <w:sz w:val="28"/>
          <w:szCs w:val="28"/>
        </w:rPr>
        <w:t>1986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г.</w:t>
      </w:r>
    </w:p>
    <w:p w:rsidR="00930B79" w:rsidRPr="00106E86" w:rsidRDefault="00930B79" w:rsidP="00CA6F65">
      <w:pPr>
        <w:numPr>
          <w:ilvl w:val="0"/>
          <w:numId w:val="8"/>
        </w:numPr>
        <w:tabs>
          <w:tab w:val="clear" w:pos="1440"/>
        </w:tabs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НПБ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5-2005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Нормы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безопасности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Республики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Беларусь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«Категорирование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помещений,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зданий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наружных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установок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взрывопожарной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пожарной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опасности».</w:t>
      </w:r>
    </w:p>
    <w:p w:rsidR="00D128A4" w:rsidRPr="00106E86" w:rsidRDefault="00D128A4" w:rsidP="00CA6F65">
      <w:pPr>
        <w:numPr>
          <w:ilvl w:val="0"/>
          <w:numId w:val="8"/>
        </w:numPr>
        <w:tabs>
          <w:tab w:val="clear" w:pos="1440"/>
        </w:tabs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СНиП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2.04.09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–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84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«Пожарная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автоматика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зданий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сооружений».</w:t>
      </w:r>
    </w:p>
    <w:p w:rsidR="00DC6528" w:rsidRPr="00106E86" w:rsidRDefault="00DC6528" w:rsidP="00CA6F65">
      <w:pPr>
        <w:numPr>
          <w:ilvl w:val="0"/>
          <w:numId w:val="8"/>
        </w:numPr>
        <w:tabs>
          <w:tab w:val="clear" w:pos="1440"/>
        </w:tabs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Справочник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«Пожаровзрывоопасность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веществ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материалов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средства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тушения».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Под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ред.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А.Н.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Баратова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А.Я.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Корольченко.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Н.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«Химия»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1970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г.</w:t>
      </w:r>
    </w:p>
    <w:p w:rsidR="00930B79" w:rsidRPr="00C50306" w:rsidRDefault="00FE0E07" w:rsidP="00C50306">
      <w:pPr>
        <w:numPr>
          <w:ilvl w:val="0"/>
          <w:numId w:val="8"/>
        </w:numPr>
        <w:tabs>
          <w:tab w:val="clear" w:pos="1440"/>
        </w:tabs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106E86">
        <w:rPr>
          <w:color w:val="000000" w:themeColor="text1"/>
          <w:sz w:val="28"/>
          <w:szCs w:val="28"/>
        </w:rPr>
        <w:t>Опасные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факторы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чрезвычайных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ситуаций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природного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и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техногенного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характера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«Минск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2006</w:t>
      </w:r>
      <w:r w:rsidR="00106E86" w:rsidRPr="00106E86">
        <w:rPr>
          <w:color w:val="000000" w:themeColor="text1"/>
          <w:sz w:val="28"/>
          <w:szCs w:val="28"/>
        </w:rPr>
        <w:t xml:space="preserve"> </w:t>
      </w:r>
      <w:r w:rsidRPr="00106E86">
        <w:rPr>
          <w:color w:val="000000" w:themeColor="text1"/>
          <w:sz w:val="28"/>
          <w:szCs w:val="28"/>
        </w:rPr>
        <w:t>г.»</w:t>
      </w:r>
      <w:bookmarkStart w:id="1" w:name="_GoBack"/>
      <w:bookmarkEnd w:id="1"/>
    </w:p>
    <w:sectPr w:rsidR="00930B79" w:rsidRPr="00C50306" w:rsidSect="00106E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A70" w:rsidRDefault="00CB5A70" w:rsidP="004C754C">
      <w:r>
        <w:separator/>
      </w:r>
    </w:p>
  </w:endnote>
  <w:endnote w:type="continuationSeparator" w:id="0">
    <w:p w:rsidR="00CB5A70" w:rsidRDefault="00CB5A70" w:rsidP="004C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A70" w:rsidRDefault="00CB5A70" w:rsidP="004C754C">
      <w:r>
        <w:separator/>
      </w:r>
    </w:p>
  </w:footnote>
  <w:footnote w:type="continuationSeparator" w:id="0">
    <w:p w:rsidR="00CB5A70" w:rsidRDefault="00CB5A70" w:rsidP="004C7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4BA0"/>
    <w:multiLevelType w:val="multilevel"/>
    <w:tmpl w:val="01DC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17EF6"/>
    <w:multiLevelType w:val="hybridMultilevel"/>
    <w:tmpl w:val="37D07DEC"/>
    <w:lvl w:ilvl="0" w:tplc="FD4E57D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2">
    <w:nsid w:val="05507EC8"/>
    <w:multiLevelType w:val="hybridMultilevel"/>
    <w:tmpl w:val="1FEA9988"/>
    <w:lvl w:ilvl="0" w:tplc="1DC0B0E6">
      <w:start w:val="1"/>
      <w:numFmt w:val="bullet"/>
      <w:lvlText w:val=""/>
      <w:lvlJc w:val="left"/>
      <w:pPr>
        <w:ind w:left="16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3">
    <w:nsid w:val="080012D9"/>
    <w:multiLevelType w:val="hybridMultilevel"/>
    <w:tmpl w:val="CF0C7C88"/>
    <w:lvl w:ilvl="0" w:tplc="041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0419000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  <w:b w:val="0"/>
        <w:i w:val="0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8606DCD"/>
    <w:multiLevelType w:val="hybridMultilevel"/>
    <w:tmpl w:val="4E86C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8146DC"/>
    <w:multiLevelType w:val="multilevel"/>
    <w:tmpl w:val="68D6512C"/>
    <w:lvl w:ilvl="0">
      <w:start w:val="1"/>
      <w:numFmt w:val="upperRoman"/>
      <w:lvlText w:val="%1.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357"/>
        </w:tabs>
        <w:ind w:left="2357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  <w:rPr>
        <w:rFonts w:cs="Times New Roman"/>
      </w:rPr>
    </w:lvl>
  </w:abstractNum>
  <w:abstractNum w:abstractNumId="6">
    <w:nsid w:val="0E325002"/>
    <w:multiLevelType w:val="hybridMultilevel"/>
    <w:tmpl w:val="7C7401AA"/>
    <w:lvl w:ilvl="0" w:tplc="124EA35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12E8AE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4E8A9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6522E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2486C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3D41F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32CB9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C5CD7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1FA14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33C1805"/>
    <w:multiLevelType w:val="hybridMultilevel"/>
    <w:tmpl w:val="7AA2FE6E"/>
    <w:lvl w:ilvl="0" w:tplc="041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8">
    <w:nsid w:val="158E1FC4"/>
    <w:multiLevelType w:val="hybridMultilevel"/>
    <w:tmpl w:val="B4F0D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E4322"/>
    <w:multiLevelType w:val="hybridMultilevel"/>
    <w:tmpl w:val="88442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87DFF"/>
    <w:multiLevelType w:val="hybridMultilevel"/>
    <w:tmpl w:val="C1D82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D3B2749"/>
    <w:multiLevelType w:val="hybridMultilevel"/>
    <w:tmpl w:val="B95472BC"/>
    <w:lvl w:ilvl="0" w:tplc="B538D08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20D411FE"/>
    <w:multiLevelType w:val="hybridMultilevel"/>
    <w:tmpl w:val="06262D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5FC6C89"/>
    <w:multiLevelType w:val="hybridMultilevel"/>
    <w:tmpl w:val="3C7A942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>
    <w:nsid w:val="28AA4EEE"/>
    <w:multiLevelType w:val="multilevel"/>
    <w:tmpl w:val="8CD6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183EDE"/>
    <w:multiLevelType w:val="hybridMultilevel"/>
    <w:tmpl w:val="0FC8C3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35246418"/>
    <w:multiLevelType w:val="hybridMultilevel"/>
    <w:tmpl w:val="5D8081FC"/>
    <w:lvl w:ilvl="0" w:tplc="1DC0B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5C4040"/>
    <w:multiLevelType w:val="hybridMultilevel"/>
    <w:tmpl w:val="AACCDE66"/>
    <w:lvl w:ilvl="0" w:tplc="887C6B6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8">
    <w:nsid w:val="35E01F8A"/>
    <w:multiLevelType w:val="hybridMultilevel"/>
    <w:tmpl w:val="EBE8B398"/>
    <w:lvl w:ilvl="0" w:tplc="4260BB2A">
      <w:start w:val="1"/>
      <w:numFmt w:val="upperRoman"/>
      <w:lvlText w:val="%1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1" w:tplc="ED3E05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57A0F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916B0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03040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79A8B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9880A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A4F5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6CC7B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37AF6286"/>
    <w:multiLevelType w:val="multilevel"/>
    <w:tmpl w:val="D678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5E7594"/>
    <w:multiLevelType w:val="multilevel"/>
    <w:tmpl w:val="EB34D1A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40E2507E"/>
    <w:multiLevelType w:val="hybridMultilevel"/>
    <w:tmpl w:val="F3103E84"/>
    <w:lvl w:ilvl="0" w:tplc="0419000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 w:hint="default"/>
      </w:rPr>
    </w:lvl>
    <w:lvl w:ilvl="1" w:tplc="D9CC1166">
      <w:start w:val="2"/>
      <w:numFmt w:val="decimal"/>
      <w:lvlText w:val="%2"/>
      <w:lvlJc w:val="left"/>
      <w:pPr>
        <w:tabs>
          <w:tab w:val="num" w:pos="2782"/>
        </w:tabs>
        <w:ind w:left="2782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22">
    <w:nsid w:val="447A4D09"/>
    <w:multiLevelType w:val="hybridMultilevel"/>
    <w:tmpl w:val="2B8845DC"/>
    <w:lvl w:ilvl="0" w:tplc="041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3">
    <w:nsid w:val="464C04E8"/>
    <w:multiLevelType w:val="hybridMultilevel"/>
    <w:tmpl w:val="B502C35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4ECB1121"/>
    <w:multiLevelType w:val="hybridMultilevel"/>
    <w:tmpl w:val="BB88015E"/>
    <w:lvl w:ilvl="0" w:tplc="1DC0B0E6">
      <w:start w:val="1"/>
      <w:numFmt w:val="bullet"/>
      <w:lvlText w:val=""/>
      <w:lvlJc w:val="left"/>
      <w:pPr>
        <w:tabs>
          <w:tab w:val="num" w:pos="0"/>
        </w:tabs>
        <w:ind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0A2452"/>
    <w:multiLevelType w:val="hybridMultilevel"/>
    <w:tmpl w:val="90B4DF5E"/>
    <w:lvl w:ilvl="0" w:tplc="53A8E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12C4340"/>
    <w:multiLevelType w:val="hybridMultilevel"/>
    <w:tmpl w:val="63121F4E"/>
    <w:lvl w:ilvl="0" w:tplc="1DC0B0E6">
      <w:start w:val="1"/>
      <w:numFmt w:val="bullet"/>
      <w:lvlText w:val=""/>
      <w:lvlJc w:val="left"/>
      <w:pPr>
        <w:tabs>
          <w:tab w:val="num" w:pos="426"/>
        </w:tabs>
        <w:ind w:left="426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7">
    <w:nsid w:val="523912A2"/>
    <w:multiLevelType w:val="hybridMultilevel"/>
    <w:tmpl w:val="F8A0A580"/>
    <w:lvl w:ilvl="0" w:tplc="145AFF0C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9"/>
        </w:tabs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9"/>
        </w:tabs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9"/>
        </w:tabs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9"/>
        </w:tabs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9"/>
        </w:tabs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9"/>
        </w:tabs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9"/>
        </w:tabs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9"/>
        </w:tabs>
        <w:ind w:left="7539" w:hanging="180"/>
      </w:pPr>
      <w:rPr>
        <w:rFonts w:cs="Times New Roman"/>
      </w:rPr>
    </w:lvl>
  </w:abstractNum>
  <w:abstractNum w:abstractNumId="28">
    <w:nsid w:val="58057A30"/>
    <w:multiLevelType w:val="hybridMultilevel"/>
    <w:tmpl w:val="E8D83510"/>
    <w:lvl w:ilvl="0" w:tplc="7944BD62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5AA0052C"/>
    <w:multiLevelType w:val="hybridMultilevel"/>
    <w:tmpl w:val="112658F2"/>
    <w:lvl w:ilvl="0" w:tplc="1DC0B0E6">
      <w:start w:val="1"/>
      <w:numFmt w:val="bullet"/>
      <w:lvlText w:val=""/>
      <w:lvlJc w:val="left"/>
      <w:pPr>
        <w:tabs>
          <w:tab w:val="num" w:pos="0"/>
        </w:tabs>
        <w:ind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8D38EF"/>
    <w:multiLevelType w:val="hybridMultilevel"/>
    <w:tmpl w:val="DBF85850"/>
    <w:lvl w:ilvl="0" w:tplc="6730F8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>
    <w:nsid w:val="612E62A1"/>
    <w:multiLevelType w:val="hybridMultilevel"/>
    <w:tmpl w:val="12661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D04362"/>
    <w:multiLevelType w:val="hybridMultilevel"/>
    <w:tmpl w:val="8C54E85E"/>
    <w:lvl w:ilvl="0" w:tplc="7E10883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3">
    <w:nsid w:val="65E41989"/>
    <w:multiLevelType w:val="multilevel"/>
    <w:tmpl w:val="AC12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E723B2"/>
    <w:multiLevelType w:val="hybridMultilevel"/>
    <w:tmpl w:val="31A4AF9C"/>
    <w:lvl w:ilvl="0" w:tplc="1DC0B0E6">
      <w:start w:val="1"/>
      <w:numFmt w:val="bullet"/>
      <w:lvlText w:val=""/>
      <w:lvlJc w:val="left"/>
      <w:pPr>
        <w:tabs>
          <w:tab w:val="num" w:pos="426"/>
        </w:tabs>
        <w:ind w:left="426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5">
    <w:nsid w:val="74F22B0E"/>
    <w:multiLevelType w:val="hybridMultilevel"/>
    <w:tmpl w:val="01B49160"/>
    <w:lvl w:ilvl="0" w:tplc="F0B85F5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36">
    <w:nsid w:val="781D4C2F"/>
    <w:multiLevelType w:val="hybridMultilevel"/>
    <w:tmpl w:val="F800B2EC"/>
    <w:lvl w:ilvl="0" w:tplc="1DC0B0E6">
      <w:start w:val="1"/>
      <w:numFmt w:val="bullet"/>
      <w:lvlText w:val=""/>
      <w:lvlJc w:val="left"/>
      <w:pPr>
        <w:tabs>
          <w:tab w:val="num" w:pos="0"/>
        </w:tabs>
        <w:ind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5025B7"/>
    <w:multiLevelType w:val="hybridMultilevel"/>
    <w:tmpl w:val="445A8A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8">
    <w:nsid w:val="7D701598"/>
    <w:multiLevelType w:val="hybridMultilevel"/>
    <w:tmpl w:val="3348BC70"/>
    <w:lvl w:ilvl="0" w:tplc="1DC0B0E6">
      <w:start w:val="1"/>
      <w:numFmt w:val="bullet"/>
      <w:lvlText w:val=""/>
      <w:lvlJc w:val="left"/>
      <w:pPr>
        <w:tabs>
          <w:tab w:val="num" w:pos="0"/>
        </w:tabs>
        <w:ind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8"/>
  </w:num>
  <w:num w:numId="4">
    <w:abstractNumId w:val="35"/>
  </w:num>
  <w:num w:numId="5">
    <w:abstractNumId w:val="17"/>
  </w:num>
  <w:num w:numId="6">
    <w:abstractNumId w:val="18"/>
  </w:num>
  <w:num w:numId="7">
    <w:abstractNumId w:val="1"/>
  </w:num>
  <w:num w:numId="8">
    <w:abstractNumId w:val="30"/>
  </w:num>
  <w:num w:numId="9">
    <w:abstractNumId w:val="20"/>
  </w:num>
  <w:num w:numId="10">
    <w:abstractNumId w:val="22"/>
  </w:num>
  <w:num w:numId="11">
    <w:abstractNumId w:val="25"/>
  </w:num>
  <w:num w:numId="12">
    <w:abstractNumId w:val="37"/>
  </w:num>
  <w:num w:numId="13">
    <w:abstractNumId w:val="32"/>
  </w:num>
  <w:num w:numId="14">
    <w:abstractNumId w:val="6"/>
  </w:num>
  <w:num w:numId="15">
    <w:abstractNumId w:val="23"/>
  </w:num>
  <w:num w:numId="16">
    <w:abstractNumId w:val="3"/>
  </w:num>
  <w:num w:numId="17">
    <w:abstractNumId w:val="7"/>
  </w:num>
  <w:num w:numId="18">
    <w:abstractNumId w:val="21"/>
  </w:num>
  <w:num w:numId="19">
    <w:abstractNumId w:val="29"/>
  </w:num>
  <w:num w:numId="20">
    <w:abstractNumId w:val="36"/>
  </w:num>
  <w:num w:numId="21">
    <w:abstractNumId w:val="24"/>
  </w:num>
  <w:num w:numId="22">
    <w:abstractNumId w:val="38"/>
  </w:num>
  <w:num w:numId="23">
    <w:abstractNumId w:val="26"/>
  </w:num>
  <w:num w:numId="24">
    <w:abstractNumId w:val="34"/>
  </w:num>
  <w:num w:numId="25">
    <w:abstractNumId w:val="31"/>
  </w:num>
  <w:num w:numId="26">
    <w:abstractNumId w:val="13"/>
  </w:num>
  <w:num w:numId="27">
    <w:abstractNumId w:val="16"/>
  </w:num>
  <w:num w:numId="28">
    <w:abstractNumId w:val="4"/>
  </w:num>
  <w:num w:numId="29">
    <w:abstractNumId w:val="9"/>
  </w:num>
  <w:num w:numId="30">
    <w:abstractNumId w:val="2"/>
  </w:num>
  <w:num w:numId="31">
    <w:abstractNumId w:val="0"/>
  </w:num>
  <w:num w:numId="32">
    <w:abstractNumId w:val="14"/>
  </w:num>
  <w:num w:numId="33">
    <w:abstractNumId w:val="19"/>
  </w:num>
  <w:num w:numId="34">
    <w:abstractNumId w:val="33"/>
  </w:num>
  <w:num w:numId="35">
    <w:abstractNumId w:val="5"/>
  </w:num>
  <w:num w:numId="36">
    <w:abstractNumId w:val="27"/>
  </w:num>
  <w:num w:numId="37">
    <w:abstractNumId w:val="8"/>
  </w:num>
  <w:num w:numId="38">
    <w:abstractNumId w:val="1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584"/>
    <w:rsid w:val="0000312F"/>
    <w:rsid w:val="000053CC"/>
    <w:rsid w:val="00006BEF"/>
    <w:rsid w:val="00012DD6"/>
    <w:rsid w:val="000158AE"/>
    <w:rsid w:val="000265C5"/>
    <w:rsid w:val="00032A17"/>
    <w:rsid w:val="00032A20"/>
    <w:rsid w:val="00040AFD"/>
    <w:rsid w:val="00042B28"/>
    <w:rsid w:val="0004742A"/>
    <w:rsid w:val="000514F7"/>
    <w:rsid w:val="00055874"/>
    <w:rsid w:val="00062799"/>
    <w:rsid w:val="00063A3C"/>
    <w:rsid w:val="00073F55"/>
    <w:rsid w:val="000758F4"/>
    <w:rsid w:val="00083144"/>
    <w:rsid w:val="00084A35"/>
    <w:rsid w:val="00086866"/>
    <w:rsid w:val="00086B75"/>
    <w:rsid w:val="000942AB"/>
    <w:rsid w:val="000A7584"/>
    <w:rsid w:val="000C7534"/>
    <w:rsid w:val="000D2A56"/>
    <w:rsid w:val="000D4B59"/>
    <w:rsid w:val="000E12E1"/>
    <w:rsid w:val="000E5A97"/>
    <w:rsid w:val="000E645E"/>
    <w:rsid w:val="000F5C8F"/>
    <w:rsid w:val="000F7DBE"/>
    <w:rsid w:val="00104799"/>
    <w:rsid w:val="00106E86"/>
    <w:rsid w:val="00114797"/>
    <w:rsid w:val="0012091E"/>
    <w:rsid w:val="00126294"/>
    <w:rsid w:val="001279A3"/>
    <w:rsid w:val="001322C6"/>
    <w:rsid w:val="001410DB"/>
    <w:rsid w:val="00144AB1"/>
    <w:rsid w:val="001458E5"/>
    <w:rsid w:val="001463D3"/>
    <w:rsid w:val="00146598"/>
    <w:rsid w:val="001507FA"/>
    <w:rsid w:val="00155C33"/>
    <w:rsid w:val="0015624A"/>
    <w:rsid w:val="00160C6E"/>
    <w:rsid w:val="00161BC6"/>
    <w:rsid w:val="00163CB8"/>
    <w:rsid w:val="0016543C"/>
    <w:rsid w:val="00167394"/>
    <w:rsid w:val="00175879"/>
    <w:rsid w:val="00177122"/>
    <w:rsid w:val="00196789"/>
    <w:rsid w:val="001A71B9"/>
    <w:rsid w:val="001B1604"/>
    <w:rsid w:val="001B69D6"/>
    <w:rsid w:val="001B7E20"/>
    <w:rsid w:val="001C0E9F"/>
    <w:rsid w:val="001C36D1"/>
    <w:rsid w:val="001C617A"/>
    <w:rsid w:val="001D01E1"/>
    <w:rsid w:val="001D4857"/>
    <w:rsid w:val="001D7734"/>
    <w:rsid w:val="001E0022"/>
    <w:rsid w:val="001E46F6"/>
    <w:rsid w:val="001E4E5C"/>
    <w:rsid w:val="001E7E64"/>
    <w:rsid w:val="001F6C52"/>
    <w:rsid w:val="00201126"/>
    <w:rsid w:val="0021077C"/>
    <w:rsid w:val="002165E6"/>
    <w:rsid w:val="00222567"/>
    <w:rsid w:val="002269D3"/>
    <w:rsid w:val="0023279D"/>
    <w:rsid w:val="00237A1F"/>
    <w:rsid w:val="00240574"/>
    <w:rsid w:val="00246966"/>
    <w:rsid w:val="002471F8"/>
    <w:rsid w:val="00247F30"/>
    <w:rsid w:val="00254A6D"/>
    <w:rsid w:val="00255E3E"/>
    <w:rsid w:val="00260A12"/>
    <w:rsid w:val="00275F5C"/>
    <w:rsid w:val="0029185C"/>
    <w:rsid w:val="00296EAE"/>
    <w:rsid w:val="002A38BF"/>
    <w:rsid w:val="002B005C"/>
    <w:rsid w:val="002B1A97"/>
    <w:rsid w:val="002B550D"/>
    <w:rsid w:val="002C46DF"/>
    <w:rsid w:val="002D27D3"/>
    <w:rsid w:val="002F4577"/>
    <w:rsid w:val="002F72D9"/>
    <w:rsid w:val="002F7F75"/>
    <w:rsid w:val="00305211"/>
    <w:rsid w:val="003063AD"/>
    <w:rsid w:val="003068E6"/>
    <w:rsid w:val="00314D28"/>
    <w:rsid w:val="003156AC"/>
    <w:rsid w:val="0032539B"/>
    <w:rsid w:val="00335EB2"/>
    <w:rsid w:val="00340196"/>
    <w:rsid w:val="00341E4F"/>
    <w:rsid w:val="00342BF7"/>
    <w:rsid w:val="003435DD"/>
    <w:rsid w:val="00361C08"/>
    <w:rsid w:val="0036277D"/>
    <w:rsid w:val="00363D78"/>
    <w:rsid w:val="00377FD9"/>
    <w:rsid w:val="00387D30"/>
    <w:rsid w:val="00390407"/>
    <w:rsid w:val="003919AA"/>
    <w:rsid w:val="003A0893"/>
    <w:rsid w:val="003A5968"/>
    <w:rsid w:val="003A7EE4"/>
    <w:rsid w:val="003B5223"/>
    <w:rsid w:val="003B5FAB"/>
    <w:rsid w:val="003B63D9"/>
    <w:rsid w:val="003C103A"/>
    <w:rsid w:val="003C5DB4"/>
    <w:rsid w:val="003D6E27"/>
    <w:rsid w:val="003D6E5F"/>
    <w:rsid w:val="003E378A"/>
    <w:rsid w:val="003E3C95"/>
    <w:rsid w:val="003E6BAA"/>
    <w:rsid w:val="003F2EEB"/>
    <w:rsid w:val="003F39C7"/>
    <w:rsid w:val="00404BF7"/>
    <w:rsid w:val="00406D69"/>
    <w:rsid w:val="00410DD7"/>
    <w:rsid w:val="0041172F"/>
    <w:rsid w:val="0042178E"/>
    <w:rsid w:val="00423E6B"/>
    <w:rsid w:val="0043035C"/>
    <w:rsid w:val="00434A37"/>
    <w:rsid w:val="00435B96"/>
    <w:rsid w:val="00437290"/>
    <w:rsid w:val="00441FEB"/>
    <w:rsid w:val="00452BCB"/>
    <w:rsid w:val="004542F6"/>
    <w:rsid w:val="0045554D"/>
    <w:rsid w:val="00455B95"/>
    <w:rsid w:val="004573E3"/>
    <w:rsid w:val="004645BC"/>
    <w:rsid w:val="00466E79"/>
    <w:rsid w:val="00471404"/>
    <w:rsid w:val="00475345"/>
    <w:rsid w:val="00476B8D"/>
    <w:rsid w:val="00482031"/>
    <w:rsid w:val="004870D7"/>
    <w:rsid w:val="004916B2"/>
    <w:rsid w:val="00493298"/>
    <w:rsid w:val="00493981"/>
    <w:rsid w:val="004945EC"/>
    <w:rsid w:val="004A3A76"/>
    <w:rsid w:val="004B030D"/>
    <w:rsid w:val="004B5578"/>
    <w:rsid w:val="004C1662"/>
    <w:rsid w:val="004C3C10"/>
    <w:rsid w:val="004C70B2"/>
    <w:rsid w:val="004C7233"/>
    <w:rsid w:val="004C754C"/>
    <w:rsid w:val="004C7F5A"/>
    <w:rsid w:val="004D3D63"/>
    <w:rsid w:val="004D73ED"/>
    <w:rsid w:val="004E083E"/>
    <w:rsid w:val="004E57A5"/>
    <w:rsid w:val="004F5245"/>
    <w:rsid w:val="004F5FED"/>
    <w:rsid w:val="00505212"/>
    <w:rsid w:val="00522040"/>
    <w:rsid w:val="005300A6"/>
    <w:rsid w:val="00535CD9"/>
    <w:rsid w:val="00545181"/>
    <w:rsid w:val="0055120D"/>
    <w:rsid w:val="00563AAA"/>
    <w:rsid w:val="00573360"/>
    <w:rsid w:val="005810DD"/>
    <w:rsid w:val="00584E3F"/>
    <w:rsid w:val="00596D35"/>
    <w:rsid w:val="005A04AC"/>
    <w:rsid w:val="005A462E"/>
    <w:rsid w:val="005A49D3"/>
    <w:rsid w:val="005A5CD4"/>
    <w:rsid w:val="005B01E4"/>
    <w:rsid w:val="005D228E"/>
    <w:rsid w:val="005D7C8E"/>
    <w:rsid w:val="005F03AE"/>
    <w:rsid w:val="005F1570"/>
    <w:rsid w:val="005F189A"/>
    <w:rsid w:val="00602390"/>
    <w:rsid w:val="006069AB"/>
    <w:rsid w:val="00612346"/>
    <w:rsid w:val="00616284"/>
    <w:rsid w:val="00616CCA"/>
    <w:rsid w:val="00621322"/>
    <w:rsid w:val="0062512E"/>
    <w:rsid w:val="00637AD4"/>
    <w:rsid w:val="006446FB"/>
    <w:rsid w:val="0066061A"/>
    <w:rsid w:val="0066657B"/>
    <w:rsid w:val="006702C2"/>
    <w:rsid w:val="00670C6D"/>
    <w:rsid w:val="006731D5"/>
    <w:rsid w:val="006733DC"/>
    <w:rsid w:val="00680CE6"/>
    <w:rsid w:val="00681043"/>
    <w:rsid w:val="00691C5E"/>
    <w:rsid w:val="00693247"/>
    <w:rsid w:val="00696398"/>
    <w:rsid w:val="00696D39"/>
    <w:rsid w:val="006A0F09"/>
    <w:rsid w:val="006B6C72"/>
    <w:rsid w:val="006C2AD0"/>
    <w:rsid w:val="006C438E"/>
    <w:rsid w:val="006C7142"/>
    <w:rsid w:val="006D7C56"/>
    <w:rsid w:val="006D7D96"/>
    <w:rsid w:val="006E4E82"/>
    <w:rsid w:val="006F103D"/>
    <w:rsid w:val="006F4697"/>
    <w:rsid w:val="006F5914"/>
    <w:rsid w:val="00700DBB"/>
    <w:rsid w:val="00704813"/>
    <w:rsid w:val="00705870"/>
    <w:rsid w:val="00705A32"/>
    <w:rsid w:val="007077F3"/>
    <w:rsid w:val="00712FBF"/>
    <w:rsid w:val="00713D67"/>
    <w:rsid w:val="007440D8"/>
    <w:rsid w:val="007508D8"/>
    <w:rsid w:val="00770B65"/>
    <w:rsid w:val="00774B56"/>
    <w:rsid w:val="00776F1B"/>
    <w:rsid w:val="007805C4"/>
    <w:rsid w:val="00781405"/>
    <w:rsid w:val="0078419D"/>
    <w:rsid w:val="007915FB"/>
    <w:rsid w:val="007917B9"/>
    <w:rsid w:val="00793528"/>
    <w:rsid w:val="007A159E"/>
    <w:rsid w:val="007B39FF"/>
    <w:rsid w:val="007B6188"/>
    <w:rsid w:val="007C102E"/>
    <w:rsid w:val="007C3F56"/>
    <w:rsid w:val="007C62FF"/>
    <w:rsid w:val="007D56CC"/>
    <w:rsid w:val="007F430D"/>
    <w:rsid w:val="0080448F"/>
    <w:rsid w:val="008053EE"/>
    <w:rsid w:val="00810BFE"/>
    <w:rsid w:val="00813453"/>
    <w:rsid w:val="008143DA"/>
    <w:rsid w:val="00814BF0"/>
    <w:rsid w:val="0081754A"/>
    <w:rsid w:val="008261E6"/>
    <w:rsid w:val="008359E4"/>
    <w:rsid w:val="00850851"/>
    <w:rsid w:val="00851A26"/>
    <w:rsid w:val="00856F13"/>
    <w:rsid w:val="0086257D"/>
    <w:rsid w:val="0086433C"/>
    <w:rsid w:val="00865DE1"/>
    <w:rsid w:val="0088618A"/>
    <w:rsid w:val="008905CC"/>
    <w:rsid w:val="008948DA"/>
    <w:rsid w:val="00897B0B"/>
    <w:rsid w:val="008A29DD"/>
    <w:rsid w:val="008A6441"/>
    <w:rsid w:val="008B38A4"/>
    <w:rsid w:val="008B48B4"/>
    <w:rsid w:val="008C24F6"/>
    <w:rsid w:val="008C3074"/>
    <w:rsid w:val="008C3EA3"/>
    <w:rsid w:val="008D2DB3"/>
    <w:rsid w:val="008E0690"/>
    <w:rsid w:val="008F3895"/>
    <w:rsid w:val="009068CF"/>
    <w:rsid w:val="00907B2F"/>
    <w:rsid w:val="00917951"/>
    <w:rsid w:val="00920A0E"/>
    <w:rsid w:val="0092198B"/>
    <w:rsid w:val="00923A99"/>
    <w:rsid w:val="009265D4"/>
    <w:rsid w:val="00930B79"/>
    <w:rsid w:val="00931AD9"/>
    <w:rsid w:val="00931DCE"/>
    <w:rsid w:val="00935D96"/>
    <w:rsid w:val="00936A15"/>
    <w:rsid w:val="00940554"/>
    <w:rsid w:val="00944121"/>
    <w:rsid w:val="00944D38"/>
    <w:rsid w:val="009556B9"/>
    <w:rsid w:val="00955D17"/>
    <w:rsid w:val="00961D8C"/>
    <w:rsid w:val="00966D39"/>
    <w:rsid w:val="00972315"/>
    <w:rsid w:val="00973850"/>
    <w:rsid w:val="009755F5"/>
    <w:rsid w:val="009801AA"/>
    <w:rsid w:val="00980F1F"/>
    <w:rsid w:val="00981F2D"/>
    <w:rsid w:val="00984D91"/>
    <w:rsid w:val="00985780"/>
    <w:rsid w:val="009B11A0"/>
    <w:rsid w:val="009B3B66"/>
    <w:rsid w:val="009C00FA"/>
    <w:rsid w:val="009C0810"/>
    <w:rsid w:val="009D0D09"/>
    <w:rsid w:val="009D4ABB"/>
    <w:rsid w:val="009D5EE5"/>
    <w:rsid w:val="009D680F"/>
    <w:rsid w:val="009E2D94"/>
    <w:rsid w:val="009E7C1B"/>
    <w:rsid w:val="009F3D0D"/>
    <w:rsid w:val="009F63FA"/>
    <w:rsid w:val="00A01379"/>
    <w:rsid w:val="00A112F2"/>
    <w:rsid w:val="00A2124A"/>
    <w:rsid w:val="00A21312"/>
    <w:rsid w:val="00A2214B"/>
    <w:rsid w:val="00A250CB"/>
    <w:rsid w:val="00A264A2"/>
    <w:rsid w:val="00A26523"/>
    <w:rsid w:val="00A316B4"/>
    <w:rsid w:val="00A32412"/>
    <w:rsid w:val="00A43853"/>
    <w:rsid w:val="00A5027B"/>
    <w:rsid w:val="00A51054"/>
    <w:rsid w:val="00A551B6"/>
    <w:rsid w:val="00A66559"/>
    <w:rsid w:val="00A762E4"/>
    <w:rsid w:val="00A870BC"/>
    <w:rsid w:val="00AA250B"/>
    <w:rsid w:val="00AA320A"/>
    <w:rsid w:val="00AB3431"/>
    <w:rsid w:val="00AC0D57"/>
    <w:rsid w:val="00AC4B9B"/>
    <w:rsid w:val="00AC4D61"/>
    <w:rsid w:val="00AD2598"/>
    <w:rsid w:val="00AD34E6"/>
    <w:rsid w:val="00AF018B"/>
    <w:rsid w:val="00AF47F2"/>
    <w:rsid w:val="00B00A25"/>
    <w:rsid w:val="00B21031"/>
    <w:rsid w:val="00B217E5"/>
    <w:rsid w:val="00B21848"/>
    <w:rsid w:val="00B221F8"/>
    <w:rsid w:val="00B24E0C"/>
    <w:rsid w:val="00B27212"/>
    <w:rsid w:val="00B30308"/>
    <w:rsid w:val="00B37A8D"/>
    <w:rsid w:val="00B41606"/>
    <w:rsid w:val="00B5052B"/>
    <w:rsid w:val="00B508ED"/>
    <w:rsid w:val="00B528F3"/>
    <w:rsid w:val="00B63BF8"/>
    <w:rsid w:val="00B64CD4"/>
    <w:rsid w:val="00B77C26"/>
    <w:rsid w:val="00B83D58"/>
    <w:rsid w:val="00B8450E"/>
    <w:rsid w:val="00B848B4"/>
    <w:rsid w:val="00B84EEF"/>
    <w:rsid w:val="00B969F9"/>
    <w:rsid w:val="00BA2AC4"/>
    <w:rsid w:val="00BA3B7D"/>
    <w:rsid w:val="00BB70A5"/>
    <w:rsid w:val="00BC04DF"/>
    <w:rsid w:val="00BD7D3D"/>
    <w:rsid w:val="00BE05BD"/>
    <w:rsid w:val="00BE5955"/>
    <w:rsid w:val="00BE6927"/>
    <w:rsid w:val="00BF4978"/>
    <w:rsid w:val="00C10F1E"/>
    <w:rsid w:val="00C17D6E"/>
    <w:rsid w:val="00C24CF9"/>
    <w:rsid w:val="00C457D5"/>
    <w:rsid w:val="00C50306"/>
    <w:rsid w:val="00C507EB"/>
    <w:rsid w:val="00C510D5"/>
    <w:rsid w:val="00C510D9"/>
    <w:rsid w:val="00C56E4E"/>
    <w:rsid w:val="00C61DE6"/>
    <w:rsid w:val="00C63D07"/>
    <w:rsid w:val="00C67E79"/>
    <w:rsid w:val="00C703E8"/>
    <w:rsid w:val="00C71B20"/>
    <w:rsid w:val="00C73346"/>
    <w:rsid w:val="00C81DF2"/>
    <w:rsid w:val="00C87BF5"/>
    <w:rsid w:val="00C94299"/>
    <w:rsid w:val="00C95C25"/>
    <w:rsid w:val="00C96596"/>
    <w:rsid w:val="00C96C8B"/>
    <w:rsid w:val="00C96FD2"/>
    <w:rsid w:val="00CA6F65"/>
    <w:rsid w:val="00CB0959"/>
    <w:rsid w:val="00CB1A54"/>
    <w:rsid w:val="00CB2464"/>
    <w:rsid w:val="00CB5A70"/>
    <w:rsid w:val="00CB5EEE"/>
    <w:rsid w:val="00CC0DA4"/>
    <w:rsid w:val="00CC3376"/>
    <w:rsid w:val="00CC65AE"/>
    <w:rsid w:val="00CD77B4"/>
    <w:rsid w:val="00CE7D34"/>
    <w:rsid w:val="00CF0168"/>
    <w:rsid w:val="00CF13FF"/>
    <w:rsid w:val="00D0010C"/>
    <w:rsid w:val="00D033F1"/>
    <w:rsid w:val="00D059A7"/>
    <w:rsid w:val="00D11D38"/>
    <w:rsid w:val="00D128A4"/>
    <w:rsid w:val="00D20E70"/>
    <w:rsid w:val="00D30D6A"/>
    <w:rsid w:val="00D40064"/>
    <w:rsid w:val="00D4096E"/>
    <w:rsid w:val="00D41E4A"/>
    <w:rsid w:val="00D444EF"/>
    <w:rsid w:val="00D518AF"/>
    <w:rsid w:val="00D55356"/>
    <w:rsid w:val="00D55845"/>
    <w:rsid w:val="00D6149B"/>
    <w:rsid w:val="00D7311C"/>
    <w:rsid w:val="00D80D72"/>
    <w:rsid w:val="00D815E1"/>
    <w:rsid w:val="00D83149"/>
    <w:rsid w:val="00D84432"/>
    <w:rsid w:val="00D84C53"/>
    <w:rsid w:val="00D90C20"/>
    <w:rsid w:val="00D95A5A"/>
    <w:rsid w:val="00DA0173"/>
    <w:rsid w:val="00DA2E67"/>
    <w:rsid w:val="00DA5E9D"/>
    <w:rsid w:val="00DA7026"/>
    <w:rsid w:val="00DA7242"/>
    <w:rsid w:val="00DB24BA"/>
    <w:rsid w:val="00DB3854"/>
    <w:rsid w:val="00DB3F3A"/>
    <w:rsid w:val="00DB6947"/>
    <w:rsid w:val="00DB788A"/>
    <w:rsid w:val="00DC2A89"/>
    <w:rsid w:val="00DC6528"/>
    <w:rsid w:val="00DE28EC"/>
    <w:rsid w:val="00DE2A84"/>
    <w:rsid w:val="00DE7DF9"/>
    <w:rsid w:val="00DF1D3E"/>
    <w:rsid w:val="00E03683"/>
    <w:rsid w:val="00E12DD3"/>
    <w:rsid w:val="00E13D54"/>
    <w:rsid w:val="00E147BB"/>
    <w:rsid w:val="00E1649C"/>
    <w:rsid w:val="00E260C5"/>
    <w:rsid w:val="00E31387"/>
    <w:rsid w:val="00E6173F"/>
    <w:rsid w:val="00E63DF9"/>
    <w:rsid w:val="00E647FF"/>
    <w:rsid w:val="00E669EA"/>
    <w:rsid w:val="00E66F05"/>
    <w:rsid w:val="00E72392"/>
    <w:rsid w:val="00E7594D"/>
    <w:rsid w:val="00E75E60"/>
    <w:rsid w:val="00E84C56"/>
    <w:rsid w:val="00E940E4"/>
    <w:rsid w:val="00EA5452"/>
    <w:rsid w:val="00EA741C"/>
    <w:rsid w:val="00EA74F6"/>
    <w:rsid w:val="00EB1B57"/>
    <w:rsid w:val="00EB2BDE"/>
    <w:rsid w:val="00EB49C6"/>
    <w:rsid w:val="00EC2BD4"/>
    <w:rsid w:val="00EC5F54"/>
    <w:rsid w:val="00ED13B4"/>
    <w:rsid w:val="00ED1A0D"/>
    <w:rsid w:val="00ED53F3"/>
    <w:rsid w:val="00EE1CCA"/>
    <w:rsid w:val="00EE5E17"/>
    <w:rsid w:val="00EE7A69"/>
    <w:rsid w:val="00EF131F"/>
    <w:rsid w:val="00F031CE"/>
    <w:rsid w:val="00F07353"/>
    <w:rsid w:val="00F1231F"/>
    <w:rsid w:val="00F15090"/>
    <w:rsid w:val="00F15806"/>
    <w:rsid w:val="00F23D6C"/>
    <w:rsid w:val="00F2674E"/>
    <w:rsid w:val="00F31E12"/>
    <w:rsid w:val="00F32021"/>
    <w:rsid w:val="00F328A8"/>
    <w:rsid w:val="00F337FD"/>
    <w:rsid w:val="00F3473A"/>
    <w:rsid w:val="00F34936"/>
    <w:rsid w:val="00F542B6"/>
    <w:rsid w:val="00F54700"/>
    <w:rsid w:val="00F54A8C"/>
    <w:rsid w:val="00F55FF1"/>
    <w:rsid w:val="00F57CE3"/>
    <w:rsid w:val="00F70C15"/>
    <w:rsid w:val="00F771A8"/>
    <w:rsid w:val="00F874C0"/>
    <w:rsid w:val="00F903A3"/>
    <w:rsid w:val="00F942FF"/>
    <w:rsid w:val="00FA250E"/>
    <w:rsid w:val="00FA45F7"/>
    <w:rsid w:val="00FA5B36"/>
    <w:rsid w:val="00FA7DF2"/>
    <w:rsid w:val="00FB4D89"/>
    <w:rsid w:val="00FC1C15"/>
    <w:rsid w:val="00FC25CA"/>
    <w:rsid w:val="00FC7316"/>
    <w:rsid w:val="00FD578A"/>
    <w:rsid w:val="00FD7251"/>
    <w:rsid w:val="00FE0E07"/>
    <w:rsid w:val="00FF48C9"/>
    <w:rsid w:val="00FF53C5"/>
    <w:rsid w:val="00FF6586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3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efaultImageDpi w14:val="0"/>
  <w15:docId w15:val="{9BAFE732-41D2-4270-8BF2-49436EA8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AD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0959"/>
    <w:pPr>
      <w:keepNext/>
      <w:spacing w:before="240" w:after="60"/>
      <w:ind w:left="567" w:right="567" w:firstLine="567"/>
      <w:jc w:val="center"/>
      <w:outlineLvl w:val="0"/>
    </w:pPr>
    <w:rPr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a3">
    <w:name w:val="Чертежный"/>
    <w:rsid w:val="000A7584"/>
    <w:pPr>
      <w:jc w:val="both"/>
    </w:pPr>
    <w:rPr>
      <w:rFonts w:ascii="ISOCPEUR" w:hAnsi="ISOCPEUR"/>
      <w:i/>
      <w:sz w:val="28"/>
      <w:lang w:val="uk-UA"/>
    </w:rPr>
  </w:style>
  <w:style w:type="paragraph" w:styleId="a4">
    <w:name w:val="Body Text Indent"/>
    <w:basedOn w:val="a"/>
    <w:link w:val="a5"/>
    <w:uiPriority w:val="99"/>
    <w:rsid w:val="00CB0959"/>
    <w:pPr>
      <w:tabs>
        <w:tab w:val="left" w:pos="3600"/>
        <w:tab w:val="left" w:pos="4140"/>
      </w:tabs>
      <w:spacing w:line="360" w:lineRule="auto"/>
      <w:ind w:firstLine="540"/>
    </w:pPr>
  </w:style>
  <w:style w:type="table" w:styleId="a6">
    <w:name w:val="Table Grid"/>
    <w:basedOn w:val="a1"/>
    <w:uiPriority w:val="59"/>
    <w:rsid w:val="00237A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ий текст з відступом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4096E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4C754C"/>
    <w:pPr>
      <w:tabs>
        <w:tab w:val="center" w:pos="4677"/>
        <w:tab w:val="right" w:pos="9355"/>
      </w:tabs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4C754C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4C754C"/>
    <w:rPr>
      <w:rFonts w:cs="Times New Roman"/>
      <w:sz w:val="24"/>
      <w:szCs w:val="24"/>
    </w:rPr>
  </w:style>
  <w:style w:type="character" w:styleId="ab">
    <w:name w:val="Placeholder Text"/>
    <w:basedOn w:val="a0"/>
    <w:uiPriority w:val="99"/>
    <w:semiHidden/>
    <w:rsid w:val="002D27D3"/>
    <w:rPr>
      <w:rFonts w:cs="Times New Roman"/>
      <w:color w:val="808080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4C754C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rsid w:val="002D27D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A264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Текст у виносці Знак"/>
    <w:basedOn w:val="a0"/>
    <w:link w:val="ac"/>
    <w:uiPriority w:val="99"/>
    <w:locked/>
    <w:rsid w:val="002D27D3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22256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89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51.bin"/><Relationship Id="rId21" Type="http://schemas.openxmlformats.org/officeDocument/2006/relationships/image" Target="media/image7.png"/><Relationship Id="rId63" Type="http://schemas.openxmlformats.org/officeDocument/2006/relationships/image" Target="media/image30.emf"/><Relationship Id="rId159" Type="http://schemas.openxmlformats.org/officeDocument/2006/relationships/image" Target="media/image76.wmf"/><Relationship Id="rId170" Type="http://schemas.openxmlformats.org/officeDocument/2006/relationships/image" Target="media/image81.wmf"/><Relationship Id="rId226" Type="http://schemas.openxmlformats.org/officeDocument/2006/relationships/image" Target="media/image108.wmf"/><Relationship Id="rId268" Type="http://schemas.openxmlformats.org/officeDocument/2006/relationships/image" Target="media/image127.wmf"/><Relationship Id="rId32" Type="http://schemas.openxmlformats.org/officeDocument/2006/relationships/oleObject" Target="embeddings/oleObject11.bin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60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image" Target="media/image113.wmf"/><Relationship Id="rId279" Type="http://schemas.openxmlformats.org/officeDocument/2006/relationships/image" Target="media/image132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37.wmf"/><Relationship Id="rId304" Type="http://schemas.openxmlformats.org/officeDocument/2006/relationships/image" Target="media/image144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92.wmf"/><Relationship Id="rId206" Type="http://schemas.openxmlformats.org/officeDocument/2006/relationships/oleObject" Target="embeddings/oleObject101.bin"/><Relationship Id="rId248" Type="http://schemas.openxmlformats.org/officeDocument/2006/relationships/image" Target="media/image118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49.bin"/><Relationship Id="rId315" Type="http://schemas.openxmlformats.org/officeDocument/2006/relationships/theme" Target="theme/theme1.xml"/><Relationship Id="rId54" Type="http://schemas.openxmlformats.org/officeDocument/2006/relationships/oleObject" Target="embeddings/oleObject22.bin"/><Relationship Id="rId96" Type="http://schemas.openxmlformats.org/officeDocument/2006/relationships/oleObject" Target="embeddings/oleObject43.bin"/><Relationship Id="rId161" Type="http://schemas.openxmlformats.org/officeDocument/2006/relationships/image" Target="media/image77.wmf"/><Relationship Id="rId217" Type="http://schemas.openxmlformats.org/officeDocument/2006/relationships/oleObject" Target="embeddings/oleObject107.bin"/><Relationship Id="rId259" Type="http://schemas.openxmlformats.org/officeDocument/2006/relationships/image" Target="media/image123.wmf"/><Relationship Id="rId23" Type="http://schemas.openxmlformats.org/officeDocument/2006/relationships/image" Target="media/image9.png"/><Relationship Id="rId119" Type="http://schemas.openxmlformats.org/officeDocument/2006/relationships/oleObject" Target="embeddings/oleObject55.bin"/><Relationship Id="rId270" Type="http://schemas.openxmlformats.org/officeDocument/2006/relationships/image" Target="media/image128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1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4.bin"/><Relationship Id="rId207" Type="http://schemas.openxmlformats.org/officeDocument/2006/relationships/image" Target="media/image99.wmf"/><Relationship Id="rId228" Type="http://schemas.openxmlformats.org/officeDocument/2006/relationships/image" Target="media/image109.wmf"/><Relationship Id="rId249" Type="http://schemas.openxmlformats.org/officeDocument/2006/relationships/oleObject" Target="embeddings/oleObject124.bin"/><Relationship Id="rId13" Type="http://schemas.openxmlformats.org/officeDocument/2006/relationships/image" Target="media/image3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30.bin"/><Relationship Id="rId281" Type="http://schemas.openxmlformats.org/officeDocument/2006/relationships/oleObject" Target="embeddings/oleObject142.bin"/><Relationship Id="rId34" Type="http://schemas.openxmlformats.org/officeDocument/2006/relationships/oleObject" Target="embeddings/oleObject1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7.emf"/><Relationship Id="rId120" Type="http://schemas.openxmlformats.org/officeDocument/2006/relationships/oleObject" Target="embeddings/oleObject56.bin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9.bin"/><Relationship Id="rId218" Type="http://schemas.openxmlformats.org/officeDocument/2006/relationships/image" Target="media/image104.wmf"/><Relationship Id="rId239" Type="http://schemas.openxmlformats.org/officeDocument/2006/relationships/image" Target="media/image114.wmf"/><Relationship Id="rId250" Type="http://schemas.openxmlformats.org/officeDocument/2006/relationships/image" Target="media/image119.wmf"/><Relationship Id="rId271" Type="http://schemas.openxmlformats.org/officeDocument/2006/relationships/oleObject" Target="embeddings/oleObject136.bin"/><Relationship Id="rId292" Type="http://schemas.openxmlformats.org/officeDocument/2006/relationships/image" Target="media/image138.wmf"/><Relationship Id="rId306" Type="http://schemas.openxmlformats.org/officeDocument/2006/relationships/image" Target="media/image145.wmf"/><Relationship Id="rId24" Type="http://schemas.openxmlformats.org/officeDocument/2006/relationships/image" Target="media/image10.png"/><Relationship Id="rId45" Type="http://schemas.openxmlformats.org/officeDocument/2006/relationships/image" Target="media/image21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0.bin"/><Relationship Id="rId131" Type="http://schemas.openxmlformats.org/officeDocument/2006/relationships/oleObject" Target="embeddings/oleObject62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13.bin"/><Relationship Id="rId240" Type="http://schemas.openxmlformats.org/officeDocument/2006/relationships/oleObject" Target="embeddings/oleObject119.bin"/><Relationship Id="rId261" Type="http://schemas.openxmlformats.org/officeDocument/2006/relationships/image" Target="media/image124.wmf"/><Relationship Id="rId14" Type="http://schemas.openxmlformats.org/officeDocument/2006/relationships/oleObject" Target="embeddings/oleObject4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5.bin"/><Relationship Id="rId282" Type="http://schemas.openxmlformats.org/officeDocument/2006/relationships/image" Target="media/image133.wmf"/><Relationship Id="rId8" Type="http://schemas.openxmlformats.org/officeDocument/2006/relationships/image" Target="media/image1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image" Target="media/image78.wmf"/><Relationship Id="rId184" Type="http://schemas.openxmlformats.org/officeDocument/2006/relationships/image" Target="media/image88.wmf"/><Relationship Id="rId219" Type="http://schemas.openxmlformats.org/officeDocument/2006/relationships/oleObject" Target="embeddings/oleObject108.bin"/><Relationship Id="rId230" Type="http://schemas.openxmlformats.org/officeDocument/2006/relationships/oleObject" Target="embeddings/oleObject114.bin"/><Relationship Id="rId251" Type="http://schemas.openxmlformats.org/officeDocument/2006/relationships/oleObject" Target="embeddings/oleObject125.bin"/><Relationship Id="rId25" Type="http://schemas.openxmlformats.org/officeDocument/2006/relationships/image" Target="media/image11.wmf"/><Relationship Id="rId46" Type="http://schemas.openxmlformats.org/officeDocument/2006/relationships/oleObject" Target="embeddings/oleObject18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7.bin"/><Relationship Id="rId293" Type="http://schemas.openxmlformats.org/officeDocument/2006/relationships/oleObject" Target="embeddings/oleObject148.bin"/><Relationship Id="rId307" Type="http://schemas.openxmlformats.org/officeDocument/2006/relationships/oleObject" Target="embeddings/oleObject155.bin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3.wmf"/><Relationship Id="rId153" Type="http://schemas.openxmlformats.org/officeDocument/2006/relationships/image" Target="media/image73.wmf"/><Relationship Id="rId174" Type="http://schemas.openxmlformats.org/officeDocument/2006/relationships/image" Target="media/image83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220" Type="http://schemas.openxmlformats.org/officeDocument/2006/relationships/image" Target="media/image105.wmf"/><Relationship Id="rId241" Type="http://schemas.openxmlformats.org/officeDocument/2006/relationships/image" Target="media/image115.wmf"/><Relationship Id="rId15" Type="http://schemas.openxmlformats.org/officeDocument/2006/relationships/image" Target="media/image4.wmf"/><Relationship Id="rId36" Type="http://schemas.openxmlformats.org/officeDocument/2006/relationships/oleObject" Target="embeddings/oleObject13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31.bin"/><Relationship Id="rId283" Type="http://schemas.openxmlformats.org/officeDocument/2006/relationships/oleObject" Target="embeddings/oleObject143.bin"/><Relationship Id="rId78" Type="http://schemas.openxmlformats.org/officeDocument/2006/relationships/oleObject" Target="embeddings/oleObject3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8.bin"/><Relationship Id="rId164" Type="http://schemas.openxmlformats.org/officeDocument/2006/relationships/oleObject" Target="embeddings/oleObject79.bin"/><Relationship Id="rId185" Type="http://schemas.openxmlformats.org/officeDocument/2006/relationships/oleObject" Target="embeddings/oleObject90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8.bin"/><Relationship Id="rId231" Type="http://schemas.openxmlformats.org/officeDocument/2006/relationships/image" Target="media/image110.wmf"/><Relationship Id="rId252" Type="http://schemas.openxmlformats.org/officeDocument/2006/relationships/image" Target="media/image120.wmf"/><Relationship Id="rId273" Type="http://schemas.openxmlformats.org/officeDocument/2006/relationships/image" Target="media/image129.wmf"/><Relationship Id="rId294" Type="http://schemas.openxmlformats.org/officeDocument/2006/relationships/image" Target="media/image139.wmf"/><Relationship Id="rId308" Type="http://schemas.openxmlformats.org/officeDocument/2006/relationships/image" Target="media/image146.wmf"/><Relationship Id="rId47" Type="http://schemas.openxmlformats.org/officeDocument/2006/relationships/image" Target="media/image22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242" Type="http://schemas.openxmlformats.org/officeDocument/2006/relationships/oleObject" Target="embeddings/oleObject120.bin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4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4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90" Type="http://schemas.openxmlformats.org/officeDocument/2006/relationships/oleObject" Target="embeddings/oleObject40.bin"/><Relationship Id="rId165" Type="http://schemas.openxmlformats.org/officeDocument/2006/relationships/image" Target="media/image79.wmf"/><Relationship Id="rId186" Type="http://schemas.openxmlformats.org/officeDocument/2006/relationships/image" Target="media/image89.wmf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5.bin"/><Relationship Id="rId253" Type="http://schemas.openxmlformats.org/officeDocument/2006/relationships/oleObject" Target="embeddings/oleObject126.bin"/><Relationship Id="rId274" Type="http://schemas.openxmlformats.org/officeDocument/2006/relationships/oleObject" Target="embeddings/oleObject138.bin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6.bin"/><Relationship Id="rId27" Type="http://schemas.openxmlformats.org/officeDocument/2006/relationships/image" Target="media/image12.wmf"/><Relationship Id="rId48" Type="http://schemas.openxmlformats.org/officeDocument/2006/relationships/oleObject" Target="embeddings/oleObject19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2.bin"/><Relationship Id="rId134" Type="http://schemas.openxmlformats.org/officeDocument/2006/relationships/image" Target="media/image64.wmf"/><Relationship Id="rId80" Type="http://schemas.openxmlformats.org/officeDocument/2006/relationships/oleObject" Target="embeddings/oleObject35.bin"/><Relationship Id="rId155" Type="http://schemas.openxmlformats.org/officeDocument/2006/relationships/image" Target="media/image74.wmf"/><Relationship Id="rId176" Type="http://schemas.openxmlformats.org/officeDocument/2006/relationships/image" Target="media/image84.wmf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image" Target="media/image106.wmf"/><Relationship Id="rId243" Type="http://schemas.openxmlformats.org/officeDocument/2006/relationships/image" Target="media/image116.wmf"/><Relationship Id="rId264" Type="http://schemas.openxmlformats.org/officeDocument/2006/relationships/image" Target="media/image125.wmf"/><Relationship Id="rId285" Type="http://schemas.openxmlformats.org/officeDocument/2006/relationships/oleObject" Target="embeddings/oleObject144.bin"/><Relationship Id="rId17" Type="http://schemas.openxmlformats.org/officeDocument/2006/relationships/image" Target="media/image5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47.jpeg"/><Relationship Id="rId70" Type="http://schemas.openxmlformats.org/officeDocument/2006/relationships/oleObject" Target="embeddings/oleObject30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1.wmf"/><Relationship Id="rId254" Type="http://schemas.openxmlformats.org/officeDocument/2006/relationships/oleObject" Target="embeddings/oleObject127.bin"/><Relationship Id="rId28" Type="http://schemas.openxmlformats.org/officeDocument/2006/relationships/oleObject" Target="embeddings/oleObject9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275" Type="http://schemas.openxmlformats.org/officeDocument/2006/relationships/image" Target="media/image130.wmf"/><Relationship Id="rId296" Type="http://schemas.openxmlformats.org/officeDocument/2006/relationships/image" Target="media/image140.wmf"/><Relationship Id="rId300" Type="http://schemas.openxmlformats.org/officeDocument/2006/relationships/image" Target="media/image142.wmf"/><Relationship Id="rId60" Type="http://schemas.openxmlformats.org/officeDocument/2006/relationships/oleObject" Target="embeddings/oleObject25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oleObject" Target="embeddings/oleObject110.bin"/><Relationship Id="rId244" Type="http://schemas.openxmlformats.org/officeDocument/2006/relationships/oleObject" Target="embeddings/oleObject121.bin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5.wmf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7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0.wmf"/><Relationship Id="rId311" Type="http://schemas.openxmlformats.org/officeDocument/2006/relationships/image" Target="media/image148.png"/><Relationship Id="rId71" Type="http://schemas.openxmlformats.org/officeDocument/2006/relationships/image" Target="media/image34.wmf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105.bin"/><Relationship Id="rId234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55" Type="http://schemas.openxmlformats.org/officeDocument/2006/relationships/image" Target="media/image121.wmf"/><Relationship Id="rId276" Type="http://schemas.openxmlformats.org/officeDocument/2006/relationships/oleObject" Target="embeddings/oleObject139.bin"/><Relationship Id="rId297" Type="http://schemas.openxmlformats.org/officeDocument/2006/relationships/oleObject" Target="embeddings/oleObject150.bin"/><Relationship Id="rId40" Type="http://schemas.openxmlformats.org/officeDocument/2006/relationships/oleObject" Target="embeddings/oleObject15.bin"/><Relationship Id="rId115" Type="http://schemas.openxmlformats.org/officeDocument/2006/relationships/oleObject" Target="embeddings/oleObject53.bin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image" Target="media/image85.wmf"/><Relationship Id="rId301" Type="http://schemas.openxmlformats.org/officeDocument/2006/relationships/oleObject" Target="embeddings/oleObject152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6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image" Target="media/image6.wmf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2.bin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5.bin"/><Relationship Id="rId30" Type="http://schemas.openxmlformats.org/officeDocument/2006/relationships/oleObject" Target="embeddings/oleObject10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312" Type="http://schemas.openxmlformats.org/officeDocument/2006/relationships/image" Target="media/image149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2.bin"/><Relationship Id="rId3" Type="http://schemas.openxmlformats.org/officeDocument/2006/relationships/styles" Target="styles.xml"/><Relationship Id="rId214" Type="http://schemas.openxmlformats.org/officeDocument/2006/relationships/image" Target="media/image102.wmf"/><Relationship Id="rId235" Type="http://schemas.openxmlformats.org/officeDocument/2006/relationships/image" Target="media/image112.wmf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1.wmf"/><Relationship Id="rId298" Type="http://schemas.openxmlformats.org/officeDocument/2006/relationships/image" Target="media/image141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6.bin"/><Relationship Id="rId302" Type="http://schemas.openxmlformats.org/officeDocument/2006/relationships/image" Target="media/image14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6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7.bin"/><Relationship Id="rId190" Type="http://schemas.openxmlformats.org/officeDocument/2006/relationships/image" Target="media/image91.wmf"/><Relationship Id="rId204" Type="http://schemas.openxmlformats.org/officeDocument/2006/relationships/oleObject" Target="embeddings/oleObject100.bin"/><Relationship Id="rId225" Type="http://schemas.openxmlformats.org/officeDocument/2006/relationships/oleObject" Target="embeddings/oleObject111.bin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6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2.bin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6.bin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2.wmf"/><Relationship Id="rId278" Type="http://schemas.openxmlformats.org/officeDocument/2006/relationships/oleObject" Target="embeddings/oleObject140.bin"/><Relationship Id="rId303" Type="http://schemas.openxmlformats.org/officeDocument/2006/relationships/oleObject" Target="embeddings/oleObject153.bin"/><Relationship Id="rId42" Type="http://schemas.openxmlformats.org/officeDocument/2006/relationships/oleObject" Target="embeddings/oleObject16.bin"/><Relationship Id="rId84" Type="http://schemas.openxmlformats.org/officeDocument/2006/relationships/oleObject" Target="embeddings/oleObject37.bin"/><Relationship Id="rId138" Type="http://schemas.openxmlformats.org/officeDocument/2006/relationships/image" Target="media/image66.wmf"/><Relationship Id="rId191" Type="http://schemas.openxmlformats.org/officeDocument/2006/relationships/oleObject" Target="embeddings/oleObject93.bin"/><Relationship Id="rId205" Type="http://schemas.openxmlformats.org/officeDocument/2006/relationships/image" Target="media/image98.wmf"/><Relationship Id="rId247" Type="http://schemas.openxmlformats.org/officeDocument/2006/relationships/oleObject" Target="embeddings/oleObject123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46.bin"/><Relationship Id="rId11" Type="http://schemas.openxmlformats.org/officeDocument/2006/relationships/image" Target="media/image2.wmf"/><Relationship Id="rId53" Type="http://schemas.openxmlformats.org/officeDocument/2006/relationships/image" Target="media/image25.wmf"/><Relationship Id="rId149" Type="http://schemas.openxmlformats.org/officeDocument/2006/relationships/image" Target="media/image71.wmf"/><Relationship Id="rId314" Type="http://schemas.openxmlformats.org/officeDocument/2006/relationships/fontTable" Target="fontTable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3.wmf"/><Relationship Id="rId258" Type="http://schemas.openxmlformats.org/officeDocument/2006/relationships/oleObject" Target="embeddings/oleObject129.bin"/><Relationship Id="rId22" Type="http://schemas.openxmlformats.org/officeDocument/2006/relationships/image" Target="media/image8.png"/><Relationship Id="rId64" Type="http://schemas.openxmlformats.org/officeDocument/2006/relationships/oleObject" Target="embeddings/oleObject27.bin"/><Relationship Id="rId118" Type="http://schemas.openxmlformats.org/officeDocument/2006/relationships/image" Target="media/image57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5.bin"/><Relationship Id="rId33" Type="http://schemas.openxmlformats.org/officeDocument/2006/relationships/image" Target="media/image15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41.bin"/><Relationship Id="rId75" Type="http://schemas.openxmlformats.org/officeDocument/2006/relationships/image" Target="media/image36.wmf"/><Relationship Id="rId140" Type="http://schemas.openxmlformats.org/officeDocument/2006/relationships/image" Target="media/image67.wmf"/><Relationship Id="rId182" Type="http://schemas.openxmlformats.org/officeDocument/2006/relationships/image" Target="media/image87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8.bin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4.bin"/><Relationship Id="rId44" Type="http://schemas.openxmlformats.org/officeDocument/2006/relationships/oleObject" Target="embeddings/oleObject17.bin"/><Relationship Id="rId86" Type="http://schemas.openxmlformats.org/officeDocument/2006/relationships/oleObject" Target="embeddings/oleObject38.bin"/><Relationship Id="rId151" Type="http://schemas.openxmlformats.org/officeDocument/2006/relationships/image" Target="media/image7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43812-FE0D-4451-9994-7FFC88C64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5796</Words>
  <Characters>33043</Characters>
  <Application>Microsoft Office Word</Application>
  <DocSecurity>0</DocSecurity>
  <Lines>275</Lines>
  <Paragraphs>77</Paragraphs>
  <ScaleCrop>false</ScaleCrop>
  <Company>КИИ МЧС</Company>
  <LinksUpToDate>false</LinksUpToDate>
  <CharactersWithSpaces>38762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Ленин</dc:creator>
  <cp:keywords/>
  <dc:description/>
  <cp:lastModifiedBy>Irina</cp:lastModifiedBy>
  <cp:revision>2</cp:revision>
  <cp:lastPrinted>2009-05-08T17:39:00Z</cp:lastPrinted>
  <dcterms:created xsi:type="dcterms:W3CDTF">2014-08-13T08:29:00Z</dcterms:created>
  <dcterms:modified xsi:type="dcterms:W3CDTF">2014-08-13T08:29:00Z</dcterms:modified>
</cp:coreProperties>
</file>