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35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План</w:t>
      </w:r>
    </w:p>
    <w:p w:rsidR="001F6DA6" w:rsidRPr="00E83239" w:rsidRDefault="001F6DA6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F6DA6" w:rsidRPr="00E83239" w:rsidRDefault="00C40A49" w:rsidP="00C40A4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 xml:space="preserve">1. </w:t>
      </w:r>
      <w:r w:rsidR="001F6DA6" w:rsidRPr="00E83239">
        <w:rPr>
          <w:rFonts w:ascii="Times New Roman" w:hAnsi="Times New Roman"/>
          <w:noProof/>
          <w:color w:val="000000"/>
          <w:sz w:val="28"/>
        </w:rPr>
        <w:t>Нравственный смысл Кодекса профессиональной этики сотрудника органов внутренних дел Российской Федерации:</w:t>
      </w:r>
      <w:r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="001F6DA6" w:rsidRPr="00E83239">
        <w:rPr>
          <w:rFonts w:ascii="Times New Roman" w:hAnsi="Times New Roman"/>
          <w:noProof/>
          <w:color w:val="000000"/>
          <w:sz w:val="28"/>
        </w:rPr>
        <w:t>Приложение к приказу МВД России от 24.12.2008 г. №1138</w:t>
      </w:r>
    </w:p>
    <w:p w:rsidR="001F6DA6" w:rsidRPr="00E83239" w:rsidRDefault="00C40A49" w:rsidP="00C40A4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 xml:space="preserve">2. </w:t>
      </w:r>
      <w:r w:rsidR="001F6DA6" w:rsidRPr="00E83239">
        <w:rPr>
          <w:rFonts w:ascii="Times New Roman" w:hAnsi="Times New Roman"/>
          <w:noProof/>
          <w:color w:val="000000"/>
          <w:sz w:val="28"/>
        </w:rPr>
        <w:t>Используя Закон</w:t>
      </w:r>
      <w:r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="001F6DA6" w:rsidRPr="00E83239">
        <w:rPr>
          <w:rFonts w:ascii="Times New Roman" w:hAnsi="Times New Roman"/>
          <w:noProof/>
          <w:color w:val="000000"/>
          <w:sz w:val="28"/>
        </w:rPr>
        <w:t>РФ №1026-1 от 18 апреля 1991 года «О милиции», объясните его нравственные начала</w:t>
      </w:r>
    </w:p>
    <w:p w:rsidR="001F6DA6" w:rsidRPr="00E83239" w:rsidRDefault="001F6DA6" w:rsidP="00C40A49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Список используемой литературы</w:t>
      </w:r>
    </w:p>
    <w:p w:rsidR="001F6DA6" w:rsidRPr="00E83239" w:rsidRDefault="001F6DA6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0A49" w:rsidRPr="00E83239" w:rsidRDefault="00C40A49">
      <w:pPr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br w:type="page"/>
      </w:r>
    </w:p>
    <w:p w:rsidR="001F6DA6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1. Нравственный смысл Кодекса профессиональной этики сотрудника органов внутренних дел Российской Федерации: Приложение к приказу МВД России от 24.12.2008 г. №1138</w:t>
      </w:r>
    </w:p>
    <w:p w:rsidR="00C40A49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1F6DA6" w:rsidRPr="00E83239" w:rsidRDefault="001F6DA6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Ответ:</w:t>
      </w:r>
    </w:p>
    <w:p w:rsidR="006E283C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Нравственный смысл, Кодекса профессиональной этики сотрудника органов внутренних дел Российской Федерации, можно проанализировать, детально ознакомившись с каждым положением данного документа.</w:t>
      </w:r>
    </w:p>
    <w:p w:rsidR="006E283C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Считаю необходимым, выделить из Кодекса основополагающие начала,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>которые непосредственно раскрывают нравственный смысл и значение, данного документа.</w:t>
      </w:r>
    </w:p>
    <w:p w:rsidR="006E283C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Нравственные основы службы в органах внутренних дел</w:t>
      </w:r>
    </w:p>
    <w:p w:rsidR="006E283C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Каждый гражданин Российской Федерации, вступающий в ряды сотрудников органов внутренних дел, посвящает свою жизнь исполнению Долга беззаветного служения Отечеству и защиты благородных общественных идеалов: свободы, демократии, торжества законности и правопорядка.</w:t>
      </w:r>
    </w:p>
    <w:p w:rsidR="006E283C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Высшим нравственным смыслом служебной деятельности сотрудника является защита человека, его жизни и здоровья, чести и личного достоинства, неотъемлемых прав и свобод.</w:t>
      </w:r>
    </w:p>
    <w:p w:rsidR="007428AD" w:rsidRPr="00E83239" w:rsidRDefault="006E283C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Сотрудник органов внутренних дел, сознавая личную ответственность за историческую судьбу Отечества, считает своим долгом беречь и приумножать основополагающие нравственные ценности: гражданственность - как преданность Российской Федерации, осознание единства прав, свобод и обязанностей человека и гражданина; государственность - как утверждение идеи правового, демократического, сильного, неделимого Российского государства; патриотизм - как глубокое и возвышенное чувство любви к Родине, верность Присяге сотрудника органов внутренних дел Российской Федерации, избранной профессии и служебному долгу.</w:t>
      </w:r>
      <w:r w:rsidR="007428AD" w:rsidRPr="00E8323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7428AD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Также, в данном вопросе следует указать и нравственные принципы службы в органах внутренних дел.</w:t>
      </w:r>
    </w:p>
    <w:p w:rsidR="007428AD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Служебная деятельность сотрудника органов внутренних дел осуществляется в соответствии с нравственными принципами: гуманизма, провозглашающего человека, его жизнь и здоровье высшими ценностями, защита которых составляет смысл и нравственное содержание правоохранительной деятельности; законности, определяющей признание сотрудником верховенства закона; объективности, выражающейся в беспристрастности и отсутствии предвзятости при принятии служебных решений; справедливости, означающей соответствие меры наказания характеру и тяжести проступка или правонарушения; толерантности, заключающейся в уважительном, терпимом отношении к людям с учетом социально-исторических, религиозных, этнических традиций и обычаев.</w:t>
      </w:r>
    </w:p>
    <w:p w:rsidR="007428AD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Нравственные обязательства сотрудника органов внутренних дел</w:t>
      </w:r>
    </w:p>
    <w:p w:rsidR="007428AD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Относиться нетерпимо к любым действиям, оскорбляющим человеческое достоинство, причиняющим боль и страдания, представляющим собой пытки или другие жестокие, бесчеловечные либо унижающие достоинство виды обращения и наказания; быть мужественным и неустрашимым перед лицом опасности при пресечении правонарушений, ликвидации последствий аварий и стихийных бедствий, а также в любой обстановке, требующей спасения жизни и здоровья людей; проявлять твердость и непримиримость в борьбе с преступниками, применяя для достижения поставленных целей только законные и высоконравственные средства; в ситуациях морального выбора следовать этическому принципу: человек всегда является нравственной целью, но никогда - средством; руководствоваться в профессиональной деятельности и общении «золотым правилом» нравственности: относиться к людям, своим товарищам, сослуживцам так, как хотел бы, чтобы они относились к тебе;</w:t>
      </w:r>
    </w:p>
    <w:p w:rsidR="00C40A49" w:rsidRPr="00E83239" w:rsidRDefault="00C40A49">
      <w:pPr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br w:type="page"/>
      </w:r>
    </w:p>
    <w:p w:rsidR="00C40A49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2. Используя Закон РФ №1026-1 от 18 апреля 1991 года "О милиции", объясните его нравственные начала</w:t>
      </w:r>
    </w:p>
    <w:p w:rsidR="00C40A49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E283C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Ответ:</w:t>
      </w:r>
    </w:p>
    <w:p w:rsidR="007428AD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Чтобы объяснить нравственные начала Закона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>РФ №1026-1 от 18 апреля 1991 года «О милиции», необходимо ознакомиться с текстом данного документа, и сделать основные выдержки из него.</w:t>
      </w:r>
    </w:p>
    <w:p w:rsidR="00C27D35" w:rsidRPr="00E83239" w:rsidRDefault="007428A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Стоит отметить, что статья 1 Закона «О милиции</w:t>
      </w:r>
      <w:r w:rsidR="00C27D35" w:rsidRPr="00E83239">
        <w:rPr>
          <w:rFonts w:ascii="Times New Roman" w:hAnsi="Times New Roman"/>
          <w:noProof/>
          <w:color w:val="000000"/>
          <w:sz w:val="28"/>
        </w:rPr>
        <w:t>»</w:t>
      </w:r>
      <w:r w:rsidRPr="00E83239">
        <w:rPr>
          <w:rFonts w:ascii="Times New Roman" w:hAnsi="Times New Roman"/>
          <w:noProof/>
          <w:color w:val="000000"/>
          <w:sz w:val="28"/>
        </w:rPr>
        <w:t>, раскрывает</w:t>
      </w:r>
      <w:r w:rsidR="00C27D35" w:rsidRPr="00E83239">
        <w:rPr>
          <w:rFonts w:ascii="Times New Roman" w:hAnsi="Times New Roman"/>
          <w:noProof/>
          <w:color w:val="000000"/>
          <w:sz w:val="28"/>
        </w:rPr>
        <w:t xml:space="preserve"> такое</w:t>
      </w:r>
      <w:r w:rsidRPr="00E83239">
        <w:rPr>
          <w:rFonts w:ascii="Times New Roman" w:hAnsi="Times New Roman"/>
          <w:noProof/>
          <w:color w:val="000000"/>
          <w:sz w:val="28"/>
        </w:rPr>
        <w:t xml:space="preserve"> важное понятие</w:t>
      </w:r>
      <w:r w:rsidR="00C27D35" w:rsidRPr="00E83239">
        <w:rPr>
          <w:rFonts w:ascii="Times New Roman" w:hAnsi="Times New Roman"/>
          <w:noProof/>
          <w:color w:val="000000"/>
          <w:sz w:val="28"/>
        </w:rPr>
        <w:t>, как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="00C27D35" w:rsidRPr="00E83239">
        <w:rPr>
          <w:rFonts w:ascii="Times New Roman" w:hAnsi="Times New Roman"/>
          <w:noProof/>
          <w:color w:val="000000"/>
          <w:sz w:val="28"/>
        </w:rPr>
        <w:t>Милиция в Российской Федерации.</w:t>
      </w:r>
    </w:p>
    <w:p w:rsidR="00C27D35" w:rsidRPr="00E83239" w:rsidRDefault="00C27D35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Милиция в Российской Федерации - система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настоящим Законом и другими федеральными законами.</w:t>
      </w:r>
    </w:p>
    <w:p w:rsidR="00C27D35" w:rsidRPr="00E83239" w:rsidRDefault="00C27D35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Таким образом, 1 статья данного закона, раскрывает самое главное, основополагающее начало, преследующее нравственные цели и идеи, направленные на защиту интересов граждан и государства.</w:t>
      </w:r>
    </w:p>
    <w:p w:rsidR="00C27D35" w:rsidRPr="00E83239" w:rsidRDefault="00C27D35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Необходимо также отметить и статью 3 данного закона, раскрывающую основные принципы деятельности милиции, а именно: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>деятельность милиции строится в соответствии с принципами уважения прав и свобод человека и гражданина, законности, гуманизма, гласности.</w:t>
      </w:r>
    </w:p>
    <w:p w:rsidR="00C27D35" w:rsidRPr="00E83239" w:rsidRDefault="00C27D35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 xml:space="preserve">Так же, наиболее полно, нравственные </w:t>
      </w:r>
      <w:r w:rsidR="0064109D" w:rsidRPr="00E83239">
        <w:rPr>
          <w:rFonts w:ascii="Times New Roman" w:hAnsi="Times New Roman"/>
          <w:noProof/>
          <w:color w:val="000000"/>
          <w:sz w:val="28"/>
        </w:rPr>
        <w:t>начала,</w:t>
      </w:r>
      <w:r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="0064109D" w:rsidRPr="00E83239">
        <w:rPr>
          <w:rFonts w:ascii="Times New Roman" w:hAnsi="Times New Roman"/>
          <w:noProof/>
          <w:color w:val="000000"/>
          <w:sz w:val="28"/>
        </w:rPr>
        <w:t xml:space="preserve">и принципы деятельности милиции </w:t>
      </w:r>
      <w:r w:rsidRPr="00E83239">
        <w:rPr>
          <w:rFonts w:ascii="Times New Roman" w:hAnsi="Times New Roman"/>
          <w:noProof/>
          <w:color w:val="000000"/>
          <w:sz w:val="28"/>
        </w:rPr>
        <w:t>отражены в статье 5,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="0064109D" w:rsidRPr="00E83239">
        <w:rPr>
          <w:rFonts w:ascii="Times New Roman" w:hAnsi="Times New Roman"/>
          <w:noProof/>
          <w:color w:val="000000"/>
          <w:sz w:val="28"/>
        </w:rPr>
        <w:t xml:space="preserve">данного Закона. 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Милиция защищает права и свободы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Милиции запрещается прибегать к пыткам, насилию, другому жестокому или унижающему человеческое достоинство обращению.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Всякое ограничение граждан в их правах и свободах милицией допустимо лишь на основаниях и в порядке, прямо предусмотренных законом.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Сотрудник милиции во всех случаях ограничения прав и свобод гражданина обязан разъяснить ему основание и повод такого ограничения, а также возникающие в связи с этим его права и обязанности.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Милиция предоставляет возможность задержанным лицам реализовать установленное законом право на юридическую помощь; сообщает по их просьбе (а в случае задержания несовершеннолетних - в обязательном порядке) о задержании их родственникам, администрации по месту работы или учебы; при необходимости принимает меры к оказанию им доврачебной помощи, а также к устранению опасности чьей-либо жизни, здоровью или имуществу, возникшей в результате задержания указанных лиц.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Милиция не имеет права собирать, хранить, использовать и распространять информацию о частной жизни лица без его согласия, за исключением случаев, предусмотренных федеральным законом.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- Милиция обязана обеспечить лицу возможность ознакомления с документами и материалами, в которых непосредственно затрагиваются его права и свободы, если иное не предусмотрено федеральным законом.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Таким образом, статьи с 1 по 5, в должной мере, раскрывают нравственные начала данного Закона, и информируют о непосредственном предназначении Милиции в Российской Федерации.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40A49" w:rsidRPr="00E83239" w:rsidRDefault="00C40A49">
      <w:pPr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br w:type="page"/>
      </w:r>
    </w:p>
    <w:p w:rsidR="007428AD" w:rsidRPr="00E83239" w:rsidRDefault="00C40A49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Список литературы</w:t>
      </w:r>
    </w:p>
    <w:p w:rsidR="0064109D" w:rsidRPr="00E83239" w:rsidRDefault="0064109D" w:rsidP="00C40A49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Приказ МВД РФ от 24.12.2008 N 1138 "Об утверждении Кодекса профессиональной этики сотрудника органов внутренних дел Российской Федерации" // Справочно-правовая система КонсультантПлюс.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Закон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>РФ №1026-1 от 18 апреля 1991 года «О милиции»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>// Справочно-правовая система КонсультантПлюс.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Булденко К.А. Профессиональная этика и эстетическая культура сотрудника органов внутренних дел. - Хабаровск, 1993.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Власенков В.В. Этика сотрудников правоохранительных органов. Учебник.</w:t>
      </w:r>
      <w:r w:rsidR="00C40A49" w:rsidRPr="00E83239">
        <w:rPr>
          <w:rFonts w:ascii="Times New Roman" w:hAnsi="Times New Roman"/>
          <w:noProof/>
          <w:color w:val="000000"/>
          <w:sz w:val="28"/>
        </w:rPr>
        <w:t xml:space="preserve"> </w:t>
      </w:r>
      <w:r w:rsidRPr="00E83239">
        <w:rPr>
          <w:rFonts w:ascii="Times New Roman" w:hAnsi="Times New Roman"/>
          <w:noProof/>
          <w:color w:val="000000"/>
          <w:sz w:val="28"/>
        </w:rPr>
        <w:t xml:space="preserve">— М.: Щит-М, 2003. 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Гусейнов А.А., Апресян Р.Г. Этика: Учебник. – М.: Гардарики, 2003.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Кодекс Чести рядового и начальствующего состава органов внутренних дел Российской Федерации (1993 г.) // Справочно-правовая система КонсультантПлюс.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Мехед Т.Г., Щеглов А.В. Профессиональная этика сотрудников органов внутренних дел: Курс лекций. Часть 1. М.: ЮИ МВД России, 1998.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Проблемы теории и практики правоохранительной деятельности органов внутренних дел / Сборник статей. Вып. № 8. С. 20.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Профессиональная этика сотрудников правоохранительных органов. Учебное пособие / Под ред. Г.В. Дубова. – М., 2003.</w:t>
      </w:r>
    </w:p>
    <w:p w:rsidR="0064109D" w:rsidRPr="00E83239" w:rsidRDefault="0064109D" w:rsidP="00C40A49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</w:rPr>
      </w:pPr>
      <w:r w:rsidRPr="00E83239">
        <w:rPr>
          <w:rFonts w:ascii="Times New Roman" w:hAnsi="Times New Roman"/>
          <w:noProof/>
          <w:color w:val="000000"/>
          <w:sz w:val="28"/>
        </w:rPr>
        <w:t>Щеглов А.В. Профессиональная этика сотрудников органов внутренних дел: Учебно-методические материалы. М.: ЮИ МВД России, 2002.</w:t>
      </w:r>
      <w:bookmarkStart w:id="0" w:name="_GoBack"/>
      <w:bookmarkEnd w:id="0"/>
    </w:p>
    <w:sectPr w:rsidR="0064109D" w:rsidRPr="00E83239" w:rsidSect="00C40A49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00" w:rsidRDefault="00BE3F00" w:rsidP="001F6DA6">
      <w:pPr>
        <w:spacing w:after="0" w:line="240" w:lineRule="auto"/>
      </w:pPr>
      <w:r>
        <w:separator/>
      </w:r>
    </w:p>
  </w:endnote>
  <w:endnote w:type="continuationSeparator" w:id="0">
    <w:p w:rsidR="00BE3F00" w:rsidRDefault="00BE3F00" w:rsidP="001F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35" w:rsidRDefault="00667BDB">
    <w:pPr>
      <w:pStyle w:val="a6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00" w:rsidRDefault="00BE3F00" w:rsidP="001F6DA6">
      <w:pPr>
        <w:spacing w:after="0" w:line="240" w:lineRule="auto"/>
      </w:pPr>
      <w:r>
        <w:separator/>
      </w:r>
    </w:p>
  </w:footnote>
  <w:footnote w:type="continuationSeparator" w:id="0">
    <w:p w:rsidR="00BE3F00" w:rsidRDefault="00BE3F00" w:rsidP="001F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7BF5"/>
    <w:multiLevelType w:val="hybridMultilevel"/>
    <w:tmpl w:val="5AAE23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89B6464"/>
    <w:multiLevelType w:val="hybridMultilevel"/>
    <w:tmpl w:val="A27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051A07"/>
    <w:multiLevelType w:val="hybridMultilevel"/>
    <w:tmpl w:val="C67AD042"/>
    <w:lvl w:ilvl="0" w:tplc="F8E27F3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DA6"/>
    <w:rsid w:val="000852AB"/>
    <w:rsid w:val="00181EC6"/>
    <w:rsid w:val="001F6DA6"/>
    <w:rsid w:val="0064109D"/>
    <w:rsid w:val="00667BDB"/>
    <w:rsid w:val="006E283C"/>
    <w:rsid w:val="007428AD"/>
    <w:rsid w:val="007C12A2"/>
    <w:rsid w:val="00BE3F00"/>
    <w:rsid w:val="00C27D35"/>
    <w:rsid w:val="00C40A49"/>
    <w:rsid w:val="00E05A41"/>
    <w:rsid w:val="00E83239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EC22F-F277-4816-9EC4-D3718147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E28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E28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1F6D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F6DA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F6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F6DA6"/>
    <w:rPr>
      <w:rFonts w:cs="Times New Roman"/>
    </w:rPr>
  </w:style>
  <w:style w:type="paragraph" w:styleId="a8">
    <w:name w:val="Title"/>
    <w:basedOn w:val="a"/>
    <w:link w:val="a9"/>
    <w:uiPriority w:val="99"/>
    <w:qFormat/>
    <w:rsid w:val="0064109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Название Знак"/>
    <w:link w:val="a8"/>
    <w:uiPriority w:val="99"/>
    <w:locked/>
    <w:rsid w:val="0064109D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4109D"/>
    <w:pPr>
      <w:spacing w:after="0" w:line="360" w:lineRule="auto"/>
      <w:ind w:firstLine="680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4109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3B4C-882C-42EB-B934-F9486695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admin</cp:lastModifiedBy>
  <cp:revision>2</cp:revision>
  <dcterms:created xsi:type="dcterms:W3CDTF">2014-02-21T13:49:00Z</dcterms:created>
  <dcterms:modified xsi:type="dcterms:W3CDTF">2014-02-21T13:49:00Z</dcterms:modified>
</cp:coreProperties>
</file>