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5AF" w:rsidRPr="00771BD1" w:rsidRDefault="00CE05AF" w:rsidP="00771BD1">
      <w:pPr>
        <w:spacing w:before="0" w:beforeAutospacing="0" w:after="0" w:afterAutospacing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 w:rsidRPr="00771BD1">
        <w:rPr>
          <w:rFonts w:ascii="Times New Roman" w:eastAsia="Times New Roman" w:hAnsi="Times New Roman" w:cs="Times New Roman"/>
          <w:sz w:val="28"/>
        </w:rPr>
        <w:t>ФЕДЕРАЛЬНОЕ АГЕНТСТВО ПО ОБРАЗОВАНИЮ</w:t>
      </w:r>
    </w:p>
    <w:p w:rsidR="00CE05AF" w:rsidRPr="00771BD1" w:rsidRDefault="00CE05AF" w:rsidP="00771BD1">
      <w:pPr>
        <w:spacing w:before="0" w:beforeAutospacing="0" w:after="0" w:afterAutospacing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1BD1">
        <w:rPr>
          <w:rFonts w:ascii="Times New Roman" w:eastAsia="Times New Roman" w:hAnsi="Times New Roman" w:cs="Times New Roman"/>
          <w:sz w:val="28"/>
          <w:szCs w:val="28"/>
        </w:rPr>
        <w:t>ГОСУДАРСТВЕННОЕ ОБРАЗОВАТЕЛЬНОЕ УЧРЕЖДЕНИЕ</w:t>
      </w:r>
    </w:p>
    <w:p w:rsidR="00CE05AF" w:rsidRPr="00771BD1" w:rsidRDefault="00CE05AF" w:rsidP="00771BD1">
      <w:pPr>
        <w:spacing w:before="0" w:beforeAutospacing="0" w:after="0" w:afterAutospacing="0" w:line="36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771BD1">
        <w:rPr>
          <w:rFonts w:ascii="Times New Roman" w:eastAsia="Times New Roman" w:hAnsi="Times New Roman" w:cs="Times New Roman"/>
          <w:snapToGrid w:val="0"/>
          <w:sz w:val="28"/>
          <w:szCs w:val="28"/>
        </w:rPr>
        <w:t>ВЫСШЕГО ПРОФЕССИОНАЛЬНОГО ОБРАЗОВАНИЯ</w:t>
      </w:r>
    </w:p>
    <w:p w:rsidR="00CE05AF" w:rsidRPr="00771BD1" w:rsidRDefault="00CE05AF" w:rsidP="00771BD1">
      <w:pPr>
        <w:spacing w:before="0" w:beforeAutospacing="0" w:after="0" w:afterAutospacing="0" w:line="36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771BD1">
        <w:rPr>
          <w:rFonts w:ascii="Times New Roman" w:eastAsia="Times New Roman" w:hAnsi="Times New Roman" w:cs="Times New Roman"/>
          <w:snapToGrid w:val="0"/>
          <w:sz w:val="28"/>
          <w:szCs w:val="28"/>
        </w:rPr>
        <w:t>ГОСУДАРСТВЕННЫЙ УНИВЕРСИТЕТ УПРАВЛЕНИЯ</w:t>
      </w:r>
    </w:p>
    <w:p w:rsidR="00CE05AF" w:rsidRPr="00771BD1" w:rsidRDefault="00CE05AF" w:rsidP="00771BD1">
      <w:pPr>
        <w:spacing w:before="0" w:beforeAutospacing="0" w:after="0" w:afterAutospacing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 w:rsidRPr="00771BD1">
        <w:rPr>
          <w:rFonts w:ascii="Times New Roman" w:eastAsia="Times New Roman" w:hAnsi="Times New Roman" w:cs="Times New Roman"/>
          <w:sz w:val="28"/>
        </w:rPr>
        <w:t>ИНСТИТУТ ЗАОЧНОГО ОБУЧЕНИЯ</w:t>
      </w:r>
    </w:p>
    <w:p w:rsidR="00CE05AF" w:rsidRPr="00771BD1" w:rsidRDefault="00CE05AF" w:rsidP="00771BD1">
      <w:pPr>
        <w:spacing w:before="0" w:beforeAutospacing="0" w:after="0" w:afterAutospacing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E05AF" w:rsidRPr="00771BD1" w:rsidRDefault="00CE05AF" w:rsidP="00771BD1">
      <w:pPr>
        <w:spacing w:before="0" w:beforeAutospacing="0" w:after="0" w:afterAutospacing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 w:rsidRPr="00771BD1">
        <w:rPr>
          <w:rFonts w:ascii="Times New Roman" w:eastAsia="Times New Roman" w:hAnsi="Times New Roman" w:cs="Times New Roman"/>
          <w:sz w:val="28"/>
        </w:rPr>
        <w:t>Институт бизнес-права</w:t>
      </w:r>
    </w:p>
    <w:p w:rsidR="00CE05AF" w:rsidRPr="00771BD1" w:rsidRDefault="00CE05AF" w:rsidP="00771BD1">
      <w:pPr>
        <w:spacing w:before="0" w:beforeAutospacing="0" w:after="0" w:afterAutospacing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 w:rsidRPr="00771BD1">
        <w:rPr>
          <w:rFonts w:ascii="Times New Roman" w:eastAsia="Times New Roman" w:hAnsi="Times New Roman" w:cs="Times New Roman"/>
          <w:sz w:val="28"/>
        </w:rPr>
        <w:t>Кафедра правового обеспечения управления (А-402)</w:t>
      </w:r>
    </w:p>
    <w:p w:rsidR="00CE05AF" w:rsidRPr="00771BD1" w:rsidRDefault="00CE05AF" w:rsidP="00771BD1">
      <w:pPr>
        <w:spacing w:before="0" w:beforeAutospacing="0" w:after="0" w:afterAutospacing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CE05AF" w:rsidRPr="00771BD1" w:rsidRDefault="00CE05AF" w:rsidP="00771BD1">
      <w:pPr>
        <w:pStyle w:val="1"/>
        <w:ind w:firstLine="709"/>
      </w:pPr>
    </w:p>
    <w:p w:rsidR="00CE05AF" w:rsidRDefault="00CE05AF" w:rsidP="00771BD1">
      <w:pPr>
        <w:pStyle w:val="1"/>
        <w:ind w:firstLine="709"/>
      </w:pPr>
    </w:p>
    <w:p w:rsidR="00771BD1" w:rsidRPr="00771BD1" w:rsidRDefault="00771BD1" w:rsidP="00771BD1">
      <w:pPr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CE05AF" w:rsidRPr="00771BD1" w:rsidRDefault="00CE05AF" w:rsidP="00771BD1">
      <w:pPr>
        <w:pStyle w:val="1"/>
        <w:ind w:firstLine="709"/>
      </w:pPr>
      <w:r w:rsidRPr="00771BD1">
        <w:t>КОНТРОЛЬНОЕ ЗАДАНИЕ</w:t>
      </w:r>
    </w:p>
    <w:p w:rsidR="00CE05AF" w:rsidRPr="00771BD1" w:rsidRDefault="00CE05AF" w:rsidP="00771BD1">
      <w:pPr>
        <w:spacing w:before="0" w:beforeAutospacing="0" w:after="0" w:afterAutospacing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 w:rsidRPr="00771BD1">
        <w:rPr>
          <w:rFonts w:ascii="Times New Roman" w:eastAsia="Times New Roman" w:hAnsi="Times New Roman" w:cs="Times New Roman"/>
          <w:sz w:val="28"/>
        </w:rPr>
        <w:t>по дисциплине «Криминология»</w:t>
      </w:r>
    </w:p>
    <w:p w:rsidR="00CE05AF" w:rsidRPr="00771BD1" w:rsidRDefault="00CE05AF" w:rsidP="00771BD1">
      <w:pPr>
        <w:spacing w:before="0" w:beforeAutospacing="0" w:after="0" w:afterAutospacing="0" w:line="360" w:lineRule="auto"/>
        <w:ind w:firstLine="709"/>
        <w:jc w:val="center"/>
        <w:rPr>
          <w:rFonts w:ascii="Times New Roman" w:eastAsia="Times New Roman" w:hAnsi="Times New Roman" w:cs="Arial"/>
          <w:sz w:val="28"/>
        </w:rPr>
      </w:pPr>
    </w:p>
    <w:p w:rsidR="00CE05AF" w:rsidRPr="00771BD1" w:rsidRDefault="00CE05AF" w:rsidP="00771BD1">
      <w:pPr>
        <w:tabs>
          <w:tab w:val="right" w:pos="1134"/>
        </w:tabs>
        <w:spacing w:before="0" w:beforeAutospacing="0" w:after="0" w:afterAutospacing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 w:rsidRPr="00771BD1">
        <w:rPr>
          <w:rFonts w:ascii="Times New Roman" w:eastAsia="Times New Roman" w:hAnsi="Times New Roman" w:cs="Times New Roman"/>
          <w:sz w:val="28"/>
        </w:rPr>
        <w:t>Тема: Профессиональная преступ</w:t>
      </w:r>
      <w:r w:rsidR="00771BD1">
        <w:rPr>
          <w:rFonts w:ascii="Times New Roman" w:eastAsia="Times New Roman" w:hAnsi="Times New Roman" w:cs="Times New Roman"/>
          <w:sz w:val="28"/>
        </w:rPr>
        <w:t>ность: понятие и характеристика</w:t>
      </w:r>
    </w:p>
    <w:p w:rsidR="00CE05AF" w:rsidRPr="00771BD1" w:rsidRDefault="00CE05AF" w:rsidP="00771BD1">
      <w:pPr>
        <w:spacing w:before="0" w:beforeAutospacing="0" w:after="0" w:afterAutospacing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CE05AF" w:rsidRPr="00771BD1" w:rsidRDefault="00CE05AF" w:rsidP="00771BD1">
      <w:pPr>
        <w:spacing w:before="0" w:beforeAutospacing="0" w:after="0" w:afterAutospacing="0" w:line="360" w:lineRule="auto"/>
        <w:ind w:firstLine="5400"/>
        <w:rPr>
          <w:rFonts w:ascii="Times New Roman" w:eastAsia="Times New Roman" w:hAnsi="Times New Roman" w:cs="Times New Roman"/>
          <w:sz w:val="28"/>
          <w:szCs w:val="28"/>
        </w:rPr>
      </w:pPr>
      <w:r w:rsidRPr="00771BD1">
        <w:rPr>
          <w:rFonts w:ascii="Times New Roman" w:eastAsia="Times New Roman" w:hAnsi="Times New Roman" w:cs="Times New Roman"/>
          <w:sz w:val="28"/>
          <w:szCs w:val="28"/>
        </w:rPr>
        <w:t>Выполнил студент</w:t>
      </w:r>
    </w:p>
    <w:p w:rsidR="00CE05AF" w:rsidRPr="00771BD1" w:rsidRDefault="00CE05AF" w:rsidP="00771BD1">
      <w:pPr>
        <w:spacing w:before="0" w:beforeAutospacing="0" w:after="0" w:afterAutospacing="0" w:line="360" w:lineRule="auto"/>
        <w:ind w:firstLine="5400"/>
        <w:rPr>
          <w:rFonts w:ascii="Times New Roman" w:eastAsia="Times New Roman" w:hAnsi="Times New Roman" w:cs="Times New Roman"/>
          <w:sz w:val="28"/>
          <w:szCs w:val="28"/>
        </w:rPr>
      </w:pPr>
      <w:r w:rsidRPr="00771BD1">
        <w:rPr>
          <w:rFonts w:ascii="Times New Roman" w:eastAsia="Times New Roman" w:hAnsi="Times New Roman" w:cs="Times New Roman"/>
          <w:sz w:val="28"/>
          <w:szCs w:val="28"/>
        </w:rPr>
        <w:t>заочной формы обучения</w:t>
      </w:r>
    </w:p>
    <w:p w:rsidR="00CE05AF" w:rsidRPr="00771BD1" w:rsidRDefault="00CE05AF" w:rsidP="00771BD1">
      <w:pPr>
        <w:spacing w:before="0" w:beforeAutospacing="0" w:after="0" w:afterAutospacing="0" w:line="360" w:lineRule="auto"/>
        <w:ind w:firstLine="5400"/>
        <w:rPr>
          <w:rFonts w:ascii="Times New Roman" w:eastAsia="Times New Roman" w:hAnsi="Times New Roman" w:cs="Times New Roman"/>
          <w:sz w:val="28"/>
          <w:szCs w:val="28"/>
        </w:rPr>
      </w:pPr>
      <w:r w:rsidRPr="00771BD1">
        <w:rPr>
          <w:rFonts w:ascii="Times New Roman" w:eastAsia="Times New Roman" w:hAnsi="Times New Roman" w:cs="Times New Roman"/>
          <w:sz w:val="28"/>
          <w:szCs w:val="28"/>
        </w:rPr>
        <w:t>специальности юриспруденция</w:t>
      </w:r>
    </w:p>
    <w:p w:rsidR="00771BD1" w:rsidRDefault="00771BD1" w:rsidP="00771BD1">
      <w:pPr>
        <w:spacing w:before="0" w:beforeAutospacing="0" w:after="0" w:afterAutospacing="0" w:line="360" w:lineRule="auto"/>
        <w:ind w:firstLine="54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специализации</w:t>
      </w:r>
    </w:p>
    <w:p w:rsidR="00CE05AF" w:rsidRPr="00771BD1" w:rsidRDefault="00CE05AF" w:rsidP="00771BD1">
      <w:pPr>
        <w:spacing w:before="0" w:beforeAutospacing="0" w:after="0" w:afterAutospacing="0" w:line="360" w:lineRule="auto"/>
        <w:ind w:firstLine="5400"/>
        <w:rPr>
          <w:rFonts w:ascii="Times New Roman" w:eastAsia="Times New Roman" w:hAnsi="Times New Roman" w:cs="Times New Roman"/>
          <w:sz w:val="28"/>
          <w:szCs w:val="28"/>
        </w:rPr>
      </w:pPr>
      <w:r w:rsidRPr="00771BD1">
        <w:rPr>
          <w:rFonts w:ascii="Times New Roman" w:eastAsia="Times New Roman" w:hAnsi="Times New Roman" w:cs="Times New Roman"/>
          <w:sz w:val="28"/>
          <w:szCs w:val="28"/>
        </w:rPr>
        <w:t>государственно-правовая</w:t>
      </w:r>
    </w:p>
    <w:p w:rsidR="00CE05AF" w:rsidRPr="00771BD1" w:rsidRDefault="00CE05AF" w:rsidP="00771BD1">
      <w:pPr>
        <w:spacing w:before="0" w:beforeAutospacing="0" w:after="0" w:afterAutospacing="0" w:line="360" w:lineRule="auto"/>
        <w:ind w:firstLine="5400"/>
        <w:rPr>
          <w:rFonts w:ascii="Times New Roman" w:eastAsia="Times New Roman" w:hAnsi="Times New Roman" w:cs="Times New Roman"/>
          <w:sz w:val="28"/>
          <w:szCs w:val="28"/>
        </w:rPr>
      </w:pPr>
      <w:r w:rsidRPr="00771BD1">
        <w:rPr>
          <w:rFonts w:ascii="Times New Roman" w:eastAsia="Times New Roman" w:hAnsi="Times New Roman" w:cs="Times New Roman"/>
          <w:sz w:val="28"/>
          <w:szCs w:val="28"/>
        </w:rPr>
        <w:t>Лачков В.С.</w:t>
      </w:r>
    </w:p>
    <w:p w:rsidR="00CE05AF" w:rsidRPr="00771BD1" w:rsidRDefault="00CE05AF" w:rsidP="00771BD1">
      <w:pPr>
        <w:spacing w:before="0" w:beforeAutospacing="0" w:after="0" w:afterAutospacing="0" w:line="360" w:lineRule="auto"/>
        <w:ind w:firstLine="5400"/>
        <w:rPr>
          <w:rFonts w:ascii="Times New Roman" w:eastAsia="Times New Roman" w:hAnsi="Times New Roman" w:cs="Times New Roman"/>
          <w:sz w:val="28"/>
          <w:szCs w:val="28"/>
        </w:rPr>
      </w:pPr>
      <w:r w:rsidRPr="00771BD1">
        <w:rPr>
          <w:rFonts w:ascii="Times New Roman" w:eastAsia="Times New Roman" w:hAnsi="Times New Roman" w:cs="Times New Roman"/>
          <w:sz w:val="28"/>
          <w:szCs w:val="28"/>
        </w:rPr>
        <w:t>Проверил преподаватель</w:t>
      </w:r>
    </w:p>
    <w:p w:rsidR="00CE05AF" w:rsidRPr="00771BD1" w:rsidRDefault="00CE05AF" w:rsidP="00771BD1">
      <w:pPr>
        <w:widowControl w:val="0"/>
        <w:spacing w:before="0" w:beforeAutospacing="0" w:after="0" w:afterAutospacing="0" w:line="36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</w:rPr>
      </w:pPr>
    </w:p>
    <w:p w:rsidR="00CE05AF" w:rsidRDefault="00CE05AF" w:rsidP="00771BD1">
      <w:pPr>
        <w:pStyle w:val="6"/>
        <w:spacing w:before="0" w:after="0" w:line="360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771BD1" w:rsidRPr="00771BD1" w:rsidRDefault="00771BD1" w:rsidP="00771BD1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</w:rPr>
      </w:pPr>
    </w:p>
    <w:p w:rsidR="00771BD1" w:rsidRPr="00771BD1" w:rsidRDefault="00771BD1" w:rsidP="00771BD1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</w:rPr>
      </w:pPr>
    </w:p>
    <w:p w:rsidR="00771BD1" w:rsidRPr="00771BD1" w:rsidRDefault="00771BD1" w:rsidP="00771BD1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</w:rPr>
      </w:pPr>
    </w:p>
    <w:p w:rsidR="00771BD1" w:rsidRPr="00771BD1" w:rsidRDefault="00771BD1" w:rsidP="00771BD1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</w:rPr>
      </w:pPr>
    </w:p>
    <w:p w:rsidR="00771BD1" w:rsidRDefault="00CE05AF" w:rsidP="00771BD1">
      <w:pPr>
        <w:pStyle w:val="6"/>
        <w:spacing w:before="0" w:after="0" w:line="360" w:lineRule="auto"/>
        <w:ind w:firstLine="709"/>
        <w:jc w:val="center"/>
        <w:rPr>
          <w:b w:val="0"/>
          <w:bCs w:val="0"/>
          <w:sz w:val="28"/>
          <w:szCs w:val="28"/>
        </w:rPr>
      </w:pPr>
      <w:r w:rsidRPr="00771BD1">
        <w:rPr>
          <w:b w:val="0"/>
          <w:bCs w:val="0"/>
          <w:sz w:val="28"/>
          <w:szCs w:val="28"/>
        </w:rPr>
        <w:t>Москва-2008</w:t>
      </w:r>
    </w:p>
    <w:p w:rsidR="00CE05AF" w:rsidRPr="00771BD1" w:rsidRDefault="00771BD1" w:rsidP="00771BD1">
      <w:pPr>
        <w:pStyle w:val="6"/>
        <w:spacing w:before="0" w:after="0" w:line="360" w:lineRule="auto"/>
        <w:ind w:firstLine="709"/>
        <w:jc w:val="both"/>
        <w:rPr>
          <w:bCs w:val="0"/>
          <w:sz w:val="28"/>
          <w:szCs w:val="28"/>
        </w:rPr>
      </w:pPr>
      <w:r>
        <w:rPr>
          <w:szCs w:val="28"/>
        </w:rPr>
        <w:br w:type="page"/>
      </w:r>
      <w:r w:rsidRPr="00771BD1">
        <w:rPr>
          <w:sz w:val="28"/>
          <w:szCs w:val="28"/>
        </w:rPr>
        <w:t>Оглавление</w:t>
      </w:r>
    </w:p>
    <w:p w:rsidR="00CE05AF" w:rsidRPr="00771BD1" w:rsidRDefault="00CE05AF" w:rsidP="00771BD1">
      <w:pPr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D1" w:rsidRDefault="00CE05AF" w:rsidP="00771BD1">
      <w:pPr>
        <w:tabs>
          <w:tab w:val="left" w:pos="540"/>
        </w:tabs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BD1">
        <w:rPr>
          <w:rFonts w:ascii="Times New Roman" w:eastAsia="Times New Roman" w:hAnsi="Times New Roman" w:cs="Times New Roman"/>
          <w:sz w:val="28"/>
          <w:szCs w:val="28"/>
        </w:rPr>
        <w:t>Введение</w:t>
      </w:r>
    </w:p>
    <w:p w:rsidR="00CE05AF" w:rsidRPr="00771BD1" w:rsidRDefault="00771BD1" w:rsidP="00771BD1">
      <w:pPr>
        <w:tabs>
          <w:tab w:val="left" w:pos="540"/>
        </w:tabs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 w:rsidR="00CE05AF" w:rsidRPr="00771BD1">
        <w:rPr>
          <w:rFonts w:ascii="Times New Roman" w:eastAsia="Times New Roman" w:hAnsi="Times New Roman" w:cs="Times New Roman"/>
          <w:sz w:val="28"/>
        </w:rPr>
        <w:t>Поняти</w:t>
      </w:r>
      <w:r>
        <w:rPr>
          <w:rFonts w:ascii="Times New Roman" w:eastAsia="Times New Roman" w:hAnsi="Times New Roman" w:cs="Times New Roman"/>
          <w:sz w:val="28"/>
        </w:rPr>
        <w:t>е профессиональной преступности</w:t>
      </w:r>
    </w:p>
    <w:p w:rsidR="00CE05AF" w:rsidRPr="00771BD1" w:rsidRDefault="00771BD1" w:rsidP="00771BD1">
      <w:pPr>
        <w:shd w:val="clear" w:color="auto" w:fill="FFFFFF"/>
        <w:tabs>
          <w:tab w:val="left" w:pos="180"/>
          <w:tab w:val="left" w:pos="540"/>
        </w:tabs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 w:rsidR="00CE05AF" w:rsidRPr="00771BD1">
        <w:rPr>
          <w:rFonts w:ascii="Times New Roman" w:eastAsia="Times New Roman" w:hAnsi="Times New Roman" w:cs="Times New Roman"/>
          <w:sz w:val="28"/>
        </w:rPr>
        <w:t xml:space="preserve">Характеристика профессиональной преступности </w:t>
      </w:r>
    </w:p>
    <w:p w:rsidR="00CE05AF" w:rsidRPr="00771BD1" w:rsidRDefault="00771BD1" w:rsidP="00771BD1">
      <w:pPr>
        <w:shd w:val="clear" w:color="auto" w:fill="FFFFFF"/>
        <w:tabs>
          <w:tab w:val="left" w:pos="180"/>
          <w:tab w:val="left" w:pos="540"/>
        </w:tabs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Личность преступника-</w:t>
      </w:r>
      <w:r w:rsidR="00CE05AF" w:rsidRPr="00771BD1">
        <w:rPr>
          <w:rFonts w:ascii="Times New Roman" w:eastAsia="Times New Roman" w:hAnsi="Times New Roman" w:cs="Times New Roman"/>
          <w:sz w:val="28"/>
        </w:rPr>
        <w:t>профессионала</w:t>
      </w:r>
    </w:p>
    <w:p w:rsidR="00CE05AF" w:rsidRPr="00771BD1" w:rsidRDefault="00771BD1" w:rsidP="00771BD1">
      <w:pPr>
        <w:shd w:val="clear" w:color="auto" w:fill="FFFFFF"/>
        <w:tabs>
          <w:tab w:val="left" w:pos="180"/>
          <w:tab w:val="left" w:pos="540"/>
        </w:tabs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r w:rsidR="00CE05AF" w:rsidRPr="00771BD1">
        <w:rPr>
          <w:rFonts w:ascii="Times New Roman" w:eastAsia="Times New Roman" w:hAnsi="Times New Roman" w:cs="Times New Roman"/>
          <w:sz w:val="28"/>
        </w:rPr>
        <w:t xml:space="preserve">Предупреждение профессиональной преступности </w:t>
      </w:r>
    </w:p>
    <w:p w:rsidR="00CE05AF" w:rsidRPr="00771BD1" w:rsidRDefault="00CE05AF" w:rsidP="00771BD1">
      <w:pPr>
        <w:pStyle w:val="2"/>
        <w:widowControl/>
        <w:shd w:val="clear" w:color="auto" w:fill="FFFFFF"/>
        <w:tabs>
          <w:tab w:val="left" w:pos="180"/>
          <w:tab w:val="left" w:pos="540"/>
        </w:tabs>
        <w:spacing w:line="360" w:lineRule="auto"/>
        <w:jc w:val="both"/>
        <w:rPr>
          <w:b w:val="0"/>
          <w:sz w:val="28"/>
          <w:szCs w:val="24"/>
        </w:rPr>
      </w:pPr>
      <w:r w:rsidRPr="00771BD1">
        <w:rPr>
          <w:b w:val="0"/>
          <w:sz w:val="28"/>
          <w:szCs w:val="24"/>
        </w:rPr>
        <w:t>Заключение</w:t>
      </w:r>
    </w:p>
    <w:p w:rsidR="00771BD1" w:rsidRDefault="00CE05AF" w:rsidP="00771BD1">
      <w:pPr>
        <w:tabs>
          <w:tab w:val="left" w:pos="540"/>
        </w:tabs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BD1">
        <w:rPr>
          <w:rFonts w:ascii="Times New Roman" w:eastAsia="Times New Roman" w:hAnsi="Times New Roman" w:cs="Times New Roman"/>
          <w:sz w:val="28"/>
          <w:szCs w:val="28"/>
        </w:rPr>
        <w:t>Список использованных нормативных актов, литературы</w:t>
      </w:r>
    </w:p>
    <w:p w:rsidR="00CE05AF" w:rsidRPr="00771BD1" w:rsidRDefault="00771BD1" w:rsidP="00771BD1">
      <w:pPr>
        <w:tabs>
          <w:tab w:val="left" w:pos="540"/>
        </w:tabs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</w:rPr>
        <w:br w:type="page"/>
      </w:r>
      <w:r w:rsidR="00CE05AF" w:rsidRPr="00771BD1"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</w:p>
    <w:p w:rsidR="00771BD1" w:rsidRPr="00771BD1" w:rsidRDefault="00771BD1" w:rsidP="00771BD1">
      <w:pPr>
        <w:tabs>
          <w:tab w:val="left" w:pos="540"/>
        </w:tabs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05AF" w:rsidRPr="00771BD1" w:rsidRDefault="00CE05AF" w:rsidP="00771BD1">
      <w:pPr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BD1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Профессиональная преступность существует не один век. Она связана с деятельностью людей, передачей опыта поколений преступников, утверждением специфической субкультуры, закономерным стремлением ее носителей к выживанию в конкретных социальных условиях. Характерно, что выделенные ранее признаки криминального профессионализма применительно к воспроизводству профессиональных преступников преобразуются в специфические функции, с помощью которых они приспосабливаются к тем или иным социальным обстоятельствам. Данный вывод подтверждается вековым существованием определенных категорий профессиональных преступников, их стратификацией и стабильностью квалификаций. </w:t>
      </w:r>
    </w:p>
    <w:p w:rsidR="00CE05AF" w:rsidRPr="00771BD1" w:rsidRDefault="00CE05AF" w:rsidP="00771BD1">
      <w:pPr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71BD1">
        <w:rPr>
          <w:rFonts w:ascii="Times New Roman" w:eastAsia="Times New Roman" w:hAnsi="Times New Roman" w:cs="Times New Roman"/>
          <w:sz w:val="28"/>
        </w:rPr>
        <w:t xml:space="preserve">Проблему профессиональной преступности можно отнести к числу малоисследованных. Наряду с причинами методологического характера на объективность понятий профессиональный преступник, преступно-профессиональная преступность и связанных с ними категорий, признаков и факторов, повлияло и не совсем удачное терминологическое обозначение специфического криминального поведения. В социальном аспекте профессия предполагает полезное и официально разрешенное занятие. Поэтому термин преступная профессия внешне действительно воспринимается с трудом, особенно если к этому примешивается определенный стереотип мышления во взглядах на преступность. Однако совершенно очевидно, что никто и никогда не имел в виду профессию преступника в социальном ее понимании. Термин, как и многое другое в криминологии, введен в оборот условно в чисто операционных целях, поскольку признаки устойчивой преступной деятельности внешне сходны с атрибутами той или иной профессии. </w:t>
      </w:r>
    </w:p>
    <w:p w:rsidR="00CE05AF" w:rsidRPr="00771BD1" w:rsidRDefault="00CE05AF" w:rsidP="00771BD1">
      <w:pPr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BD1">
        <w:rPr>
          <w:rFonts w:ascii="Times New Roman" w:eastAsia="Times New Roman" w:hAnsi="Times New Roman" w:cs="Times New Roman"/>
          <w:sz w:val="28"/>
          <w:szCs w:val="28"/>
        </w:rPr>
        <w:t>В работе</w:t>
      </w:r>
      <w:r w:rsidR="00771B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1BD1">
        <w:rPr>
          <w:rFonts w:ascii="Times New Roman" w:eastAsia="Times New Roman" w:hAnsi="Times New Roman" w:cs="Times New Roman"/>
          <w:sz w:val="28"/>
          <w:szCs w:val="28"/>
        </w:rPr>
        <w:t xml:space="preserve">будет изучена </w:t>
      </w:r>
      <w:r w:rsidRPr="00771BD1">
        <w:rPr>
          <w:rFonts w:ascii="Times New Roman" w:eastAsia="Times New Roman" w:hAnsi="Times New Roman" w:cs="Times New Roman"/>
          <w:sz w:val="28"/>
        </w:rPr>
        <w:t>профессиональная преступность.</w:t>
      </w:r>
    </w:p>
    <w:p w:rsidR="00CE05AF" w:rsidRPr="00771BD1" w:rsidRDefault="00CE05AF" w:rsidP="00771BD1">
      <w:pPr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BD1">
        <w:rPr>
          <w:rFonts w:ascii="Times New Roman" w:eastAsia="Times New Roman" w:hAnsi="Times New Roman" w:cs="Times New Roman"/>
          <w:sz w:val="28"/>
          <w:szCs w:val="28"/>
        </w:rPr>
        <w:t>Для реализации поставленной цели необходимо решить следующие задачи:</w:t>
      </w:r>
    </w:p>
    <w:p w:rsidR="00CE05AF" w:rsidRPr="00771BD1" w:rsidRDefault="00CE05AF" w:rsidP="00771BD1">
      <w:pPr>
        <w:widowControl w:val="0"/>
        <w:numPr>
          <w:ilvl w:val="0"/>
          <w:numId w:val="2"/>
        </w:numPr>
        <w:tabs>
          <w:tab w:val="num" w:pos="1440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BD1">
        <w:rPr>
          <w:rFonts w:ascii="Times New Roman" w:eastAsia="Times New Roman" w:hAnsi="Times New Roman" w:cs="Times New Roman"/>
          <w:sz w:val="28"/>
          <w:szCs w:val="28"/>
        </w:rPr>
        <w:t xml:space="preserve">раскрыть понятие – </w:t>
      </w:r>
      <w:r w:rsidRPr="00771BD1">
        <w:rPr>
          <w:rFonts w:ascii="Times New Roman" w:eastAsia="Times New Roman" w:hAnsi="Times New Roman" w:cs="Times New Roman"/>
          <w:sz w:val="28"/>
        </w:rPr>
        <w:t>профессиональной преступности</w:t>
      </w:r>
      <w:r w:rsidRPr="00771BD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05AF" w:rsidRPr="00771BD1" w:rsidRDefault="00CE05AF" w:rsidP="00771BD1">
      <w:pPr>
        <w:widowControl w:val="0"/>
        <w:numPr>
          <w:ilvl w:val="0"/>
          <w:numId w:val="2"/>
        </w:numPr>
        <w:tabs>
          <w:tab w:val="num" w:pos="1440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BD1">
        <w:rPr>
          <w:rFonts w:ascii="Times New Roman" w:eastAsia="Times New Roman" w:hAnsi="Times New Roman" w:cs="Times New Roman"/>
          <w:sz w:val="28"/>
          <w:szCs w:val="28"/>
        </w:rPr>
        <w:t xml:space="preserve">дать характеристику </w:t>
      </w:r>
      <w:r w:rsidRPr="00771BD1">
        <w:rPr>
          <w:rFonts w:ascii="Times New Roman" w:eastAsia="Times New Roman" w:hAnsi="Times New Roman" w:cs="Times New Roman"/>
          <w:sz w:val="28"/>
        </w:rPr>
        <w:t>профессиональной преступности</w:t>
      </w:r>
      <w:r w:rsidRPr="00771BD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05AF" w:rsidRPr="00771BD1" w:rsidRDefault="00CE05AF" w:rsidP="00771BD1">
      <w:pPr>
        <w:widowControl w:val="0"/>
        <w:numPr>
          <w:ilvl w:val="0"/>
          <w:numId w:val="2"/>
        </w:numPr>
        <w:tabs>
          <w:tab w:val="num" w:pos="1440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BD1">
        <w:rPr>
          <w:rFonts w:ascii="Times New Roman" w:eastAsia="Times New Roman" w:hAnsi="Times New Roman" w:cs="Times New Roman"/>
          <w:sz w:val="28"/>
          <w:szCs w:val="28"/>
        </w:rPr>
        <w:t>охарактеризовать преступника – профессионала;</w:t>
      </w:r>
    </w:p>
    <w:p w:rsidR="00CE05AF" w:rsidRPr="00771BD1" w:rsidRDefault="00CE05AF" w:rsidP="00771BD1">
      <w:pPr>
        <w:widowControl w:val="0"/>
        <w:numPr>
          <w:ilvl w:val="0"/>
          <w:numId w:val="2"/>
        </w:numPr>
        <w:tabs>
          <w:tab w:val="num" w:pos="1440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BD1">
        <w:rPr>
          <w:rFonts w:ascii="Times New Roman" w:eastAsia="Times New Roman" w:hAnsi="Times New Roman" w:cs="Times New Roman"/>
          <w:sz w:val="28"/>
          <w:szCs w:val="28"/>
        </w:rPr>
        <w:t xml:space="preserve">установить отличия </w:t>
      </w:r>
      <w:r w:rsidRPr="00771BD1">
        <w:rPr>
          <w:rFonts w:ascii="Times New Roman" w:eastAsia="Times New Roman" w:hAnsi="Times New Roman" w:cs="Times New Roman"/>
          <w:sz w:val="28"/>
        </w:rPr>
        <w:t>профессиональной преступности от других видов преступности</w:t>
      </w:r>
      <w:r w:rsidRPr="00771B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1BD1" w:rsidRDefault="00CE05AF" w:rsidP="00771BD1">
      <w:pPr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BD1">
        <w:rPr>
          <w:rFonts w:ascii="Times New Roman" w:eastAsia="Times New Roman" w:hAnsi="Times New Roman" w:cs="Times New Roman"/>
          <w:sz w:val="28"/>
          <w:szCs w:val="28"/>
        </w:rPr>
        <w:t xml:space="preserve">Объектом изучения будут нормативно-правовые акты и научная литература. Предметом исследования – </w:t>
      </w:r>
      <w:r w:rsidRPr="00771BD1">
        <w:rPr>
          <w:rFonts w:ascii="Times New Roman" w:eastAsia="Times New Roman" w:hAnsi="Times New Roman" w:cs="Times New Roman"/>
          <w:sz w:val="28"/>
        </w:rPr>
        <w:t>профессиональная преступность</w:t>
      </w:r>
      <w:r w:rsidRPr="00771B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05AF" w:rsidRDefault="00771BD1" w:rsidP="00771BD1">
      <w:pPr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CE05AF" w:rsidRPr="00771BD1">
        <w:rPr>
          <w:rFonts w:ascii="Times New Roman" w:eastAsia="Times New Roman" w:hAnsi="Times New Roman" w:cs="Times New Roman"/>
          <w:b/>
          <w:bCs/>
          <w:sz w:val="28"/>
        </w:rPr>
        <w:t>1. Поняти</w:t>
      </w:r>
      <w:r>
        <w:rPr>
          <w:rFonts w:ascii="Times New Roman" w:eastAsia="Times New Roman" w:hAnsi="Times New Roman" w:cs="Times New Roman"/>
          <w:b/>
          <w:bCs/>
          <w:sz w:val="28"/>
        </w:rPr>
        <w:t>е профессиональной преступности</w:t>
      </w:r>
    </w:p>
    <w:p w:rsidR="00EF4D44" w:rsidRDefault="00EF4D44" w:rsidP="00771BD1">
      <w:pPr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</w:rPr>
      </w:pPr>
    </w:p>
    <w:p w:rsidR="00CE05AF" w:rsidRPr="00771BD1" w:rsidRDefault="00CE05AF" w:rsidP="00771BD1">
      <w:pPr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71BD1">
        <w:rPr>
          <w:rFonts w:ascii="Times New Roman" w:eastAsia="Times New Roman" w:hAnsi="Times New Roman" w:cs="Times New Roman"/>
          <w:sz w:val="28"/>
        </w:rPr>
        <w:t>Характерными чертами современной организованной преступности являются ее мобильность, проникновение в сферы экономики, государственного управления высокоразвитых стран, что ведет к изменению ее структуры, преступной ориентации и географии. Организованная преступность в этой связи, приобретает международный характер, когда преступные организации имеют свои филиалы и представителей в других странах. А это в свою очередь ведет к изменению структуры преступности в той или иной стране, где обосновывается мафия. Последнее особенно ярко можно проследить на динамике посягательств, связанных с похищением культурных ценностей, сбытом наркотиков, проституцией, азартными играми. Итак, профессионализация преступника - закономерный процесс устойчивой противоправной деятельности, обуславливающий формирование двух взаимосвязанных видов преступности - профессиональной и организованной.</w:t>
      </w:r>
    </w:p>
    <w:p w:rsidR="00CE05AF" w:rsidRPr="00771BD1" w:rsidRDefault="00CE05AF" w:rsidP="00771BD1">
      <w:pPr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71BD1">
        <w:rPr>
          <w:rFonts w:ascii="Times New Roman" w:eastAsia="Times New Roman" w:hAnsi="Times New Roman" w:cs="Times New Roman"/>
          <w:sz w:val="28"/>
        </w:rPr>
        <w:t>Профессиональная преступность</w:t>
      </w:r>
      <w:r w:rsidR="00771BD1">
        <w:rPr>
          <w:rFonts w:ascii="Times New Roman" w:eastAsia="Times New Roman" w:hAnsi="Times New Roman" w:cs="Times New Roman"/>
          <w:sz w:val="28"/>
        </w:rPr>
        <w:t xml:space="preserve"> </w:t>
      </w:r>
      <w:r w:rsidRPr="00771BD1">
        <w:rPr>
          <w:rFonts w:ascii="Times New Roman" w:eastAsia="Times New Roman" w:hAnsi="Times New Roman" w:cs="Times New Roman"/>
          <w:sz w:val="28"/>
        </w:rPr>
        <w:t>- это совокупность преступлений, многократно совершенных лицами, обладающими следующими признаками криминального профессионализма:</w:t>
      </w:r>
    </w:p>
    <w:p w:rsidR="00CE05AF" w:rsidRPr="00771BD1" w:rsidRDefault="00CE05AF" w:rsidP="00771BD1">
      <w:pPr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71BD1">
        <w:rPr>
          <w:rFonts w:ascii="Times New Roman" w:eastAsia="Times New Roman" w:hAnsi="Times New Roman" w:cs="Times New Roman"/>
          <w:sz w:val="28"/>
        </w:rPr>
        <w:t>постоянство преступной деятельности;</w:t>
      </w:r>
    </w:p>
    <w:p w:rsidR="00CE05AF" w:rsidRPr="00771BD1" w:rsidRDefault="00CE05AF" w:rsidP="00771BD1">
      <w:pPr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71BD1">
        <w:rPr>
          <w:rFonts w:ascii="Times New Roman" w:eastAsia="Times New Roman" w:hAnsi="Times New Roman" w:cs="Times New Roman"/>
          <w:sz w:val="28"/>
        </w:rPr>
        <w:t>привычный характер этой деятельности (“бессознательная страсть”);</w:t>
      </w:r>
    </w:p>
    <w:p w:rsidR="00CE05AF" w:rsidRPr="00771BD1" w:rsidRDefault="00CE05AF" w:rsidP="00771BD1">
      <w:pPr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71BD1">
        <w:rPr>
          <w:rFonts w:ascii="Times New Roman" w:eastAsia="Times New Roman" w:hAnsi="Times New Roman" w:cs="Times New Roman"/>
          <w:sz w:val="28"/>
        </w:rPr>
        <w:t>устойчивый вид преступного занятия (своеобразная специализация преступников);</w:t>
      </w:r>
    </w:p>
    <w:p w:rsidR="00CE05AF" w:rsidRPr="00771BD1" w:rsidRDefault="00CE05AF" w:rsidP="00771BD1">
      <w:pPr>
        <w:pStyle w:val="31"/>
        <w:ind w:firstLine="709"/>
        <w:rPr>
          <w:sz w:val="28"/>
        </w:rPr>
      </w:pPr>
      <w:r w:rsidRPr="00771BD1">
        <w:rPr>
          <w:sz w:val="28"/>
        </w:rPr>
        <w:t>обладание преступниками определенными познаниями и навыками преступного занятия (их квалификация);</w:t>
      </w:r>
    </w:p>
    <w:p w:rsidR="00CE05AF" w:rsidRPr="00771BD1" w:rsidRDefault="00CE05AF" w:rsidP="00771BD1">
      <w:pPr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71BD1">
        <w:rPr>
          <w:rFonts w:ascii="Times New Roman" w:eastAsia="Times New Roman" w:hAnsi="Times New Roman" w:cs="Times New Roman"/>
          <w:sz w:val="28"/>
        </w:rPr>
        <w:t>преступный промысел и стабильность результатов преступной деятельности (совершаемые преступления являются основным источником средств существования преступника);</w:t>
      </w:r>
    </w:p>
    <w:p w:rsidR="00CE05AF" w:rsidRPr="00771BD1" w:rsidRDefault="00CE05AF" w:rsidP="00771BD1">
      <w:pPr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71BD1">
        <w:rPr>
          <w:rFonts w:ascii="Times New Roman" w:eastAsia="Times New Roman" w:hAnsi="Times New Roman" w:cs="Times New Roman"/>
          <w:sz w:val="28"/>
        </w:rPr>
        <w:t>связь преступников с криминальной средой;</w:t>
      </w:r>
    </w:p>
    <w:p w:rsidR="00CE05AF" w:rsidRPr="00771BD1" w:rsidRDefault="00CE05AF" w:rsidP="00771BD1">
      <w:pPr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71BD1">
        <w:rPr>
          <w:rFonts w:ascii="Times New Roman" w:eastAsia="Times New Roman" w:hAnsi="Times New Roman" w:cs="Times New Roman"/>
          <w:sz w:val="28"/>
        </w:rPr>
        <w:t>специфическая криминальная субкультура преступников;</w:t>
      </w:r>
    </w:p>
    <w:p w:rsidR="00CE05AF" w:rsidRPr="00771BD1" w:rsidRDefault="00CE05AF" w:rsidP="00771BD1">
      <w:pPr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vertAlign w:val="superscript"/>
        </w:rPr>
      </w:pPr>
      <w:r w:rsidRPr="00771BD1">
        <w:rPr>
          <w:rFonts w:ascii="Times New Roman" w:eastAsia="Times New Roman" w:hAnsi="Times New Roman" w:cs="Times New Roman"/>
          <w:sz w:val="28"/>
        </w:rPr>
        <w:t>высокая степень неуязвимости преступни</w:t>
      </w:r>
      <w:r w:rsidR="00EF4D44">
        <w:rPr>
          <w:rFonts w:ascii="Times New Roman" w:eastAsia="Times New Roman" w:hAnsi="Times New Roman" w:cs="Times New Roman"/>
          <w:sz w:val="28"/>
        </w:rPr>
        <w:t>ков от уголовного преследования.</w:t>
      </w:r>
    </w:p>
    <w:p w:rsidR="00CE05AF" w:rsidRPr="00771BD1" w:rsidRDefault="00CE05AF" w:rsidP="00771BD1">
      <w:pPr>
        <w:pStyle w:val="31"/>
        <w:ind w:firstLine="709"/>
        <w:rPr>
          <w:b/>
          <w:sz w:val="28"/>
        </w:rPr>
      </w:pPr>
      <w:r w:rsidRPr="00771BD1">
        <w:rPr>
          <w:sz w:val="28"/>
        </w:rPr>
        <w:t>Криминальный профессионализм обусловлен систематическим ведением антиобщественного образа жизни, совершением преступлений в виде промысла и в этой связи объективно образует какой-то массив деяний, который нельзя отнести в целом ни к одному виду преступности - рецидивной, групповой, одиночной, несовершеннолетних. Совокупность вышеуказанных признаков может охватывать лишь часть преступников и преступлений, относящихся к той или иной разновидности. Таким образом, объективно возникает вопрос о том, как называть массив преступлений, совершенных преступниками-профессионалами. Если исходить из аналогии с общепринятыми, устоявшимися названиями и понятиями (рецидивная, групповая преступность, преступность несовершеннолетних), то совокупность преступлений, совершенных профессиональными преступниками, следует именовать профессиональной преступностью.</w:t>
      </w:r>
    </w:p>
    <w:p w:rsidR="00CE05AF" w:rsidRPr="00EF4D44" w:rsidRDefault="00CE05AF" w:rsidP="00EF4D44">
      <w:pPr>
        <w:pStyle w:val="31"/>
        <w:ind w:firstLine="709"/>
        <w:rPr>
          <w:sz w:val="28"/>
          <w:szCs w:val="28"/>
        </w:rPr>
      </w:pPr>
      <w:r w:rsidRPr="00EF4D44">
        <w:rPr>
          <w:sz w:val="28"/>
          <w:szCs w:val="28"/>
        </w:rPr>
        <w:t>Следовательно, профессиональная преступность есть относительно самостоятельный вид преступности, включающий совокупность преступлений, совершаемых преступниками-профессионалами с целью извлечения основного или дополнительного источника доходов.</w:t>
      </w:r>
    </w:p>
    <w:p w:rsidR="00CE05AF" w:rsidRPr="00771BD1" w:rsidRDefault="00CE05AF" w:rsidP="00771BD1">
      <w:pPr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</w:rPr>
      </w:pPr>
    </w:p>
    <w:p w:rsidR="00CE05AF" w:rsidRDefault="00CE05AF" w:rsidP="00771BD1">
      <w:pPr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771BD1">
        <w:rPr>
          <w:rFonts w:ascii="Times New Roman" w:eastAsia="Times New Roman" w:hAnsi="Times New Roman" w:cs="Times New Roman"/>
          <w:b/>
          <w:bCs/>
          <w:sz w:val="28"/>
        </w:rPr>
        <w:t>2. Характеристик</w:t>
      </w:r>
      <w:r w:rsidR="00EF4D44">
        <w:rPr>
          <w:rFonts w:ascii="Times New Roman" w:eastAsia="Times New Roman" w:hAnsi="Times New Roman" w:cs="Times New Roman"/>
          <w:b/>
          <w:bCs/>
          <w:sz w:val="28"/>
        </w:rPr>
        <w:t>а профессиональной преступности</w:t>
      </w:r>
    </w:p>
    <w:p w:rsidR="00EF4D44" w:rsidRPr="00771BD1" w:rsidRDefault="00EF4D44" w:rsidP="00771BD1">
      <w:pPr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</w:rPr>
      </w:pPr>
    </w:p>
    <w:p w:rsidR="00CE05AF" w:rsidRPr="00771BD1" w:rsidRDefault="00CE05AF" w:rsidP="00771BD1">
      <w:pPr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71BD1">
        <w:rPr>
          <w:rFonts w:ascii="Times New Roman" w:eastAsia="Times New Roman" w:hAnsi="Times New Roman" w:cs="Times New Roman"/>
          <w:sz w:val="28"/>
        </w:rPr>
        <w:t>В рамках понятия профессии существуют и ф</w:t>
      </w:r>
      <w:r w:rsidR="00EF4D44">
        <w:rPr>
          <w:rFonts w:ascii="Times New Roman" w:eastAsia="Times New Roman" w:hAnsi="Times New Roman" w:cs="Times New Roman"/>
          <w:sz w:val="28"/>
        </w:rPr>
        <w:t xml:space="preserve">ормируются такие категории, как </w:t>
      </w:r>
      <w:r w:rsidRPr="00771BD1">
        <w:rPr>
          <w:rFonts w:ascii="Times New Roman" w:eastAsia="Times New Roman" w:hAnsi="Times New Roman" w:cs="Times New Roman"/>
          <w:sz w:val="28"/>
        </w:rPr>
        <w:t xml:space="preserve">“специальность” и “квалификация”. Первая содержит комплекс теоретических знаний и практических навыков, создающих возможность заниматься какой-либо работой. Вторая определяет качество подготовки специалиста в целом. Это очень важно учитывать, поскольку указанные понятия необходимы при анализе признаков криминального профессионализма. К тому же их нередко отождествляют с понятием “профессия”. Определив компоненты профессии, следует констатировать, что если они внешне проявляются в противоправной деятельности, то ее можно отнести к преступно-профессиональной, иными словами, к криминальному профессионализму. Под ним понимается разновидность преступного занятия, являющегося для субъекта источником средств существования, требующего необходимых знаний и навыков для достижения конечной цели и обуславливающего определенные контакты с антиобщественной средой. </w:t>
      </w:r>
    </w:p>
    <w:p w:rsidR="00CE05AF" w:rsidRPr="00771BD1" w:rsidRDefault="00CE05AF" w:rsidP="00771BD1">
      <w:pPr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71BD1">
        <w:rPr>
          <w:rFonts w:ascii="Times New Roman" w:eastAsia="Times New Roman" w:hAnsi="Times New Roman" w:cs="Times New Roman"/>
          <w:sz w:val="28"/>
        </w:rPr>
        <w:t>Вид устойчивого противоправного занятия (специализации) обусловливается систематическое совершение однородных преступлений, направленное на удовлетворение тех или иных потребностей лица, что вырабатывает у него определенную привычку, переходящую затем в норму поведения с четкой установкой на избранную им деятельность. В данном случае устойчивость преступной деятельности, даже несмотря на осознание неотвратимости наказания и связанные с ним последствия, свидетельствует о твердом убеждении лица в необходимости и приемлемости именно этого занятия.</w:t>
      </w:r>
    </w:p>
    <w:p w:rsidR="00CE05AF" w:rsidRPr="00771BD1" w:rsidRDefault="00CE05AF" w:rsidP="00771BD1">
      <w:pPr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71BD1">
        <w:rPr>
          <w:rFonts w:ascii="Times New Roman" w:eastAsia="Times New Roman" w:hAnsi="Times New Roman" w:cs="Times New Roman"/>
          <w:sz w:val="28"/>
        </w:rPr>
        <w:t>Выбор профессии не делает человека специалистом. Для этого требуются определенные познания и навыки, иными словами, соответствующая подготовка, которая позволяет выполнять ту или иную работу. Отмеченная особенность характерна и для устойчивой преступной деятельности, на что обращали внимание многие ученые при рассмотрении вопросов профессиональной преступности. Повышение уровня знаний в обществе, технической оснащенности производства также влияет на содержание криминального профессионализма. Во-первых, потому, что преступник, являясь членом данного общества, не изолирован от происходящих в нем процессов. Во-вторых, при совершении преступлений ему неизбежно приходится сталкиваться с реалиями технического прогресса, например</w:t>
      </w:r>
      <w:r w:rsidR="00EF4D44">
        <w:rPr>
          <w:rFonts w:ascii="Times New Roman" w:eastAsia="Times New Roman" w:hAnsi="Times New Roman" w:cs="Times New Roman"/>
          <w:sz w:val="28"/>
        </w:rPr>
        <w:t>,</w:t>
      </w:r>
      <w:r w:rsidRPr="00771BD1">
        <w:rPr>
          <w:rFonts w:ascii="Times New Roman" w:eastAsia="Times New Roman" w:hAnsi="Times New Roman" w:cs="Times New Roman"/>
          <w:sz w:val="28"/>
        </w:rPr>
        <w:t xml:space="preserve"> преодолевать различные системы технической защиты, пользоваться современными видами транспорта и т.д. Отдельные виды преступлений такие, как карманные кражи, карточное мошенничество, мошенничество с помощью денежной или вещевой “куклы”, размена денег, и некоторые другие вообще не могут быть совершенны без использования специальных приемов, требующих не только теоретических знаний, но и практических навыков, причем отработанных до автоматизма. Помимо этого преступникам приходится также усваивать систему условных знаков (“маяков”), которые подаются жестами, движениями головы, мимикой. С их помощью они опознают друг друга (если не знакомы), указывают места хранения денег, сообщают об удобном для совершения кражи моменте, подмене карты или “куклы”, подают сигналы опасности и прочее.</w:t>
      </w:r>
    </w:p>
    <w:p w:rsidR="00CE05AF" w:rsidRPr="00771BD1" w:rsidRDefault="00CE05AF" w:rsidP="00771BD1">
      <w:pPr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71BD1">
        <w:rPr>
          <w:rFonts w:ascii="Times New Roman" w:eastAsia="Times New Roman" w:hAnsi="Times New Roman" w:cs="Times New Roman"/>
          <w:sz w:val="28"/>
        </w:rPr>
        <w:t>Аргументируя необходимость второго признака профессионально-преступной деятельности, можно отметить, что, например, карточное мошенничество требует очень большой затраты времени на обучение, в течение которого лицо с соответствующим интеллектуальным развитием должно освоить правила различных карточной игры и добиться виртуозного исполнения шулерских приемов.</w:t>
      </w:r>
    </w:p>
    <w:p w:rsidR="00CE05AF" w:rsidRPr="00771BD1" w:rsidRDefault="00CE05AF" w:rsidP="00771BD1">
      <w:pPr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71BD1">
        <w:rPr>
          <w:rFonts w:ascii="Times New Roman" w:eastAsia="Times New Roman" w:hAnsi="Times New Roman" w:cs="Times New Roman"/>
          <w:sz w:val="28"/>
        </w:rPr>
        <w:t>Подготовка преступника, с одной стороны, опирается на уже имеющийся криминальный опыт данной категории уголовных элементов, с другой — совершенствуется методом “проб и ошибок” применительно к современным социальным условиям, формам борьбы правоохранительных органов с данным видом преступления. В преступной деятельности, так же, как и в любой иной, наблюдается профессиональное разделение труда, или специализация. Она возникает в силу двух причин. Во-первых, в групповой деятельности людей, а в данном случае — преступных групп, уровень которых в имущественных преступлениях всегда высок, разделение труда создает условия для оптимального достижения конечных целей. Во-вторых, приобретение специальных технических навыков и знаний, частое их применение на практике гарантируют преступнику больший успех и снижают степень риска. Стабильность и четкость криминальных навыков зависят от времени, в течение которого действует тот или иной профессиональный преступник.</w:t>
      </w:r>
    </w:p>
    <w:p w:rsidR="00CE05AF" w:rsidRPr="00771BD1" w:rsidRDefault="00CE05AF" w:rsidP="00771BD1">
      <w:pPr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71BD1">
        <w:rPr>
          <w:rFonts w:ascii="Times New Roman" w:eastAsia="Times New Roman" w:hAnsi="Times New Roman" w:cs="Times New Roman"/>
          <w:sz w:val="28"/>
        </w:rPr>
        <w:t>В отношении криминального профессионализма этот признак, на мой взгляд, следует считать основным. Источником средств существования признается определенная деятельность, приносящая доход в виде денег или материальных ценностей, на которые человек живет. Доход может быть как основным, так и дополнительным, и зависит, очевидно, от потребностей индивида. Доход преступника имеет то же содержание и назначение. Разница состоит лишь в способе его получения.</w:t>
      </w:r>
    </w:p>
    <w:p w:rsidR="00CE05AF" w:rsidRPr="00771BD1" w:rsidRDefault="00CE05AF" w:rsidP="00771BD1">
      <w:pPr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71BD1">
        <w:rPr>
          <w:rFonts w:ascii="Times New Roman" w:eastAsia="Times New Roman" w:hAnsi="Times New Roman" w:cs="Times New Roman"/>
          <w:sz w:val="28"/>
        </w:rPr>
        <w:t>Основным источником средств существования следует признавать такую преступную деятельность, которая полностью обеспечивает жизненные потребности лица. Дополнительным — когда лишь часть дохода поступает от совершаемых преступлений и дает возможность улучшить материальное положение преступника. Исследование показало, что как основной, так и дополнительный противоправный доход лиц, специализирующихся на преступлениях, бывает весьма значительным, что заметно отличает их уровень жизни от материальной обеспеченности людей, живущих исключительно за счет общественно-полезной работы.</w:t>
      </w:r>
    </w:p>
    <w:p w:rsidR="00CE05AF" w:rsidRPr="00771BD1" w:rsidRDefault="00CE05AF" w:rsidP="00771BD1">
      <w:pPr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71BD1">
        <w:rPr>
          <w:rFonts w:ascii="Times New Roman" w:eastAsia="Times New Roman" w:hAnsi="Times New Roman" w:cs="Times New Roman"/>
          <w:sz w:val="28"/>
        </w:rPr>
        <w:t>Человек, вставший на путь совершения преступлений, отказывается тем самым от общепринятых, установленных в обществе социальных норм поведения и приобретает, усваивает совершенно новые модели, характерные для определенной антиобщественной группы (микросреды). При этом систематическое ведение антиобщественного образа жизни вызывает у человека вполне естественную психологическую потребность в общении с той средой, которая близка к его собственным ориентациям и установкам. В то же время само существование этой среды нередко определяет его дальнейшее поведение. В ней он находит моральные стимулы, опыт и с ее помощью стремится обеспечить себе относительную безопасность.</w:t>
      </w:r>
    </w:p>
    <w:p w:rsidR="00CE05AF" w:rsidRPr="00771BD1" w:rsidRDefault="00CE05AF" w:rsidP="00771BD1">
      <w:pPr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71BD1">
        <w:rPr>
          <w:rFonts w:ascii="Times New Roman" w:eastAsia="Times New Roman" w:hAnsi="Times New Roman" w:cs="Times New Roman"/>
          <w:sz w:val="28"/>
        </w:rPr>
        <w:t>Большую роль в установлении крими</w:t>
      </w:r>
      <w:r w:rsidR="00EF4D44">
        <w:rPr>
          <w:rFonts w:ascii="Times New Roman" w:eastAsia="Times New Roman" w:hAnsi="Times New Roman" w:cs="Times New Roman"/>
          <w:sz w:val="28"/>
        </w:rPr>
        <w:t xml:space="preserve">нальных связей играют традиции, </w:t>
      </w:r>
      <w:r w:rsidRPr="00771BD1">
        <w:rPr>
          <w:rFonts w:ascii="Times New Roman" w:eastAsia="Times New Roman" w:hAnsi="Times New Roman" w:cs="Times New Roman"/>
          <w:sz w:val="28"/>
        </w:rPr>
        <w:t xml:space="preserve">“законы” и иные неформальные нормы поведения профессиональных преступников, которые выступают своеобразными регуляторами применительно к отдельным микрогруппам и даже категориям преступников. </w:t>
      </w:r>
      <w:r w:rsidR="00EF4D44">
        <w:rPr>
          <w:rFonts w:ascii="Times New Roman" w:eastAsia="Times New Roman" w:hAnsi="Times New Roman" w:cs="Times New Roman"/>
          <w:sz w:val="28"/>
        </w:rPr>
        <w:t xml:space="preserve">Действие многих из таких </w:t>
      </w:r>
      <w:r w:rsidRPr="00771BD1">
        <w:rPr>
          <w:rFonts w:ascii="Times New Roman" w:eastAsia="Times New Roman" w:hAnsi="Times New Roman" w:cs="Times New Roman"/>
          <w:sz w:val="28"/>
        </w:rPr>
        <w:t>“норм” может распространяться не только на ограниченные районы, но и на территорию всей страны. Существование неформальных правил поведения в уголовной среде обеспечивается особенностями противоправного образа жизни, требующего обязательной регуляции некоторых его сторон, особенно взаимоотношений отдельных лиц и микрогрупп.</w:t>
      </w:r>
    </w:p>
    <w:p w:rsidR="00CE05AF" w:rsidRPr="00771BD1" w:rsidRDefault="00CE05AF" w:rsidP="00771BD1">
      <w:pPr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71BD1">
        <w:rPr>
          <w:rFonts w:ascii="Times New Roman" w:eastAsia="Times New Roman" w:hAnsi="Times New Roman" w:cs="Times New Roman"/>
          <w:sz w:val="28"/>
        </w:rPr>
        <w:t>Важными дополнительными элементами анализируемого признака являются: а) знание преступниками специального жаргона; б) уголовные клички; в) уголовные татуировки. Эти атрибуты в какой-то мере связаны с традициями, укоренившимися среди устойчивых преступников, и есть не что иное, как внешнее отражение внутренней обусловленной принадлежности человека к категории правонарушителей. Они в целом достаточно четко характеризуют отношение лица к определенным социальным ценностям, иными словами, отражают его субкультуру, одновременно являясь ее продуктом. Следует учитывать, что эти элементы, вырабатываемые в преступной среде веками, — не просто внешний атрибут или своего рода “визитная карточка”. Они имеют вполне определенное назначение, обусловленное особенностями противоправного поведения, и играют немаловажную роль в деятельности профессиональных преступников. Не случайно интерес к ним со стороны криминологов и практических работников возрастает.</w:t>
      </w:r>
    </w:p>
    <w:p w:rsidR="00CE05AF" w:rsidRPr="00771BD1" w:rsidRDefault="00CE05AF" w:rsidP="00771BD1">
      <w:pPr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771BD1">
        <w:rPr>
          <w:rFonts w:ascii="Times New Roman" w:eastAsia="Times New Roman" w:hAnsi="Times New Roman" w:cs="Times New Roman"/>
          <w:sz w:val="28"/>
        </w:rPr>
        <w:t>Для познания особенностей профессиональной преступной деятельности недостаточно лишь внешних показателей, характеризующих количество преступлений, место, время, способ и орудия их совершения. Необходима своеобразная характеристика преступного поведения, которая отражает степень подготовки субъекта к выполнению определенных действий, эмоциональное и психическое его состояние, спецификацию приемов совершения преступлений, соотношение активности преступной деятельности и квалификации субъекта и другие. При выборе того или иного вида преступлений (кража, мошенничество, разбой, вымогательство) или универсальном их совмещении степень и характер знаний, подготовки преступника, его физические возможности обуславливают более узкую специализацию, опреде</w:t>
      </w:r>
      <w:r w:rsidR="00EF4D44">
        <w:rPr>
          <w:rFonts w:ascii="Times New Roman" w:eastAsia="Times New Roman" w:hAnsi="Times New Roman" w:cs="Times New Roman"/>
          <w:sz w:val="28"/>
        </w:rPr>
        <w:t xml:space="preserve">ляют своеобразную квалификацию. </w:t>
      </w:r>
      <w:r w:rsidRPr="00771BD1">
        <w:rPr>
          <w:rFonts w:ascii="Times New Roman" w:eastAsia="Times New Roman" w:hAnsi="Times New Roman" w:cs="Times New Roman"/>
          <w:sz w:val="28"/>
        </w:rPr>
        <w:t>Профессионально-преступная деятельность отличается от какой-либо другой противоправной деятельности тем, что вырабатывает у ее носителя определенные знания, практические навыки, нередко доведенные до автоматизма, обеспечивающие оптимальность достижения цели при наименьшем риске быть разоблаченным. Этим объясняются дифференциация и многообразие спецификаций в преступной деятельности, постоянное совершенствование ее криминальных приемов и способов.</w:t>
      </w:r>
    </w:p>
    <w:p w:rsidR="00CE05AF" w:rsidRPr="00771BD1" w:rsidRDefault="00CE05AF" w:rsidP="00771BD1">
      <w:pPr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</w:rPr>
      </w:pPr>
    </w:p>
    <w:p w:rsidR="00CE05AF" w:rsidRDefault="00EF4D44" w:rsidP="00771BD1">
      <w:pPr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3. Личность преступника–профессионала</w:t>
      </w:r>
    </w:p>
    <w:p w:rsidR="00EF4D44" w:rsidRPr="00771BD1" w:rsidRDefault="00EF4D44" w:rsidP="00771BD1">
      <w:pPr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</w:rPr>
      </w:pPr>
    </w:p>
    <w:p w:rsidR="00CE05AF" w:rsidRPr="00771BD1" w:rsidRDefault="00CE05AF" w:rsidP="00771BD1">
      <w:pPr>
        <w:pStyle w:val="31"/>
        <w:ind w:firstLine="709"/>
        <w:rPr>
          <w:sz w:val="28"/>
        </w:rPr>
      </w:pPr>
      <w:r w:rsidRPr="00771BD1">
        <w:rPr>
          <w:sz w:val="28"/>
        </w:rPr>
        <w:t>Профессиональная преступность связана с получением постоянного противоправного дохода. Однако профессиональную преступность следует связывать не только с понятием «доход», но и с социально-психологическим понятием «профессиональность», понимаемым как устойчивое, постоянное занятие, осуществляемое хорошо отработанными, стереотипизированными способами. Профессионализм имеет социально отработанные механизмы воспроизводства. Когда воровство, например, становится профессией, с ним происходит то же, что и со всякой профессией: возникает разделение труда, профессия становится образом жизни. Профессиональный преступник, работая как мастер, хорошо знает свое дело и подчиняет ему весь образ жизни.</w:t>
      </w:r>
    </w:p>
    <w:p w:rsidR="00CE05AF" w:rsidRPr="00771BD1" w:rsidRDefault="00CE05AF" w:rsidP="00771BD1">
      <w:pPr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71BD1">
        <w:rPr>
          <w:rFonts w:ascii="Times New Roman" w:eastAsia="Times New Roman" w:hAnsi="Times New Roman" w:cs="Times New Roman"/>
          <w:sz w:val="28"/>
        </w:rPr>
        <w:t>Преступник-профессионал - устойчивый преступник, лицо, привычное к наиболее общественно опасной форме поведения.</w:t>
      </w:r>
    </w:p>
    <w:p w:rsidR="00CE05AF" w:rsidRPr="00771BD1" w:rsidRDefault="00CE05AF" w:rsidP="00771BD1">
      <w:pPr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71BD1">
        <w:rPr>
          <w:rFonts w:ascii="Times New Roman" w:eastAsia="Times New Roman" w:hAnsi="Times New Roman" w:cs="Times New Roman"/>
          <w:sz w:val="28"/>
        </w:rPr>
        <w:t>Праздность, пьянство, ограничение круга общения криминализированной средой, текущими примитивными желаниями, ситуативная зависимость крайне ограничивают кругозор рецидивиста, уровень его психического развития. Бытовая неустроенность, социально-ролевая дезадаптированность закрепляют антисоциальный образ его жизни. В жестоких драках и дебошах реализуется социально не реализованная личность.</w:t>
      </w:r>
    </w:p>
    <w:p w:rsidR="00CE05AF" w:rsidRPr="00771BD1" w:rsidRDefault="00CE05AF" w:rsidP="00771BD1">
      <w:pPr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71BD1">
        <w:rPr>
          <w:rFonts w:ascii="Times New Roman" w:eastAsia="Times New Roman" w:hAnsi="Times New Roman" w:cs="Times New Roman"/>
          <w:sz w:val="28"/>
        </w:rPr>
        <w:t>У значительной части отмечаются психические расстройства и аномалии. Эти расстройства подвергаются умышленной аггравации — демонстративному утрированию. Поведение отличается подчеркнутой распущенностью, вспыльчивостью, хамоватостью, враждебностью к окружающим людям. Крайне неблагоприятные условия жизни на свободе, привыкание к зоне способствуют утрате у него страха перед наказанием. Новое преступление совершается рецидивистом на привычном уровне - в силу установки на предпочтительность преступного типа поведения. А жизнь в местах лишения свободы, где ему обычно обеспечен наивысший статус, привилегированное положение, не только не страшит, а даже привлекает его. В криминальном поведении проявляются особенности взаимодействия его сознательных и подсознательных механизмов саморегуляции. Дефекты саморегуляции в сочетании с антисоциальными ценностными ориентациями ситуативно - средовая зависимость - основные психологические характеристики рецидивиста. Поведение нередко противоречит здравому смыслу, его собственным интересам Часто цели не соответствуют средствам, принимаемые им решения не транзитивны: его поведение лишено элементарной осмотрительности, ослаблено предвидение ближайших последствий.</w:t>
      </w:r>
    </w:p>
    <w:p w:rsidR="00CE05AF" w:rsidRPr="00771BD1" w:rsidRDefault="00CE05AF" w:rsidP="00771BD1">
      <w:pPr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71BD1">
        <w:rPr>
          <w:rFonts w:ascii="Times New Roman" w:eastAsia="Times New Roman" w:hAnsi="Times New Roman" w:cs="Times New Roman"/>
          <w:sz w:val="28"/>
        </w:rPr>
        <w:t>Здесь имеет место нарушенность всей личностной саморегуляции: дезиерархизация ценностных ориентаций, подавление доводов рассудка привычными устремлениями. Криминальные побуждения рецидивиста как бы прорываются сквозь заслоны разума.</w:t>
      </w:r>
    </w:p>
    <w:p w:rsidR="00CE05AF" w:rsidRPr="00771BD1" w:rsidRDefault="00CE05AF" w:rsidP="00771BD1">
      <w:pPr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71BD1">
        <w:rPr>
          <w:rFonts w:ascii="Times New Roman" w:eastAsia="Times New Roman" w:hAnsi="Times New Roman" w:cs="Times New Roman"/>
          <w:sz w:val="28"/>
        </w:rPr>
        <w:t xml:space="preserve">Стойкая антисоциальная ориентация личности преступника проявляется в его устойчивой готовности к разрешению трудностей и конфликтов насильственными способами. </w:t>
      </w:r>
    </w:p>
    <w:p w:rsidR="00CE05AF" w:rsidRPr="00771BD1" w:rsidRDefault="00CE05AF" w:rsidP="00771BD1">
      <w:pPr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71BD1">
        <w:rPr>
          <w:rFonts w:ascii="Times New Roman" w:eastAsia="Times New Roman" w:hAnsi="Times New Roman" w:cs="Times New Roman"/>
          <w:sz w:val="28"/>
        </w:rPr>
        <w:t xml:space="preserve">Одним из распространенных психических дефектов многих профессиональных преступников является их равнодушие </w:t>
      </w:r>
      <w:r w:rsidRPr="00771BD1">
        <w:rPr>
          <w:rFonts w:ascii="Times New Roman" w:eastAsia="Times New Roman" w:hAnsi="Times New Roman" w:cs="Times New Roman"/>
          <w:bCs/>
          <w:sz w:val="28"/>
        </w:rPr>
        <w:t xml:space="preserve">к </w:t>
      </w:r>
      <w:r w:rsidRPr="00771BD1">
        <w:rPr>
          <w:rFonts w:ascii="Times New Roman" w:eastAsia="Times New Roman" w:hAnsi="Times New Roman" w:cs="Times New Roman"/>
          <w:sz w:val="28"/>
        </w:rPr>
        <w:t>угрозе наказания, общественному осуждению. Рецидивная преступность коррелирует с психическими аномалиями - легкой степенью олигофрении, психопатии, акцентуациями характера, алкогольной деградацией и др. У женщин рецидивность коррелирует с истерическими состояниями и алкоголизацией - они чаше, чем мужчины, совершают преступления в состоянии невротических и психотических срывов.</w:t>
      </w:r>
    </w:p>
    <w:p w:rsidR="00CE05AF" w:rsidRPr="00771BD1" w:rsidRDefault="00CE05AF" w:rsidP="00771BD1">
      <w:pPr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71BD1">
        <w:rPr>
          <w:rFonts w:ascii="Times New Roman" w:eastAsia="Times New Roman" w:hAnsi="Times New Roman" w:cs="Times New Roman"/>
          <w:bCs/>
          <w:sz w:val="28"/>
        </w:rPr>
        <w:t xml:space="preserve">Преступники-профессионалы - ядро преступного мира, </w:t>
      </w:r>
      <w:r w:rsidRPr="00771BD1">
        <w:rPr>
          <w:rFonts w:ascii="Times New Roman" w:eastAsia="Times New Roman" w:hAnsi="Times New Roman" w:cs="Times New Roman"/>
          <w:sz w:val="28"/>
        </w:rPr>
        <w:t>блюстители криминальной субкультуры, разработчики ухищренных способов совершения преступлений и их маскировки. Наиболее высока доля специального рецидива в тех видах преступлений, которые требуют особых навыков специализации, криминального интеллектуализма (мошенничество), а также особой наглости и бесстыдства (корыстно-насильственные преступления).</w:t>
      </w:r>
    </w:p>
    <w:p w:rsidR="00CE05AF" w:rsidRPr="00771BD1" w:rsidRDefault="00CE05AF" w:rsidP="00771BD1">
      <w:pPr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71BD1">
        <w:rPr>
          <w:rFonts w:ascii="Times New Roman" w:eastAsia="Times New Roman" w:hAnsi="Times New Roman" w:cs="Times New Roman"/>
          <w:sz w:val="28"/>
        </w:rPr>
        <w:t>Ведя преступный образ жизни в условиях криминально-групповой защищенности, идеализируя и романтизируя преступный мир, личность преступника-профессионала подвергается все более глубокой социальной деградации.</w:t>
      </w:r>
    </w:p>
    <w:p w:rsidR="00CE05AF" w:rsidRPr="00771BD1" w:rsidRDefault="00CE05AF" w:rsidP="00771BD1">
      <w:pPr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E05AF" w:rsidRDefault="00CE05AF" w:rsidP="00771BD1">
      <w:pPr>
        <w:pStyle w:val="2"/>
        <w:spacing w:line="360" w:lineRule="auto"/>
        <w:ind w:firstLine="709"/>
        <w:jc w:val="both"/>
        <w:rPr>
          <w:sz w:val="28"/>
        </w:rPr>
      </w:pPr>
      <w:r w:rsidRPr="00771BD1">
        <w:rPr>
          <w:sz w:val="28"/>
        </w:rPr>
        <w:t>4. Предупреждение профессиональной преступности</w:t>
      </w:r>
    </w:p>
    <w:p w:rsidR="00EF4D44" w:rsidRPr="00EF4D44" w:rsidRDefault="00EF4D44" w:rsidP="00EF4D44">
      <w:pPr>
        <w:widowControl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Cs w:val="20"/>
        </w:rPr>
      </w:pPr>
    </w:p>
    <w:p w:rsidR="00CE05AF" w:rsidRPr="00771BD1" w:rsidRDefault="00CE05AF" w:rsidP="00771BD1">
      <w:pPr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71BD1">
        <w:rPr>
          <w:rFonts w:ascii="Times New Roman" w:eastAsia="Times New Roman" w:hAnsi="Times New Roman" w:cs="Times New Roman"/>
          <w:sz w:val="28"/>
        </w:rPr>
        <w:t>Исследуя проблему предупреждения профессиональной преступности, следует отметить в первую очередь меры борьбы с криминальным профессионализмом. В этой главе необходимо рассмотреть деятельность правоохранительных органов по его предупреждению на трех основных уровнях.</w:t>
      </w:r>
    </w:p>
    <w:p w:rsidR="00CE05AF" w:rsidRPr="00771BD1" w:rsidRDefault="00CE05AF" w:rsidP="00771BD1">
      <w:pPr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71BD1">
        <w:rPr>
          <w:rFonts w:ascii="Times New Roman" w:eastAsia="Times New Roman" w:hAnsi="Times New Roman" w:cs="Times New Roman"/>
          <w:sz w:val="28"/>
        </w:rPr>
        <w:t>1) управленческом; 2) организационном; 3) организационно-тактическом.</w:t>
      </w:r>
    </w:p>
    <w:p w:rsidR="00CE05AF" w:rsidRPr="00771BD1" w:rsidRDefault="00CE05AF" w:rsidP="00771BD1">
      <w:pPr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71BD1">
        <w:rPr>
          <w:rFonts w:ascii="Times New Roman" w:eastAsia="Times New Roman" w:hAnsi="Times New Roman" w:cs="Times New Roman"/>
          <w:sz w:val="28"/>
        </w:rPr>
        <w:t>Управленческие меры предполагают</w:t>
      </w:r>
      <w:r w:rsidR="00EF4D44">
        <w:rPr>
          <w:rFonts w:ascii="Times New Roman" w:eastAsia="Times New Roman" w:hAnsi="Times New Roman" w:cs="Times New Roman"/>
          <w:sz w:val="28"/>
        </w:rPr>
        <w:t>,</w:t>
      </w:r>
      <w:r w:rsidRPr="00771BD1">
        <w:rPr>
          <w:rFonts w:ascii="Times New Roman" w:eastAsia="Times New Roman" w:hAnsi="Times New Roman" w:cs="Times New Roman"/>
          <w:sz w:val="28"/>
        </w:rPr>
        <w:t xml:space="preserve"> прежде всего</w:t>
      </w:r>
      <w:r w:rsidR="00EF4D44">
        <w:rPr>
          <w:rFonts w:ascii="Times New Roman" w:eastAsia="Times New Roman" w:hAnsi="Times New Roman" w:cs="Times New Roman"/>
          <w:sz w:val="28"/>
        </w:rPr>
        <w:t>,</w:t>
      </w:r>
      <w:r w:rsidRPr="00771BD1">
        <w:rPr>
          <w:rFonts w:ascii="Times New Roman" w:eastAsia="Times New Roman" w:hAnsi="Times New Roman" w:cs="Times New Roman"/>
          <w:sz w:val="28"/>
        </w:rPr>
        <w:t xml:space="preserve"> экономико-правовые меры, имеющие целью нейтрализовать противоправное обогащение профессиональных и организованных преступников, поскольку основой их существования является соответствующая материальная база, которая, с одной стороны включает значительные денежные средства самих уголовным элементов, а с другой — возможности ее постоянного пополнения. На современном этапе очень важно создать надежную экономико-правовую защиту, исключающую или сводящую на нет любые попытки посягательства на государст</w:t>
      </w:r>
      <w:r w:rsidR="00EF4D44">
        <w:rPr>
          <w:rFonts w:ascii="Times New Roman" w:eastAsia="Times New Roman" w:hAnsi="Times New Roman" w:cs="Times New Roman"/>
          <w:sz w:val="28"/>
        </w:rPr>
        <w:t xml:space="preserve">венную и частную собственность. </w:t>
      </w:r>
      <w:r w:rsidRPr="00771BD1">
        <w:rPr>
          <w:rFonts w:ascii="Times New Roman" w:eastAsia="Times New Roman" w:hAnsi="Times New Roman" w:cs="Times New Roman"/>
          <w:sz w:val="28"/>
        </w:rPr>
        <w:t>Сложность задачи также стоят в предупреждении преступлений, совершаемых с использованием IBM и компьютерной техники. Отсюда очевидно, что меры экономико-правового характера потребуют исследования многих сфер экономики с учетом условий их перестройки и научного прогнозирования возможных причин и условий преступлений в сфере экономики, нейтрализация которых явится первым и, пожалуй, основным фактором предупреждения профессионально организованной преступности. На мой взгляд, к экономико-правовым мерам применительно к анализируемой мною проблеме следует также отнести централизованную деятельность правоохранительных и финансовых органов по обнаружению и изъятию накопленных преступниками больших денежных средств, составляющих общие воровские и долевые кассы.</w:t>
      </w:r>
    </w:p>
    <w:p w:rsidR="00CE05AF" w:rsidRPr="00771BD1" w:rsidRDefault="00CE05AF" w:rsidP="00771BD1">
      <w:pPr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71BD1">
        <w:rPr>
          <w:rFonts w:ascii="Times New Roman" w:eastAsia="Times New Roman" w:hAnsi="Times New Roman" w:cs="Times New Roman"/>
          <w:sz w:val="28"/>
        </w:rPr>
        <w:t>Идеологическое направление в профилактике профессиональной преступности предполагает работу по развенчанию криминальных традиций, подрыву авторитету лидеров уголовной среды, а также формированию у граждан определенного отношения к антиобщественной субкультуре с целью ослабления механизма ее воздействия на несовершеннолетних. Важная роль здесь отводится планомерному использованию СМИ.</w:t>
      </w:r>
    </w:p>
    <w:p w:rsidR="00CE05AF" w:rsidRPr="00771BD1" w:rsidRDefault="00CE05AF" w:rsidP="00771BD1">
      <w:pPr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71BD1">
        <w:rPr>
          <w:rFonts w:ascii="Times New Roman" w:eastAsia="Times New Roman" w:hAnsi="Times New Roman" w:cs="Times New Roman"/>
          <w:sz w:val="28"/>
        </w:rPr>
        <w:t>Если говорить о мерах организационно-управленческого характера, то с ними связано непосредственное совершенствование деятельности правоохранительных органов в борьбе с профессиональной и организованной преступностью. Повышение результативности этой работы зависит от целого ряда факторов. 1 — деятельность правоохранительных органов должна основываться на объективных данных рассматриваемого феномена, а также на научном прогнозировании возможных изменений его количественных и качественных сторон; 2 — это повышение самостоятельности низовых звеньев правоохранительной системы, особенно органов внутренних дел; 3 — необходимым условием совершенствования работы является создание кадрового, профессионально грамотного и преданного делу юстиции аппарата суда, прокуратуры и органов внутренних дел.</w:t>
      </w:r>
    </w:p>
    <w:p w:rsidR="00CE05AF" w:rsidRPr="00771BD1" w:rsidRDefault="00CE05AF" w:rsidP="00771BD1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71BD1">
        <w:rPr>
          <w:rFonts w:ascii="Times New Roman" w:eastAsia="Times New Roman" w:hAnsi="Times New Roman" w:cs="Times New Roman"/>
          <w:sz w:val="28"/>
          <w:szCs w:val="20"/>
        </w:rPr>
        <w:t>В предупреждении профессиональной преступности значительная роль отводится уголовному законодательству, поскольку речь идет не о случайном преступнике, а злостном его типе. Уголовный закон должен отражать реальную криминологическую обстановку. Поэтому усилить борьбу с профессиональной преступностью можно через совершенствование института совокупности преступлений с целью максимальной индивидуализации наказания и правильной квалификации уголовных деяний. Это можно сделать, например, закреплением в законе реальной и идеальной совокупностей преступлений.</w:t>
      </w:r>
    </w:p>
    <w:p w:rsidR="00CE05AF" w:rsidRPr="00771BD1" w:rsidRDefault="00CE05AF" w:rsidP="00771BD1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71BD1">
        <w:rPr>
          <w:rFonts w:ascii="Times New Roman" w:eastAsia="Times New Roman" w:hAnsi="Times New Roman" w:cs="Times New Roman"/>
          <w:sz w:val="28"/>
          <w:szCs w:val="20"/>
        </w:rPr>
        <w:t>Законодательно представить судам право назначать наказание не путем поглощения, а путем полного или частичного сложения, но в пределах вида наказания.</w:t>
      </w:r>
    </w:p>
    <w:p w:rsidR="00CE05AF" w:rsidRPr="00771BD1" w:rsidRDefault="00CE05AF" w:rsidP="00771BD1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71BD1">
        <w:rPr>
          <w:rFonts w:ascii="Times New Roman" w:eastAsia="Times New Roman" w:hAnsi="Times New Roman" w:cs="Times New Roman"/>
          <w:sz w:val="28"/>
          <w:szCs w:val="20"/>
        </w:rPr>
        <w:t>Для усиления уголовной ответственности лиц, совершающих тождественные преступления, не образующие реальной совокупности, может быть использован такой квалифицирующий признак, как совершение преступлений в виде промысла, а для объективной оценки содеянного, личности преступника и индивидуализации наказания новое отягчающее вину обстоятельство - специализация лица на совершении преступлений. Поскольку профессиональные преступники часто действуют в составе организованных групп, то усиления борьбы с ними можно достичь с помощью усовершенствования института соучастия, отразив в законе все подтвержденные практикой его формы.</w:t>
      </w:r>
    </w:p>
    <w:p w:rsidR="00CE05AF" w:rsidRPr="00771BD1" w:rsidRDefault="00CE05AF" w:rsidP="00771BD1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71BD1">
        <w:rPr>
          <w:rFonts w:ascii="Times New Roman" w:eastAsia="Times New Roman" w:hAnsi="Times New Roman" w:cs="Times New Roman"/>
          <w:sz w:val="28"/>
          <w:szCs w:val="20"/>
        </w:rPr>
        <w:t>Поскольку одной из причин воспроизводства профессиональной преступности является криминальная субкультура, то наряду с общевоспитательными мерами, осуществляемыми государством, важную роль играют меры специальной профилактики, проводимой исправительными учреждениями.</w:t>
      </w:r>
    </w:p>
    <w:p w:rsidR="00CE05AF" w:rsidRPr="00771BD1" w:rsidRDefault="00CE05AF" w:rsidP="00771BD1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71BD1">
        <w:rPr>
          <w:rFonts w:ascii="Times New Roman" w:eastAsia="Times New Roman" w:hAnsi="Times New Roman" w:cs="Times New Roman"/>
          <w:sz w:val="28"/>
          <w:szCs w:val="20"/>
        </w:rPr>
        <w:t>Совершенно очевидно, что работа по нейтрализации уголовных традиций, обычаев, законов неформальных объединений отрицательной направленности должна вестись на основе специальной программы, включающей широкий круг проблем по содержанию, перемещению и перевоспитанию осужденных. В этой работе необходимо участие пенитенциарных социологов, психологов, специалистов по криминальной субкультуре.</w:t>
      </w:r>
    </w:p>
    <w:p w:rsidR="00CE05AF" w:rsidRPr="00771BD1" w:rsidRDefault="00CE05AF" w:rsidP="00771BD1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71BD1">
        <w:rPr>
          <w:rFonts w:ascii="Times New Roman" w:eastAsia="Times New Roman" w:hAnsi="Times New Roman" w:cs="Times New Roman"/>
          <w:sz w:val="28"/>
          <w:szCs w:val="20"/>
        </w:rPr>
        <w:t>Не следует, очевидно, содержать профессиональных преступников, особенно коронованных авторитетов, вместе с другими осужденными, не зараженными блатным образом жизни. Исключить возможные контакты профессиональных преступников с несовершеннолетними правонарушителями в период отбывания наказания. Это особенно относится к режиму и содержанию осужденных, находящихся в больницах.</w:t>
      </w:r>
    </w:p>
    <w:p w:rsidR="00CE05AF" w:rsidRPr="00771BD1" w:rsidRDefault="00CE05AF" w:rsidP="00771BD1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71BD1">
        <w:rPr>
          <w:rFonts w:ascii="Times New Roman" w:eastAsia="Times New Roman" w:hAnsi="Times New Roman" w:cs="Times New Roman"/>
          <w:sz w:val="28"/>
          <w:szCs w:val="20"/>
        </w:rPr>
        <w:t>Для эффективного контроля за профессиональными преступниками на территории России целесообразно обеспечить централизованный их учет по категориям (окраске).</w:t>
      </w:r>
    </w:p>
    <w:p w:rsidR="00EF4D44" w:rsidRDefault="00CE05AF" w:rsidP="00771BD1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71BD1">
        <w:rPr>
          <w:rFonts w:ascii="Times New Roman" w:eastAsia="Times New Roman" w:hAnsi="Times New Roman" w:cs="Times New Roman"/>
          <w:sz w:val="28"/>
          <w:szCs w:val="20"/>
        </w:rPr>
        <w:t>В национальной программе борьбы с преступностью было бы полезно иметь раздел о профилактике профессиональной преступности, предусмотрев в нем такие вопросы, как создание специализированных подразделений милиции, техническое их обеспечение, проработка новых форм и методов выявления и пресечения криминальной деятельности, учет и контроль за образом жизни потенциальных преступников и др. В рыночных отношениях необходимы и меры воздействия экономического характера, которые способствовали бы невыгодности ведения преступного образа жизни.</w:t>
      </w:r>
    </w:p>
    <w:p w:rsidR="00CE05AF" w:rsidRPr="00EF4D44" w:rsidRDefault="00EF4D44" w:rsidP="00EF4D44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br w:type="page"/>
      </w:r>
      <w:r w:rsidR="00CE05AF" w:rsidRPr="00EF4D44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EF4D44" w:rsidRPr="00EF4D44" w:rsidRDefault="00EF4D44" w:rsidP="00EF4D44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E05AF" w:rsidRPr="00771BD1" w:rsidRDefault="00CE05AF" w:rsidP="00771BD1">
      <w:pPr>
        <w:pStyle w:val="a5"/>
        <w:ind w:firstLine="709"/>
        <w:rPr>
          <w:sz w:val="28"/>
        </w:rPr>
      </w:pPr>
      <w:r w:rsidRPr="00771BD1">
        <w:rPr>
          <w:sz w:val="28"/>
        </w:rPr>
        <w:t>Усиление борьбы с профессиональной преступностью, на мой взгляд, требует разработки таких мер, которые бы позволили сделать экономически невыгодным совершение преступлений. Но достичь</w:t>
      </w:r>
      <w:r w:rsidR="00EF4D44">
        <w:rPr>
          <w:sz w:val="28"/>
        </w:rPr>
        <w:t xml:space="preserve"> этого на данном этапе развития </w:t>
      </w:r>
      <w:r w:rsidRPr="00771BD1">
        <w:rPr>
          <w:sz w:val="28"/>
        </w:rPr>
        <w:t>Российского государства очень трудно, так как необходимо усовершенствовать действующее законодательство.</w:t>
      </w:r>
    </w:p>
    <w:p w:rsidR="00CE05AF" w:rsidRPr="00771BD1" w:rsidRDefault="00CE05AF" w:rsidP="00771BD1">
      <w:pPr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71BD1">
        <w:rPr>
          <w:rFonts w:ascii="Times New Roman" w:eastAsia="Times New Roman" w:hAnsi="Times New Roman" w:cs="Times New Roman"/>
          <w:sz w:val="28"/>
        </w:rPr>
        <w:t>Необходимо стремиться к нейтрализации криминального профессионализма, что предполагает под собой комплекс мер организационно-управленческого и тактического характера, осуществляемых правоохранительными органами по подрыву материальной базы профессиональных преступников и механизма действия криминальных традиций и обычаев. Я считаю, что этого можно достичь только на основе комплексной программы борьбы с профессиональной и организованной преступностью.</w:t>
      </w:r>
    </w:p>
    <w:p w:rsidR="00EF4D44" w:rsidRDefault="00CE05AF" w:rsidP="00771BD1">
      <w:pPr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71BD1">
        <w:rPr>
          <w:rFonts w:ascii="Times New Roman" w:eastAsia="Times New Roman" w:hAnsi="Times New Roman" w:cs="Times New Roman"/>
          <w:sz w:val="28"/>
        </w:rPr>
        <w:t>Результаты проведенного мною в данной курсовой работе исследования позволяют констатировать необходимость скорейшего создания в России надежной системы противодействия распространению профессиональной и организованной преступности, поскольку промедление здесь может повлечь изменения ее количественных и качественных признаков.</w:t>
      </w:r>
    </w:p>
    <w:p w:rsidR="00CE05AF" w:rsidRDefault="00EF4D44" w:rsidP="00EF4D44">
      <w:pPr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  <w:r w:rsidRPr="00EF4D44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:rsidR="00EF4D44" w:rsidRDefault="00EF4D44" w:rsidP="00EF4D44">
      <w:pPr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4D44" w:rsidRPr="00EF4D44" w:rsidRDefault="00EF4D44" w:rsidP="00EF4D44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Cs/>
          <w:sz w:val="28"/>
        </w:rPr>
        <w:t xml:space="preserve">1. </w:t>
      </w:r>
      <w:r w:rsidRPr="00EF4D44">
        <w:rPr>
          <w:rFonts w:ascii="Times New Roman" w:eastAsia="Times New Roman" w:hAnsi="Times New Roman" w:cs="Times New Roman"/>
          <w:iCs/>
          <w:sz w:val="28"/>
        </w:rPr>
        <w:t xml:space="preserve">Бурлаков В.Н., Кропачева Н.М. </w:t>
      </w:r>
      <w:r w:rsidRPr="00EF4D44">
        <w:rPr>
          <w:rFonts w:ascii="Times New Roman" w:eastAsia="Times New Roman" w:hAnsi="Times New Roman" w:cs="Times New Roman"/>
          <w:sz w:val="28"/>
        </w:rPr>
        <w:t>Криминология: Учебник для вузов. – СПб.: Питер, 2004.</w:t>
      </w:r>
    </w:p>
    <w:p w:rsidR="00EF4D44" w:rsidRPr="00EF4D44" w:rsidRDefault="00EF4D44" w:rsidP="00EF4D44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Cs/>
          <w:sz w:val="28"/>
        </w:rPr>
        <w:t xml:space="preserve">2. </w:t>
      </w:r>
      <w:r w:rsidRPr="00EF4D44">
        <w:rPr>
          <w:rFonts w:ascii="Times New Roman" w:eastAsia="Times New Roman" w:hAnsi="Times New Roman" w:cs="Times New Roman"/>
          <w:iCs/>
          <w:sz w:val="28"/>
        </w:rPr>
        <w:t>Гуров А.И.</w:t>
      </w:r>
      <w:r w:rsidRPr="00EF4D44">
        <w:rPr>
          <w:rFonts w:ascii="Times New Roman" w:eastAsia="Times New Roman" w:hAnsi="Times New Roman" w:cs="Times New Roman"/>
          <w:sz w:val="28"/>
        </w:rPr>
        <w:t xml:space="preserve"> Профессиональная преступность: прошлое и современность. М. Юридическая литература. 1990.</w:t>
      </w:r>
    </w:p>
    <w:p w:rsidR="00EF4D44" w:rsidRPr="00EF4D44" w:rsidRDefault="00EF4D44" w:rsidP="00EF4D44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Cs/>
          <w:sz w:val="28"/>
        </w:rPr>
        <w:t xml:space="preserve">3. </w:t>
      </w:r>
      <w:r w:rsidRPr="00EF4D44">
        <w:rPr>
          <w:rFonts w:ascii="Times New Roman" w:eastAsia="Times New Roman" w:hAnsi="Times New Roman" w:cs="Times New Roman"/>
          <w:iCs/>
          <w:sz w:val="28"/>
        </w:rPr>
        <w:t>Иншаков С.М.</w:t>
      </w:r>
      <w:r w:rsidRPr="00EF4D44">
        <w:rPr>
          <w:rFonts w:ascii="Times New Roman" w:eastAsia="Times New Roman" w:hAnsi="Times New Roman" w:cs="Times New Roman"/>
          <w:sz w:val="28"/>
        </w:rPr>
        <w:t xml:space="preserve"> Криминология. М., 2000.</w:t>
      </w:r>
    </w:p>
    <w:p w:rsidR="00EF4D44" w:rsidRPr="00EF4D44" w:rsidRDefault="00EF4D44" w:rsidP="00EF4D44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iCs/>
          <w:sz w:val="28"/>
          <w:szCs w:val="20"/>
        </w:rPr>
        <w:t xml:space="preserve">4. </w:t>
      </w:r>
      <w:r w:rsidRPr="00EF4D44">
        <w:rPr>
          <w:rFonts w:ascii="Times New Roman" w:eastAsia="Times New Roman" w:hAnsi="Times New Roman" w:cs="Times New Roman"/>
          <w:iCs/>
          <w:sz w:val="28"/>
          <w:szCs w:val="20"/>
        </w:rPr>
        <w:t>Кудрявцев В.Н.</w:t>
      </w:r>
      <w:r w:rsidRPr="00EF4D44">
        <w:rPr>
          <w:rFonts w:ascii="Times New Roman" w:eastAsia="Times New Roman" w:hAnsi="Times New Roman" w:cs="Times New Roman"/>
          <w:sz w:val="28"/>
          <w:szCs w:val="20"/>
        </w:rPr>
        <w:t xml:space="preserve"> Криминология: Учебник. – М.: Юристъ, 1997.</w:t>
      </w:r>
    </w:p>
    <w:p w:rsidR="00EF4D44" w:rsidRPr="00EF4D44" w:rsidRDefault="00EF4D44" w:rsidP="00EF4D44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Cs/>
          <w:sz w:val="28"/>
        </w:rPr>
        <w:t xml:space="preserve">5. </w:t>
      </w:r>
      <w:r w:rsidRPr="00EF4D44">
        <w:rPr>
          <w:rFonts w:ascii="Times New Roman" w:eastAsia="Times New Roman" w:hAnsi="Times New Roman" w:cs="Times New Roman"/>
          <w:iCs/>
          <w:sz w:val="28"/>
        </w:rPr>
        <w:t>Малков В.Д.</w:t>
      </w:r>
      <w:r w:rsidRPr="00EF4D44">
        <w:rPr>
          <w:rFonts w:ascii="Times New Roman" w:eastAsia="Times New Roman" w:hAnsi="Times New Roman" w:cs="Times New Roman"/>
          <w:sz w:val="28"/>
        </w:rPr>
        <w:t xml:space="preserve"> Криминология. Учебник для вузов. Издание второе, переработанное и дополненное. Москва. ЮСТИЦИНФОРМ. 2006</w:t>
      </w:r>
    </w:p>
    <w:p w:rsidR="00CE05AF" w:rsidRPr="00EF4D44" w:rsidRDefault="00445B1D" w:rsidP="00EF4D44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</w:rPr>
        <w:t xml:space="preserve">6. </w:t>
      </w:r>
      <w:r w:rsidR="00EF4D44" w:rsidRPr="00EF4D44">
        <w:rPr>
          <w:rFonts w:ascii="Times New Roman" w:eastAsia="Times New Roman" w:hAnsi="Times New Roman" w:cs="Times New Roman"/>
          <w:iCs/>
          <w:sz w:val="28"/>
        </w:rPr>
        <w:t>Сухарева А.Я.</w:t>
      </w:r>
      <w:r w:rsidR="00EF4D44" w:rsidRPr="00EF4D44">
        <w:rPr>
          <w:rFonts w:ascii="Times New Roman" w:eastAsia="Times New Roman" w:hAnsi="Times New Roman" w:cs="Times New Roman"/>
          <w:sz w:val="28"/>
        </w:rPr>
        <w:t xml:space="preserve"> Большой юридический словарь. 3-е изд.— М.: ИНФРА-М, 2007.</w:t>
      </w:r>
      <w:bookmarkStart w:id="0" w:name="_GoBack"/>
      <w:bookmarkEnd w:id="0"/>
    </w:p>
    <w:sectPr w:rsidR="00CE05AF" w:rsidRPr="00EF4D44" w:rsidSect="00EF4D4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B2AB4"/>
    <w:multiLevelType w:val="hybridMultilevel"/>
    <w:tmpl w:val="0518BE86"/>
    <w:lvl w:ilvl="0" w:tplc="D23AA32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8CF28CC"/>
    <w:multiLevelType w:val="hybridMultilevel"/>
    <w:tmpl w:val="BBBA844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32CD13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3CF53C98"/>
    <w:multiLevelType w:val="hybridMultilevel"/>
    <w:tmpl w:val="B78E3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3DE6A80"/>
    <w:multiLevelType w:val="hybridMultilevel"/>
    <w:tmpl w:val="0EB0F8A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7AF1660"/>
    <w:multiLevelType w:val="hybridMultilevel"/>
    <w:tmpl w:val="168C7F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BB911B3"/>
    <w:multiLevelType w:val="hybridMultilevel"/>
    <w:tmpl w:val="F5B267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2646628"/>
    <w:multiLevelType w:val="hybridMultilevel"/>
    <w:tmpl w:val="4B78BEE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6BBF3DD7"/>
    <w:multiLevelType w:val="hybridMultilevel"/>
    <w:tmpl w:val="4F4221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886BBD"/>
    <w:multiLevelType w:val="hybridMultilevel"/>
    <w:tmpl w:val="03D2F40E"/>
    <w:lvl w:ilvl="0" w:tplc="041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9"/>
  </w:num>
  <w:num w:numId="7">
    <w:abstractNumId w:val="5"/>
  </w:num>
  <w:num w:numId="8">
    <w:abstractNumId w:val="4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BD1"/>
    <w:rsid w:val="003A5B55"/>
    <w:rsid w:val="00445B1D"/>
    <w:rsid w:val="004663A0"/>
    <w:rsid w:val="00771BD1"/>
    <w:rsid w:val="007E2EAA"/>
    <w:rsid w:val="00CE05AF"/>
    <w:rsid w:val="00E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17B11C2-F05E-426C-B56D-A9458958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0" w:beforeAutospacing="0" w:after="0" w:afterAutospacing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spacing w:before="0" w:beforeAutospacing="0" w:after="0" w:afterAutospacing="0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3">
    <w:name w:val="heading 3"/>
    <w:basedOn w:val="a"/>
    <w:link w:val="30"/>
    <w:uiPriority w:val="99"/>
    <w:qFormat/>
    <w:pPr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0" w:beforeAutospacing="0" w:after="0" w:afterAutospacing="0"/>
      <w:ind w:firstLine="720"/>
      <w:outlineLvl w:val="3"/>
    </w:pPr>
    <w:rPr>
      <w:rFonts w:ascii="Times New Roman" w:eastAsia="Times New Roman" w:hAnsi="Times New Roman" w:cs="Times New Roman"/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 w:val="0"/>
      <w:spacing w:before="0" w:beforeAutospacing="0" w:after="0" w:afterAutospacing="0"/>
      <w:ind w:firstLine="567"/>
      <w:jc w:val="right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6">
    <w:name w:val="heading 6"/>
    <w:basedOn w:val="a"/>
    <w:next w:val="a"/>
    <w:link w:val="60"/>
    <w:uiPriority w:val="99"/>
    <w:qFormat/>
    <w:pPr>
      <w:spacing w:before="240" w:beforeAutospacing="0" w:after="60" w:afterAutospacing="0"/>
      <w:outlineLvl w:val="5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a3">
    <w:name w:val="Title"/>
    <w:basedOn w:val="a"/>
    <w:link w:val="a4"/>
    <w:uiPriority w:val="99"/>
    <w:qFormat/>
    <w:pPr>
      <w:widowControl w:val="0"/>
      <w:spacing w:before="0" w:beforeAutospacing="0" w:after="0" w:afterAutospacing="0" w:line="36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pPr>
      <w:spacing w:before="0" w:beforeAutospacing="0" w:after="0" w:afterAutospacing="0" w:line="360" w:lineRule="auto"/>
      <w:ind w:firstLine="720"/>
      <w:jc w:val="both"/>
    </w:pPr>
    <w:rPr>
      <w:rFonts w:ascii="Times New Roman" w:eastAsia="Times New Roman" w:hAnsi="Times New Roman" w:cs="Times New Roman"/>
      <w:sz w:val="26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0"/>
    </w:rPr>
  </w:style>
  <w:style w:type="character" w:styleId="a7">
    <w:name w:val="Strong"/>
    <w:uiPriority w:val="99"/>
    <w:qFormat/>
    <w:rPr>
      <w:rFonts w:cs="Times New Roman"/>
      <w:b/>
      <w:bCs/>
    </w:rPr>
  </w:style>
  <w:style w:type="paragraph" w:styleId="21">
    <w:name w:val="Body Text Indent 2"/>
    <w:basedOn w:val="a"/>
    <w:link w:val="22"/>
    <w:uiPriority w:val="99"/>
    <w:pPr>
      <w:spacing w:before="0" w:beforeAutospacing="0" w:after="0" w:afterAutospacing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0"/>
    </w:rPr>
  </w:style>
  <w:style w:type="paragraph" w:styleId="11">
    <w:name w:val="toc 1"/>
    <w:basedOn w:val="a"/>
    <w:next w:val="a"/>
    <w:autoRedefine/>
    <w:uiPriority w:val="99"/>
    <w:semiHidden/>
    <w:pPr>
      <w:tabs>
        <w:tab w:val="right" w:leader="hyphen" w:pos="9923"/>
      </w:tabs>
      <w:spacing w:before="360" w:beforeAutospacing="0" w:after="0" w:afterAutospacing="0"/>
    </w:pPr>
    <w:rPr>
      <w:rFonts w:ascii="Arial" w:eastAsia="Times New Roman" w:hAnsi="Arial" w:cs="Times New Roman"/>
      <w:b/>
      <w:caps/>
      <w:szCs w:val="20"/>
    </w:rPr>
  </w:style>
  <w:style w:type="paragraph" w:styleId="a8">
    <w:name w:val="Normal (Web)"/>
    <w:basedOn w:val="a"/>
    <w:uiPriority w:val="99"/>
    <w:rPr>
      <w:rFonts w:hAnsi="Times New Roman" w:cs="Times New Roman"/>
    </w:rPr>
  </w:style>
  <w:style w:type="paragraph" w:styleId="31">
    <w:name w:val="Body Text Indent 3"/>
    <w:basedOn w:val="a"/>
    <w:link w:val="32"/>
    <w:uiPriority w:val="99"/>
    <w:pPr>
      <w:spacing w:before="0" w:beforeAutospacing="0" w:after="0" w:afterAutospacing="0" w:line="360" w:lineRule="auto"/>
      <w:ind w:firstLine="720"/>
      <w:jc w:val="both"/>
    </w:pPr>
    <w:rPr>
      <w:rFonts w:ascii="Times New Roman" w:eastAsia="Times New Roman" w:hAnsi="Times New Roman" w:cs="Times New Roman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23">
    <w:name w:val="Body Text First Indent 2"/>
    <w:basedOn w:val="a"/>
    <w:link w:val="24"/>
    <w:uiPriority w:val="99"/>
    <w:pPr>
      <w:spacing w:before="0" w:beforeAutospacing="0" w:after="120" w:afterAutospacing="0"/>
      <w:ind w:left="283" w:firstLine="210"/>
    </w:pPr>
    <w:rPr>
      <w:rFonts w:ascii="Times New Roman" w:eastAsia="Times New Roman" w:hAnsi="Times New Roman" w:cs="Times New Roman"/>
    </w:rPr>
  </w:style>
  <w:style w:type="character" w:customStyle="1" w:styleId="24">
    <w:name w:val="Красная строка 2 Знак"/>
    <w:link w:val="23"/>
    <w:uiPriority w:val="99"/>
    <w:semiHidden/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3900</Words>
  <Characters>22232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Reanimator Extreme Edition</Company>
  <LinksUpToDate>false</LinksUpToDate>
  <CharactersWithSpaces>26080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Витт</dc:creator>
  <cp:keywords/>
  <dc:description/>
  <cp:lastModifiedBy>admin</cp:lastModifiedBy>
  <cp:revision>2</cp:revision>
  <dcterms:created xsi:type="dcterms:W3CDTF">2014-03-07T03:52:00Z</dcterms:created>
  <dcterms:modified xsi:type="dcterms:W3CDTF">2014-03-07T03:52:00Z</dcterms:modified>
</cp:coreProperties>
</file>