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D5" w:rsidRDefault="00940ED5" w:rsidP="003422F3">
      <w:pPr>
        <w:spacing w:line="360" w:lineRule="auto"/>
        <w:jc w:val="center"/>
        <w:outlineLvl w:val="0"/>
        <w:rPr>
          <w:sz w:val="28"/>
          <w:szCs w:val="28"/>
        </w:rPr>
      </w:pPr>
      <w:r w:rsidRPr="00717FC9">
        <w:rPr>
          <w:sz w:val="28"/>
          <w:szCs w:val="28"/>
        </w:rPr>
        <w:t>Содержание</w:t>
      </w:r>
    </w:p>
    <w:p w:rsidR="00DC6F9D" w:rsidRDefault="00DC6F9D" w:rsidP="003422F3">
      <w:pPr>
        <w:spacing w:line="360" w:lineRule="auto"/>
        <w:jc w:val="both"/>
        <w:rPr>
          <w:sz w:val="28"/>
          <w:szCs w:val="28"/>
        </w:rPr>
      </w:pPr>
    </w:p>
    <w:p w:rsidR="00DC6F9D" w:rsidRPr="00717FC9" w:rsidRDefault="00CB19CE" w:rsidP="003422F3">
      <w:pPr>
        <w:spacing w:line="360" w:lineRule="auto"/>
        <w:ind w:right="-81"/>
        <w:outlineLvl w:val="0"/>
        <w:rPr>
          <w:sz w:val="28"/>
          <w:szCs w:val="28"/>
        </w:rPr>
      </w:pPr>
      <w:r>
        <w:rPr>
          <w:sz w:val="28"/>
          <w:szCs w:val="28"/>
        </w:rPr>
        <w:t>Введение</w:t>
      </w:r>
    </w:p>
    <w:p w:rsidR="00940ED5" w:rsidRDefault="00DC6F9D" w:rsidP="00D6293D">
      <w:pPr>
        <w:spacing w:line="360" w:lineRule="auto"/>
        <w:ind w:right="-81"/>
        <w:rPr>
          <w:sz w:val="28"/>
          <w:szCs w:val="28"/>
        </w:rPr>
      </w:pPr>
      <w:r w:rsidRPr="00717FC9">
        <w:rPr>
          <w:sz w:val="28"/>
          <w:szCs w:val="28"/>
        </w:rPr>
        <w:t xml:space="preserve">Глава 1. Булгаро-татарская и татаро-монгольская точки </w:t>
      </w:r>
      <w:r w:rsidR="00CB19CE">
        <w:rPr>
          <w:sz w:val="28"/>
          <w:szCs w:val="28"/>
        </w:rPr>
        <w:t>зрения на этногенез татар</w:t>
      </w:r>
    </w:p>
    <w:p w:rsidR="00DC6F9D" w:rsidRDefault="00DC6F9D" w:rsidP="00D6293D">
      <w:pPr>
        <w:spacing w:line="360" w:lineRule="auto"/>
        <w:ind w:right="-81"/>
        <w:rPr>
          <w:sz w:val="28"/>
          <w:szCs w:val="28"/>
        </w:rPr>
      </w:pPr>
      <w:r w:rsidRPr="00E92D5F">
        <w:rPr>
          <w:sz w:val="28"/>
          <w:szCs w:val="28"/>
        </w:rPr>
        <w:t>Глава 2.</w:t>
      </w:r>
      <w:r>
        <w:rPr>
          <w:sz w:val="28"/>
          <w:szCs w:val="28"/>
        </w:rPr>
        <w:t xml:space="preserve"> </w:t>
      </w:r>
      <w:r w:rsidRPr="00717FC9">
        <w:rPr>
          <w:sz w:val="28"/>
          <w:szCs w:val="28"/>
        </w:rPr>
        <w:t>Тюрко-татарск</w:t>
      </w:r>
      <w:r>
        <w:rPr>
          <w:sz w:val="28"/>
          <w:szCs w:val="28"/>
        </w:rPr>
        <w:t>ая</w:t>
      </w:r>
      <w:r w:rsidRPr="00717FC9">
        <w:rPr>
          <w:sz w:val="28"/>
          <w:szCs w:val="28"/>
        </w:rPr>
        <w:t xml:space="preserve"> </w:t>
      </w:r>
      <w:r>
        <w:rPr>
          <w:sz w:val="28"/>
          <w:szCs w:val="28"/>
        </w:rPr>
        <w:t>теория</w:t>
      </w:r>
      <w:r w:rsidRPr="00717FC9">
        <w:rPr>
          <w:sz w:val="28"/>
          <w:szCs w:val="28"/>
        </w:rPr>
        <w:t xml:space="preserve"> этногенез</w:t>
      </w:r>
      <w:r>
        <w:rPr>
          <w:sz w:val="28"/>
          <w:szCs w:val="28"/>
        </w:rPr>
        <w:t>а</w:t>
      </w:r>
      <w:r w:rsidRPr="00717FC9">
        <w:rPr>
          <w:sz w:val="28"/>
          <w:szCs w:val="28"/>
        </w:rPr>
        <w:t xml:space="preserve"> татар и ряд альтернативных точек зрения</w:t>
      </w:r>
    </w:p>
    <w:p w:rsidR="0013276F" w:rsidRDefault="0013276F" w:rsidP="00D6293D">
      <w:pPr>
        <w:spacing w:line="360" w:lineRule="auto"/>
        <w:ind w:right="-81"/>
        <w:rPr>
          <w:sz w:val="28"/>
          <w:szCs w:val="28"/>
        </w:rPr>
      </w:pPr>
      <w:r>
        <w:rPr>
          <w:sz w:val="28"/>
          <w:szCs w:val="28"/>
        </w:rPr>
        <w:t>Заключение</w:t>
      </w:r>
    </w:p>
    <w:p w:rsidR="0013276F" w:rsidRDefault="0013276F" w:rsidP="00D6293D">
      <w:pPr>
        <w:spacing w:line="360" w:lineRule="auto"/>
        <w:ind w:right="-81"/>
        <w:rPr>
          <w:sz w:val="28"/>
          <w:szCs w:val="28"/>
        </w:rPr>
      </w:pPr>
      <w:r>
        <w:rPr>
          <w:sz w:val="28"/>
          <w:szCs w:val="28"/>
        </w:rPr>
        <w:t>Список использованной литературы</w:t>
      </w:r>
    </w:p>
    <w:p w:rsidR="00D6293D" w:rsidRDefault="00D6293D" w:rsidP="00D6293D">
      <w:pPr>
        <w:spacing w:line="360" w:lineRule="auto"/>
        <w:ind w:right="-81"/>
        <w:rPr>
          <w:sz w:val="28"/>
          <w:szCs w:val="28"/>
        </w:rPr>
      </w:pPr>
    </w:p>
    <w:p w:rsidR="00CC12D5" w:rsidRPr="00D6293D" w:rsidRDefault="00D6293D" w:rsidP="003422F3">
      <w:pPr>
        <w:spacing w:line="360" w:lineRule="auto"/>
        <w:jc w:val="center"/>
        <w:outlineLvl w:val="0"/>
        <w:rPr>
          <w:b/>
          <w:bCs/>
          <w:sz w:val="28"/>
          <w:szCs w:val="28"/>
        </w:rPr>
      </w:pPr>
      <w:r>
        <w:rPr>
          <w:sz w:val="28"/>
          <w:szCs w:val="28"/>
        </w:rPr>
        <w:br w:type="page"/>
      </w:r>
      <w:r w:rsidRPr="00D6293D">
        <w:rPr>
          <w:b/>
          <w:bCs/>
          <w:sz w:val="28"/>
          <w:szCs w:val="28"/>
        </w:rPr>
        <w:t>Введение</w:t>
      </w:r>
    </w:p>
    <w:p w:rsidR="00196964" w:rsidRPr="00717FC9" w:rsidRDefault="00196964" w:rsidP="003422F3">
      <w:pPr>
        <w:spacing w:line="360" w:lineRule="auto"/>
        <w:jc w:val="both"/>
        <w:rPr>
          <w:sz w:val="28"/>
          <w:szCs w:val="28"/>
        </w:rPr>
      </w:pPr>
    </w:p>
    <w:p w:rsidR="00196964" w:rsidRPr="00717FC9" w:rsidRDefault="009C6CB0" w:rsidP="00D6293D">
      <w:pPr>
        <w:spacing w:line="360" w:lineRule="auto"/>
        <w:ind w:firstLine="709"/>
        <w:jc w:val="both"/>
        <w:rPr>
          <w:sz w:val="28"/>
          <w:szCs w:val="28"/>
        </w:rPr>
      </w:pPr>
      <w:r w:rsidRPr="00717FC9">
        <w:rPr>
          <w:sz w:val="28"/>
          <w:szCs w:val="28"/>
        </w:rPr>
        <w:t xml:space="preserve">В конце 19 – начале 20 в. в мире и в Российской империи развивалось общественное явление – национализм. </w:t>
      </w:r>
      <w:r w:rsidR="0033137A" w:rsidRPr="00717FC9">
        <w:rPr>
          <w:sz w:val="28"/>
          <w:szCs w:val="28"/>
        </w:rPr>
        <w:t xml:space="preserve">Которое проводило идею, что человеку очень важно причислять себя к определенной </w:t>
      </w:r>
      <w:r w:rsidR="00321D19" w:rsidRPr="00717FC9">
        <w:rPr>
          <w:sz w:val="28"/>
          <w:szCs w:val="28"/>
        </w:rPr>
        <w:t xml:space="preserve">социальной группе – нации (национальности). Под нацией понималась общность территории расселения, культуры (особенно, единого литературного языка), </w:t>
      </w:r>
      <w:r w:rsidR="00596811">
        <w:rPr>
          <w:sz w:val="28"/>
          <w:szCs w:val="28"/>
        </w:rPr>
        <w:t xml:space="preserve">антропологических </w:t>
      </w:r>
      <w:r w:rsidR="0095314C" w:rsidRPr="00717FC9">
        <w:rPr>
          <w:sz w:val="28"/>
          <w:szCs w:val="28"/>
        </w:rPr>
        <w:t>черт</w:t>
      </w:r>
      <w:r w:rsidR="00596811">
        <w:rPr>
          <w:sz w:val="28"/>
          <w:szCs w:val="28"/>
        </w:rPr>
        <w:t xml:space="preserve"> (строение тела, черты лица)</w:t>
      </w:r>
      <w:r w:rsidR="0095314C" w:rsidRPr="00717FC9">
        <w:rPr>
          <w:sz w:val="28"/>
          <w:szCs w:val="28"/>
        </w:rPr>
        <w:t xml:space="preserve">. </w:t>
      </w:r>
      <w:r w:rsidR="004E5259" w:rsidRPr="00717FC9">
        <w:rPr>
          <w:sz w:val="28"/>
          <w:szCs w:val="28"/>
        </w:rPr>
        <w:t xml:space="preserve">На фоне этой идеи в каждой из социальных групп происходила борьба за сохранение культуры. </w:t>
      </w:r>
      <w:r w:rsidR="00F514AE" w:rsidRPr="00717FC9">
        <w:rPr>
          <w:sz w:val="28"/>
          <w:szCs w:val="28"/>
        </w:rPr>
        <w:t xml:space="preserve">Глашатаем идей национализма стала зародившаяся и развивающаяся буржуазия. В это время подобная борьба велась </w:t>
      </w:r>
      <w:r w:rsidR="008A0D1E" w:rsidRPr="00717FC9">
        <w:rPr>
          <w:sz w:val="28"/>
          <w:szCs w:val="28"/>
        </w:rPr>
        <w:t xml:space="preserve">и на территории Татарстана – мировые социальные процессы не обошли стороной наш край. </w:t>
      </w:r>
    </w:p>
    <w:p w:rsidR="008A0D1E" w:rsidRPr="00717FC9" w:rsidRDefault="008A0D1E" w:rsidP="00D6293D">
      <w:pPr>
        <w:spacing w:line="360" w:lineRule="auto"/>
        <w:ind w:firstLine="709"/>
        <w:jc w:val="both"/>
        <w:rPr>
          <w:sz w:val="28"/>
          <w:szCs w:val="28"/>
        </w:rPr>
      </w:pPr>
      <w:r w:rsidRPr="00717FC9">
        <w:rPr>
          <w:sz w:val="28"/>
          <w:szCs w:val="28"/>
        </w:rPr>
        <w:t xml:space="preserve">В отличие от революционных выкриков первой четверти 20 в. и последнего десятилетия 20 в., которые использовали </w:t>
      </w:r>
      <w:r w:rsidR="0022243F" w:rsidRPr="00717FC9">
        <w:rPr>
          <w:sz w:val="28"/>
          <w:szCs w:val="28"/>
        </w:rPr>
        <w:t>очень эмоциональные термины – нация, национальность, народ,</w:t>
      </w:r>
      <w:r w:rsidRPr="00717FC9">
        <w:rPr>
          <w:sz w:val="28"/>
          <w:szCs w:val="28"/>
        </w:rPr>
        <w:t xml:space="preserve"> </w:t>
      </w:r>
      <w:r w:rsidR="0022243F" w:rsidRPr="00717FC9">
        <w:rPr>
          <w:sz w:val="28"/>
          <w:szCs w:val="28"/>
        </w:rPr>
        <w:t xml:space="preserve">в </w:t>
      </w:r>
      <w:r w:rsidRPr="00717FC9">
        <w:rPr>
          <w:sz w:val="28"/>
          <w:szCs w:val="28"/>
        </w:rPr>
        <w:t xml:space="preserve">современной науке принято использовать более осторожный термин </w:t>
      </w:r>
      <w:r w:rsidR="0022243F" w:rsidRPr="00717FC9">
        <w:rPr>
          <w:sz w:val="28"/>
          <w:szCs w:val="28"/>
        </w:rPr>
        <w:t>–</w:t>
      </w:r>
      <w:r w:rsidR="007E68E0" w:rsidRPr="00717FC9">
        <w:rPr>
          <w:sz w:val="28"/>
          <w:szCs w:val="28"/>
        </w:rPr>
        <w:t xml:space="preserve"> этническая группа, этнос.</w:t>
      </w:r>
      <w:r w:rsidR="001861F3" w:rsidRPr="00717FC9">
        <w:rPr>
          <w:sz w:val="28"/>
          <w:szCs w:val="28"/>
        </w:rPr>
        <w:t xml:space="preserve"> Этот термин несет в себе </w:t>
      </w:r>
      <w:r w:rsidR="00CA4597" w:rsidRPr="00717FC9">
        <w:rPr>
          <w:sz w:val="28"/>
          <w:szCs w:val="28"/>
        </w:rPr>
        <w:t xml:space="preserve">все ту же </w:t>
      </w:r>
      <w:r w:rsidR="00333845" w:rsidRPr="00717FC9">
        <w:rPr>
          <w:sz w:val="28"/>
          <w:szCs w:val="28"/>
        </w:rPr>
        <w:t>общность языка и культуры, как и народ, и нация, и национальность, но не нуждается в уточнении характера или размера социальной</w:t>
      </w:r>
      <w:r w:rsidR="005E1227" w:rsidRPr="00717FC9">
        <w:rPr>
          <w:sz w:val="28"/>
          <w:szCs w:val="28"/>
        </w:rPr>
        <w:t xml:space="preserve"> группы. </w:t>
      </w:r>
      <w:r w:rsidR="00346281" w:rsidRPr="00717FC9">
        <w:rPr>
          <w:sz w:val="28"/>
          <w:szCs w:val="28"/>
        </w:rPr>
        <w:t xml:space="preserve">Однако принадлежность к какой-либо этнической группе все ещё важный социальный аспект для человека. </w:t>
      </w:r>
    </w:p>
    <w:p w:rsidR="00164305" w:rsidRPr="00717FC9" w:rsidRDefault="00164305" w:rsidP="00D6293D">
      <w:pPr>
        <w:spacing w:line="360" w:lineRule="auto"/>
        <w:ind w:firstLine="709"/>
        <w:jc w:val="both"/>
        <w:rPr>
          <w:sz w:val="28"/>
          <w:szCs w:val="28"/>
        </w:rPr>
      </w:pPr>
      <w:r w:rsidRPr="00717FC9">
        <w:rPr>
          <w:sz w:val="28"/>
          <w:szCs w:val="28"/>
        </w:rPr>
        <w:t xml:space="preserve">Если спросить у прохожего в России, какой он национальности, то, как правило, прохожий с гордостью ответить, что он русский или </w:t>
      </w:r>
      <w:r w:rsidR="003933B7" w:rsidRPr="00717FC9">
        <w:rPr>
          <w:sz w:val="28"/>
          <w:szCs w:val="28"/>
        </w:rPr>
        <w:t xml:space="preserve">чуваш. И, безусловно, из тех, кто гордиться своим этническим происхождением, будет татарин. </w:t>
      </w:r>
      <w:r w:rsidR="003A38B0" w:rsidRPr="00717FC9">
        <w:rPr>
          <w:sz w:val="28"/>
          <w:szCs w:val="28"/>
        </w:rPr>
        <w:t xml:space="preserve">Но что будет означать это слово – «татарин» - в устах произносящего. </w:t>
      </w:r>
      <w:r w:rsidR="006F26A4" w:rsidRPr="00717FC9">
        <w:rPr>
          <w:sz w:val="28"/>
          <w:szCs w:val="28"/>
        </w:rPr>
        <w:t xml:space="preserve">В Татарстане далеко не каждый, кто причисляет себя к татарам, говорит </w:t>
      </w:r>
      <w:r w:rsidR="000B422F" w:rsidRPr="00717FC9">
        <w:rPr>
          <w:sz w:val="28"/>
          <w:szCs w:val="28"/>
        </w:rPr>
        <w:t xml:space="preserve">и читает на татарском языке. Далеко не каждый выглядит как татарин с общепринятой точки зрения – смешение черт кавказского, монгольского и финно-угорского антропологических типов, например. </w:t>
      </w:r>
      <w:r w:rsidR="00334B37" w:rsidRPr="00717FC9">
        <w:rPr>
          <w:sz w:val="28"/>
          <w:szCs w:val="28"/>
        </w:rPr>
        <w:t xml:space="preserve">Среди татар есть и христиане, и много атеистов, и далеко не каждый, кто считает себя мусульманином, читал Коран. </w:t>
      </w:r>
      <w:r w:rsidR="00A43E76" w:rsidRPr="00717FC9">
        <w:rPr>
          <w:sz w:val="28"/>
          <w:szCs w:val="28"/>
        </w:rPr>
        <w:t>Но все это не мешает татарской этнической группе сохраняться, развиваться и быть одной из самых самобытных в мире.</w:t>
      </w:r>
    </w:p>
    <w:p w:rsidR="00AA3991" w:rsidRPr="00717FC9" w:rsidRDefault="00FD5144" w:rsidP="00D6293D">
      <w:pPr>
        <w:spacing w:line="360" w:lineRule="auto"/>
        <w:ind w:firstLine="709"/>
        <w:jc w:val="both"/>
        <w:rPr>
          <w:sz w:val="28"/>
          <w:szCs w:val="28"/>
        </w:rPr>
      </w:pPr>
      <w:r w:rsidRPr="00717FC9">
        <w:rPr>
          <w:sz w:val="28"/>
          <w:szCs w:val="28"/>
        </w:rPr>
        <w:t>Развитие национальной культуры влечет за собой развитие истории нации, особенно если заниматься изучением этой истории долгое время мешали</w:t>
      </w:r>
      <w:r w:rsidR="00EB7656" w:rsidRPr="00717FC9">
        <w:rPr>
          <w:sz w:val="28"/>
          <w:szCs w:val="28"/>
        </w:rPr>
        <w:t xml:space="preserve">. </w:t>
      </w:r>
      <w:r w:rsidR="00952716" w:rsidRPr="00717FC9">
        <w:rPr>
          <w:sz w:val="28"/>
          <w:szCs w:val="28"/>
        </w:rPr>
        <w:t>В результате</w:t>
      </w:r>
      <w:r w:rsidR="00005220" w:rsidRPr="00717FC9">
        <w:rPr>
          <w:sz w:val="28"/>
          <w:szCs w:val="28"/>
        </w:rPr>
        <w:t>,</w:t>
      </w:r>
      <w:r w:rsidR="00952716" w:rsidRPr="00717FC9">
        <w:rPr>
          <w:sz w:val="28"/>
          <w:szCs w:val="28"/>
        </w:rPr>
        <w:t xml:space="preserve"> негласн</w:t>
      </w:r>
      <w:r w:rsidR="00005220" w:rsidRPr="00717FC9">
        <w:rPr>
          <w:sz w:val="28"/>
          <w:szCs w:val="28"/>
        </w:rPr>
        <w:t>ый</w:t>
      </w:r>
      <w:r w:rsidR="00952716" w:rsidRPr="00717FC9">
        <w:rPr>
          <w:sz w:val="28"/>
          <w:szCs w:val="28"/>
        </w:rPr>
        <w:t>, а порой и гласн</w:t>
      </w:r>
      <w:r w:rsidR="00005220" w:rsidRPr="00717FC9">
        <w:rPr>
          <w:sz w:val="28"/>
          <w:szCs w:val="28"/>
        </w:rPr>
        <w:t>ый</w:t>
      </w:r>
      <w:r w:rsidR="00952716" w:rsidRPr="00717FC9">
        <w:rPr>
          <w:sz w:val="28"/>
          <w:szCs w:val="28"/>
        </w:rPr>
        <w:t>, запрет на изучение края, повлек за собой особенно бурный всплеск</w:t>
      </w:r>
      <w:r w:rsidR="00D338CD" w:rsidRPr="00717FC9">
        <w:rPr>
          <w:sz w:val="28"/>
          <w:szCs w:val="28"/>
        </w:rPr>
        <w:t xml:space="preserve"> татарской исторической науки, который и наблюдается по сей день. </w:t>
      </w:r>
      <w:r w:rsidR="00E729C4" w:rsidRPr="00717FC9">
        <w:rPr>
          <w:sz w:val="28"/>
          <w:szCs w:val="28"/>
        </w:rPr>
        <w:t xml:space="preserve">Плюрализм мнений и недостаток фактического материала </w:t>
      </w:r>
      <w:r w:rsidR="003B18F3" w:rsidRPr="00717FC9">
        <w:rPr>
          <w:sz w:val="28"/>
          <w:szCs w:val="28"/>
        </w:rPr>
        <w:t xml:space="preserve">привели к складыванию нескольких теорий, пытающихся объединить в себе наибольшее количество известных фактов. Сформировались не просто исторические </w:t>
      </w:r>
      <w:r w:rsidR="00934078" w:rsidRPr="00717FC9">
        <w:rPr>
          <w:sz w:val="28"/>
          <w:szCs w:val="28"/>
        </w:rPr>
        <w:t xml:space="preserve">доктрины, а несколько исторических школ, которые ведут между собой научный спор. Сначала историки и публицисты разделились на </w:t>
      </w:r>
      <w:r w:rsidR="00D02601" w:rsidRPr="00717FC9">
        <w:rPr>
          <w:sz w:val="28"/>
          <w:szCs w:val="28"/>
        </w:rPr>
        <w:t>«</w:t>
      </w:r>
      <w:r w:rsidR="00934078" w:rsidRPr="00717FC9">
        <w:rPr>
          <w:sz w:val="28"/>
          <w:szCs w:val="28"/>
        </w:rPr>
        <w:t>булгаристов</w:t>
      </w:r>
      <w:r w:rsidR="00D02601" w:rsidRPr="00717FC9">
        <w:rPr>
          <w:sz w:val="28"/>
          <w:szCs w:val="28"/>
        </w:rPr>
        <w:t>»</w:t>
      </w:r>
      <w:r w:rsidR="00934078" w:rsidRPr="00717FC9">
        <w:rPr>
          <w:sz w:val="28"/>
          <w:szCs w:val="28"/>
        </w:rPr>
        <w:t xml:space="preserve">, считавших татар произошедшими от волжских булгар, и </w:t>
      </w:r>
      <w:r w:rsidR="00D02601" w:rsidRPr="00717FC9">
        <w:rPr>
          <w:sz w:val="28"/>
          <w:szCs w:val="28"/>
        </w:rPr>
        <w:t>«</w:t>
      </w:r>
      <w:r w:rsidR="00934078" w:rsidRPr="00717FC9">
        <w:rPr>
          <w:sz w:val="28"/>
          <w:szCs w:val="28"/>
        </w:rPr>
        <w:t>татаристов</w:t>
      </w:r>
      <w:r w:rsidR="00D02601" w:rsidRPr="00717FC9">
        <w:rPr>
          <w:sz w:val="28"/>
          <w:szCs w:val="28"/>
        </w:rPr>
        <w:t>»</w:t>
      </w:r>
      <w:r w:rsidR="00934078" w:rsidRPr="00717FC9">
        <w:rPr>
          <w:sz w:val="28"/>
          <w:szCs w:val="28"/>
        </w:rPr>
        <w:t xml:space="preserve">, считавших периодом складывания татарской нации </w:t>
      </w:r>
      <w:r w:rsidR="007C674F" w:rsidRPr="00717FC9">
        <w:rPr>
          <w:sz w:val="28"/>
          <w:szCs w:val="28"/>
        </w:rPr>
        <w:t>период существования Казанского ханства</w:t>
      </w:r>
      <w:r w:rsidR="00845950" w:rsidRPr="00717FC9">
        <w:rPr>
          <w:sz w:val="28"/>
          <w:szCs w:val="28"/>
        </w:rPr>
        <w:t xml:space="preserve"> и отрицавших участие в формировании нации булгар</w:t>
      </w:r>
      <w:r w:rsidR="007C674F" w:rsidRPr="00717FC9">
        <w:rPr>
          <w:sz w:val="28"/>
          <w:szCs w:val="28"/>
        </w:rPr>
        <w:t xml:space="preserve">. </w:t>
      </w:r>
      <w:r w:rsidR="006361AB" w:rsidRPr="00717FC9">
        <w:rPr>
          <w:sz w:val="28"/>
          <w:szCs w:val="28"/>
        </w:rPr>
        <w:t xml:space="preserve">Впоследствии появилась ещё одна теория, с одной стороны, противоречащая первым двум, а с другой – объединяющая все лучшее из имеющихся теорий. Её назвали «тюрко-татарской». </w:t>
      </w:r>
    </w:p>
    <w:p w:rsidR="00E77DB5" w:rsidRPr="00717FC9" w:rsidRDefault="00BF6FE8" w:rsidP="00D6293D">
      <w:pPr>
        <w:spacing w:line="360" w:lineRule="auto"/>
        <w:ind w:firstLine="709"/>
        <w:jc w:val="both"/>
        <w:rPr>
          <w:sz w:val="28"/>
          <w:szCs w:val="28"/>
        </w:rPr>
      </w:pPr>
      <w:r w:rsidRPr="00717FC9">
        <w:rPr>
          <w:sz w:val="28"/>
          <w:szCs w:val="28"/>
        </w:rPr>
        <w:t xml:space="preserve">В результате, мы можем, опираясь на обозначенные выше ключевые моменты, сформулировать цель данной работы: отразить наибольший спектр точек зрения на происхождение татар. </w:t>
      </w:r>
    </w:p>
    <w:p w:rsidR="00845950" w:rsidRPr="00717FC9" w:rsidRDefault="00845950" w:rsidP="00D6293D">
      <w:pPr>
        <w:spacing w:line="360" w:lineRule="auto"/>
        <w:ind w:firstLine="709"/>
        <w:jc w:val="both"/>
        <w:rPr>
          <w:sz w:val="28"/>
          <w:szCs w:val="28"/>
        </w:rPr>
      </w:pPr>
      <w:r w:rsidRPr="00717FC9">
        <w:rPr>
          <w:sz w:val="28"/>
          <w:szCs w:val="28"/>
        </w:rPr>
        <w:t xml:space="preserve">Задачи можно разделить по рассматриваемым точкам зрения: </w:t>
      </w:r>
    </w:p>
    <w:p w:rsidR="00845950" w:rsidRPr="00717FC9" w:rsidRDefault="0007291A" w:rsidP="00D6293D">
      <w:pPr>
        <w:spacing w:line="360" w:lineRule="auto"/>
        <w:ind w:firstLine="709"/>
        <w:jc w:val="both"/>
        <w:rPr>
          <w:sz w:val="28"/>
          <w:szCs w:val="28"/>
        </w:rPr>
      </w:pPr>
      <w:r w:rsidRPr="00717FC9">
        <w:rPr>
          <w:sz w:val="28"/>
          <w:szCs w:val="28"/>
        </w:rPr>
        <w:t>- рассмотреть булгаро-татарскую</w:t>
      </w:r>
      <w:r w:rsidR="00845950" w:rsidRPr="00717FC9">
        <w:rPr>
          <w:sz w:val="28"/>
          <w:szCs w:val="28"/>
        </w:rPr>
        <w:t xml:space="preserve"> и </w:t>
      </w:r>
      <w:r w:rsidRPr="00717FC9">
        <w:rPr>
          <w:sz w:val="28"/>
          <w:szCs w:val="28"/>
        </w:rPr>
        <w:t>татаро-монгольскую точки зрения на этногенез татар;</w:t>
      </w:r>
    </w:p>
    <w:p w:rsidR="0007291A" w:rsidRPr="00717FC9" w:rsidRDefault="0007291A" w:rsidP="00D6293D">
      <w:pPr>
        <w:spacing w:line="360" w:lineRule="auto"/>
        <w:ind w:firstLine="709"/>
        <w:jc w:val="both"/>
        <w:rPr>
          <w:sz w:val="28"/>
          <w:szCs w:val="28"/>
        </w:rPr>
      </w:pPr>
      <w:r w:rsidRPr="00717FC9">
        <w:rPr>
          <w:sz w:val="28"/>
          <w:szCs w:val="28"/>
        </w:rPr>
        <w:t>- рассмотреть тюрко-татарскую точку зрения на этногенез татар и ряд альтернативных точек зрения.</w:t>
      </w:r>
    </w:p>
    <w:p w:rsidR="00D6293D" w:rsidRDefault="00D941BA" w:rsidP="00D6293D">
      <w:pPr>
        <w:spacing w:line="360" w:lineRule="auto"/>
        <w:ind w:firstLine="709"/>
        <w:jc w:val="both"/>
        <w:rPr>
          <w:sz w:val="28"/>
          <w:szCs w:val="28"/>
        </w:rPr>
      </w:pPr>
      <w:r w:rsidRPr="00717FC9">
        <w:rPr>
          <w:sz w:val="28"/>
          <w:szCs w:val="28"/>
        </w:rPr>
        <w:t>Названия глав будут соответствовать обозначенным задачам.</w:t>
      </w:r>
    </w:p>
    <w:p w:rsidR="003422F3" w:rsidRPr="003422F3" w:rsidRDefault="003422F3" w:rsidP="003422F3">
      <w:pPr>
        <w:spacing w:line="360" w:lineRule="auto"/>
        <w:ind w:right="-81"/>
        <w:rPr>
          <w:color w:val="FFFFFF"/>
          <w:sz w:val="28"/>
          <w:szCs w:val="28"/>
        </w:rPr>
      </w:pPr>
      <w:r w:rsidRPr="003422F3">
        <w:rPr>
          <w:color w:val="FFFFFF"/>
          <w:sz w:val="28"/>
          <w:szCs w:val="28"/>
        </w:rPr>
        <w:t>точка зрение этногенез татар</w:t>
      </w:r>
    </w:p>
    <w:p w:rsidR="00D6293D" w:rsidRDefault="00D6293D" w:rsidP="003422F3">
      <w:pPr>
        <w:spacing w:line="360" w:lineRule="auto"/>
        <w:jc w:val="both"/>
        <w:rPr>
          <w:sz w:val="28"/>
          <w:szCs w:val="28"/>
        </w:rPr>
      </w:pPr>
    </w:p>
    <w:p w:rsidR="004D0B2E" w:rsidRPr="00D6293D" w:rsidRDefault="00D6293D" w:rsidP="00D6293D">
      <w:pPr>
        <w:spacing w:line="360" w:lineRule="auto"/>
        <w:jc w:val="center"/>
        <w:rPr>
          <w:b/>
          <w:bCs/>
          <w:sz w:val="28"/>
          <w:szCs w:val="28"/>
        </w:rPr>
      </w:pPr>
      <w:r>
        <w:rPr>
          <w:sz w:val="28"/>
          <w:szCs w:val="28"/>
        </w:rPr>
        <w:br w:type="page"/>
      </w:r>
      <w:r w:rsidR="00F333BB" w:rsidRPr="00D6293D">
        <w:rPr>
          <w:b/>
          <w:bCs/>
          <w:sz w:val="28"/>
          <w:szCs w:val="28"/>
        </w:rPr>
        <w:t>Глава 1.</w:t>
      </w:r>
      <w:r w:rsidR="008B2481" w:rsidRPr="00D6293D">
        <w:rPr>
          <w:b/>
          <w:bCs/>
          <w:sz w:val="28"/>
          <w:szCs w:val="28"/>
        </w:rPr>
        <w:t xml:space="preserve"> </w:t>
      </w:r>
      <w:r w:rsidR="00496766" w:rsidRPr="00D6293D">
        <w:rPr>
          <w:b/>
          <w:bCs/>
          <w:sz w:val="28"/>
          <w:szCs w:val="28"/>
        </w:rPr>
        <w:t>Булгаро-татарская и татаро-монгольская точки зрения на этногенез татар</w:t>
      </w:r>
    </w:p>
    <w:p w:rsidR="00AA3991" w:rsidRDefault="00AA3991" w:rsidP="003422F3">
      <w:pPr>
        <w:spacing w:line="360" w:lineRule="auto"/>
        <w:jc w:val="both"/>
        <w:rPr>
          <w:sz w:val="28"/>
          <w:szCs w:val="28"/>
        </w:rPr>
      </w:pPr>
    </w:p>
    <w:p w:rsidR="004455E6" w:rsidRDefault="004455E6" w:rsidP="00D6293D">
      <w:pPr>
        <w:spacing w:line="360" w:lineRule="auto"/>
        <w:ind w:firstLine="709"/>
        <w:jc w:val="both"/>
        <w:rPr>
          <w:sz w:val="28"/>
          <w:szCs w:val="28"/>
        </w:rPr>
      </w:pPr>
      <w:r>
        <w:rPr>
          <w:sz w:val="28"/>
          <w:szCs w:val="28"/>
        </w:rPr>
        <w:t>Надо отметить, что кроме</w:t>
      </w:r>
      <w:r w:rsidR="00547FEA">
        <w:rPr>
          <w:sz w:val="28"/>
          <w:szCs w:val="28"/>
        </w:rPr>
        <w:t xml:space="preserve"> языковой и культурной общности, а также общих антропологических черт, </w:t>
      </w:r>
      <w:r w:rsidR="00801A93">
        <w:rPr>
          <w:sz w:val="28"/>
          <w:szCs w:val="28"/>
        </w:rPr>
        <w:t>историки немалую роль уделяют происхождению государственности. Так, например, началом российской истории считают не археологические культуры дославянского периода и даже не племенные союзы переселившихся в 3-4 веках восточных славян, а Киевскую Русь</w:t>
      </w:r>
      <w:r w:rsidR="00493D2B">
        <w:rPr>
          <w:sz w:val="28"/>
          <w:szCs w:val="28"/>
        </w:rPr>
        <w:t>, сложившуюся к 8 веку</w:t>
      </w:r>
      <w:r w:rsidR="00801A93">
        <w:rPr>
          <w:sz w:val="28"/>
          <w:szCs w:val="28"/>
        </w:rPr>
        <w:t xml:space="preserve">. </w:t>
      </w:r>
      <w:r w:rsidR="00B52D2F">
        <w:rPr>
          <w:sz w:val="28"/>
          <w:szCs w:val="28"/>
        </w:rPr>
        <w:t xml:space="preserve">Немалую роль в становлении культуры почему-то уделяют </w:t>
      </w:r>
      <w:r w:rsidR="00FE70DC">
        <w:rPr>
          <w:sz w:val="28"/>
          <w:szCs w:val="28"/>
        </w:rPr>
        <w:t>распростра</w:t>
      </w:r>
      <w:r w:rsidR="007F5B16">
        <w:rPr>
          <w:sz w:val="28"/>
          <w:szCs w:val="28"/>
        </w:rPr>
        <w:t>нению (официальному принятию) монотеистической религии, что произошло в Киевской Руси в 988 г., а в Волжской Булгарии в 922 г.</w:t>
      </w:r>
      <w:r w:rsidR="009E7A13">
        <w:rPr>
          <w:sz w:val="28"/>
          <w:szCs w:val="28"/>
        </w:rPr>
        <w:t xml:space="preserve"> Вероятно, в первую очередь из таких предпосылок произошла булгаро-татарская теория.</w:t>
      </w:r>
    </w:p>
    <w:p w:rsidR="004E347D" w:rsidRDefault="004E347D" w:rsidP="00D6293D">
      <w:pPr>
        <w:pStyle w:val="a5"/>
        <w:spacing w:before="0" w:beforeAutospacing="0" w:after="0" w:afterAutospacing="0" w:line="360" w:lineRule="auto"/>
        <w:ind w:firstLine="709"/>
        <w:jc w:val="both"/>
        <w:rPr>
          <w:sz w:val="28"/>
          <w:szCs w:val="28"/>
        </w:rPr>
      </w:pPr>
      <w:r w:rsidRPr="004158EF">
        <w:rPr>
          <w:sz w:val="28"/>
          <w:szCs w:val="28"/>
        </w:rPr>
        <w:t>Булгаро-татарская теория основывается на положении, что</w:t>
      </w:r>
      <w:r w:rsidRPr="00717FC9">
        <w:rPr>
          <w:sz w:val="28"/>
          <w:szCs w:val="28"/>
        </w:rPr>
        <w:t xml:space="preserve"> этнической основой татарского народа являлся булгарский этнос, сложившийся в Среднем Поволжье и Приуралье </w:t>
      </w:r>
      <w:r w:rsidR="00F95A8F">
        <w:rPr>
          <w:sz w:val="28"/>
          <w:szCs w:val="28"/>
        </w:rPr>
        <w:t>с</w:t>
      </w:r>
      <w:r w:rsidRPr="00717FC9">
        <w:rPr>
          <w:sz w:val="28"/>
          <w:szCs w:val="28"/>
        </w:rPr>
        <w:t xml:space="preserve"> VIII в. н. э. (в последнее время некоторые сторонники этой теории стали относить появление тюрко-булгарских племен в крае к VIII-VII вв. до н. э. и ранее). Наиболее важные положения этой концепции формулируются следующим образом. Основные этнокультурные традиции и особенности современного татарского (булгаро-татарского) народа сформировались в период Волжской Булгарии (X-XIII вв.), а в последующее время (золотоордынский, казанскоханский и русский периоды) они претерпевали лишь незначительные изменения в языке и культуре. Княжества (султанаты) волжских булгар, находясь в составе Улуса Джучи (Золотой Орды), пользовались значительной политической и культурной автономией, а влияние ордынской этнополитической системы власти и культуры (в частности, литературы, искусства и архитектуры) носило характер чисто внешнего воздействия, не оказавшего заметного влияния на булгарское общество. Важнейшим следствием господства Улуса Джучи стал распад единого государства Волжской Булгарии на ряд владений, а единой булгарской народности - на две этнотерриториальные группы (</w:t>
      </w:r>
      <w:r w:rsidR="00FF700B">
        <w:rPr>
          <w:sz w:val="28"/>
          <w:szCs w:val="28"/>
        </w:rPr>
        <w:t>«</w:t>
      </w:r>
      <w:r w:rsidRPr="00717FC9">
        <w:rPr>
          <w:sz w:val="28"/>
          <w:szCs w:val="28"/>
        </w:rPr>
        <w:t>булгаро-буртасы</w:t>
      </w:r>
      <w:r w:rsidR="00FF700B">
        <w:rPr>
          <w:sz w:val="28"/>
          <w:szCs w:val="28"/>
        </w:rPr>
        <w:t>»</w:t>
      </w:r>
      <w:r w:rsidRPr="00717FC9">
        <w:rPr>
          <w:sz w:val="28"/>
          <w:szCs w:val="28"/>
        </w:rPr>
        <w:t xml:space="preserve"> улуса Мухша и </w:t>
      </w:r>
      <w:r w:rsidR="00FF700B">
        <w:rPr>
          <w:sz w:val="28"/>
          <w:szCs w:val="28"/>
        </w:rPr>
        <w:t>«</w:t>
      </w:r>
      <w:r w:rsidRPr="00717FC9">
        <w:rPr>
          <w:sz w:val="28"/>
          <w:szCs w:val="28"/>
        </w:rPr>
        <w:t>булгары</w:t>
      </w:r>
      <w:r w:rsidR="00FF700B">
        <w:rPr>
          <w:sz w:val="28"/>
          <w:szCs w:val="28"/>
        </w:rPr>
        <w:t>»</w:t>
      </w:r>
      <w:r w:rsidRPr="00717FC9">
        <w:rPr>
          <w:sz w:val="28"/>
          <w:szCs w:val="28"/>
        </w:rPr>
        <w:t xml:space="preserve"> волго-камских булгарских княжеств). В период Казанского ханства булгарский (</w:t>
      </w:r>
      <w:r w:rsidR="00FF700B">
        <w:rPr>
          <w:sz w:val="28"/>
          <w:szCs w:val="28"/>
        </w:rPr>
        <w:t>«</w:t>
      </w:r>
      <w:r w:rsidRPr="00717FC9">
        <w:rPr>
          <w:sz w:val="28"/>
          <w:szCs w:val="28"/>
        </w:rPr>
        <w:t>булгаро-казанский</w:t>
      </w:r>
      <w:r w:rsidR="00FF700B">
        <w:rPr>
          <w:sz w:val="28"/>
          <w:szCs w:val="28"/>
        </w:rPr>
        <w:t>»</w:t>
      </w:r>
      <w:r w:rsidRPr="00717FC9">
        <w:rPr>
          <w:sz w:val="28"/>
          <w:szCs w:val="28"/>
        </w:rPr>
        <w:t xml:space="preserve">) этнос упрочил ранние домонгольские этнокультурные особенности, которые продолжали традиционно сохраняться (включая и самоназвание </w:t>
      </w:r>
      <w:r w:rsidR="00621ED5">
        <w:rPr>
          <w:sz w:val="28"/>
          <w:szCs w:val="28"/>
        </w:rPr>
        <w:t>«</w:t>
      </w:r>
      <w:r w:rsidRPr="00717FC9">
        <w:rPr>
          <w:sz w:val="28"/>
          <w:szCs w:val="28"/>
        </w:rPr>
        <w:t>булгары</w:t>
      </w:r>
      <w:r w:rsidR="00621ED5">
        <w:rPr>
          <w:sz w:val="28"/>
          <w:szCs w:val="28"/>
        </w:rPr>
        <w:t>»</w:t>
      </w:r>
      <w:r w:rsidRPr="00717FC9">
        <w:rPr>
          <w:sz w:val="28"/>
          <w:szCs w:val="28"/>
        </w:rPr>
        <w:t xml:space="preserve">) вплоть до 1920-х гг., когда ему татарскими буржуазными националистами и советской властью был насильственно навязан этноним </w:t>
      </w:r>
      <w:r w:rsidR="00621ED5">
        <w:rPr>
          <w:sz w:val="28"/>
          <w:szCs w:val="28"/>
        </w:rPr>
        <w:t>«</w:t>
      </w:r>
      <w:r w:rsidRPr="00717FC9">
        <w:rPr>
          <w:sz w:val="28"/>
          <w:szCs w:val="28"/>
        </w:rPr>
        <w:t>татары</w:t>
      </w:r>
      <w:r w:rsidR="00621ED5">
        <w:rPr>
          <w:sz w:val="28"/>
          <w:szCs w:val="28"/>
        </w:rPr>
        <w:t>»</w:t>
      </w:r>
      <w:r w:rsidRPr="00717FC9">
        <w:rPr>
          <w:sz w:val="28"/>
          <w:szCs w:val="28"/>
        </w:rPr>
        <w:t>.</w:t>
      </w:r>
    </w:p>
    <w:p w:rsidR="00366C29" w:rsidRDefault="005628B6" w:rsidP="00D6293D">
      <w:pPr>
        <w:pStyle w:val="a5"/>
        <w:spacing w:before="0" w:beforeAutospacing="0" w:after="0" w:afterAutospacing="0" w:line="360" w:lineRule="auto"/>
        <w:ind w:firstLine="709"/>
        <w:jc w:val="both"/>
        <w:rPr>
          <w:sz w:val="28"/>
          <w:szCs w:val="28"/>
        </w:rPr>
      </w:pPr>
      <w:r>
        <w:rPr>
          <w:sz w:val="28"/>
          <w:szCs w:val="28"/>
        </w:rPr>
        <w:t xml:space="preserve">Остановимся несколько подробнее. Во-первых, миграция племен из предгорий Северного Кавказа после распада государства Великая Булгария. </w:t>
      </w:r>
      <w:r w:rsidR="003F32BE">
        <w:rPr>
          <w:sz w:val="28"/>
          <w:szCs w:val="28"/>
        </w:rPr>
        <w:t xml:space="preserve">Почему в настоящее время болгары – булгары, ассимилированные славянами, стали славянской народностью, а булгары волжские – тюркоязычная народность, поглотившая жившее до </w:t>
      </w:r>
      <w:r w:rsidR="007B7318">
        <w:rPr>
          <w:sz w:val="28"/>
          <w:szCs w:val="28"/>
        </w:rPr>
        <w:t>них в этой местности население?</w:t>
      </w:r>
      <w:r w:rsidR="007925B8">
        <w:rPr>
          <w:sz w:val="28"/>
          <w:szCs w:val="28"/>
        </w:rPr>
        <w:t xml:space="preserve"> Возможно ли, что пришлых булгар было намного больше, чем местных племен? </w:t>
      </w:r>
      <w:r w:rsidR="00E5120A">
        <w:rPr>
          <w:sz w:val="28"/>
          <w:szCs w:val="28"/>
        </w:rPr>
        <w:t>В этом случае постулат о том, что тюркоязычные племена проникли на эту территорию задолго до появления здесь булгар</w:t>
      </w:r>
      <w:r w:rsidR="003D7627">
        <w:rPr>
          <w:sz w:val="28"/>
          <w:szCs w:val="28"/>
        </w:rPr>
        <w:t xml:space="preserve"> – во времена киммерийцев, скифов, сарматов, гуннов</w:t>
      </w:r>
      <w:r w:rsidR="00392C2E">
        <w:rPr>
          <w:sz w:val="28"/>
          <w:szCs w:val="28"/>
        </w:rPr>
        <w:t xml:space="preserve">, хазар, </w:t>
      </w:r>
      <w:r w:rsidR="00E5120A">
        <w:rPr>
          <w:sz w:val="28"/>
          <w:szCs w:val="28"/>
        </w:rPr>
        <w:t xml:space="preserve">выглядит гораздо логичнее. </w:t>
      </w:r>
      <w:r w:rsidR="00392C2E">
        <w:rPr>
          <w:sz w:val="28"/>
          <w:szCs w:val="28"/>
        </w:rPr>
        <w:t>История Волжской Булгарии начинается не с того, что пришлые племена основали государство, а с объединения дверних городов – столиц племенных союзов</w:t>
      </w:r>
      <w:r w:rsidR="002B5638">
        <w:rPr>
          <w:sz w:val="28"/>
          <w:szCs w:val="28"/>
        </w:rPr>
        <w:t xml:space="preserve"> – Булгара, Биляра и Сувара</w:t>
      </w:r>
      <w:r w:rsidR="00392C2E">
        <w:rPr>
          <w:sz w:val="28"/>
          <w:szCs w:val="28"/>
        </w:rPr>
        <w:t>.</w:t>
      </w:r>
      <w:r w:rsidR="009457A9">
        <w:rPr>
          <w:sz w:val="28"/>
          <w:szCs w:val="28"/>
        </w:rPr>
        <w:t xml:space="preserve"> Традиции государственности тоже не обязательно исходили от пришлых племен, так как </w:t>
      </w:r>
      <w:r w:rsidR="00DC0B9D">
        <w:rPr>
          <w:sz w:val="28"/>
          <w:szCs w:val="28"/>
        </w:rPr>
        <w:t xml:space="preserve">местные </w:t>
      </w:r>
      <w:r w:rsidR="009457A9">
        <w:rPr>
          <w:sz w:val="28"/>
          <w:szCs w:val="28"/>
        </w:rPr>
        <w:t>племен</w:t>
      </w:r>
      <w:r w:rsidR="00DC0B9D">
        <w:rPr>
          <w:sz w:val="28"/>
          <w:szCs w:val="28"/>
        </w:rPr>
        <w:t>а</w:t>
      </w:r>
      <w:r w:rsidR="009457A9">
        <w:rPr>
          <w:sz w:val="28"/>
          <w:szCs w:val="28"/>
        </w:rPr>
        <w:t xml:space="preserve"> </w:t>
      </w:r>
      <w:r w:rsidR="00DC0B9D">
        <w:rPr>
          <w:sz w:val="28"/>
          <w:szCs w:val="28"/>
        </w:rPr>
        <w:t>соседствовали с мощными древними государствами –</w:t>
      </w:r>
      <w:r w:rsidR="00223636">
        <w:rPr>
          <w:sz w:val="28"/>
          <w:szCs w:val="28"/>
        </w:rPr>
        <w:t xml:space="preserve"> например,</w:t>
      </w:r>
      <w:r w:rsidR="00DC0B9D">
        <w:rPr>
          <w:sz w:val="28"/>
          <w:szCs w:val="28"/>
        </w:rPr>
        <w:t xml:space="preserve"> </w:t>
      </w:r>
      <w:r w:rsidR="00223636">
        <w:rPr>
          <w:sz w:val="28"/>
          <w:szCs w:val="28"/>
        </w:rPr>
        <w:t xml:space="preserve">Скифским </w:t>
      </w:r>
      <w:r w:rsidR="00FE3BA6">
        <w:rPr>
          <w:sz w:val="28"/>
          <w:szCs w:val="28"/>
        </w:rPr>
        <w:t>царством</w:t>
      </w:r>
      <w:r w:rsidR="0027192D">
        <w:rPr>
          <w:sz w:val="28"/>
          <w:szCs w:val="28"/>
        </w:rPr>
        <w:t>.</w:t>
      </w:r>
      <w:r w:rsidR="003B280F">
        <w:rPr>
          <w:sz w:val="28"/>
          <w:szCs w:val="28"/>
        </w:rPr>
        <w:t xml:space="preserve"> </w:t>
      </w:r>
      <w:r w:rsidR="004C379A">
        <w:rPr>
          <w:sz w:val="28"/>
          <w:szCs w:val="28"/>
        </w:rPr>
        <w:t>Кроме того, положение</w:t>
      </w:r>
      <w:r w:rsidR="004C379A" w:rsidRPr="00E35F7D">
        <w:rPr>
          <w:sz w:val="28"/>
          <w:szCs w:val="28"/>
        </w:rPr>
        <w:t xml:space="preserve"> о том, что булгары ассимилировали местные племена противоречит положению о том, что сами булгары не были ассимилированы татаро-монголами. </w:t>
      </w:r>
      <w:r w:rsidR="00531E64" w:rsidRPr="00E35F7D">
        <w:rPr>
          <w:sz w:val="28"/>
          <w:szCs w:val="28"/>
        </w:rPr>
        <w:t>В итоге, булгаро-татарская теория разбивается о то, что чувашский язык гораздо ближе древнебулгарскому, чем татарский.</w:t>
      </w:r>
      <w:r w:rsidR="003B0005">
        <w:rPr>
          <w:sz w:val="28"/>
          <w:szCs w:val="28"/>
        </w:rPr>
        <w:t xml:space="preserve"> А татары сегодня говорят на тюрко-кипчакском наречии.</w:t>
      </w:r>
    </w:p>
    <w:p w:rsidR="009C469D" w:rsidRPr="00E35F7D" w:rsidRDefault="009C469D" w:rsidP="00D6293D">
      <w:pPr>
        <w:pStyle w:val="a5"/>
        <w:spacing w:before="0" w:beforeAutospacing="0" w:after="0" w:afterAutospacing="0" w:line="360" w:lineRule="auto"/>
        <w:ind w:firstLine="709"/>
        <w:jc w:val="both"/>
        <w:rPr>
          <w:sz w:val="28"/>
          <w:szCs w:val="28"/>
        </w:rPr>
      </w:pPr>
      <w:r>
        <w:rPr>
          <w:sz w:val="28"/>
          <w:szCs w:val="28"/>
        </w:rPr>
        <w:t>Однако не лишена теория и достоинств. Например, антропологический тип казанских татар, особенно мужчин, роднит их с народами Северного Кавказа и указывает на происхождение черт лица – нос с горбинкой, европеоидный тип –</w:t>
      </w:r>
      <w:r w:rsidR="00D5493B">
        <w:rPr>
          <w:sz w:val="28"/>
          <w:szCs w:val="28"/>
        </w:rPr>
        <w:t xml:space="preserve"> именно в гористой местности, а не в степной</w:t>
      </w:r>
      <w:r w:rsidR="007B5900">
        <w:rPr>
          <w:sz w:val="28"/>
          <w:szCs w:val="28"/>
        </w:rPr>
        <w:t>.</w:t>
      </w:r>
      <w:r w:rsidR="00EE0B2A">
        <w:rPr>
          <w:sz w:val="28"/>
          <w:szCs w:val="28"/>
        </w:rPr>
        <w:t xml:space="preserve"> </w:t>
      </w:r>
    </w:p>
    <w:p w:rsidR="004E347D" w:rsidRPr="00E35F7D" w:rsidRDefault="004E347D" w:rsidP="00D6293D">
      <w:pPr>
        <w:pStyle w:val="a5"/>
        <w:spacing w:before="0" w:beforeAutospacing="0" w:after="0" w:afterAutospacing="0" w:line="360" w:lineRule="auto"/>
        <w:ind w:firstLine="709"/>
        <w:jc w:val="both"/>
        <w:rPr>
          <w:sz w:val="28"/>
          <w:szCs w:val="28"/>
        </w:rPr>
      </w:pPr>
      <w:r w:rsidRPr="00E35F7D">
        <w:rPr>
          <w:sz w:val="28"/>
          <w:szCs w:val="28"/>
        </w:rPr>
        <w:t>До начала 90-х годов XX века булгаро-татарская теория этногенеза татарского народа активно разрабатывалась целой плеядой ученых, среди которых</w:t>
      </w:r>
      <w:r w:rsidR="00A324BB">
        <w:rPr>
          <w:sz w:val="28"/>
          <w:szCs w:val="28"/>
        </w:rPr>
        <w:t xml:space="preserve"> </w:t>
      </w:r>
      <w:r w:rsidRPr="00E35F7D">
        <w:rPr>
          <w:sz w:val="28"/>
          <w:szCs w:val="28"/>
        </w:rPr>
        <w:t>А. П. Смирнов,</w:t>
      </w:r>
      <w:r w:rsidR="00A324BB">
        <w:rPr>
          <w:sz w:val="28"/>
          <w:szCs w:val="28"/>
        </w:rPr>
        <w:t xml:space="preserve"> </w:t>
      </w:r>
      <w:r w:rsidRPr="00DE6085">
        <w:rPr>
          <w:sz w:val="28"/>
          <w:szCs w:val="28"/>
        </w:rPr>
        <w:t>Х. Г. Гимади</w:t>
      </w:r>
      <w:r w:rsidRPr="00E35F7D">
        <w:rPr>
          <w:sz w:val="28"/>
          <w:szCs w:val="28"/>
        </w:rPr>
        <w:t>,</w:t>
      </w:r>
      <w:r w:rsidR="00A324BB">
        <w:rPr>
          <w:sz w:val="28"/>
          <w:szCs w:val="28"/>
        </w:rPr>
        <w:t xml:space="preserve"> </w:t>
      </w:r>
      <w:r w:rsidRPr="00E35F7D">
        <w:rPr>
          <w:sz w:val="28"/>
          <w:szCs w:val="28"/>
        </w:rPr>
        <w:t>Н. Ф. Калинин,</w:t>
      </w:r>
      <w:r w:rsidR="00A324BB">
        <w:rPr>
          <w:sz w:val="28"/>
          <w:szCs w:val="28"/>
        </w:rPr>
        <w:t xml:space="preserve"> </w:t>
      </w:r>
      <w:r w:rsidRPr="00E35F7D">
        <w:rPr>
          <w:sz w:val="28"/>
          <w:szCs w:val="28"/>
        </w:rPr>
        <w:t>Л. З. Заляй, Г. В. Юсупов,</w:t>
      </w:r>
      <w:r w:rsidR="00A324BB">
        <w:rPr>
          <w:sz w:val="28"/>
          <w:szCs w:val="28"/>
        </w:rPr>
        <w:t xml:space="preserve"> </w:t>
      </w:r>
      <w:r w:rsidRPr="00E35F7D">
        <w:rPr>
          <w:sz w:val="28"/>
          <w:szCs w:val="28"/>
        </w:rPr>
        <w:t>Т. А. Трофимова,</w:t>
      </w:r>
      <w:r w:rsidR="00A324BB">
        <w:rPr>
          <w:sz w:val="28"/>
          <w:szCs w:val="28"/>
        </w:rPr>
        <w:t xml:space="preserve"> </w:t>
      </w:r>
      <w:r w:rsidRPr="00DE6085">
        <w:rPr>
          <w:sz w:val="28"/>
          <w:szCs w:val="28"/>
        </w:rPr>
        <w:t>А. Х. Халиков</w:t>
      </w:r>
      <w:r w:rsidRPr="00E35F7D">
        <w:rPr>
          <w:sz w:val="28"/>
          <w:szCs w:val="28"/>
        </w:rPr>
        <w:t>,</w:t>
      </w:r>
      <w:r w:rsidR="00A324BB">
        <w:rPr>
          <w:sz w:val="28"/>
          <w:szCs w:val="28"/>
        </w:rPr>
        <w:t xml:space="preserve"> </w:t>
      </w:r>
      <w:r w:rsidRPr="00E35F7D">
        <w:rPr>
          <w:sz w:val="28"/>
          <w:szCs w:val="28"/>
        </w:rPr>
        <w:t>М. З. Закиев,</w:t>
      </w:r>
      <w:r w:rsidR="00A324BB">
        <w:rPr>
          <w:sz w:val="28"/>
          <w:szCs w:val="28"/>
        </w:rPr>
        <w:t xml:space="preserve"> </w:t>
      </w:r>
      <w:r w:rsidRPr="00E35F7D">
        <w:rPr>
          <w:sz w:val="28"/>
          <w:szCs w:val="28"/>
        </w:rPr>
        <w:t>А. Г. Каримуллин, С. Х. Алишев.</w:t>
      </w:r>
    </w:p>
    <w:p w:rsidR="00BB2A56" w:rsidRPr="00717FC9" w:rsidRDefault="00BB2A56" w:rsidP="00D6293D">
      <w:pPr>
        <w:spacing w:line="360" w:lineRule="auto"/>
        <w:ind w:firstLine="709"/>
        <w:jc w:val="both"/>
        <w:rPr>
          <w:sz w:val="28"/>
          <w:szCs w:val="28"/>
        </w:rPr>
      </w:pPr>
      <w:r w:rsidRPr="00EE0B2A">
        <w:rPr>
          <w:sz w:val="28"/>
          <w:szCs w:val="28"/>
        </w:rPr>
        <w:t xml:space="preserve">Теория татаро-монгольского происхождения татарского народа, </w:t>
      </w:r>
      <w:r w:rsidRPr="00717FC9">
        <w:rPr>
          <w:sz w:val="28"/>
          <w:szCs w:val="28"/>
        </w:rPr>
        <w:t>основывается на факте переселения в Европу кочевых татаро-монгольских (центральноазиатских) этнических групп, которые, смешавшись с кыпчаками и приняв в период Улуса Джучи (Золотой Орды) ислам, создали основу культуры современных татар. Истоки возникновения теории татаро-монгольского происхождения татар следует искать в средневековых летописях, а также в народных легендах и эпосах. О величии основанных монгольскими и золотоордынскими ханами держав, говорится в сказаниях о Чингис-Хане, Аксак-Тимуре, эпосе об Идегее.</w:t>
      </w:r>
    </w:p>
    <w:p w:rsidR="00D6293D" w:rsidRDefault="00BB2A56" w:rsidP="00D6293D">
      <w:pPr>
        <w:spacing w:line="360" w:lineRule="auto"/>
        <w:ind w:firstLine="709"/>
        <w:jc w:val="both"/>
        <w:rPr>
          <w:sz w:val="28"/>
          <w:szCs w:val="28"/>
        </w:rPr>
      </w:pPr>
      <w:r w:rsidRPr="00717FC9">
        <w:rPr>
          <w:sz w:val="28"/>
          <w:szCs w:val="28"/>
        </w:rPr>
        <w:t xml:space="preserve">Сторонники этой теории отрицают, либо приуменьшают значение Волжской Булгарии и её культуры в истории казанских татар, считая, что Булгария была слаборазвитым государством, без городской культуры и с поверхностно исламизированным населением. </w:t>
      </w:r>
    </w:p>
    <w:p w:rsidR="005651F1" w:rsidRDefault="00BB2A56" w:rsidP="00D6293D">
      <w:pPr>
        <w:spacing w:line="360" w:lineRule="auto"/>
        <w:ind w:firstLine="709"/>
        <w:jc w:val="both"/>
        <w:rPr>
          <w:sz w:val="28"/>
          <w:szCs w:val="28"/>
        </w:rPr>
      </w:pPr>
      <w:r w:rsidRPr="00717FC9">
        <w:rPr>
          <w:sz w:val="28"/>
          <w:szCs w:val="28"/>
        </w:rPr>
        <w:t>В период Улуса Джучи местное булгарское население было частично истреблено или, сохранив язычество, сдвинулось на окраины, а основная часть подверглась ассимиляции со стороны пришлых мусульманских групп, принесших городскую культуру и язык к</w:t>
      </w:r>
      <w:r w:rsidR="00783C9A">
        <w:rPr>
          <w:sz w:val="28"/>
          <w:szCs w:val="28"/>
        </w:rPr>
        <w:t>и</w:t>
      </w:r>
      <w:r w:rsidRPr="00717FC9">
        <w:rPr>
          <w:sz w:val="28"/>
          <w:szCs w:val="28"/>
        </w:rPr>
        <w:t xml:space="preserve">пчакского типа. </w:t>
      </w:r>
    </w:p>
    <w:p w:rsidR="00D6293D" w:rsidRDefault="000315A4" w:rsidP="00D6293D">
      <w:pPr>
        <w:spacing w:line="360" w:lineRule="auto"/>
        <w:ind w:firstLine="709"/>
        <w:jc w:val="both"/>
        <w:rPr>
          <w:sz w:val="28"/>
          <w:szCs w:val="28"/>
        </w:rPr>
      </w:pPr>
      <w:r>
        <w:rPr>
          <w:sz w:val="28"/>
          <w:szCs w:val="28"/>
        </w:rPr>
        <w:t xml:space="preserve">Здесь опять же следует отметить, что по мнению многих историков кипчаки были непримиримыми врагами с татаро-монголами. Что оба похода татаро-монгольских войск – под руководством Субедея и Бату </w:t>
      </w:r>
      <w:r w:rsidR="009D01E0">
        <w:rPr>
          <w:sz w:val="28"/>
          <w:szCs w:val="28"/>
        </w:rPr>
        <w:t>– была нацелена на разгром и уничтожение кипчакских племен</w:t>
      </w:r>
      <w:r w:rsidR="0067416B">
        <w:rPr>
          <w:sz w:val="28"/>
          <w:szCs w:val="28"/>
        </w:rPr>
        <w:t xml:space="preserve">. </w:t>
      </w:r>
      <w:r w:rsidR="006E435F">
        <w:rPr>
          <w:sz w:val="28"/>
          <w:szCs w:val="28"/>
        </w:rPr>
        <w:t xml:space="preserve">Иными словами, кипчакские племена в период татаро-монгольского нашествия были истреблены или вытеснены на окраины. </w:t>
      </w:r>
    </w:p>
    <w:p w:rsidR="005651F1" w:rsidRDefault="006E435F" w:rsidP="00D6293D">
      <w:pPr>
        <w:spacing w:line="360" w:lineRule="auto"/>
        <w:ind w:firstLine="709"/>
        <w:jc w:val="both"/>
        <w:rPr>
          <w:sz w:val="28"/>
          <w:szCs w:val="28"/>
        </w:rPr>
      </w:pPr>
      <w:r>
        <w:rPr>
          <w:sz w:val="28"/>
          <w:szCs w:val="28"/>
        </w:rPr>
        <w:t xml:space="preserve">В первом случае, </w:t>
      </w:r>
      <w:r w:rsidR="00B8533D">
        <w:rPr>
          <w:sz w:val="28"/>
          <w:szCs w:val="28"/>
        </w:rPr>
        <w:t xml:space="preserve">истребляемые </w:t>
      </w:r>
      <w:r>
        <w:rPr>
          <w:sz w:val="28"/>
          <w:szCs w:val="28"/>
        </w:rPr>
        <w:t xml:space="preserve">кипчаки в принципе не могли стать </w:t>
      </w:r>
      <w:r w:rsidR="00364FF8">
        <w:rPr>
          <w:sz w:val="28"/>
          <w:szCs w:val="28"/>
        </w:rPr>
        <w:t xml:space="preserve">причиной формирования народности в пределах Волжской Булгарии, во втором случае, </w:t>
      </w:r>
      <w:r w:rsidR="00980047">
        <w:rPr>
          <w:sz w:val="28"/>
          <w:szCs w:val="28"/>
        </w:rPr>
        <w:t>теорию нелогично называть татаро-монгольской</w:t>
      </w:r>
      <w:r w:rsidR="00F6415C">
        <w:rPr>
          <w:sz w:val="28"/>
          <w:szCs w:val="28"/>
        </w:rPr>
        <w:t>, поскольку кипчаки не относились к татаро-монголам и были совершенно иным племенем, хоть и тюркоязычным</w:t>
      </w:r>
      <w:r w:rsidR="00980047">
        <w:rPr>
          <w:sz w:val="28"/>
          <w:szCs w:val="28"/>
        </w:rPr>
        <w:t xml:space="preserve">. </w:t>
      </w:r>
    </w:p>
    <w:p w:rsidR="00D6293D" w:rsidRDefault="00DC56EF" w:rsidP="00D6293D">
      <w:pPr>
        <w:spacing w:line="360" w:lineRule="auto"/>
        <w:ind w:firstLine="709"/>
        <w:jc w:val="both"/>
        <w:rPr>
          <w:sz w:val="28"/>
          <w:szCs w:val="28"/>
        </w:rPr>
      </w:pPr>
      <w:r>
        <w:rPr>
          <w:sz w:val="28"/>
          <w:szCs w:val="28"/>
        </w:rPr>
        <w:t xml:space="preserve">Татаро-монгольской теорию можно назвать, если учесть, что Волжская Булгария была покорена, а затем населена именно татарскими и монгольскими племенами, пришедшими из </w:t>
      </w:r>
      <w:r w:rsidR="001C07FF">
        <w:rPr>
          <w:sz w:val="28"/>
          <w:szCs w:val="28"/>
        </w:rPr>
        <w:t xml:space="preserve">империи Чингис-хана. </w:t>
      </w:r>
    </w:p>
    <w:p w:rsidR="00D6293D" w:rsidRDefault="00A4257B" w:rsidP="00D6293D">
      <w:pPr>
        <w:spacing w:line="360" w:lineRule="auto"/>
        <w:ind w:firstLine="709"/>
        <w:jc w:val="both"/>
        <w:rPr>
          <w:sz w:val="28"/>
          <w:szCs w:val="28"/>
        </w:rPr>
      </w:pPr>
      <w:r>
        <w:rPr>
          <w:sz w:val="28"/>
          <w:szCs w:val="28"/>
        </w:rPr>
        <w:t xml:space="preserve">Надо также отметить, что татаро-монголы в период завоеваний были преимущественно язычниками, а не мусульманами, чем обычно объясняется терпимость татаро-монгол к </w:t>
      </w:r>
      <w:r w:rsidR="004336A3">
        <w:rPr>
          <w:sz w:val="28"/>
          <w:szCs w:val="28"/>
        </w:rPr>
        <w:t xml:space="preserve">другим религиям. </w:t>
      </w:r>
    </w:p>
    <w:p w:rsidR="00D6293D" w:rsidRDefault="001705D7" w:rsidP="00D6293D">
      <w:pPr>
        <w:spacing w:line="360" w:lineRule="auto"/>
        <w:ind w:firstLine="709"/>
        <w:jc w:val="both"/>
        <w:rPr>
          <w:sz w:val="28"/>
          <w:szCs w:val="28"/>
        </w:rPr>
      </w:pPr>
      <w:r>
        <w:rPr>
          <w:sz w:val="28"/>
          <w:szCs w:val="28"/>
        </w:rPr>
        <w:t>Поэтому, скорее</w:t>
      </w:r>
      <w:r w:rsidR="000E7D80">
        <w:rPr>
          <w:sz w:val="28"/>
          <w:szCs w:val="28"/>
        </w:rPr>
        <w:t>,</w:t>
      </w:r>
      <w:r>
        <w:rPr>
          <w:sz w:val="28"/>
          <w:szCs w:val="28"/>
        </w:rPr>
        <w:t xml:space="preserve"> булгарское население, узнавшее об исламе в </w:t>
      </w:r>
      <w:r>
        <w:rPr>
          <w:sz w:val="28"/>
          <w:szCs w:val="28"/>
          <w:lang w:val="en-US"/>
        </w:rPr>
        <w:t>X</w:t>
      </w:r>
      <w:r>
        <w:rPr>
          <w:sz w:val="28"/>
          <w:szCs w:val="28"/>
        </w:rPr>
        <w:t xml:space="preserve"> веке способствовало исламизации Улуса Джучи, а не наоборот. </w:t>
      </w:r>
    </w:p>
    <w:p w:rsidR="00AD2918" w:rsidRDefault="00D84E3F" w:rsidP="00D6293D">
      <w:pPr>
        <w:spacing w:line="360" w:lineRule="auto"/>
        <w:ind w:firstLine="709"/>
        <w:jc w:val="both"/>
        <w:rPr>
          <w:sz w:val="28"/>
          <w:szCs w:val="28"/>
        </w:rPr>
      </w:pPr>
      <w:r>
        <w:rPr>
          <w:sz w:val="28"/>
          <w:szCs w:val="28"/>
        </w:rPr>
        <w:t>Археологические данные дополняют фактическую сторону вопроса: на территории Татарстана имеются свидетельства о присутствии кочевых (кипчакских или татаро-монгольских) племен, но расселение таковых наблюдается в южной части района Татарии.</w:t>
      </w:r>
    </w:p>
    <w:p w:rsidR="00D6293D" w:rsidRDefault="00DE3CFC" w:rsidP="00D6293D">
      <w:pPr>
        <w:spacing w:line="360" w:lineRule="auto"/>
        <w:ind w:firstLine="709"/>
        <w:jc w:val="both"/>
        <w:rPr>
          <w:sz w:val="28"/>
          <w:szCs w:val="28"/>
        </w:rPr>
      </w:pPr>
      <w:r>
        <w:rPr>
          <w:sz w:val="28"/>
          <w:szCs w:val="28"/>
        </w:rPr>
        <w:t>Нельзя однако отрицать, что Казанское ханство, воз</w:t>
      </w:r>
      <w:r w:rsidR="00F82030">
        <w:rPr>
          <w:sz w:val="28"/>
          <w:szCs w:val="28"/>
        </w:rPr>
        <w:t xml:space="preserve">никшее на обломках Золотой Орды, венчало становление этнической группы татар. </w:t>
      </w:r>
    </w:p>
    <w:p w:rsidR="00D6293D" w:rsidRDefault="00AD2918" w:rsidP="00D6293D">
      <w:pPr>
        <w:spacing w:line="360" w:lineRule="auto"/>
        <w:ind w:firstLine="709"/>
        <w:jc w:val="both"/>
        <w:rPr>
          <w:sz w:val="28"/>
          <w:szCs w:val="28"/>
        </w:rPr>
      </w:pPr>
      <w:r>
        <w:rPr>
          <w:sz w:val="28"/>
          <w:szCs w:val="28"/>
        </w:rPr>
        <w:t>Это крепкое и уже однозначно исламское</w:t>
      </w:r>
      <w:r w:rsidR="00EE0B1C">
        <w:rPr>
          <w:sz w:val="28"/>
          <w:szCs w:val="28"/>
        </w:rPr>
        <w:t>, что имело для средневековья большое значение,</w:t>
      </w:r>
      <w:r w:rsidR="00CB19CE">
        <w:rPr>
          <w:sz w:val="28"/>
          <w:szCs w:val="28"/>
        </w:rPr>
        <w:t xml:space="preserve"> </w:t>
      </w:r>
      <w:r>
        <w:rPr>
          <w:sz w:val="28"/>
          <w:szCs w:val="28"/>
        </w:rPr>
        <w:t>государство</w:t>
      </w:r>
      <w:r w:rsidR="00930017">
        <w:rPr>
          <w:sz w:val="28"/>
          <w:szCs w:val="28"/>
        </w:rPr>
        <w:t xml:space="preserve"> способствовало развитию, а в период нахождения под властью России сохранению татарской культуры. </w:t>
      </w:r>
    </w:p>
    <w:p w:rsidR="005651F1" w:rsidRDefault="000D1FA2" w:rsidP="00D6293D">
      <w:pPr>
        <w:spacing w:line="360" w:lineRule="auto"/>
        <w:ind w:firstLine="709"/>
        <w:jc w:val="both"/>
        <w:rPr>
          <w:sz w:val="28"/>
          <w:szCs w:val="28"/>
        </w:rPr>
      </w:pPr>
      <w:r>
        <w:rPr>
          <w:sz w:val="28"/>
          <w:szCs w:val="28"/>
        </w:rPr>
        <w:t xml:space="preserve">Есть </w:t>
      </w:r>
      <w:r w:rsidR="00434C01">
        <w:rPr>
          <w:sz w:val="28"/>
          <w:szCs w:val="28"/>
        </w:rPr>
        <w:t>аргумент</w:t>
      </w:r>
      <w:r>
        <w:rPr>
          <w:sz w:val="28"/>
          <w:szCs w:val="28"/>
        </w:rPr>
        <w:t xml:space="preserve"> и</w:t>
      </w:r>
      <w:r w:rsidR="00434C01">
        <w:rPr>
          <w:sz w:val="28"/>
          <w:szCs w:val="28"/>
        </w:rPr>
        <w:t xml:space="preserve"> в пользу родства казанских татар с кипчаками</w:t>
      </w:r>
      <w:r>
        <w:rPr>
          <w:sz w:val="28"/>
          <w:szCs w:val="28"/>
        </w:rPr>
        <w:t xml:space="preserve"> – языковое наречие относится лингвистами к тюрко-кипчакской группе.</w:t>
      </w:r>
      <w:r w:rsidR="0003644B">
        <w:rPr>
          <w:sz w:val="28"/>
          <w:szCs w:val="28"/>
        </w:rPr>
        <w:t xml:space="preserve"> Другой аргумент – название и самоназвание народа – «татары». Предположительно от китайского «да-дань», как китайские историки называли часть монгольских (или соседствовавших с монголами) племен на севере Китая</w:t>
      </w:r>
    </w:p>
    <w:p w:rsidR="00BB2A56" w:rsidRDefault="008827C5" w:rsidP="00D6293D">
      <w:pPr>
        <w:spacing w:line="360" w:lineRule="auto"/>
        <w:ind w:firstLine="709"/>
        <w:jc w:val="both"/>
        <w:rPr>
          <w:sz w:val="28"/>
          <w:szCs w:val="28"/>
        </w:rPr>
      </w:pPr>
      <w:r>
        <w:rPr>
          <w:sz w:val="28"/>
          <w:szCs w:val="28"/>
        </w:rPr>
        <w:t xml:space="preserve">Татаро-монгольская теория </w:t>
      </w:r>
      <w:r w:rsidR="00BB2A56" w:rsidRPr="00717FC9">
        <w:rPr>
          <w:sz w:val="28"/>
          <w:szCs w:val="28"/>
        </w:rPr>
        <w:t>возникла в начале XX в. (Н.И.</w:t>
      </w:r>
      <w:r w:rsidR="00FB3D76">
        <w:rPr>
          <w:sz w:val="28"/>
          <w:szCs w:val="28"/>
        </w:rPr>
        <w:t xml:space="preserve"> </w:t>
      </w:r>
      <w:r w:rsidR="00BB2A56" w:rsidRPr="00717FC9">
        <w:rPr>
          <w:sz w:val="28"/>
          <w:szCs w:val="28"/>
        </w:rPr>
        <w:t>Ашмарин, В.Ф.Смолин) и активно развивалась в трудах татарских (З.</w:t>
      </w:r>
      <w:r w:rsidR="00724E22">
        <w:rPr>
          <w:sz w:val="28"/>
          <w:szCs w:val="28"/>
        </w:rPr>
        <w:t xml:space="preserve"> </w:t>
      </w:r>
      <w:r w:rsidR="00BB2A56" w:rsidRPr="00717FC9">
        <w:rPr>
          <w:sz w:val="28"/>
          <w:szCs w:val="28"/>
        </w:rPr>
        <w:t>Валиди, Р.</w:t>
      </w:r>
      <w:r w:rsidR="00724E22">
        <w:rPr>
          <w:sz w:val="28"/>
          <w:szCs w:val="28"/>
        </w:rPr>
        <w:t xml:space="preserve"> </w:t>
      </w:r>
      <w:r w:rsidR="00BB2A56" w:rsidRPr="00717FC9">
        <w:rPr>
          <w:sz w:val="28"/>
          <w:szCs w:val="28"/>
        </w:rPr>
        <w:t>Рахмати, М.И.</w:t>
      </w:r>
      <w:r w:rsidR="00724E22">
        <w:rPr>
          <w:sz w:val="28"/>
          <w:szCs w:val="28"/>
        </w:rPr>
        <w:t xml:space="preserve"> </w:t>
      </w:r>
      <w:r w:rsidR="00BB2A56" w:rsidRPr="00717FC9">
        <w:rPr>
          <w:sz w:val="28"/>
          <w:szCs w:val="28"/>
        </w:rPr>
        <w:t>Ахметзянов, в последнее время Р.Г.</w:t>
      </w:r>
      <w:r w:rsidR="00724E22">
        <w:rPr>
          <w:sz w:val="28"/>
          <w:szCs w:val="28"/>
        </w:rPr>
        <w:t xml:space="preserve"> </w:t>
      </w:r>
      <w:r w:rsidR="00BB2A56" w:rsidRPr="00717FC9">
        <w:rPr>
          <w:sz w:val="28"/>
          <w:szCs w:val="28"/>
        </w:rPr>
        <w:t>Фахрутдинов), чувашских (В.Ф.</w:t>
      </w:r>
      <w:r w:rsidR="00724E22">
        <w:rPr>
          <w:sz w:val="28"/>
          <w:szCs w:val="28"/>
        </w:rPr>
        <w:t xml:space="preserve"> </w:t>
      </w:r>
      <w:r w:rsidR="00BB2A56" w:rsidRPr="00717FC9">
        <w:rPr>
          <w:sz w:val="28"/>
          <w:szCs w:val="28"/>
        </w:rPr>
        <w:t>Каховский, В.Д.</w:t>
      </w:r>
      <w:r w:rsidR="00724E22">
        <w:rPr>
          <w:sz w:val="28"/>
          <w:szCs w:val="28"/>
        </w:rPr>
        <w:t xml:space="preserve"> </w:t>
      </w:r>
      <w:r w:rsidR="00BB2A56" w:rsidRPr="00717FC9">
        <w:rPr>
          <w:sz w:val="28"/>
          <w:szCs w:val="28"/>
        </w:rPr>
        <w:t>Димитриев, Н.И.</w:t>
      </w:r>
      <w:r w:rsidR="00724E22">
        <w:rPr>
          <w:sz w:val="28"/>
          <w:szCs w:val="28"/>
        </w:rPr>
        <w:t xml:space="preserve"> </w:t>
      </w:r>
      <w:r w:rsidR="00BB2A56" w:rsidRPr="00717FC9">
        <w:rPr>
          <w:sz w:val="28"/>
          <w:szCs w:val="28"/>
        </w:rPr>
        <w:t>Егоров, М.Р.</w:t>
      </w:r>
      <w:r w:rsidR="00724E22">
        <w:rPr>
          <w:sz w:val="28"/>
          <w:szCs w:val="28"/>
        </w:rPr>
        <w:t xml:space="preserve"> </w:t>
      </w:r>
      <w:r w:rsidR="00BB2A56" w:rsidRPr="00717FC9">
        <w:rPr>
          <w:sz w:val="28"/>
          <w:szCs w:val="28"/>
        </w:rPr>
        <w:t>Федотов) и башкирских (Н.А.</w:t>
      </w:r>
      <w:r w:rsidR="00724E22">
        <w:rPr>
          <w:sz w:val="28"/>
          <w:szCs w:val="28"/>
        </w:rPr>
        <w:t xml:space="preserve"> </w:t>
      </w:r>
      <w:r w:rsidR="00BB2A56" w:rsidRPr="00717FC9">
        <w:rPr>
          <w:sz w:val="28"/>
          <w:szCs w:val="28"/>
        </w:rPr>
        <w:t>Мажитов) историков, археологов и лингвистов.</w:t>
      </w:r>
    </w:p>
    <w:p w:rsidR="005651F1" w:rsidRDefault="005651F1" w:rsidP="003422F3">
      <w:pPr>
        <w:spacing w:line="360" w:lineRule="auto"/>
        <w:jc w:val="both"/>
        <w:rPr>
          <w:sz w:val="28"/>
          <w:szCs w:val="28"/>
        </w:rPr>
      </w:pPr>
    </w:p>
    <w:p w:rsidR="005651F1" w:rsidRPr="00D6293D" w:rsidRDefault="00E92D5F" w:rsidP="00D6293D">
      <w:pPr>
        <w:spacing w:line="360" w:lineRule="auto"/>
        <w:jc w:val="center"/>
        <w:rPr>
          <w:b/>
          <w:bCs/>
          <w:sz w:val="28"/>
          <w:szCs w:val="28"/>
        </w:rPr>
      </w:pPr>
      <w:r w:rsidRPr="00D6293D">
        <w:rPr>
          <w:b/>
          <w:bCs/>
          <w:sz w:val="28"/>
          <w:szCs w:val="28"/>
        </w:rPr>
        <w:t>Глава 2.</w:t>
      </w:r>
      <w:r w:rsidR="00DC6F9D" w:rsidRPr="00D6293D">
        <w:rPr>
          <w:b/>
          <w:bCs/>
          <w:sz w:val="28"/>
          <w:szCs w:val="28"/>
        </w:rPr>
        <w:t xml:space="preserve"> Тюрко-татарская теория этногенеза татар и ряд альтернативных точек зрения</w:t>
      </w:r>
    </w:p>
    <w:p w:rsidR="00456D64" w:rsidRPr="00E92D5F" w:rsidRDefault="00456D64" w:rsidP="003422F3">
      <w:pPr>
        <w:spacing w:line="360" w:lineRule="auto"/>
        <w:jc w:val="both"/>
        <w:rPr>
          <w:sz w:val="28"/>
          <w:szCs w:val="28"/>
        </w:rPr>
      </w:pPr>
    </w:p>
    <w:p w:rsidR="00BB2A56" w:rsidRPr="00717FC9" w:rsidRDefault="00BB2A56" w:rsidP="00D6293D">
      <w:pPr>
        <w:spacing w:line="360" w:lineRule="auto"/>
        <w:ind w:firstLine="709"/>
        <w:jc w:val="both"/>
        <w:rPr>
          <w:sz w:val="28"/>
          <w:szCs w:val="28"/>
        </w:rPr>
      </w:pPr>
      <w:r w:rsidRPr="009A3DC6">
        <w:rPr>
          <w:sz w:val="28"/>
          <w:szCs w:val="28"/>
        </w:rPr>
        <w:t xml:space="preserve">Тюрко-татарская теория происхождения татарского этноса </w:t>
      </w:r>
      <w:r w:rsidRPr="00717FC9">
        <w:rPr>
          <w:sz w:val="28"/>
          <w:szCs w:val="28"/>
        </w:rPr>
        <w:t xml:space="preserve">подчеркивает тюрко-татарские истоки современных татар, отмечает важную роль в их этногенезе этнополитической традиции Тюркского каганата, Великой Болгарии и Хазарского каганата, Волжской Булгарии, кыпчакско-кимакских и татаро-монгольских этнических групп степей Евразии. </w:t>
      </w:r>
    </w:p>
    <w:p w:rsidR="00BB2A56" w:rsidRPr="00E73757" w:rsidRDefault="00BB2A56" w:rsidP="00D6293D">
      <w:pPr>
        <w:spacing w:line="360" w:lineRule="auto"/>
        <w:ind w:firstLine="709"/>
        <w:jc w:val="both"/>
        <w:rPr>
          <w:sz w:val="28"/>
          <w:szCs w:val="28"/>
        </w:rPr>
      </w:pPr>
      <w:r w:rsidRPr="00717FC9">
        <w:rPr>
          <w:sz w:val="28"/>
          <w:szCs w:val="28"/>
        </w:rPr>
        <w:t>Тюрко-татарская концепция происхождения татар развивается в работах Г. С. Губайдуллина, А. Н. Курата, Н. А. Баскакова, Ш. Ф. Мухамедьярова, Р. Г. Кузеева, М. А. Усманова, Р. Г. Фахрутдинова, А. Г. Мухамадиева, Н. Давлета, Д. М. Исхакова, Ю. Шамильоглу и др.</w:t>
      </w:r>
      <w:r w:rsidR="00CB19CE">
        <w:rPr>
          <w:sz w:val="28"/>
          <w:szCs w:val="28"/>
        </w:rPr>
        <w:t xml:space="preserve"> </w:t>
      </w:r>
      <w:r w:rsidRPr="00717FC9">
        <w:rPr>
          <w:sz w:val="28"/>
          <w:szCs w:val="28"/>
        </w:rPr>
        <w:t xml:space="preserve">Сторонники данной теории считают, что она наилучшим образом отражает довольно сложную внутреннюю структуру татарского этноса (характерную, впрочем, для всех крупных этносов), соединяет в себе лучшие достижения других теорий. Кроме того, встречается мнение, что одним из первых на сложный характер этногенеза, не сводимый к одному предку, указал </w:t>
      </w:r>
      <w:r w:rsidRPr="00DE6085">
        <w:rPr>
          <w:sz w:val="28"/>
          <w:szCs w:val="28"/>
        </w:rPr>
        <w:t>М. Г. Сафаргалиев</w:t>
      </w:r>
      <w:r w:rsidRPr="00717FC9">
        <w:rPr>
          <w:sz w:val="28"/>
          <w:szCs w:val="28"/>
        </w:rPr>
        <w:t xml:space="preserve"> в </w:t>
      </w:r>
      <w:r w:rsidRPr="00DE6085">
        <w:rPr>
          <w:sz w:val="28"/>
          <w:szCs w:val="28"/>
        </w:rPr>
        <w:t>1951 году</w:t>
      </w:r>
      <w:r w:rsidRPr="00717FC9">
        <w:rPr>
          <w:sz w:val="28"/>
          <w:szCs w:val="28"/>
        </w:rPr>
        <w:t xml:space="preserve">. После того, как в конце </w:t>
      </w:r>
      <w:r w:rsidRPr="00DE6085">
        <w:rPr>
          <w:sz w:val="28"/>
          <w:szCs w:val="28"/>
        </w:rPr>
        <w:t>1980-х гг.</w:t>
      </w:r>
      <w:r w:rsidRPr="00717FC9">
        <w:rPr>
          <w:sz w:val="28"/>
          <w:szCs w:val="28"/>
        </w:rPr>
        <w:t xml:space="preserve"> потерял актуальность негласный запрет на публикацию работ, выходящих за рамки решений сессии АН СССР 1946 года, а также перестали использоваться обвинения в «немарксизме» многокомпонентного подхода к этногенезу, данная теория была пополнена </w:t>
      </w:r>
      <w:r w:rsidRPr="00E73757">
        <w:rPr>
          <w:sz w:val="28"/>
          <w:szCs w:val="28"/>
        </w:rPr>
        <w:t>множеством отечественных</w:t>
      </w:r>
      <w:r w:rsidR="00421BFB" w:rsidRPr="00E73757">
        <w:rPr>
          <w:sz w:val="28"/>
          <w:szCs w:val="28"/>
        </w:rPr>
        <w:t xml:space="preserve"> </w:t>
      </w:r>
      <w:r w:rsidRPr="00E73757">
        <w:rPr>
          <w:sz w:val="28"/>
          <w:szCs w:val="28"/>
        </w:rPr>
        <w:t>публикаций. Сторонники теории выделяют несколько этапов формирования этноса.</w:t>
      </w:r>
    </w:p>
    <w:p w:rsidR="00BC7234" w:rsidRDefault="00BB2A56" w:rsidP="00D6293D">
      <w:pPr>
        <w:spacing w:line="360" w:lineRule="auto"/>
        <w:ind w:firstLine="709"/>
        <w:jc w:val="both"/>
        <w:rPr>
          <w:sz w:val="28"/>
          <w:szCs w:val="28"/>
        </w:rPr>
      </w:pPr>
      <w:r w:rsidRPr="00E73757">
        <w:rPr>
          <w:sz w:val="28"/>
          <w:szCs w:val="28"/>
        </w:rPr>
        <w:t xml:space="preserve">Этап образования основных этнических компонентов. (середина VI — середина XIII вв.). Отмечается важная роль Волжской Булгарии, </w:t>
      </w:r>
      <w:r w:rsidRPr="00DE6085">
        <w:rPr>
          <w:sz w:val="28"/>
          <w:szCs w:val="28"/>
        </w:rPr>
        <w:t>Хазарского Каганата</w:t>
      </w:r>
      <w:r w:rsidRPr="00E73757">
        <w:rPr>
          <w:sz w:val="28"/>
          <w:szCs w:val="28"/>
        </w:rPr>
        <w:t xml:space="preserve"> и </w:t>
      </w:r>
      <w:r w:rsidRPr="00DE6085">
        <w:rPr>
          <w:sz w:val="28"/>
          <w:szCs w:val="28"/>
        </w:rPr>
        <w:t>кипчакско-кимакских</w:t>
      </w:r>
      <w:r w:rsidRPr="00E73757">
        <w:rPr>
          <w:sz w:val="28"/>
          <w:szCs w:val="28"/>
        </w:rPr>
        <w:t xml:space="preserve"> государственных объединений в этногенезе татарского народа. На данном этапе произошло образование основных компонентов, объединившихся на следующем этапе. Велика роль Волжской Булгарии, заложившей </w:t>
      </w:r>
      <w:r w:rsidRPr="00DE6085">
        <w:rPr>
          <w:sz w:val="28"/>
          <w:szCs w:val="28"/>
        </w:rPr>
        <w:t>исламскую</w:t>
      </w:r>
      <w:r w:rsidRPr="00E73757">
        <w:rPr>
          <w:sz w:val="28"/>
          <w:szCs w:val="28"/>
        </w:rPr>
        <w:t xml:space="preserve"> традицию, городскую культуру и</w:t>
      </w:r>
      <w:r w:rsidRPr="00717FC9">
        <w:rPr>
          <w:sz w:val="28"/>
          <w:szCs w:val="28"/>
        </w:rPr>
        <w:t xml:space="preserve"> письменность на основе арабской графики (после Х века), сменившая наиболее древнюю</w:t>
      </w:r>
      <w:r w:rsidR="00C144E2">
        <w:rPr>
          <w:sz w:val="28"/>
          <w:szCs w:val="28"/>
        </w:rPr>
        <w:t xml:space="preserve"> </w:t>
      </w:r>
      <w:r w:rsidRPr="00717FC9">
        <w:rPr>
          <w:sz w:val="28"/>
          <w:szCs w:val="28"/>
        </w:rPr>
        <w:t>письменность</w:t>
      </w:r>
      <w:r w:rsidR="00C144E2">
        <w:rPr>
          <w:sz w:val="28"/>
          <w:szCs w:val="28"/>
        </w:rPr>
        <w:t xml:space="preserve"> - </w:t>
      </w:r>
      <w:r w:rsidRPr="00DE6085">
        <w:rPr>
          <w:sz w:val="28"/>
          <w:szCs w:val="28"/>
        </w:rPr>
        <w:t>тюркскую</w:t>
      </w:r>
      <w:r w:rsidR="00C144E2" w:rsidRPr="00DE6085">
        <w:rPr>
          <w:sz w:val="28"/>
          <w:szCs w:val="28"/>
        </w:rPr>
        <w:t xml:space="preserve"> </w:t>
      </w:r>
      <w:r w:rsidRPr="00DE6085">
        <w:rPr>
          <w:sz w:val="28"/>
          <w:szCs w:val="28"/>
        </w:rPr>
        <w:t>рунику</w:t>
      </w:r>
      <w:r w:rsidRPr="00717FC9">
        <w:rPr>
          <w:sz w:val="28"/>
          <w:szCs w:val="28"/>
        </w:rPr>
        <w:t>.</w:t>
      </w:r>
      <w:r w:rsidR="00C144E2">
        <w:rPr>
          <w:sz w:val="28"/>
          <w:szCs w:val="28"/>
        </w:rPr>
        <w:t xml:space="preserve"> </w:t>
      </w:r>
      <w:r w:rsidR="00BC7234">
        <w:rPr>
          <w:sz w:val="28"/>
          <w:szCs w:val="28"/>
        </w:rPr>
        <w:t xml:space="preserve">На этом этапе булгары привязывали себя к территории – к земле, на которой селились. Территория расселения была главным критерием отождествления человека с народом. </w:t>
      </w:r>
    </w:p>
    <w:p w:rsidR="00C3006B" w:rsidRPr="00717FC9" w:rsidRDefault="00BB2A56" w:rsidP="00D6293D">
      <w:pPr>
        <w:spacing w:line="360" w:lineRule="auto"/>
        <w:ind w:firstLine="709"/>
        <w:jc w:val="both"/>
        <w:rPr>
          <w:sz w:val="28"/>
          <w:szCs w:val="28"/>
        </w:rPr>
      </w:pPr>
      <w:r w:rsidRPr="00B81021">
        <w:rPr>
          <w:sz w:val="28"/>
          <w:szCs w:val="28"/>
        </w:rPr>
        <w:t>Этап средневековой татарской этнополитической общности (середина XIII — первая четверть XV вв.). В это время произошла консо</w:t>
      </w:r>
      <w:r w:rsidRPr="00717FC9">
        <w:rPr>
          <w:sz w:val="28"/>
          <w:szCs w:val="28"/>
        </w:rPr>
        <w:t xml:space="preserve">лидация компонентов, сложившихся на первом этапе, в едином государстве — Улусе Джучи (Золотой Орде); средневековые татары на основе традиций объединённых в одном государстве народов не только создали свое государство, но и выработали свою этнополитическую идеологию, культуру и символы своей общности. Всё это привело к этнокультурной консолидации золотоордынской аристократии, военно-служилых сословий, мусульманского духовенства и формированию </w:t>
      </w:r>
      <w:r w:rsidR="008B1C86">
        <w:rPr>
          <w:sz w:val="28"/>
          <w:szCs w:val="28"/>
        </w:rPr>
        <w:t>в</w:t>
      </w:r>
      <w:r w:rsidRPr="00717FC9">
        <w:rPr>
          <w:sz w:val="28"/>
          <w:szCs w:val="28"/>
        </w:rPr>
        <w:t xml:space="preserve"> XIV веке татарской этнополитической общности. Этап характеризуется тем, что в </w:t>
      </w:r>
      <w:r w:rsidRPr="00DE6085">
        <w:rPr>
          <w:sz w:val="28"/>
          <w:szCs w:val="28"/>
        </w:rPr>
        <w:t>Золотой Орде</w:t>
      </w:r>
      <w:r w:rsidRPr="00717FC9">
        <w:rPr>
          <w:sz w:val="28"/>
          <w:szCs w:val="28"/>
        </w:rPr>
        <w:t xml:space="preserve"> на основе огузо-кыпчакского языка происходило утверждение норм литературного языка (литературный старотатарский язык). Самый ранний из сохранившихся литературных памятников на нём (поэма </w:t>
      </w:r>
      <w:r w:rsidRPr="00DE6085">
        <w:rPr>
          <w:sz w:val="28"/>
          <w:szCs w:val="28"/>
        </w:rPr>
        <w:t>Кул Гали</w:t>
      </w:r>
      <w:r w:rsidRPr="00717FC9">
        <w:rPr>
          <w:sz w:val="28"/>
          <w:szCs w:val="28"/>
        </w:rPr>
        <w:t xml:space="preserve"> «Кыйса-и Йосыф») написан в XIII в. Этап завершился с распадом Золотой Орды (XV в.) в результате феодальной раздробленности. В образовавшихся </w:t>
      </w:r>
      <w:r w:rsidRPr="00DE6085">
        <w:rPr>
          <w:sz w:val="28"/>
          <w:szCs w:val="28"/>
        </w:rPr>
        <w:t>татарских ханствах</w:t>
      </w:r>
      <w:r w:rsidRPr="00717FC9">
        <w:rPr>
          <w:sz w:val="28"/>
          <w:szCs w:val="28"/>
        </w:rPr>
        <w:t>, началось формирование новых этнических общностей, имевших локальные самоназвания: астраханские, казанские, касимовские, крымские, сибирские, темниковские татары и др.</w:t>
      </w:r>
      <w:r w:rsidR="00E52DC6">
        <w:rPr>
          <w:sz w:val="28"/>
          <w:szCs w:val="28"/>
        </w:rPr>
        <w:t xml:space="preserve"> В этот период о сложившейся культурной общности татар может свидетельствовать то, что пока ещё существовала центральная орда (Большая Орда, Ногайская Орда)</w:t>
      </w:r>
      <w:r w:rsidRPr="00717FC9">
        <w:rPr>
          <w:sz w:val="28"/>
          <w:szCs w:val="28"/>
        </w:rPr>
        <w:t xml:space="preserve"> </w:t>
      </w:r>
      <w:r w:rsidR="00E52DC6">
        <w:rPr>
          <w:sz w:val="28"/>
          <w:szCs w:val="28"/>
        </w:rPr>
        <w:t xml:space="preserve">большинство наместников на окраинах стремились занять этот главный трон, или имели с центральной ордой тесные связи. </w:t>
      </w:r>
    </w:p>
    <w:p w:rsidR="00C3006B" w:rsidRPr="007A525F" w:rsidRDefault="00BB2A56" w:rsidP="00D6293D">
      <w:pPr>
        <w:spacing w:line="360" w:lineRule="auto"/>
        <w:ind w:firstLine="709"/>
        <w:jc w:val="both"/>
        <w:rPr>
          <w:sz w:val="28"/>
          <w:szCs w:val="28"/>
        </w:rPr>
      </w:pPr>
      <w:r w:rsidRPr="008F248C">
        <w:rPr>
          <w:sz w:val="28"/>
          <w:szCs w:val="28"/>
        </w:rPr>
        <w:t xml:space="preserve">После середины XVI века и до XVIII века выделяют этап консолидации локальных этногрупп в составе Русского государства. После присоединения Поволжья, Приуралья и Сибири к Русскому государству, усилились процессы миграции татар (так известны массовые переселения с Оки на Закамскую и Самаро-Оренбургскую линии, с Кубани в Астраханскую </w:t>
      </w:r>
      <w:r w:rsidRPr="00717FC9">
        <w:rPr>
          <w:sz w:val="28"/>
          <w:szCs w:val="28"/>
        </w:rPr>
        <w:t xml:space="preserve">и Оренбургскую губернии) и взаимодействия между различными его этнотерриториальными группами, способствовавшее их языковому и культурному сближению. Этому способствовало наличие единого литературного языка, общего культурного и религиозно-образовательного поля. Объединяющим в определённой степени являлось и отношение Русского государства и русского населения, не </w:t>
      </w:r>
      <w:r w:rsidRPr="00C356FC">
        <w:rPr>
          <w:sz w:val="28"/>
          <w:szCs w:val="28"/>
        </w:rPr>
        <w:t>различавших этногруппы. Отмечается общеконфессиональное самосознание </w:t>
      </w:r>
      <w:r w:rsidR="00AA1ED4">
        <w:rPr>
          <w:sz w:val="28"/>
          <w:szCs w:val="28"/>
        </w:rPr>
        <w:t>-</w:t>
      </w:r>
      <w:r w:rsidRPr="00C356FC">
        <w:rPr>
          <w:sz w:val="28"/>
          <w:szCs w:val="28"/>
        </w:rPr>
        <w:t xml:space="preserve"> </w:t>
      </w:r>
      <w:r w:rsidRPr="007A525F">
        <w:rPr>
          <w:sz w:val="28"/>
          <w:szCs w:val="28"/>
        </w:rPr>
        <w:t>«мусульман».</w:t>
      </w:r>
      <w:r w:rsidR="00C3006B" w:rsidRPr="007A525F">
        <w:rPr>
          <w:sz w:val="28"/>
          <w:szCs w:val="28"/>
        </w:rPr>
        <w:t xml:space="preserve"> </w:t>
      </w:r>
      <w:r w:rsidRPr="007A525F">
        <w:rPr>
          <w:sz w:val="28"/>
          <w:szCs w:val="28"/>
        </w:rPr>
        <w:t xml:space="preserve">Часть локальных этногрупп, вошедших в это время в другие государства (в первую очередь </w:t>
      </w:r>
      <w:r w:rsidRPr="00DE6085">
        <w:rPr>
          <w:sz w:val="28"/>
          <w:szCs w:val="28"/>
        </w:rPr>
        <w:t>крымские татары</w:t>
      </w:r>
      <w:r w:rsidRPr="007A525F">
        <w:rPr>
          <w:sz w:val="28"/>
          <w:szCs w:val="28"/>
        </w:rPr>
        <w:t>) далее развивались самостоятельно.</w:t>
      </w:r>
      <w:r w:rsidR="00805073" w:rsidRPr="007A525F">
        <w:rPr>
          <w:sz w:val="28"/>
          <w:szCs w:val="28"/>
        </w:rPr>
        <w:t xml:space="preserve"> </w:t>
      </w:r>
    </w:p>
    <w:p w:rsidR="002D14B8" w:rsidRDefault="00BB2A56" w:rsidP="00D6293D">
      <w:pPr>
        <w:spacing w:line="360" w:lineRule="auto"/>
        <w:ind w:firstLine="709"/>
        <w:jc w:val="both"/>
        <w:rPr>
          <w:sz w:val="28"/>
          <w:szCs w:val="28"/>
        </w:rPr>
      </w:pPr>
      <w:r w:rsidRPr="007A525F">
        <w:rPr>
          <w:sz w:val="28"/>
          <w:szCs w:val="28"/>
        </w:rPr>
        <w:t xml:space="preserve">Период с XVIII до начала XX века, сторонниками теории определяется как становление татарской нации. </w:t>
      </w:r>
      <w:r w:rsidR="00F414E9" w:rsidRPr="007A525F">
        <w:rPr>
          <w:sz w:val="28"/>
          <w:szCs w:val="28"/>
        </w:rPr>
        <w:t xml:space="preserve">Как раз тот самый период, о котором упомянуто во введении к данной работе. </w:t>
      </w:r>
      <w:r w:rsidRPr="007A525F">
        <w:rPr>
          <w:sz w:val="28"/>
          <w:szCs w:val="28"/>
        </w:rPr>
        <w:t>Выделяют</w:t>
      </w:r>
      <w:r w:rsidR="00AA1ED4" w:rsidRPr="007A525F">
        <w:rPr>
          <w:sz w:val="28"/>
          <w:szCs w:val="28"/>
        </w:rPr>
        <w:t xml:space="preserve"> такие этапы формирования нации: </w:t>
      </w:r>
      <w:r w:rsidR="008B2481" w:rsidRPr="007A525F">
        <w:rPr>
          <w:sz w:val="28"/>
          <w:szCs w:val="28"/>
        </w:rPr>
        <w:t xml:space="preserve">1) </w:t>
      </w:r>
      <w:r w:rsidRPr="007A525F">
        <w:rPr>
          <w:sz w:val="28"/>
          <w:szCs w:val="28"/>
        </w:rPr>
        <w:t>С XVIII до середины XIX века</w:t>
      </w:r>
      <w:r w:rsidR="00AD36D7">
        <w:rPr>
          <w:sz w:val="28"/>
          <w:szCs w:val="28"/>
        </w:rPr>
        <w:t xml:space="preserve"> - </w:t>
      </w:r>
      <w:r w:rsidRPr="007A525F">
        <w:rPr>
          <w:sz w:val="28"/>
          <w:szCs w:val="28"/>
        </w:rPr>
        <w:t>этап «мусульманской» нации, на котором объединяющим фактором выступала религия.</w:t>
      </w:r>
      <w:r w:rsidR="00AA1ED4" w:rsidRPr="007A525F">
        <w:rPr>
          <w:sz w:val="28"/>
          <w:szCs w:val="28"/>
        </w:rPr>
        <w:t xml:space="preserve"> </w:t>
      </w:r>
      <w:r w:rsidR="008B2481" w:rsidRPr="007A525F">
        <w:rPr>
          <w:sz w:val="28"/>
          <w:szCs w:val="28"/>
        </w:rPr>
        <w:t xml:space="preserve">2) </w:t>
      </w:r>
      <w:r w:rsidRPr="007A525F">
        <w:rPr>
          <w:sz w:val="28"/>
          <w:szCs w:val="28"/>
        </w:rPr>
        <w:t>С середины XIX века до 1905 года </w:t>
      </w:r>
      <w:r w:rsidR="006A7B7F">
        <w:rPr>
          <w:sz w:val="28"/>
          <w:szCs w:val="28"/>
        </w:rPr>
        <w:t>-</w:t>
      </w:r>
      <w:r w:rsidRPr="007A525F">
        <w:rPr>
          <w:sz w:val="28"/>
          <w:szCs w:val="28"/>
        </w:rPr>
        <w:t xml:space="preserve"> этап «этнокультурной» нации.</w:t>
      </w:r>
      <w:r w:rsidR="007A525F" w:rsidRPr="007A525F">
        <w:rPr>
          <w:sz w:val="28"/>
          <w:szCs w:val="28"/>
        </w:rPr>
        <w:t xml:space="preserve"> </w:t>
      </w:r>
      <w:r w:rsidR="002D14B8" w:rsidRPr="007A525F">
        <w:rPr>
          <w:sz w:val="28"/>
          <w:szCs w:val="28"/>
        </w:rPr>
        <w:t>3) С 1905 до конца 1920 гг. </w:t>
      </w:r>
      <w:r w:rsidR="006A7B7F">
        <w:rPr>
          <w:sz w:val="28"/>
          <w:szCs w:val="28"/>
        </w:rPr>
        <w:t>-</w:t>
      </w:r>
      <w:r w:rsidR="002D14B8" w:rsidRPr="007A525F">
        <w:rPr>
          <w:sz w:val="28"/>
          <w:szCs w:val="28"/>
        </w:rPr>
        <w:t xml:space="preserve"> этап «политической» нации.</w:t>
      </w:r>
      <w:r w:rsidR="002D14B8">
        <w:rPr>
          <w:sz w:val="28"/>
          <w:szCs w:val="28"/>
        </w:rPr>
        <w:t xml:space="preserve"> </w:t>
      </w:r>
    </w:p>
    <w:p w:rsidR="00D879F3" w:rsidRDefault="00D879F3" w:rsidP="00D6293D">
      <w:pPr>
        <w:spacing w:line="360" w:lineRule="auto"/>
        <w:ind w:firstLine="709"/>
        <w:jc w:val="both"/>
        <w:rPr>
          <w:sz w:val="28"/>
          <w:szCs w:val="28"/>
        </w:rPr>
      </w:pPr>
      <w:r>
        <w:rPr>
          <w:sz w:val="28"/>
          <w:szCs w:val="28"/>
        </w:rPr>
        <w:t xml:space="preserve">На первом этапе во благо </w:t>
      </w:r>
      <w:r w:rsidR="00202F4F">
        <w:rPr>
          <w:sz w:val="28"/>
          <w:szCs w:val="28"/>
        </w:rPr>
        <w:t xml:space="preserve">сыграли попытки различных правителей провести христианизации. Политика христианизации вместо реального </w:t>
      </w:r>
      <w:r w:rsidR="002D32F4">
        <w:rPr>
          <w:sz w:val="28"/>
          <w:szCs w:val="28"/>
        </w:rPr>
        <w:t xml:space="preserve">перевода населения Казанской губернии из одной конфессии в другую </w:t>
      </w:r>
      <w:r w:rsidR="002434AB">
        <w:rPr>
          <w:sz w:val="28"/>
          <w:szCs w:val="28"/>
        </w:rPr>
        <w:t xml:space="preserve">своей </w:t>
      </w:r>
      <w:r w:rsidR="00607114">
        <w:rPr>
          <w:sz w:val="28"/>
          <w:szCs w:val="28"/>
        </w:rPr>
        <w:t xml:space="preserve">непродуманностью способствовала цементированию ислама в сознании местного населения. </w:t>
      </w:r>
    </w:p>
    <w:p w:rsidR="002D14B8" w:rsidRDefault="00954E97" w:rsidP="00D6293D">
      <w:pPr>
        <w:spacing w:line="360" w:lineRule="auto"/>
        <w:ind w:firstLine="709"/>
        <w:jc w:val="both"/>
        <w:rPr>
          <w:sz w:val="28"/>
          <w:szCs w:val="28"/>
        </w:rPr>
      </w:pPr>
      <w:r>
        <w:rPr>
          <w:sz w:val="28"/>
          <w:szCs w:val="28"/>
        </w:rPr>
        <w:t xml:space="preserve">На втором этапе, </w:t>
      </w:r>
      <w:r w:rsidRPr="007A525F">
        <w:rPr>
          <w:sz w:val="28"/>
          <w:szCs w:val="28"/>
        </w:rPr>
        <w:t xml:space="preserve">после </w:t>
      </w:r>
      <w:r w:rsidR="00BB2A56" w:rsidRPr="007A525F">
        <w:rPr>
          <w:sz w:val="28"/>
          <w:szCs w:val="28"/>
        </w:rPr>
        <w:t>реформ 1860-х годов началось развитие буржуазных отношений, которые способствовали бурному развитию культуры. В свою очередь её составляющие (система образования, литературный язык, книгоиздание и периодическая печать) завершили утверждение в самосознании всех основных этнотерриториальных и этносословных групп татар представления о принадлежности к единой татарской нации.</w:t>
      </w:r>
      <w:r w:rsidR="00FF586C" w:rsidRPr="007A525F">
        <w:rPr>
          <w:sz w:val="28"/>
          <w:szCs w:val="28"/>
        </w:rPr>
        <w:t xml:space="preserve"> </w:t>
      </w:r>
      <w:r w:rsidR="00ED48ED">
        <w:rPr>
          <w:sz w:val="28"/>
          <w:szCs w:val="28"/>
        </w:rPr>
        <w:t xml:space="preserve">Именно этому этапу татарский народ обязан появлением </w:t>
      </w:r>
      <w:r w:rsidR="0037372E">
        <w:rPr>
          <w:sz w:val="28"/>
          <w:szCs w:val="28"/>
        </w:rPr>
        <w:t xml:space="preserve">Истории Татарстана. </w:t>
      </w:r>
      <w:r w:rsidR="00CB33FE">
        <w:rPr>
          <w:sz w:val="28"/>
          <w:szCs w:val="28"/>
        </w:rPr>
        <w:t xml:space="preserve">За указанный промежуток времени татарская культура успела не только восстановиться, но </w:t>
      </w:r>
      <w:r w:rsidR="00DE6C76">
        <w:rPr>
          <w:sz w:val="28"/>
          <w:szCs w:val="28"/>
        </w:rPr>
        <w:t xml:space="preserve">и достигла определенного прогресса. </w:t>
      </w:r>
    </w:p>
    <w:p w:rsidR="000671C7" w:rsidRDefault="000671C7" w:rsidP="00D6293D">
      <w:pPr>
        <w:spacing w:line="360" w:lineRule="auto"/>
        <w:ind w:firstLine="709"/>
        <w:jc w:val="both"/>
        <w:rPr>
          <w:sz w:val="28"/>
          <w:szCs w:val="28"/>
        </w:rPr>
      </w:pPr>
      <w:r>
        <w:rPr>
          <w:sz w:val="28"/>
          <w:szCs w:val="28"/>
        </w:rPr>
        <w:t>С</w:t>
      </w:r>
      <w:r w:rsidRPr="007A525F">
        <w:rPr>
          <w:sz w:val="28"/>
          <w:szCs w:val="28"/>
        </w:rPr>
        <w:t xml:space="preserve">о </w:t>
      </w:r>
      <w:r w:rsidR="00BB2A56" w:rsidRPr="007A525F">
        <w:rPr>
          <w:sz w:val="28"/>
          <w:szCs w:val="28"/>
        </w:rPr>
        <w:t>второй половины XIX в.</w:t>
      </w:r>
      <w:r w:rsidR="00D76ADA">
        <w:rPr>
          <w:sz w:val="28"/>
          <w:szCs w:val="28"/>
        </w:rPr>
        <w:t>,</w:t>
      </w:r>
      <w:r w:rsidR="00BB2A56" w:rsidRPr="007A525F">
        <w:rPr>
          <w:sz w:val="28"/>
          <w:szCs w:val="28"/>
        </w:rPr>
        <w:t xml:space="preserve"> начинает формироваться современный татарский литературный язык, к 1910-м годам полностью вытеснивший старотатарский. На консолидацию татарской нации оказало сильное воздействие высокая миграционная активность татар из Волго-Уральского региона.</w:t>
      </w:r>
      <w:r w:rsidR="008B2481" w:rsidRPr="007A525F">
        <w:rPr>
          <w:sz w:val="28"/>
          <w:szCs w:val="28"/>
        </w:rPr>
        <w:t xml:space="preserve"> </w:t>
      </w:r>
    </w:p>
    <w:p w:rsidR="00BB2A56" w:rsidRDefault="00ED5374" w:rsidP="00D6293D">
      <w:pPr>
        <w:spacing w:line="360" w:lineRule="auto"/>
        <w:ind w:firstLine="709"/>
        <w:jc w:val="both"/>
        <w:rPr>
          <w:sz w:val="28"/>
          <w:szCs w:val="28"/>
        </w:rPr>
      </w:pPr>
      <w:r>
        <w:rPr>
          <w:sz w:val="28"/>
          <w:szCs w:val="28"/>
        </w:rPr>
        <w:t>Третий этап</w:t>
      </w:r>
      <w:r w:rsidR="000671C7">
        <w:rPr>
          <w:sz w:val="28"/>
          <w:szCs w:val="28"/>
        </w:rPr>
        <w:t xml:space="preserve"> </w:t>
      </w:r>
      <w:r w:rsidR="000671C7" w:rsidRPr="007A525F">
        <w:rPr>
          <w:sz w:val="28"/>
          <w:szCs w:val="28"/>
        </w:rPr>
        <w:t xml:space="preserve">с </w:t>
      </w:r>
      <w:r w:rsidR="00BB2A56" w:rsidRPr="007A525F">
        <w:rPr>
          <w:sz w:val="28"/>
          <w:szCs w:val="28"/>
        </w:rPr>
        <w:t>1905 до конца 1920 гг. </w:t>
      </w:r>
      <w:r w:rsidR="00207BD3">
        <w:rPr>
          <w:sz w:val="28"/>
          <w:szCs w:val="28"/>
        </w:rPr>
        <w:t>- это</w:t>
      </w:r>
      <w:r w:rsidR="00BB2A56" w:rsidRPr="007A525F">
        <w:rPr>
          <w:sz w:val="28"/>
          <w:szCs w:val="28"/>
        </w:rPr>
        <w:t xml:space="preserve"> этап «политической» нации. Первым проявлением были требования </w:t>
      </w:r>
      <w:r w:rsidR="00BB2A56" w:rsidRPr="00DE6085">
        <w:rPr>
          <w:sz w:val="28"/>
          <w:szCs w:val="28"/>
        </w:rPr>
        <w:t>культурно-национальной автономии</w:t>
      </w:r>
      <w:r w:rsidR="00BB2A56" w:rsidRPr="007A525F">
        <w:rPr>
          <w:sz w:val="28"/>
          <w:szCs w:val="28"/>
        </w:rPr>
        <w:t>, высказанные во время революции 1905</w:t>
      </w:r>
      <w:r w:rsidR="00482CCC">
        <w:rPr>
          <w:sz w:val="28"/>
          <w:szCs w:val="28"/>
        </w:rPr>
        <w:t>-</w:t>
      </w:r>
      <w:r w:rsidR="00BB2A56" w:rsidRPr="007A525F">
        <w:rPr>
          <w:sz w:val="28"/>
          <w:szCs w:val="28"/>
        </w:rPr>
        <w:t xml:space="preserve">1907 гг. В дальнейшем были идеи </w:t>
      </w:r>
      <w:r w:rsidR="00BB2A56" w:rsidRPr="00DE6085">
        <w:rPr>
          <w:sz w:val="28"/>
          <w:szCs w:val="28"/>
        </w:rPr>
        <w:t>Штата Идель-Урал</w:t>
      </w:r>
      <w:r w:rsidR="00BB2A56" w:rsidRPr="007A525F">
        <w:rPr>
          <w:sz w:val="28"/>
          <w:szCs w:val="28"/>
        </w:rPr>
        <w:t>, Татаро-Башкирской СР, создание Татарской АССР. После переписи 1926 года исчезают остатки этносословного самоопределения</w:t>
      </w:r>
      <w:r w:rsidR="002C7ECB">
        <w:rPr>
          <w:sz w:val="28"/>
          <w:szCs w:val="28"/>
        </w:rPr>
        <w:t>, то есть исчезает социальная прослойка «татарская знать».</w:t>
      </w:r>
    </w:p>
    <w:p w:rsidR="00BD649F" w:rsidRDefault="00BD649F" w:rsidP="00D6293D">
      <w:pPr>
        <w:spacing w:line="360" w:lineRule="auto"/>
        <w:ind w:firstLine="709"/>
        <w:jc w:val="both"/>
        <w:rPr>
          <w:sz w:val="28"/>
          <w:szCs w:val="28"/>
        </w:rPr>
      </w:pPr>
      <w:r>
        <w:rPr>
          <w:sz w:val="28"/>
          <w:szCs w:val="28"/>
        </w:rPr>
        <w:t>Отметим, что тюрко-татарская теория – самая обширная и структурированная из рассмотренных теорий</w:t>
      </w:r>
      <w:r w:rsidR="002A3252">
        <w:rPr>
          <w:sz w:val="28"/>
          <w:szCs w:val="28"/>
        </w:rPr>
        <w:t xml:space="preserve">. Она действительно охватывает множество аспектов складывания этноса в целом и татарского этноса в частности. </w:t>
      </w:r>
    </w:p>
    <w:p w:rsidR="008B794A" w:rsidRPr="00717FC9" w:rsidRDefault="004603CF" w:rsidP="00D6293D">
      <w:pPr>
        <w:spacing w:line="360" w:lineRule="auto"/>
        <w:ind w:firstLine="709"/>
        <w:jc w:val="both"/>
      </w:pPr>
      <w:r>
        <w:rPr>
          <w:sz w:val="28"/>
          <w:szCs w:val="28"/>
        </w:rPr>
        <w:t xml:space="preserve">Кроме основных теорий этногенеза татар, существуют ещё альтернативные. </w:t>
      </w:r>
      <w:r w:rsidR="002E0996">
        <w:rPr>
          <w:sz w:val="28"/>
          <w:szCs w:val="28"/>
        </w:rPr>
        <w:t xml:space="preserve">Одна из самых интересных - </w:t>
      </w:r>
      <w:r w:rsidR="002E0996" w:rsidRPr="002E0996">
        <w:rPr>
          <w:rStyle w:val="a4"/>
          <w:b w:val="0"/>
          <w:bCs w:val="0"/>
          <w:sz w:val="28"/>
          <w:szCs w:val="28"/>
        </w:rPr>
        <w:t xml:space="preserve">чувашская </w:t>
      </w:r>
      <w:r w:rsidR="008B2481" w:rsidRPr="002E0996">
        <w:rPr>
          <w:rStyle w:val="a4"/>
          <w:b w:val="0"/>
          <w:bCs w:val="0"/>
          <w:sz w:val="28"/>
          <w:szCs w:val="28"/>
        </w:rPr>
        <w:t>теория происхождения казанских татар</w:t>
      </w:r>
      <w:r w:rsidR="008B794A" w:rsidRPr="002E0996">
        <w:rPr>
          <w:b/>
          <w:bCs/>
        </w:rPr>
        <w:t>.</w:t>
      </w:r>
    </w:p>
    <w:p w:rsidR="008B794A"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Большинство историков и этнографов так же, как и авторы рассмотренных выше теорий, ищут предков казанских татар не там, где этот на</w:t>
      </w:r>
      <w:r w:rsidR="00642ECD">
        <w:rPr>
          <w:sz w:val="28"/>
          <w:szCs w:val="28"/>
        </w:rPr>
        <w:t>род проживает в настоящее время</w:t>
      </w:r>
      <w:r w:rsidR="009532C4">
        <w:rPr>
          <w:sz w:val="28"/>
          <w:szCs w:val="28"/>
        </w:rPr>
        <w:t>, а где-то далеко за пределами территории нынешнего Татарстана</w:t>
      </w:r>
      <w:r w:rsidRPr="00717FC9">
        <w:rPr>
          <w:sz w:val="28"/>
          <w:szCs w:val="28"/>
        </w:rPr>
        <w:t>. Точно также возникновение их и оформление, как с</w:t>
      </w:r>
      <w:r w:rsidR="00373182" w:rsidRPr="00717FC9">
        <w:rPr>
          <w:sz w:val="28"/>
          <w:szCs w:val="28"/>
        </w:rPr>
        <w:t>а</w:t>
      </w:r>
      <w:r w:rsidRPr="00717FC9">
        <w:rPr>
          <w:sz w:val="28"/>
          <w:szCs w:val="28"/>
        </w:rPr>
        <w:t xml:space="preserve">мобытной народности, относят не к той исторической эпохе, когда это имело место, а к более древним временам. В действительности же есть полное основание считать, что колыбелью казанских татар является их настоящая родина, </w:t>
      </w:r>
      <w:r w:rsidR="00C65AC0">
        <w:rPr>
          <w:sz w:val="28"/>
          <w:szCs w:val="28"/>
        </w:rPr>
        <w:t>то есть</w:t>
      </w:r>
      <w:r w:rsidRPr="00717FC9">
        <w:rPr>
          <w:sz w:val="28"/>
          <w:szCs w:val="28"/>
        </w:rPr>
        <w:t xml:space="preserve"> область Татарской Республи</w:t>
      </w:r>
      <w:r w:rsidR="00C65AC0">
        <w:rPr>
          <w:sz w:val="28"/>
          <w:szCs w:val="28"/>
        </w:rPr>
        <w:t>к</w:t>
      </w:r>
      <w:r w:rsidR="00B1756C">
        <w:rPr>
          <w:sz w:val="28"/>
          <w:szCs w:val="28"/>
        </w:rPr>
        <w:t xml:space="preserve">и на левобережье Волги между рекой </w:t>
      </w:r>
      <w:r w:rsidRPr="00717FC9">
        <w:rPr>
          <w:sz w:val="28"/>
          <w:szCs w:val="28"/>
        </w:rPr>
        <w:t>Казанк</w:t>
      </w:r>
      <w:r w:rsidR="00B1756C">
        <w:rPr>
          <w:sz w:val="28"/>
          <w:szCs w:val="28"/>
        </w:rPr>
        <w:t>ой</w:t>
      </w:r>
      <w:r w:rsidRPr="00717FC9">
        <w:rPr>
          <w:sz w:val="28"/>
          <w:szCs w:val="28"/>
        </w:rPr>
        <w:t xml:space="preserve"> и р</w:t>
      </w:r>
      <w:r w:rsidR="00C65AC0">
        <w:rPr>
          <w:sz w:val="28"/>
          <w:szCs w:val="28"/>
        </w:rPr>
        <w:t>ек</w:t>
      </w:r>
      <w:r w:rsidR="00B1756C">
        <w:rPr>
          <w:sz w:val="28"/>
          <w:szCs w:val="28"/>
        </w:rPr>
        <w:t>ой</w:t>
      </w:r>
      <w:r w:rsidR="00A93F69" w:rsidRPr="00717FC9">
        <w:rPr>
          <w:sz w:val="28"/>
          <w:szCs w:val="28"/>
        </w:rPr>
        <w:t xml:space="preserve"> </w:t>
      </w:r>
      <w:r w:rsidRPr="00717FC9">
        <w:rPr>
          <w:sz w:val="28"/>
          <w:szCs w:val="28"/>
        </w:rPr>
        <w:t>Кам</w:t>
      </w:r>
      <w:r w:rsidR="00B1756C">
        <w:rPr>
          <w:sz w:val="28"/>
          <w:szCs w:val="28"/>
        </w:rPr>
        <w:t>ой</w:t>
      </w:r>
      <w:r w:rsidRPr="00717FC9">
        <w:rPr>
          <w:sz w:val="28"/>
          <w:szCs w:val="28"/>
        </w:rPr>
        <w:t>.</w:t>
      </w:r>
      <w:r w:rsidR="008B794A" w:rsidRPr="00717FC9">
        <w:rPr>
          <w:sz w:val="28"/>
          <w:szCs w:val="28"/>
        </w:rPr>
        <w:t xml:space="preserve"> </w:t>
      </w:r>
    </w:p>
    <w:p w:rsidR="008B794A"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Есть убедительные доводы в пользу также того, что казанские татары возникли, оформились как</w:t>
      </w:r>
      <w:r w:rsidR="00A93F69" w:rsidRPr="00717FC9">
        <w:rPr>
          <w:sz w:val="28"/>
          <w:szCs w:val="28"/>
        </w:rPr>
        <w:t xml:space="preserve"> самобытная народность и размно</w:t>
      </w:r>
      <w:r w:rsidRPr="00717FC9">
        <w:rPr>
          <w:sz w:val="28"/>
          <w:szCs w:val="28"/>
        </w:rPr>
        <w:t xml:space="preserve">жились за исторический период, </w:t>
      </w:r>
      <w:r w:rsidR="00A93F69" w:rsidRPr="00717FC9">
        <w:rPr>
          <w:sz w:val="28"/>
          <w:szCs w:val="28"/>
        </w:rPr>
        <w:t>продолжительность которого охва</w:t>
      </w:r>
      <w:r w:rsidRPr="00717FC9">
        <w:rPr>
          <w:sz w:val="28"/>
          <w:szCs w:val="28"/>
        </w:rPr>
        <w:t xml:space="preserve">тывает эпоху от основания Казанского татарского царства ханом Золотой Орды Улу-Магометом в 1437 г. и </w:t>
      </w:r>
      <w:r w:rsidR="00A93F69" w:rsidRPr="00717FC9">
        <w:rPr>
          <w:sz w:val="28"/>
          <w:szCs w:val="28"/>
        </w:rPr>
        <w:t>вплоть до Революции 1917 года.</w:t>
      </w:r>
      <w:r w:rsidRPr="00717FC9">
        <w:rPr>
          <w:sz w:val="28"/>
          <w:szCs w:val="28"/>
        </w:rPr>
        <w:t xml:space="preserve"> </w:t>
      </w:r>
      <w:r w:rsidR="00A93F69" w:rsidRPr="00717FC9">
        <w:rPr>
          <w:sz w:val="28"/>
          <w:szCs w:val="28"/>
        </w:rPr>
        <w:t xml:space="preserve">Причем </w:t>
      </w:r>
      <w:r w:rsidRPr="00717FC9">
        <w:rPr>
          <w:sz w:val="28"/>
          <w:szCs w:val="28"/>
        </w:rPr>
        <w:t xml:space="preserve">предками их были не пришлые </w:t>
      </w:r>
      <w:r w:rsidR="000F4675">
        <w:rPr>
          <w:sz w:val="28"/>
          <w:szCs w:val="28"/>
        </w:rPr>
        <w:t>«</w:t>
      </w:r>
      <w:r w:rsidRPr="00717FC9">
        <w:rPr>
          <w:sz w:val="28"/>
          <w:szCs w:val="28"/>
        </w:rPr>
        <w:t>татары</w:t>
      </w:r>
      <w:r w:rsidR="000F4675">
        <w:rPr>
          <w:sz w:val="28"/>
          <w:szCs w:val="28"/>
        </w:rPr>
        <w:t>»</w:t>
      </w:r>
      <w:r w:rsidRPr="00717FC9">
        <w:rPr>
          <w:sz w:val="28"/>
          <w:szCs w:val="28"/>
        </w:rPr>
        <w:t>, а местные народности: чуваши (они же волжские булгары), удмурты, марийцы, и возможно также не сохранившиеся до настоящего времени, но обитавшие в тех краях, представител</w:t>
      </w:r>
      <w:r w:rsidR="00A93F69" w:rsidRPr="00717FC9">
        <w:rPr>
          <w:sz w:val="28"/>
          <w:szCs w:val="28"/>
        </w:rPr>
        <w:t>и и других племен, включая гово</w:t>
      </w:r>
      <w:r w:rsidRPr="00717FC9">
        <w:rPr>
          <w:sz w:val="28"/>
          <w:szCs w:val="28"/>
        </w:rPr>
        <w:t>ривших на языке, близком к языку казанских татар.</w:t>
      </w:r>
      <w:r w:rsidRPr="00717FC9">
        <w:rPr>
          <w:sz w:val="28"/>
          <w:szCs w:val="28"/>
        </w:rPr>
        <w:br/>
        <w:t>Все эти народности и племена видимо обитали в тех лесистых краях с незапамятных исторических времен, а частично возможно также переселились из Закамья, после нашествия татаро-монгол и разгрома Волжской Булгарии. По характеру и уровню культуры, а также образу жизни, эта разноплеменная народная масса, до возникновения Казанского ханства во всяком случае, мало отличалась друг от друга. Точно также и религии у них были схожие и состояли в почитании ра</w:t>
      </w:r>
      <w:r w:rsidR="00A93F69" w:rsidRPr="00717FC9">
        <w:rPr>
          <w:sz w:val="28"/>
          <w:szCs w:val="28"/>
        </w:rPr>
        <w:t xml:space="preserve">зличных духов и священных рощь – </w:t>
      </w:r>
      <w:r w:rsidRPr="00717FC9">
        <w:rPr>
          <w:sz w:val="28"/>
          <w:szCs w:val="28"/>
        </w:rPr>
        <w:t>киреметий</w:t>
      </w:r>
      <w:r w:rsidR="00A93F69" w:rsidRPr="00717FC9">
        <w:rPr>
          <w:sz w:val="28"/>
          <w:szCs w:val="28"/>
        </w:rPr>
        <w:t xml:space="preserve"> – </w:t>
      </w:r>
      <w:r w:rsidRPr="00717FC9">
        <w:rPr>
          <w:sz w:val="28"/>
          <w:szCs w:val="28"/>
        </w:rPr>
        <w:t>мест</w:t>
      </w:r>
      <w:r w:rsidR="00CB19CE">
        <w:rPr>
          <w:sz w:val="28"/>
          <w:szCs w:val="28"/>
        </w:rPr>
        <w:t xml:space="preserve"> </w:t>
      </w:r>
      <w:r w:rsidRPr="00717FC9">
        <w:rPr>
          <w:sz w:val="28"/>
          <w:szCs w:val="28"/>
        </w:rPr>
        <w:t>молений с жертвоприношениями. В этом убеждае</w:t>
      </w:r>
      <w:r w:rsidR="00FA7828" w:rsidRPr="00717FC9">
        <w:rPr>
          <w:sz w:val="28"/>
          <w:szCs w:val="28"/>
        </w:rPr>
        <w:t>т</w:t>
      </w:r>
      <w:r w:rsidRPr="00717FC9">
        <w:rPr>
          <w:sz w:val="28"/>
          <w:szCs w:val="28"/>
        </w:rPr>
        <w:t xml:space="preserve"> то обстоятельство, что вплоть до революции 1917 г. сохранились в той же Татарской Республике, например, около с.</w:t>
      </w:r>
      <w:r w:rsidR="00FA7828" w:rsidRPr="00717FC9">
        <w:rPr>
          <w:sz w:val="28"/>
          <w:szCs w:val="28"/>
        </w:rPr>
        <w:t xml:space="preserve"> </w:t>
      </w:r>
      <w:r w:rsidRPr="00717FC9">
        <w:rPr>
          <w:sz w:val="28"/>
          <w:szCs w:val="28"/>
        </w:rPr>
        <w:t>Кукмор, селение удмуртов и марийцев, которых не коснуло</w:t>
      </w:r>
      <w:r w:rsidR="00FA7828" w:rsidRPr="00717FC9">
        <w:rPr>
          <w:sz w:val="28"/>
          <w:szCs w:val="28"/>
        </w:rPr>
        <w:t>сь ни христианство</w:t>
      </w:r>
      <w:r w:rsidR="00423D96">
        <w:rPr>
          <w:sz w:val="28"/>
          <w:szCs w:val="28"/>
        </w:rPr>
        <w:t>,</w:t>
      </w:r>
      <w:r w:rsidR="00FA7828" w:rsidRPr="00717FC9">
        <w:rPr>
          <w:sz w:val="28"/>
          <w:szCs w:val="28"/>
        </w:rPr>
        <w:t xml:space="preserve"> ни мусульман</w:t>
      </w:r>
      <w:r w:rsidRPr="00717FC9">
        <w:rPr>
          <w:sz w:val="28"/>
          <w:szCs w:val="28"/>
        </w:rPr>
        <w:t>ство, где до последнего времени люди жили по древним обычаям своего племени. Кроме того, в Апастовском же районе Татарской Республики, на стыке с Чувашской АССР есть девять кряшенских селений и в их числе д.</w:t>
      </w:r>
      <w:r w:rsidR="00FA7828" w:rsidRPr="00717FC9">
        <w:rPr>
          <w:sz w:val="28"/>
          <w:szCs w:val="28"/>
        </w:rPr>
        <w:t xml:space="preserve"> </w:t>
      </w:r>
      <w:r w:rsidRPr="00717FC9">
        <w:rPr>
          <w:sz w:val="28"/>
          <w:szCs w:val="28"/>
        </w:rPr>
        <w:t>Суринское и д.</w:t>
      </w:r>
      <w:r w:rsidR="00FA7828" w:rsidRPr="00717FC9">
        <w:rPr>
          <w:sz w:val="28"/>
          <w:szCs w:val="28"/>
        </w:rPr>
        <w:t xml:space="preserve"> </w:t>
      </w:r>
      <w:r w:rsidRPr="00717FC9">
        <w:rPr>
          <w:sz w:val="28"/>
          <w:szCs w:val="28"/>
        </w:rPr>
        <w:t xml:space="preserve">Стар. Тябердино, где часть жителей еще до Революции 1917 г. была </w:t>
      </w:r>
      <w:r w:rsidR="00C7401A">
        <w:rPr>
          <w:sz w:val="28"/>
          <w:szCs w:val="28"/>
        </w:rPr>
        <w:t>«некрещеными»</w:t>
      </w:r>
      <w:r w:rsidRPr="00717FC9">
        <w:rPr>
          <w:sz w:val="28"/>
          <w:szCs w:val="28"/>
        </w:rPr>
        <w:t xml:space="preserve"> кряшенами, </w:t>
      </w:r>
      <w:r w:rsidR="00D6293D" w:rsidRPr="00717FC9">
        <w:rPr>
          <w:sz w:val="28"/>
          <w:szCs w:val="28"/>
        </w:rPr>
        <w:t>дожив,</w:t>
      </w:r>
      <w:r w:rsidRPr="00717FC9">
        <w:rPr>
          <w:sz w:val="28"/>
          <w:szCs w:val="28"/>
        </w:rPr>
        <w:t xml:space="preserve"> таким </w:t>
      </w:r>
      <w:r w:rsidR="00D6293D" w:rsidRPr="00717FC9">
        <w:rPr>
          <w:sz w:val="28"/>
          <w:szCs w:val="28"/>
        </w:rPr>
        <w:t>образом,</w:t>
      </w:r>
      <w:r w:rsidRPr="00717FC9">
        <w:rPr>
          <w:sz w:val="28"/>
          <w:szCs w:val="28"/>
        </w:rPr>
        <w:t xml:space="preserve"> до Революции вне как христианской, так и мусульманской религий. Да и принявшие христианство чуваши, марийцы, удмурты и кряшены числились в ней только формально, а продолжали жить по древней старине до последнего времени.</w:t>
      </w:r>
      <w:r w:rsidR="008B794A" w:rsidRPr="00717FC9">
        <w:rPr>
          <w:sz w:val="28"/>
          <w:szCs w:val="28"/>
        </w:rPr>
        <w:t xml:space="preserve"> </w:t>
      </w:r>
    </w:p>
    <w:p w:rsidR="008B794A"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Попутно отметим, что существо</w:t>
      </w:r>
      <w:r w:rsidR="00FA7828" w:rsidRPr="00717FC9">
        <w:rPr>
          <w:sz w:val="28"/>
          <w:szCs w:val="28"/>
        </w:rPr>
        <w:t xml:space="preserve">вание почти в наше время </w:t>
      </w:r>
      <w:r w:rsidR="00147435">
        <w:rPr>
          <w:sz w:val="28"/>
          <w:szCs w:val="28"/>
        </w:rPr>
        <w:t>«</w:t>
      </w:r>
      <w:r w:rsidR="00FA7828" w:rsidRPr="00717FC9">
        <w:rPr>
          <w:sz w:val="28"/>
          <w:szCs w:val="28"/>
        </w:rPr>
        <w:t>некре</w:t>
      </w:r>
      <w:r w:rsidRPr="00717FC9">
        <w:rPr>
          <w:sz w:val="28"/>
          <w:szCs w:val="28"/>
        </w:rPr>
        <w:t>щеных</w:t>
      </w:r>
      <w:r w:rsidR="00147435">
        <w:rPr>
          <w:sz w:val="28"/>
          <w:szCs w:val="28"/>
        </w:rPr>
        <w:t>»</w:t>
      </w:r>
      <w:r w:rsidRPr="00717FC9">
        <w:rPr>
          <w:sz w:val="28"/>
          <w:szCs w:val="28"/>
        </w:rPr>
        <w:t xml:space="preserve"> кряшенов ставит под сомнение очень распространенную точку зрения, что кряшены возникли в результате насильственной </w:t>
      </w:r>
      <w:r w:rsidR="00FA7828" w:rsidRPr="00717FC9">
        <w:rPr>
          <w:sz w:val="28"/>
          <w:szCs w:val="28"/>
        </w:rPr>
        <w:t>христиа</w:t>
      </w:r>
      <w:r w:rsidR="008B794A" w:rsidRPr="00717FC9">
        <w:rPr>
          <w:sz w:val="28"/>
          <w:szCs w:val="28"/>
        </w:rPr>
        <w:t>низации татар мусульман.</w:t>
      </w:r>
    </w:p>
    <w:p w:rsidR="008B794A"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Приведенные выше соображения позволяют сделать предположение, что в Булгарском государстве, Зо</w:t>
      </w:r>
      <w:r w:rsidR="00FA7828" w:rsidRPr="00717FC9">
        <w:rPr>
          <w:sz w:val="28"/>
          <w:szCs w:val="28"/>
        </w:rPr>
        <w:t>лотой Орде и в значительной сте</w:t>
      </w:r>
      <w:r w:rsidRPr="00717FC9">
        <w:rPr>
          <w:sz w:val="28"/>
          <w:szCs w:val="28"/>
        </w:rPr>
        <w:t>пени Казанском ханстве мусульманство было религией правящих классов и привилегированных сословий, а простой народ, или большая часть его: чуваши, марийцы, удмурты и пр. жила по старинным дедовским обычаям.</w:t>
      </w:r>
      <w:r w:rsidRPr="00717FC9">
        <w:rPr>
          <w:sz w:val="28"/>
          <w:szCs w:val="28"/>
        </w:rPr>
        <w:br/>
        <w:t>Теперь посмотрим</w:t>
      </w:r>
      <w:r w:rsidR="00FA7828" w:rsidRPr="00717FC9">
        <w:rPr>
          <w:sz w:val="28"/>
          <w:szCs w:val="28"/>
        </w:rPr>
        <w:t>,</w:t>
      </w:r>
      <w:r w:rsidRPr="00717FC9">
        <w:rPr>
          <w:sz w:val="28"/>
          <w:szCs w:val="28"/>
        </w:rPr>
        <w:t xml:space="preserve"> как при тех исторических условиях могла возникнуть и размножиться народность казанских татар, какими мы их знаем в конце XIX и начале XX веков.</w:t>
      </w:r>
    </w:p>
    <w:p w:rsidR="00C10643"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В середине ХV в., как уже упоминалось, на левом берегу Волги появился свергнутый с трона и сбежавший из Золотой Орды, хан Улу-Магомет с сравнительно небол</w:t>
      </w:r>
      <w:r w:rsidR="00FA7828" w:rsidRPr="00717FC9">
        <w:rPr>
          <w:sz w:val="28"/>
          <w:szCs w:val="28"/>
        </w:rPr>
        <w:t>ьшим отрядом своих татар. Он по</w:t>
      </w:r>
      <w:r w:rsidRPr="00717FC9">
        <w:rPr>
          <w:sz w:val="28"/>
          <w:szCs w:val="28"/>
        </w:rPr>
        <w:t>корил и подчинил себе местное чувашское племя и создал феодально-крепостническое Казанское ханство, в котором привилегированным сословием были победители, мусульмане-татары, а крепостным простонародием - покоренные чуваши.</w:t>
      </w:r>
      <w:r w:rsidR="00030E4A">
        <w:rPr>
          <w:sz w:val="28"/>
          <w:szCs w:val="28"/>
        </w:rPr>
        <w:t xml:space="preserve"> </w:t>
      </w:r>
    </w:p>
    <w:p w:rsidR="008B794A"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В последнем издании Больш</w:t>
      </w:r>
      <w:r w:rsidR="00C10643" w:rsidRPr="00717FC9">
        <w:rPr>
          <w:sz w:val="28"/>
          <w:szCs w:val="28"/>
        </w:rPr>
        <w:t>ой</w:t>
      </w:r>
      <w:r w:rsidRPr="00717FC9">
        <w:rPr>
          <w:sz w:val="28"/>
          <w:szCs w:val="28"/>
        </w:rPr>
        <w:t xml:space="preserve"> Сов</w:t>
      </w:r>
      <w:r w:rsidR="00C10643" w:rsidRPr="00717FC9">
        <w:rPr>
          <w:sz w:val="28"/>
          <w:szCs w:val="28"/>
        </w:rPr>
        <w:t>етской</w:t>
      </w:r>
      <w:r w:rsidRPr="00717FC9">
        <w:rPr>
          <w:sz w:val="28"/>
          <w:szCs w:val="28"/>
        </w:rPr>
        <w:t xml:space="preserve"> Энциклопедии более подробно о внутреннем устройстве государства в окончательно оформившемся периоде его читаем следующее:</w:t>
      </w:r>
      <w:r w:rsidR="008B794A" w:rsidRPr="00717FC9">
        <w:rPr>
          <w:sz w:val="28"/>
          <w:szCs w:val="28"/>
        </w:rPr>
        <w:t xml:space="preserve"> </w:t>
      </w:r>
      <w:r w:rsidR="00C10643" w:rsidRPr="00717FC9">
        <w:rPr>
          <w:sz w:val="28"/>
          <w:szCs w:val="28"/>
        </w:rPr>
        <w:t>«</w:t>
      </w:r>
      <w:r w:rsidRPr="00717FC9">
        <w:rPr>
          <w:sz w:val="28"/>
          <w:szCs w:val="28"/>
        </w:rPr>
        <w:t>Казанское ханство, феодальное государство в Ср</w:t>
      </w:r>
      <w:r w:rsidR="00C10643" w:rsidRPr="00717FC9">
        <w:rPr>
          <w:sz w:val="28"/>
          <w:szCs w:val="28"/>
        </w:rPr>
        <w:t xml:space="preserve">еднем </w:t>
      </w:r>
      <w:r w:rsidRPr="00717FC9">
        <w:rPr>
          <w:sz w:val="28"/>
          <w:szCs w:val="28"/>
        </w:rPr>
        <w:t>Поволжии (1438-1552 г.), образовавшееся в результате распада Золотой Орды на территории Волжско-Камской Бу</w:t>
      </w:r>
      <w:r w:rsidR="00C10643" w:rsidRPr="00717FC9">
        <w:rPr>
          <w:sz w:val="28"/>
          <w:szCs w:val="28"/>
        </w:rPr>
        <w:t>лгарии. Основателем династии Ка</w:t>
      </w:r>
      <w:r w:rsidRPr="00717FC9">
        <w:rPr>
          <w:sz w:val="28"/>
          <w:szCs w:val="28"/>
        </w:rPr>
        <w:t>занских ханов был</w:t>
      </w:r>
      <w:r w:rsidR="00C10643" w:rsidRPr="00717FC9">
        <w:rPr>
          <w:sz w:val="28"/>
          <w:szCs w:val="28"/>
        </w:rPr>
        <w:t xml:space="preserve"> Улу-Мухаммед.»</w:t>
      </w:r>
    </w:p>
    <w:p w:rsidR="008B794A"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Высшая государственная власть</w:t>
      </w:r>
      <w:r w:rsidR="00C10643" w:rsidRPr="00717FC9">
        <w:rPr>
          <w:sz w:val="28"/>
          <w:szCs w:val="28"/>
        </w:rPr>
        <w:t xml:space="preserve"> принадлежала хану, но направля</w:t>
      </w:r>
      <w:r w:rsidRPr="00717FC9">
        <w:rPr>
          <w:sz w:val="28"/>
          <w:szCs w:val="28"/>
        </w:rPr>
        <w:t xml:space="preserve">лась советом крупных феодалов (диваном). Верхушку феодальной знати составляли карачи, представители четырех знатнейших родов. Далее шли султаны, эмиры, ниже их - мурзы, уланы и воины. Большую роль играло мусульманское духовенство, владевшее обширными вакуфными землями. Основная масса, населения состояла из </w:t>
      </w:r>
      <w:r w:rsidR="00C475F6">
        <w:rPr>
          <w:sz w:val="28"/>
          <w:szCs w:val="28"/>
        </w:rPr>
        <w:t>«</w:t>
      </w:r>
      <w:r w:rsidRPr="00717FC9">
        <w:rPr>
          <w:sz w:val="28"/>
          <w:szCs w:val="28"/>
        </w:rPr>
        <w:t>черных людей</w:t>
      </w:r>
      <w:r w:rsidR="00C475F6">
        <w:rPr>
          <w:sz w:val="28"/>
          <w:szCs w:val="28"/>
        </w:rPr>
        <w:t>»</w:t>
      </w:r>
      <w:r w:rsidRPr="00717FC9">
        <w:rPr>
          <w:sz w:val="28"/>
          <w:szCs w:val="28"/>
        </w:rPr>
        <w:t>: свободных крестьян, плат</w:t>
      </w:r>
      <w:r w:rsidR="00C10643" w:rsidRPr="00717FC9">
        <w:rPr>
          <w:sz w:val="28"/>
          <w:szCs w:val="28"/>
        </w:rPr>
        <w:t>ивших ясак и другие</w:t>
      </w:r>
      <w:r w:rsidRPr="00717FC9">
        <w:rPr>
          <w:sz w:val="28"/>
          <w:szCs w:val="28"/>
        </w:rPr>
        <w:t xml:space="preserve"> подати государству, феодально-зависимых крестьян, креп</w:t>
      </w:r>
      <w:r w:rsidR="008B794A" w:rsidRPr="00717FC9">
        <w:rPr>
          <w:sz w:val="28"/>
          <w:szCs w:val="28"/>
        </w:rPr>
        <w:t>остных из военнопленных и рабов</w:t>
      </w:r>
      <w:r w:rsidRPr="00717FC9">
        <w:rPr>
          <w:sz w:val="28"/>
          <w:szCs w:val="28"/>
        </w:rPr>
        <w:t>.</w:t>
      </w:r>
      <w:r w:rsidR="008B794A" w:rsidRPr="00717FC9">
        <w:rPr>
          <w:sz w:val="28"/>
          <w:szCs w:val="28"/>
        </w:rPr>
        <w:t xml:space="preserve"> </w:t>
      </w:r>
      <w:r w:rsidRPr="00717FC9">
        <w:rPr>
          <w:sz w:val="28"/>
          <w:szCs w:val="28"/>
        </w:rPr>
        <w:t>Татарские дворяне (эмиры, беки, мурзы и пр.) едва ли были очень милостивы к своему крепос</w:t>
      </w:r>
      <w:r w:rsidR="00C10643" w:rsidRPr="00717FC9">
        <w:rPr>
          <w:sz w:val="28"/>
          <w:szCs w:val="28"/>
        </w:rPr>
        <w:t>тному люду, к тому же иноплемен</w:t>
      </w:r>
      <w:r w:rsidRPr="00717FC9">
        <w:rPr>
          <w:sz w:val="28"/>
          <w:szCs w:val="28"/>
        </w:rPr>
        <w:t xml:space="preserve">ному и иноверному. Добровольно или же преследуя </w:t>
      </w:r>
      <w:r w:rsidR="00C10643" w:rsidRPr="00717FC9">
        <w:rPr>
          <w:sz w:val="28"/>
          <w:szCs w:val="28"/>
        </w:rPr>
        <w:t>цели, связанные с какой-то выго</w:t>
      </w:r>
      <w:r w:rsidRPr="00717FC9">
        <w:rPr>
          <w:sz w:val="28"/>
          <w:szCs w:val="28"/>
        </w:rPr>
        <w:t xml:space="preserve">дой, но со временем простой народ </w:t>
      </w:r>
      <w:r w:rsidR="00C10643" w:rsidRPr="00717FC9">
        <w:rPr>
          <w:sz w:val="28"/>
          <w:szCs w:val="28"/>
        </w:rPr>
        <w:t>начал перенимать от привилегиро</w:t>
      </w:r>
      <w:r w:rsidRPr="00717FC9">
        <w:rPr>
          <w:sz w:val="28"/>
          <w:szCs w:val="28"/>
        </w:rPr>
        <w:t>ванного сословия его религию, что было связано с отказом от своей национальной самобытности и с полным изменением быта и образа жизни, согласно тре</w:t>
      </w:r>
      <w:r w:rsidR="00C10643" w:rsidRPr="00717FC9">
        <w:rPr>
          <w:sz w:val="28"/>
          <w:szCs w:val="28"/>
        </w:rPr>
        <w:t xml:space="preserve">бования новой </w:t>
      </w:r>
      <w:r w:rsidR="006A033F">
        <w:rPr>
          <w:sz w:val="28"/>
          <w:szCs w:val="28"/>
        </w:rPr>
        <w:t>«</w:t>
      </w:r>
      <w:r w:rsidR="00C10643" w:rsidRPr="00717FC9">
        <w:rPr>
          <w:sz w:val="28"/>
          <w:szCs w:val="28"/>
        </w:rPr>
        <w:t>татарской</w:t>
      </w:r>
      <w:r w:rsidR="006A033F">
        <w:rPr>
          <w:sz w:val="28"/>
          <w:szCs w:val="28"/>
        </w:rPr>
        <w:t>»</w:t>
      </w:r>
      <w:r w:rsidR="00C10643" w:rsidRPr="00717FC9">
        <w:rPr>
          <w:sz w:val="28"/>
          <w:szCs w:val="28"/>
        </w:rPr>
        <w:t xml:space="preserve"> веры –</w:t>
      </w:r>
      <w:r w:rsidRPr="00717FC9">
        <w:rPr>
          <w:sz w:val="28"/>
          <w:szCs w:val="28"/>
        </w:rPr>
        <w:t xml:space="preserve"> ислама</w:t>
      </w:r>
      <w:r w:rsidR="00C10643" w:rsidRPr="00717FC9">
        <w:rPr>
          <w:sz w:val="28"/>
          <w:szCs w:val="28"/>
        </w:rPr>
        <w:t>. Этот переход</w:t>
      </w:r>
      <w:r w:rsidRPr="00717FC9">
        <w:rPr>
          <w:sz w:val="28"/>
          <w:szCs w:val="28"/>
        </w:rPr>
        <w:t xml:space="preserve"> чуваш в магометанство было началом формирования народности казанских татар.</w:t>
      </w:r>
    </w:p>
    <w:p w:rsidR="008B794A"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Возникшее на Волге новое государство просуществовало всего только около ста лет, в течение которых почти не прекращались набеги на окраины Московского гос</w:t>
      </w:r>
      <w:r w:rsidR="008B794A" w:rsidRPr="00717FC9">
        <w:rPr>
          <w:sz w:val="28"/>
          <w:szCs w:val="28"/>
        </w:rPr>
        <w:t>ударства. Во внутренней государ</w:t>
      </w:r>
      <w:r w:rsidRPr="00717FC9">
        <w:rPr>
          <w:sz w:val="28"/>
          <w:szCs w:val="28"/>
        </w:rPr>
        <w:t>ственной жизни происходили частые дворцовые перевороты и на ханском троне оказывались ставленники: то Турции (Крым), то Москвы, то Ногайской Орды и т.п.</w:t>
      </w:r>
      <w:r w:rsidRPr="00717FC9">
        <w:rPr>
          <w:sz w:val="28"/>
          <w:szCs w:val="28"/>
        </w:rPr>
        <w:br/>
        <w:t>Процесс формирования казанских татар упомянутым выше путем из чувашского, а отчасти и из других, народностей Поволжья происходил в течение всего периода существования Казанского ханства, не прекратился после присоединения Казани к Московскому государству и продолжался до начала ХХ в., т.е. почти до нашего времени. Казанские татары росли в числе не столько в результате естественного прироста, сколько в ре</w:t>
      </w:r>
      <w:r w:rsidR="008B794A" w:rsidRPr="00717FC9">
        <w:rPr>
          <w:sz w:val="28"/>
          <w:szCs w:val="28"/>
        </w:rPr>
        <w:t>зультате отатаривания других на</w:t>
      </w:r>
      <w:r w:rsidRPr="00717FC9">
        <w:rPr>
          <w:sz w:val="28"/>
          <w:szCs w:val="28"/>
        </w:rPr>
        <w:t>родностей края.</w:t>
      </w:r>
    </w:p>
    <w:p w:rsidR="008B794A"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 xml:space="preserve">Приведем еще один довольно </w:t>
      </w:r>
      <w:r w:rsidR="00C10643" w:rsidRPr="00717FC9">
        <w:rPr>
          <w:sz w:val="28"/>
          <w:szCs w:val="28"/>
        </w:rPr>
        <w:t>интересный довод в пользу чуваш</w:t>
      </w:r>
      <w:r w:rsidRPr="00717FC9">
        <w:rPr>
          <w:sz w:val="28"/>
          <w:szCs w:val="28"/>
        </w:rPr>
        <w:t>ского происхождения казанских татар.</w:t>
      </w:r>
      <w:r w:rsidR="008B794A" w:rsidRPr="00717FC9">
        <w:rPr>
          <w:sz w:val="28"/>
          <w:szCs w:val="28"/>
        </w:rPr>
        <w:t xml:space="preserve"> </w:t>
      </w:r>
      <w:r w:rsidRPr="00717FC9">
        <w:rPr>
          <w:sz w:val="28"/>
          <w:szCs w:val="28"/>
        </w:rPr>
        <w:t xml:space="preserve">Оказывается луговые мари и теперь называют татар </w:t>
      </w:r>
      <w:r w:rsidR="00D96653">
        <w:rPr>
          <w:sz w:val="28"/>
          <w:szCs w:val="28"/>
        </w:rPr>
        <w:t>«</w:t>
      </w:r>
      <w:r w:rsidRPr="00717FC9">
        <w:rPr>
          <w:sz w:val="28"/>
          <w:szCs w:val="28"/>
        </w:rPr>
        <w:t>суас</w:t>
      </w:r>
      <w:r w:rsidR="00D96653">
        <w:rPr>
          <w:sz w:val="28"/>
          <w:szCs w:val="28"/>
        </w:rPr>
        <w:t>»</w:t>
      </w:r>
      <w:r w:rsidRPr="00717FC9">
        <w:rPr>
          <w:sz w:val="28"/>
          <w:szCs w:val="28"/>
        </w:rPr>
        <w:t>.</w:t>
      </w:r>
      <w:r w:rsidR="008B794A" w:rsidRPr="00717FC9">
        <w:rPr>
          <w:sz w:val="28"/>
          <w:szCs w:val="28"/>
        </w:rPr>
        <w:t xml:space="preserve"> </w:t>
      </w:r>
      <w:r w:rsidRPr="00717FC9">
        <w:rPr>
          <w:sz w:val="28"/>
          <w:szCs w:val="28"/>
        </w:rPr>
        <w:t>Луговые мари испокон веков близко соседствовали с той частью чувашского народа, которая обитала на левом берегу Волги и отатарилась в первую очередь, так что в тех местах уже давно не осталось ни одного чувашского селения, хотя по историческим сведениям и писцовым записям Московского государства их там было много. Марийцы не замечали, осо</w:t>
      </w:r>
      <w:r w:rsidR="008B794A" w:rsidRPr="00717FC9">
        <w:rPr>
          <w:sz w:val="28"/>
          <w:szCs w:val="28"/>
        </w:rPr>
        <w:t>бенно в начале, каких либо изме</w:t>
      </w:r>
      <w:r w:rsidRPr="00717FC9">
        <w:rPr>
          <w:sz w:val="28"/>
          <w:szCs w:val="28"/>
        </w:rPr>
        <w:t>нений у соседей в результате п</w:t>
      </w:r>
      <w:r w:rsidR="00C10643" w:rsidRPr="00717FC9">
        <w:rPr>
          <w:sz w:val="28"/>
          <w:szCs w:val="28"/>
        </w:rPr>
        <w:t>оявления у них еще одного бога –</w:t>
      </w:r>
      <w:r w:rsidRPr="00717FC9">
        <w:rPr>
          <w:sz w:val="28"/>
          <w:szCs w:val="28"/>
        </w:rPr>
        <w:t xml:space="preserve"> Аллаха и навсегда сохранили в своем языке для них былое назва</w:t>
      </w:r>
      <w:r w:rsidR="00C10643" w:rsidRPr="00717FC9">
        <w:rPr>
          <w:sz w:val="28"/>
          <w:szCs w:val="28"/>
        </w:rPr>
        <w:t xml:space="preserve">ние. А вот для далеких соседей – </w:t>
      </w:r>
      <w:r w:rsidRPr="00717FC9">
        <w:rPr>
          <w:sz w:val="28"/>
          <w:szCs w:val="28"/>
        </w:rPr>
        <w:t>русских с самого начала образования Казанского царства не было никакого сомнения в том, что казанские татары это те же</w:t>
      </w:r>
      <w:r w:rsidR="00C10643" w:rsidRPr="00717FC9">
        <w:rPr>
          <w:sz w:val="28"/>
          <w:szCs w:val="28"/>
        </w:rPr>
        <w:t>,</w:t>
      </w:r>
      <w:r w:rsidRPr="00717FC9">
        <w:rPr>
          <w:sz w:val="28"/>
          <w:szCs w:val="28"/>
        </w:rPr>
        <w:t xml:space="preserve"> оставившие о себе у русских печальную память, татаро-монголы.</w:t>
      </w:r>
    </w:p>
    <w:p w:rsidR="008B794A" w:rsidRPr="00717FC9" w:rsidRDefault="008B2481" w:rsidP="00D6293D">
      <w:pPr>
        <w:pStyle w:val="a5"/>
        <w:spacing w:before="0" w:beforeAutospacing="0" w:after="0" w:afterAutospacing="0" w:line="360" w:lineRule="auto"/>
        <w:ind w:firstLine="709"/>
        <w:jc w:val="both"/>
        <w:rPr>
          <w:sz w:val="28"/>
          <w:szCs w:val="28"/>
        </w:rPr>
      </w:pPr>
      <w:r w:rsidRPr="00717FC9">
        <w:rPr>
          <w:sz w:val="28"/>
          <w:szCs w:val="28"/>
        </w:rPr>
        <w:t xml:space="preserve">В течение всей сравнительно короткой истории этого </w:t>
      </w:r>
      <w:r w:rsidR="00716D18">
        <w:rPr>
          <w:sz w:val="28"/>
          <w:szCs w:val="28"/>
        </w:rPr>
        <w:t>«</w:t>
      </w:r>
      <w:r w:rsidRPr="00717FC9">
        <w:rPr>
          <w:sz w:val="28"/>
          <w:szCs w:val="28"/>
        </w:rPr>
        <w:t>ханства</w:t>
      </w:r>
      <w:r w:rsidR="00716D18">
        <w:rPr>
          <w:sz w:val="28"/>
          <w:szCs w:val="28"/>
        </w:rPr>
        <w:t>»</w:t>
      </w:r>
      <w:r w:rsidRPr="00717FC9">
        <w:rPr>
          <w:sz w:val="28"/>
          <w:szCs w:val="28"/>
        </w:rPr>
        <w:t xml:space="preserve"> продолжались непрерывные набеги </w:t>
      </w:r>
      <w:r w:rsidR="00716D18">
        <w:rPr>
          <w:sz w:val="28"/>
          <w:szCs w:val="28"/>
        </w:rPr>
        <w:t>«</w:t>
      </w:r>
      <w:r w:rsidRPr="00717FC9">
        <w:rPr>
          <w:sz w:val="28"/>
          <w:szCs w:val="28"/>
        </w:rPr>
        <w:t>татар</w:t>
      </w:r>
      <w:r w:rsidR="00716D18">
        <w:rPr>
          <w:sz w:val="28"/>
          <w:szCs w:val="28"/>
        </w:rPr>
        <w:t>»</w:t>
      </w:r>
      <w:r w:rsidRPr="00717FC9">
        <w:rPr>
          <w:sz w:val="28"/>
          <w:szCs w:val="28"/>
        </w:rPr>
        <w:t xml:space="preserve"> на окраины Московского государства, причем первый хан Улу-Магомет в этих набегах провел весь остаток жизни.</w:t>
      </w:r>
      <w:r w:rsidR="00B013D6">
        <w:rPr>
          <w:sz w:val="28"/>
          <w:szCs w:val="28"/>
        </w:rPr>
        <w:t xml:space="preserve"> </w:t>
      </w:r>
      <w:r w:rsidRPr="00717FC9">
        <w:rPr>
          <w:sz w:val="28"/>
          <w:szCs w:val="28"/>
        </w:rPr>
        <w:t>Эти набеги сопровождались о</w:t>
      </w:r>
      <w:r w:rsidR="008B794A" w:rsidRPr="00717FC9">
        <w:rPr>
          <w:sz w:val="28"/>
          <w:szCs w:val="28"/>
        </w:rPr>
        <w:t>пустошением края, грабежами мир</w:t>
      </w:r>
      <w:r w:rsidRPr="00717FC9">
        <w:rPr>
          <w:sz w:val="28"/>
          <w:szCs w:val="28"/>
        </w:rPr>
        <w:t xml:space="preserve">ного населения и угоном его </w:t>
      </w:r>
      <w:r w:rsidR="00B013D6">
        <w:rPr>
          <w:sz w:val="28"/>
          <w:szCs w:val="28"/>
        </w:rPr>
        <w:t>«</w:t>
      </w:r>
      <w:r w:rsidRPr="00717FC9">
        <w:rPr>
          <w:sz w:val="28"/>
          <w:szCs w:val="28"/>
        </w:rPr>
        <w:t>в полон</w:t>
      </w:r>
      <w:r w:rsidR="00B013D6">
        <w:rPr>
          <w:sz w:val="28"/>
          <w:szCs w:val="28"/>
        </w:rPr>
        <w:t>»</w:t>
      </w:r>
      <w:r w:rsidRPr="00717FC9">
        <w:rPr>
          <w:sz w:val="28"/>
          <w:szCs w:val="28"/>
        </w:rPr>
        <w:t>, т.е. происходило все в стиле татаро-монголов.</w:t>
      </w:r>
    </w:p>
    <w:p w:rsidR="008B2481" w:rsidRDefault="00213E25" w:rsidP="00D6293D">
      <w:pPr>
        <w:spacing w:line="360" w:lineRule="auto"/>
        <w:ind w:firstLine="709"/>
        <w:jc w:val="both"/>
        <w:rPr>
          <w:sz w:val="28"/>
          <w:szCs w:val="28"/>
        </w:rPr>
      </w:pPr>
      <w:r>
        <w:rPr>
          <w:sz w:val="28"/>
          <w:szCs w:val="28"/>
        </w:rPr>
        <w:t xml:space="preserve">Таким образом, чувашская теория тоже не лишена своих оснований, хотя и представляет нам этногенез татар в самом оригинальном виде. </w:t>
      </w:r>
    </w:p>
    <w:p w:rsidR="00D6293D" w:rsidRDefault="00D6293D" w:rsidP="003422F3">
      <w:pPr>
        <w:spacing w:line="360" w:lineRule="auto"/>
        <w:jc w:val="both"/>
        <w:rPr>
          <w:sz w:val="28"/>
          <w:szCs w:val="28"/>
        </w:rPr>
      </w:pPr>
    </w:p>
    <w:p w:rsidR="0006269A" w:rsidRPr="00D6293D" w:rsidRDefault="00D6293D" w:rsidP="003422F3">
      <w:pPr>
        <w:spacing w:line="360" w:lineRule="auto"/>
        <w:jc w:val="center"/>
        <w:outlineLvl w:val="0"/>
        <w:rPr>
          <w:b/>
          <w:bCs/>
          <w:sz w:val="28"/>
          <w:szCs w:val="28"/>
        </w:rPr>
      </w:pPr>
      <w:r>
        <w:rPr>
          <w:sz w:val="28"/>
          <w:szCs w:val="28"/>
        </w:rPr>
        <w:br w:type="page"/>
      </w:r>
      <w:r w:rsidR="00934921" w:rsidRPr="00D6293D">
        <w:rPr>
          <w:b/>
          <w:bCs/>
          <w:sz w:val="28"/>
          <w:szCs w:val="28"/>
        </w:rPr>
        <w:t>Заключение</w:t>
      </w:r>
    </w:p>
    <w:p w:rsidR="00EA54FF" w:rsidRDefault="00EA54FF" w:rsidP="003422F3">
      <w:pPr>
        <w:spacing w:line="360" w:lineRule="auto"/>
        <w:jc w:val="both"/>
        <w:rPr>
          <w:sz w:val="28"/>
          <w:szCs w:val="28"/>
        </w:rPr>
      </w:pPr>
    </w:p>
    <w:p w:rsidR="00EA54FF" w:rsidRDefault="000321CB" w:rsidP="00D6293D">
      <w:pPr>
        <w:spacing w:line="360" w:lineRule="auto"/>
        <w:ind w:firstLine="709"/>
        <w:jc w:val="both"/>
        <w:rPr>
          <w:sz w:val="28"/>
          <w:szCs w:val="28"/>
        </w:rPr>
      </w:pPr>
      <w:r>
        <w:rPr>
          <w:sz w:val="28"/>
          <w:szCs w:val="28"/>
        </w:rPr>
        <w:t xml:space="preserve">Как мы заключаем из рассмотренного материала, на данный момент даже самая развитая из имеющихся теорий – тюрко-татарская – не является идеальной. Много вопросов она оставляет по одной простой причине: историческая наука Татарстана все ещё исключительно молода. </w:t>
      </w:r>
      <w:r w:rsidR="00A3418E">
        <w:rPr>
          <w:sz w:val="28"/>
          <w:szCs w:val="28"/>
        </w:rPr>
        <w:t>Ещё не изучена масса исторических источников, ведутся активные раскопки на территории Татарии. Все это позволяет надеяться, что в ближайшие годы теории пополнятся фактами и приобретут новый</w:t>
      </w:r>
      <w:r w:rsidR="00F948D7">
        <w:rPr>
          <w:sz w:val="28"/>
          <w:szCs w:val="28"/>
        </w:rPr>
        <w:t xml:space="preserve"> ещё более объективный</w:t>
      </w:r>
      <w:r w:rsidR="00A3418E">
        <w:rPr>
          <w:sz w:val="28"/>
          <w:szCs w:val="28"/>
        </w:rPr>
        <w:t xml:space="preserve"> оттенок. </w:t>
      </w:r>
    </w:p>
    <w:p w:rsidR="00D119A4" w:rsidRDefault="00993211" w:rsidP="00D6293D">
      <w:pPr>
        <w:spacing w:line="360" w:lineRule="auto"/>
        <w:ind w:firstLine="709"/>
        <w:jc w:val="both"/>
        <w:rPr>
          <w:sz w:val="28"/>
          <w:szCs w:val="28"/>
        </w:rPr>
      </w:pPr>
      <w:r>
        <w:rPr>
          <w:sz w:val="28"/>
          <w:szCs w:val="28"/>
        </w:rPr>
        <w:t>Рассмотренный материал также позволяет отметить, что все теории едины в одном</w:t>
      </w:r>
      <w:r w:rsidR="00EB7D29">
        <w:rPr>
          <w:sz w:val="28"/>
          <w:szCs w:val="28"/>
        </w:rPr>
        <w:t>:</w:t>
      </w:r>
      <w:r>
        <w:rPr>
          <w:sz w:val="28"/>
          <w:szCs w:val="28"/>
        </w:rPr>
        <w:t xml:space="preserve"> татарский народ имеет сложную историю происхождения</w:t>
      </w:r>
      <w:r w:rsidR="00ED1C83">
        <w:rPr>
          <w:sz w:val="28"/>
          <w:szCs w:val="28"/>
        </w:rPr>
        <w:t xml:space="preserve"> и сложную этнокультурную структуру</w:t>
      </w:r>
      <w:r>
        <w:rPr>
          <w:sz w:val="28"/>
          <w:szCs w:val="28"/>
        </w:rPr>
        <w:t>.</w:t>
      </w:r>
    </w:p>
    <w:p w:rsidR="00824FD2" w:rsidRDefault="00CB19CE" w:rsidP="00D6293D">
      <w:pPr>
        <w:spacing w:line="360" w:lineRule="auto"/>
        <w:ind w:firstLine="709"/>
        <w:jc w:val="both"/>
        <w:rPr>
          <w:sz w:val="28"/>
          <w:szCs w:val="28"/>
        </w:rPr>
      </w:pPr>
      <w:r>
        <w:rPr>
          <w:sz w:val="28"/>
          <w:szCs w:val="28"/>
        </w:rPr>
        <w:t xml:space="preserve"> </w:t>
      </w:r>
      <w:r w:rsidR="00174EB2">
        <w:rPr>
          <w:sz w:val="28"/>
          <w:szCs w:val="28"/>
        </w:rPr>
        <w:t xml:space="preserve">В усиливающемся процессе мировой интеграции уже стремяться к созданию единого государства и общего культурного пространства европейские государства. Возможно, не избежать этого и Татарстану. </w:t>
      </w:r>
      <w:r w:rsidR="0058087A">
        <w:rPr>
          <w:sz w:val="28"/>
          <w:szCs w:val="28"/>
        </w:rPr>
        <w:t xml:space="preserve">Тенденции последних (свободных) десятилетий свидетельствуют о попытках интеграции татарского народа в современный исламский мир. </w:t>
      </w:r>
      <w:r w:rsidR="00824FD2">
        <w:rPr>
          <w:sz w:val="28"/>
          <w:szCs w:val="28"/>
        </w:rPr>
        <w:t xml:space="preserve">Но интеграция – это процесс добровольный, он позволяет сохранить самоназвание народа, язык, культурные достижения. Пока хоть один человек будет </w:t>
      </w:r>
      <w:r w:rsidR="00D6293D">
        <w:rPr>
          <w:sz w:val="28"/>
          <w:szCs w:val="28"/>
        </w:rPr>
        <w:t>говорить,</w:t>
      </w:r>
      <w:r w:rsidR="00824FD2">
        <w:rPr>
          <w:sz w:val="28"/>
          <w:szCs w:val="28"/>
        </w:rPr>
        <w:t xml:space="preserve"> и читать по-татарски, татарская нация будет существовать. </w:t>
      </w:r>
    </w:p>
    <w:p w:rsidR="00D6293D" w:rsidRDefault="00D6293D" w:rsidP="003422F3">
      <w:pPr>
        <w:spacing w:line="360" w:lineRule="auto"/>
        <w:jc w:val="both"/>
        <w:rPr>
          <w:sz w:val="28"/>
          <w:szCs w:val="28"/>
        </w:rPr>
      </w:pPr>
    </w:p>
    <w:p w:rsidR="00CB19CE" w:rsidRPr="00D6293D" w:rsidRDefault="00D6293D" w:rsidP="003422F3">
      <w:pPr>
        <w:spacing w:line="360" w:lineRule="auto"/>
        <w:jc w:val="center"/>
        <w:outlineLvl w:val="0"/>
        <w:rPr>
          <w:b/>
          <w:bCs/>
          <w:sz w:val="28"/>
          <w:szCs w:val="28"/>
        </w:rPr>
      </w:pPr>
      <w:r>
        <w:rPr>
          <w:sz w:val="28"/>
          <w:szCs w:val="28"/>
        </w:rPr>
        <w:br w:type="page"/>
      </w:r>
      <w:r w:rsidR="00CB19CE" w:rsidRPr="00D6293D">
        <w:rPr>
          <w:b/>
          <w:bCs/>
          <w:sz w:val="28"/>
          <w:szCs w:val="28"/>
        </w:rPr>
        <w:t>Список использованной литературы</w:t>
      </w:r>
    </w:p>
    <w:p w:rsidR="00CB19CE" w:rsidRPr="00D6293D" w:rsidRDefault="00CB19CE" w:rsidP="003422F3">
      <w:pPr>
        <w:spacing w:line="360" w:lineRule="auto"/>
        <w:jc w:val="both"/>
        <w:rPr>
          <w:sz w:val="28"/>
          <w:szCs w:val="28"/>
        </w:rPr>
      </w:pPr>
    </w:p>
    <w:p w:rsidR="00CB19CE" w:rsidRPr="00D6293D" w:rsidRDefault="00D6293D" w:rsidP="00D6293D">
      <w:pPr>
        <w:spacing w:line="360" w:lineRule="auto"/>
        <w:rPr>
          <w:sz w:val="28"/>
          <w:szCs w:val="28"/>
        </w:rPr>
      </w:pPr>
      <w:r>
        <w:rPr>
          <w:sz w:val="28"/>
          <w:szCs w:val="28"/>
        </w:rPr>
        <w:t xml:space="preserve">1. </w:t>
      </w:r>
      <w:r w:rsidR="00CB19CE" w:rsidRPr="00D6293D">
        <w:rPr>
          <w:sz w:val="28"/>
          <w:szCs w:val="28"/>
        </w:rPr>
        <w:t>Р.Г.Фахрутдинов. История татарского народа и Татарстана. (Древность и средневековье). Учебник для средних общеобразовательных школ, гимназий и лицеев. - Казань: Магариф, 2000.- 255 с.</w:t>
      </w:r>
    </w:p>
    <w:p w:rsidR="00CB19CE" w:rsidRPr="00D6293D" w:rsidRDefault="00D6293D" w:rsidP="00D6293D">
      <w:pPr>
        <w:spacing w:line="360" w:lineRule="auto"/>
        <w:rPr>
          <w:sz w:val="28"/>
          <w:szCs w:val="28"/>
        </w:rPr>
      </w:pPr>
      <w:r>
        <w:rPr>
          <w:sz w:val="28"/>
          <w:szCs w:val="28"/>
        </w:rPr>
        <w:t xml:space="preserve">2. </w:t>
      </w:r>
      <w:r w:rsidR="00CB19CE" w:rsidRPr="00D6293D">
        <w:rPr>
          <w:sz w:val="28"/>
          <w:szCs w:val="28"/>
        </w:rPr>
        <w:t>Сабирова Д.К. История Татарстана. С древнейших времен и до наших дней: учебник/ Д.К. Сабирова, Я.Ш. Шарапов. – М.: КНОРУС, 2009. – 352 с.</w:t>
      </w:r>
    </w:p>
    <w:p w:rsidR="00CB19CE" w:rsidRPr="00D6293D" w:rsidRDefault="00D6293D" w:rsidP="00D6293D">
      <w:pPr>
        <w:spacing w:line="360" w:lineRule="auto"/>
        <w:rPr>
          <w:sz w:val="28"/>
          <w:szCs w:val="28"/>
        </w:rPr>
      </w:pPr>
      <w:r>
        <w:rPr>
          <w:sz w:val="28"/>
          <w:szCs w:val="28"/>
        </w:rPr>
        <w:t xml:space="preserve">3. </w:t>
      </w:r>
      <w:r w:rsidR="00CB19CE" w:rsidRPr="00D6293D">
        <w:rPr>
          <w:sz w:val="28"/>
          <w:szCs w:val="28"/>
        </w:rPr>
        <w:t>Каховский В.Ф. Происхождение чувашского народа. – Чебоксары: Чувашское книжное издательство, 2003. – 463 с.</w:t>
      </w:r>
    </w:p>
    <w:p w:rsidR="00CB19CE" w:rsidRPr="00D6293D" w:rsidRDefault="00D6293D" w:rsidP="00D6293D">
      <w:pPr>
        <w:spacing w:line="360" w:lineRule="auto"/>
        <w:rPr>
          <w:sz w:val="28"/>
          <w:szCs w:val="28"/>
        </w:rPr>
      </w:pPr>
      <w:r>
        <w:rPr>
          <w:sz w:val="28"/>
          <w:szCs w:val="28"/>
        </w:rPr>
        <w:t xml:space="preserve">4. </w:t>
      </w:r>
      <w:r w:rsidR="00CB19CE" w:rsidRPr="00D6293D">
        <w:rPr>
          <w:sz w:val="28"/>
          <w:szCs w:val="28"/>
        </w:rPr>
        <w:t>Рашитов Ф.А. История татарского народа. – М.: Детская книга, 2001. – 285 с.</w:t>
      </w:r>
    </w:p>
    <w:p w:rsidR="00CB19CE" w:rsidRPr="00D6293D" w:rsidRDefault="00D6293D" w:rsidP="00D6293D">
      <w:pPr>
        <w:spacing w:line="360" w:lineRule="auto"/>
        <w:rPr>
          <w:sz w:val="28"/>
          <w:szCs w:val="28"/>
        </w:rPr>
      </w:pPr>
      <w:r>
        <w:rPr>
          <w:sz w:val="28"/>
          <w:szCs w:val="28"/>
        </w:rPr>
        <w:t xml:space="preserve">5. </w:t>
      </w:r>
      <w:r w:rsidR="00CB19CE" w:rsidRPr="00D6293D">
        <w:rPr>
          <w:sz w:val="28"/>
          <w:szCs w:val="28"/>
        </w:rPr>
        <w:t>Мустафина Г.М., Муньков Н.П., Свердлова Л.М. История Татарстана XIX век - Казань, Магариф, 2003. – 256c.</w:t>
      </w:r>
    </w:p>
    <w:p w:rsidR="008C1128" w:rsidRPr="00D6293D" w:rsidRDefault="00D6293D" w:rsidP="00D6293D">
      <w:pPr>
        <w:spacing w:line="360" w:lineRule="auto"/>
        <w:rPr>
          <w:sz w:val="28"/>
          <w:szCs w:val="28"/>
        </w:rPr>
      </w:pPr>
      <w:r>
        <w:rPr>
          <w:sz w:val="28"/>
          <w:szCs w:val="28"/>
        </w:rPr>
        <w:t xml:space="preserve">6. </w:t>
      </w:r>
      <w:r w:rsidR="00CB19CE" w:rsidRPr="00D6293D">
        <w:rPr>
          <w:sz w:val="28"/>
          <w:szCs w:val="28"/>
        </w:rPr>
        <w:t>Тагиров И.Р. История национальной государственности татарского народа и Татарстана - Казань, 2000. – 327c.</w:t>
      </w:r>
    </w:p>
    <w:p w:rsidR="00D6293D" w:rsidRPr="00D6293D" w:rsidRDefault="00D6293D" w:rsidP="003422F3">
      <w:pPr>
        <w:spacing w:line="360" w:lineRule="auto"/>
        <w:jc w:val="both"/>
        <w:rPr>
          <w:sz w:val="28"/>
          <w:szCs w:val="28"/>
        </w:rPr>
      </w:pPr>
    </w:p>
    <w:p w:rsidR="008C1128" w:rsidRPr="00D6293D" w:rsidRDefault="008C1128" w:rsidP="00D6293D">
      <w:pPr>
        <w:spacing w:line="360" w:lineRule="auto"/>
        <w:jc w:val="center"/>
        <w:rPr>
          <w:color w:val="FFFFFF"/>
          <w:sz w:val="28"/>
          <w:szCs w:val="28"/>
        </w:rPr>
      </w:pPr>
      <w:bookmarkStart w:id="0" w:name="_GoBack"/>
      <w:bookmarkEnd w:id="0"/>
    </w:p>
    <w:sectPr w:rsidR="008C1128" w:rsidRPr="00D6293D" w:rsidSect="00D6293D">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77" w:rsidRDefault="00695777">
      <w:r>
        <w:separator/>
      </w:r>
    </w:p>
  </w:endnote>
  <w:endnote w:type="continuationSeparator" w:id="0">
    <w:p w:rsidR="00695777" w:rsidRDefault="0069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9CE" w:rsidRDefault="00DE6085" w:rsidP="00CB19CE">
    <w:pPr>
      <w:pStyle w:val="a6"/>
      <w:framePr w:wrap="auto" w:vAnchor="text" w:hAnchor="margin" w:xAlign="right" w:y="1"/>
      <w:rPr>
        <w:rStyle w:val="a8"/>
      </w:rPr>
    </w:pPr>
    <w:r>
      <w:rPr>
        <w:rStyle w:val="a8"/>
        <w:noProof/>
      </w:rPr>
      <w:t>1</w:t>
    </w:r>
  </w:p>
  <w:p w:rsidR="009050F1" w:rsidRPr="00CB19CE" w:rsidRDefault="009050F1" w:rsidP="00CB19C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77" w:rsidRDefault="00695777">
      <w:r>
        <w:separator/>
      </w:r>
    </w:p>
  </w:footnote>
  <w:footnote w:type="continuationSeparator" w:id="0">
    <w:p w:rsidR="00695777" w:rsidRDefault="0069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93D" w:rsidRPr="00D6293D" w:rsidRDefault="00D6293D" w:rsidP="00D6293D">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0D70"/>
    <w:multiLevelType w:val="multilevel"/>
    <w:tmpl w:val="872410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6E51FB"/>
    <w:multiLevelType w:val="multilevel"/>
    <w:tmpl w:val="BCB4CB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EE1782"/>
    <w:multiLevelType w:val="multilevel"/>
    <w:tmpl w:val="0826E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4A02100"/>
    <w:multiLevelType w:val="multilevel"/>
    <w:tmpl w:val="8E885A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B1F5A50"/>
    <w:multiLevelType w:val="hybridMultilevel"/>
    <w:tmpl w:val="EAE28C2E"/>
    <w:lvl w:ilvl="0" w:tplc="AEEC349E">
      <w:start w:val="1"/>
      <w:numFmt w:val="decimal"/>
      <w:lvlText w:val="%1."/>
      <w:lvlJc w:val="left"/>
      <w:pPr>
        <w:tabs>
          <w:tab w:val="num" w:pos="1909"/>
        </w:tabs>
        <w:ind w:left="1909" w:hanging="120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1DC5C12"/>
    <w:multiLevelType w:val="multilevel"/>
    <w:tmpl w:val="C644D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5D3667B"/>
    <w:multiLevelType w:val="multilevel"/>
    <w:tmpl w:val="8B5E21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BDB4E16"/>
    <w:multiLevelType w:val="multilevel"/>
    <w:tmpl w:val="DEBA2C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F4F482D"/>
    <w:multiLevelType w:val="hybridMultilevel"/>
    <w:tmpl w:val="5BB45FF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E3846D0"/>
    <w:multiLevelType w:val="hybridMultilevel"/>
    <w:tmpl w:val="99E0B30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7"/>
  </w:num>
  <w:num w:numId="2">
    <w:abstractNumId w:val="8"/>
  </w:num>
  <w:num w:numId="3">
    <w:abstractNumId w:val="2"/>
  </w:num>
  <w:num w:numId="4">
    <w:abstractNumId w:val="0"/>
  </w:num>
  <w:num w:numId="5">
    <w:abstractNumId w:val="1"/>
  </w:num>
  <w:num w:numId="6">
    <w:abstractNumId w:val="3"/>
  </w:num>
  <w:num w:numId="7">
    <w:abstractNumId w:val="6"/>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A6D"/>
    <w:rsid w:val="00002AEB"/>
    <w:rsid w:val="00005220"/>
    <w:rsid w:val="0001162F"/>
    <w:rsid w:val="00011E33"/>
    <w:rsid w:val="00011F8F"/>
    <w:rsid w:val="00025EEF"/>
    <w:rsid w:val="00030E4A"/>
    <w:rsid w:val="000315A4"/>
    <w:rsid w:val="000321CB"/>
    <w:rsid w:val="000347C8"/>
    <w:rsid w:val="00034BA3"/>
    <w:rsid w:val="0003644B"/>
    <w:rsid w:val="00036A7E"/>
    <w:rsid w:val="0004188D"/>
    <w:rsid w:val="0004725B"/>
    <w:rsid w:val="00052E62"/>
    <w:rsid w:val="00057AD4"/>
    <w:rsid w:val="0006269A"/>
    <w:rsid w:val="000671C7"/>
    <w:rsid w:val="0007291A"/>
    <w:rsid w:val="0009028A"/>
    <w:rsid w:val="00095296"/>
    <w:rsid w:val="000A2654"/>
    <w:rsid w:val="000A2E0A"/>
    <w:rsid w:val="000A44B0"/>
    <w:rsid w:val="000A5555"/>
    <w:rsid w:val="000B290D"/>
    <w:rsid w:val="000B422F"/>
    <w:rsid w:val="000B7C06"/>
    <w:rsid w:val="000C0F1C"/>
    <w:rsid w:val="000C6456"/>
    <w:rsid w:val="000C6D9B"/>
    <w:rsid w:val="000D1FA2"/>
    <w:rsid w:val="000D6C07"/>
    <w:rsid w:val="000D7691"/>
    <w:rsid w:val="000E1A38"/>
    <w:rsid w:val="000E2FB6"/>
    <w:rsid w:val="000E3380"/>
    <w:rsid w:val="000E408A"/>
    <w:rsid w:val="000E4D45"/>
    <w:rsid w:val="000E7D80"/>
    <w:rsid w:val="000F1EA0"/>
    <w:rsid w:val="000F228F"/>
    <w:rsid w:val="000F4675"/>
    <w:rsid w:val="001000CF"/>
    <w:rsid w:val="00105C8D"/>
    <w:rsid w:val="00116762"/>
    <w:rsid w:val="001173E9"/>
    <w:rsid w:val="00121BEC"/>
    <w:rsid w:val="0013214D"/>
    <w:rsid w:val="0013276F"/>
    <w:rsid w:val="0013618E"/>
    <w:rsid w:val="00143850"/>
    <w:rsid w:val="00147435"/>
    <w:rsid w:val="00160419"/>
    <w:rsid w:val="0016373B"/>
    <w:rsid w:val="00164305"/>
    <w:rsid w:val="00164CED"/>
    <w:rsid w:val="0016537E"/>
    <w:rsid w:val="001705D7"/>
    <w:rsid w:val="00174208"/>
    <w:rsid w:val="00174EB2"/>
    <w:rsid w:val="0018224C"/>
    <w:rsid w:val="00182FFB"/>
    <w:rsid w:val="0018554A"/>
    <w:rsid w:val="00185649"/>
    <w:rsid w:val="001861F3"/>
    <w:rsid w:val="00187057"/>
    <w:rsid w:val="00193D59"/>
    <w:rsid w:val="001943A2"/>
    <w:rsid w:val="00196531"/>
    <w:rsid w:val="00196964"/>
    <w:rsid w:val="001A332B"/>
    <w:rsid w:val="001B09FF"/>
    <w:rsid w:val="001B6432"/>
    <w:rsid w:val="001C07FF"/>
    <w:rsid w:val="001C0F65"/>
    <w:rsid w:val="001C2C93"/>
    <w:rsid w:val="001D264E"/>
    <w:rsid w:val="001D7A52"/>
    <w:rsid w:val="001E098C"/>
    <w:rsid w:val="001E31F3"/>
    <w:rsid w:val="001E53D3"/>
    <w:rsid w:val="001F351E"/>
    <w:rsid w:val="001F59A4"/>
    <w:rsid w:val="001F6560"/>
    <w:rsid w:val="0020105D"/>
    <w:rsid w:val="00202E34"/>
    <w:rsid w:val="00202F4F"/>
    <w:rsid w:val="0020653C"/>
    <w:rsid w:val="00207BD3"/>
    <w:rsid w:val="00212CFB"/>
    <w:rsid w:val="002139AA"/>
    <w:rsid w:val="00213E25"/>
    <w:rsid w:val="00214394"/>
    <w:rsid w:val="0022144D"/>
    <w:rsid w:val="0022243F"/>
    <w:rsid w:val="00223636"/>
    <w:rsid w:val="002248E0"/>
    <w:rsid w:val="002254C6"/>
    <w:rsid w:val="00225B67"/>
    <w:rsid w:val="00226BBE"/>
    <w:rsid w:val="002334A4"/>
    <w:rsid w:val="00235542"/>
    <w:rsid w:val="00236D70"/>
    <w:rsid w:val="002434AB"/>
    <w:rsid w:val="00247C62"/>
    <w:rsid w:val="002545B6"/>
    <w:rsid w:val="00260824"/>
    <w:rsid w:val="002644C7"/>
    <w:rsid w:val="0027192D"/>
    <w:rsid w:val="00273AC0"/>
    <w:rsid w:val="002809EB"/>
    <w:rsid w:val="00282522"/>
    <w:rsid w:val="002A1AE2"/>
    <w:rsid w:val="002A3252"/>
    <w:rsid w:val="002A5E98"/>
    <w:rsid w:val="002B5638"/>
    <w:rsid w:val="002B6937"/>
    <w:rsid w:val="002C0B5E"/>
    <w:rsid w:val="002C311B"/>
    <w:rsid w:val="002C7ECB"/>
    <w:rsid w:val="002D14B8"/>
    <w:rsid w:val="002D2625"/>
    <w:rsid w:val="002D32F4"/>
    <w:rsid w:val="002D53F0"/>
    <w:rsid w:val="002E0644"/>
    <w:rsid w:val="002E0996"/>
    <w:rsid w:val="002E3F14"/>
    <w:rsid w:val="002E6C3E"/>
    <w:rsid w:val="002F45CD"/>
    <w:rsid w:val="002F5975"/>
    <w:rsid w:val="00300DEF"/>
    <w:rsid w:val="00302AF3"/>
    <w:rsid w:val="00307129"/>
    <w:rsid w:val="003112E5"/>
    <w:rsid w:val="00311BEE"/>
    <w:rsid w:val="00315A1A"/>
    <w:rsid w:val="0031690C"/>
    <w:rsid w:val="003177C0"/>
    <w:rsid w:val="0031787D"/>
    <w:rsid w:val="00317A29"/>
    <w:rsid w:val="00317BC4"/>
    <w:rsid w:val="00321D19"/>
    <w:rsid w:val="00327359"/>
    <w:rsid w:val="00330EF2"/>
    <w:rsid w:val="0033137A"/>
    <w:rsid w:val="00333845"/>
    <w:rsid w:val="00334B37"/>
    <w:rsid w:val="00336F32"/>
    <w:rsid w:val="00337097"/>
    <w:rsid w:val="003422F3"/>
    <w:rsid w:val="003432CC"/>
    <w:rsid w:val="00345A26"/>
    <w:rsid w:val="00346281"/>
    <w:rsid w:val="00347B61"/>
    <w:rsid w:val="00352D11"/>
    <w:rsid w:val="00353799"/>
    <w:rsid w:val="003549A8"/>
    <w:rsid w:val="00357AE0"/>
    <w:rsid w:val="00363CC1"/>
    <w:rsid w:val="00364FF8"/>
    <w:rsid w:val="00366783"/>
    <w:rsid w:val="00366C29"/>
    <w:rsid w:val="003678BE"/>
    <w:rsid w:val="003712F3"/>
    <w:rsid w:val="00373182"/>
    <w:rsid w:val="0037372E"/>
    <w:rsid w:val="00374A23"/>
    <w:rsid w:val="00375FF1"/>
    <w:rsid w:val="00376FCA"/>
    <w:rsid w:val="00377632"/>
    <w:rsid w:val="003916C7"/>
    <w:rsid w:val="00392C2E"/>
    <w:rsid w:val="003933B7"/>
    <w:rsid w:val="003A38B0"/>
    <w:rsid w:val="003A4FD6"/>
    <w:rsid w:val="003B0005"/>
    <w:rsid w:val="003B18F3"/>
    <w:rsid w:val="003B1923"/>
    <w:rsid w:val="003B280F"/>
    <w:rsid w:val="003B439A"/>
    <w:rsid w:val="003C3640"/>
    <w:rsid w:val="003D0275"/>
    <w:rsid w:val="003D325A"/>
    <w:rsid w:val="003D7627"/>
    <w:rsid w:val="003F32BE"/>
    <w:rsid w:val="003F5711"/>
    <w:rsid w:val="003F6CC8"/>
    <w:rsid w:val="00401B2B"/>
    <w:rsid w:val="00410A3C"/>
    <w:rsid w:val="00411202"/>
    <w:rsid w:val="004158EF"/>
    <w:rsid w:val="0041607A"/>
    <w:rsid w:val="004161A5"/>
    <w:rsid w:val="00416FBC"/>
    <w:rsid w:val="00421BFB"/>
    <w:rsid w:val="00423D96"/>
    <w:rsid w:val="00424CB3"/>
    <w:rsid w:val="00430798"/>
    <w:rsid w:val="004336A3"/>
    <w:rsid w:val="00434C01"/>
    <w:rsid w:val="00435423"/>
    <w:rsid w:val="004423EB"/>
    <w:rsid w:val="004455E6"/>
    <w:rsid w:val="00447751"/>
    <w:rsid w:val="00450A67"/>
    <w:rsid w:val="00453D0E"/>
    <w:rsid w:val="0045441E"/>
    <w:rsid w:val="00456D64"/>
    <w:rsid w:val="004603CF"/>
    <w:rsid w:val="004631EB"/>
    <w:rsid w:val="004711A5"/>
    <w:rsid w:val="00473BF0"/>
    <w:rsid w:val="00474E94"/>
    <w:rsid w:val="00482CCC"/>
    <w:rsid w:val="0048697D"/>
    <w:rsid w:val="00487EF9"/>
    <w:rsid w:val="00490045"/>
    <w:rsid w:val="00490D6E"/>
    <w:rsid w:val="00491317"/>
    <w:rsid w:val="004934B4"/>
    <w:rsid w:val="00493D2B"/>
    <w:rsid w:val="00496766"/>
    <w:rsid w:val="00497613"/>
    <w:rsid w:val="004A40B2"/>
    <w:rsid w:val="004B011F"/>
    <w:rsid w:val="004B309F"/>
    <w:rsid w:val="004C1EBE"/>
    <w:rsid w:val="004C379A"/>
    <w:rsid w:val="004D0B2E"/>
    <w:rsid w:val="004E347D"/>
    <w:rsid w:val="004E5259"/>
    <w:rsid w:val="004F11FD"/>
    <w:rsid w:val="004F765B"/>
    <w:rsid w:val="005006F3"/>
    <w:rsid w:val="00505BB3"/>
    <w:rsid w:val="005164BF"/>
    <w:rsid w:val="00522636"/>
    <w:rsid w:val="005244E5"/>
    <w:rsid w:val="00527BE2"/>
    <w:rsid w:val="00530F5F"/>
    <w:rsid w:val="0053164C"/>
    <w:rsid w:val="00531E64"/>
    <w:rsid w:val="005405F3"/>
    <w:rsid w:val="00547FEA"/>
    <w:rsid w:val="005537C9"/>
    <w:rsid w:val="005559C5"/>
    <w:rsid w:val="005628B6"/>
    <w:rsid w:val="005651F1"/>
    <w:rsid w:val="00566DE3"/>
    <w:rsid w:val="005700E4"/>
    <w:rsid w:val="0058087A"/>
    <w:rsid w:val="005824A3"/>
    <w:rsid w:val="00584621"/>
    <w:rsid w:val="0059151C"/>
    <w:rsid w:val="00596811"/>
    <w:rsid w:val="00596BD2"/>
    <w:rsid w:val="0059770A"/>
    <w:rsid w:val="00597C54"/>
    <w:rsid w:val="005A3497"/>
    <w:rsid w:val="005A7E5B"/>
    <w:rsid w:val="005B60D3"/>
    <w:rsid w:val="005B7ABB"/>
    <w:rsid w:val="005C181F"/>
    <w:rsid w:val="005C4DA2"/>
    <w:rsid w:val="005D44A7"/>
    <w:rsid w:val="005E004A"/>
    <w:rsid w:val="005E089D"/>
    <w:rsid w:val="005E1227"/>
    <w:rsid w:val="005E5414"/>
    <w:rsid w:val="005E5C0F"/>
    <w:rsid w:val="005F7CF6"/>
    <w:rsid w:val="006043FF"/>
    <w:rsid w:val="00604E8C"/>
    <w:rsid w:val="00606695"/>
    <w:rsid w:val="00607114"/>
    <w:rsid w:val="00607545"/>
    <w:rsid w:val="00621ED5"/>
    <w:rsid w:val="00622121"/>
    <w:rsid w:val="0062253E"/>
    <w:rsid w:val="00622D41"/>
    <w:rsid w:val="006230BB"/>
    <w:rsid w:val="006231B5"/>
    <w:rsid w:val="00623C00"/>
    <w:rsid w:val="00624E5A"/>
    <w:rsid w:val="006267C5"/>
    <w:rsid w:val="0063229E"/>
    <w:rsid w:val="006361AB"/>
    <w:rsid w:val="00641764"/>
    <w:rsid w:val="00642ECD"/>
    <w:rsid w:val="0064357A"/>
    <w:rsid w:val="006463E1"/>
    <w:rsid w:val="0065249D"/>
    <w:rsid w:val="00652731"/>
    <w:rsid w:val="00654560"/>
    <w:rsid w:val="0067416B"/>
    <w:rsid w:val="00676837"/>
    <w:rsid w:val="00676FC8"/>
    <w:rsid w:val="00686485"/>
    <w:rsid w:val="0069424F"/>
    <w:rsid w:val="006942E5"/>
    <w:rsid w:val="006948DE"/>
    <w:rsid w:val="00694CD8"/>
    <w:rsid w:val="00695777"/>
    <w:rsid w:val="006963BC"/>
    <w:rsid w:val="006A033F"/>
    <w:rsid w:val="006A7B7F"/>
    <w:rsid w:val="006B0303"/>
    <w:rsid w:val="006B0A15"/>
    <w:rsid w:val="006B0E3A"/>
    <w:rsid w:val="006B53EE"/>
    <w:rsid w:val="006D7371"/>
    <w:rsid w:val="006E22C5"/>
    <w:rsid w:val="006E2FA9"/>
    <w:rsid w:val="006E435F"/>
    <w:rsid w:val="006F26A4"/>
    <w:rsid w:val="0070723C"/>
    <w:rsid w:val="0071153E"/>
    <w:rsid w:val="00713287"/>
    <w:rsid w:val="00716D18"/>
    <w:rsid w:val="00717FC9"/>
    <w:rsid w:val="00724B70"/>
    <w:rsid w:val="00724E22"/>
    <w:rsid w:val="0075393B"/>
    <w:rsid w:val="007629F0"/>
    <w:rsid w:val="00765098"/>
    <w:rsid w:val="00780236"/>
    <w:rsid w:val="0078306B"/>
    <w:rsid w:val="00783C9A"/>
    <w:rsid w:val="007925B8"/>
    <w:rsid w:val="0079777F"/>
    <w:rsid w:val="007A2B73"/>
    <w:rsid w:val="007A525F"/>
    <w:rsid w:val="007B5900"/>
    <w:rsid w:val="007B7318"/>
    <w:rsid w:val="007B74F9"/>
    <w:rsid w:val="007B78A1"/>
    <w:rsid w:val="007C2E23"/>
    <w:rsid w:val="007C3293"/>
    <w:rsid w:val="007C37DC"/>
    <w:rsid w:val="007C674F"/>
    <w:rsid w:val="007D12BB"/>
    <w:rsid w:val="007D2E52"/>
    <w:rsid w:val="007D4540"/>
    <w:rsid w:val="007D677C"/>
    <w:rsid w:val="007E15E1"/>
    <w:rsid w:val="007E4045"/>
    <w:rsid w:val="007E4767"/>
    <w:rsid w:val="007E586C"/>
    <w:rsid w:val="007E68E0"/>
    <w:rsid w:val="007E72E0"/>
    <w:rsid w:val="007F5B16"/>
    <w:rsid w:val="00801A93"/>
    <w:rsid w:val="00805073"/>
    <w:rsid w:val="00811757"/>
    <w:rsid w:val="008137B1"/>
    <w:rsid w:val="008142E7"/>
    <w:rsid w:val="00815360"/>
    <w:rsid w:val="00823564"/>
    <w:rsid w:val="00824FD2"/>
    <w:rsid w:val="00831A5C"/>
    <w:rsid w:val="00833912"/>
    <w:rsid w:val="00836F6F"/>
    <w:rsid w:val="00845950"/>
    <w:rsid w:val="00855190"/>
    <w:rsid w:val="00864003"/>
    <w:rsid w:val="0086432D"/>
    <w:rsid w:val="008647E4"/>
    <w:rsid w:val="0086745E"/>
    <w:rsid w:val="00873181"/>
    <w:rsid w:val="008827C5"/>
    <w:rsid w:val="00891F61"/>
    <w:rsid w:val="0089305E"/>
    <w:rsid w:val="008934B9"/>
    <w:rsid w:val="00897284"/>
    <w:rsid w:val="008A0D1E"/>
    <w:rsid w:val="008A1440"/>
    <w:rsid w:val="008B1C86"/>
    <w:rsid w:val="008B2481"/>
    <w:rsid w:val="008B30A4"/>
    <w:rsid w:val="008B69C5"/>
    <w:rsid w:val="008B794A"/>
    <w:rsid w:val="008C1128"/>
    <w:rsid w:val="008C15DE"/>
    <w:rsid w:val="008C2F9B"/>
    <w:rsid w:val="008C324E"/>
    <w:rsid w:val="008D1647"/>
    <w:rsid w:val="008D4188"/>
    <w:rsid w:val="008E361C"/>
    <w:rsid w:val="008F0EE2"/>
    <w:rsid w:val="008F248C"/>
    <w:rsid w:val="008F6F3D"/>
    <w:rsid w:val="008F77DA"/>
    <w:rsid w:val="0090005C"/>
    <w:rsid w:val="00904E48"/>
    <w:rsid w:val="009050F1"/>
    <w:rsid w:val="00907776"/>
    <w:rsid w:val="00910951"/>
    <w:rsid w:val="00925F3B"/>
    <w:rsid w:val="00930017"/>
    <w:rsid w:val="0093219D"/>
    <w:rsid w:val="00934078"/>
    <w:rsid w:val="00934921"/>
    <w:rsid w:val="00936D00"/>
    <w:rsid w:val="00940ED5"/>
    <w:rsid w:val="00943B60"/>
    <w:rsid w:val="009457A9"/>
    <w:rsid w:val="00952716"/>
    <w:rsid w:val="0095314C"/>
    <w:rsid w:val="009532C4"/>
    <w:rsid w:val="00954E97"/>
    <w:rsid w:val="0095678E"/>
    <w:rsid w:val="009722EB"/>
    <w:rsid w:val="00980047"/>
    <w:rsid w:val="0098374E"/>
    <w:rsid w:val="00993211"/>
    <w:rsid w:val="00995583"/>
    <w:rsid w:val="00997F47"/>
    <w:rsid w:val="009A1F8A"/>
    <w:rsid w:val="009A3DC6"/>
    <w:rsid w:val="009A453E"/>
    <w:rsid w:val="009A576A"/>
    <w:rsid w:val="009B0540"/>
    <w:rsid w:val="009B78DD"/>
    <w:rsid w:val="009C2AD2"/>
    <w:rsid w:val="009C469D"/>
    <w:rsid w:val="009C6CB0"/>
    <w:rsid w:val="009C73C6"/>
    <w:rsid w:val="009D01E0"/>
    <w:rsid w:val="009E2BAE"/>
    <w:rsid w:val="009E738A"/>
    <w:rsid w:val="009E7A13"/>
    <w:rsid w:val="009F2883"/>
    <w:rsid w:val="009F2D4E"/>
    <w:rsid w:val="00A05998"/>
    <w:rsid w:val="00A06893"/>
    <w:rsid w:val="00A076AE"/>
    <w:rsid w:val="00A13E2F"/>
    <w:rsid w:val="00A17D2C"/>
    <w:rsid w:val="00A20FC7"/>
    <w:rsid w:val="00A26B37"/>
    <w:rsid w:val="00A3157E"/>
    <w:rsid w:val="00A324BB"/>
    <w:rsid w:val="00A3418E"/>
    <w:rsid w:val="00A368FB"/>
    <w:rsid w:val="00A4257B"/>
    <w:rsid w:val="00A43E76"/>
    <w:rsid w:val="00A902A6"/>
    <w:rsid w:val="00A9155E"/>
    <w:rsid w:val="00A93F69"/>
    <w:rsid w:val="00A946F4"/>
    <w:rsid w:val="00A97F51"/>
    <w:rsid w:val="00AA0E5B"/>
    <w:rsid w:val="00AA1ED4"/>
    <w:rsid w:val="00AA3991"/>
    <w:rsid w:val="00AA5D16"/>
    <w:rsid w:val="00AA5E90"/>
    <w:rsid w:val="00AA7BFD"/>
    <w:rsid w:val="00AB4AB3"/>
    <w:rsid w:val="00AC00E6"/>
    <w:rsid w:val="00AC10BD"/>
    <w:rsid w:val="00AC701C"/>
    <w:rsid w:val="00AD170B"/>
    <w:rsid w:val="00AD2918"/>
    <w:rsid w:val="00AD36D7"/>
    <w:rsid w:val="00AD4E9F"/>
    <w:rsid w:val="00AD621B"/>
    <w:rsid w:val="00AE50A2"/>
    <w:rsid w:val="00AE5FE7"/>
    <w:rsid w:val="00AF33B4"/>
    <w:rsid w:val="00AF3610"/>
    <w:rsid w:val="00AF3CBD"/>
    <w:rsid w:val="00AF40CC"/>
    <w:rsid w:val="00AF55BB"/>
    <w:rsid w:val="00B013D6"/>
    <w:rsid w:val="00B02A6D"/>
    <w:rsid w:val="00B05688"/>
    <w:rsid w:val="00B11301"/>
    <w:rsid w:val="00B11C9E"/>
    <w:rsid w:val="00B1756C"/>
    <w:rsid w:val="00B249A7"/>
    <w:rsid w:val="00B30C48"/>
    <w:rsid w:val="00B33283"/>
    <w:rsid w:val="00B34A75"/>
    <w:rsid w:val="00B36794"/>
    <w:rsid w:val="00B41CCF"/>
    <w:rsid w:val="00B44D28"/>
    <w:rsid w:val="00B47DB1"/>
    <w:rsid w:val="00B52D2F"/>
    <w:rsid w:val="00B6421C"/>
    <w:rsid w:val="00B75BDA"/>
    <w:rsid w:val="00B81021"/>
    <w:rsid w:val="00B850A7"/>
    <w:rsid w:val="00B8533D"/>
    <w:rsid w:val="00B86E02"/>
    <w:rsid w:val="00BB09A2"/>
    <w:rsid w:val="00BB2A56"/>
    <w:rsid w:val="00BC350F"/>
    <w:rsid w:val="00BC7234"/>
    <w:rsid w:val="00BD2284"/>
    <w:rsid w:val="00BD5604"/>
    <w:rsid w:val="00BD649F"/>
    <w:rsid w:val="00BE129A"/>
    <w:rsid w:val="00BE5F00"/>
    <w:rsid w:val="00BE6077"/>
    <w:rsid w:val="00BF2645"/>
    <w:rsid w:val="00BF28DD"/>
    <w:rsid w:val="00BF6FE8"/>
    <w:rsid w:val="00BF7494"/>
    <w:rsid w:val="00C013CA"/>
    <w:rsid w:val="00C03E6C"/>
    <w:rsid w:val="00C068DA"/>
    <w:rsid w:val="00C10643"/>
    <w:rsid w:val="00C12844"/>
    <w:rsid w:val="00C14100"/>
    <w:rsid w:val="00C144E2"/>
    <w:rsid w:val="00C16EB1"/>
    <w:rsid w:val="00C239FF"/>
    <w:rsid w:val="00C3006B"/>
    <w:rsid w:val="00C30FDD"/>
    <w:rsid w:val="00C31B6C"/>
    <w:rsid w:val="00C31FE9"/>
    <w:rsid w:val="00C32412"/>
    <w:rsid w:val="00C35483"/>
    <w:rsid w:val="00C356FC"/>
    <w:rsid w:val="00C3689D"/>
    <w:rsid w:val="00C40D03"/>
    <w:rsid w:val="00C43F41"/>
    <w:rsid w:val="00C45A4C"/>
    <w:rsid w:val="00C475F6"/>
    <w:rsid w:val="00C4798C"/>
    <w:rsid w:val="00C47E74"/>
    <w:rsid w:val="00C532AB"/>
    <w:rsid w:val="00C561B2"/>
    <w:rsid w:val="00C5652A"/>
    <w:rsid w:val="00C617C6"/>
    <w:rsid w:val="00C65AC0"/>
    <w:rsid w:val="00C71348"/>
    <w:rsid w:val="00C718D2"/>
    <w:rsid w:val="00C7401A"/>
    <w:rsid w:val="00C7516E"/>
    <w:rsid w:val="00C81123"/>
    <w:rsid w:val="00C8150C"/>
    <w:rsid w:val="00C93A22"/>
    <w:rsid w:val="00C97CBD"/>
    <w:rsid w:val="00CA4597"/>
    <w:rsid w:val="00CB19CE"/>
    <w:rsid w:val="00CB3053"/>
    <w:rsid w:val="00CB33FE"/>
    <w:rsid w:val="00CB5D45"/>
    <w:rsid w:val="00CC0449"/>
    <w:rsid w:val="00CC12D5"/>
    <w:rsid w:val="00CC2713"/>
    <w:rsid w:val="00CC2D62"/>
    <w:rsid w:val="00CC6C27"/>
    <w:rsid w:val="00CC6ECA"/>
    <w:rsid w:val="00CD1E24"/>
    <w:rsid w:val="00CD5806"/>
    <w:rsid w:val="00CE190D"/>
    <w:rsid w:val="00CE4AA5"/>
    <w:rsid w:val="00CF3CA5"/>
    <w:rsid w:val="00CF546A"/>
    <w:rsid w:val="00D01A4B"/>
    <w:rsid w:val="00D02601"/>
    <w:rsid w:val="00D07B8C"/>
    <w:rsid w:val="00D117BE"/>
    <w:rsid w:val="00D119A4"/>
    <w:rsid w:val="00D131CD"/>
    <w:rsid w:val="00D1360B"/>
    <w:rsid w:val="00D15324"/>
    <w:rsid w:val="00D21DC7"/>
    <w:rsid w:val="00D2455D"/>
    <w:rsid w:val="00D338CD"/>
    <w:rsid w:val="00D3616A"/>
    <w:rsid w:val="00D374D3"/>
    <w:rsid w:val="00D430EE"/>
    <w:rsid w:val="00D45255"/>
    <w:rsid w:val="00D46DE8"/>
    <w:rsid w:val="00D519D2"/>
    <w:rsid w:val="00D5311E"/>
    <w:rsid w:val="00D5493B"/>
    <w:rsid w:val="00D54C73"/>
    <w:rsid w:val="00D5696F"/>
    <w:rsid w:val="00D61D36"/>
    <w:rsid w:val="00D6293D"/>
    <w:rsid w:val="00D632DE"/>
    <w:rsid w:val="00D76ADA"/>
    <w:rsid w:val="00D82CA3"/>
    <w:rsid w:val="00D84E3F"/>
    <w:rsid w:val="00D85EF5"/>
    <w:rsid w:val="00D85FC0"/>
    <w:rsid w:val="00D8730A"/>
    <w:rsid w:val="00D879F3"/>
    <w:rsid w:val="00D941BA"/>
    <w:rsid w:val="00D94233"/>
    <w:rsid w:val="00D96653"/>
    <w:rsid w:val="00DA0A27"/>
    <w:rsid w:val="00DA11E2"/>
    <w:rsid w:val="00DA566E"/>
    <w:rsid w:val="00DA6BC0"/>
    <w:rsid w:val="00DA771C"/>
    <w:rsid w:val="00DB28A8"/>
    <w:rsid w:val="00DB3753"/>
    <w:rsid w:val="00DB46DD"/>
    <w:rsid w:val="00DB7287"/>
    <w:rsid w:val="00DC0B9D"/>
    <w:rsid w:val="00DC41B0"/>
    <w:rsid w:val="00DC4813"/>
    <w:rsid w:val="00DC56EF"/>
    <w:rsid w:val="00DC6F9D"/>
    <w:rsid w:val="00DD4C27"/>
    <w:rsid w:val="00DD55F2"/>
    <w:rsid w:val="00DD6E5D"/>
    <w:rsid w:val="00DE3CFC"/>
    <w:rsid w:val="00DE451B"/>
    <w:rsid w:val="00DE6085"/>
    <w:rsid w:val="00DE6C76"/>
    <w:rsid w:val="00DF3486"/>
    <w:rsid w:val="00E07B97"/>
    <w:rsid w:val="00E100BA"/>
    <w:rsid w:val="00E160DD"/>
    <w:rsid w:val="00E22791"/>
    <w:rsid w:val="00E27214"/>
    <w:rsid w:val="00E35578"/>
    <w:rsid w:val="00E35F7D"/>
    <w:rsid w:val="00E367D2"/>
    <w:rsid w:val="00E4107D"/>
    <w:rsid w:val="00E41680"/>
    <w:rsid w:val="00E47237"/>
    <w:rsid w:val="00E5120A"/>
    <w:rsid w:val="00E51BE5"/>
    <w:rsid w:val="00E52DC6"/>
    <w:rsid w:val="00E549DA"/>
    <w:rsid w:val="00E60ED7"/>
    <w:rsid w:val="00E630CB"/>
    <w:rsid w:val="00E71E9B"/>
    <w:rsid w:val="00E729C4"/>
    <w:rsid w:val="00E73757"/>
    <w:rsid w:val="00E73E57"/>
    <w:rsid w:val="00E757EB"/>
    <w:rsid w:val="00E77DB5"/>
    <w:rsid w:val="00E8460A"/>
    <w:rsid w:val="00E92D5F"/>
    <w:rsid w:val="00E95939"/>
    <w:rsid w:val="00E95E28"/>
    <w:rsid w:val="00EA54FF"/>
    <w:rsid w:val="00EB28AF"/>
    <w:rsid w:val="00EB35BB"/>
    <w:rsid w:val="00EB409C"/>
    <w:rsid w:val="00EB7656"/>
    <w:rsid w:val="00EB7D29"/>
    <w:rsid w:val="00EC126A"/>
    <w:rsid w:val="00EC16FD"/>
    <w:rsid w:val="00EC6B21"/>
    <w:rsid w:val="00EC7847"/>
    <w:rsid w:val="00ED1C83"/>
    <w:rsid w:val="00ED48ED"/>
    <w:rsid w:val="00ED5374"/>
    <w:rsid w:val="00ED6B5D"/>
    <w:rsid w:val="00ED794D"/>
    <w:rsid w:val="00EE0191"/>
    <w:rsid w:val="00EE0B1C"/>
    <w:rsid w:val="00EE0B2A"/>
    <w:rsid w:val="00EE1FD2"/>
    <w:rsid w:val="00EF2CEE"/>
    <w:rsid w:val="00F0192E"/>
    <w:rsid w:val="00F03C7E"/>
    <w:rsid w:val="00F063DD"/>
    <w:rsid w:val="00F120B9"/>
    <w:rsid w:val="00F132A1"/>
    <w:rsid w:val="00F13853"/>
    <w:rsid w:val="00F16962"/>
    <w:rsid w:val="00F17E7A"/>
    <w:rsid w:val="00F17E80"/>
    <w:rsid w:val="00F219CA"/>
    <w:rsid w:val="00F24A6B"/>
    <w:rsid w:val="00F333BB"/>
    <w:rsid w:val="00F334CB"/>
    <w:rsid w:val="00F36EEA"/>
    <w:rsid w:val="00F41440"/>
    <w:rsid w:val="00F414E9"/>
    <w:rsid w:val="00F44FD5"/>
    <w:rsid w:val="00F514AE"/>
    <w:rsid w:val="00F52BA0"/>
    <w:rsid w:val="00F55E26"/>
    <w:rsid w:val="00F60D20"/>
    <w:rsid w:val="00F6415C"/>
    <w:rsid w:val="00F64BC0"/>
    <w:rsid w:val="00F6587B"/>
    <w:rsid w:val="00F73E81"/>
    <w:rsid w:val="00F75B61"/>
    <w:rsid w:val="00F82030"/>
    <w:rsid w:val="00F90683"/>
    <w:rsid w:val="00F91142"/>
    <w:rsid w:val="00F91709"/>
    <w:rsid w:val="00F948D7"/>
    <w:rsid w:val="00F94BBF"/>
    <w:rsid w:val="00F95A8F"/>
    <w:rsid w:val="00FA1FB4"/>
    <w:rsid w:val="00FA7828"/>
    <w:rsid w:val="00FB12B1"/>
    <w:rsid w:val="00FB2249"/>
    <w:rsid w:val="00FB2C27"/>
    <w:rsid w:val="00FB34C1"/>
    <w:rsid w:val="00FB3632"/>
    <w:rsid w:val="00FB3704"/>
    <w:rsid w:val="00FB3D76"/>
    <w:rsid w:val="00FC1EB3"/>
    <w:rsid w:val="00FD5144"/>
    <w:rsid w:val="00FD6160"/>
    <w:rsid w:val="00FE1C0E"/>
    <w:rsid w:val="00FE3BA6"/>
    <w:rsid w:val="00FE70DC"/>
    <w:rsid w:val="00FF1131"/>
    <w:rsid w:val="00FF1848"/>
    <w:rsid w:val="00FF586C"/>
    <w:rsid w:val="00FF700B"/>
    <w:rsid w:val="00FF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ADF546-1456-4946-93F9-8F20B112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B3D76"/>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74A23"/>
    <w:pPr>
      <w:spacing w:before="100" w:beforeAutospacing="1" w:after="100" w:afterAutospacing="1"/>
      <w:outlineLvl w:val="1"/>
    </w:pPr>
    <w:rPr>
      <w:b/>
      <w:bCs/>
      <w:sz w:val="36"/>
      <w:szCs w:val="36"/>
    </w:rPr>
  </w:style>
  <w:style w:type="paragraph" w:styleId="3">
    <w:name w:val="heading 3"/>
    <w:basedOn w:val="a"/>
    <w:next w:val="a"/>
    <w:link w:val="30"/>
    <w:uiPriority w:val="99"/>
    <w:qFormat/>
    <w:rsid w:val="00FB3D7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0B290D"/>
    <w:rPr>
      <w:color w:val="0000FF"/>
      <w:u w:val="single"/>
    </w:rPr>
  </w:style>
  <w:style w:type="character" w:styleId="a4">
    <w:name w:val="Strong"/>
    <w:uiPriority w:val="99"/>
    <w:qFormat/>
    <w:rsid w:val="00CC2713"/>
    <w:rPr>
      <w:b/>
      <w:bCs/>
    </w:rPr>
  </w:style>
  <w:style w:type="paragraph" w:styleId="a5">
    <w:name w:val="Normal (Web)"/>
    <w:basedOn w:val="a"/>
    <w:uiPriority w:val="99"/>
    <w:rsid w:val="008F0EE2"/>
    <w:pPr>
      <w:spacing w:before="100" w:beforeAutospacing="1" w:after="100" w:afterAutospacing="1"/>
    </w:pPr>
  </w:style>
  <w:style w:type="character" w:customStyle="1" w:styleId="mw-headline">
    <w:name w:val="mw-headline"/>
    <w:uiPriority w:val="99"/>
    <w:rsid w:val="00374A23"/>
  </w:style>
  <w:style w:type="paragraph" w:styleId="a6">
    <w:name w:val="footer"/>
    <w:basedOn w:val="a"/>
    <w:link w:val="a7"/>
    <w:uiPriority w:val="99"/>
    <w:rsid w:val="00E4107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4107D"/>
  </w:style>
  <w:style w:type="paragraph" w:styleId="a9">
    <w:name w:val="header"/>
    <w:basedOn w:val="a"/>
    <w:link w:val="aa"/>
    <w:uiPriority w:val="99"/>
    <w:rsid w:val="00CB19CE"/>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Document Map"/>
    <w:basedOn w:val="a"/>
    <w:link w:val="ac"/>
    <w:uiPriority w:val="99"/>
    <w:semiHidden/>
    <w:rsid w:val="003422F3"/>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84107">
      <w:marLeft w:val="0"/>
      <w:marRight w:val="0"/>
      <w:marTop w:val="0"/>
      <w:marBottom w:val="0"/>
      <w:divBdr>
        <w:top w:val="none" w:sz="0" w:space="0" w:color="auto"/>
        <w:left w:val="none" w:sz="0" w:space="0" w:color="auto"/>
        <w:bottom w:val="none" w:sz="0" w:space="0" w:color="auto"/>
        <w:right w:val="none" w:sz="0" w:space="0" w:color="auto"/>
      </w:divBdr>
    </w:div>
    <w:div w:id="827284108">
      <w:marLeft w:val="0"/>
      <w:marRight w:val="0"/>
      <w:marTop w:val="0"/>
      <w:marBottom w:val="0"/>
      <w:divBdr>
        <w:top w:val="none" w:sz="0" w:space="0" w:color="auto"/>
        <w:left w:val="none" w:sz="0" w:space="0" w:color="auto"/>
        <w:bottom w:val="none" w:sz="0" w:space="0" w:color="auto"/>
        <w:right w:val="none" w:sz="0" w:space="0" w:color="auto"/>
      </w:divBdr>
    </w:div>
    <w:div w:id="827284109">
      <w:marLeft w:val="0"/>
      <w:marRight w:val="0"/>
      <w:marTop w:val="0"/>
      <w:marBottom w:val="0"/>
      <w:divBdr>
        <w:top w:val="none" w:sz="0" w:space="0" w:color="auto"/>
        <w:left w:val="none" w:sz="0" w:space="0" w:color="auto"/>
        <w:bottom w:val="none" w:sz="0" w:space="0" w:color="auto"/>
        <w:right w:val="none" w:sz="0" w:space="0" w:color="auto"/>
      </w:divBdr>
    </w:div>
    <w:div w:id="827284110">
      <w:marLeft w:val="0"/>
      <w:marRight w:val="0"/>
      <w:marTop w:val="0"/>
      <w:marBottom w:val="0"/>
      <w:divBdr>
        <w:top w:val="none" w:sz="0" w:space="0" w:color="auto"/>
        <w:left w:val="none" w:sz="0" w:space="0" w:color="auto"/>
        <w:bottom w:val="none" w:sz="0" w:space="0" w:color="auto"/>
        <w:right w:val="none" w:sz="0" w:space="0" w:color="auto"/>
      </w:divBdr>
    </w:div>
    <w:div w:id="827284111">
      <w:marLeft w:val="0"/>
      <w:marRight w:val="0"/>
      <w:marTop w:val="0"/>
      <w:marBottom w:val="0"/>
      <w:divBdr>
        <w:top w:val="none" w:sz="0" w:space="0" w:color="auto"/>
        <w:left w:val="none" w:sz="0" w:space="0" w:color="auto"/>
        <w:bottom w:val="none" w:sz="0" w:space="0" w:color="auto"/>
        <w:right w:val="none" w:sz="0" w:space="0" w:color="auto"/>
      </w:divBdr>
    </w:div>
    <w:div w:id="827284112">
      <w:marLeft w:val="0"/>
      <w:marRight w:val="0"/>
      <w:marTop w:val="0"/>
      <w:marBottom w:val="0"/>
      <w:divBdr>
        <w:top w:val="none" w:sz="0" w:space="0" w:color="auto"/>
        <w:left w:val="none" w:sz="0" w:space="0" w:color="auto"/>
        <w:bottom w:val="none" w:sz="0" w:space="0" w:color="auto"/>
        <w:right w:val="none" w:sz="0" w:space="0" w:color="auto"/>
      </w:divBdr>
    </w:div>
    <w:div w:id="827284113">
      <w:marLeft w:val="0"/>
      <w:marRight w:val="0"/>
      <w:marTop w:val="0"/>
      <w:marBottom w:val="0"/>
      <w:divBdr>
        <w:top w:val="none" w:sz="0" w:space="0" w:color="auto"/>
        <w:left w:val="none" w:sz="0" w:space="0" w:color="auto"/>
        <w:bottom w:val="none" w:sz="0" w:space="0" w:color="auto"/>
        <w:right w:val="none" w:sz="0" w:space="0" w:color="auto"/>
      </w:divBdr>
    </w:div>
    <w:div w:id="8272841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Актуальность</vt:lpstr>
    </vt:vector>
  </TitlesOfParts>
  <Company/>
  <LinksUpToDate>false</LinksUpToDate>
  <CharactersWithSpaces>27433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dc:title>
  <dc:subject/>
  <dc:creator>1</dc:creator>
  <cp:keywords/>
  <dc:description/>
  <cp:lastModifiedBy>admin</cp:lastModifiedBy>
  <cp:revision>2</cp:revision>
  <dcterms:created xsi:type="dcterms:W3CDTF">2014-03-22T14:46:00Z</dcterms:created>
  <dcterms:modified xsi:type="dcterms:W3CDTF">2014-03-22T14:46:00Z</dcterms:modified>
</cp:coreProperties>
</file>