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3B" w:rsidRDefault="008A1B3B" w:rsidP="00D731EF">
      <w:pPr>
        <w:widowControl w:val="0"/>
        <w:shd w:val="clear" w:color="000000" w:fill="auto"/>
        <w:spacing w:after="0" w:line="360" w:lineRule="auto"/>
        <w:ind w:firstLine="709"/>
        <w:jc w:val="both"/>
        <w:rPr>
          <w:rFonts w:ascii="Times New Roman" w:hAnsi="Times New Roman"/>
          <w:b/>
          <w:sz w:val="28"/>
          <w:szCs w:val="28"/>
        </w:rPr>
      </w:pPr>
    </w:p>
    <w:p w:rsidR="002C35C3" w:rsidRDefault="00662B56" w:rsidP="00D731EF">
      <w:pPr>
        <w:widowControl w:val="0"/>
        <w:shd w:val="clear" w:color="000000" w:fill="auto"/>
        <w:spacing w:after="0" w:line="360" w:lineRule="auto"/>
        <w:ind w:firstLine="709"/>
        <w:jc w:val="both"/>
        <w:rPr>
          <w:rFonts w:ascii="Times New Roman" w:hAnsi="Times New Roman"/>
          <w:b/>
          <w:sz w:val="28"/>
          <w:szCs w:val="28"/>
        </w:rPr>
      </w:pPr>
      <w:r w:rsidRPr="00DF6815">
        <w:rPr>
          <w:rFonts w:ascii="Times New Roman" w:hAnsi="Times New Roman"/>
          <w:b/>
          <w:sz w:val="28"/>
          <w:szCs w:val="28"/>
        </w:rPr>
        <w:t>Производственные процессы и принципы его организации</w:t>
      </w:r>
    </w:p>
    <w:p w:rsidR="00DF6815" w:rsidRDefault="00DF6815" w:rsidP="00D731EF">
      <w:pPr>
        <w:widowControl w:val="0"/>
        <w:shd w:val="clear" w:color="000000" w:fill="auto"/>
        <w:spacing w:after="0" w:line="360" w:lineRule="auto"/>
        <w:ind w:firstLine="709"/>
        <w:jc w:val="both"/>
        <w:rPr>
          <w:rFonts w:ascii="Times New Roman" w:hAnsi="Times New Roman"/>
          <w:b/>
          <w:sz w:val="28"/>
          <w:szCs w:val="28"/>
        </w:rPr>
      </w:pPr>
    </w:p>
    <w:p w:rsidR="00662B56" w:rsidRPr="00DF6815" w:rsidRDefault="00662B56" w:rsidP="00D731EF">
      <w:pPr>
        <w:pStyle w:val="11"/>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Понятия и виды производственных процессов</w:t>
      </w:r>
    </w:p>
    <w:p w:rsidR="00662B56" w:rsidRPr="00DF6815" w:rsidRDefault="00662B56" w:rsidP="00D731EF">
      <w:pPr>
        <w:pStyle w:val="11"/>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Структура производственных процессов</w:t>
      </w:r>
    </w:p>
    <w:p w:rsidR="00662B56" w:rsidRPr="00DF6815" w:rsidRDefault="00662B56" w:rsidP="00D731EF">
      <w:pPr>
        <w:pStyle w:val="11"/>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Поточное производство</w:t>
      </w:r>
    </w:p>
    <w:p w:rsidR="00D731EF" w:rsidRDefault="00D731EF" w:rsidP="00D731EF">
      <w:pPr>
        <w:widowControl w:val="0"/>
        <w:shd w:val="clear" w:color="000000" w:fill="auto"/>
        <w:spacing w:after="0" w:line="360" w:lineRule="auto"/>
        <w:ind w:firstLine="709"/>
        <w:jc w:val="both"/>
        <w:rPr>
          <w:rFonts w:ascii="Times New Roman" w:hAnsi="Times New Roman"/>
          <w:sz w:val="28"/>
          <w:szCs w:val="28"/>
        </w:rPr>
      </w:pPr>
    </w:p>
    <w:p w:rsidR="00662B56" w:rsidRPr="00DF6815" w:rsidRDefault="00662B56" w:rsidP="00D731EF">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Любая организация выполняет 3 родовые функции:</w:t>
      </w:r>
    </w:p>
    <w:p w:rsidR="00662B56" w:rsidRPr="00DF6815" w:rsidRDefault="00662B56" w:rsidP="00D731EF">
      <w:pPr>
        <w:pStyle w:val="11"/>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ввод ресурсов </w:t>
      </w:r>
    </w:p>
    <w:p w:rsidR="00662B56" w:rsidRPr="00DF6815" w:rsidRDefault="00662B56" w:rsidP="00D731EF">
      <w:pPr>
        <w:pStyle w:val="11"/>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преобразование ресурсов </w:t>
      </w:r>
    </w:p>
    <w:p w:rsidR="00662B56" w:rsidRPr="00DF6815" w:rsidRDefault="00662B56" w:rsidP="00D731EF">
      <w:pPr>
        <w:pStyle w:val="11"/>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выход продукции</w:t>
      </w:r>
    </w:p>
    <w:p w:rsidR="00662B56" w:rsidRPr="00DF6815" w:rsidRDefault="000B4C48" w:rsidP="00D731EF">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Э</w:t>
      </w:r>
      <w:r w:rsidR="00662B56" w:rsidRPr="00DF6815">
        <w:rPr>
          <w:rFonts w:ascii="Times New Roman" w:hAnsi="Times New Roman"/>
          <w:sz w:val="28"/>
          <w:szCs w:val="28"/>
        </w:rPr>
        <w:t xml:space="preserve">ти 3 родовые функции характеризуют производственный процесс, таким </w:t>
      </w:r>
      <w:r w:rsidRPr="00DF6815">
        <w:rPr>
          <w:rFonts w:ascii="Times New Roman" w:hAnsi="Times New Roman"/>
          <w:sz w:val="28"/>
          <w:szCs w:val="28"/>
        </w:rPr>
        <w:t>образом,</w:t>
      </w:r>
      <w:r w:rsidR="00662B56" w:rsidRPr="00DF6815">
        <w:rPr>
          <w:rFonts w:ascii="Times New Roman" w:hAnsi="Times New Roman"/>
          <w:sz w:val="28"/>
          <w:szCs w:val="28"/>
        </w:rPr>
        <w:t xml:space="preserve"> производственный процесс это совокупность отдельных действий по превращению исходного сырья и материалов готовой продукции и услуг.</w:t>
      </w:r>
    </w:p>
    <w:p w:rsidR="00662B56" w:rsidRPr="00DF6815" w:rsidRDefault="00662B56"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Виды производственных процессов можно </w:t>
      </w:r>
      <w:r w:rsidR="00EB619A" w:rsidRPr="00DF6815">
        <w:rPr>
          <w:rFonts w:ascii="Times New Roman" w:hAnsi="Times New Roman"/>
          <w:sz w:val="28"/>
          <w:szCs w:val="28"/>
        </w:rPr>
        <w:t>представить</w:t>
      </w:r>
      <w:r w:rsidRPr="00DF6815">
        <w:rPr>
          <w:rFonts w:ascii="Times New Roman" w:hAnsi="Times New Roman"/>
          <w:sz w:val="28"/>
          <w:szCs w:val="28"/>
        </w:rPr>
        <w:t xml:space="preserve"> в виде следующей классификации:</w:t>
      </w:r>
    </w:p>
    <w:p w:rsidR="00662B56" w:rsidRPr="00DF6815" w:rsidRDefault="00662B56" w:rsidP="00DF6815">
      <w:pPr>
        <w:pStyle w:val="11"/>
        <w:widowControl w:val="0"/>
        <w:numPr>
          <w:ilvl w:val="0"/>
          <w:numId w:val="3"/>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w:t>
      </w:r>
      <w:r w:rsidR="00EB619A" w:rsidRPr="00DF6815">
        <w:rPr>
          <w:rFonts w:ascii="Times New Roman" w:hAnsi="Times New Roman"/>
          <w:sz w:val="28"/>
          <w:szCs w:val="28"/>
        </w:rPr>
        <w:t>о длительности:</w:t>
      </w:r>
    </w:p>
    <w:p w:rsidR="00662B56" w:rsidRPr="00DF6815" w:rsidRDefault="000B4C48" w:rsidP="00DF6815">
      <w:pPr>
        <w:pStyle w:val="11"/>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не</w:t>
      </w:r>
      <w:r w:rsidR="00662B56" w:rsidRPr="00DF6815">
        <w:rPr>
          <w:rFonts w:ascii="Times New Roman" w:hAnsi="Times New Roman"/>
          <w:sz w:val="28"/>
          <w:szCs w:val="28"/>
        </w:rPr>
        <w:t>прерывны</w:t>
      </w:r>
      <w:r w:rsidR="00EB619A" w:rsidRPr="00DF6815">
        <w:rPr>
          <w:rFonts w:ascii="Times New Roman" w:hAnsi="Times New Roman"/>
          <w:sz w:val="28"/>
          <w:szCs w:val="28"/>
        </w:rPr>
        <w:t>е: практически нет остановок, только на плановый ремонт</w:t>
      </w:r>
    </w:p>
    <w:p w:rsidR="00DF6815" w:rsidRDefault="00662B56" w:rsidP="00DF6815">
      <w:pPr>
        <w:pStyle w:val="11"/>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 дискретные или </w:t>
      </w:r>
      <w:r w:rsidR="00EB619A" w:rsidRPr="00DF6815">
        <w:rPr>
          <w:rFonts w:ascii="Times New Roman" w:hAnsi="Times New Roman"/>
          <w:sz w:val="28"/>
          <w:szCs w:val="28"/>
        </w:rPr>
        <w:t>периодические</w:t>
      </w:r>
      <w:r w:rsidRPr="00DF6815">
        <w:rPr>
          <w:rFonts w:ascii="Times New Roman" w:hAnsi="Times New Roman"/>
          <w:sz w:val="28"/>
          <w:szCs w:val="28"/>
        </w:rPr>
        <w:t xml:space="preserve"> </w:t>
      </w:r>
      <w:r w:rsidR="00EB619A" w:rsidRPr="00DF6815">
        <w:rPr>
          <w:rFonts w:ascii="Times New Roman" w:hAnsi="Times New Roman"/>
          <w:sz w:val="28"/>
          <w:szCs w:val="28"/>
        </w:rPr>
        <w:t>процессы,</w:t>
      </w:r>
      <w:r w:rsidR="00DF6815" w:rsidRPr="00DF6815">
        <w:rPr>
          <w:rFonts w:ascii="Times New Roman" w:hAnsi="Times New Roman"/>
          <w:sz w:val="28"/>
          <w:szCs w:val="28"/>
        </w:rPr>
        <w:t xml:space="preserve"> </w:t>
      </w:r>
      <w:r w:rsidRPr="00DF6815">
        <w:rPr>
          <w:rFonts w:ascii="Times New Roman" w:hAnsi="Times New Roman"/>
          <w:sz w:val="28"/>
          <w:szCs w:val="28"/>
        </w:rPr>
        <w:t xml:space="preserve">в которых предусмотрены перерывы, могут быть </w:t>
      </w:r>
      <w:r w:rsidR="00EB619A" w:rsidRPr="00DF6815">
        <w:rPr>
          <w:rFonts w:ascii="Times New Roman" w:hAnsi="Times New Roman"/>
          <w:sz w:val="28"/>
          <w:szCs w:val="28"/>
        </w:rPr>
        <w:t>межоперационными</w:t>
      </w:r>
      <w:r w:rsidRPr="00DF6815">
        <w:rPr>
          <w:rFonts w:ascii="Times New Roman" w:hAnsi="Times New Roman"/>
          <w:sz w:val="28"/>
          <w:szCs w:val="28"/>
        </w:rPr>
        <w:t xml:space="preserve"> и меж</w:t>
      </w:r>
      <w:r w:rsidR="00EB619A" w:rsidRPr="00DF6815">
        <w:rPr>
          <w:rFonts w:ascii="Times New Roman" w:hAnsi="Times New Roman"/>
          <w:sz w:val="28"/>
          <w:szCs w:val="28"/>
        </w:rPr>
        <w:t>ду</w:t>
      </w:r>
      <w:r w:rsidRPr="00DF6815">
        <w:rPr>
          <w:rFonts w:ascii="Times New Roman" w:hAnsi="Times New Roman"/>
          <w:sz w:val="28"/>
          <w:szCs w:val="28"/>
        </w:rPr>
        <w:t>сменными</w:t>
      </w:r>
    </w:p>
    <w:p w:rsidR="00EB619A" w:rsidRPr="00DF6815" w:rsidRDefault="00EB619A"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2. По уровню механизации:</w:t>
      </w:r>
    </w:p>
    <w:p w:rsidR="00EB619A" w:rsidRPr="00DF6815" w:rsidRDefault="00EB619A"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 ручные</w:t>
      </w:r>
    </w:p>
    <w:p w:rsidR="00EB619A" w:rsidRPr="00DF6815" w:rsidRDefault="00EB619A"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 машинноручные</w:t>
      </w:r>
    </w:p>
    <w:p w:rsidR="00EB619A" w:rsidRPr="00DF6815" w:rsidRDefault="00EB619A"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 машинные</w:t>
      </w:r>
    </w:p>
    <w:p w:rsidR="00DF6815" w:rsidRDefault="00EB619A"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 аппаратурные</w:t>
      </w:r>
    </w:p>
    <w:p w:rsidR="00EB619A" w:rsidRPr="00DF6815" w:rsidRDefault="00EB619A"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3.По содержанию:</w:t>
      </w:r>
    </w:p>
    <w:p w:rsidR="00EB619A" w:rsidRPr="00DF6815" w:rsidRDefault="00650DAF"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 основные – </w:t>
      </w:r>
      <w:r w:rsidR="00EB619A" w:rsidRPr="00DF6815">
        <w:rPr>
          <w:rFonts w:ascii="Times New Roman" w:hAnsi="Times New Roman"/>
          <w:sz w:val="28"/>
          <w:szCs w:val="28"/>
        </w:rPr>
        <w:t>для которых создано предприятие</w:t>
      </w:r>
    </w:p>
    <w:p w:rsidR="00EB619A" w:rsidRPr="00DF6815" w:rsidRDefault="00650DAF"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 вспомогательн</w:t>
      </w:r>
      <w:r w:rsidR="00EB619A" w:rsidRPr="00DF6815">
        <w:rPr>
          <w:rFonts w:ascii="Times New Roman" w:hAnsi="Times New Roman"/>
          <w:sz w:val="28"/>
          <w:szCs w:val="28"/>
        </w:rPr>
        <w:t>ые</w:t>
      </w:r>
      <w:r w:rsidRPr="00DF6815">
        <w:rPr>
          <w:rFonts w:ascii="Times New Roman" w:hAnsi="Times New Roman"/>
          <w:sz w:val="28"/>
          <w:szCs w:val="28"/>
        </w:rPr>
        <w:t xml:space="preserve"> –</w:t>
      </w:r>
      <w:r w:rsidR="00EB619A" w:rsidRPr="00DF6815">
        <w:rPr>
          <w:rFonts w:ascii="Times New Roman" w:hAnsi="Times New Roman"/>
          <w:sz w:val="28"/>
          <w:szCs w:val="28"/>
        </w:rPr>
        <w:t xml:space="preserve"> создают условия для основных процессов</w:t>
      </w:r>
    </w:p>
    <w:p w:rsidR="00EB619A" w:rsidRPr="00DF6815" w:rsidRDefault="00650DAF"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 побочные – связанные с переработкой отходов производства</w:t>
      </w:r>
    </w:p>
    <w:p w:rsidR="00650DAF" w:rsidRPr="00DF6815" w:rsidRDefault="00650DAF"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lastRenderedPageBreak/>
        <w:t xml:space="preserve">- подсобные – создают условия для вспомогательных процессов </w:t>
      </w:r>
    </w:p>
    <w:p w:rsidR="00306D92" w:rsidRPr="00DF6815" w:rsidRDefault="00306D92"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lang w:val="en-US"/>
        </w:rPr>
        <w:t>II</w:t>
      </w:r>
      <w:r w:rsidRPr="00DF6815">
        <w:rPr>
          <w:rFonts w:ascii="Times New Roman" w:hAnsi="Times New Roman"/>
          <w:sz w:val="28"/>
          <w:szCs w:val="28"/>
        </w:rPr>
        <w:t>. Производственный процесс можно подразделить на стадии, стадии могут быть: технологические, вспомогательные и транспортные.</w:t>
      </w:r>
    </w:p>
    <w:p w:rsidR="005802DA" w:rsidRPr="00DF6815" w:rsidRDefault="005802DA"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Стадии делятся на операции, операции могут быть: основные, вспомогательные и переместительные</w:t>
      </w:r>
      <w:r w:rsidR="008B07B5" w:rsidRPr="00DF6815">
        <w:rPr>
          <w:rFonts w:ascii="Times New Roman" w:hAnsi="Times New Roman"/>
          <w:sz w:val="28"/>
          <w:szCs w:val="28"/>
        </w:rPr>
        <w:t>. Операции делятся на приемы, а приемы на движения.</w:t>
      </w:r>
    </w:p>
    <w:p w:rsidR="008B07B5" w:rsidRPr="00DF6815" w:rsidRDefault="008B07B5"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Производственный процесс можно определять по-разному в зависимости от объема выпуска</w:t>
      </w:r>
      <w:r w:rsidR="00DF6815" w:rsidRPr="00DF6815">
        <w:rPr>
          <w:rFonts w:ascii="Times New Roman" w:hAnsi="Times New Roman"/>
          <w:sz w:val="28"/>
          <w:szCs w:val="28"/>
        </w:rPr>
        <w:t xml:space="preserve"> </w:t>
      </w:r>
      <w:r w:rsidRPr="00DF6815">
        <w:rPr>
          <w:rFonts w:ascii="Times New Roman" w:hAnsi="Times New Roman"/>
          <w:sz w:val="28"/>
          <w:szCs w:val="28"/>
        </w:rPr>
        <w:t xml:space="preserve">этой продукции, при этом основой производственного процесса будет являться технология изготовления, которая предусматривает содержание и состав операций, а так же последовательность их выполнения. Каждая </w:t>
      </w:r>
      <w:r w:rsidR="00315FDF" w:rsidRPr="00DF6815">
        <w:rPr>
          <w:rFonts w:ascii="Times New Roman" w:hAnsi="Times New Roman"/>
          <w:sz w:val="28"/>
          <w:szCs w:val="28"/>
        </w:rPr>
        <w:t>операция,</w:t>
      </w:r>
      <w:r w:rsidRPr="00DF6815">
        <w:rPr>
          <w:rFonts w:ascii="Times New Roman" w:hAnsi="Times New Roman"/>
          <w:sz w:val="28"/>
          <w:szCs w:val="28"/>
        </w:rPr>
        <w:t xml:space="preserve"> как </w:t>
      </w:r>
      <w:r w:rsidR="00315FDF" w:rsidRPr="00DF6815">
        <w:rPr>
          <w:rFonts w:ascii="Times New Roman" w:hAnsi="Times New Roman"/>
          <w:sz w:val="28"/>
          <w:szCs w:val="28"/>
        </w:rPr>
        <w:t>правило,</w:t>
      </w:r>
      <w:r w:rsidRPr="00DF6815">
        <w:rPr>
          <w:rFonts w:ascii="Times New Roman" w:hAnsi="Times New Roman"/>
          <w:sz w:val="28"/>
          <w:szCs w:val="28"/>
        </w:rPr>
        <w:t xml:space="preserve"> выполнятся на отдельных рабочих местах</w:t>
      </w:r>
      <w:r w:rsidR="00315FDF" w:rsidRPr="00DF6815">
        <w:rPr>
          <w:rFonts w:ascii="Times New Roman" w:hAnsi="Times New Roman"/>
          <w:sz w:val="28"/>
          <w:szCs w:val="28"/>
        </w:rPr>
        <w:t>, которая расположена согласно технологической последовательности выполнения операций.</w:t>
      </w:r>
      <w:r w:rsidR="00EE169B" w:rsidRPr="00DF6815">
        <w:rPr>
          <w:rFonts w:ascii="Times New Roman" w:hAnsi="Times New Roman"/>
          <w:sz w:val="28"/>
          <w:szCs w:val="28"/>
        </w:rPr>
        <w:t xml:space="preserve"> </w:t>
      </w:r>
    </w:p>
    <w:p w:rsidR="00EE169B" w:rsidRPr="00DF6815" w:rsidRDefault="00EE169B"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lang w:val="en-US"/>
        </w:rPr>
        <w:t>III</w:t>
      </w:r>
      <w:r w:rsidRPr="00DF6815">
        <w:rPr>
          <w:rFonts w:ascii="Times New Roman" w:hAnsi="Times New Roman"/>
          <w:sz w:val="28"/>
          <w:szCs w:val="28"/>
        </w:rPr>
        <w:t>. В условиях массового и крупносерийного производства широкое применение нашли поточные методы предусматривающие организацию поточных линий. Поточные линии представляют собой конвейер, на котором рабочие места расположены в строгой последовательности выполнения технологических операций.</w:t>
      </w:r>
    </w:p>
    <w:p w:rsidR="00F87090" w:rsidRPr="00DF6815" w:rsidRDefault="00EE169B"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Для организации на поточной линии необходимо определять некоторые параметры </w:t>
      </w:r>
      <w:r w:rsidR="00F87090" w:rsidRPr="00DF6815">
        <w:rPr>
          <w:rFonts w:ascii="Times New Roman" w:hAnsi="Times New Roman"/>
          <w:sz w:val="28"/>
          <w:szCs w:val="28"/>
        </w:rPr>
        <w:t>для осуществления аритмичной и бесперебойной работы.</w:t>
      </w:r>
    </w:p>
    <w:p w:rsidR="00DF6815" w:rsidRDefault="00DF6815"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b/>
          <w:sz w:val="28"/>
          <w:szCs w:val="28"/>
        </w:rPr>
      </w:pPr>
    </w:p>
    <w:p w:rsidR="00D731EF" w:rsidRDefault="00D731EF">
      <w:pPr>
        <w:rPr>
          <w:rFonts w:ascii="Times New Roman" w:hAnsi="Times New Roman"/>
          <w:b/>
          <w:sz w:val="28"/>
          <w:szCs w:val="28"/>
        </w:rPr>
      </w:pPr>
      <w:r>
        <w:rPr>
          <w:rFonts w:ascii="Times New Roman" w:hAnsi="Times New Roman"/>
          <w:b/>
          <w:sz w:val="28"/>
          <w:szCs w:val="28"/>
        </w:rPr>
        <w:br w:type="page"/>
      </w:r>
    </w:p>
    <w:p w:rsidR="00313C00" w:rsidRDefault="00313C00"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b/>
          <w:sz w:val="28"/>
          <w:szCs w:val="28"/>
        </w:rPr>
      </w:pPr>
      <w:r w:rsidRPr="00DF6815">
        <w:rPr>
          <w:rFonts w:ascii="Times New Roman" w:hAnsi="Times New Roman"/>
          <w:b/>
          <w:sz w:val="28"/>
          <w:szCs w:val="28"/>
        </w:rPr>
        <w:t>Основной капитал фирмы</w:t>
      </w:r>
    </w:p>
    <w:p w:rsidR="00DF6815" w:rsidRPr="00DF6815" w:rsidRDefault="00DF6815"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b/>
          <w:sz w:val="28"/>
          <w:szCs w:val="28"/>
        </w:rPr>
      </w:pPr>
    </w:p>
    <w:p w:rsidR="00313C00" w:rsidRPr="00DF6815" w:rsidRDefault="00313C00" w:rsidP="00DF6815">
      <w:pPr>
        <w:pStyle w:val="11"/>
        <w:widowControl w:val="0"/>
        <w:numPr>
          <w:ilvl w:val="0"/>
          <w:numId w:val="6"/>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Понятие, состав и структура основного капитала</w:t>
      </w:r>
    </w:p>
    <w:p w:rsidR="00313C00" w:rsidRPr="00DF6815" w:rsidRDefault="00313C00" w:rsidP="00DF6815">
      <w:pPr>
        <w:pStyle w:val="11"/>
        <w:widowControl w:val="0"/>
        <w:numPr>
          <w:ilvl w:val="0"/>
          <w:numId w:val="6"/>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Методы учёт</w:t>
      </w:r>
      <w:r w:rsidR="00F250CD">
        <w:rPr>
          <w:rFonts w:ascii="Times New Roman" w:hAnsi="Times New Roman"/>
          <w:sz w:val="28"/>
          <w:szCs w:val="28"/>
        </w:rPr>
        <w:t>а</w:t>
      </w:r>
      <w:r w:rsidRPr="00DF6815">
        <w:rPr>
          <w:rFonts w:ascii="Times New Roman" w:hAnsi="Times New Roman"/>
          <w:sz w:val="28"/>
          <w:szCs w:val="28"/>
        </w:rPr>
        <w:t xml:space="preserve"> и оценки основного капитала</w:t>
      </w:r>
    </w:p>
    <w:p w:rsidR="00313C00" w:rsidRPr="00DF6815" w:rsidRDefault="00313C00" w:rsidP="00DF6815">
      <w:pPr>
        <w:pStyle w:val="11"/>
        <w:widowControl w:val="0"/>
        <w:numPr>
          <w:ilvl w:val="0"/>
          <w:numId w:val="6"/>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Износ и амортизация</w:t>
      </w:r>
    </w:p>
    <w:p w:rsidR="00313C00" w:rsidRPr="00DF6815" w:rsidRDefault="00313C00" w:rsidP="00DF6815">
      <w:pPr>
        <w:pStyle w:val="11"/>
        <w:widowControl w:val="0"/>
        <w:numPr>
          <w:ilvl w:val="0"/>
          <w:numId w:val="6"/>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Показатели использования основного капитала</w:t>
      </w:r>
    </w:p>
    <w:p w:rsidR="00D731EF" w:rsidRDefault="00D731EF"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p>
    <w:p w:rsidR="0053260A" w:rsidRPr="00DF6815" w:rsidRDefault="00313C00"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Основной капитал – денежное средство, вложенное в объекты долгосрочного предпринимательства. Основной капитал можно условно разделить на две части</w:t>
      </w:r>
      <w:r w:rsidR="0053260A" w:rsidRPr="00DF6815">
        <w:rPr>
          <w:rFonts w:ascii="Times New Roman" w:hAnsi="Times New Roman"/>
          <w:sz w:val="28"/>
          <w:szCs w:val="28"/>
        </w:rPr>
        <w:t>:</w:t>
      </w:r>
    </w:p>
    <w:p w:rsidR="00F87090" w:rsidRPr="00DF6815" w:rsidRDefault="0053260A" w:rsidP="00DF6815">
      <w:pPr>
        <w:pStyle w:val="11"/>
        <w:widowControl w:val="0"/>
        <w:numPr>
          <w:ilvl w:val="0"/>
          <w:numId w:val="7"/>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Материальная часть (основные фонды)</w:t>
      </w:r>
    </w:p>
    <w:p w:rsidR="0053260A" w:rsidRPr="00DF6815" w:rsidRDefault="0053260A" w:rsidP="00DF6815">
      <w:pPr>
        <w:pStyle w:val="11"/>
        <w:widowControl w:val="0"/>
        <w:numPr>
          <w:ilvl w:val="0"/>
          <w:numId w:val="7"/>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Финансовая часть или не материальные активы</w:t>
      </w:r>
    </w:p>
    <w:p w:rsidR="00FA6763" w:rsidRPr="00DF6815" w:rsidRDefault="00FA6763"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Все закономерности использования основного капитала рассмотрим на примере основных фондов.</w:t>
      </w:r>
    </w:p>
    <w:p w:rsidR="00FA6763" w:rsidRPr="00DF6815" w:rsidRDefault="00FA6763"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Основные фонды – средство труда многократно участвующие в процессе производства, не теряя при этом своей натуральной вещественной формы, и переносит свою стоимость на готовый продукт, частями по мере износа.</w:t>
      </w:r>
    </w:p>
    <w:p w:rsidR="00FA6763" w:rsidRPr="00DF6815" w:rsidRDefault="00FA6763"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Состав основных фондов:</w:t>
      </w:r>
    </w:p>
    <w:p w:rsidR="00FA6763" w:rsidRPr="00DF6815" w:rsidRDefault="00FA6763" w:rsidP="00DF6815">
      <w:pPr>
        <w:pStyle w:val="11"/>
        <w:widowControl w:val="0"/>
        <w:numPr>
          <w:ilvl w:val="0"/>
          <w:numId w:val="8"/>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Здание</w:t>
      </w:r>
    </w:p>
    <w:p w:rsidR="00770D35" w:rsidRPr="00DF6815" w:rsidRDefault="00770D35" w:rsidP="00DF6815">
      <w:pPr>
        <w:pStyle w:val="11"/>
        <w:widowControl w:val="0"/>
        <w:numPr>
          <w:ilvl w:val="0"/>
          <w:numId w:val="8"/>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Сооружение</w:t>
      </w:r>
    </w:p>
    <w:p w:rsidR="00770D35" w:rsidRPr="00DF6815" w:rsidRDefault="00770D35" w:rsidP="00DF6815">
      <w:pPr>
        <w:pStyle w:val="11"/>
        <w:widowControl w:val="0"/>
        <w:numPr>
          <w:ilvl w:val="0"/>
          <w:numId w:val="8"/>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Передаточные устройства</w:t>
      </w:r>
    </w:p>
    <w:p w:rsidR="00770D35" w:rsidRPr="00DF6815" w:rsidRDefault="00770D35" w:rsidP="00DF6815">
      <w:pPr>
        <w:pStyle w:val="11"/>
        <w:widowControl w:val="0"/>
        <w:numPr>
          <w:ilvl w:val="0"/>
          <w:numId w:val="8"/>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Рабочее машинное оборудование</w:t>
      </w:r>
    </w:p>
    <w:p w:rsidR="00770D35" w:rsidRPr="00DF6815" w:rsidRDefault="00770D35" w:rsidP="00DF6815">
      <w:pPr>
        <w:pStyle w:val="11"/>
        <w:widowControl w:val="0"/>
        <w:numPr>
          <w:ilvl w:val="0"/>
          <w:numId w:val="8"/>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Транспортные средства</w:t>
      </w:r>
    </w:p>
    <w:p w:rsidR="00770D35" w:rsidRPr="00DF6815" w:rsidRDefault="00770D35" w:rsidP="00DF6815">
      <w:pPr>
        <w:pStyle w:val="11"/>
        <w:widowControl w:val="0"/>
        <w:numPr>
          <w:ilvl w:val="0"/>
          <w:numId w:val="8"/>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Дороги всех видов и зелёные насаждения</w:t>
      </w:r>
    </w:p>
    <w:p w:rsidR="00770D35" w:rsidRPr="00DF6815" w:rsidRDefault="00CC70A2" w:rsidP="00DF6815">
      <w:pPr>
        <w:pStyle w:val="11"/>
        <w:widowControl w:val="0"/>
        <w:numPr>
          <w:ilvl w:val="0"/>
          <w:numId w:val="8"/>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Малоценный и быстро изнашивающийся инвентарь сроком выше года или стоимостью больше 10</w:t>
      </w:r>
      <w:r w:rsidR="00DF6815" w:rsidRPr="00DF6815">
        <w:rPr>
          <w:rFonts w:ascii="Times New Roman" w:hAnsi="Times New Roman"/>
          <w:sz w:val="28"/>
          <w:szCs w:val="28"/>
        </w:rPr>
        <w:t xml:space="preserve"> </w:t>
      </w:r>
      <w:r w:rsidRPr="00DF6815">
        <w:rPr>
          <w:rFonts w:ascii="Times New Roman" w:hAnsi="Times New Roman"/>
          <w:sz w:val="28"/>
          <w:szCs w:val="28"/>
        </w:rPr>
        <w:t>000 рублей</w:t>
      </w:r>
    </w:p>
    <w:p w:rsidR="00CC70A2" w:rsidRPr="00DF6815" w:rsidRDefault="00CC70A2" w:rsidP="00DF6815">
      <w:pPr>
        <w:widowControl w:val="0"/>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firstLine="709"/>
        <w:jc w:val="both"/>
        <w:rPr>
          <w:rFonts w:ascii="Times New Roman" w:hAnsi="Times New Roman"/>
          <w:sz w:val="28"/>
          <w:szCs w:val="28"/>
        </w:rPr>
      </w:pPr>
      <w:r w:rsidRPr="00DF6815">
        <w:rPr>
          <w:rFonts w:ascii="Times New Roman" w:hAnsi="Times New Roman"/>
          <w:sz w:val="28"/>
          <w:szCs w:val="28"/>
        </w:rPr>
        <w:t>Структура основного капитала заключается в его делении на активную и пассивную части:</w:t>
      </w:r>
    </w:p>
    <w:p w:rsidR="00CC70A2" w:rsidRPr="00DF6815" w:rsidRDefault="00CC70A2" w:rsidP="00DF6815">
      <w:pPr>
        <w:pStyle w:val="11"/>
        <w:widowControl w:val="0"/>
        <w:numPr>
          <w:ilvl w:val="0"/>
          <w:numId w:val="9"/>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К активной части относятся основные фонды, которые непосредственно участвуют в процессе производства.</w:t>
      </w:r>
    </w:p>
    <w:p w:rsidR="00CC70A2" w:rsidRPr="00DF6815" w:rsidRDefault="00CC70A2" w:rsidP="00DF6815">
      <w:pPr>
        <w:pStyle w:val="11"/>
        <w:widowControl w:val="0"/>
        <w:numPr>
          <w:ilvl w:val="0"/>
          <w:numId w:val="9"/>
        </w:numPr>
        <w:shd w:val="clear" w:color="000000" w:fill="auto"/>
        <w:tabs>
          <w:tab w:val="left" w:pos="708"/>
          <w:tab w:val="left" w:pos="1416"/>
          <w:tab w:val="left" w:pos="2124"/>
          <w:tab w:val="left" w:pos="2832"/>
          <w:tab w:val="left" w:pos="3540"/>
          <w:tab w:val="left" w:pos="4248"/>
          <w:tab w:val="left" w:pos="4956"/>
          <w:tab w:val="left" w:pos="5700"/>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К пассивной части относятся те, которые создают условия.</w:t>
      </w:r>
    </w:p>
    <w:p w:rsidR="006709BE" w:rsidRPr="00DF6815" w:rsidRDefault="00CC70A2"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Структура представляет собой соотношение отдельных частей основного капитала, чем выше доля активной части, тем прогрессивной считается структура основного капитала. Учёт основного капитала необходим для определения имущества фирмы и для оплаты налога на имущество.</w:t>
      </w:r>
      <w:r w:rsidR="006709BE" w:rsidRPr="00DF6815">
        <w:rPr>
          <w:rFonts w:ascii="Times New Roman" w:hAnsi="Times New Roman"/>
          <w:sz w:val="28"/>
          <w:szCs w:val="28"/>
        </w:rPr>
        <w:t xml:space="preserve"> Учёт основных фондов осуществляется в виде инвентарных единиц, количество которых записывается в специальный журнал бухгалтерии фирмы и периодически должна проводиться инвентаризация. </w:t>
      </w:r>
    </w:p>
    <w:p w:rsidR="006709BE" w:rsidRPr="00DF6815" w:rsidRDefault="006709BE"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Оценка основного капитала проводится 3 способами:</w:t>
      </w:r>
    </w:p>
    <w:p w:rsidR="006709BE" w:rsidRPr="00DF6815" w:rsidRDefault="006709BE" w:rsidP="00DF6815">
      <w:pPr>
        <w:pStyle w:val="11"/>
        <w:widowControl w:val="0"/>
        <w:numPr>
          <w:ilvl w:val="0"/>
          <w:numId w:val="1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 первоначальной стоимости (включает в себя стоимость приобретения транспортировки и монтажа)</w:t>
      </w:r>
    </w:p>
    <w:p w:rsidR="006709BE" w:rsidRPr="00DF6815" w:rsidRDefault="006709BE" w:rsidP="00DF6815">
      <w:pPr>
        <w:pStyle w:val="11"/>
        <w:widowControl w:val="0"/>
        <w:numPr>
          <w:ilvl w:val="0"/>
          <w:numId w:val="1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 восстановительной стоимости – по ценам того года когда производилась оценка. Восстановительная стоимость определяется путём оценки, которая может быть централизованной и децентрализованной</w:t>
      </w:r>
    </w:p>
    <w:p w:rsidR="002D263B" w:rsidRPr="00DF6815" w:rsidRDefault="002D263B" w:rsidP="00DF6815">
      <w:pPr>
        <w:pStyle w:val="11"/>
        <w:widowControl w:val="0"/>
        <w:numPr>
          <w:ilvl w:val="0"/>
          <w:numId w:val="1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 первоначально – восстановительной стоимости с учётом износа (по остаточной стоимости)</w:t>
      </w:r>
    </w:p>
    <w:p w:rsidR="002D263B" w:rsidRPr="00DF6815" w:rsidRDefault="002D263B"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Под износом понимается потеря основным капиталом своей стоимости в результате эксплуатации или бездействия.</w:t>
      </w:r>
    </w:p>
    <w:p w:rsidR="002D263B" w:rsidRPr="00DF6815" w:rsidRDefault="002D263B"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Износ бывает двух видов и трёх типов:</w:t>
      </w:r>
    </w:p>
    <w:p w:rsidR="002D263B" w:rsidRPr="00DF6815" w:rsidRDefault="002D263B"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физический износ – потеря основным капиталом своей стоимости в результате утраты эксплуатационным техни</w:t>
      </w:r>
      <w:r w:rsidR="00517835" w:rsidRPr="00DF6815">
        <w:rPr>
          <w:rFonts w:ascii="Times New Roman" w:hAnsi="Times New Roman"/>
          <w:sz w:val="28"/>
          <w:szCs w:val="28"/>
        </w:rPr>
        <w:t>ческих качеств.</w:t>
      </w:r>
    </w:p>
    <w:p w:rsidR="00517835" w:rsidRPr="00DF6815" w:rsidRDefault="0051783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потеря стоимости в результате удешевления</w:t>
      </w:r>
    </w:p>
    <w:p w:rsidR="00517835" w:rsidRPr="00DF6815" w:rsidRDefault="0051783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потеря стоимости</w:t>
      </w:r>
      <w:r w:rsidR="00DF6815" w:rsidRPr="00DF6815">
        <w:rPr>
          <w:rFonts w:ascii="Times New Roman" w:hAnsi="Times New Roman"/>
          <w:sz w:val="28"/>
          <w:szCs w:val="28"/>
        </w:rPr>
        <w:t xml:space="preserve"> </w:t>
      </w:r>
      <w:r w:rsidRPr="00DF6815">
        <w:rPr>
          <w:rFonts w:ascii="Times New Roman" w:hAnsi="Times New Roman"/>
          <w:sz w:val="28"/>
          <w:szCs w:val="28"/>
        </w:rPr>
        <w:t>в результате появления более современных и более прогрессивных основных фондов</w:t>
      </w:r>
    </w:p>
    <w:p w:rsidR="00A81A31" w:rsidRPr="00DF6815" w:rsidRDefault="0051783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Амортизация – погашение стоимости износа путём включения этой стоимости, в себестоимость произведённой на данной фирме готовой продукции. Сумма амортизационных отчислений определяется по нормам амортизации, которая показывает процент ежегодного отчисления износа.</w:t>
      </w:r>
      <w:r w:rsidR="0098408B" w:rsidRPr="00DF6815">
        <w:rPr>
          <w:rFonts w:ascii="Times New Roman" w:hAnsi="Times New Roman"/>
          <w:sz w:val="28"/>
          <w:szCs w:val="28"/>
        </w:rPr>
        <w:t xml:space="preserve"> Амортизация начисляется линейным и ускоренным способом.</w:t>
      </w:r>
      <w:r w:rsidR="00A81A31" w:rsidRPr="00DF6815">
        <w:rPr>
          <w:rFonts w:ascii="Times New Roman" w:hAnsi="Times New Roman"/>
          <w:sz w:val="28"/>
          <w:szCs w:val="28"/>
        </w:rPr>
        <w:t xml:space="preserve"> Ускоренный способ разрешается первые 3 года работы</w:t>
      </w:r>
    </w:p>
    <w:p w:rsidR="00A81A31" w:rsidRPr="00DF6815" w:rsidRDefault="00A81A31" w:rsidP="00DF6815">
      <w:pPr>
        <w:widowControl w:val="0"/>
        <w:shd w:val="clear" w:color="000000" w:fill="auto"/>
        <w:spacing w:after="0" w:line="360" w:lineRule="auto"/>
        <w:ind w:firstLine="709"/>
        <w:jc w:val="both"/>
        <w:rPr>
          <w:rFonts w:ascii="Times New Roman" w:hAnsi="Times New Roman"/>
          <w:sz w:val="28"/>
          <w:szCs w:val="28"/>
        </w:rPr>
      </w:pPr>
    </w:p>
    <w:p w:rsidR="00D731EF" w:rsidRDefault="00D731EF">
      <w:pPr>
        <w:rPr>
          <w:rFonts w:ascii="Times New Roman" w:hAnsi="Times New Roman"/>
          <w:b/>
          <w:sz w:val="28"/>
          <w:szCs w:val="28"/>
        </w:rPr>
      </w:pPr>
      <w:r>
        <w:rPr>
          <w:rFonts w:ascii="Times New Roman" w:hAnsi="Times New Roman"/>
          <w:b/>
          <w:sz w:val="28"/>
          <w:szCs w:val="28"/>
        </w:rPr>
        <w:br w:type="page"/>
      </w:r>
    </w:p>
    <w:p w:rsidR="00A81A31" w:rsidRDefault="00A81A31" w:rsidP="00DF6815">
      <w:pPr>
        <w:widowControl w:val="0"/>
        <w:shd w:val="clear" w:color="000000" w:fill="auto"/>
        <w:spacing w:after="0" w:line="360" w:lineRule="auto"/>
        <w:ind w:firstLine="709"/>
        <w:jc w:val="both"/>
        <w:rPr>
          <w:rFonts w:ascii="Times New Roman" w:hAnsi="Times New Roman"/>
          <w:b/>
          <w:sz w:val="28"/>
          <w:szCs w:val="28"/>
        </w:rPr>
      </w:pPr>
      <w:r w:rsidRPr="00DF6815">
        <w:rPr>
          <w:rFonts w:ascii="Times New Roman" w:hAnsi="Times New Roman"/>
          <w:b/>
          <w:sz w:val="28"/>
          <w:szCs w:val="28"/>
        </w:rPr>
        <w:t>Организация поточного производства</w:t>
      </w:r>
    </w:p>
    <w:p w:rsidR="00DF6815" w:rsidRPr="00DF6815" w:rsidRDefault="00DF6815" w:rsidP="00DF6815">
      <w:pPr>
        <w:widowControl w:val="0"/>
        <w:shd w:val="clear" w:color="000000" w:fill="auto"/>
        <w:spacing w:after="0" w:line="360" w:lineRule="auto"/>
        <w:ind w:firstLine="709"/>
        <w:jc w:val="both"/>
        <w:rPr>
          <w:rFonts w:ascii="Times New Roman" w:hAnsi="Times New Roman"/>
          <w:b/>
          <w:sz w:val="28"/>
          <w:szCs w:val="28"/>
        </w:rPr>
      </w:pPr>
    </w:p>
    <w:p w:rsidR="00A81A31" w:rsidRPr="00DF6815" w:rsidRDefault="00A81A31" w:rsidP="00DF6815">
      <w:pPr>
        <w:pStyle w:val="11"/>
        <w:widowControl w:val="0"/>
        <w:numPr>
          <w:ilvl w:val="0"/>
          <w:numId w:val="1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Сущность поточного производства и классификация поточных линий</w:t>
      </w:r>
    </w:p>
    <w:p w:rsidR="00A81A31" w:rsidRPr="00DF6815" w:rsidRDefault="00A81A31" w:rsidP="00DF6815">
      <w:pPr>
        <w:pStyle w:val="11"/>
        <w:widowControl w:val="0"/>
        <w:numPr>
          <w:ilvl w:val="0"/>
          <w:numId w:val="1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Организация поточного производства </w:t>
      </w:r>
    </w:p>
    <w:p w:rsidR="00A81A31" w:rsidRPr="00DF6815" w:rsidRDefault="00A81A31" w:rsidP="00DF6815">
      <w:pPr>
        <w:pStyle w:val="11"/>
        <w:widowControl w:val="0"/>
        <w:numPr>
          <w:ilvl w:val="0"/>
          <w:numId w:val="1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Расчёт параметров поточных линий</w:t>
      </w:r>
    </w:p>
    <w:p w:rsidR="00D731EF" w:rsidRDefault="00D731EF" w:rsidP="00DF6815">
      <w:pPr>
        <w:widowControl w:val="0"/>
        <w:shd w:val="clear" w:color="000000" w:fill="auto"/>
        <w:spacing w:after="0" w:line="360" w:lineRule="auto"/>
        <w:ind w:firstLine="709"/>
        <w:jc w:val="both"/>
        <w:rPr>
          <w:rFonts w:ascii="Times New Roman" w:hAnsi="Times New Roman"/>
          <w:sz w:val="28"/>
          <w:szCs w:val="28"/>
        </w:rPr>
      </w:pPr>
    </w:p>
    <w:p w:rsidR="00A81A31" w:rsidRPr="00DF6815" w:rsidRDefault="00A81A31"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В условиях массового и крупно – серийного производства целесообразно организация поточных линий, которой является высоко – эффективным методом организации производственного процесса, в условиях которого осуществляется пропорциональность и ритмичность производства. </w:t>
      </w:r>
    </w:p>
    <w:p w:rsidR="00E15416" w:rsidRPr="00DF6815" w:rsidRDefault="00E15416"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Для поточного производства характерны следующие основные признаки:</w:t>
      </w:r>
    </w:p>
    <w:p w:rsidR="00E15416" w:rsidRPr="00DF6815" w:rsidRDefault="00E15416" w:rsidP="00DF6815">
      <w:pPr>
        <w:pStyle w:val="11"/>
        <w:widowControl w:val="0"/>
        <w:numPr>
          <w:ilvl w:val="0"/>
          <w:numId w:val="15"/>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Рабочие места располагаются по ходу технологического процесса.</w:t>
      </w:r>
    </w:p>
    <w:p w:rsidR="00E15416" w:rsidRPr="00DF6815" w:rsidRDefault="00E15416" w:rsidP="00DF6815">
      <w:pPr>
        <w:pStyle w:val="11"/>
        <w:widowControl w:val="0"/>
        <w:numPr>
          <w:ilvl w:val="0"/>
          <w:numId w:val="15"/>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Технологический процесс изготовления изделия разбивается на операции, и на каждом рабочем месте выполняется от одной до трёх родственных операций.</w:t>
      </w:r>
    </w:p>
    <w:p w:rsidR="00E15416" w:rsidRPr="00DF6815" w:rsidRDefault="00E15416" w:rsidP="00DF6815">
      <w:pPr>
        <w:pStyle w:val="11"/>
        <w:widowControl w:val="0"/>
        <w:numPr>
          <w:ilvl w:val="0"/>
          <w:numId w:val="15"/>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Предметы передаются с операции на операцию поштучно или не большими транспортными партиями, в соответствии с заданным</w:t>
      </w:r>
      <w:r w:rsidR="000B4C48" w:rsidRPr="00DF6815">
        <w:rPr>
          <w:rFonts w:ascii="Times New Roman" w:hAnsi="Times New Roman"/>
          <w:sz w:val="28"/>
          <w:szCs w:val="28"/>
        </w:rPr>
        <w:t xml:space="preserve"> </w:t>
      </w:r>
      <w:r w:rsidRPr="00DF6815">
        <w:rPr>
          <w:rFonts w:ascii="Times New Roman" w:hAnsi="Times New Roman"/>
          <w:sz w:val="28"/>
          <w:szCs w:val="28"/>
        </w:rPr>
        <w:t xml:space="preserve">тактом работы линии, благодаря, чему возникает высокая производительность. </w:t>
      </w:r>
    </w:p>
    <w:p w:rsidR="000B4C48" w:rsidRPr="00DF6815" w:rsidRDefault="000B4C48"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Классификация поточных линий:</w:t>
      </w:r>
    </w:p>
    <w:p w:rsidR="000B4C48" w:rsidRPr="00DF6815" w:rsidRDefault="000B4C48" w:rsidP="00DF6815">
      <w:pPr>
        <w:pStyle w:val="11"/>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Одно предметные поточные линии – обрабатывается или собирается предмет одного типа, размера в течение длительного периода времени (применяются в массовом производстве).</w:t>
      </w:r>
    </w:p>
    <w:p w:rsidR="000B4C48" w:rsidRPr="00DF6815" w:rsidRDefault="000B4C48" w:rsidP="00DF6815">
      <w:pPr>
        <w:pStyle w:val="11"/>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Многопредметные поточные линии, – за которой закреплено несколько типоразмеров предметов, сходных по конструкции, технологии обработки или сборки (характерно для серийного производства с применением универсального оборудования).</w:t>
      </w:r>
    </w:p>
    <w:p w:rsidR="000B4C48" w:rsidRPr="00DF6815" w:rsidRDefault="004635BE" w:rsidP="00DF6815">
      <w:pPr>
        <w:pStyle w:val="11"/>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Непрерывно – поточные линии, – на которой обрабатываемые или собираемые предметы перемещаются по всем операции линии непрерывно без межоперационных простоев. Необходимым условием таких линий является равная продолжительность на всех операциях</w:t>
      </w:r>
    </w:p>
    <w:p w:rsidR="004635BE" w:rsidRPr="00DF6815" w:rsidRDefault="004635BE" w:rsidP="00DF6815">
      <w:pPr>
        <w:pStyle w:val="11"/>
        <w:widowControl w:val="0"/>
        <w:numPr>
          <w:ilvl w:val="0"/>
          <w:numId w:val="16"/>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Прямоточная (прерывная) поточная линия – операции не равны и не кратны такту, и, следовательно, не могут быть равны по производительности, но при этом между операциями образуются оборотные заделы. Применение конвейеров не возможно, таким </w:t>
      </w:r>
      <w:r w:rsidR="00BA319E" w:rsidRPr="00DF6815">
        <w:rPr>
          <w:rFonts w:ascii="Times New Roman" w:hAnsi="Times New Roman"/>
          <w:sz w:val="28"/>
          <w:szCs w:val="28"/>
        </w:rPr>
        <w:t>образом,</w:t>
      </w:r>
      <w:r w:rsidRPr="00DF6815">
        <w:rPr>
          <w:rFonts w:ascii="Times New Roman" w:hAnsi="Times New Roman"/>
          <w:sz w:val="28"/>
          <w:szCs w:val="28"/>
        </w:rPr>
        <w:t xml:space="preserve"> используются другие транспортные средства.</w:t>
      </w:r>
    </w:p>
    <w:p w:rsidR="00BA319E" w:rsidRPr="00DF6815" w:rsidRDefault="00BA319E"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Конвейеры бывают двух видов:</w:t>
      </w:r>
    </w:p>
    <w:p w:rsidR="00BA319E" w:rsidRPr="00DF6815" w:rsidRDefault="00BA319E"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рабочий конвейер, на котором все операции выполняются непосредственно его рабочей поверхности</w:t>
      </w:r>
    </w:p>
    <w:p w:rsidR="00BA319E" w:rsidRPr="00DF6815" w:rsidRDefault="00BA319E"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распределительный конвейер, который служит средством доставки предметов к оборудованию</w:t>
      </w:r>
    </w:p>
    <w:p w:rsidR="00BA319E" w:rsidRPr="00DF6815" w:rsidRDefault="00BA319E"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В зависимости от характера перемещения различает конвейеры с непрерывным и пульсирующим движением:</w:t>
      </w:r>
    </w:p>
    <w:p w:rsidR="00BA319E" w:rsidRPr="00DF6815" w:rsidRDefault="00BA319E" w:rsidP="00DF6815">
      <w:pPr>
        <w:pStyle w:val="11"/>
        <w:widowControl w:val="0"/>
        <w:numPr>
          <w:ilvl w:val="0"/>
          <w:numId w:val="17"/>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При непрерывном движении конвейер движется с определённой скоростью</w:t>
      </w:r>
    </w:p>
    <w:p w:rsidR="00DB414B" w:rsidRPr="00DF6815" w:rsidRDefault="00BA319E" w:rsidP="00DF6815">
      <w:pPr>
        <w:pStyle w:val="11"/>
        <w:widowControl w:val="0"/>
        <w:numPr>
          <w:ilvl w:val="0"/>
          <w:numId w:val="17"/>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Пульсирующий конвейер находится в неподвижном состоянии в течение времени равному такту линии, при этом определяются операционные зоны</w:t>
      </w:r>
      <w:r w:rsidR="001B13C5" w:rsidRPr="00DF6815">
        <w:rPr>
          <w:rFonts w:ascii="Times New Roman" w:hAnsi="Times New Roman"/>
          <w:sz w:val="28"/>
          <w:szCs w:val="28"/>
        </w:rPr>
        <w:t xml:space="preserve"> с определённым тактом</w:t>
      </w:r>
    </w:p>
    <w:p w:rsidR="008877C7" w:rsidRPr="00DF6815" w:rsidRDefault="008877C7"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Организацию поточного производства с применением рабочего конвейера рассмотрим на следующем примере:</w:t>
      </w:r>
    </w:p>
    <w:p w:rsidR="008877C7" w:rsidRPr="00DF6815" w:rsidRDefault="008877C7"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Изделие должно проходить сборку на трёх операциях </w:t>
      </w:r>
      <w:r w:rsidRPr="00DF6815">
        <w:rPr>
          <w:rFonts w:ascii="Times New Roman" w:hAnsi="Times New Roman"/>
          <w:sz w:val="28"/>
          <w:szCs w:val="28"/>
          <w:lang w:val="en-US"/>
        </w:rPr>
        <w:t>t</w:t>
      </w:r>
      <w:r w:rsidRPr="00DF6815">
        <w:rPr>
          <w:rFonts w:ascii="Times New Roman" w:hAnsi="Times New Roman"/>
          <w:sz w:val="28"/>
          <w:szCs w:val="28"/>
          <w:vertAlign w:val="subscript"/>
        </w:rPr>
        <w:t>1</w:t>
      </w:r>
      <w:r w:rsidRPr="00DF6815">
        <w:rPr>
          <w:rFonts w:ascii="Times New Roman" w:hAnsi="Times New Roman"/>
          <w:sz w:val="28"/>
          <w:szCs w:val="28"/>
        </w:rPr>
        <w:t xml:space="preserve"> = 1 </w:t>
      </w:r>
      <w:r w:rsidRPr="00DF6815">
        <w:rPr>
          <w:rFonts w:ascii="Times New Roman" w:hAnsi="Times New Roman"/>
          <w:sz w:val="28"/>
          <w:szCs w:val="28"/>
          <w:lang w:val="en-US"/>
        </w:rPr>
        <w:t>min</w:t>
      </w:r>
      <w:r w:rsidRPr="00DF6815">
        <w:rPr>
          <w:rFonts w:ascii="Times New Roman" w:hAnsi="Times New Roman"/>
          <w:sz w:val="28"/>
          <w:szCs w:val="28"/>
        </w:rPr>
        <w:t xml:space="preserve"> </w:t>
      </w:r>
      <w:r w:rsidRPr="00DF6815">
        <w:rPr>
          <w:rFonts w:ascii="Times New Roman" w:hAnsi="Times New Roman"/>
          <w:sz w:val="28"/>
          <w:szCs w:val="28"/>
          <w:lang w:val="en-US"/>
        </w:rPr>
        <w:t>t</w:t>
      </w:r>
      <w:r w:rsidRPr="00DF6815">
        <w:rPr>
          <w:rFonts w:ascii="Times New Roman" w:hAnsi="Times New Roman"/>
          <w:sz w:val="28"/>
          <w:szCs w:val="28"/>
          <w:vertAlign w:val="subscript"/>
        </w:rPr>
        <w:t xml:space="preserve">2 </w:t>
      </w:r>
      <w:r w:rsidRPr="00DF6815">
        <w:rPr>
          <w:rFonts w:ascii="Times New Roman" w:hAnsi="Times New Roman"/>
          <w:sz w:val="28"/>
          <w:szCs w:val="28"/>
        </w:rPr>
        <w:t xml:space="preserve">= 3 </w:t>
      </w:r>
      <w:r w:rsidRPr="00DF6815">
        <w:rPr>
          <w:rFonts w:ascii="Times New Roman" w:hAnsi="Times New Roman"/>
          <w:sz w:val="28"/>
          <w:szCs w:val="28"/>
          <w:lang w:val="en-US"/>
        </w:rPr>
        <w:t>min</w:t>
      </w:r>
      <w:r w:rsidRPr="00DF6815">
        <w:rPr>
          <w:rFonts w:ascii="Times New Roman" w:hAnsi="Times New Roman"/>
          <w:sz w:val="28"/>
          <w:szCs w:val="28"/>
        </w:rPr>
        <w:t xml:space="preserve"> </w:t>
      </w:r>
      <w:r w:rsidRPr="00DF6815">
        <w:rPr>
          <w:rFonts w:ascii="Times New Roman" w:hAnsi="Times New Roman"/>
          <w:sz w:val="28"/>
          <w:szCs w:val="28"/>
          <w:lang w:val="en-US"/>
        </w:rPr>
        <w:t>t</w:t>
      </w:r>
      <w:r w:rsidRPr="00DF6815">
        <w:rPr>
          <w:rFonts w:ascii="Times New Roman" w:hAnsi="Times New Roman"/>
          <w:sz w:val="28"/>
          <w:szCs w:val="28"/>
          <w:vertAlign w:val="subscript"/>
        </w:rPr>
        <w:t>3</w:t>
      </w:r>
      <w:r w:rsidRPr="00DF6815">
        <w:rPr>
          <w:rFonts w:ascii="Times New Roman" w:hAnsi="Times New Roman"/>
          <w:sz w:val="28"/>
          <w:szCs w:val="28"/>
        </w:rPr>
        <w:t xml:space="preserve"> = 2 </w:t>
      </w:r>
      <w:r w:rsidRPr="00DF6815">
        <w:rPr>
          <w:rFonts w:ascii="Times New Roman" w:hAnsi="Times New Roman"/>
          <w:sz w:val="28"/>
          <w:szCs w:val="28"/>
          <w:lang w:val="en-US"/>
        </w:rPr>
        <w:t>min</w:t>
      </w:r>
      <w:r w:rsidRPr="00DF6815">
        <w:rPr>
          <w:rFonts w:ascii="Times New Roman" w:hAnsi="Times New Roman"/>
          <w:sz w:val="28"/>
          <w:szCs w:val="28"/>
        </w:rPr>
        <w:t xml:space="preserve"> </w:t>
      </w:r>
      <w:r w:rsidRPr="00DF6815">
        <w:rPr>
          <w:rFonts w:ascii="Times New Roman" w:hAnsi="Times New Roman"/>
          <w:sz w:val="28"/>
          <w:szCs w:val="28"/>
          <w:lang w:val="en-US"/>
        </w:rPr>
        <w:t>F</w:t>
      </w:r>
      <w:r w:rsidRPr="00DF6815">
        <w:rPr>
          <w:rFonts w:ascii="Times New Roman" w:hAnsi="Times New Roman"/>
          <w:sz w:val="28"/>
          <w:szCs w:val="28"/>
        </w:rPr>
        <w:t xml:space="preserve"> = 480 </w:t>
      </w:r>
      <w:r w:rsidRPr="00DF6815">
        <w:rPr>
          <w:rFonts w:ascii="Times New Roman" w:hAnsi="Times New Roman"/>
          <w:sz w:val="28"/>
          <w:szCs w:val="28"/>
          <w:lang w:val="en-US"/>
        </w:rPr>
        <w:t>min</w:t>
      </w:r>
      <w:r w:rsidRPr="00DF6815">
        <w:rPr>
          <w:rFonts w:ascii="Times New Roman" w:hAnsi="Times New Roman"/>
          <w:sz w:val="28"/>
          <w:szCs w:val="28"/>
        </w:rPr>
        <w:t xml:space="preserve"> </w:t>
      </w:r>
      <w:r w:rsidRPr="00DF6815">
        <w:rPr>
          <w:rFonts w:ascii="Times New Roman" w:hAnsi="Times New Roman"/>
          <w:sz w:val="28"/>
          <w:szCs w:val="28"/>
          <w:lang w:val="en-US"/>
        </w:rPr>
        <w:t>N</w:t>
      </w:r>
      <w:r w:rsidRPr="00DF6815">
        <w:rPr>
          <w:rFonts w:ascii="Times New Roman" w:hAnsi="Times New Roman"/>
          <w:sz w:val="28"/>
          <w:szCs w:val="28"/>
        </w:rPr>
        <w:t xml:space="preserve"> = 480 изделий </w:t>
      </w:r>
    </w:p>
    <w:p w:rsidR="008877C7" w:rsidRPr="00DF6815" w:rsidRDefault="008877C7"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lang w:val="en-US"/>
        </w:rPr>
        <w:t>T</w:t>
      </w:r>
      <w:r w:rsidRPr="00DF6815">
        <w:rPr>
          <w:rFonts w:ascii="Times New Roman" w:hAnsi="Times New Roman"/>
          <w:sz w:val="28"/>
          <w:szCs w:val="28"/>
        </w:rPr>
        <w:t xml:space="preserve"> = </w:t>
      </w:r>
      <w:r w:rsidRPr="00DF6815">
        <w:rPr>
          <w:rFonts w:ascii="Times New Roman" w:hAnsi="Times New Roman"/>
          <w:sz w:val="28"/>
          <w:szCs w:val="28"/>
          <w:lang w:val="en-US"/>
        </w:rPr>
        <w:t>F</w:t>
      </w:r>
      <w:r w:rsidRPr="00DF6815">
        <w:rPr>
          <w:rFonts w:ascii="Times New Roman" w:hAnsi="Times New Roman"/>
          <w:sz w:val="28"/>
          <w:szCs w:val="28"/>
        </w:rPr>
        <w:t xml:space="preserve"> * </w:t>
      </w:r>
      <w:r w:rsidRPr="00DF6815">
        <w:rPr>
          <w:rFonts w:ascii="Times New Roman" w:hAnsi="Times New Roman"/>
          <w:sz w:val="28"/>
          <w:szCs w:val="28"/>
          <w:lang w:val="en-US"/>
        </w:rPr>
        <w:t>K</w:t>
      </w:r>
      <w:r w:rsidRPr="00DF6815">
        <w:rPr>
          <w:rFonts w:ascii="Times New Roman" w:hAnsi="Times New Roman"/>
          <w:sz w:val="28"/>
          <w:szCs w:val="28"/>
          <w:vertAlign w:val="subscript"/>
        </w:rPr>
        <w:t>пер</w:t>
      </w:r>
      <w:r w:rsidRPr="00DF6815">
        <w:rPr>
          <w:rFonts w:ascii="Times New Roman" w:hAnsi="Times New Roman"/>
          <w:sz w:val="28"/>
          <w:szCs w:val="28"/>
        </w:rPr>
        <w:t>/</w:t>
      </w:r>
      <w:r w:rsidRPr="00DF6815">
        <w:rPr>
          <w:rFonts w:ascii="Times New Roman" w:hAnsi="Times New Roman"/>
          <w:sz w:val="28"/>
          <w:szCs w:val="28"/>
          <w:lang w:val="en-US"/>
        </w:rPr>
        <w:t>N</w:t>
      </w:r>
      <w:r w:rsidRPr="00DF6815">
        <w:rPr>
          <w:rFonts w:ascii="Times New Roman" w:hAnsi="Times New Roman"/>
          <w:sz w:val="28"/>
          <w:szCs w:val="28"/>
        </w:rPr>
        <w:t xml:space="preserve"> = 480 * 1/ 480 = 1 </w:t>
      </w:r>
      <w:r w:rsidRPr="00DF6815">
        <w:rPr>
          <w:rFonts w:ascii="Times New Roman" w:hAnsi="Times New Roman"/>
          <w:sz w:val="28"/>
          <w:szCs w:val="28"/>
          <w:lang w:val="en-US"/>
        </w:rPr>
        <w:t>min</w:t>
      </w:r>
      <w:r w:rsidRPr="00DF6815">
        <w:rPr>
          <w:rFonts w:ascii="Times New Roman" w:hAnsi="Times New Roman"/>
          <w:sz w:val="28"/>
          <w:szCs w:val="28"/>
        </w:rPr>
        <w:t xml:space="preserve"> таким образом норма времени на операцию равна или кратна такту.</w:t>
      </w:r>
    </w:p>
    <w:p w:rsidR="00B43673" w:rsidRPr="00DF6815" w:rsidRDefault="008877C7"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Конвейеру будет выглядеть следующим образом:</w:t>
      </w:r>
    </w:p>
    <w:p w:rsidR="00D731EF" w:rsidRDefault="00D731EF" w:rsidP="00DF6815">
      <w:pPr>
        <w:widowControl w:val="0"/>
        <w:shd w:val="clear" w:color="000000" w:fill="auto"/>
        <w:spacing w:after="0" w:line="360" w:lineRule="auto"/>
        <w:ind w:firstLine="709"/>
        <w:jc w:val="both"/>
        <w:rPr>
          <w:rFonts w:ascii="Times New Roman" w:hAnsi="Times New Roman"/>
          <w:sz w:val="28"/>
          <w:szCs w:val="28"/>
        </w:rPr>
      </w:pPr>
    </w:p>
    <w:p w:rsidR="008877C7" w:rsidRPr="00DF6815" w:rsidRDefault="00B43673"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lang w:val="en-US"/>
        </w:rPr>
        <w:t>n</w:t>
      </w:r>
      <w:r w:rsidRPr="00DF6815">
        <w:rPr>
          <w:rFonts w:ascii="Times New Roman" w:hAnsi="Times New Roman"/>
          <w:sz w:val="28"/>
          <w:szCs w:val="28"/>
        </w:rPr>
        <w:t xml:space="preserve"> = </w:t>
      </w:r>
      <w:r w:rsidRPr="00DF6815">
        <w:rPr>
          <w:rFonts w:ascii="Times New Roman" w:hAnsi="Times New Roman"/>
          <w:sz w:val="28"/>
          <w:szCs w:val="28"/>
          <w:lang w:val="en-US"/>
        </w:rPr>
        <w:t>ti</w:t>
      </w:r>
      <w:r w:rsidRPr="00DF6815">
        <w:rPr>
          <w:rFonts w:ascii="Times New Roman" w:hAnsi="Times New Roman"/>
          <w:sz w:val="28"/>
          <w:szCs w:val="28"/>
        </w:rPr>
        <w:t>/</w:t>
      </w:r>
      <w:r w:rsidRPr="00DF6815">
        <w:rPr>
          <w:rFonts w:ascii="Times New Roman" w:hAnsi="Times New Roman"/>
          <w:sz w:val="28"/>
          <w:szCs w:val="28"/>
          <w:lang w:val="en-US"/>
        </w:rPr>
        <w:t>T</w:t>
      </w:r>
      <w:r w:rsidR="008877C7" w:rsidRPr="00DF6815">
        <w:rPr>
          <w:rFonts w:ascii="Times New Roman" w:hAnsi="Times New Roman"/>
          <w:sz w:val="28"/>
          <w:szCs w:val="28"/>
        </w:rPr>
        <w:t xml:space="preserve"> </w:t>
      </w:r>
    </w:p>
    <w:p w:rsidR="00D731EF" w:rsidRDefault="00D731EF">
      <w:pPr>
        <w:rPr>
          <w:rFonts w:ascii="Times New Roman" w:hAnsi="Times New Roman"/>
          <w:sz w:val="28"/>
          <w:szCs w:val="28"/>
        </w:rPr>
      </w:pPr>
      <w:r>
        <w:rPr>
          <w:rFonts w:ascii="Times New Roman" w:hAnsi="Times New Roman"/>
          <w:sz w:val="28"/>
          <w:szCs w:val="28"/>
        </w:rPr>
        <w:br w:type="page"/>
      </w:r>
    </w:p>
    <w:p w:rsidR="00B43673" w:rsidRPr="00DF6815" w:rsidRDefault="008877C7"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зона 1 операции</w:t>
      </w:r>
      <w:r w:rsidR="00B43673" w:rsidRPr="00DF6815">
        <w:rPr>
          <w:rFonts w:ascii="Times New Roman" w:hAnsi="Times New Roman"/>
          <w:sz w:val="28"/>
          <w:szCs w:val="28"/>
        </w:rPr>
        <w:t xml:space="preserve"> 1 * 2 = 2 </w:t>
      </w:r>
      <w:r w:rsidR="00B43673" w:rsidRPr="00DF6815">
        <w:rPr>
          <w:rFonts w:ascii="Times New Roman" w:hAnsi="Times New Roman"/>
          <w:sz w:val="28"/>
          <w:szCs w:val="28"/>
          <w:lang w:val="en-US"/>
        </w:rPr>
        <w:t>n</w:t>
      </w:r>
      <w:r w:rsidR="00B43673" w:rsidRPr="00DF6815">
        <w:rPr>
          <w:rFonts w:ascii="Times New Roman" w:hAnsi="Times New Roman"/>
          <w:sz w:val="28"/>
          <w:szCs w:val="28"/>
          <w:vertAlign w:val="subscript"/>
        </w:rPr>
        <w:t>1</w:t>
      </w:r>
      <w:r w:rsidR="00B43673" w:rsidRPr="00DF6815">
        <w:rPr>
          <w:rFonts w:ascii="Times New Roman" w:hAnsi="Times New Roman"/>
          <w:sz w:val="28"/>
          <w:szCs w:val="28"/>
        </w:rPr>
        <w:t xml:space="preserve"> = 1/1 = 1 </w:t>
      </w:r>
    </w:p>
    <w:p w:rsidR="00B43673" w:rsidRPr="00DF6815" w:rsidRDefault="00B43673"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 зона 2 операции 3 * 2 = 6 </w:t>
      </w:r>
      <w:r w:rsidRPr="00DF6815">
        <w:rPr>
          <w:rFonts w:ascii="Times New Roman" w:hAnsi="Times New Roman"/>
          <w:sz w:val="28"/>
          <w:szCs w:val="28"/>
          <w:lang w:val="en-US"/>
        </w:rPr>
        <w:t>n</w:t>
      </w:r>
      <w:r w:rsidRPr="00DF6815">
        <w:rPr>
          <w:rFonts w:ascii="Times New Roman" w:hAnsi="Times New Roman"/>
          <w:sz w:val="28"/>
          <w:szCs w:val="28"/>
          <w:vertAlign w:val="subscript"/>
        </w:rPr>
        <w:t>2</w:t>
      </w:r>
      <w:r w:rsidRPr="00DF6815">
        <w:rPr>
          <w:rFonts w:ascii="Times New Roman" w:hAnsi="Times New Roman"/>
          <w:sz w:val="28"/>
          <w:szCs w:val="28"/>
        </w:rPr>
        <w:t xml:space="preserve"> =3/1 = 3</w:t>
      </w:r>
    </w:p>
    <w:p w:rsidR="008877C7" w:rsidRPr="00DF6815" w:rsidRDefault="00B43673"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 зона 3 операции 2 * 2 = 4 </w:t>
      </w:r>
      <w:r w:rsidRPr="00DF6815">
        <w:rPr>
          <w:rFonts w:ascii="Times New Roman" w:hAnsi="Times New Roman"/>
          <w:sz w:val="28"/>
          <w:szCs w:val="28"/>
          <w:lang w:val="en-US"/>
        </w:rPr>
        <w:t>n</w:t>
      </w:r>
      <w:r w:rsidRPr="00DF6815">
        <w:rPr>
          <w:rFonts w:ascii="Times New Roman" w:hAnsi="Times New Roman"/>
          <w:sz w:val="28"/>
          <w:szCs w:val="28"/>
          <w:vertAlign w:val="subscript"/>
        </w:rPr>
        <w:t>3</w:t>
      </w:r>
      <w:r w:rsidRPr="00DF6815">
        <w:rPr>
          <w:rFonts w:ascii="Times New Roman" w:hAnsi="Times New Roman"/>
          <w:sz w:val="28"/>
          <w:szCs w:val="28"/>
        </w:rPr>
        <w:t xml:space="preserve"> = 2/1 = 2</w:t>
      </w:r>
    </w:p>
    <w:p w:rsidR="005D75E7" w:rsidRPr="00DF6815" w:rsidRDefault="005D75E7" w:rsidP="00DF6815">
      <w:pPr>
        <w:widowControl w:val="0"/>
        <w:shd w:val="clear" w:color="000000" w:fill="auto"/>
        <w:spacing w:after="0" w:line="360" w:lineRule="auto"/>
        <w:ind w:firstLine="709"/>
        <w:jc w:val="both"/>
        <w:rPr>
          <w:rFonts w:ascii="Times New Roman" w:hAnsi="Times New Roman"/>
          <w:sz w:val="28"/>
          <w:szCs w:val="28"/>
        </w:rPr>
      </w:pPr>
    </w:p>
    <w:p w:rsidR="00D731EF" w:rsidRDefault="00D731EF">
      <w:pPr>
        <w:rPr>
          <w:rFonts w:ascii="Times New Roman" w:hAnsi="Times New Roman"/>
          <w:b/>
          <w:sz w:val="28"/>
          <w:szCs w:val="28"/>
        </w:rPr>
      </w:pPr>
      <w:r>
        <w:rPr>
          <w:rFonts w:ascii="Times New Roman" w:hAnsi="Times New Roman"/>
          <w:b/>
          <w:sz w:val="28"/>
          <w:szCs w:val="28"/>
        </w:rPr>
        <w:br w:type="page"/>
      </w:r>
    </w:p>
    <w:p w:rsidR="005D75E7" w:rsidRDefault="005D75E7" w:rsidP="00DF6815">
      <w:pPr>
        <w:widowControl w:val="0"/>
        <w:shd w:val="clear" w:color="000000" w:fill="auto"/>
        <w:spacing w:after="0" w:line="360" w:lineRule="auto"/>
        <w:ind w:firstLine="709"/>
        <w:jc w:val="both"/>
        <w:rPr>
          <w:rFonts w:ascii="Times New Roman" w:hAnsi="Times New Roman"/>
          <w:b/>
          <w:sz w:val="28"/>
          <w:szCs w:val="28"/>
        </w:rPr>
      </w:pPr>
      <w:r w:rsidRPr="00DF6815">
        <w:rPr>
          <w:rFonts w:ascii="Times New Roman" w:hAnsi="Times New Roman"/>
          <w:b/>
          <w:sz w:val="28"/>
          <w:szCs w:val="28"/>
        </w:rPr>
        <w:t>Производственный</w:t>
      </w:r>
      <w:r w:rsidR="00DF6815" w:rsidRPr="00DF6815">
        <w:rPr>
          <w:rFonts w:ascii="Times New Roman" w:hAnsi="Times New Roman"/>
          <w:b/>
          <w:sz w:val="28"/>
          <w:szCs w:val="28"/>
        </w:rPr>
        <w:t xml:space="preserve"> </w:t>
      </w:r>
      <w:r w:rsidRPr="00DF6815">
        <w:rPr>
          <w:rFonts w:ascii="Times New Roman" w:hAnsi="Times New Roman"/>
          <w:b/>
          <w:sz w:val="28"/>
          <w:szCs w:val="28"/>
        </w:rPr>
        <w:t>цикл</w:t>
      </w:r>
    </w:p>
    <w:p w:rsidR="00DF6815" w:rsidRPr="00DF6815" w:rsidRDefault="00DF6815" w:rsidP="00DF6815">
      <w:pPr>
        <w:widowControl w:val="0"/>
        <w:shd w:val="clear" w:color="000000" w:fill="auto"/>
        <w:spacing w:after="0" w:line="360" w:lineRule="auto"/>
        <w:ind w:firstLine="709"/>
        <w:jc w:val="both"/>
        <w:rPr>
          <w:rFonts w:ascii="Times New Roman" w:hAnsi="Times New Roman"/>
          <w:b/>
          <w:sz w:val="28"/>
          <w:szCs w:val="28"/>
        </w:rPr>
      </w:pPr>
    </w:p>
    <w:p w:rsidR="005D75E7" w:rsidRPr="00DF6815" w:rsidRDefault="005D75E7" w:rsidP="00DF6815">
      <w:pPr>
        <w:pStyle w:val="11"/>
        <w:widowControl w:val="0"/>
        <w:numPr>
          <w:ilvl w:val="0"/>
          <w:numId w:val="18"/>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Понятие и структура производственного цикла.</w:t>
      </w:r>
    </w:p>
    <w:p w:rsidR="005D75E7" w:rsidRPr="00DF6815" w:rsidRDefault="005D75E7" w:rsidP="00DF6815">
      <w:pPr>
        <w:pStyle w:val="11"/>
        <w:widowControl w:val="0"/>
        <w:numPr>
          <w:ilvl w:val="0"/>
          <w:numId w:val="18"/>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Расчёт длительности производственного цикла.</w:t>
      </w:r>
    </w:p>
    <w:p w:rsidR="00D731EF" w:rsidRDefault="00D731EF" w:rsidP="00DF6815">
      <w:pPr>
        <w:widowControl w:val="0"/>
        <w:shd w:val="clear" w:color="000000" w:fill="auto"/>
        <w:spacing w:after="0" w:line="360" w:lineRule="auto"/>
        <w:ind w:firstLine="709"/>
        <w:jc w:val="both"/>
        <w:rPr>
          <w:rFonts w:ascii="Times New Roman" w:hAnsi="Times New Roman"/>
          <w:sz w:val="28"/>
          <w:szCs w:val="28"/>
        </w:rPr>
      </w:pPr>
    </w:p>
    <w:p w:rsidR="00DF6815" w:rsidRDefault="005D75E7"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Производственный цикл – время в </w:t>
      </w:r>
      <w:r w:rsidR="00D32A8F" w:rsidRPr="00DF6815">
        <w:rPr>
          <w:rFonts w:ascii="Times New Roman" w:hAnsi="Times New Roman"/>
          <w:sz w:val="28"/>
          <w:szCs w:val="28"/>
        </w:rPr>
        <w:t>течение,</w:t>
      </w:r>
      <w:r w:rsidRPr="00DF6815">
        <w:rPr>
          <w:rFonts w:ascii="Times New Roman" w:hAnsi="Times New Roman"/>
          <w:sz w:val="28"/>
          <w:szCs w:val="28"/>
        </w:rPr>
        <w:t xml:space="preserve"> которого исходное сырьё и материалы превращаются в готовую продукцию.</w:t>
      </w:r>
    </w:p>
    <w:p w:rsidR="005D75E7" w:rsidRPr="00DF6815" w:rsidRDefault="00D32A8F"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Длительность цикла будет складываться из продолжительности входящих в её состав технологических операций.</w:t>
      </w:r>
    </w:p>
    <w:p w:rsidR="00D32A8F" w:rsidRPr="00DF6815" w:rsidRDefault="00D32A8F"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Как </w:t>
      </w:r>
      <w:r w:rsidR="00B6496A" w:rsidRPr="00DF6815">
        <w:rPr>
          <w:rFonts w:ascii="Times New Roman" w:hAnsi="Times New Roman"/>
          <w:sz w:val="28"/>
          <w:szCs w:val="28"/>
        </w:rPr>
        <w:t>правило,</w:t>
      </w:r>
      <w:r w:rsidRPr="00DF6815">
        <w:rPr>
          <w:rFonts w:ascii="Times New Roman" w:hAnsi="Times New Roman"/>
          <w:sz w:val="28"/>
          <w:szCs w:val="28"/>
        </w:rPr>
        <w:t xml:space="preserve"> производственный процесс осуществляется на партией изделий, количество изделий в этой партии, называется передаточной партией.</w:t>
      </w:r>
      <w:r w:rsidR="00B6496A" w:rsidRPr="00DF6815">
        <w:rPr>
          <w:rFonts w:ascii="Times New Roman" w:hAnsi="Times New Roman"/>
          <w:sz w:val="28"/>
          <w:szCs w:val="28"/>
        </w:rPr>
        <w:t xml:space="preserve"> При этом передача партий </w:t>
      </w:r>
      <w:r w:rsidR="0001698A" w:rsidRPr="00DF6815">
        <w:rPr>
          <w:rFonts w:ascii="Times New Roman" w:hAnsi="Times New Roman"/>
          <w:sz w:val="28"/>
          <w:szCs w:val="28"/>
        </w:rPr>
        <w:t xml:space="preserve">изделий с операции на операцию может проходить 2 способами: </w:t>
      </w:r>
    </w:p>
    <w:p w:rsidR="0001698A" w:rsidRPr="00DF6815" w:rsidRDefault="0001698A" w:rsidP="00DF6815">
      <w:pPr>
        <w:pStyle w:val="11"/>
        <w:widowControl w:val="0"/>
        <w:numPr>
          <w:ilvl w:val="0"/>
          <w:numId w:val="19"/>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Последовательный способ – каждая операция выполняется над всей партией, затем переходит на след.</w:t>
      </w:r>
    </w:p>
    <w:p w:rsidR="0001698A" w:rsidRPr="00DF6815" w:rsidRDefault="0001698A" w:rsidP="00DF6815">
      <w:pPr>
        <w:pStyle w:val="11"/>
        <w:widowControl w:val="0"/>
        <w:numPr>
          <w:ilvl w:val="0"/>
          <w:numId w:val="19"/>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Параллельный способ – когда изделия передаются с одной операции на другую, сразу же после завершения предыдущей операции над каждым изделием. Параллельный способ для обеспечения непрерывности процесса, возможен только тогда, когда операцию можно синхронизировать, т.е. они должны быть либо равны, либо кратны по времени.</w:t>
      </w:r>
    </w:p>
    <w:p w:rsidR="0001698A" w:rsidRPr="00DF6815" w:rsidRDefault="0001698A" w:rsidP="00DF6815">
      <w:pPr>
        <w:pStyle w:val="11"/>
        <w:widowControl w:val="0"/>
        <w:numPr>
          <w:ilvl w:val="0"/>
          <w:numId w:val="19"/>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Для обеспечения ритмичности в производстве применяется </w:t>
      </w:r>
      <w:r w:rsidR="00C3148D" w:rsidRPr="00DF6815">
        <w:rPr>
          <w:rFonts w:ascii="Times New Roman" w:hAnsi="Times New Roman"/>
          <w:sz w:val="28"/>
          <w:szCs w:val="28"/>
        </w:rPr>
        <w:t>параллельно – последовательный способ.</w:t>
      </w:r>
    </w:p>
    <w:p w:rsidR="00DF6815" w:rsidRDefault="00DF6815" w:rsidP="00DF6815">
      <w:pPr>
        <w:widowControl w:val="0"/>
        <w:shd w:val="clear" w:color="000000" w:fill="auto"/>
        <w:spacing w:after="0" w:line="360" w:lineRule="auto"/>
        <w:ind w:firstLine="709"/>
        <w:jc w:val="both"/>
        <w:rPr>
          <w:rFonts w:ascii="Times New Roman" w:hAnsi="Times New Roman"/>
          <w:b/>
          <w:sz w:val="28"/>
          <w:szCs w:val="28"/>
        </w:rPr>
      </w:pPr>
    </w:p>
    <w:p w:rsidR="00F250CD" w:rsidRDefault="00F250CD">
      <w:pPr>
        <w:rPr>
          <w:rFonts w:ascii="Times New Roman" w:hAnsi="Times New Roman"/>
          <w:b/>
          <w:sz w:val="28"/>
          <w:szCs w:val="28"/>
        </w:rPr>
      </w:pPr>
      <w:r>
        <w:rPr>
          <w:rFonts w:ascii="Times New Roman" w:hAnsi="Times New Roman"/>
          <w:b/>
          <w:sz w:val="28"/>
          <w:szCs w:val="28"/>
        </w:rPr>
        <w:br w:type="page"/>
      </w:r>
    </w:p>
    <w:p w:rsidR="00B43673" w:rsidRDefault="009D7602" w:rsidP="00DF6815">
      <w:pPr>
        <w:widowControl w:val="0"/>
        <w:shd w:val="clear" w:color="000000" w:fill="auto"/>
        <w:spacing w:after="0" w:line="360" w:lineRule="auto"/>
        <w:ind w:firstLine="709"/>
        <w:jc w:val="both"/>
        <w:rPr>
          <w:rFonts w:ascii="Times New Roman" w:hAnsi="Times New Roman"/>
          <w:b/>
          <w:sz w:val="28"/>
          <w:szCs w:val="28"/>
        </w:rPr>
      </w:pPr>
      <w:r w:rsidRPr="00DF6815">
        <w:rPr>
          <w:rFonts w:ascii="Times New Roman" w:hAnsi="Times New Roman"/>
          <w:b/>
          <w:sz w:val="28"/>
          <w:szCs w:val="28"/>
        </w:rPr>
        <w:t>Персонал организации</w:t>
      </w:r>
    </w:p>
    <w:p w:rsidR="00DF6815" w:rsidRPr="00DF6815" w:rsidRDefault="00DF6815" w:rsidP="00DF6815">
      <w:pPr>
        <w:widowControl w:val="0"/>
        <w:shd w:val="clear" w:color="000000" w:fill="auto"/>
        <w:spacing w:after="0" w:line="360" w:lineRule="auto"/>
        <w:ind w:firstLine="709"/>
        <w:jc w:val="both"/>
        <w:rPr>
          <w:rFonts w:ascii="Times New Roman" w:hAnsi="Times New Roman"/>
          <w:b/>
          <w:sz w:val="28"/>
          <w:szCs w:val="28"/>
        </w:rPr>
      </w:pPr>
    </w:p>
    <w:p w:rsidR="009D7602" w:rsidRPr="00DF6815" w:rsidRDefault="009D7602"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Персонал – совокупность физических лиц состоящих с фирмой в отношениях, регулируемых в договоре найма. В соответствие с трудовым законодательством весь персонал фирм подразделяется на 4 категории: </w:t>
      </w:r>
    </w:p>
    <w:p w:rsidR="009D7602" w:rsidRPr="00DF6815" w:rsidRDefault="009D7602" w:rsidP="00DF6815">
      <w:pPr>
        <w:pStyle w:val="11"/>
        <w:widowControl w:val="0"/>
        <w:numPr>
          <w:ilvl w:val="0"/>
          <w:numId w:val="2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Руководители</w:t>
      </w:r>
    </w:p>
    <w:p w:rsidR="009D7602" w:rsidRPr="00DF6815" w:rsidRDefault="00E2500F" w:rsidP="00DF6815">
      <w:pPr>
        <w:pStyle w:val="11"/>
        <w:widowControl w:val="0"/>
        <w:numPr>
          <w:ilvl w:val="1"/>
          <w:numId w:val="2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Верхний уровень (Непосредственный руководитель)</w:t>
      </w:r>
    </w:p>
    <w:p w:rsidR="00E2500F" w:rsidRPr="00DF6815" w:rsidRDefault="00E2500F" w:rsidP="00DF6815">
      <w:pPr>
        <w:pStyle w:val="11"/>
        <w:widowControl w:val="0"/>
        <w:numPr>
          <w:ilvl w:val="1"/>
          <w:numId w:val="2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Руководитель среднего звена (Начальники многофункциональных подразделений)</w:t>
      </w:r>
    </w:p>
    <w:p w:rsidR="00E2500F" w:rsidRPr="00DF6815" w:rsidRDefault="00E2500F" w:rsidP="00DF6815">
      <w:pPr>
        <w:pStyle w:val="11"/>
        <w:widowControl w:val="0"/>
        <w:numPr>
          <w:ilvl w:val="1"/>
          <w:numId w:val="2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Руководитель нижнего звена</w:t>
      </w:r>
      <w:r w:rsidR="00B35E0B" w:rsidRPr="00DF6815">
        <w:rPr>
          <w:rFonts w:ascii="Times New Roman" w:hAnsi="Times New Roman"/>
          <w:sz w:val="28"/>
          <w:szCs w:val="28"/>
        </w:rPr>
        <w:t xml:space="preserve"> (Мастера смены, бригадиры)</w:t>
      </w:r>
    </w:p>
    <w:p w:rsidR="008877C7" w:rsidRPr="00DF6815" w:rsidRDefault="00B35E0B" w:rsidP="00DF6815">
      <w:pPr>
        <w:pStyle w:val="11"/>
        <w:widowControl w:val="0"/>
        <w:numPr>
          <w:ilvl w:val="0"/>
          <w:numId w:val="2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Специалисты – лица осуществляющие функции руководства специализированные на управление деятельности организации </w:t>
      </w:r>
      <w:r w:rsidR="006350D5" w:rsidRPr="00DF6815">
        <w:rPr>
          <w:rFonts w:ascii="Times New Roman" w:hAnsi="Times New Roman"/>
          <w:sz w:val="28"/>
          <w:szCs w:val="28"/>
        </w:rPr>
        <w:t>и,</w:t>
      </w:r>
      <w:r w:rsidRPr="00DF6815">
        <w:rPr>
          <w:rFonts w:ascii="Times New Roman" w:hAnsi="Times New Roman"/>
          <w:sz w:val="28"/>
          <w:szCs w:val="28"/>
        </w:rPr>
        <w:t xml:space="preserve"> как </w:t>
      </w:r>
      <w:r w:rsidR="006350D5" w:rsidRPr="00DF6815">
        <w:rPr>
          <w:rFonts w:ascii="Times New Roman" w:hAnsi="Times New Roman"/>
          <w:sz w:val="28"/>
          <w:szCs w:val="28"/>
        </w:rPr>
        <w:t>правило,</w:t>
      </w:r>
      <w:r w:rsidRPr="00DF6815">
        <w:rPr>
          <w:rFonts w:ascii="Times New Roman" w:hAnsi="Times New Roman"/>
          <w:sz w:val="28"/>
          <w:szCs w:val="28"/>
        </w:rPr>
        <w:t xml:space="preserve"> имеющее соответственное образование. </w:t>
      </w:r>
    </w:p>
    <w:p w:rsidR="006350D5" w:rsidRPr="00DF6815" w:rsidRDefault="00B35E0B" w:rsidP="00DF6815">
      <w:pPr>
        <w:pStyle w:val="11"/>
        <w:widowControl w:val="0"/>
        <w:numPr>
          <w:ilvl w:val="0"/>
          <w:numId w:val="2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Служащие </w:t>
      </w:r>
      <w:r w:rsidR="006350D5" w:rsidRPr="00DF6815">
        <w:rPr>
          <w:rFonts w:ascii="Times New Roman" w:hAnsi="Times New Roman"/>
          <w:sz w:val="28"/>
          <w:szCs w:val="28"/>
        </w:rPr>
        <w:t>– лица занятые обслуживанием процесса управления.</w:t>
      </w:r>
    </w:p>
    <w:p w:rsidR="006350D5" w:rsidRPr="00DF6815" w:rsidRDefault="006350D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Эти 3 перечисленные категории составляют аппарат управления организации.</w:t>
      </w:r>
    </w:p>
    <w:p w:rsidR="006350D5" w:rsidRPr="00DF6815" w:rsidRDefault="006350D5" w:rsidP="00DF6815">
      <w:pPr>
        <w:pStyle w:val="11"/>
        <w:widowControl w:val="0"/>
        <w:numPr>
          <w:ilvl w:val="0"/>
          <w:numId w:val="2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Рабочие</w:t>
      </w:r>
    </w:p>
    <w:p w:rsidR="006350D5" w:rsidRPr="00DF6815" w:rsidRDefault="006350D5" w:rsidP="00DF6815">
      <w:pPr>
        <w:pStyle w:val="11"/>
        <w:widowControl w:val="0"/>
        <w:numPr>
          <w:ilvl w:val="1"/>
          <w:numId w:val="2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Основные – лица занятые непосредственно осуществлению производственного процесса организации </w:t>
      </w:r>
    </w:p>
    <w:p w:rsidR="006350D5" w:rsidRPr="00DF6815" w:rsidRDefault="006350D5" w:rsidP="00DF6815">
      <w:pPr>
        <w:pStyle w:val="11"/>
        <w:widowControl w:val="0"/>
        <w:numPr>
          <w:ilvl w:val="1"/>
          <w:numId w:val="20"/>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Вспомогательные – создают условия для основных рабочих</w:t>
      </w:r>
    </w:p>
    <w:p w:rsidR="00761DDA" w:rsidRPr="00DF6815" w:rsidRDefault="006350D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Структура персонала выражается в соотношении численности различных категорий с общей численностью персонала. На промышленных предприятиях прогрессивной считается структура, где основную долю занимают основные рабочие</w:t>
      </w:r>
      <w:r w:rsidR="00761DDA" w:rsidRPr="00DF6815">
        <w:rPr>
          <w:rFonts w:ascii="Times New Roman" w:hAnsi="Times New Roman"/>
          <w:sz w:val="28"/>
          <w:szCs w:val="28"/>
        </w:rPr>
        <w:t>. Основным критерием оценки персонала является его численность. Численность персонала определяется в виде явочной</w:t>
      </w:r>
      <w:r w:rsidR="00DF6815" w:rsidRPr="00DF6815">
        <w:rPr>
          <w:rFonts w:ascii="Times New Roman" w:hAnsi="Times New Roman"/>
          <w:sz w:val="28"/>
          <w:szCs w:val="28"/>
        </w:rPr>
        <w:t xml:space="preserve"> </w:t>
      </w:r>
      <w:r w:rsidR="00761DDA" w:rsidRPr="00DF6815">
        <w:rPr>
          <w:rFonts w:ascii="Times New Roman" w:hAnsi="Times New Roman"/>
          <w:sz w:val="28"/>
          <w:szCs w:val="28"/>
        </w:rPr>
        <w:t>и списочной:</w:t>
      </w:r>
    </w:p>
    <w:p w:rsidR="00DF6815" w:rsidRDefault="00761DDA" w:rsidP="00DF6815">
      <w:pPr>
        <w:pStyle w:val="11"/>
        <w:widowControl w:val="0"/>
        <w:numPr>
          <w:ilvl w:val="0"/>
          <w:numId w:val="2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Явочная численность определяется на основании норм и нормативов и показывает количество работников, которые находиться на рабочих местах в течение рабочего времени.</w:t>
      </w:r>
    </w:p>
    <w:p w:rsidR="006350D5" w:rsidRPr="00DF6815" w:rsidRDefault="00761DDA" w:rsidP="00DF6815">
      <w:pPr>
        <w:pStyle w:val="11"/>
        <w:widowControl w:val="0"/>
        <w:numPr>
          <w:ilvl w:val="0"/>
          <w:numId w:val="2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Списанная численность определяется на основании баланса рабочего времени, предусматривающее замещение отсутствующих работников по разрешённым законодательством причинам.</w:t>
      </w:r>
    </w:p>
    <w:p w:rsidR="00761DDA" w:rsidRPr="00DF6815" w:rsidRDefault="00761DDA" w:rsidP="00DF6815">
      <w:pPr>
        <w:pStyle w:val="11"/>
        <w:widowControl w:val="0"/>
        <w:numPr>
          <w:ilvl w:val="1"/>
          <w:numId w:val="2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Очередной отпуск </w:t>
      </w:r>
    </w:p>
    <w:p w:rsidR="00761DDA" w:rsidRPr="00DF6815" w:rsidRDefault="00761DDA" w:rsidP="00DF6815">
      <w:pPr>
        <w:pStyle w:val="11"/>
        <w:widowControl w:val="0"/>
        <w:numPr>
          <w:ilvl w:val="1"/>
          <w:numId w:val="2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 болезни</w:t>
      </w:r>
    </w:p>
    <w:p w:rsidR="00761DDA" w:rsidRPr="00DF6815" w:rsidRDefault="00461E29" w:rsidP="00DF6815">
      <w:pPr>
        <w:pStyle w:val="11"/>
        <w:widowControl w:val="0"/>
        <w:numPr>
          <w:ilvl w:val="1"/>
          <w:numId w:val="2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Отпуск по учёбе </w:t>
      </w:r>
    </w:p>
    <w:p w:rsidR="00461E29" w:rsidRPr="00DF6815" w:rsidRDefault="00461E29" w:rsidP="00DF6815">
      <w:pPr>
        <w:pStyle w:val="11"/>
        <w:widowControl w:val="0"/>
        <w:numPr>
          <w:ilvl w:val="1"/>
          <w:numId w:val="2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Гособязанности</w:t>
      </w:r>
    </w:p>
    <w:p w:rsidR="00461E29" w:rsidRPr="00DF6815" w:rsidRDefault="00461E29"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В течение, каких либо периодов, за которые проводится анализ численности, происходит изменение численности персонала, которое называет движением персонала. Движение персонала обусловлено приемами и увольнениями.</w:t>
      </w:r>
    </w:p>
    <w:p w:rsidR="00461E29" w:rsidRPr="00DF6815" w:rsidRDefault="00461E29"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Приём на работу производится только по собственному заявлению и по направлению соответствующих органов</w:t>
      </w:r>
    </w:p>
    <w:p w:rsidR="004B5DC4" w:rsidRPr="00DF6815" w:rsidRDefault="004B5DC4"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Увольнение может быть по 3 группам причин:</w:t>
      </w:r>
    </w:p>
    <w:p w:rsidR="004B5DC4" w:rsidRPr="00DF6815" w:rsidRDefault="004B5DC4" w:rsidP="00DF6815">
      <w:pPr>
        <w:pStyle w:val="11"/>
        <w:widowControl w:val="0"/>
        <w:numPr>
          <w:ilvl w:val="0"/>
          <w:numId w:val="2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Необходимый оборот</w:t>
      </w:r>
    </w:p>
    <w:p w:rsidR="004B5DC4" w:rsidRPr="00DF6815" w:rsidRDefault="004B5DC4" w:rsidP="00DF6815">
      <w:pPr>
        <w:pStyle w:val="11"/>
        <w:widowControl w:val="0"/>
        <w:numPr>
          <w:ilvl w:val="1"/>
          <w:numId w:val="2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Призыв в армию</w:t>
      </w:r>
    </w:p>
    <w:p w:rsidR="00323414" w:rsidRPr="00DF6815" w:rsidRDefault="00323414" w:rsidP="00DF6815">
      <w:pPr>
        <w:pStyle w:val="11"/>
        <w:widowControl w:val="0"/>
        <w:numPr>
          <w:ilvl w:val="1"/>
          <w:numId w:val="2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Лишение свободы</w:t>
      </w:r>
    </w:p>
    <w:p w:rsidR="00323414" w:rsidRPr="00DF6815" w:rsidRDefault="00323414" w:rsidP="00DF6815">
      <w:pPr>
        <w:pStyle w:val="11"/>
        <w:widowControl w:val="0"/>
        <w:numPr>
          <w:ilvl w:val="1"/>
          <w:numId w:val="2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Переезд к месту жительства супруги</w:t>
      </w:r>
    </w:p>
    <w:p w:rsidR="00323414" w:rsidRPr="00DF6815" w:rsidRDefault="00323414" w:rsidP="00DF6815">
      <w:pPr>
        <w:pStyle w:val="11"/>
        <w:widowControl w:val="0"/>
        <w:numPr>
          <w:ilvl w:val="0"/>
          <w:numId w:val="2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Физиологический оборот</w:t>
      </w:r>
    </w:p>
    <w:p w:rsidR="00323414" w:rsidRPr="00DF6815" w:rsidRDefault="00323414" w:rsidP="00DF6815">
      <w:pPr>
        <w:pStyle w:val="11"/>
        <w:widowControl w:val="0"/>
        <w:numPr>
          <w:ilvl w:val="1"/>
          <w:numId w:val="2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В связи со смертью</w:t>
      </w:r>
    </w:p>
    <w:p w:rsidR="00323414" w:rsidRPr="00DF6815" w:rsidRDefault="00323414" w:rsidP="00DF6815">
      <w:pPr>
        <w:pStyle w:val="11"/>
        <w:widowControl w:val="0"/>
        <w:numPr>
          <w:ilvl w:val="1"/>
          <w:numId w:val="2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Достижение пенсионного возраста</w:t>
      </w:r>
    </w:p>
    <w:p w:rsidR="00323414" w:rsidRPr="00DF6815" w:rsidRDefault="00323414" w:rsidP="00DF6815">
      <w:pPr>
        <w:pStyle w:val="11"/>
        <w:widowControl w:val="0"/>
        <w:numPr>
          <w:ilvl w:val="0"/>
          <w:numId w:val="2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Текучесть</w:t>
      </w:r>
    </w:p>
    <w:p w:rsidR="00323414" w:rsidRPr="00DF6815" w:rsidRDefault="00323414" w:rsidP="00DF6815">
      <w:pPr>
        <w:pStyle w:val="11"/>
        <w:widowControl w:val="0"/>
        <w:numPr>
          <w:ilvl w:val="1"/>
          <w:numId w:val="2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 собственному желанию</w:t>
      </w:r>
    </w:p>
    <w:p w:rsidR="00323414" w:rsidRPr="00DF6815" w:rsidRDefault="00323414" w:rsidP="00DF6815">
      <w:pPr>
        <w:pStyle w:val="11"/>
        <w:widowControl w:val="0"/>
        <w:numPr>
          <w:ilvl w:val="1"/>
          <w:numId w:val="22"/>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 инициативе организации</w:t>
      </w:r>
    </w:p>
    <w:p w:rsidR="00230C4A" w:rsidRPr="00DF6815" w:rsidRDefault="00230C4A"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Для определения </w:t>
      </w:r>
      <w:r w:rsidR="00F71963" w:rsidRPr="00DF6815">
        <w:rPr>
          <w:rFonts w:ascii="Times New Roman" w:hAnsi="Times New Roman"/>
          <w:sz w:val="28"/>
          <w:szCs w:val="28"/>
        </w:rPr>
        <w:t>списочной</w:t>
      </w:r>
      <w:r w:rsidRPr="00DF6815">
        <w:rPr>
          <w:rFonts w:ascii="Times New Roman" w:hAnsi="Times New Roman"/>
          <w:sz w:val="28"/>
          <w:szCs w:val="28"/>
        </w:rPr>
        <w:t xml:space="preserve"> численности за период </w:t>
      </w:r>
      <w:r w:rsidR="00F71963" w:rsidRPr="00DF6815">
        <w:rPr>
          <w:rFonts w:ascii="Times New Roman" w:hAnsi="Times New Roman"/>
          <w:sz w:val="28"/>
          <w:szCs w:val="28"/>
        </w:rPr>
        <w:t>с учетом движения персонала применяются следующие формулы (смотри в тетрадь)</w:t>
      </w:r>
    </w:p>
    <w:p w:rsidR="00F250CD" w:rsidRDefault="00F250CD" w:rsidP="00DF6815">
      <w:pPr>
        <w:widowControl w:val="0"/>
        <w:shd w:val="clear" w:color="000000" w:fill="auto"/>
        <w:spacing w:after="0" w:line="360" w:lineRule="auto"/>
        <w:ind w:firstLine="709"/>
        <w:jc w:val="both"/>
        <w:rPr>
          <w:rFonts w:ascii="Times New Roman" w:hAnsi="Times New Roman"/>
          <w:b/>
          <w:sz w:val="28"/>
          <w:szCs w:val="28"/>
        </w:rPr>
      </w:pPr>
    </w:p>
    <w:p w:rsidR="00F250CD" w:rsidRDefault="00F250CD">
      <w:pPr>
        <w:rPr>
          <w:rFonts w:ascii="Times New Roman" w:hAnsi="Times New Roman"/>
          <w:b/>
          <w:sz w:val="28"/>
          <w:szCs w:val="28"/>
        </w:rPr>
      </w:pPr>
      <w:r>
        <w:rPr>
          <w:rFonts w:ascii="Times New Roman" w:hAnsi="Times New Roman"/>
          <w:b/>
          <w:sz w:val="28"/>
          <w:szCs w:val="28"/>
        </w:rPr>
        <w:br w:type="page"/>
      </w:r>
    </w:p>
    <w:p w:rsidR="00F06E6D" w:rsidRDefault="00F06E6D" w:rsidP="00DF6815">
      <w:pPr>
        <w:widowControl w:val="0"/>
        <w:shd w:val="clear" w:color="000000" w:fill="auto"/>
        <w:spacing w:after="0" w:line="360" w:lineRule="auto"/>
        <w:ind w:firstLine="709"/>
        <w:jc w:val="both"/>
        <w:rPr>
          <w:rFonts w:ascii="Times New Roman" w:hAnsi="Times New Roman"/>
          <w:b/>
          <w:sz w:val="28"/>
          <w:szCs w:val="28"/>
        </w:rPr>
      </w:pPr>
      <w:r w:rsidRPr="00DF6815">
        <w:rPr>
          <w:rFonts w:ascii="Times New Roman" w:hAnsi="Times New Roman"/>
          <w:b/>
          <w:sz w:val="28"/>
          <w:szCs w:val="28"/>
        </w:rPr>
        <w:t>Организация заработн</w:t>
      </w:r>
      <w:r w:rsidR="00F250CD">
        <w:rPr>
          <w:rFonts w:ascii="Times New Roman" w:hAnsi="Times New Roman"/>
          <w:b/>
          <w:sz w:val="28"/>
          <w:szCs w:val="28"/>
        </w:rPr>
        <w:t>ой</w:t>
      </w:r>
      <w:r w:rsidRPr="00DF6815">
        <w:rPr>
          <w:rFonts w:ascii="Times New Roman" w:hAnsi="Times New Roman"/>
          <w:b/>
          <w:sz w:val="28"/>
          <w:szCs w:val="28"/>
        </w:rPr>
        <w:t xml:space="preserve"> плат</w:t>
      </w:r>
      <w:r w:rsidR="00F250CD">
        <w:rPr>
          <w:rFonts w:ascii="Times New Roman" w:hAnsi="Times New Roman"/>
          <w:b/>
          <w:sz w:val="28"/>
          <w:szCs w:val="28"/>
        </w:rPr>
        <w:t>ы</w:t>
      </w:r>
      <w:r w:rsidRPr="00DF6815">
        <w:rPr>
          <w:rFonts w:ascii="Times New Roman" w:hAnsi="Times New Roman"/>
          <w:b/>
          <w:sz w:val="28"/>
          <w:szCs w:val="28"/>
        </w:rPr>
        <w:t xml:space="preserve"> на предприятии</w:t>
      </w:r>
    </w:p>
    <w:p w:rsidR="00F250CD" w:rsidRPr="00DF6815" w:rsidRDefault="00F250CD" w:rsidP="00DF6815">
      <w:pPr>
        <w:widowControl w:val="0"/>
        <w:shd w:val="clear" w:color="000000" w:fill="auto"/>
        <w:spacing w:after="0" w:line="360" w:lineRule="auto"/>
        <w:ind w:firstLine="709"/>
        <w:jc w:val="both"/>
        <w:rPr>
          <w:rFonts w:ascii="Times New Roman" w:hAnsi="Times New Roman"/>
          <w:b/>
          <w:sz w:val="28"/>
          <w:szCs w:val="28"/>
        </w:rPr>
      </w:pPr>
    </w:p>
    <w:p w:rsidR="00F06E6D" w:rsidRPr="00DF6815" w:rsidRDefault="00F06E6D" w:rsidP="00DF6815">
      <w:pPr>
        <w:pStyle w:val="11"/>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Понятие и виды заработной платы</w:t>
      </w:r>
    </w:p>
    <w:p w:rsidR="00F06E6D" w:rsidRPr="00DF6815" w:rsidRDefault="00F06E6D" w:rsidP="00DF6815">
      <w:pPr>
        <w:pStyle w:val="11"/>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Тарифная система</w:t>
      </w:r>
    </w:p>
    <w:p w:rsidR="00F06E6D" w:rsidRPr="00DF6815" w:rsidRDefault="00F06E6D" w:rsidP="00DF6815">
      <w:pPr>
        <w:pStyle w:val="11"/>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Основные формы системы заработной платы</w:t>
      </w:r>
    </w:p>
    <w:p w:rsidR="00F06E6D" w:rsidRPr="00DF6815" w:rsidRDefault="00F06E6D" w:rsidP="00DF6815">
      <w:pPr>
        <w:pStyle w:val="11"/>
        <w:widowControl w:val="0"/>
        <w:numPr>
          <w:ilvl w:val="0"/>
          <w:numId w:val="24"/>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Расчёт отдельных элементов заработной платы</w:t>
      </w:r>
    </w:p>
    <w:p w:rsidR="00F250CD" w:rsidRDefault="00F250CD" w:rsidP="00DF6815">
      <w:pPr>
        <w:widowControl w:val="0"/>
        <w:shd w:val="clear" w:color="000000" w:fill="auto"/>
        <w:spacing w:after="0" w:line="360" w:lineRule="auto"/>
        <w:ind w:firstLine="709"/>
        <w:jc w:val="both"/>
        <w:rPr>
          <w:rFonts w:ascii="Times New Roman" w:hAnsi="Times New Roman"/>
          <w:sz w:val="28"/>
          <w:szCs w:val="28"/>
        </w:rPr>
      </w:pPr>
    </w:p>
    <w:p w:rsidR="00C876EC" w:rsidRPr="00DF6815" w:rsidRDefault="00C876EC"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Заработная плата – выраженная в деньгах доля работника в созданной им части общественного продукта. </w:t>
      </w:r>
    </w:p>
    <w:p w:rsidR="00F06E6D" w:rsidRPr="00DF6815" w:rsidRDefault="00C876EC"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Заработную плату можно представить в двух видах:</w:t>
      </w:r>
    </w:p>
    <w:p w:rsidR="00C876EC" w:rsidRPr="00DF6815" w:rsidRDefault="00C876EC" w:rsidP="00DF6815">
      <w:pPr>
        <w:pStyle w:val="11"/>
        <w:widowControl w:val="0"/>
        <w:numPr>
          <w:ilvl w:val="0"/>
          <w:numId w:val="25"/>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Номинальная – сумма, которая выплачивается работнику в денежном виде </w:t>
      </w:r>
    </w:p>
    <w:p w:rsidR="00C876EC" w:rsidRPr="00DF6815" w:rsidRDefault="00C876EC" w:rsidP="00DF6815">
      <w:pPr>
        <w:pStyle w:val="11"/>
        <w:widowControl w:val="0"/>
        <w:numPr>
          <w:ilvl w:val="0"/>
          <w:numId w:val="25"/>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Реальная – показывает стоимость материальных благ, на которую их можно приобрести</w:t>
      </w:r>
    </w:p>
    <w:p w:rsidR="00673216" w:rsidRPr="00DF6815" w:rsidRDefault="00673216"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Заработок должен выплачиваться в соответствии с количеством, качеством труда и квалификации работника. </w:t>
      </w:r>
    </w:p>
    <w:p w:rsidR="00673216" w:rsidRPr="00DF6815" w:rsidRDefault="00673216"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Оплата труда различных категорий работников производится:</w:t>
      </w:r>
    </w:p>
    <w:p w:rsidR="00673216" w:rsidRPr="00DF6815" w:rsidRDefault="00673216" w:rsidP="00DF6815">
      <w:pPr>
        <w:pStyle w:val="11"/>
        <w:widowControl w:val="0"/>
        <w:numPr>
          <w:ilvl w:val="0"/>
          <w:numId w:val="26"/>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Аппаратоуправление - заработок устанавливается в виде должностных окладов, они устанавливаются на месяц в виде вилки. Премия аппаратоуправления или данным категории работников выплачивается из фонда материального </w:t>
      </w:r>
      <w:r w:rsidR="006951F7" w:rsidRPr="00DF6815">
        <w:rPr>
          <w:rFonts w:ascii="Times New Roman" w:hAnsi="Times New Roman"/>
          <w:sz w:val="28"/>
          <w:szCs w:val="28"/>
        </w:rPr>
        <w:t>поощрения,</w:t>
      </w:r>
      <w:r w:rsidRPr="00DF6815">
        <w:rPr>
          <w:rFonts w:ascii="Times New Roman" w:hAnsi="Times New Roman"/>
          <w:sz w:val="28"/>
          <w:szCs w:val="28"/>
        </w:rPr>
        <w:t xml:space="preserve"> </w:t>
      </w:r>
      <w:r w:rsidR="006951F7" w:rsidRPr="00DF6815">
        <w:rPr>
          <w:rFonts w:ascii="Times New Roman" w:hAnsi="Times New Roman"/>
          <w:sz w:val="28"/>
          <w:szCs w:val="28"/>
        </w:rPr>
        <w:t>т.е. будет в том случае, если предприятия есть частный доход.</w:t>
      </w:r>
      <w:r w:rsidR="00DF6815" w:rsidRPr="00DF6815">
        <w:rPr>
          <w:rFonts w:ascii="Times New Roman" w:hAnsi="Times New Roman"/>
          <w:sz w:val="28"/>
          <w:szCs w:val="28"/>
        </w:rPr>
        <w:t xml:space="preserve"> </w:t>
      </w:r>
    </w:p>
    <w:p w:rsidR="006951F7" w:rsidRPr="00DF6815" w:rsidRDefault="006951F7" w:rsidP="00DF6815">
      <w:pPr>
        <w:pStyle w:val="11"/>
        <w:widowControl w:val="0"/>
        <w:numPr>
          <w:ilvl w:val="0"/>
          <w:numId w:val="26"/>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Категория рабочих – оплата труда производится по тарифной системе.</w:t>
      </w:r>
    </w:p>
    <w:p w:rsidR="006951F7" w:rsidRPr="00DF6815" w:rsidRDefault="006951F7"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Тарифная система состоит из 3 элементов:</w:t>
      </w:r>
    </w:p>
    <w:p w:rsidR="006951F7" w:rsidRPr="00DF6815" w:rsidRDefault="006951F7" w:rsidP="00DF6815">
      <w:pPr>
        <w:pStyle w:val="11"/>
        <w:widowControl w:val="0"/>
        <w:numPr>
          <w:ilvl w:val="0"/>
          <w:numId w:val="27"/>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Тарифная ставка – определяет уровень оплаты труда работника в день или час</w:t>
      </w:r>
    </w:p>
    <w:p w:rsidR="00F3670E" w:rsidRDefault="00F3670E" w:rsidP="00DF6815">
      <w:pPr>
        <w:pStyle w:val="11"/>
        <w:widowControl w:val="0"/>
        <w:numPr>
          <w:ilvl w:val="0"/>
          <w:numId w:val="27"/>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Тарифная сетка – ставки дифференцируются в зависимости от квалификации рабочего определяемые разрядом и от условий труда. Дифференциация ставок производится в соответствии с тарифным </w:t>
      </w:r>
      <w:r w:rsidR="004B0F07" w:rsidRPr="00DF6815">
        <w:rPr>
          <w:rFonts w:ascii="Times New Roman" w:hAnsi="Times New Roman"/>
          <w:sz w:val="28"/>
          <w:szCs w:val="28"/>
        </w:rPr>
        <w:t xml:space="preserve">коэффициентом, который показывает во сколько раз тарифная ставка данного разряда больше тарифной ставки первого разряда, коэффициент которого принят за единицу. </w:t>
      </w:r>
    </w:p>
    <w:p w:rsidR="00DF6815" w:rsidRPr="00DF6815" w:rsidRDefault="00DF6815" w:rsidP="00DF6815">
      <w:pPr>
        <w:pStyle w:val="11"/>
        <w:widowControl w:val="0"/>
        <w:shd w:val="clear" w:color="000000" w:fill="auto"/>
        <w:spacing w:after="0" w:line="360" w:lineRule="auto"/>
        <w:ind w:left="709"/>
        <w:jc w:val="both"/>
        <w:rPr>
          <w:rFonts w:ascii="Times New Roman" w:hAnsi="Times New Roman"/>
          <w:sz w:val="28"/>
          <w:szCs w:val="28"/>
        </w:rPr>
      </w:pPr>
    </w:p>
    <w:tbl>
      <w:tblPr>
        <w:tblStyle w:val="a5"/>
        <w:tblW w:w="0" w:type="auto"/>
        <w:tblInd w:w="817" w:type="dxa"/>
        <w:tblLook w:val="00A0" w:firstRow="1" w:lastRow="0" w:firstColumn="1" w:lastColumn="0" w:noHBand="0" w:noVBand="0"/>
      </w:tblPr>
      <w:tblGrid>
        <w:gridCol w:w="3599"/>
        <w:gridCol w:w="550"/>
        <w:gridCol w:w="416"/>
        <w:gridCol w:w="416"/>
        <w:gridCol w:w="416"/>
        <w:gridCol w:w="416"/>
        <w:gridCol w:w="583"/>
      </w:tblGrid>
      <w:tr w:rsidR="00EC1773" w:rsidRPr="00DF6815">
        <w:trPr>
          <w:trHeight w:val="23"/>
        </w:trPr>
        <w:tc>
          <w:tcPr>
            <w:tcW w:w="0" w:type="auto"/>
            <w:tcBorders>
              <w:top w:val="single" w:sz="4" w:space="0" w:color="auto"/>
              <w:left w:val="single" w:sz="4" w:space="0" w:color="auto"/>
              <w:bottom w:val="single" w:sz="4" w:space="0" w:color="auto"/>
              <w:right w:val="single" w:sz="4" w:space="0" w:color="auto"/>
              <w:tl2br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0"/>
              </w:rPr>
            </w:pPr>
            <w:r w:rsidRPr="00DF6815">
              <w:rPr>
                <w:rFonts w:ascii="Times New Roman" w:hAnsi="Times New Roman"/>
                <w:sz w:val="20"/>
                <w:szCs w:val="20"/>
              </w:rPr>
              <w:t>Разряды</w:t>
            </w:r>
          </w:p>
          <w:p w:rsidR="004B0F07" w:rsidRPr="00DF6815" w:rsidRDefault="004B0F07" w:rsidP="00DF6815">
            <w:pPr>
              <w:widowControl w:val="0"/>
              <w:shd w:val="clear" w:color="000000" w:fill="auto"/>
              <w:spacing w:after="0" w:line="360" w:lineRule="auto"/>
              <w:rPr>
                <w:rFonts w:ascii="Times New Roman" w:hAnsi="Times New Roman"/>
                <w:sz w:val="20"/>
                <w:szCs w:val="20"/>
              </w:rPr>
            </w:pPr>
            <w:r w:rsidRPr="00DF6815">
              <w:rPr>
                <w:rFonts w:ascii="Times New Roman" w:hAnsi="Times New Roman"/>
                <w:sz w:val="20"/>
                <w:szCs w:val="20"/>
              </w:rPr>
              <w:t>Условия</w:t>
            </w:r>
          </w:p>
          <w:p w:rsidR="004B0F07" w:rsidRPr="00DF6815" w:rsidRDefault="004B0F07" w:rsidP="00DF6815">
            <w:pPr>
              <w:widowControl w:val="0"/>
              <w:shd w:val="clear" w:color="000000" w:fill="auto"/>
              <w:spacing w:after="0" w:line="360" w:lineRule="auto"/>
              <w:rPr>
                <w:rFonts w:ascii="Times New Roman" w:hAnsi="Times New Roman"/>
                <w:sz w:val="20"/>
                <w:szCs w:val="20"/>
              </w:rPr>
            </w:pPr>
            <w:r w:rsidRPr="00DF6815">
              <w:rPr>
                <w:rFonts w:ascii="Times New Roman" w:hAnsi="Times New Roman"/>
                <w:sz w:val="20"/>
                <w:szCs w:val="20"/>
              </w:rPr>
              <w:t>труда</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1</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2</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3</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4</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5</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6</w:t>
            </w:r>
          </w:p>
        </w:tc>
      </w:tr>
      <w:tr w:rsidR="00EC1773" w:rsidRPr="00DF6815">
        <w:trPr>
          <w:trHeight w:val="23"/>
        </w:trPr>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Коэффициенты</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EC1773"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 xml:space="preserve">1.0 </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EC1773"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EC1773"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EC1773"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EC1773"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EC1773" w:rsidP="00DF6815">
            <w:pPr>
              <w:widowControl w:val="0"/>
              <w:shd w:val="clear" w:color="000000" w:fill="auto"/>
              <w:spacing w:after="0" w:line="360" w:lineRule="auto"/>
              <w:rPr>
                <w:rFonts w:ascii="Times New Roman" w:hAnsi="Times New Roman"/>
                <w:sz w:val="20"/>
                <w:szCs w:val="28"/>
                <w:lang w:val="en-US"/>
              </w:rPr>
            </w:pPr>
            <w:r w:rsidRPr="00DF6815">
              <w:rPr>
                <w:rFonts w:ascii="Times New Roman" w:hAnsi="Times New Roman"/>
                <w:sz w:val="20"/>
                <w:szCs w:val="28"/>
                <w:lang w:val="en-US"/>
              </w:rPr>
              <w:t>N</w:t>
            </w:r>
          </w:p>
        </w:tc>
      </w:tr>
      <w:tr w:rsidR="00EC1773" w:rsidRPr="00DF6815">
        <w:trPr>
          <w:trHeight w:val="23"/>
        </w:trPr>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Нормальные</w:t>
            </w:r>
          </w:p>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 повременщики</w:t>
            </w:r>
          </w:p>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 сдельщики</w:t>
            </w:r>
          </w:p>
        </w:tc>
        <w:tc>
          <w:tcPr>
            <w:tcW w:w="0" w:type="auto"/>
            <w:tcBorders>
              <w:top w:val="single" w:sz="4" w:space="0" w:color="auto"/>
              <w:left w:val="single" w:sz="4" w:space="0" w:color="auto"/>
              <w:bottom w:val="single" w:sz="4" w:space="0" w:color="auto"/>
              <w:right w:val="single" w:sz="4" w:space="0" w:color="auto"/>
            </w:tcBorders>
          </w:tcPr>
          <w:p w:rsidR="00EC1773" w:rsidRPr="00DF6815" w:rsidRDefault="00EC1773" w:rsidP="00DF6815">
            <w:pPr>
              <w:widowControl w:val="0"/>
              <w:shd w:val="clear" w:color="000000" w:fill="auto"/>
              <w:spacing w:after="0" w:line="360" w:lineRule="auto"/>
              <w:rPr>
                <w:rFonts w:ascii="Times New Roman" w:hAnsi="Times New Roman"/>
                <w:sz w:val="20"/>
                <w:szCs w:val="28"/>
              </w:rPr>
            </w:pPr>
          </w:p>
          <w:p w:rsidR="004B0F07" w:rsidRPr="00DF6815" w:rsidRDefault="00EC1773" w:rsidP="00DF6815">
            <w:pPr>
              <w:widowControl w:val="0"/>
              <w:shd w:val="clear" w:color="000000" w:fill="auto"/>
              <w:spacing w:after="0" w:line="360" w:lineRule="auto"/>
              <w:rPr>
                <w:rFonts w:ascii="Times New Roman" w:hAnsi="Times New Roman"/>
                <w:sz w:val="20"/>
                <w:szCs w:val="28"/>
                <w:lang w:val="en-US"/>
              </w:rPr>
            </w:pPr>
            <w:r w:rsidRPr="00DF6815">
              <w:rPr>
                <w:rFonts w:ascii="Times New Roman" w:hAnsi="Times New Roman"/>
                <w:sz w:val="20"/>
                <w:szCs w:val="28"/>
                <w:lang w:val="en-US"/>
              </w:rPr>
              <w:t>Min</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r>
      <w:tr w:rsidR="00EC1773" w:rsidRPr="00DF6815">
        <w:trPr>
          <w:trHeight w:val="23"/>
        </w:trPr>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 xml:space="preserve">Тяжёлые вредные </w:t>
            </w:r>
          </w:p>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 повременщики</w:t>
            </w:r>
          </w:p>
          <w:p w:rsidR="004B0F07" w:rsidRPr="00DF6815" w:rsidRDefault="004B0F07"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 сдельщики</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r>
      <w:tr w:rsidR="00EC1773" w:rsidRPr="00DF6815">
        <w:trPr>
          <w:trHeight w:val="23"/>
        </w:trPr>
        <w:tc>
          <w:tcPr>
            <w:tcW w:w="0" w:type="auto"/>
            <w:tcBorders>
              <w:top w:val="single" w:sz="4" w:space="0" w:color="auto"/>
              <w:left w:val="single" w:sz="4" w:space="0" w:color="auto"/>
              <w:bottom w:val="single" w:sz="4" w:space="0" w:color="auto"/>
              <w:right w:val="single" w:sz="4" w:space="0" w:color="auto"/>
            </w:tcBorders>
          </w:tcPr>
          <w:p w:rsidR="004B0F07" w:rsidRPr="00DF6815" w:rsidRDefault="00EC1773" w:rsidP="00DF6815">
            <w:pPr>
              <w:widowControl w:val="0"/>
              <w:shd w:val="clear" w:color="000000" w:fill="auto"/>
              <w:spacing w:after="0" w:line="360" w:lineRule="auto"/>
              <w:rPr>
                <w:rFonts w:ascii="Times New Roman" w:hAnsi="Times New Roman"/>
                <w:sz w:val="20"/>
                <w:szCs w:val="28"/>
              </w:rPr>
            </w:pPr>
            <w:r w:rsidRPr="00DF6815">
              <w:rPr>
                <w:rFonts w:ascii="Times New Roman" w:hAnsi="Times New Roman"/>
                <w:sz w:val="20"/>
                <w:szCs w:val="28"/>
              </w:rPr>
              <w:t>Особенно тяжёлые и особенно вредные</w:t>
            </w: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4B0F07" w:rsidP="00DF6815">
            <w:pPr>
              <w:widowControl w:val="0"/>
              <w:shd w:val="clear" w:color="000000" w:fill="auto"/>
              <w:spacing w:after="0" w:line="360" w:lineRule="auto"/>
              <w:rPr>
                <w:rFonts w:ascii="Times New Roman" w:hAnsi="Times New Roman"/>
                <w:sz w:val="20"/>
                <w:szCs w:val="28"/>
              </w:rPr>
            </w:pPr>
          </w:p>
        </w:tc>
        <w:tc>
          <w:tcPr>
            <w:tcW w:w="0" w:type="auto"/>
            <w:tcBorders>
              <w:top w:val="single" w:sz="4" w:space="0" w:color="auto"/>
              <w:left w:val="single" w:sz="4" w:space="0" w:color="auto"/>
              <w:bottom w:val="single" w:sz="4" w:space="0" w:color="auto"/>
              <w:right w:val="single" w:sz="4" w:space="0" w:color="auto"/>
            </w:tcBorders>
          </w:tcPr>
          <w:p w:rsidR="004B0F07" w:rsidRPr="00DF6815" w:rsidRDefault="00EC1773" w:rsidP="00DF6815">
            <w:pPr>
              <w:widowControl w:val="0"/>
              <w:shd w:val="clear" w:color="000000" w:fill="auto"/>
              <w:spacing w:after="0" w:line="360" w:lineRule="auto"/>
              <w:rPr>
                <w:rFonts w:ascii="Times New Roman" w:hAnsi="Times New Roman"/>
                <w:sz w:val="20"/>
                <w:szCs w:val="28"/>
                <w:lang w:val="en-US"/>
              </w:rPr>
            </w:pPr>
            <w:r w:rsidRPr="00DF6815">
              <w:rPr>
                <w:rFonts w:ascii="Times New Roman" w:hAnsi="Times New Roman"/>
                <w:sz w:val="20"/>
                <w:szCs w:val="28"/>
                <w:lang w:val="en-US"/>
              </w:rPr>
              <w:t>Max</w:t>
            </w:r>
          </w:p>
        </w:tc>
      </w:tr>
    </w:tbl>
    <w:p w:rsidR="00DF6815" w:rsidRDefault="00DF6815" w:rsidP="00DF6815">
      <w:pPr>
        <w:widowControl w:val="0"/>
        <w:shd w:val="clear" w:color="000000" w:fill="auto"/>
        <w:spacing w:after="0" w:line="360" w:lineRule="auto"/>
        <w:ind w:firstLine="709"/>
        <w:jc w:val="both"/>
        <w:rPr>
          <w:rFonts w:ascii="Times New Roman" w:hAnsi="Times New Roman"/>
          <w:sz w:val="28"/>
          <w:szCs w:val="28"/>
        </w:rPr>
      </w:pPr>
    </w:p>
    <w:p w:rsidR="00EC1773" w:rsidRPr="00DF6815" w:rsidRDefault="004B0F07"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Тарифный коэффициент 6 разряда называется диапазоном тарифной сетки. Тарифные ставки увеличиваются с усложнением условий труда </w:t>
      </w:r>
      <w:r w:rsidR="00EC1773" w:rsidRPr="00DF6815">
        <w:rPr>
          <w:rFonts w:ascii="Times New Roman" w:hAnsi="Times New Roman"/>
          <w:sz w:val="28"/>
          <w:szCs w:val="28"/>
        </w:rPr>
        <w:t>и ставки сдельщиков несколько выше, чем повременщиков, поскольку их труд более интенсивен. Тарифная ставка рабочего первого разряда в нормальных условий труда повременщика будет являться нормальной, но при этом пересчёте на заработок за месяц, она не должна быть меньше чем установленная на данный момент минимальный размер оплаты труда.</w:t>
      </w:r>
    </w:p>
    <w:p w:rsidR="00C876EC" w:rsidRPr="00DF6815" w:rsidRDefault="00EC1773"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Тарифно - квалификационный справочник – необходим для подтверждения квалификации рабочего и присвоения ему соответствующего разряда . В ТКС содержится перечень всех профессий которые есть в народном хозяйстве и перечисляются требования к рабочему для получения каждого разряда</w:t>
      </w:r>
      <w:r w:rsidR="00FF6CF5" w:rsidRPr="00DF6815">
        <w:rPr>
          <w:rFonts w:ascii="Times New Roman" w:hAnsi="Times New Roman"/>
          <w:sz w:val="28"/>
          <w:szCs w:val="28"/>
        </w:rPr>
        <w:t>. ТКС бывают:</w:t>
      </w:r>
    </w:p>
    <w:p w:rsidR="00FF6CF5" w:rsidRPr="00DF6815" w:rsidRDefault="00FF6CF5" w:rsidP="00DF6815">
      <w:pPr>
        <w:pStyle w:val="11"/>
        <w:widowControl w:val="0"/>
        <w:numPr>
          <w:ilvl w:val="0"/>
          <w:numId w:val="29"/>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Единые – для профессий характерных в любой отрасли</w:t>
      </w:r>
    </w:p>
    <w:p w:rsidR="00FF6CF5" w:rsidRPr="00DF6815" w:rsidRDefault="00FF6CF5" w:rsidP="00DF6815">
      <w:pPr>
        <w:pStyle w:val="11"/>
        <w:widowControl w:val="0"/>
        <w:numPr>
          <w:ilvl w:val="0"/>
          <w:numId w:val="29"/>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Отраслевые</w:t>
      </w:r>
      <w:r w:rsidR="00DF6815" w:rsidRPr="00DF6815">
        <w:rPr>
          <w:rFonts w:ascii="Times New Roman" w:hAnsi="Times New Roman"/>
          <w:sz w:val="28"/>
          <w:szCs w:val="28"/>
        </w:rPr>
        <w:t xml:space="preserve"> </w:t>
      </w:r>
      <w:r w:rsidRPr="00DF6815">
        <w:rPr>
          <w:rFonts w:ascii="Times New Roman" w:hAnsi="Times New Roman"/>
          <w:sz w:val="28"/>
          <w:szCs w:val="28"/>
        </w:rPr>
        <w:t xml:space="preserve">– для специализированных профессий </w:t>
      </w:r>
    </w:p>
    <w:p w:rsidR="00641C8D" w:rsidRPr="00DF6815" w:rsidRDefault="00641C8D"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Организация технического нормирования</w:t>
      </w:r>
    </w:p>
    <w:p w:rsidR="00641C8D" w:rsidRPr="00DF6815" w:rsidRDefault="00641C8D"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Нормирование заключается в установлении меры труда на производство продукции или выполнении работ, в соответствии с которой можно определить заработок и объем работы исходя из трудоёмкости. </w:t>
      </w:r>
    </w:p>
    <w:p w:rsidR="00FF6CF5" w:rsidRPr="00DF6815" w:rsidRDefault="00641C8D"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Основными критериями являются: количество продукции и работ, и время на их выполнения.</w:t>
      </w:r>
    </w:p>
    <w:p w:rsidR="00641C8D" w:rsidRPr="00DF6815" w:rsidRDefault="00641C8D"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Существуют следующие виды технических норм труда:</w:t>
      </w:r>
    </w:p>
    <w:p w:rsidR="00641C8D" w:rsidRPr="00DF6815" w:rsidRDefault="00641C8D" w:rsidP="00DF6815">
      <w:pPr>
        <w:pStyle w:val="11"/>
        <w:widowControl w:val="0"/>
        <w:numPr>
          <w:ilvl w:val="0"/>
          <w:numId w:val="3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Норма выработки – показывает количество продукции или работ, которую должен произвести один работник в единицу времени</w:t>
      </w:r>
      <w:r w:rsidR="00726A27" w:rsidRPr="00DF6815">
        <w:rPr>
          <w:rFonts w:ascii="Times New Roman" w:hAnsi="Times New Roman"/>
          <w:sz w:val="28"/>
          <w:szCs w:val="28"/>
        </w:rPr>
        <w:t xml:space="preserve">. </w:t>
      </w:r>
    </w:p>
    <w:p w:rsidR="00726A27" w:rsidRPr="00DF6815" w:rsidRDefault="002C4362" w:rsidP="00DF6815">
      <w:pPr>
        <w:pStyle w:val="11"/>
        <w:widowControl w:val="0"/>
        <w:numPr>
          <w:ilvl w:val="0"/>
          <w:numId w:val="3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Норма времени – показывают время необходимое работнику для производства единицы продукции или единицы работы. У</w:t>
      </w:r>
      <w:r w:rsidR="000F6AD2" w:rsidRPr="00DF6815">
        <w:rPr>
          <w:rFonts w:ascii="Times New Roman" w:hAnsi="Times New Roman"/>
          <w:sz w:val="28"/>
          <w:szCs w:val="28"/>
        </w:rPr>
        <w:t>становление</w:t>
      </w:r>
      <w:r w:rsidRPr="00DF6815">
        <w:rPr>
          <w:rFonts w:ascii="Times New Roman" w:hAnsi="Times New Roman"/>
          <w:sz w:val="28"/>
          <w:szCs w:val="28"/>
        </w:rPr>
        <w:t xml:space="preserve"> нормы является достаточно сложным процессом и осуществляется различными методами.</w:t>
      </w:r>
    </w:p>
    <w:p w:rsidR="000F6AD2" w:rsidRPr="00DF6815" w:rsidRDefault="000F6AD2" w:rsidP="00DF6815">
      <w:pPr>
        <w:pStyle w:val="11"/>
        <w:widowControl w:val="0"/>
        <w:numPr>
          <w:ilvl w:val="0"/>
          <w:numId w:val="3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Норма обслуживания – показывает количество единиц оборудования или клиентов который должен обслуживать один работник в течении смены.</w:t>
      </w:r>
    </w:p>
    <w:p w:rsidR="000F6AD2" w:rsidRPr="00DF6815" w:rsidRDefault="000F6AD2" w:rsidP="00DF6815">
      <w:pPr>
        <w:pStyle w:val="11"/>
        <w:widowControl w:val="0"/>
        <w:numPr>
          <w:ilvl w:val="0"/>
          <w:numId w:val="31"/>
        </w:numPr>
        <w:shd w:val="clear" w:color="000000" w:fill="auto"/>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Норма штата или штатный норматив – количество работников соответствующей квалификации для выполнения конкретного вида работ. </w:t>
      </w:r>
    </w:p>
    <w:p w:rsidR="00AF58B4" w:rsidRPr="00DF6815" w:rsidRDefault="00AF58B4"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Практики нормирования труда, для определения нормы времени, всё рабочее время исполнителя нужно разбить на несколько отрезков</w:t>
      </w:r>
      <w:r w:rsidR="00D731EF">
        <w:rPr>
          <w:rFonts w:ascii="Times New Roman" w:hAnsi="Times New Roman"/>
          <w:sz w:val="28"/>
          <w:szCs w:val="28"/>
        </w:rPr>
        <w:t>:</w:t>
      </w:r>
    </w:p>
    <w:p w:rsidR="00905C05" w:rsidRPr="00DF6815" w:rsidRDefault="00905C0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Рабочее время исполнителя</w:t>
      </w:r>
    </w:p>
    <w:p w:rsidR="00D731EF" w:rsidRDefault="00905C0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Рабочее время</w:t>
      </w:r>
    </w:p>
    <w:p w:rsidR="00905C05" w:rsidRPr="00DF6815" w:rsidRDefault="00905C0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Время перерыва</w:t>
      </w:r>
    </w:p>
    <w:p w:rsidR="00D731EF" w:rsidRDefault="00905C0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Подготовительно–заключительное время</w:t>
      </w:r>
    </w:p>
    <w:p w:rsidR="00D731EF" w:rsidRDefault="00905C0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Основное время</w:t>
      </w:r>
    </w:p>
    <w:p w:rsidR="00905C05" w:rsidRPr="00DF6815" w:rsidRDefault="00905C0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Вспомогательное время</w:t>
      </w:r>
    </w:p>
    <w:p w:rsidR="00905C05" w:rsidRPr="00DF6815" w:rsidRDefault="00905C05"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Случайное время</w:t>
      </w:r>
    </w:p>
    <w:p w:rsidR="00122B6A" w:rsidRPr="00DF6815" w:rsidRDefault="00122B6A"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Таким </w:t>
      </w:r>
      <w:r w:rsidR="00A70D4A" w:rsidRPr="00DF6815">
        <w:rPr>
          <w:rFonts w:ascii="Times New Roman" w:hAnsi="Times New Roman"/>
          <w:sz w:val="28"/>
          <w:szCs w:val="28"/>
        </w:rPr>
        <w:t>образом,</w:t>
      </w:r>
      <w:r w:rsidRPr="00DF6815">
        <w:rPr>
          <w:rFonts w:ascii="Times New Roman" w:hAnsi="Times New Roman"/>
          <w:sz w:val="28"/>
          <w:szCs w:val="28"/>
        </w:rPr>
        <w:t xml:space="preserve"> всё рабочее время исполнителя можно разделить на п</w:t>
      </w:r>
      <w:r w:rsidR="00A70D4A" w:rsidRPr="00DF6815">
        <w:rPr>
          <w:rFonts w:ascii="Times New Roman" w:hAnsi="Times New Roman"/>
          <w:sz w:val="28"/>
          <w:szCs w:val="28"/>
        </w:rPr>
        <w:t>роизводительное или нормируемое.</w:t>
      </w:r>
    </w:p>
    <w:p w:rsidR="00A70D4A" w:rsidRPr="00DF6815" w:rsidRDefault="00A70D4A"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Для установления оптимальных норм времени и ликвидации или сокращении непроизводительного времени, применяются следующие методы, основой которой является наблюдения</w:t>
      </w:r>
    </w:p>
    <w:p w:rsidR="00F250CD" w:rsidRDefault="00F250CD">
      <w:pPr>
        <w:rPr>
          <w:rFonts w:ascii="Times New Roman" w:hAnsi="Times New Roman"/>
          <w:b/>
          <w:sz w:val="28"/>
          <w:szCs w:val="28"/>
        </w:rPr>
      </w:pPr>
      <w:r>
        <w:rPr>
          <w:rFonts w:ascii="Times New Roman" w:hAnsi="Times New Roman"/>
          <w:b/>
          <w:sz w:val="28"/>
          <w:szCs w:val="28"/>
        </w:rPr>
        <w:br w:type="page"/>
      </w:r>
    </w:p>
    <w:p w:rsidR="00F63AE9" w:rsidRPr="00DF6815" w:rsidRDefault="00F63AE9" w:rsidP="00DF6815">
      <w:pPr>
        <w:widowControl w:val="0"/>
        <w:shd w:val="clear" w:color="000000" w:fill="auto"/>
        <w:spacing w:after="0" w:line="360" w:lineRule="auto"/>
        <w:ind w:firstLine="709"/>
        <w:jc w:val="both"/>
        <w:rPr>
          <w:rFonts w:ascii="Times New Roman" w:hAnsi="Times New Roman"/>
          <w:b/>
          <w:sz w:val="28"/>
          <w:szCs w:val="28"/>
        </w:rPr>
      </w:pPr>
      <w:r w:rsidRPr="00DF6815">
        <w:rPr>
          <w:rFonts w:ascii="Times New Roman" w:hAnsi="Times New Roman"/>
          <w:b/>
          <w:sz w:val="28"/>
          <w:szCs w:val="28"/>
        </w:rPr>
        <w:t>Оборотный капитал организации</w:t>
      </w:r>
    </w:p>
    <w:p w:rsidR="00DF6815" w:rsidRDefault="00DF6815" w:rsidP="00DF6815">
      <w:pPr>
        <w:widowControl w:val="0"/>
        <w:shd w:val="clear" w:color="000000" w:fill="auto"/>
        <w:spacing w:after="0" w:line="360" w:lineRule="auto"/>
        <w:ind w:firstLine="709"/>
        <w:jc w:val="both"/>
        <w:rPr>
          <w:rFonts w:ascii="Times New Roman" w:hAnsi="Times New Roman"/>
          <w:sz w:val="28"/>
          <w:szCs w:val="28"/>
        </w:rPr>
      </w:pPr>
    </w:p>
    <w:p w:rsidR="00F63AE9" w:rsidRPr="00DF6815" w:rsidRDefault="00F63AE9"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Оборотный капитал определяет финансовое состояние и устойчивость фирмы и представляет собой денежные средства и предметы труда, потребляемые в пределах одного воспроизводственного цикла. </w:t>
      </w:r>
    </w:p>
    <w:p w:rsidR="00F63AE9" w:rsidRPr="00DF6815" w:rsidRDefault="00F63AE9"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Оборотный капитал, с точки зрения бухгалтерского учёта, называется оборотными средствами. </w:t>
      </w:r>
    </w:p>
    <w:p w:rsidR="00F63AE9" w:rsidRDefault="00F63AE9" w:rsidP="00DF6815">
      <w:pPr>
        <w:widowControl w:val="0"/>
        <w:shd w:val="clear" w:color="000000" w:fill="auto"/>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Состав и структура оборотного капитала можно представить по следующей схеме. </w:t>
      </w:r>
    </w:p>
    <w:p w:rsidR="00DF6815" w:rsidRPr="00DF6815" w:rsidRDefault="00DF6815" w:rsidP="00DF6815">
      <w:pPr>
        <w:widowControl w:val="0"/>
        <w:shd w:val="clear" w:color="000000" w:fill="auto"/>
        <w:spacing w:after="0" w:line="360" w:lineRule="auto"/>
        <w:ind w:firstLine="709"/>
        <w:jc w:val="both"/>
        <w:rPr>
          <w:rFonts w:ascii="Times New Roman" w:hAnsi="Times New Roman"/>
          <w:sz w:val="28"/>
          <w:szCs w:val="28"/>
        </w:rPr>
      </w:pPr>
    </w:p>
    <w:p w:rsidR="00F63AE9" w:rsidRPr="00DF6815" w:rsidRDefault="002E6CF4" w:rsidP="00DF6815">
      <w:pPr>
        <w:widowControl w:val="0"/>
        <w:shd w:val="clear" w:color="000000" w:fill="auto"/>
        <w:spacing w:after="0" w:line="360" w:lineRule="auto"/>
        <w:ind w:firstLine="709"/>
        <w:jc w:val="both"/>
        <w:rPr>
          <w:rFonts w:ascii="Times New Roman" w:hAnsi="Times New Roman"/>
          <w:sz w:val="28"/>
          <w:szCs w:val="28"/>
        </w:rPr>
      </w:pPr>
      <w:r>
        <w:rPr>
          <w:noProof/>
          <w:lang w:eastAsia="ru-RU"/>
        </w:rPr>
        <w:pict>
          <v:shapetype id="_x0000_t109" coordsize="21600,21600" o:spt="109" path="m,l,21600r21600,l21600,xe">
            <v:stroke joinstyle="miter"/>
            <v:path gradientshapeok="t" o:connecttype="rect"/>
          </v:shapetype>
          <v:shape id="_x0000_s1026" type="#_x0000_t109" style="position:absolute;left:0;text-align:left;margin-left:137.7pt;margin-top:8.1pt;width:139.5pt;height:45pt;z-index:251652608">
            <v:textbox>
              <w:txbxContent>
                <w:p w:rsidR="00F63AE9" w:rsidRPr="00D731EF" w:rsidRDefault="00F63AE9">
                  <w:pPr>
                    <w:rPr>
                      <w:sz w:val="20"/>
                      <w:szCs w:val="20"/>
                    </w:rPr>
                  </w:pPr>
                  <w:r w:rsidRPr="00D731EF">
                    <w:rPr>
                      <w:sz w:val="20"/>
                      <w:szCs w:val="20"/>
                    </w:rPr>
                    <w:t>Оборотный капитал фирмы</w:t>
                  </w:r>
                </w:p>
              </w:txbxContent>
            </v:textbox>
          </v:shape>
        </w:pict>
      </w:r>
    </w:p>
    <w:p w:rsidR="00905C05" w:rsidRPr="00DF6815" w:rsidRDefault="00905C05" w:rsidP="00DF6815">
      <w:pPr>
        <w:widowControl w:val="0"/>
        <w:shd w:val="clear" w:color="000000" w:fill="auto"/>
        <w:spacing w:after="0" w:line="360" w:lineRule="auto"/>
        <w:ind w:firstLine="709"/>
        <w:jc w:val="both"/>
        <w:rPr>
          <w:rFonts w:ascii="Times New Roman" w:hAnsi="Times New Roman"/>
          <w:sz w:val="28"/>
          <w:szCs w:val="28"/>
        </w:rPr>
      </w:pPr>
    </w:p>
    <w:p w:rsidR="00BC6D24" w:rsidRPr="00DF6815" w:rsidRDefault="002E6CF4" w:rsidP="00DF6815">
      <w:pPr>
        <w:widowControl w:val="0"/>
        <w:shd w:val="clear" w:color="000000" w:fill="auto"/>
        <w:spacing w:after="0" w:line="360" w:lineRule="auto"/>
        <w:ind w:firstLine="709"/>
        <w:jc w:val="both"/>
        <w:rPr>
          <w:rFonts w:ascii="Times New Roman" w:hAnsi="Times New Roman"/>
          <w:sz w:val="28"/>
          <w:szCs w:val="28"/>
        </w:rPr>
      </w:pPr>
      <w:r>
        <w:rPr>
          <w:noProof/>
          <w:lang w:eastAsia="ru-RU"/>
        </w:rPr>
        <w:pict>
          <v:shape id="_x0000_s1027" type="#_x0000_t109" style="position:absolute;left:0;text-align:left;margin-left:62.7pt;margin-top:11.9pt;width:136.5pt;height:49.5pt;z-index:251653632">
            <v:textbox>
              <w:txbxContent>
                <w:p w:rsidR="00F63AE9" w:rsidRPr="00D731EF" w:rsidRDefault="00F63AE9">
                  <w:pPr>
                    <w:rPr>
                      <w:sz w:val="20"/>
                      <w:szCs w:val="20"/>
                    </w:rPr>
                  </w:pPr>
                  <w:r w:rsidRPr="00D731EF">
                    <w:rPr>
                      <w:sz w:val="20"/>
                      <w:szCs w:val="20"/>
                    </w:rPr>
                    <w:t>Капитал в произв</w:t>
                  </w:r>
                  <w:r w:rsidR="00BC6D24" w:rsidRPr="00D731EF">
                    <w:rPr>
                      <w:sz w:val="20"/>
                      <w:szCs w:val="20"/>
                    </w:rPr>
                    <w:t xml:space="preserve">одстве </w:t>
                  </w:r>
                </w:p>
              </w:txbxContent>
            </v:textbox>
          </v:shape>
        </w:pict>
      </w:r>
      <w:r>
        <w:rPr>
          <w:noProof/>
          <w:lang w:eastAsia="ru-RU"/>
        </w:rPr>
        <w:pict>
          <v:shape id="_x0000_s1028" type="#_x0000_t109" style="position:absolute;left:0;text-align:left;margin-left:249.45pt;margin-top:11.9pt;width:145.5pt;height:49.5pt;z-index:251654656">
            <v:textbox>
              <w:txbxContent>
                <w:p w:rsidR="00BC6D24" w:rsidRPr="00D731EF" w:rsidRDefault="00BC6D24">
                  <w:pPr>
                    <w:rPr>
                      <w:sz w:val="20"/>
                      <w:szCs w:val="20"/>
                    </w:rPr>
                  </w:pPr>
                  <w:r w:rsidRPr="00D731EF">
                    <w:rPr>
                      <w:sz w:val="20"/>
                      <w:szCs w:val="20"/>
                    </w:rPr>
                    <w:t>Капитал в обращении</w:t>
                  </w:r>
                </w:p>
              </w:txbxContent>
            </v:textbox>
          </v:shape>
        </w:pict>
      </w:r>
    </w:p>
    <w:p w:rsidR="00BC6D24" w:rsidRPr="00DF6815" w:rsidRDefault="00BC6D24" w:rsidP="00DF6815">
      <w:pPr>
        <w:widowControl w:val="0"/>
        <w:shd w:val="clear" w:color="000000" w:fill="auto"/>
        <w:spacing w:after="0" w:line="360" w:lineRule="auto"/>
        <w:ind w:firstLine="709"/>
        <w:jc w:val="both"/>
        <w:rPr>
          <w:rFonts w:ascii="Times New Roman" w:hAnsi="Times New Roman"/>
          <w:sz w:val="28"/>
          <w:szCs w:val="28"/>
        </w:rPr>
      </w:pPr>
    </w:p>
    <w:p w:rsidR="00BC6D24" w:rsidRPr="00DF6815" w:rsidRDefault="00BC6D24" w:rsidP="00DF6815">
      <w:pPr>
        <w:widowControl w:val="0"/>
        <w:shd w:val="clear" w:color="000000" w:fill="auto"/>
        <w:spacing w:after="0" w:line="360" w:lineRule="auto"/>
        <w:ind w:firstLine="709"/>
        <w:jc w:val="both"/>
        <w:rPr>
          <w:rFonts w:ascii="Times New Roman" w:hAnsi="Times New Roman"/>
          <w:sz w:val="28"/>
          <w:szCs w:val="28"/>
        </w:rPr>
      </w:pPr>
    </w:p>
    <w:p w:rsidR="00905C05" w:rsidRPr="00DF6815" w:rsidRDefault="002E6CF4" w:rsidP="00DF6815">
      <w:pPr>
        <w:widowControl w:val="0"/>
        <w:shd w:val="clear" w:color="000000" w:fill="auto"/>
        <w:spacing w:after="0" w:line="360" w:lineRule="auto"/>
        <w:ind w:firstLine="709"/>
        <w:jc w:val="both"/>
        <w:rPr>
          <w:rFonts w:ascii="Times New Roman" w:hAnsi="Times New Roman"/>
          <w:sz w:val="28"/>
        </w:rPr>
      </w:pPr>
      <w:r>
        <w:rPr>
          <w:noProof/>
          <w:lang w:eastAsia="ru-RU"/>
        </w:rPr>
        <w:pict>
          <v:shape id="_x0000_s1029" type="#_x0000_t109" style="position:absolute;left:0;text-align:left;margin-left:141.45pt;margin-top:4.55pt;width:66pt;height:1in;z-index:251657728">
            <v:textbox>
              <w:txbxContent>
                <w:p w:rsidR="00BC6D24" w:rsidRPr="00D731EF" w:rsidRDefault="00BC6D24">
                  <w:pPr>
                    <w:rPr>
                      <w:sz w:val="20"/>
                      <w:szCs w:val="20"/>
                    </w:rPr>
                  </w:pPr>
                  <w:r w:rsidRPr="00D731EF">
                    <w:rPr>
                      <w:sz w:val="20"/>
                      <w:szCs w:val="20"/>
                    </w:rPr>
                    <w:t xml:space="preserve">Независимое производство </w:t>
                  </w:r>
                </w:p>
              </w:txbxContent>
            </v:textbox>
          </v:shape>
        </w:pict>
      </w:r>
      <w:r>
        <w:rPr>
          <w:noProof/>
          <w:lang w:eastAsia="ru-RU"/>
        </w:rPr>
        <w:pict>
          <v:shape id="_x0000_s1030" type="#_x0000_t109" style="position:absolute;left:0;text-align:left;margin-left:65.7pt;margin-top:4.55pt;width:67.5pt;height:1in;z-index:251656704">
            <v:textbox>
              <w:txbxContent>
                <w:p w:rsidR="00BC6D24" w:rsidRPr="00D731EF" w:rsidRDefault="00BC6D24">
                  <w:pPr>
                    <w:rPr>
                      <w:sz w:val="20"/>
                      <w:szCs w:val="20"/>
                    </w:rPr>
                  </w:pPr>
                  <w:r w:rsidRPr="00D731EF">
                    <w:rPr>
                      <w:sz w:val="20"/>
                      <w:szCs w:val="20"/>
                    </w:rPr>
                    <w:t>Расходы будущих периодов</w:t>
                  </w:r>
                </w:p>
              </w:txbxContent>
            </v:textbox>
          </v:shape>
        </w:pict>
      </w:r>
      <w:r>
        <w:rPr>
          <w:noProof/>
          <w:lang w:eastAsia="ru-RU"/>
        </w:rPr>
        <w:pict>
          <v:shape id="_x0000_s1031" type="#_x0000_t109" style="position:absolute;left:0;text-align:left;margin-left:-1.8pt;margin-top:4.55pt;width:60pt;height:1in;z-index:251655680">
            <v:textbox>
              <w:txbxContent>
                <w:p w:rsidR="00BC6D24" w:rsidRPr="00D731EF" w:rsidRDefault="00BC6D24">
                  <w:pPr>
                    <w:rPr>
                      <w:sz w:val="20"/>
                      <w:szCs w:val="20"/>
                    </w:rPr>
                  </w:pPr>
                  <w:r w:rsidRPr="00D731EF">
                    <w:rPr>
                      <w:sz w:val="20"/>
                      <w:szCs w:val="20"/>
                    </w:rPr>
                    <w:t>Производственные запасы</w:t>
                  </w:r>
                </w:p>
              </w:txbxContent>
            </v:textbox>
          </v:shape>
        </w:pict>
      </w:r>
      <w:r>
        <w:rPr>
          <w:noProof/>
          <w:lang w:eastAsia="ru-RU"/>
        </w:rPr>
        <w:pict>
          <v:shape id="_x0000_s1032" type="#_x0000_t109" style="position:absolute;left:0;text-align:left;margin-left:217.95pt;margin-top:4.55pt;width:63.75pt;height:1in;z-index:251658752">
            <v:textbox>
              <w:txbxContent>
                <w:p w:rsidR="00BC6D24" w:rsidRPr="00D731EF" w:rsidRDefault="00BC6D24">
                  <w:pPr>
                    <w:rPr>
                      <w:sz w:val="20"/>
                      <w:szCs w:val="20"/>
                    </w:rPr>
                  </w:pPr>
                  <w:r w:rsidRPr="00D731EF">
                    <w:rPr>
                      <w:sz w:val="20"/>
                      <w:szCs w:val="20"/>
                    </w:rPr>
                    <w:t>Готовая продукция</w:t>
                  </w:r>
                </w:p>
              </w:txbxContent>
            </v:textbox>
          </v:shape>
        </w:pict>
      </w:r>
      <w:r>
        <w:rPr>
          <w:noProof/>
          <w:lang w:eastAsia="ru-RU"/>
        </w:rPr>
        <w:pict>
          <v:shape id="_x0000_s1033" type="#_x0000_t109" style="position:absolute;left:0;text-align:left;margin-left:289.2pt;margin-top:4.55pt;width:59.25pt;height:1in;z-index:251659776">
            <v:textbox>
              <w:txbxContent>
                <w:p w:rsidR="00BC6D24" w:rsidRPr="00D731EF" w:rsidRDefault="00BC6D24">
                  <w:pPr>
                    <w:rPr>
                      <w:sz w:val="20"/>
                      <w:szCs w:val="20"/>
                    </w:rPr>
                  </w:pPr>
                  <w:r w:rsidRPr="00D731EF">
                    <w:rPr>
                      <w:sz w:val="20"/>
                      <w:szCs w:val="20"/>
                    </w:rPr>
                    <w:t>Дебиторы</w:t>
                  </w:r>
                </w:p>
              </w:txbxContent>
            </v:textbox>
          </v:shape>
        </w:pict>
      </w:r>
      <w:r>
        <w:rPr>
          <w:noProof/>
          <w:lang w:eastAsia="ru-RU"/>
        </w:rPr>
        <w:pict>
          <v:shape id="_x0000_s1034" type="#_x0000_t109" style="position:absolute;left:0;text-align:left;margin-left:356.7pt;margin-top:4.55pt;width:88.5pt;height:1in;z-index:251660800">
            <v:textbox>
              <w:txbxContent>
                <w:p w:rsidR="00BC6D24" w:rsidRPr="00D731EF" w:rsidRDefault="00BC6D24">
                  <w:pPr>
                    <w:rPr>
                      <w:sz w:val="20"/>
                      <w:szCs w:val="20"/>
                    </w:rPr>
                  </w:pPr>
                  <w:r w:rsidRPr="00D731EF">
                    <w:rPr>
                      <w:sz w:val="20"/>
                      <w:szCs w:val="20"/>
                    </w:rPr>
                    <w:t>Налоговые деньги в поясе и средства расчетах</w:t>
                  </w:r>
                </w:p>
              </w:txbxContent>
            </v:textbox>
          </v:shape>
        </w:pict>
      </w:r>
    </w:p>
    <w:p w:rsidR="00BC6D24" w:rsidRPr="00DF6815" w:rsidRDefault="00BC6D24" w:rsidP="00DF6815">
      <w:pPr>
        <w:widowControl w:val="0"/>
        <w:shd w:val="clear" w:color="000000" w:fill="auto"/>
        <w:spacing w:after="0" w:line="360" w:lineRule="auto"/>
        <w:ind w:firstLine="709"/>
        <w:jc w:val="both"/>
        <w:rPr>
          <w:rFonts w:ascii="Times New Roman" w:hAnsi="Times New Roman"/>
          <w:sz w:val="28"/>
        </w:rPr>
      </w:pPr>
    </w:p>
    <w:p w:rsidR="00BC6D24" w:rsidRPr="00DF6815" w:rsidRDefault="00BC6D24" w:rsidP="00DF6815">
      <w:pPr>
        <w:widowControl w:val="0"/>
        <w:shd w:val="clear" w:color="000000" w:fill="auto"/>
        <w:spacing w:after="0" w:line="360" w:lineRule="auto"/>
        <w:ind w:firstLine="709"/>
        <w:jc w:val="both"/>
        <w:rPr>
          <w:rFonts w:ascii="Times New Roman" w:hAnsi="Times New Roman"/>
          <w:sz w:val="28"/>
        </w:rPr>
      </w:pPr>
    </w:p>
    <w:p w:rsidR="00BC6D24" w:rsidRPr="00DF6815" w:rsidRDefault="00BC6D24" w:rsidP="00DF6815">
      <w:pPr>
        <w:widowControl w:val="0"/>
        <w:shd w:val="clear" w:color="000000" w:fill="auto"/>
        <w:spacing w:after="0" w:line="360" w:lineRule="auto"/>
        <w:ind w:firstLine="709"/>
        <w:jc w:val="both"/>
        <w:rPr>
          <w:rFonts w:ascii="Times New Roman" w:hAnsi="Times New Roman"/>
          <w:sz w:val="28"/>
        </w:rPr>
      </w:pPr>
    </w:p>
    <w:p w:rsidR="00DF6815" w:rsidRDefault="002E6CF4"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Pr>
          <w:noProof/>
          <w:lang w:eastAsia="ru-RU"/>
        </w:rPr>
        <w:pict>
          <v:shape id="_x0000_s1035" type="#_x0000_t109" style="position:absolute;left:0;text-align:left;margin-left:300.45pt;margin-top:4.1pt;width:144.75pt;height:35.25pt;z-index:251662848">
            <v:textbox>
              <w:txbxContent>
                <w:p w:rsidR="00BC6D24" w:rsidRPr="00D731EF" w:rsidRDefault="00BC6D24">
                  <w:pPr>
                    <w:rPr>
                      <w:sz w:val="20"/>
                      <w:szCs w:val="20"/>
                    </w:rPr>
                  </w:pPr>
                  <w:r w:rsidRPr="00D731EF">
                    <w:rPr>
                      <w:sz w:val="20"/>
                      <w:szCs w:val="20"/>
                    </w:rPr>
                    <w:t>Не нормируемые оборотные средства</w:t>
                  </w:r>
                </w:p>
              </w:txbxContent>
            </v:textbox>
          </v:shape>
        </w:pict>
      </w:r>
      <w:r>
        <w:rPr>
          <w:noProof/>
          <w:lang w:eastAsia="ru-RU"/>
        </w:rPr>
        <w:pict>
          <v:rect id="_x0000_s1036" style="position:absolute;left:0;text-align:left;margin-left:39.45pt;margin-top:4.1pt;width:229.5pt;height:35.25pt;z-index:251661824">
            <v:textbox>
              <w:txbxContent>
                <w:p w:rsidR="00BC6D24" w:rsidRPr="00D731EF" w:rsidRDefault="00BC6D24">
                  <w:pPr>
                    <w:rPr>
                      <w:sz w:val="20"/>
                      <w:szCs w:val="20"/>
                    </w:rPr>
                  </w:pPr>
                  <w:r w:rsidRPr="00D731EF">
                    <w:rPr>
                      <w:sz w:val="20"/>
                      <w:szCs w:val="20"/>
                    </w:rPr>
                    <w:t xml:space="preserve">Нормируемые оборотные средства </w:t>
                  </w:r>
                </w:p>
              </w:txbxContent>
            </v:textbox>
          </v:rect>
        </w:pict>
      </w:r>
    </w:p>
    <w:p w:rsidR="00D731EF" w:rsidRDefault="00D731EF" w:rsidP="00DF6815">
      <w:pPr>
        <w:widowControl w:val="0"/>
        <w:shd w:val="clear" w:color="000000" w:fill="auto"/>
        <w:tabs>
          <w:tab w:val="left" w:pos="3465"/>
        </w:tabs>
        <w:spacing w:after="0" w:line="360" w:lineRule="auto"/>
        <w:ind w:firstLine="709"/>
        <w:jc w:val="both"/>
        <w:rPr>
          <w:rFonts w:ascii="Times New Roman" w:hAnsi="Times New Roman"/>
          <w:sz w:val="28"/>
          <w:szCs w:val="28"/>
        </w:rPr>
      </w:pPr>
    </w:p>
    <w:p w:rsidR="00D731EF" w:rsidRDefault="00D731EF" w:rsidP="00DF6815">
      <w:pPr>
        <w:widowControl w:val="0"/>
        <w:shd w:val="clear" w:color="000000" w:fill="auto"/>
        <w:tabs>
          <w:tab w:val="left" w:pos="3465"/>
        </w:tabs>
        <w:spacing w:after="0" w:line="360" w:lineRule="auto"/>
        <w:ind w:firstLine="709"/>
        <w:jc w:val="both"/>
        <w:rPr>
          <w:rFonts w:ascii="Times New Roman" w:hAnsi="Times New Roman"/>
          <w:sz w:val="28"/>
          <w:szCs w:val="28"/>
        </w:rPr>
      </w:pPr>
    </w:p>
    <w:p w:rsidR="00BC6D24" w:rsidRPr="00DF6815" w:rsidRDefault="00BC6D24"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Структура оборотного капитала представляет собой деление </w:t>
      </w:r>
      <w:r w:rsidR="00B6578C" w:rsidRPr="00DF6815">
        <w:rPr>
          <w:rFonts w:ascii="Times New Roman" w:hAnsi="Times New Roman"/>
          <w:sz w:val="28"/>
          <w:szCs w:val="28"/>
        </w:rPr>
        <w:t>на нормируемый и не нормируемый:</w:t>
      </w:r>
    </w:p>
    <w:p w:rsidR="00B6578C" w:rsidRPr="00DF6815" w:rsidRDefault="00B6578C"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Ненормируемый – невозможно заранее спланировать, соответственно не целесообразно. </w:t>
      </w:r>
    </w:p>
    <w:p w:rsidR="00B6578C" w:rsidRPr="00DF6815" w:rsidRDefault="00B6578C"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Составляет основу финансирования организаций и образуется за счет установленного фонда (акционерного капитала). </w:t>
      </w:r>
    </w:p>
    <w:p w:rsidR="00B6578C" w:rsidRPr="00DF6815" w:rsidRDefault="00B6578C"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sidRPr="00DF6815">
        <w:rPr>
          <w:rFonts w:ascii="Times New Roman" w:hAnsi="Times New Roman"/>
          <w:sz w:val="28"/>
          <w:szCs w:val="28"/>
        </w:rPr>
        <w:t>Привлеченный капитал образуется за счет паевых взносов, продажи ценных бумаг и все возможных взносов. Существуют так же приравненные к собственному оборотные средства, которые называются устойчивые пассивы, они формируются за счет постоянной задолженности фирмы по зарплате перед персоналом.</w:t>
      </w:r>
    </w:p>
    <w:p w:rsidR="00B6578C" w:rsidRPr="00DF6815" w:rsidRDefault="00B6578C"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sidRPr="00DF6815">
        <w:rPr>
          <w:rFonts w:ascii="Times New Roman" w:hAnsi="Times New Roman"/>
          <w:sz w:val="28"/>
          <w:szCs w:val="28"/>
        </w:rPr>
        <w:t>В процессе производства оборотный капитал пост</w:t>
      </w:r>
      <w:r w:rsidR="008D3ACB" w:rsidRPr="00DF6815">
        <w:rPr>
          <w:rFonts w:ascii="Times New Roman" w:hAnsi="Times New Roman"/>
          <w:sz w:val="28"/>
          <w:szCs w:val="28"/>
        </w:rPr>
        <w:t xml:space="preserve">оянно совершает кругооборот. При этом последовательно проходит 3 стадии. </w:t>
      </w:r>
    </w:p>
    <w:p w:rsidR="008D3ACB" w:rsidRPr="00DF6815" w:rsidRDefault="008D3ACB"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В целях получения прибыли необходимо стремиться к тому, чтобы кругооборот был не прерывен, поэтому оборотный капитал должен находиться на всех 3 стадиях одновременно. При этом излишки оборотного капитала на какой либо стадии приведёт к замедлению оборота, а не достаток приведет к его остановке. </w:t>
      </w:r>
    </w:p>
    <w:p w:rsidR="008D3ACB" w:rsidRPr="00DF6815" w:rsidRDefault="008D3ACB"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Наличие оборотного капитала у фирмы характеризует его </w:t>
      </w:r>
      <w:r w:rsidR="003671B9" w:rsidRPr="00DF6815">
        <w:rPr>
          <w:rFonts w:ascii="Times New Roman" w:hAnsi="Times New Roman"/>
          <w:sz w:val="28"/>
          <w:szCs w:val="28"/>
        </w:rPr>
        <w:t>остатком на конкретную дату</w:t>
      </w:r>
      <w:r w:rsidR="00F96B9E" w:rsidRPr="00DF6815">
        <w:rPr>
          <w:rFonts w:ascii="Times New Roman" w:hAnsi="Times New Roman"/>
          <w:sz w:val="28"/>
          <w:szCs w:val="28"/>
        </w:rPr>
        <w:t>.</w:t>
      </w:r>
    </w:p>
    <w:p w:rsidR="00F96B9E" w:rsidRPr="00DF6815" w:rsidRDefault="00F96B9E"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sidRPr="00DF6815">
        <w:rPr>
          <w:rFonts w:ascii="Times New Roman" w:hAnsi="Times New Roman"/>
          <w:sz w:val="28"/>
          <w:szCs w:val="28"/>
        </w:rPr>
        <w:t>При анализе использования оборотного капитала за различные периоды времени.</w:t>
      </w:r>
    </w:p>
    <w:p w:rsidR="00BA64AA" w:rsidRPr="00DF6815" w:rsidRDefault="00BA64AA"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sidRPr="00DF6815">
        <w:rPr>
          <w:rFonts w:ascii="Times New Roman" w:hAnsi="Times New Roman"/>
          <w:sz w:val="28"/>
          <w:szCs w:val="28"/>
        </w:rPr>
        <w:t>Нормирование оборотного капитала</w:t>
      </w:r>
    </w:p>
    <w:p w:rsidR="00BA64AA" w:rsidRPr="00DF6815" w:rsidRDefault="00BA64AA"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sidRPr="00DF6815">
        <w:rPr>
          <w:rFonts w:ascii="Times New Roman" w:hAnsi="Times New Roman"/>
          <w:sz w:val="28"/>
          <w:szCs w:val="28"/>
        </w:rPr>
        <w:t>Для обеспечения необходимо постоянно соблюдать и поддерживать в оптимальном объеме, величину оборотного капитала находящегося в производстве и обращении, путем нормирования. Для нормирования оборотного капитала, применяется 3 метода:</w:t>
      </w:r>
    </w:p>
    <w:p w:rsidR="00BA64AA" w:rsidRPr="00DF6815" w:rsidRDefault="00BA64AA" w:rsidP="00DF6815">
      <w:pPr>
        <w:pStyle w:val="11"/>
        <w:widowControl w:val="0"/>
        <w:numPr>
          <w:ilvl w:val="0"/>
          <w:numId w:val="32"/>
        </w:numPr>
        <w:shd w:val="clear" w:color="000000" w:fill="auto"/>
        <w:tabs>
          <w:tab w:val="left" w:pos="993"/>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Аналитический – заключается в том что, величина нормируемых оборотных средств, устанавливается на основе анализа, прошедших периодов, и устанавливается на том же уровне, если не запланированы расширения производства. (Его существенный недостаток в том, что он применим только в стабильных условиях)</w:t>
      </w:r>
    </w:p>
    <w:p w:rsidR="00BA64AA" w:rsidRPr="00DF6815" w:rsidRDefault="00BA64AA" w:rsidP="00DF6815">
      <w:pPr>
        <w:pStyle w:val="11"/>
        <w:widowControl w:val="0"/>
        <w:numPr>
          <w:ilvl w:val="0"/>
          <w:numId w:val="32"/>
        </w:numPr>
        <w:shd w:val="clear" w:color="000000" w:fill="auto"/>
        <w:tabs>
          <w:tab w:val="left" w:pos="993"/>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Коэффициентный – сущность такая же что и у аналитического, только величина нормируемых оборотных средств, устанавливается с учетом коэффициентов </w:t>
      </w:r>
      <w:r w:rsidR="00331D7B" w:rsidRPr="00DF6815">
        <w:rPr>
          <w:rFonts w:ascii="Times New Roman" w:hAnsi="Times New Roman"/>
          <w:sz w:val="28"/>
          <w:szCs w:val="28"/>
        </w:rPr>
        <w:t xml:space="preserve">учитывающих изменения объемов производства. </w:t>
      </w:r>
    </w:p>
    <w:p w:rsidR="00331D7B" w:rsidRPr="00DF6815" w:rsidRDefault="00331D7B" w:rsidP="00DF6815">
      <w:pPr>
        <w:pStyle w:val="11"/>
        <w:widowControl w:val="0"/>
        <w:numPr>
          <w:ilvl w:val="0"/>
          <w:numId w:val="32"/>
        </w:numPr>
        <w:shd w:val="clear" w:color="000000" w:fill="auto"/>
        <w:tabs>
          <w:tab w:val="left" w:pos="993"/>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Метод прямого счета</w:t>
      </w:r>
    </w:p>
    <w:p w:rsidR="00331D7B" w:rsidRPr="00DF6815" w:rsidRDefault="00331D7B" w:rsidP="00DF6815">
      <w:pPr>
        <w:pStyle w:val="11"/>
        <w:widowControl w:val="0"/>
        <w:numPr>
          <w:ilvl w:val="1"/>
          <w:numId w:val="32"/>
        </w:numPr>
        <w:shd w:val="clear" w:color="000000" w:fill="auto"/>
        <w:tabs>
          <w:tab w:val="left" w:pos="993"/>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Норматив оборотных средств вложенных в производственные запасы</w:t>
      </w:r>
    </w:p>
    <w:p w:rsidR="002410B1" w:rsidRPr="00DF6815" w:rsidRDefault="002410B1" w:rsidP="00DF6815">
      <w:pPr>
        <w:pStyle w:val="11"/>
        <w:widowControl w:val="0"/>
        <w:numPr>
          <w:ilvl w:val="1"/>
          <w:numId w:val="32"/>
        </w:numPr>
        <w:shd w:val="clear" w:color="000000" w:fill="auto"/>
        <w:tabs>
          <w:tab w:val="left" w:pos="993"/>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Норматив оборотных средств на расходы будущих периодов (для каждой фирмы этот норматив индивидуален и зависит от величины абонентской платы, от подписки на различные издания, от использования государственной символики и т.д.)</w:t>
      </w:r>
    </w:p>
    <w:p w:rsidR="00B2397E" w:rsidRPr="00DF6815" w:rsidRDefault="00B2397E" w:rsidP="00DF6815">
      <w:pPr>
        <w:pStyle w:val="11"/>
        <w:widowControl w:val="0"/>
        <w:numPr>
          <w:ilvl w:val="1"/>
          <w:numId w:val="32"/>
        </w:numPr>
        <w:shd w:val="clear" w:color="000000" w:fill="auto"/>
        <w:tabs>
          <w:tab w:val="left" w:pos="993"/>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Норматив оборотных средств вложенных в готовую продукцию.</w:t>
      </w:r>
    </w:p>
    <w:p w:rsidR="00B2397E" w:rsidRPr="00DF6815" w:rsidRDefault="00497CBC" w:rsidP="00DF6815">
      <w:pPr>
        <w:widowControl w:val="0"/>
        <w:shd w:val="clear" w:color="000000" w:fill="auto"/>
        <w:tabs>
          <w:tab w:val="left" w:pos="993"/>
        </w:tabs>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Удельный расход и </w:t>
      </w:r>
      <w:r w:rsidR="00F115B1" w:rsidRPr="00DF6815">
        <w:rPr>
          <w:rFonts w:ascii="Times New Roman" w:hAnsi="Times New Roman"/>
          <w:sz w:val="28"/>
          <w:szCs w:val="28"/>
        </w:rPr>
        <w:t>материало</w:t>
      </w:r>
      <w:r w:rsidRPr="00DF6815">
        <w:rPr>
          <w:rFonts w:ascii="Times New Roman" w:hAnsi="Times New Roman"/>
          <w:sz w:val="28"/>
          <w:szCs w:val="28"/>
        </w:rPr>
        <w:t xml:space="preserve">емкость </w:t>
      </w:r>
      <w:r w:rsidR="00F115B1" w:rsidRPr="00DF6815">
        <w:rPr>
          <w:rFonts w:ascii="Times New Roman" w:hAnsi="Times New Roman"/>
          <w:sz w:val="28"/>
          <w:szCs w:val="28"/>
        </w:rPr>
        <w:t xml:space="preserve">для определения потребности в материалах предназначенных производству, существуют понятия удельного расхода, который показывает, количество материала определенного вида, необходимых для производства единицы продукции. </w:t>
      </w:r>
    </w:p>
    <w:p w:rsidR="002410B1" w:rsidRPr="00DF6815" w:rsidRDefault="00CC0D08" w:rsidP="00DF6815">
      <w:pPr>
        <w:widowControl w:val="0"/>
        <w:shd w:val="clear" w:color="000000" w:fill="auto"/>
        <w:tabs>
          <w:tab w:val="left" w:pos="3465"/>
        </w:tabs>
        <w:spacing w:after="0" w:line="360" w:lineRule="auto"/>
        <w:ind w:firstLine="709"/>
        <w:jc w:val="both"/>
        <w:rPr>
          <w:rFonts w:ascii="Times New Roman" w:hAnsi="Times New Roman"/>
          <w:sz w:val="28"/>
          <w:szCs w:val="28"/>
        </w:rPr>
      </w:pPr>
      <w:r w:rsidRPr="00DF6815">
        <w:rPr>
          <w:rFonts w:ascii="Times New Roman" w:hAnsi="Times New Roman"/>
          <w:sz w:val="28"/>
          <w:szCs w:val="28"/>
        </w:rPr>
        <w:t>Издержки и реализация продукции.</w:t>
      </w:r>
    </w:p>
    <w:p w:rsidR="00CC0D08" w:rsidRPr="00DF6815" w:rsidRDefault="00CC0D08" w:rsidP="00DF6815">
      <w:pPr>
        <w:widowControl w:val="0"/>
        <w:shd w:val="clear" w:color="000000" w:fill="auto"/>
        <w:tabs>
          <w:tab w:val="left" w:pos="567"/>
        </w:tabs>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Издержки – сумма затрат предприятия на осуществление своей производственной и реализационной деятельности. Издержки предприятия возникают постепенно по мере возрастания расходов на различные нужды. </w:t>
      </w:r>
    </w:p>
    <w:p w:rsidR="00CC0D08" w:rsidRPr="00DF6815" w:rsidRDefault="00CC0D08" w:rsidP="00DF6815">
      <w:pPr>
        <w:widowControl w:val="0"/>
        <w:shd w:val="clear" w:color="000000" w:fill="auto"/>
        <w:tabs>
          <w:tab w:val="left" w:pos="567"/>
        </w:tabs>
        <w:spacing w:after="0" w:line="360" w:lineRule="auto"/>
        <w:ind w:firstLine="709"/>
        <w:jc w:val="both"/>
        <w:rPr>
          <w:rFonts w:ascii="Times New Roman" w:hAnsi="Times New Roman"/>
          <w:sz w:val="28"/>
          <w:szCs w:val="28"/>
        </w:rPr>
      </w:pPr>
      <w:r w:rsidRPr="00DF6815">
        <w:rPr>
          <w:rFonts w:ascii="Times New Roman" w:hAnsi="Times New Roman"/>
          <w:sz w:val="28"/>
          <w:szCs w:val="28"/>
        </w:rPr>
        <w:t>В мировой экономической литературе выделяют 3 вида издержек:</w:t>
      </w:r>
    </w:p>
    <w:p w:rsidR="00CC0D08" w:rsidRPr="00DF6815" w:rsidRDefault="00CC0D08" w:rsidP="00DF6815">
      <w:pPr>
        <w:pStyle w:val="11"/>
        <w:widowControl w:val="0"/>
        <w:numPr>
          <w:ilvl w:val="0"/>
          <w:numId w:val="33"/>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Технологические издержки – связаны с прямыми затратами только на производство продукции.</w:t>
      </w:r>
    </w:p>
    <w:p w:rsidR="00CC0D08" w:rsidRPr="00DF6815" w:rsidRDefault="00CC0D08" w:rsidP="00DF6815">
      <w:pPr>
        <w:pStyle w:val="11"/>
        <w:widowControl w:val="0"/>
        <w:numPr>
          <w:ilvl w:val="0"/>
          <w:numId w:val="33"/>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Бухгалтерские издержки:</w:t>
      </w:r>
    </w:p>
    <w:p w:rsidR="00CC0D08" w:rsidRPr="00DF6815" w:rsidRDefault="00CC0D08" w:rsidP="00DF6815">
      <w:pPr>
        <w:pStyle w:val="11"/>
        <w:widowControl w:val="0"/>
        <w:numPr>
          <w:ilvl w:val="1"/>
          <w:numId w:val="33"/>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Технологические</w:t>
      </w:r>
    </w:p>
    <w:p w:rsidR="00CC0D08" w:rsidRPr="00DF6815" w:rsidRDefault="00CC0D08" w:rsidP="00DF6815">
      <w:pPr>
        <w:pStyle w:val="11"/>
        <w:widowControl w:val="0"/>
        <w:numPr>
          <w:ilvl w:val="1"/>
          <w:numId w:val="33"/>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Все расходы по реализации продукции</w:t>
      </w:r>
    </w:p>
    <w:p w:rsidR="00CC0D08" w:rsidRPr="00DF6815" w:rsidRDefault="00CC0D08" w:rsidP="00DF6815">
      <w:pPr>
        <w:pStyle w:val="11"/>
        <w:widowControl w:val="0"/>
        <w:numPr>
          <w:ilvl w:val="0"/>
          <w:numId w:val="33"/>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Полные издержки</w:t>
      </w:r>
      <w:r w:rsidR="00E6398A" w:rsidRPr="00DF6815">
        <w:rPr>
          <w:rFonts w:ascii="Times New Roman" w:hAnsi="Times New Roman"/>
          <w:sz w:val="28"/>
          <w:szCs w:val="28"/>
        </w:rPr>
        <w:t xml:space="preserve"> включают в себя бухгалтерские издержки и сумма на уплату налогов.</w:t>
      </w:r>
    </w:p>
    <w:p w:rsidR="00E6398A" w:rsidRPr="00DF6815" w:rsidRDefault="00E6398A" w:rsidP="00DF6815">
      <w:pPr>
        <w:widowControl w:val="0"/>
        <w:shd w:val="clear" w:color="000000" w:fill="auto"/>
        <w:tabs>
          <w:tab w:val="left" w:pos="567"/>
        </w:tabs>
        <w:spacing w:after="0" w:line="360" w:lineRule="auto"/>
        <w:ind w:firstLine="709"/>
        <w:jc w:val="both"/>
        <w:rPr>
          <w:rFonts w:ascii="Times New Roman" w:hAnsi="Times New Roman"/>
          <w:sz w:val="28"/>
          <w:szCs w:val="28"/>
        </w:rPr>
      </w:pPr>
      <w:r w:rsidRPr="00DF6815">
        <w:rPr>
          <w:rFonts w:ascii="Times New Roman" w:hAnsi="Times New Roman"/>
          <w:sz w:val="28"/>
          <w:szCs w:val="28"/>
        </w:rPr>
        <w:t>Классификация издержек необходима для определения их сущности и принятие решений по их оптимизации. Издержки можно классифицировать по следующим признакам:</w:t>
      </w:r>
    </w:p>
    <w:p w:rsidR="00E6398A" w:rsidRPr="00DF6815" w:rsidRDefault="00E6398A" w:rsidP="00DF6815">
      <w:pPr>
        <w:pStyle w:val="11"/>
        <w:widowControl w:val="0"/>
        <w:numPr>
          <w:ilvl w:val="0"/>
          <w:numId w:val="36"/>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 экономическому содержанию делятся по видам или первичным элементам с одной стороны, и по статьям расходов с другой стороны. Виды показывают общие группы затрат на к</w:t>
      </w:r>
      <w:r w:rsidR="00077AE7" w:rsidRPr="00DF6815">
        <w:rPr>
          <w:rFonts w:ascii="Times New Roman" w:hAnsi="Times New Roman"/>
          <w:sz w:val="28"/>
          <w:szCs w:val="28"/>
        </w:rPr>
        <w:t>о</w:t>
      </w:r>
      <w:r w:rsidR="00302FB2" w:rsidRPr="00DF6815">
        <w:rPr>
          <w:rFonts w:ascii="Times New Roman" w:hAnsi="Times New Roman"/>
          <w:sz w:val="28"/>
          <w:szCs w:val="28"/>
        </w:rPr>
        <w:t>торые будут направлены расходы. Статьи расхода показывают на что конкретно будут направлены эти затраты по ним составляются калькуляции.</w:t>
      </w:r>
    </w:p>
    <w:p w:rsidR="00302FB2" w:rsidRPr="00DF6815" w:rsidRDefault="00302FB2" w:rsidP="00DF6815">
      <w:pPr>
        <w:pStyle w:val="11"/>
        <w:widowControl w:val="0"/>
        <w:numPr>
          <w:ilvl w:val="0"/>
          <w:numId w:val="36"/>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 роли издержек производственного процесса</w:t>
      </w:r>
    </w:p>
    <w:p w:rsidR="00691EAA" w:rsidRPr="00DF6815" w:rsidRDefault="00691EAA" w:rsidP="00DF6815">
      <w:pPr>
        <w:pStyle w:val="11"/>
        <w:widowControl w:val="0"/>
        <w:numPr>
          <w:ilvl w:val="0"/>
          <w:numId w:val="36"/>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По способу отнесения на себе стоимости</w:t>
      </w:r>
    </w:p>
    <w:p w:rsidR="004F5405" w:rsidRPr="00DF6815" w:rsidRDefault="00691EAA" w:rsidP="00DF6815">
      <w:pPr>
        <w:pStyle w:val="11"/>
        <w:widowControl w:val="0"/>
        <w:numPr>
          <w:ilvl w:val="1"/>
          <w:numId w:val="36"/>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Прямые издержки – даже в сложном производстве можно отнести на конкретный вид продукции. Прямые затраты включают в себя все затра</w:t>
      </w:r>
      <w:r w:rsidR="004F5405" w:rsidRPr="00DF6815">
        <w:rPr>
          <w:rFonts w:ascii="Times New Roman" w:hAnsi="Times New Roman"/>
          <w:sz w:val="28"/>
          <w:szCs w:val="28"/>
        </w:rPr>
        <w:t>ты которые относятся к основным. Косвенные издержки – сложно отнести на конкретный вид продукции при широком ассортименте, поэтому они принимаются по укрупненным нормативам.</w:t>
      </w:r>
    </w:p>
    <w:p w:rsidR="00756430" w:rsidRPr="00DF6815" w:rsidRDefault="004F5405" w:rsidP="00DF6815">
      <w:pPr>
        <w:pStyle w:val="11"/>
        <w:widowControl w:val="0"/>
        <w:numPr>
          <w:ilvl w:val="0"/>
          <w:numId w:val="36"/>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В зависимости от объемов в производстве</w:t>
      </w:r>
      <w:r w:rsidR="00756430" w:rsidRPr="00DF6815">
        <w:rPr>
          <w:rFonts w:ascii="Times New Roman" w:hAnsi="Times New Roman"/>
          <w:sz w:val="28"/>
          <w:szCs w:val="28"/>
        </w:rPr>
        <w:t xml:space="preserve"> – с изменением объема производства постоянные издержки не изменяются отсюда на единицу продукции приходится величиной переменной. Переменные издержки:</w:t>
      </w:r>
    </w:p>
    <w:p w:rsidR="006F7BB8" w:rsidRPr="00DF6815" w:rsidRDefault="00756430" w:rsidP="00DF6815">
      <w:pPr>
        <w:pStyle w:val="11"/>
        <w:widowControl w:val="0"/>
        <w:numPr>
          <w:ilvl w:val="1"/>
          <w:numId w:val="36"/>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Пропорциональные </w:t>
      </w:r>
    </w:p>
    <w:p w:rsidR="006F7BB8" w:rsidRPr="00DF6815" w:rsidRDefault="006F7BB8" w:rsidP="00DF6815">
      <w:pPr>
        <w:pStyle w:val="11"/>
        <w:widowControl w:val="0"/>
        <w:numPr>
          <w:ilvl w:val="1"/>
          <w:numId w:val="36"/>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Прогрессивные </w:t>
      </w:r>
    </w:p>
    <w:p w:rsidR="00CB0D92" w:rsidRPr="00DF6815" w:rsidRDefault="006F7BB8" w:rsidP="00DF6815">
      <w:pPr>
        <w:pStyle w:val="11"/>
        <w:widowControl w:val="0"/>
        <w:numPr>
          <w:ilvl w:val="1"/>
          <w:numId w:val="36"/>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Условно – постоянные </w:t>
      </w:r>
    </w:p>
    <w:p w:rsidR="00CB0D92" w:rsidRPr="00DF6815" w:rsidRDefault="00CB0D92" w:rsidP="00DF6815">
      <w:pPr>
        <w:widowControl w:val="0"/>
        <w:shd w:val="clear" w:color="000000" w:fill="auto"/>
        <w:tabs>
          <w:tab w:val="left" w:pos="567"/>
        </w:tabs>
        <w:spacing w:after="0" w:line="360" w:lineRule="auto"/>
        <w:ind w:firstLine="709"/>
        <w:jc w:val="both"/>
        <w:rPr>
          <w:rFonts w:ascii="Times New Roman" w:hAnsi="Times New Roman"/>
          <w:sz w:val="28"/>
          <w:szCs w:val="28"/>
        </w:rPr>
      </w:pPr>
      <w:r w:rsidRPr="00DF6815">
        <w:rPr>
          <w:rFonts w:ascii="Times New Roman" w:hAnsi="Times New Roman"/>
          <w:sz w:val="28"/>
          <w:szCs w:val="28"/>
        </w:rPr>
        <w:t>Основными элементами калькуляции являются простые и комплексные элементы.</w:t>
      </w:r>
    </w:p>
    <w:p w:rsidR="00CB0D92" w:rsidRPr="00DF6815" w:rsidRDefault="00CB0D92" w:rsidP="00DF6815">
      <w:pPr>
        <w:widowControl w:val="0"/>
        <w:shd w:val="clear" w:color="000000" w:fill="auto"/>
        <w:tabs>
          <w:tab w:val="left" w:pos="567"/>
        </w:tabs>
        <w:spacing w:after="0" w:line="360" w:lineRule="auto"/>
        <w:ind w:firstLine="709"/>
        <w:jc w:val="both"/>
        <w:rPr>
          <w:rFonts w:ascii="Times New Roman" w:hAnsi="Times New Roman"/>
          <w:sz w:val="28"/>
          <w:szCs w:val="28"/>
        </w:rPr>
      </w:pPr>
      <w:r w:rsidRPr="00DF6815">
        <w:rPr>
          <w:rFonts w:ascii="Times New Roman" w:hAnsi="Times New Roman"/>
          <w:sz w:val="28"/>
          <w:szCs w:val="28"/>
        </w:rPr>
        <w:t>Виды калькуляции:</w:t>
      </w:r>
    </w:p>
    <w:p w:rsidR="00CB0D92" w:rsidRPr="00DF6815" w:rsidRDefault="00CB0D92" w:rsidP="00DF6815">
      <w:pPr>
        <w:pStyle w:val="11"/>
        <w:widowControl w:val="0"/>
        <w:numPr>
          <w:ilvl w:val="0"/>
          <w:numId w:val="37"/>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Плановая</w:t>
      </w:r>
    </w:p>
    <w:p w:rsidR="00CB0D92" w:rsidRPr="00DF6815" w:rsidRDefault="00CB0D92" w:rsidP="00DF6815">
      <w:pPr>
        <w:pStyle w:val="11"/>
        <w:widowControl w:val="0"/>
        <w:numPr>
          <w:ilvl w:val="0"/>
          <w:numId w:val="37"/>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Отчетная</w:t>
      </w:r>
    </w:p>
    <w:p w:rsidR="00CB0D92" w:rsidRPr="00DF6815" w:rsidRDefault="00CB0D92" w:rsidP="00DF6815">
      <w:pPr>
        <w:pStyle w:val="11"/>
        <w:widowControl w:val="0"/>
        <w:numPr>
          <w:ilvl w:val="0"/>
          <w:numId w:val="37"/>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Сметная</w:t>
      </w:r>
    </w:p>
    <w:p w:rsidR="00CB0D92" w:rsidRPr="00DF6815" w:rsidRDefault="00CB0D92" w:rsidP="00DF6815">
      <w:pPr>
        <w:pStyle w:val="11"/>
        <w:widowControl w:val="0"/>
        <w:numPr>
          <w:ilvl w:val="0"/>
          <w:numId w:val="37"/>
        </w:numPr>
        <w:shd w:val="clear" w:color="000000" w:fill="auto"/>
        <w:tabs>
          <w:tab w:val="left" w:pos="567"/>
        </w:tabs>
        <w:spacing w:after="0" w:line="360" w:lineRule="auto"/>
        <w:ind w:left="0" w:firstLine="709"/>
        <w:jc w:val="both"/>
        <w:rPr>
          <w:rFonts w:ascii="Times New Roman" w:hAnsi="Times New Roman"/>
          <w:sz w:val="28"/>
          <w:szCs w:val="28"/>
        </w:rPr>
      </w:pPr>
      <w:r w:rsidRPr="00DF6815">
        <w:rPr>
          <w:rFonts w:ascii="Times New Roman" w:hAnsi="Times New Roman"/>
          <w:sz w:val="28"/>
          <w:szCs w:val="28"/>
        </w:rPr>
        <w:t xml:space="preserve">Пооперационные </w:t>
      </w:r>
    </w:p>
    <w:p w:rsidR="00CB0D92" w:rsidRPr="00DF6815" w:rsidRDefault="00CB0D92" w:rsidP="00DF6815">
      <w:pPr>
        <w:widowControl w:val="0"/>
        <w:shd w:val="clear" w:color="000000" w:fill="auto"/>
        <w:tabs>
          <w:tab w:val="left" w:pos="567"/>
        </w:tabs>
        <w:spacing w:after="0" w:line="360" w:lineRule="auto"/>
        <w:ind w:firstLine="709"/>
        <w:jc w:val="both"/>
        <w:rPr>
          <w:rFonts w:ascii="Times New Roman" w:hAnsi="Times New Roman"/>
          <w:sz w:val="28"/>
          <w:szCs w:val="28"/>
        </w:rPr>
      </w:pPr>
      <w:r w:rsidRPr="00DF6815">
        <w:rPr>
          <w:rFonts w:ascii="Times New Roman" w:hAnsi="Times New Roman"/>
          <w:sz w:val="28"/>
          <w:szCs w:val="28"/>
        </w:rPr>
        <w:t xml:space="preserve">В общем виде </w:t>
      </w:r>
      <w:r w:rsidR="0054359A" w:rsidRPr="00DF6815">
        <w:rPr>
          <w:rFonts w:ascii="Times New Roman" w:hAnsi="Times New Roman"/>
          <w:sz w:val="28"/>
          <w:szCs w:val="28"/>
        </w:rPr>
        <w:t>калькуляция включает в себя следующие статьи расхода.</w:t>
      </w:r>
    </w:p>
    <w:p w:rsidR="0054359A" w:rsidRPr="00DF6815" w:rsidRDefault="0054359A" w:rsidP="00DF6815">
      <w:pPr>
        <w:widowControl w:val="0"/>
        <w:shd w:val="clear" w:color="000000" w:fill="auto"/>
        <w:tabs>
          <w:tab w:val="left" w:pos="567"/>
        </w:tabs>
        <w:spacing w:after="0" w:line="360" w:lineRule="auto"/>
        <w:ind w:firstLine="709"/>
        <w:jc w:val="both"/>
        <w:rPr>
          <w:rFonts w:ascii="Times New Roman" w:hAnsi="Times New Roman"/>
          <w:sz w:val="28"/>
          <w:szCs w:val="28"/>
        </w:rPr>
      </w:pPr>
    </w:p>
    <w:tbl>
      <w:tblPr>
        <w:tblStyle w:val="a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3610"/>
      </w:tblGrid>
      <w:tr w:rsidR="0054359A" w:rsidRPr="00DF6815">
        <w:trPr>
          <w:trHeight w:val="23"/>
          <w:jc w:val="center"/>
        </w:trPr>
        <w:tc>
          <w:tcPr>
            <w:tcW w:w="0" w:type="auto"/>
          </w:tcPr>
          <w:p w:rsidR="0054359A" w:rsidRPr="00DF6815" w:rsidRDefault="0054359A" w:rsidP="00DF6815">
            <w:pPr>
              <w:widowControl w:val="0"/>
              <w:shd w:val="clear" w:color="000000" w:fill="auto"/>
              <w:tabs>
                <w:tab w:val="left" w:pos="567"/>
              </w:tabs>
              <w:spacing w:after="0" w:line="360" w:lineRule="auto"/>
              <w:rPr>
                <w:rFonts w:ascii="Times New Roman" w:hAnsi="Times New Roman"/>
                <w:sz w:val="20"/>
                <w:szCs w:val="28"/>
              </w:rPr>
            </w:pPr>
            <w:r w:rsidRPr="00DF6815">
              <w:rPr>
                <w:rFonts w:ascii="Times New Roman" w:hAnsi="Times New Roman"/>
                <w:sz w:val="20"/>
                <w:szCs w:val="28"/>
              </w:rPr>
              <w:t>Наименование статей расхода</w:t>
            </w:r>
          </w:p>
        </w:tc>
        <w:tc>
          <w:tcPr>
            <w:tcW w:w="0" w:type="auto"/>
          </w:tcPr>
          <w:p w:rsidR="0054359A" w:rsidRPr="00DF6815" w:rsidRDefault="0054359A" w:rsidP="00DF6815">
            <w:pPr>
              <w:widowControl w:val="0"/>
              <w:shd w:val="clear" w:color="000000" w:fill="auto"/>
              <w:tabs>
                <w:tab w:val="left" w:pos="567"/>
              </w:tabs>
              <w:spacing w:after="0" w:line="360" w:lineRule="auto"/>
              <w:rPr>
                <w:rFonts w:ascii="Times New Roman" w:hAnsi="Times New Roman"/>
                <w:sz w:val="20"/>
                <w:szCs w:val="28"/>
              </w:rPr>
            </w:pPr>
            <w:r w:rsidRPr="00DF6815">
              <w:rPr>
                <w:rFonts w:ascii="Times New Roman" w:hAnsi="Times New Roman"/>
                <w:sz w:val="20"/>
                <w:szCs w:val="28"/>
              </w:rPr>
              <w:t>Вид статей</w:t>
            </w:r>
          </w:p>
        </w:tc>
      </w:tr>
      <w:tr w:rsidR="0054359A" w:rsidRPr="00DF6815">
        <w:trPr>
          <w:trHeight w:val="23"/>
          <w:jc w:val="center"/>
        </w:trPr>
        <w:tc>
          <w:tcPr>
            <w:tcW w:w="0" w:type="auto"/>
          </w:tcPr>
          <w:p w:rsidR="0054359A" w:rsidRPr="00DF6815" w:rsidRDefault="0054359A" w:rsidP="00DF6815">
            <w:pPr>
              <w:pStyle w:val="11"/>
              <w:widowControl w:val="0"/>
              <w:numPr>
                <w:ilvl w:val="0"/>
                <w:numId w:val="38"/>
              </w:numPr>
              <w:shd w:val="clear" w:color="000000" w:fill="auto"/>
              <w:tabs>
                <w:tab w:val="left" w:pos="567"/>
              </w:tabs>
              <w:spacing w:after="0" w:line="360" w:lineRule="auto"/>
              <w:ind w:left="0" w:firstLine="0"/>
              <w:rPr>
                <w:rFonts w:ascii="Times New Roman" w:hAnsi="Times New Roman"/>
                <w:sz w:val="20"/>
                <w:szCs w:val="28"/>
              </w:rPr>
            </w:pPr>
            <w:r w:rsidRPr="00DF6815">
              <w:rPr>
                <w:rFonts w:ascii="Times New Roman" w:hAnsi="Times New Roman"/>
                <w:sz w:val="20"/>
                <w:szCs w:val="28"/>
              </w:rPr>
              <w:t>Сырье и основные материалы</w:t>
            </w:r>
          </w:p>
        </w:tc>
        <w:tc>
          <w:tcPr>
            <w:tcW w:w="0" w:type="auto"/>
          </w:tcPr>
          <w:p w:rsidR="0054359A" w:rsidRPr="00DF6815" w:rsidRDefault="0054359A" w:rsidP="00DF6815">
            <w:pPr>
              <w:widowControl w:val="0"/>
              <w:shd w:val="clear" w:color="000000" w:fill="auto"/>
              <w:tabs>
                <w:tab w:val="left" w:pos="567"/>
              </w:tabs>
              <w:spacing w:after="0" w:line="360" w:lineRule="auto"/>
              <w:rPr>
                <w:rFonts w:ascii="Times New Roman" w:hAnsi="Times New Roman"/>
                <w:sz w:val="20"/>
                <w:szCs w:val="28"/>
              </w:rPr>
            </w:pPr>
            <w:r w:rsidRPr="00DF6815">
              <w:rPr>
                <w:rFonts w:ascii="Times New Roman" w:hAnsi="Times New Roman"/>
                <w:sz w:val="20"/>
                <w:szCs w:val="28"/>
              </w:rPr>
              <w:t>Простая, прямая, основная, переменная</w:t>
            </w:r>
          </w:p>
        </w:tc>
      </w:tr>
      <w:tr w:rsidR="0054359A" w:rsidRPr="00DF6815">
        <w:trPr>
          <w:trHeight w:val="23"/>
          <w:jc w:val="center"/>
        </w:trPr>
        <w:tc>
          <w:tcPr>
            <w:tcW w:w="0" w:type="auto"/>
          </w:tcPr>
          <w:p w:rsidR="0054359A" w:rsidRPr="00DF6815" w:rsidRDefault="0054359A" w:rsidP="00DF6815">
            <w:pPr>
              <w:pStyle w:val="11"/>
              <w:widowControl w:val="0"/>
              <w:numPr>
                <w:ilvl w:val="0"/>
                <w:numId w:val="38"/>
              </w:numPr>
              <w:shd w:val="clear" w:color="000000" w:fill="auto"/>
              <w:tabs>
                <w:tab w:val="left" w:pos="567"/>
              </w:tabs>
              <w:spacing w:after="0" w:line="360" w:lineRule="auto"/>
              <w:ind w:left="0" w:firstLine="0"/>
              <w:rPr>
                <w:rFonts w:ascii="Times New Roman" w:hAnsi="Times New Roman"/>
                <w:sz w:val="20"/>
                <w:szCs w:val="28"/>
              </w:rPr>
            </w:pPr>
            <w:r w:rsidRPr="00DF6815">
              <w:rPr>
                <w:rFonts w:ascii="Times New Roman" w:hAnsi="Times New Roman"/>
                <w:sz w:val="20"/>
                <w:szCs w:val="28"/>
              </w:rPr>
              <w:t>Возвратные отходы</w:t>
            </w:r>
          </w:p>
        </w:tc>
        <w:tc>
          <w:tcPr>
            <w:tcW w:w="0" w:type="auto"/>
          </w:tcPr>
          <w:p w:rsidR="0054359A" w:rsidRPr="00DF6815" w:rsidRDefault="0054359A" w:rsidP="00DF6815">
            <w:pPr>
              <w:widowControl w:val="0"/>
              <w:shd w:val="clear" w:color="000000" w:fill="auto"/>
              <w:tabs>
                <w:tab w:val="left" w:pos="567"/>
              </w:tabs>
              <w:spacing w:after="0" w:line="360" w:lineRule="auto"/>
              <w:rPr>
                <w:rFonts w:ascii="Times New Roman" w:hAnsi="Times New Roman"/>
                <w:sz w:val="20"/>
                <w:szCs w:val="28"/>
              </w:rPr>
            </w:pPr>
          </w:p>
        </w:tc>
      </w:tr>
      <w:tr w:rsidR="0054359A" w:rsidRPr="00DF6815">
        <w:trPr>
          <w:trHeight w:val="23"/>
          <w:jc w:val="center"/>
        </w:trPr>
        <w:tc>
          <w:tcPr>
            <w:tcW w:w="0" w:type="auto"/>
          </w:tcPr>
          <w:p w:rsidR="0054359A" w:rsidRPr="00DF6815" w:rsidRDefault="0054359A" w:rsidP="00DF6815">
            <w:pPr>
              <w:pStyle w:val="11"/>
              <w:widowControl w:val="0"/>
              <w:numPr>
                <w:ilvl w:val="0"/>
                <w:numId w:val="38"/>
              </w:numPr>
              <w:shd w:val="clear" w:color="000000" w:fill="auto"/>
              <w:tabs>
                <w:tab w:val="left" w:pos="567"/>
              </w:tabs>
              <w:spacing w:after="0" w:line="360" w:lineRule="auto"/>
              <w:ind w:left="0" w:firstLine="0"/>
              <w:rPr>
                <w:rFonts w:ascii="Times New Roman" w:hAnsi="Times New Roman"/>
                <w:sz w:val="20"/>
                <w:szCs w:val="28"/>
              </w:rPr>
            </w:pPr>
            <w:r w:rsidRPr="00DF6815">
              <w:rPr>
                <w:rFonts w:ascii="Times New Roman" w:hAnsi="Times New Roman"/>
                <w:sz w:val="20"/>
                <w:szCs w:val="28"/>
              </w:rPr>
              <w:t>Полуфабрикаты и комплектующие изделия</w:t>
            </w:r>
          </w:p>
        </w:tc>
        <w:tc>
          <w:tcPr>
            <w:tcW w:w="0" w:type="auto"/>
          </w:tcPr>
          <w:p w:rsidR="0054359A" w:rsidRPr="00DF6815" w:rsidRDefault="0054359A" w:rsidP="00DF6815">
            <w:pPr>
              <w:widowControl w:val="0"/>
              <w:shd w:val="clear" w:color="000000" w:fill="auto"/>
              <w:tabs>
                <w:tab w:val="left" w:pos="567"/>
              </w:tabs>
              <w:spacing w:after="0" w:line="360" w:lineRule="auto"/>
              <w:rPr>
                <w:rFonts w:ascii="Times New Roman" w:hAnsi="Times New Roman"/>
                <w:sz w:val="20"/>
                <w:szCs w:val="28"/>
              </w:rPr>
            </w:pPr>
          </w:p>
        </w:tc>
      </w:tr>
      <w:tr w:rsidR="0054359A" w:rsidRPr="00DF6815">
        <w:trPr>
          <w:trHeight w:val="23"/>
          <w:jc w:val="center"/>
        </w:trPr>
        <w:tc>
          <w:tcPr>
            <w:tcW w:w="0" w:type="auto"/>
          </w:tcPr>
          <w:p w:rsidR="0054359A" w:rsidRPr="00DF6815" w:rsidRDefault="0054359A" w:rsidP="00DF6815">
            <w:pPr>
              <w:pStyle w:val="11"/>
              <w:widowControl w:val="0"/>
              <w:numPr>
                <w:ilvl w:val="0"/>
                <w:numId w:val="38"/>
              </w:numPr>
              <w:shd w:val="clear" w:color="000000" w:fill="auto"/>
              <w:tabs>
                <w:tab w:val="left" w:pos="567"/>
              </w:tabs>
              <w:spacing w:after="0" w:line="360" w:lineRule="auto"/>
              <w:ind w:left="0" w:firstLine="0"/>
              <w:rPr>
                <w:rFonts w:ascii="Times New Roman" w:hAnsi="Times New Roman"/>
                <w:sz w:val="20"/>
                <w:szCs w:val="28"/>
              </w:rPr>
            </w:pPr>
            <w:r w:rsidRPr="00DF6815">
              <w:rPr>
                <w:rFonts w:ascii="Times New Roman" w:hAnsi="Times New Roman"/>
                <w:sz w:val="20"/>
                <w:szCs w:val="28"/>
              </w:rPr>
              <w:t>Топливо и энергия на технологические цели</w:t>
            </w:r>
          </w:p>
        </w:tc>
        <w:tc>
          <w:tcPr>
            <w:tcW w:w="0" w:type="auto"/>
          </w:tcPr>
          <w:p w:rsidR="0054359A" w:rsidRPr="00DF6815" w:rsidRDefault="0054359A" w:rsidP="00DF6815">
            <w:pPr>
              <w:widowControl w:val="0"/>
              <w:shd w:val="clear" w:color="000000" w:fill="auto"/>
              <w:tabs>
                <w:tab w:val="left" w:pos="567"/>
              </w:tabs>
              <w:spacing w:after="0" w:line="360" w:lineRule="auto"/>
              <w:rPr>
                <w:rFonts w:ascii="Times New Roman" w:hAnsi="Times New Roman"/>
                <w:sz w:val="20"/>
                <w:szCs w:val="28"/>
              </w:rPr>
            </w:pPr>
          </w:p>
        </w:tc>
      </w:tr>
      <w:tr w:rsidR="0054359A" w:rsidRPr="00DF6815">
        <w:trPr>
          <w:trHeight w:val="23"/>
          <w:jc w:val="center"/>
        </w:trPr>
        <w:tc>
          <w:tcPr>
            <w:tcW w:w="0" w:type="auto"/>
          </w:tcPr>
          <w:p w:rsidR="0054359A" w:rsidRPr="00DF6815" w:rsidRDefault="000C452A" w:rsidP="00DF6815">
            <w:pPr>
              <w:pStyle w:val="11"/>
              <w:widowControl w:val="0"/>
              <w:numPr>
                <w:ilvl w:val="0"/>
                <w:numId w:val="38"/>
              </w:numPr>
              <w:shd w:val="clear" w:color="000000" w:fill="auto"/>
              <w:tabs>
                <w:tab w:val="left" w:pos="567"/>
              </w:tabs>
              <w:spacing w:after="0" w:line="360" w:lineRule="auto"/>
              <w:ind w:left="0" w:firstLine="0"/>
              <w:rPr>
                <w:rFonts w:ascii="Times New Roman" w:hAnsi="Times New Roman"/>
                <w:sz w:val="20"/>
                <w:szCs w:val="28"/>
              </w:rPr>
            </w:pPr>
            <w:r w:rsidRPr="00DF6815">
              <w:rPr>
                <w:rFonts w:ascii="Times New Roman" w:hAnsi="Times New Roman"/>
                <w:sz w:val="20"/>
                <w:szCs w:val="28"/>
              </w:rPr>
              <w:t>Заработная плата с начислениями основных производственных рабочих</w:t>
            </w:r>
          </w:p>
        </w:tc>
        <w:tc>
          <w:tcPr>
            <w:tcW w:w="0" w:type="auto"/>
          </w:tcPr>
          <w:p w:rsidR="0054359A" w:rsidRPr="00DF6815" w:rsidRDefault="0054359A" w:rsidP="00DF6815">
            <w:pPr>
              <w:widowControl w:val="0"/>
              <w:shd w:val="clear" w:color="000000" w:fill="auto"/>
              <w:tabs>
                <w:tab w:val="left" w:pos="567"/>
              </w:tabs>
              <w:spacing w:after="0" w:line="360" w:lineRule="auto"/>
              <w:rPr>
                <w:rFonts w:ascii="Times New Roman" w:hAnsi="Times New Roman"/>
                <w:sz w:val="20"/>
                <w:szCs w:val="28"/>
              </w:rPr>
            </w:pPr>
          </w:p>
        </w:tc>
      </w:tr>
      <w:tr w:rsidR="0054359A" w:rsidRPr="00DF6815">
        <w:trPr>
          <w:trHeight w:val="23"/>
          <w:jc w:val="center"/>
        </w:trPr>
        <w:tc>
          <w:tcPr>
            <w:tcW w:w="0" w:type="auto"/>
          </w:tcPr>
          <w:p w:rsidR="0054359A" w:rsidRPr="00DF6815" w:rsidRDefault="000C452A" w:rsidP="00DF6815">
            <w:pPr>
              <w:pStyle w:val="11"/>
              <w:widowControl w:val="0"/>
              <w:numPr>
                <w:ilvl w:val="0"/>
                <w:numId w:val="38"/>
              </w:numPr>
              <w:shd w:val="clear" w:color="000000" w:fill="auto"/>
              <w:tabs>
                <w:tab w:val="left" w:pos="567"/>
              </w:tabs>
              <w:spacing w:after="0" w:line="360" w:lineRule="auto"/>
              <w:ind w:left="0" w:firstLine="0"/>
              <w:rPr>
                <w:rFonts w:ascii="Times New Roman" w:hAnsi="Times New Roman"/>
                <w:sz w:val="20"/>
                <w:szCs w:val="28"/>
              </w:rPr>
            </w:pPr>
            <w:r w:rsidRPr="00DF6815">
              <w:rPr>
                <w:rFonts w:ascii="Times New Roman" w:hAnsi="Times New Roman"/>
                <w:sz w:val="20"/>
                <w:szCs w:val="28"/>
              </w:rPr>
              <w:t>Расходы на содержание эксплуатации оборудования</w:t>
            </w:r>
          </w:p>
        </w:tc>
        <w:tc>
          <w:tcPr>
            <w:tcW w:w="0" w:type="auto"/>
          </w:tcPr>
          <w:p w:rsidR="0054359A" w:rsidRPr="00DF6815" w:rsidRDefault="000C452A" w:rsidP="00DF6815">
            <w:pPr>
              <w:widowControl w:val="0"/>
              <w:shd w:val="clear" w:color="000000" w:fill="auto"/>
              <w:tabs>
                <w:tab w:val="left" w:pos="567"/>
              </w:tabs>
              <w:spacing w:after="0" w:line="360" w:lineRule="auto"/>
              <w:rPr>
                <w:rFonts w:ascii="Times New Roman" w:hAnsi="Times New Roman"/>
                <w:sz w:val="20"/>
                <w:szCs w:val="28"/>
              </w:rPr>
            </w:pPr>
            <w:r w:rsidRPr="00DF6815">
              <w:rPr>
                <w:rFonts w:ascii="Times New Roman" w:hAnsi="Times New Roman"/>
                <w:sz w:val="20"/>
                <w:szCs w:val="28"/>
              </w:rPr>
              <w:t>Комплексная, косвенная, накладная, условно – постоянная</w:t>
            </w:r>
          </w:p>
        </w:tc>
      </w:tr>
      <w:tr w:rsidR="0054359A" w:rsidRPr="00DF6815">
        <w:trPr>
          <w:trHeight w:val="23"/>
          <w:jc w:val="center"/>
        </w:trPr>
        <w:tc>
          <w:tcPr>
            <w:tcW w:w="0" w:type="auto"/>
          </w:tcPr>
          <w:p w:rsidR="000C452A" w:rsidRPr="00DF6815" w:rsidRDefault="000C452A" w:rsidP="00DF6815">
            <w:pPr>
              <w:pStyle w:val="11"/>
              <w:widowControl w:val="0"/>
              <w:numPr>
                <w:ilvl w:val="0"/>
                <w:numId w:val="38"/>
              </w:numPr>
              <w:shd w:val="clear" w:color="000000" w:fill="auto"/>
              <w:tabs>
                <w:tab w:val="left" w:pos="567"/>
              </w:tabs>
              <w:spacing w:after="0" w:line="360" w:lineRule="auto"/>
              <w:ind w:left="0" w:firstLine="0"/>
              <w:rPr>
                <w:rFonts w:ascii="Times New Roman" w:hAnsi="Times New Roman"/>
                <w:sz w:val="20"/>
                <w:szCs w:val="28"/>
              </w:rPr>
            </w:pPr>
            <w:r w:rsidRPr="00DF6815">
              <w:rPr>
                <w:rFonts w:ascii="Times New Roman" w:hAnsi="Times New Roman"/>
                <w:sz w:val="20"/>
                <w:szCs w:val="28"/>
              </w:rPr>
              <w:t>Цеховые расходы</w:t>
            </w:r>
          </w:p>
        </w:tc>
        <w:tc>
          <w:tcPr>
            <w:tcW w:w="0" w:type="auto"/>
          </w:tcPr>
          <w:p w:rsidR="0054359A" w:rsidRPr="00DF6815" w:rsidRDefault="0054359A" w:rsidP="00DF6815">
            <w:pPr>
              <w:widowControl w:val="0"/>
              <w:shd w:val="clear" w:color="000000" w:fill="auto"/>
              <w:tabs>
                <w:tab w:val="left" w:pos="567"/>
              </w:tabs>
              <w:spacing w:after="0" w:line="360" w:lineRule="auto"/>
              <w:rPr>
                <w:rFonts w:ascii="Times New Roman" w:hAnsi="Times New Roman"/>
                <w:sz w:val="20"/>
                <w:szCs w:val="28"/>
              </w:rPr>
            </w:pPr>
          </w:p>
        </w:tc>
      </w:tr>
      <w:tr w:rsidR="000C452A" w:rsidRPr="00DF6815">
        <w:tblPrEx>
          <w:tblLook w:val="0000" w:firstRow="0" w:lastRow="0" w:firstColumn="0" w:lastColumn="0" w:noHBand="0" w:noVBand="0"/>
        </w:tblPrEx>
        <w:trPr>
          <w:trHeight w:val="23"/>
          <w:jc w:val="center"/>
        </w:trPr>
        <w:tc>
          <w:tcPr>
            <w:tcW w:w="0" w:type="auto"/>
          </w:tcPr>
          <w:p w:rsidR="000C452A" w:rsidRPr="00DF6815" w:rsidRDefault="000C452A" w:rsidP="00DF6815">
            <w:pPr>
              <w:widowControl w:val="0"/>
              <w:shd w:val="clear" w:color="000000" w:fill="auto"/>
              <w:tabs>
                <w:tab w:val="left" w:pos="567"/>
              </w:tabs>
              <w:spacing w:after="0" w:line="360" w:lineRule="auto"/>
              <w:rPr>
                <w:rFonts w:ascii="Times New Roman" w:hAnsi="Times New Roman"/>
                <w:sz w:val="20"/>
                <w:szCs w:val="28"/>
              </w:rPr>
            </w:pPr>
            <w:r w:rsidRPr="00DF6815">
              <w:rPr>
                <w:rFonts w:ascii="Times New Roman" w:hAnsi="Times New Roman"/>
                <w:sz w:val="20"/>
                <w:szCs w:val="28"/>
              </w:rPr>
              <w:t>Цеховая себестоимость</w:t>
            </w:r>
          </w:p>
        </w:tc>
        <w:tc>
          <w:tcPr>
            <w:tcW w:w="0" w:type="auto"/>
          </w:tcPr>
          <w:p w:rsidR="000C452A" w:rsidRPr="00DF6815" w:rsidRDefault="000C452A" w:rsidP="00DF6815">
            <w:pPr>
              <w:widowControl w:val="0"/>
              <w:shd w:val="clear" w:color="000000" w:fill="auto"/>
              <w:tabs>
                <w:tab w:val="left" w:pos="567"/>
              </w:tabs>
              <w:spacing w:after="0" w:line="360" w:lineRule="auto"/>
              <w:rPr>
                <w:rFonts w:ascii="Times New Roman" w:hAnsi="Times New Roman"/>
                <w:sz w:val="20"/>
                <w:szCs w:val="28"/>
              </w:rPr>
            </w:pPr>
          </w:p>
        </w:tc>
      </w:tr>
      <w:tr w:rsidR="000C452A" w:rsidRPr="00DF6815">
        <w:tblPrEx>
          <w:tblLook w:val="0000" w:firstRow="0" w:lastRow="0" w:firstColumn="0" w:lastColumn="0" w:noHBand="0" w:noVBand="0"/>
        </w:tblPrEx>
        <w:trPr>
          <w:trHeight w:val="23"/>
          <w:jc w:val="center"/>
        </w:trPr>
        <w:tc>
          <w:tcPr>
            <w:tcW w:w="0" w:type="auto"/>
          </w:tcPr>
          <w:p w:rsidR="000C452A" w:rsidRPr="00DF6815" w:rsidRDefault="000C452A" w:rsidP="00DF6815">
            <w:pPr>
              <w:pStyle w:val="11"/>
              <w:widowControl w:val="0"/>
              <w:numPr>
                <w:ilvl w:val="0"/>
                <w:numId w:val="38"/>
              </w:numPr>
              <w:shd w:val="clear" w:color="000000" w:fill="auto"/>
              <w:tabs>
                <w:tab w:val="left" w:pos="567"/>
              </w:tabs>
              <w:spacing w:after="0" w:line="360" w:lineRule="auto"/>
              <w:ind w:left="0" w:firstLine="0"/>
              <w:rPr>
                <w:rFonts w:ascii="Times New Roman" w:hAnsi="Times New Roman"/>
                <w:sz w:val="20"/>
                <w:szCs w:val="28"/>
              </w:rPr>
            </w:pPr>
            <w:r w:rsidRPr="00DF6815">
              <w:rPr>
                <w:rFonts w:ascii="Times New Roman" w:hAnsi="Times New Roman"/>
                <w:sz w:val="20"/>
                <w:szCs w:val="28"/>
              </w:rPr>
              <w:t>Общезаводские расходы</w:t>
            </w:r>
          </w:p>
        </w:tc>
        <w:tc>
          <w:tcPr>
            <w:tcW w:w="0" w:type="auto"/>
          </w:tcPr>
          <w:p w:rsidR="000C452A" w:rsidRPr="00DF6815" w:rsidRDefault="000C452A" w:rsidP="00DF6815">
            <w:pPr>
              <w:widowControl w:val="0"/>
              <w:shd w:val="clear" w:color="000000" w:fill="auto"/>
              <w:tabs>
                <w:tab w:val="left" w:pos="567"/>
              </w:tabs>
              <w:spacing w:after="0" w:line="360" w:lineRule="auto"/>
              <w:rPr>
                <w:rFonts w:ascii="Times New Roman" w:hAnsi="Times New Roman"/>
                <w:sz w:val="20"/>
                <w:szCs w:val="28"/>
              </w:rPr>
            </w:pPr>
          </w:p>
        </w:tc>
      </w:tr>
      <w:tr w:rsidR="000C452A" w:rsidRPr="00DF6815">
        <w:tblPrEx>
          <w:tblLook w:val="0000" w:firstRow="0" w:lastRow="0" w:firstColumn="0" w:lastColumn="0" w:noHBand="0" w:noVBand="0"/>
        </w:tblPrEx>
        <w:trPr>
          <w:trHeight w:val="23"/>
          <w:jc w:val="center"/>
        </w:trPr>
        <w:tc>
          <w:tcPr>
            <w:tcW w:w="0" w:type="auto"/>
          </w:tcPr>
          <w:p w:rsidR="000C452A" w:rsidRPr="00DF6815" w:rsidRDefault="000C452A" w:rsidP="00DF6815">
            <w:pPr>
              <w:widowControl w:val="0"/>
              <w:shd w:val="clear" w:color="000000" w:fill="auto"/>
              <w:tabs>
                <w:tab w:val="left" w:pos="567"/>
              </w:tabs>
              <w:spacing w:after="0" w:line="360" w:lineRule="auto"/>
              <w:rPr>
                <w:rFonts w:ascii="Times New Roman" w:hAnsi="Times New Roman"/>
                <w:sz w:val="20"/>
                <w:szCs w:val="28"/>
              </w:rPr>
            </w:pPr>
            <w:r w:rsidRPr="00DF6815">
              <w:rPr>
                <w:rFonts w:ascii="Times New Roman" w:hAnsi="Times New Roman"/>
                <w:sz w:val="20"/>
                <w:szCs w:val="28"/>
              </w:rPr>
              <w:t>Производственная себестоимость</w:t>
            </w:r>
          </w:p>
        </w:tc>
        <w:tc>
          <w:tcPr>
            <w:tcW w:w="0" w:type="auto"/>
          </w:tcPr>
          <w:p w:rsidR="000C452A" w:rsidRPr="00DF6815" w:rsidRDefault="000C452A" w:rsidP="00DF6815">
            <w:pPr>
              <w:widowControl w:val="0"/>
              <w:shd w:val="clear" w:color="000000" w:fill="auto"/>
              <w:tabs>
                <w:tab w:val="left" w:pos="567"/>
              </w:tabs>
              <w:spacing w:after="0" w:line="360" w:lineRule="auto"/>
              <w:rPr>
                <w:rFonts w:ascii="Times New Roman" w:hAnsi="Times New Roman"/>
                <w:sz w:val="20"/>
                <w:szCs w:val="28"/>
              </w:rPr>
            </w:pPr>
          </w:p>
        </w:tc>
      </w:tr>
      <w:tr w:rsidR="000C452A" w:rsidRPr="00DF6815">
        <w:tblPrEx>
          <w:tblLook w:val="0000" w:firstRow="0" w:lastRow="0" w:firstColumn="0" w:lastColumn="0" w:noHBand="0" w:noVBand="0"/>
        </w:tblPrEx>
        <w:trPr>
          <w:trHeight w:val="23"/>
          <w:jc w:val="center"/>
        </w:trPr>
        <w:tc>
          <w:tcPr>
            <w:tcW w:w="0" w:type="auto"/>
          </w:tcPr>
          <w:p w:rsidR="000C452A" w:rsidRPr="00DF6815" w:rsidRDefault="000C452A" w:rsidP="00DF6815">
            <w:pPr>
              <w:pStyle w:val="11"/>
              <w:widowControl w:val="0"/>
              <w:numPr>
                <w:ilvl w:val="0"/>
                <w:numId w:val="38"/>
              </w:numPr>
              <w:shd w:val="clear" w:color="000000" w:fill="auto"/>
              <w:tabs>
                <w:tab w:val="left" w:pos="567"/>
              </w:tabs>
              <w:spacing w:after="0" w:line="360" w:lineRule="auto"/>
              <w:ind w:left="0" w:firstLine="0"/>
              <w:rPr>
                <w:rFonts w:ascii="Times New Roman" w:hAnsi="Times New Roman"/>
                <w:sz w:val="20"/>
                <w:szCs w:val="28"/>
              </w:rPr>
            </w:pPr>
            <w:r w:rsidRPr="00DF6815">
              <w:rPr>
                <w:rFonts w:ascii="Times New Roman" w:hAnsi="Times New Roman"/>
                <w:sz w:val="20"/>
                <w:szCs w:val="28"/>
              </w:rPr>
              <w:t>Внепроизводственные расходы</w:t>
            </w:r>
          </w:p>
        </w:tc>
        <w:tc>
          <w:tcPr>
            <w:tcW w:w="0" w:type="auto"/>
          </w:tcPr>
          <w:p w:rsidR="000C452A" w:rsidRPr="00DF6815" w:rsidRDefault="000C452A" w:rsidP="00DF6815">
            <w:pPr>
              <w:widowControl w:val="0"/>
              <w:shd w:val="clear" w:color="000000" w:fill="auto"/>
              <w:tabs>
                <w:tab w:val="left" w:pos="567"/>
              </w:tabs>
              <w:spacing w:after="0" w:line="360" w:lineRule="auto"/>
              <w:rPr>
                <w:rFonts w:ascii="Times New Roman" w:hAnsi="Times New Roman"/>
                <w:sz w:val="20"/>
                <w:szCs w:val="28"/>
              </w:rPr>
            </w:pPr>
          </w:p>
        </w:tc>
      </w:tr>
      <w:tr w:rsidR="000C452A" w:rsidRPr="00DF6815">
        <w:tblPrEx>
          <w:tblLook w:val="0000" w:firstRow="0" w:lastRow="0" w:firstColumn="0" w:lastColumn="0" w:noHBand="0" w:noVBand="0"/>
        </w:tblPrEx>
        <w:trPr>
          <w:trHeight w:val="23"/>
          <w:jc w:val="center"/>
        </w:trPr>
        <w:tc>
          <w:tcPr>
            <w:tcW w:w="0" w:type="auto"/>
          </w:tcPr>
          <w:p w:rsidR="000C452A" w:rsidRPr="00DF6815" w:rsidRDefault="000C452A" w:rsidP="00DF6815">
            <w:pPr>
              <w:widowControl w:val="0"/>
              <w:shd w:val="clear" w:color="000000" w:fill="auto"/>
              <w:tabs>
                <w:tab w:val="left" w:pos="567"/>
              </w:tabs>
              <w:spacing w:after="0" w:line="360" w:lineRule="auto"/>
              <w:rPr>
                <w:rFonts w:ascii="Times New Roman" w:hAnsi="Times New Roman"/>
                <w:sz w:val="20"/>
                <w:szCs w:val="28"/>
              </w:rPr>
            </w:pPr>
            <w:r w:rsidRPr="00DF6815">
              <w:rPr>
                <w:rFonts w:ascii="Times New Roman" w:hAnsi="Times New Roman"/>
                <w:sz w:val="20"/>
                <w:szCs w:val="28"/>
              </w:rPr>
              <w:t>Полная себестоимость</w:t>
            </w:r>
          </w:p>
        </w:tc>
        <w:tc>
          <w:tcPr>
            <w:tcW w:w="0" w:type="auto"/>
          </w:tcPr>
          <w:p w:rsidR="000C452A" w:rsidRPr="00DF6815" w:rsidRDefault="000C452A" w:rsidP="00DF6815">
            <w:pPr>
              <w:widowControl w:val="0"/>
              <w:shd w:val="clear" w:color="000000" w:fill="auto"/>
              <w:tabs>
                <w:tab w:val="left" w:pos="567"/>
              </w:tabs>
              <w:spacing w:after="0" w:line="360" w:lineRule="auto"/>
              <w:rPr>
                <w:rFonts w:ascii="Times New Roman" w:hAnsi="Times New Roman"/>
                <w:sz w:val="20"/>
                <w:szCs w:val="28"/>
              </w:rPr>
            </w:pPr>
          </w:p>
        </w:tc>
      </w:tr>
    </w:tbl>
    <w:p w:rsidR="0054359A" w:rsidRPr="00DF6815" w:rsidRDefault="0054359A" w:rsidP="00DF6815">
      <w:pPr>
        <w:widowControl w:val="0"/>
        <w:shd w:val="clear" w:color="000000" w:fill="auto"/>
        <w:tabs>
          <w:tab w:val="left" w:pos="567"/>
        </w:tabs>
        <w:spacing w:after="0" w:line="360" w:lineRule="auto"/>
        <w:ind w:firstLine="709"/>
        <w:jc w:val="both"/>
        <w:rPr>
          <w:rFonts w:ascii="Times New Roman" w:hAnsi="Times New Roman"/>
          <w:sz w:val="28"/>
          <w:szCs w:val="28"/>
        </w:rPr>
      </w:pPr>
    </w:p>
    <w:p w:rsidR="000C452A" w:rsidRPr="00DF6815" w:rsidRDefault="007A36E9" w:rsidP="00DF6815">
      <w:pPr>
        <w:widowControl w:val="0"/>
        <w:shd w:val="clear" w:color="000000" w:fill="auto"/>
        <w:tabs>
          <w:tab w:val="left" w:pos="567"/>
        </w:tabs>
        <w:spacing w:after="0" w:line="360" w:lineRule="auto"/>
        <w:ind w:firstLine="709"/>
        <w:jc w:val="both"/>
        <w:rPr>
          <w:rFonts w:ascii="Times New Roman" w:hAnsi="Times New Roman"/>
          <w:sz w:val="28"/>
          <w:szCs w:val="28"/>
        </w:rPr>
      </w:pPr>
      <w:r w:rsidRPr="00DF6815">
        <w:rPr>
          <w:rFonts w:ascii="Times New Roman" w:hAnsi="Times New Roman"/>
          <w:sz w:val="28"/>
          <w:szCs w:val="28"/>
        </w:rPr>
        <w:t>Для определения комплексных статей расхода предварительно составляются сметы, которые представляют собой группировку</w:t>
      </w:r>
      <w:r w:rsidR="00F551FF" w:rsidRPr="00DF6815">
        <w:rPr>
          <w:rFonts w:ascii="Times New Roman" w:hAnsi="Times New Roman"/>
          <w:sz w:val="28"/>
          <w:szCs w:val="28"/>
        </w:rPr>
        <w:t xml:space="preserve"> статей расхода. </w:t>
      </w:r>
      <w:bookmarkStart w:id="0" w:name="_GoBack"/>
      <w:bookmarkEnd w:id="0"/>
    </w:p>
    <w:sectPr w:rsidR="000C452A" w:rsidRPr="00DF6815" w:rsidSect="00DF68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A" w:rsidRDefault="009D1A6A" w:rsidP="00BC6D24">
      <w:pPr>
        <w:spacing w:after="0" w:line="240" w:lineRule="auto"/>
      </w:pPr>
      <w:r>
        <w:separator/>
      </w:r>
    </w:p>
  </w:endnote>
  <w:endnote w:type="continuationSeparator" w:id="0">
    <w:p w:rsidR="009D1A6A" w:rsidRDefault="009D1A6A" w:rsidP="00BC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A" w:rsidRDefault="009D1A6A" w:rsidP="00BC6D24">
      <w:pPr>
        <w:spacing w:after="0" w:line="240" w:lineRule="auto"/>
      </w:pPr>
      <w:r>
        <w:separator/>
      </w:r>
    </w:p>
  </w:footnote>
  <w:footnote w:type="continuationSeparator" w:id="0">
    <w:p w:rsidR="009D1A6A" w:rsidRDefault="009D1A6A" w:rsidP="00BC6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368"/>
    <w:multiLevelType w:val="hybridMultilevel"/>
    <w:tmpl w:val="24A2A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E60C60"/>
    <w:multiLevelType w:val="hybridMultilevel"/>
    <w:tmpl w:val="A094DE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F955A9"/>
    <w:multiLevelType w:val="hybridMultilevel"/>
    <w:tmpl w:val="64B879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195AD1"/>
    <w:multiLevelType w:val="hybridMultilevel"/>
    <w:tmpl w:val="77B01A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F35E9E"/>
    <w:multiLevelType w:val="hybridMultilevel"/>
    <w:tmpl w:val="30C69FEE"/>
    <w:lvl w:ilvl="0" w:tplc="635EA1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0AEE10FE"/>
    <w:multiLevelType w:val="hybridMultilevel"/>
    <w:tmpl w:val="47FC1C1C"/>
    <w:lvl w:ilvl="0" w:tplc="9F945A8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406ECD"/>
    <w:multiLevelType w:val="hybridMultilevel"/>
    <w:tmpl w:val="6F0E0F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2125BD"/>
    <w:multiLevelType w:val="hybridMultilevel"/>
    <w:tmpl w:val="E0D27E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3753041"/>
    <w:multiLevelType w:val="hybridMultilevel"/>
    <w:tmpl w:val="B6F6AD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38D395D"/>
    <w:multiLevelType w:val="hybridMultilevel"/>
    <w:tmpl w:val="BC1C0C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FA4D45"/>
    <w:multiLevelType w:val="hybridMultilevel"/>
    <w:tmpl w:val="EB628C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427FE0"/>
    <w:multiLevelType w:val="hybridMultilevel"/>
    <w:tmpl w:val="4FC0D1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6E41A5"/>
    <w:multiLevelType w:val="hybridMultilevel"/>
    <w:tmpl w:val="36BE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0A3470"/>
    <w:multiLevelType w:val="hybridMultilevel"/>
    <w:tmpl w:val="60367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71B6038"/>
    <w:multiLevelType w:val="hybridMultilevel"/>
    <w:tmpl w:val="B22272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8004F5E"/>
    <w:multiLevelType w:val="hybridMultilevel"/>
    <w:tmpl w:val="2E1E9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190E19"/>
    <w:multiLevelType w:val="hybridMultilevel"/>
    <w:tmpl w:val="FBBC11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96670E5"/>
    <w:multiLevelType w:val="hybridMultilevel"/>
    <w:tmpl w:val="CD0CE9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BA502A7"/>
    <w:multiLevelType w:val="hybridMultilevel"/>
    <w:tmpl w:val="34BA0B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593027"/>
    <w:multiLevelType w:val="hybridMultilevel"/>
    <w:tmpl w:val="5AFCEA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130838"/>
    <w:multiLevelType w:val="hybridMultilevel"/>
    <w:tmpl w:val="5E44D4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0DA4C6E"/>
    <w:multiLevelType w:val="hybridMultilevel"/>
    <w:tmpl w:val="A374331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19B39AB"/>
    <w:multiLevelType w:val="hybridMultilevel"/>
    <w:tmpl w:val="6736FB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02E5D83"/>
    <w:multiLevelType w:val="hybridMultilevel"/>
    <w:tmpl w:val="AE1CF9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1615C1A"/>
    <w:multiLevelType w:val="hybridMultilevel"/>
    <w:tmpl w:val="5C00E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88855F0"/>
    <w:multiLevelType w:val="hybridMultilevel"/>
    <w:tmpl w:val="2AB48318"/>
    <w:lvl w:ilvl="0" w:tplc="016CFD5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BD86649"/>
    <w:multiLevelType w:val="hybridMultilevel"/>
    <w:tmpl w:val="08560A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23D2979"/>
    <w:multiLevelType w:val="hybridMultilevel"/>
    <w:tmpl w:val="CF5A6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1F0AE4"/>
    <w:multiLevelType w:val="hybridMultilevel"/>
    <w:tmpl w:val="75E41B4E"/>
    <w:lvl w:ilvl="0" w:tplc="B78ACFB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5421D32"/>
    <w:multiLevelType w:val="hybridMultilevel"/>
    <w:tmpl w:val="0E0095EA"/>
    <w:lvl w:ilvl="0" w:tplc="3098995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9DE525D"/>
    <w:multiLevelType w:val="hybridMultilevel"/>
    <w:tmpl w:val="449A17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A8148F9"/>
    <w:multiLevelType w:val="hybridMultilevel"/>
    <w:tmpl w:val="866658EA"/>
    <w:lvl w:ilvl="0" w:tplc="7BCCDCA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5F157EDB"/>
    <w:multiLevelType w:val="hybridMultilevel"/>
    <w:tmpl w:val="43081C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742356"/>
    <w:multiLevelType w:val="hybridMultilevel"/>
    <w:tmpl w:val="7CB22B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2B4635E"/>
    <w:multiLevelType w:val="hybridMultilevel"/>
    <w:tmpl w:val="272642D0"/>
    <w:lvl w:ilvl="0" w:tplc="04190019">
      <w:start w:val="12"/>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6884F67"/>
    <w:multiLevelType w:val="hybridMultilevel"/>
    <w:tmpl w:val="B12C8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F7451A"/>
    <w:multiLevelType w:val="hybridMultilevel"/>
    <w:tmpl w:val="94C4D0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33F7794"/>
    <w:multiLevelType w:val="hybridMultilevel"/>
    <w:tmpl w:val="F57646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A71E93"/>
    <w:multiLevelType w:val="hybridMultilevel"/>
    <w:tmpl w:val="C55A8AD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10"/>
  </w:num>
  <w:num w:numId="3">
    <w:abstractNumId w:val="19"/>
  </w:num>
  <w:num w:numId="4">
    <w:abstractNumId w:val="29"/>
  </w:num>
  <w:num w:numId="5">
    <w:abstractNumId w:val="34"/>
  </w:num>
  <w:num w:numId="6">
    <w:abstractNumId w:val="1"/>
  </w:num>
  <w:num w:numId="7">
    <w:abstractNumId w:val="0"/>
  </w:num>
  <w:num w:numId="8">
    <w:abstractNumId w:val="12"/>
  </w:num>
  <w:num w:numId="9">
    <w:abstractNumId w:val="17"/>
  </w:num>
  <w:num w:numId="10">
    <w:abstractNumId w:val="35"/>
  </w:num>
  <w:num w:numId="11">
    <w:abstractNumId w:val="2"/>
  </w:num>
  <w:num w:numId="12">
    <w:abstractNumId w:val="5"/>
  </w:num>
  <w:num w:numId="13">
    <w:abstractNumId w:val="28"/>
  </w:num>
  <w:num w:numId="14">
    <w:abstractNumId w:val="11"/>
  </w:num>
  <w:num w:numId="15">
    <w:abstractNumId w:val="13"/>
  </w:num>
  <w:num w:numId="16">
    <w:abstractNumId w:val="22"/>
  </w:num>
  <w:num w:numId="17">
    <w:abstractNumId w:val="16"/>
  </w:num>
  <w:num w:numId="18">
    <w:abstractNumId w:val="32"/>
  </w:num>
  <w:num w:numId="19">
    <w:abstractNumId w:val="9"/>
  </w:num>
  <w:num w:numId="20">
    <w:abstractNumId w:val="38"/>
  </w:num>
  <w:num w:numId="21">
    <w:abstractNumId w:val="31"/>
  </w:num>
  <w:num w:numId="22">
    <w:abstractNumId w:val="37"/>
  </w:num>
  <w:num w:numId="23">
    <w:abstractNumId w:val="4"/>
  </w:num>
  <w:num w:numId="24">
    <w:abstractNumId w:val="6"/>
  </w:num>
  <w:num w:numId="25">
    <w:abstractNumId w:val="3"/>
  </w:num>
  <w:num w:numId="26">
    <w:abstractNumId w:val="26"/>
  </w:num>
  <w:num w:numId="27">
    <w:abstractNumId w:val="18"/>
  </w:num>
  <w:num w:numId="28">
    <w:abstractNumId w:val="36"/>
  </w:num>
  <w:num w:numId="29">
    <w:abstractNumId w:val="23"/>
  </w:num>
  <w:num w:numId="30">
    <w:abstractNumId w:val="15"/>
  </w:num>
  <w:num w:numId="31">
    <w:abstractNumId w:val="20"/>
  </w:num>
  <w:num w:numId="32">
    <w:abstractNumId w:val="14"/>
  </w:num>
  <w:num w:numId="33">
    <w:abstractNumId w:val="21"/>
  </w:num>
  <w:num w:numId="34">
    <w:abstractNumId w:val="25"/>
  </w:num>
  <w:num w:numId="35">
    <w:abstractNumId w:val="7"/>
  </w:num>
  <w:num w:numId="36">
    <w:abstractNumId w:val="8"/>
  </w:num>
  <w:num w:numId="37">
    <w:abstractNumId w:val="27"/>
  </w:num>
  <w:num w:numId="38">
    <w:abstractNumId w:val="3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B56"/>
    <w:rsid w:val="0001698A"/>
    <w:rsid w:val="000576A4"/>
    <w:rsid w:val="00077AE7"/>
    <w:rsid w:val="000B4C48"/>
    <w:rsid w:val="000C452A"/>
    <w:rsid w:val="000F6AD2"/>
    <w:rsid w:val="001119BE"/>
    <w:rsid w:val="00122B6A"/>
    <w:rsid w:val="0018485A"/>
    <w:rsid w:val="001B127C"/>
    <w:rsid w:val="001B13C5"/>
    <w:rsid w:val="00210476"/>
    <w:rsid w:val="00215852"/>
    <w:rsid w:val="00230C4A"/>
    <w:rsid w:val="002410B1"/>
    <w:rsid w:val="00262B90"/>
    <w:rsid w:val="002861F7"/>
    <w:rsid w:val="002C35C3"/>
    <w:rsid w:val="002C4362"/>
    <w:rsid w:val="002D263B"/>
    <w:rsid w:val="002E6CF4"/>
    <w:rsid w:val="00302FB2"/>
    <w:rsid w:val="00306D92"/>
    <w:rsid w:val="003111F8"/>
    <w:rsid w:val="00313C00"/>
    <w:rsid w:val="00315FDF"/>
    <w:rsid w:val="00323414"/>
    <w:rsid w:val="00331D7B"/>
    <w:rsid w:val="003671B9"/>
    <w:rsid w:val="004032E2"/>
    <w:rsid w:val="00405925"/>
    <w:rsid w:val="0043773F"/>
    <w:rsid w:val="00461E29"/>
    <w:rsid w:val="004635BE"/>
    <w:rsid w:val="00470FA9"/>
    <w:rsid w:val="00497CBC"/>
    <w:rsid w:val="004B0F07"/>
    <w:rsid w:val="004B5C78"/>
    <w:rsid w:val="004B5DC4"/>
    <w:rsid w:val="004D0CAE"/>
    <w:rsid w:val="004F5405"/>
    <w:rsid w:val="00501DFB"/>
    <w:rsid w:val="00510F5C"/>
    <w:rsid w:val="00517835"/>
    <w:rsid w:val="0053260A"/>
    <w:rsid w:val="00542836"/>
    <w:rsid w:val="0054359A"/>
    <w:rsid w:val="00573B99"/>
    <w:rsid w:val="005802DA"/>
    <w:rsid w:val="005D686A"/>
    <w:rsid w:val="005D75E7"/>
    <w:rsid w:val="006350D5"/>
    <w:rsid w:val="00641C8D"/>
    <w:rsid w:val="00650DAF"/>
    <w:rsid w:val="00662B56"/>
    <w:rsid w:val="006709BE"/>
    <w:rsid w:val="00673216"/>
    <w:rsid w:val="00691EAA"/>
    <w:rsid w:val="006951F7"/>
    <w:rsid w:val="006F7BB8"/>
    <w:rsid w:val="00726A27"/>
    <w:rsid w:val="00756430"/>
    <w:rsid w:val="00761DDA"/>
    <w:rsid w:val="00770D35"/>
    <w:rsid w:val="007A36E9"/>
    <w:rsid w:val="008871E4"/>
    <w:rsid w:val="008877C7"/>
    <w:rsid w:val="008A1B3B"/>
    <w:rsid w:val="008B07B5"/>
    <w:rsid w:val="008D3ACB"/>
    <w:rsid w:val="008E0FD4"/>
    <w:rsid w:val="00905C05"/>
    <w:rsid w:val="0092359B"/>
    <w:rsid w:val="0098408B"/>
    <w:rsid w:val="00991ADE"/>
    <w:rsid w:val="009D1A6A"/>
    <w:rsid w:val="009D7602"/>
    <w:rsid w:val="00A70D4A"/>
    <w:rsid w:val="00A81A31"/>
    <w:rsid w:val="00A84350"/>
    <w:rsid w:val="00AF58B4"/>
    <w:rsid w:val="00B2397E"/>
    <w:rsid w:val="00B35E0B"/>
    <w:rsid w:val="00B43673"/>
    <w:rsid w:val="00B4738E"/>
    <w:rsid w:val="00B64819"/>
    <w:rsid w:val="00B6496A"/>
    <w:rsid w:val="00B6578C"/>
    <w:rsid w:val="00BA319E"/>
    <w:rsid w:val="00BA64AA"/>
    <w:rsid w:val="00BC6D24"/>
    <w:rsid w:val="00C300AC"/>
    <w:rsid w:val="00C3148D"/>
    <w:rsid w:val="00C87577"/>
    <w:rsid w:val="00C876EC"/>
    <w:rsid w:val="00C93B17"/>
    <w:rsid w:val="00CB0D92"/>
    <w:rsid w:val="00CC0D08"/>
    <w:rsid w:val="00CC70A2"/>
    <w:rsid w:val="00D32A8F"/>
    <w:rsid w:val="00D731EF"/>
    <w:rsid w:val="00DB414B"/>
    <w:rsid w:val="00DF6815"/>
    <w:rsid w:val="00E15416"/>
    <w:rsid w:val="00E2500F"/>
    <w:rsid w:val="00E6398A"/>
    <w:rsid w:val="00EB619A"/>
    <w:rsid w:val="00EB6323"/>
    <w:rsid w:val="00EC1773"/>
    <w:rsid w:val="00EE169B"/>
    <w:rsid w:val="00EF4D19"/>
    <w:rsid w:val="00F06E6D"/>
    <w:rsid w:val="00F079E0"/>
    <w:rsid w:val="00F115B1"/>
    <w:rsid w:val="00F250CD"/>
    <w:rsid w:val="00F3670E"/>
    <w:rsid w:val="00F551FF"/>
    <w:rsid w:val="00F63AE9"/>
    <w:rsid w:val="00F71963"/>
    <w:rsid w:val="00F87090"/>
    <w:rsid w:val="00F96B9E"/>
    <w:rsid w:val="00FA6763"/>
    <w:rsid w:val="00FF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A70225FC-90AA-457F-A717-CEC5B53A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5C3"/>
    <w:pPr>
      <w:spacing w:after="200" w:line="276" w:lineRule="auto"/>
    </w:pPr>
    <w:rPr>
      <w:sz w:val="22"/>
      <w:szCs w:val="22"/>
      <w:lang w:eastAsia="en-US"/>
    </w:rPr>
  </w:style>
  <w:style w:type="paragraph" w:styleId="1">
    <w:name w:val="heading 1"/>
    <w:basedOn w:val="a"/>
    <w:next w:val="a"/>
    <w:link w:val="10"/>
    <w:qFormat/>
    <w:rsid w:val="00BC6D24"/>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662B56"/>
    <w:pPr>
      <w:ind w:left="720"/>
      <w:contextualSpacing/>
    </w:pPr>
  </w:style>
  <w:style w:type="paragraph" w:customStyle="1" w:styleId="12">
    <w:name w:val="Редакція1"/>
    <w:hidden/>
    <w:semiHidden/>
    <w:rsid w:val="00662B56"/>
    <w:rPr>
      <w:sz w:val="22"/>
      <w:szCs w:val="22"/>
      <w:lang w:eastAsia="en-US"/>
    </w:rPr>
  </w:style>
  <w:style w:type="paragraph" w:styleId="a3">
    <w:name w:val="Balloon Text"/>
    <w:basedOn w:val="a"/>
    <w:link w:val="a4"/>
    <w:semiHidden/>
    <w:rsid w:val="00662B56"/>
    <w:pPr>
      <w:spacing w:after="0" w:line="240" w:lineRule="auto"/>
    </w:pPr>
    <w:rPr>
      <w:rFonts w:ascii="Tahoma" w:hAnsi="Tahoma" w:cs="Tahoma"/>
      <w:sz w:val="16"/>
      <w:szCs w:val="16"/>
    </w:rPr>
  </w:style>
  <w:style w:type="character" w:customStyle="1" w:styleId="a4">
    <w:name w:val="Текст у виносці Знак"/>
    <w:basedOn w:val="a0"/>
    <w:link w:val="a3"/>
    <w:semiHidden/>
    <w:rsid w:val="00662B56"/>
    <w:rPr>
      <w:rFonts w:ascii="Tahoma" w:hAnsi="Tahoma" w:cs="Tahoma"/>
      <w:sz w:val="16"/>
      <w:szCs w:val="16"/>
    </w:rPr>
  </w:style>
  <w:style w:type="table" w:styleId="a5">
    <w:name w:val="Table Grid"/>
    <w:basedOn w:val="a1"/>
    <w:rsid w:val="004B0F0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semiHidden/>
    <w:rsid w:val="00BC6D24"/>
    <w:pPr>
      <w:tabs>
        <w:tab w:val="center" w:pos="4677"/>
        <w:tab w:val="right" w:pos="9355"/>
      </w:tabs>
      <w:spacing w:after="0" w:line="240" w:lineRule="auto"/>
    </w:pPr>
  </w:style>
  <w:style w:type="character" w:customStyle="1" w:styleId="a7">
    <w:name w:val="Верхній колонтитул Знак"/>
    <w:basedOn w:val="a0"/>
    <w:link w:val="a6"/>
    <w:semiHidden/>
    <w:rsid w:val="00BC6D24"/>
    <w:rPr>
      <w:rFonts w:cs="Times New Roman"/>
    </w:rPr>
  </w:style>
  <w:style w:type="paragraph" w:styleId="a8">
    <w:name w:val="footer"/>
    <w:basedOn w:val="a"/>
    <w:link w:val="a9"/>
    <w:semiHidden/>
    <w:rsid w:val="00BC6D24"/>
    <w:pPr>
      <w:tabs>
        <w:tab w:val="center" w:pos="4677"/>
        <w:tab w:val="right" w:pos="9355"/>
      </w:tabs>
      <w:spacing w:after="0" w:line="240" w:lineRule="auto"/>
    </w:pPr>
  </w:style>
  <w:style w:type="character" w:customStyle="1" w:styleId="a9">
    <w:name w:val="Нижній колонтитул Знак"/>
    <w:basedOn w:val="a0"/>
    <w:link w:val="a8"/>
    <w:semiHidden/>
    <w:rsid w:val="00BC6D24"/>
    <w:rPr>
      <w:rFonts w:cs="Times New Roman"/>
    </w:rPr>
  </w:style>
  <w:style w:type="character" w:customStyle="1" w:styleId="10">
    <w:name w:val="Заголовок 1 Знак"/>
    <w:basedOn w:val="a0"/>
    <w:link w:val="1"/>
    <w:rsid w:val="00BC6D24"/>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3106</Words>
  <Characters>17709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Производственные процессы и принципы его организации</vt:lpstr>
    </vt:vector>
  </TitlesOfParts>
  <Company/>
  <LinksUpToDate>false</LinksUpToDate>
  <CharactersWithSpaces>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Производственные процессы и принципы его организации</dc:title>
  <dc:subject/>
  <dc:creator>Frost</dc:creator>
  <cp:keywords/>
  <dc:description/>
  <cp:lastModifiedBy>Irina</cp:lastModifiedBy>
  <cp:revision>2</cp:revision>
  <dcterms:created xsi:type="dcterms:W3CDTF">2014-11-13T13:10:00Z</dcterms:created>
  <dcterms:modified xsi:type="dcterms:W3CDTF">2014-11-13T13:10:00Z</dcterms:modified>
</cp:coreProperties>
</file>