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58" w:rsidRDefault="00224C58" w:rsidP="00224C58">
      <w:pPr>
        <w:pStyle w:val="afc"/>
      </w:pPr>
      <w:r>
        <w:t>Содержание</w:t>
      </w:r>
    </w:p>
    <w:p w:rsidR="00224C58" w:rsidRDefault="00224C58" w:rsidP="00224C58">
      <w:pPr>
        <w:pStyle w:val="afc"/>
      </w:pPr>
    </w:p>
    <w:p w:rsidR="00224C58" w:rsidRDefault="00224C58">
      <w:pPr>
        <w:pStyle w:val="22"/>
        <w:rPr>
          <w:smallCaps w:val="0"/>
          <w:noProof/>
          <w:sz w:val="24"/>
          <w:szCs w:val="24"/>
          <w:lang w:eastAsia="ru-RU"/>
        </w:rPr>
      </w:pPr>
      <w:r w:rsidRPr="008278A8">
        <w:rPr>
          <w:rStyle w:val="af3"/>
          <w:noProof/>
        </w:rPr>
        <w:t>Введение</w:t>
      </w:r>
    </w:p>
    <w:p w:rsidR="00224C58" w:rsidRDefault="00224C58">
      <w:pPr>
        <w:pStyle w:val="22"/>
        <w:rPr>
          <w:smallCaps w:val="0"/>
          <w:noProof/>
          <w:sz w:val="24"/>
          <w:szCs w:val="24"/>
          <w:lang w:eastAsia="ru-RU"/>
        </w:rPr>
      </w:pPr>
      <w:r w:rsidRPr="008278A8">
        <w:rPr>
          <w:rStyle w:val="af3"/>
          <w:noProof/>
        </w:rPr>
        <w:t>Глава 1. Психологическая поддержка безработных</w:t>
      </w:r>
    </w:p>
    <w:p w:rsidR="00224C58" w:rsidRDefault="00224C58">
      <w:pPr>
        <w:pStyle w:val="22"/>
        <w:rPr>
          <w:smallCaps w:val="0"/>
          <w:noProof/>
          <w:sz w:val="24"/>
          <w:szCs w:val="24"/>
          <w:lang w:eastAsia="ru-RU"/>
        </w:rPr>
      </w:pPr>
      <w:r w:rsidRPr="008278A8">
        <w:rPr>
          <w:rStyle w:val="af3"/>
          <w:noProof/>
        </w:rPr>
        <w:t>1.1 Понятие психологической поддержки безработных</w:t>
      </w:r>
    </w:p>
    <w:p w:rsidR="00224C58" w:rsidRDefault="00224C58">
      <w:pPr>
        <w:pStyle w:val="22"/>
        <w:rPr>
          <w:smallCaps w:val="0"/>
          <w:noProof/>
          <w:sz w:val="24"/>
          <w:szCs w:val="24"/>
          <w:lang w:eastAsia="ru-RU"/>
        </w:rPr>
      </w:pPr>
      <w:r w:rsidRPr="008278A8">
        <w:rPr>
          <w:rStyle w:val="af3"/>
          <w:noProof/>
        </w:rPr>
        <w:t>1.2 Порядок осуществления психологической поддержки как государственной услуги</w:t>
      </w:r>
    </w:p>
    <w:p w:rsidR="00224C58" w:rsidRDefault="00224C58">
      <w:pPr>
        <w:pStyle w:val="22"/>
        <w:rPr>
          <w:smallCaps w:val="0"/>
          <w:noProof/>
          <w:sz w:val="24"/>
          <w:szCs w:val="24"/>
          <w:lang w:eastAsia="ru-RU"/>
        </w:rPr>
      </w:pPr>
      <w:r w:rsidRPr="008278A8">
        <w:rPr>
          <w:rStyle w:val="af3"/>
          <w:noProof/>
        </w:rPr>
        <w:t>Глава 2. Социальная поддержка безработных</w:t>
      </w:r>
    </w:p>
    <w:p w:rsidR="00224C58" w:rsidRDefault="00224C58">
      <w:pPr>
        <w:pStyle w:val="22"/>
        <w:rPr>
          <w:smallCaps w:val="0"/>
          <w:noProof/>
          <w:sz w:val="24"/>
          <w:szCs w:val="24"/>
          <w:lang w:eastAsia="ru-RU"/>
        </w:rPr>
      </w:pPr>
      <w:r w:rsidRPr="008278A8">
        <w:rPr>
          <w:rStyle w:val="af3"/>
          <w:noProof/>
        </w:rPr>
        <w:t>Глава 3. Предоставление государственной услуги по социальной и психологической поддержке безработных в Белгородской области</w:t>
      </w:r>
    </w:p>
    <w:p w:rsidR="00224C58" w:rsidRDefault="00224C58">
      <w:pPr>
        <w:pStyle w:val="22"/>
        <w:rPr>
          <w:smallCaps w:val="0"/>
          <w:noProof/>
          <w:sz w:val="24"/>
          <w:szCs w:val="24"/>
          <w:lang w:eastAsia="ru-RU"/>
        </w:rPr>
      </w:pPr>
      <w:r w:rsidRPr="008278A8">
        <w:rPr>
          <w:rStyle w:val="af3"/>
          <w:noProof/>
        </w:rPr>
        <w:t>Заключение</w:t>
      </w:r>
    </w:p>
    <w:p w:rsidR="00224C58" w:rsidRDefault="00224C58">
      <w:pPr>
        <w:pStyle w:val="22"/>
        <w:rPr>
          <w:smallCaps w:val="0"/>
          <w:noProof/>
          <w:sz w:val="24"/>
          <w:szCs w:val="24"/>
          <w:lang w:eastAsia="ru-RU"/>
        </w:rPr>
      </w:pPr>
      <w:r w:rsidRPr="008278A8">
        <w:rPr>
          <w:rStyle w:val="af3"/>
          <w:noProof/>
        </w:rPr>
        <w:t>Список использованных источников</w:t>
      </w:r>
    </w:p>
    <w:p w:rsidR="00224C58" w:rsidRDefault="00224C58" w:rsidP="00224C58">
      <w:pPr>
        <w:pStyle w:val="afc"/>
      </w:pPr>
    </w:p>
    <w:p w:rsidR="006833F9" w:rsidRPr="006833F9" w:rsidRDefault="00224C58" w:rsidP="006833F9">
      <w:pPr>
        <w:pStyle w:val="2"/>
      </w:pPr>
      <w:r>
        <w:br w:type="page"/>
      </w:r>
      <w:bookmarkStart w:id="0" w:name="_Toc271460519"/>
      <w:r w:rsidR="0056537C" w:rsidRPr="006833F9">
        <w:t>Введение</w:t>
      </w:r>
      <w:bookmarkEnd w:id="0"/>
    </w:p>
    <w:p w:rsidR="006833F9" w:rsidRDefault="006833F9" w:rsidP="006833F9">
      <w:pPr>
        <w:ind w:firstLine="709"/>
        <w:rPr>
          <w:lang w:eastAsia="en-US"/>
        </w:rPr>
      </w:pPr>
    </w:p>
    <w:p w:rsidR="006833F9" w:rsidRDefault="00C115B8" w:rsidP="006833F9">
      <w:pPr>
        <w:ind w:firstLine="709"/>
        <w:rPr>
          <w:lang w:eastAsia="en-US"/>
        </w:rPr>
      </w:pPr>
      <w:r w:rsidRPr="006833F9">
        <w:rPr>
          <w:lang w:eastAsia="en-US"/>
        </w:rPr>
        <w:t>С переходом страны к новым формам экономической жизни и появлением нового для нашего общества социально</w:t>
      </w:r>
      <w:r w:rsidR="0056537C" w:rsidRPr="006833F9">
        <w:rPr>
          <w:lang w:eastAsia="en-US"/>
        </w:rPr>
        <w:t>-</w:t>
      </w:r>
      <w:r w:rsidRPr="006833F9">
        <w:rPr>
          <w:lang w:eastAsia="en-US"/>
        </w:rPr>
        <w:t>экономического явления безработицы со всей остротой встала проблема ее влияния на психическое состояние человека и необходимость поиска адекватных мер коррекции ее негативных последствий</w:t>
      </w:r>
      <w:r w:rsidR="006833F9" w:rsidRPr="006833F9">
        <w:rPr>
          <w:lang w:eastAsia="en-US"/>
        </w:rPr>
        <w:t>.</w:t>
      </w:r>
    </w:p>
    <w:p w:rsidR="006833F9" w:rsidRDefault="00C115B8" w:rsidP="006833F9">
      <w:pPr>
        <w:ind w:firstLine="709"/>
        <w:rPr>
          <w:lang w:eastAsia="en-US"/>
        </w:rPr>
      </w:pPr>
      <w:r w:rsidRPr="006833F9">
        <w:rPr>
          <w:lang w:eastAsia="en-US"/>
        </w:rPr>
        <w:t>В отечественной и зарубежной литературе отмечались негативные последствия безработицы, проявляющиеся в росте уровня заболеваемости и смертности, числа самоубийств, алкоголизма и разводов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В целом, у многих безработных снижаются способности адаптироваться к новым и сложным для них жизненным условиям</w:t>
      </w:r>
      <w:r w:rsidR="006833F9" w:rsidRPr="006833F9">
        <w:rPr>
          <w:lang w:eastAsia="en-US"/>
        </w:rPr>
        <w:t>.</w:t>
      </w:r>
    </w:p>
    <w:p w:rsidR="006833F9" w:rsidRDefault="00C115B8" w:rsidP="006833F9">
      <w:pPr>
        <w:ind w:firstLine="709"/>
        <w:rPr>
          <w:lang w:eastAsia="en-US"/>
        </w:rPr>
      </w:pPr>
      <w:r w:rsidRPr="006833F9">
        <w:rPr>
          <w:lang w:eastAsia="en-US"/>
        </w:rPr>
        <w:t>Оказание эффективной помощи таким клиентам службы занятости осложняется из-за отсутствия целостного, достаточно проработанного методологического подхода к определению содержания, форм и методов психологической поддержки</w:t>
      </w:r>
      <w:r w:rsidR="006833F9" w:rsidRPr="006833F9">
        <w:rPr>
          <w:lang w:eastAsia="en-US"/>
        </w:rPr>
        <w:t>.</w:t>
      </w:r>
    </w:p>
    <w:p w:rsidR="006833F9" w:rsidRDefault="00601B57" w:rsidP="006833F9">
      <w:pPr>
        <w:ind w:firstLine="709"/>
        <w:rPr>
          <w:lang w:eastAsia="en-US"/>
        </w:rPr>
      </w:pPr>
      <w:r w:rsidRPr="006833F9">
        <w:rPr>
          <w:lang w:eastAsia="en-US"/>
        </w:rPr>
        <w:t>Государственная услуга по психологической</w:t>
      </w:r>
      <w:r w:rsidR="006617D6" w:rsidRPr="006833F9">
        <w:rPr>
          <w:lang w:eastAsia="en-US"/>
        </w:rPr>
        <w:t xml:space="preserve"> и социальной</w:t>
      </w:r>
      <w:r w:rsidRPr="006833F9">
        <w:rPr>
          <w:lang w:eastAsia="en-US"/>
        </w:rPr>
        <w:t xml:space="preserve"> поддержке безработных граждан</w:t>
      </w:r>
      <w:r w:rsidR="006617D6" w:rsidRPr="006833F9">
        <w:rPr>
          <w:lang w:eastAsia="en-US"/>
        </w:rPr>
        <w:t xml:space="preserve"> </w:t>
      </w:r>
      <w:r w:rsidRPr="006833F9">
        <w:rPr>
          <w:lang w:eastAsia="en-US"/>
        </w:rPr>
        <w:t>направлена на повышение конкурентоспособности на рынке труда и адаптированности безработных граждан к существующим условиям реализации профессиональной карьеры путем оптимизации психологического состояния, полного разрешения или снижения актуальности психологических проблем, препятствующих профессиональной и социальной самореализации</w:t>
      </w:r>
      <w:r w:rsidR="006833F9" w:rsidRPr="006833F9">
        <w:rPr>
          <w:lang w:eastAsia="en-US"/>
        </w:rPr>
        <w:t>.</w:t>
      </w:r>
    </w:p>
    <w:p w:rsidR="006833F9" w:rsidRDefault="00E71F96" w:rsidP="006833F9">
      <w:pPr>
        <w:ind w:firstLine="709"/>
        <w:rPr>
          <w:lang w:eastAsia="en-US"/>
        </w:rPr>
      </w:pPr>
      <w:r w:rsidRPr="006833F9">
        <w:rPr>
          <w:lang w:eastAsia="en-US"/>
        </w:rPr>
        <w:t>Актуальность выбранной темы обусловлена значимостью такой государственной услуги как социальная и психологическая поддержка безработных для решения проблемы занятости</w:t>
      </w:r>
      <w:r w:rsidR="006833F9" w:rsidRPr="006833F9">
        <w:rPr>
          <w:lang w:eastAsia="en-US"/>
        </w:rPr>
        <w:t>.</w:t>
      </w:r>
    </w:p>
    <w:p w:rsidR="006833F9" w:rsidRDefault="00E71F96" w:rsidP="006833F9">
      <w:pPr>
        <w:ind w:firstLine="709"/>
        <w:rPr>
          <w:lang w:eastAsia="en-US"/>
        </w:rPr>
      </w:pPr>
      <w:r w:rsidRPr="006833F9">
        <w:rPr>
          <w:lang w:eastAsia="en-US"/>
        </w:rPr>
        <w:t xml:space="preserve">Цель работы </w:t>
      </w:r>
      <w:r w:rsidR="006833F9">
        <w:rPr>
          <w:lang w:eastAsia="en-US"/>
        </w:rPr>
        <w:t>-</w:t>
      </w:r>
      <w:r w:rsidRPr="006833F9">
        <w:rPr>
          <w:lang w:eastAsia="en-US"/>
        </w:rPr>
        <w:t xml:space="preserve"> </w:t>
      </w:r>
      <w:r w:rsidR="00B67390" w:rsidRPr="006833F9">
        <w:rPr>
          <w:lang w:eastAsia="en-US"/>
        </w:rPr>
        <w:t>раскрыть сущность психологической и социальной поддержки безработных</w:t>
      </w:r>
      <w:r w:rsidR="006833F9" w:rsidRPr="006833F9">
        <w:rPr>
          <w:lang w:eastAsia="en-US"/>
        </w:rPr>
        <w:t>.</w:t>
      </w:r>
    </w:p>
    <w:p w:rsidR="006833F9" w:rsidRDefault="00B57CCA" w:rsidP="006833F9">
      <w:pPr>
        <w:ind w:firstLine="709"/>
        <w:rPr>
          <w:lang w:eastAsia="en-US"/>
        </w:rPr>
      </w:pPr>
      <w:r w:rsidRPr="006833F9">
        <w:rPr>
          <w:lang w:eastAsia="en-US"/>
        </w:rPr>
        <w:t>Для достижения указанной цели были поставлены следующие задачи</w:t>
      </w:r>
      <w:r w:rsidR="006833F9" w:rsidRPr="006833F9">
        <w:rPr>
          <w:lang w:eastAsia="en-US"/>
        </w:rPr>
        <w:t xml:space="preserve">: </w:t>
      </w:r>
      <w:r w:rsidR="00985E0C" w:rsidRPr="006833F9">
        <w:rPr>
          <w:lang w:eastAsia="en-US"/>
        </w:rPr>
        <w:t>рассмотреть сущность осуществления психологической поддержки безработных</w:t>
      </w:r>
      <w:r w:rsidR="006833F9" w:rsidRPr="006833F9">
        <w:rPr>
          <w:lang w:eastAsia="en-US"/>
        </w:rPr>
        <w:t xml:space="preserve">; </w:t>
      </w:r>
      <w:r w:rsidR="000A61AE" w:rsidRPr="006833F9">
        <w:rPr>
          <w:lang w:eastAsia="en-US"/>
        </w:rPr>
        <w:t>проанализировать порядок осуществления психологической поддержки безработных как государственной услуги</w:t>
      </w:r>
      <w:r w:rsidR="006833F9" w:rsidRPr="006833F9">
        <w:rPr>
          <w:lang w:eastAsia="en-US"/>
        </w:rPr>
        <w:t xml:space="preserve">; </w:t>
      </w:r>
      <w:r w:rsidR="00967984" w:rsidRPr="006833F9">
        <w:rPr>
          <w:lang w:eastAsia="en-US"/>
        </w:rPr>
        <w:t>выявить сущность социальной поддержки безработных</w:t>
      </w:r>
      <w:r w:rsidR="006833F9" w:rsidRPr="006833F9">
        <w:rPr>
          <w:lang w:eastAsia="en-US"/>
        </w:rPr>
        <w:t xml:space="preserve">; </w:t>
      </w:r>
      <w:r w:rsidR="00F94A21" w:rsidRPr="006833F9">
        <w:rPr>
          <w:lang w:eastAsia="en-US"/>
        </w:rPr>
        <w:t xml:space="preserve">рассмотреть порядок предоставления психологической и социальной поддержки безработных в </w:t>
      </w:r>
      <w:r w:rsidR="00A02158" w:rsidRPr="006833F9">
        <w:rPr>
          <w:lang w:eastAsia="en-US"/>
        </w:rPr>
        <w:t>Б</w:t>
      </w:r>
      <w:r w:rsidR="00F94A21" w:rsidRPr="006833F9">
        <w:rPr>
          <w:lang w:eastAsia="en-US"/>
        </w:rPr>
        <w:t>елгородской области</w:t>
      </w:r>
      <w:r w:rsidR="006833F9" w:rsidRPr="006833F9">
        <w:rPr>
          <w:lang w:eastAsia="en-US"/>
        </w:rPr>
        <w:t>.</w:t>
      </w:r>
    </w:p>
    <w:p w:rsidR="006833F9" w:rsidRDefault="000D0DDA" w:rsidP="006833F9">
      <w:pPr>
        <w:ind w:firstLine="709"/>
        <w:rPr>
          <w:lang w:eastAsia="en-US"/>
        </w:rPr>
      </w:pPr>
      <w:r w:rsidRPr="006833F9">
        <w:rPr>
          <w:lang w:eastAsia="en-US"/>
        </w:rPr>
        <w:t>При выполнении работы был изучен ряд учебной и научной литературы, такой как</w:t>
      </w:r>
      <w:r w:rsidR="006833F9" w:rsidRPr="006833F9">
        <w:rPr>
          <w:lang w:eastAsia="en-US"/>
        </w:rPr>
        <w:t>:</w:t>
      </w:r>
      <w:r w:rsidR="006833F9">
        <w:rPr>
          <w:lang w:eastAsia="en-US"/>
        </w:rPr>
        <w:t xml:space="preserve"> "</w:t>
      </w:r>
      <w:r w:rsidRPr="006833F9">
        <w:rPr>
          <w:lang w:eastAsia="en-US"/>
        </w:rPr>
        <w:t>Технология поиска работы</w:t>
      </w:r>
      <w:r w:rsidR="006833F9">
        <w:rPr>
          <w:lang w:eastAsia="en-US"/>
        </w:rPr>
        <w:t xml:space="preserve">" </w:t>
      </w:r>
      <w:r w:rsidRPr="006833F9">
        <w:rPr>
          <w:lang w:eastAsia="en-US"/>
        </w:rPr>
        <w:t>под редакцией Рыковой Е</w:t>
      </w:r>
      <w:r w:rsidR="006833F9">
        <w:rPr>
          <w:lang w:eastAsia="en-US"/>
        </w:rPr>
        <w:t>.А., "</w:t>
      </w:r>
      <w:r w:rsidR="00A54D69" w:rsidRPr="006833F9">
        <w:rPr>
          <w:lang w:eastAsia="en-US"/>
        </w:rPr>
        <w:t>Рынок труда</w:t>
      </w:r>
      <w:r w:rsidR="006833F9" w:rsidRPr="006833F9">
        <w:rPr>
          <w:lang w:eastAsia="en-US"/>
        </w:rPr>
        <w:t xml:space="preserve">. </w:t>
      </w:r>
      <w:r w:rsidR="00A54D69" w:rsidRPr="006833F9">
        <w:rPr>
          <w:lang w:eastAsia="en-US"/>
        </w:rPr>
        <w:t>Занятость</w:t>
      </w:r>
      <w:r w:rsidR="006833F9" w:rsidRPr="006833F9">
        <w:rPr>
          <w:lang w:eastAsia="en-US"/>
        </w:rPr>
        <w:t xml:space="preserve">. </w:t>
      </w:r>
      <w:r w:rsidR="00A54D69" w:rsidRPr="006833F9">
        <w:rPr>
          <w:lang w:eastAsia="en-US"/>
        </w:rPr>
        <w:t>Безработица</w:t>
      </w:r>
      <w:r w:rsidR="006833F9">
        <w:rPr>
          <w:lang w:eastAsia="en-US"/>
        </w:rPr>
        <w:t xml:space="preserve">" </w:t>
      </w:r>
      <w:r w:rsidR="00A54D69" w:rsidRPr="006833F9">
        <w:rPr>
          <w:lang w:eastAsia="en-US"/>
        </w:rPr>
        <w:t>под редакцией Павленкова В</w:t>
      </w:r>
      <w:r w:rsidR="006833F9">
        <w:rPr>
          <w:lang w:eastAsia="en-US"/>
        </w:rPr>
        <w:t>.А., "</w:t>
      </w:r>
      <w:r w:rsidR="0019202E" w:rsidRPr="006833F9">
        <w:rPr>
          <w:lang w:eastAsia="en-US"/>
        </w:rPr>
        <w:t>Рынок труда и доходы населения</w:t>
      </w:r>
      <w:r w:rsidR="006833F9">
        <w:rPr>
          <w:lang w:eastAsia="en-US"/>
        </w:rPr>
        <w:t xml:space="preserve">" </w:t>
      </w:r>
      <w:r w:rsidR="006833F9" w:rsidRPr="006833F9">
        <w:rPr>
          <w:lang w:eastAsia="en-US"/>
        </w:rPr>
        <w:t xml:space="preserve">- </w:t>
      </w:r>
      <w:r w:rsidR="0019202E" w:rsidRPr="006833F9">
        <w:rPr>
          <w:lang w:eastAsia="en-US"/>
        </w:rPr>
        <w:t>учебное пособие под редакцией Волгина Н</w:t>
      </w:r>
      <w:r w:rsidR="006833F9">
        <w:rPr>
          <w:lang w:eastAsia="en-US"/>
        </w:rPr>
        <w:t xml:space="preserve">.А. </w:t>
      </w:r>
      <w:r w:rsidR="0019202E" w:rsidRPr="006833F9">
        <w:rPr>
          <w:lang w:eastAsia="en-US"/>
        </w:rPr>
        <w:t>и др</w:t>
      </w:r>
      <w:r w:rsidR="006833F9" w:rsidRPr="006833F9">
        <w:rPr>
          <w:lang w:eastAsia="en-US"/>
        </w:rPr>
        <w:t>.</w:t>
      </w:r>
    </w:p>
    <w:p w:rsidR="00B57CCA" w:rsidRPr="006833F9" w:rsidRDefault="006833F9" w:rsidP="006833F9">
      <w:pPr>
        <w:pStyle w:val="2"/>
      </w:pPr>
      <w:r>
        <w:br w:type="page"/>
      </w:r>
      <w:bookmarkStart w:id="1" w:name="_Toc271460520"/>
      <w:r w:rsidR="00B57CCA" w:rsidRPr="006833F9">
        <w:t>Глава 1</w:t>
      </w:r>
      <w:r w:rsidRPr="006833F9">
        <w:t xml:space="preserve">. </w:t>
      </w:r>
      <w:r w:rsidR="00793456" w:rsidRPr="006833F9">
        <w:t>П</w:t>
      </w:r>
      <w:r w:rsidR="00B57CCA" w:rsidRPr="006833F9">
        <w:t>сихологическ</w:t>
      </w:r>
      <w:r w:rsidR="00793456" w:rsidRPr="006833F9">
        <w:t>ая</w:t>
      </w:r>
      <w:r w:rsidR="00B57CCA" w:rsidRPr="006833F9">
        <w:t xml:space="preserve"> поддержк</w:t>
      </w:r>
      <w:r w:rsidR="00793456" w:rsidRPr="006833F9">
        <w:t>а</w:t>
      </w:r>
      <w:r w:rsidR="00B57CCA" w:rsidRPr="006833F9">
        <w:t xml:space="preserve"> безработных</w:t>
      </w:r>
      <w:bookmarkEnd w:id="1"/>
    </w:p>
    <w:p w:rsidR="006833F9" w:rsidRDefault="006833F9" w:rsidP="006833F9">
      <w:pPr>
        <w:ind w:firstLine="709"/>
        <w:rPr>
          <w:lang w:eastAsia="en-US"/>
        </w:rPr>
      </w:pPr>
    </w:p>
    <w:p w:rsidR="006833F9" w:rsidRPr="006833F9" w:rsidRDefault="006833F9" w:rsidP="006833F9">
      <w:pPr>
        <w:pStyle w:val="2"/>
      </w:pPr>
      <w:bookmarkStart w:id="2" w:name="_Toc271460521"/>
      <w:r>
        <w:t>1.1</w:t>
      </w:r>
      <w:r w:rsidR="00B57CCA" w:rsidRPr="006833F9">
        <w:t xml:space="preserve"> </w:t>
      </w:r>
      <w:r w:rsidR="00675345" w:rsidRPr="006833F9">
        <w:t>Понятие психологическ</w:t>
      </w:r>
      <w:r w:rsidR="00985E0C" w:rsidRPr="006833F9">
        <w:t>ой</w:t>
      </w:r>
      <w:r w:rsidR="00675345" w:rsidRPr="006833F9">
        <w:t xml:space="preserve"> поддержк</w:t>
      </w:r>
      <w:r w:rsidR="00985E0C" w:rsidRPr="006833F9">
        <w:t>и безработных</w:t>
      </w:r>
      <w:bookmarkEnd w:id="2"/>
    </w:p>
    <w:p w:rsidR="006833F9" w:rsidRDefault="006833F9" w:rsidP="006833F9">
      <w:pPr>
        <w:ind w:firstLine="709"/>
        <w:rPr>
          <w:lang w:eastAsia="en-US"/>
        </w:rPr>
      </w:pPr>
    </w:p>
    <w:p w:rsidR="006833F9" w:rsidRDefault="00C115B8" w:rsidP="006833F9">
      <w:pPr>
        <w:ind w:firstLine="709"/>
        <w:rPr>
          <w:lang w:eastAsia="en-US"/>
        </w:rPr>
      </w:pPr>
      <w:r w:rsidRPr="006833F9">
        <w:rPr>
          <w:lang w:eastAsia="en-US"/>
        </w:rPr>
        <w:t>В литературе, посвященной вопросам профориентации и психологического консультирования, несмотря на широкое распространение термин</w:t>
      </w:r>
      <w:r w:rsidR="00552FBE" w:rsidRPr="006833F9">
        <w:rPr>
          <w:lang w:eastAsia="en-US"/>
        </w:rPr>
        <w:t>а</w:t>
      </w:r>
      <w:r w:rsidR="006833F9">
        <w:rPr>
          <w:lang w:eastAsia="en-US"/>
        </w:rPr>
        <w:t xml:space="preserve"> "</w:t>
      </w:r>
      <w:r w:rsidR="00552FBE" w:rsidRPr="006833F9">
        <w:rPr>
          <w:lang w:eastAsia="en-US"/>
        </w:rPr>
        <w:t>психологическая поддержка</w:t>
      </w:r>
      <w:r w:rsidR="006833F9">
        <w:rPr>
          <w:lang w:eastAsia="en-US"/>
        </w:rPr>
        <w:t xml:space="preserve">", </w:t>
      </w:r>
      <w:r w:rsidR="00552FBE" w:rsidRPr="006833F9">
        <w:rPr>
          <w:lang w:eastAsia="en-US"/>
        </w:rPr>
        <w:t xml:space="preserve">не имеется </w:t>
      </w:r>
      <w:r w:rsidRPr="006833F9">
        <w:rPr>
          <w:lang w:eastAsia="en-US"/>
        </w:rPr>
        <w:t>четкого содержательного его определения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В данной работе психологическая поддержка рассматрива</w:t>
      </w:r>
      <w:r w:rsidR="00A30219" w:rsidRPr="006833F9">
        <w:rPr>
          <w:lang w:eastAsia="en-US"/>
        </w:rPr>
        <w:t>ется</w:t>
      </w:r>
      <w:r w:rsidRPr="006833F9">
        <w:rPr>
          <w:lang w:eastAsia="en-US"/>
        </w:rPr>
        <w:t xml:space="preserve"> как заданное воздействие на клиента в целях коррекции его психического состояния для облегчения процесса трудоустройства и закрепления на новом рабочем месте</w:t>
      </w:r>
      <w:r w:rsidR="006833F9" w:rsidRPr="006833F9">
        <w:rPr>
          <w:lang w:eastAsia="en-US"/>
        </w:rPr>
        <w:t>.</w:t>
      </w:r>
    </w:p>
    <w:p w:rsidR="006833F9" w:rsidRDefault="00C115B8" w:rsidP="006833F9">
      <w:pPr>
        <w:ind w:firstLine="709"/>
        <w:rPr>
          <w:lang w:eastAsia="en-US"/>
        </w:rPr>
      </w:pPr>
      <w:r w:rsidRPr="006833F9">
        <w:rPr>
          <w:lang w:eastAsia="en-US"/>
        </w:rPr>
        <w:t>Как отмечают специалисты службы занятости, после увольнения трудовая активность людей в целом снижается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Для безработных характерны пассивность и иждивенческая позиция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По данным социологических исследований, более половины безработных не участвуют ни в одной из форм занятости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Молодые безработные относятся к своему положению как временному явлению, выход из которого произойдет без дополнительных усилий с их стороны, при помощи родителей, знакомых, государственных служб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Подобная позиция характерна и для части безработных женщин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В решении своих жизненных проблем они проявляют недостаточную активность и редко берут на себя ответственность за изменение существующей ситуаци</w:t>
      </w:r>
      <w:r w:rsidR="00AA66A5" w:rsidRPr="006833F9">
        <w:rPr>
          <w:lang w:eastAsia="en-US"/>
        </w:rPr>
        <w:t>и</w:t>
      </w:r>
      <w:r w:rsidR="006833F9" w:rsidRPr="006833F9">
        <w:rPr>
          <w:lang w:eastAsia="en-US"/>
        </w:rPr>
        <w:t>.</w:t>
      </w:r>
    </w:p>
    <w:p w:rsidR="006833F9" w:rsidRDefault="00A76767" w:rsidP="006833F9">
      <w:pPr>
        <w:ind w:firstLine="709"/>
        <w:rPr>
          <w:lang w:eastAsia="en-US"/>
        </w:rPr>
      </w:pPr>
      <w:r w:rsidRPr="006833F9">
        <w:rPr>
          <w:lang w:eastAsia="en-US"/>
        </w:rPr>
        <w:t>Хроническая безработица приводит к тому, что люди,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>оставшиеся на длительное время без работы, испытывают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>чувство неполноценности, депрессию, стресс, утрачивают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>основные жизненные ориентиры, становятся безразличными ко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>всему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Находясь в постоянной ситуации неопределенности и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>будучи крайне неуверенными в себе, хронические безработные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>испытывают</w:t>
      </w:r>
      <w:r w:rsidR="006833F9" w:rsidRPr="006833F9">
        <w:rPr>
          <w:lang w:eastAsia="en-US"/>
        </w:rPr>
        <w:t xml:space="preserve"> </w:t>
      </w:r>
      <w:r w:rsidRPr="006833F9">
        <w:rPr>
          <w:lang w:eastAsia="en-US"/>
        </w:rPr>
        <w:t>моральное</w:t>
      </w:r>
      <w:r w:rsidR="006833F9" w:rsidRPr="006833F9">
        <w:rPr>
          <w:lang w:eastAsia="en-US"/>
        </w:rPr>
        <w:t xml:space="preserve"> </w:t>
      </w:r>
      <w:r w:rsidRPr="006833F9">
        <w:rPr>
          <w:lang w:eastAsia="en-US"/>
        </w:rPr>
        <w:t>и</w:t>
      </w:r>
      <w:r w:rsidR="006833F9" w:rsidRPr="006833F9">
        <w:rPr>
          <w:lang w:eastAsia="en-US"/>
        </w:rPr>
        <w:t xml:space="preserve"> </w:t>
      </w:r>
      <w:r w:rsidRPr="006833F9">
        <w:rPr>
          <w:lang w:eastAsia="en-US"/>
        </w:rPr>
        <w:t>духовное</w:t>
      </w:r>
      <w:r w:rsidR="006833F9" w:rsidRPr="006833F9">
        <w:rPr>
          <w:lang w:eastAsia="en-US"/>
        </w:rPr>
        <w:t xml:space="preserve"> </w:t>
      </w:r>
      <w:r w:rsidRPr="006833F9">
        <w:rPr>
          <w:lang w:eastAsia="en-US"/>
        </w:rPr>
        <w:t>уничижение,</w:t>
      </w:r>
      <w:r w:rsidR="006833F9" w:rsidRPr="006833F9">
        <w:rPr>
          <w:lang w:eastAsia="en-US"/>
        </w:rPr>
        <w:t xml:space="preserve"> </w:t>
      </w:r>
      <w:r w:rsidRPr="006833F9">
        <w:rPr>
          <w:lang w:eastAsia="en-US"/>
        </w:rPr>
        <w:t>ощущают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 xml:space="preserve">отстраненность </w:t>
      </w:r>
      <w:r w:rsidR="00A97407" w:rsidRPr="006833F9">
        <w:rPr>
          <w:lang w:eastAsia="en-US"/>
        </w:rPr>
        <w:t>от</w:t>
      </w:r>
      <w:r w:rsidR="006833F9" w:rsidRPr="006833F9">
        <w:rPr>
          <w:lang w:eastAsia="en-US"/>
        </w:rPr>
        <w:t xml:space="preserve"> </w:t>
      </w:r>
      <w:r w:rsidR="00A97407" w:rsidRPr="006833F9">
        <w:rPr>
          <w:lang w:eastAsia="en-US"/>
        </w:rPr>
        <w:t>полноценной</w:t>
      </w:r>
      <w:r w:rsidR="006833F9" w:rsidRPr="006833F9">
        <w:rPr>
          <w:lang w:eastAsia="en-US"/>
        </w:rPr>
        <w:t xml:space="preserve"> </w:t>
      </w:r>
      <w:r w:rsidR="00A97407" w:rsidRPr="006833F9">
        <w:rPr>
          <w:lang w:eastAsia="en-US"/>
        </w:rPr>
        <w:t>жизни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Наблюдается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>отчетливая тенденция увеличения среди безработных доли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>тех, кто в поисках средств решения жизненных проблем готов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>заниматься незаконной деятельностью</w:t>
      </w:r>
      <w:r w:rsidR="006833F9">
        <w:rPr>
          <w:lang w:eastAsia="en-US"/>
        </w:rPr>
        <w:t xml:space="preserve"> (</w:t>
      </w:r>
      <w:r w:rsidRPr="006833F9">
        <w:rPr>
          <w:lang w:eastAsia="en-US"/>
        </w:rPr>
        <w:t>рэкет, проституция,</w:t>
      </w:r>
      <w:r w:rsidR="00182C60" w:rsidRPr="006833F9">
        <w:rPr>
          <w:lang w:eastAsia="en-US"/>
        </w:rPr>
        <w:t xml:space="preserve"> </w:t>
      </w:r>
      <w:r w:rsidR="00A97407" w:rsidRPr="006833F9">
        <w:rPr>
          <w:lang w:eastAsia="en-US"/>
        </w:rPr>
        <w:t>торговля наркотиками, воровство</w:t>
      </w:r>
      <w:r w:rsidRPr="006833F9">
        <w:rPr>
          <w:lang w:eastAsia="en-US"/>
        </w:rPr>
        <w:t xml:space="preserve"> мошенничество,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 xml:space="preserve">браконьерство и </w:t>
      </w:r>
      <w:r w:rsidR="006833F9">
        <w:rPr>
          <w:lang w:eastAsia="en-US"/>
        </w:rPr>
        <w:t>т.п.)</w:t>
      </w:r>
      <w:r w:rsidR="006833F9" w:rsidRPr="006833F9">
        <w:rPr>
          <w:lang w:eastAsia="en-US"/>
        </w:rPr>
        <w:t>.</w:t>
      </w:r>
    </w:p>
    <w:p w:rsidR="006833F9" w:rsidRDefault="00A76767" w:rsidP="006833F9">
      <w:pPr>
        <w:ind w:firstLine="709"/>
        <w:rPr>
          <w:lang w:eastAsia="en-US"/>
        </w:rPr>
      </w:pPr>
      <w:r w:rsidRPr="006833F9">
        <w:rPr>
          <w:lang w:eastAsia="en-US"/>
        </w:rPr>
        <w:t>У длительно безработных граждан резко ограничивается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>возможность отстаивать свои права и интересы, снижается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>уровень референтности по отношению к прежним коллегам и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>повышается по отношению к родственникам, товарищам по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 xml:space="preserve">поиску работы и </w:t>
      </w:r>
      <w:r w:rsidR="006833F9">
        <w:rPr>
          <w:lang w:eastAsia="en-US"/>
        </w:rPr>
        <w:t>т.д.</w:t>
      </w:r>
    </w:p>
    <w:p w:rsidR="006833F9" w:rsidRDefault="00A76767" w:rsidP="006833F9">
      <w:pPr>
        <w:ind w:firstLine="709"/>
        <w:rPr>
          <w:lang w:eastAsia="en-US"/>
        </w:rPr>
      </w:pPr>
      <w:r w:rsidRPr="006833F9">
        <w:rPr>
          <w:lang w:eastAsia="en-US"/>
        </w:rPr>
        <w:t>В течение многих десятилетий для большинства людей была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>характерна высокая референтность по отношению к коллегам</w:t>
      </w:r>
      <w:r w:rsidR="006833F9">
        <w:rPr>
          <w:lang w:eastAsia="en-US"/>
        </w:rPr>
        <w:t xml:space="preserve"> (</w:t>
      </w:r>
      <w:r w:rsidR="00182C60" w:rsidRPr="006833F9">
        <w:rPr>
          <w:lang w:eastAsia="en-US"/>
        </w:rPr>
        <w:t xml:space="preserve">неформальные отношения, </w:t>
      </w:r>
      <w:r w:rsidRPr="006833F9">
        <w:rPr>
          <w:lang w:eastAsia="en-US"/>
        </w:rPr>
        <w:t>совместное времяпрепровождение и</w:t>
      </w:r>
      <w:r w:rsidR="00182C60" w:rsidRPr="006833F9">
        <w:rPr>
          <w:lang w:eastAsia="en-US"/>
        </w:rPr>
        <w:t xml:space="preserve"> отдых</w:t>
      </w:r>
      <w:r w:rsidR="006833F9" w:rsidRPr="006833F9">
        <w:rPr>
          <w:lang w:eastAsia="en-US"/>
        </w:rPr>
        <w:t xml:space="preserve">, </w:t>
      </w:r>
      <w:r w:rsidRPr="006833F9">
        <w:rPr>
          <w:lang w:eastAsia="en-US"/>
        </w:rPr>
        <w:t>помощь</w:t>
      </w:r>
      <w:r w:rsidR="006833F9" w:rsidRPr="006833F9">
        <w:rPr>
          <w:lang w:eastAsia="en-US"/>
        </w:rPr>
        <w:t xml:space="preserve"> </w:t>
      </w:r>
      <w:r w:rsidRPr="006833F9">
        <w:rPr>
          <w:lang w:eastAsia="en-US"/>
        </w:rPr>
        <w:t>кол</w:t>
      </w:r>
      <w:r w:rsidR="00182C60" w:rsidRPr="006833F9">
        <w:rPr>
          <w:lang w:eastAsia="en-US"/>
        </w:rPr>
        <w:t xml:space="preserve">лектива и предприятия в </w:t>
      </w:r>
      <w:r w:rsidRPr="006833F9">
        <w:rPr>
          <w:lang w:eastAsia="en-US"/>
        </w:rPr>
        <w:t>решении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>возникающих жизненных проблем</w:t>
      </w:r>
      <w:r w:rsidR="006833F9" w:rsidRPr="006833F9">
        <w:rPr>
          <w:lang w:eastAsia="en-US"/>
        </w:rPr>
        <w:t xml:space="preserve">). </w:t>
      </w:r>
      <w:r w:rsidRPr="006833F9">
        <w:rPr>
          <w:lang w:eastAsia="en-US"/>
        </w:rPr>
        <w:t>Материальное и моральное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>стимулирование сотрудников к длительной работе на одном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>предприятии также укрепляло эти связи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Проявляемое ранее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>государством поощрение привязанности работника к одному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>рабочему</w:t>
      </w:r>
      <w:r w:rsidR="006833F9" w:rsidRPr="006833F9">
        <w:rPr>
          <w:lang w:eastAsia="en-US"/>
        </w:rPr>
        <w:t xml:space="preserve"> </w:t>
      </w:r>
      <w:r w:rsidRPr="006833F9">
        <w:rPr>
          <w:lang w:eastAsia="en-US"/>
        </w:rPr>
        <w:t>месту</w:t>
      </w:r>
      <w:r w:rsidR="006833F9" w:rsidRPr="006833F9">
        <w:rPr>
          <w:lang w:eastAsia="en-US"/>
        </w:rPr>
        <w:t xml:space="preserve"> </w:t>
      </w:r>
      <w:r w:rsidRPr="006833F9">
        <w:rPr>
          <w:lang w:eastAsia="en-US"/>
        </w:rPr>
        <w:t>укоренило</w:t>
      </w:r>
      <w:r w:rsidR="006833F9" w:rsidRPr="006833F9">
        <w:rPr>
          <w:lang w:eastAsia="en-US"/>
        </w:rPr>
        <w:t xml:space="preserve"> </w:t>
      </w:r>
      <w:r w:rsidRPr="006833F9">
        <w:rPr>
          <w:lang w:eastAsia="en-US"/>
        </w:rPr>
        <w:t>в</w:t>
      </w:r>
      <w:r w:rsidR="006833F9" w:rsidRPr="006833F9">
        <w:rPr>
          <w:lang w:eastAsia="en-US"/>
        </w:rPr>
        <w:t xml:space="preserve"> </w:t>
      </w:r>
      <w:r w:rsidRPr="006833F9">
        <w:rPr>
          <w:lang w:eastAsia="en-US"/>
        </w:rPr>
        <w:t>сознании</w:t>
      </w:r>
      <w:r w:rsidR="006833F9" w:rsidRPr="006833F9">
        <w:rPr>
          <w:lang w:eastAsia="en-US"/>
        </w:rPr>
        <w:t xml:space="preserve"> </w:t>
      </w:r>
      <w:r w:rsidRPr="006833F9">
        <w:rPr>
          <w:lang w:eastAsia="en-US"/>
        </w:rPr>
        <w:t>многих</w:t>
      </w:r>
      <w:r w:rsidR="006833F9" w:rsidRPr="006833F9">
        <w:rPr>
          <w:lang w:eastAsia="en-US"/>
        </w:rPr>
        <w:t xml:space="preserve"> </w:t>
      </w:r>
      <w:r w:rsidRPr="006833F9">
        <w:rPr>
          <w:lang w:eastAsia="en-US"/>
        </w:rPr>
        <w:t>людей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>отрицательное отношение к смене места работы, тем более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>сферы профессиональной деятельности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Усвоенное человеком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>за многие годы превратилось в образ жизни, потеря которого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>воспринимается как жизненная катастрофа</w:t>
      </w:r>
      <w:r w:rsidR="00EC00F2" w:rsidRPr="006833F9">
        <w:rPr>
          <w:rStyle w:val="a7"/>
          <w:color w:val="000000"/>
          <w:lang w:eastAsia="en-US"/>
        </w:rPr>
        <w:footnoteReference w:id="1"/>
      </w:r>
      <w:r w:rsidR="006833F9" w:rsidRPr="006833F9">
        <w:rPr>
          <w:lang w:eastAsia="en-US"/>
        </w:rPr>
        <w:t>.</w:t>
      </w:r>
    </w:p>
    <w:p w:rsidR="006833F9" w:rsidRDefault="00A76767" w:rsidP="006833F9">
      <w:pPr>
        <w:ind w:firstLine="709"/>
        <w:rPr>
          <w:lang w:eastAsia="en-US"/>
        </w:rPr>
      </w:pPr>
      <w:r w:rsidRPr="006833F9">
        <w:rPr>
          <w:lang w:eastAsia="en-US"/>
        </w:rPr>
        <w:t>В то же время в ситуации длительной безработицы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>происходит</w:t>
      </w:r>
      <w:r w:rsidR="006833F9" w:rsidRPr="006833F9">
        <w:rPr>
          <w:lang w:eastAsia="en-US"/>
        </w:rPr>
        <w:t xml:space="preserve"> </w:t>
      </w:r>
      <w:r w:rsidRPr="006833F9">
        <w:rPr>
          <w:lang w:eastAsia="en-US"/>
        </w:rPr>
        <w:t>снижение субъективной значимости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 xml:space="preserve">профессиональной </w:t>
      </w:r>
      <w:r w:rsidR="00F60DAC" w:rsidRPr="006833F9">
        <w:rPr>
          <w:lang w:eastAsia="en-US"/>
        </w:rPr>
        <w:t>д</w:t>
      </w:r>
      <w:r w:rsidRPr="006833F9">
        <w:rPr>
          <w:lang w:eastAsia="en-US"/>
        </w:rPr>
        <w:t>еятельности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Поэтому</w:t>
      </w:r>
      <w:r w:rsidR="006833F9" w:rsidRPr="006833F9">
        <w:rPr>
          <w:lang w:eastAsia="en-US"/>
        </w:rPr>
        <w:t xml:space="preserve"> </w:t>
      </w:r>
      <w:r w:rsidRPr="006833F9">
        <w:rPr>
          <w:lang w:eastAsia="en-US"/>
        </w:rPr>
        <w:t>в</w:t>
      </w:r>
      <w:r w:rsidR="006833F9" w:rsidRPr="006833F9">
        <w:rPr>
          <w:lang w:eastAsia="en-US"/>
        </w:rPr>
        <w:t xml:space="preserve"> </w:t>
      </w:r>
      <w:r w:rsidRPr="006833F9">
        <w:rPr>
          <w:lang w:eastAsia="en-US"/>
        </w:rPr>
        <w:t>качестве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>компенсирующего фактора у безработных женщин усиливается</w:t>
      </w:r>
      <w:r w:rsidR="00C579E2" w:rsidRPr="006833F9">
        <w:rPr>
          <w:lang w:eastAsia="en-US"/>
        </w:rPr>
        <w:t xml:space="preserve"> </w:t>
      </w:r>
      <w:r w:rsidR="00182C60" w:rsidRPr="006833F9">
        <w:rPr>
          <w:lang w:eastAsia="en-US"/>
        </w:rPr>
        <w:t>ориентация на психологическое самоутверждение</w:t>
      </w:r>
      <w:r w:rsidRPr="006833F9">
        <w:rPr>
          <w:lang w:eastAsia="en-US"/>
        </w:rPr>
        <w:t xml:space="preserve"> в</w:t>
      </w:r>
      <w:r w:rsidR="00182C60" w:rsidRPr="006833F9">
        <w:rPr>
          <w:lang w:eastAsia="en-US"/>
        </w:rPr>
        <w:t xml:space="preserve"> </w:t>
      </w:r>
      <w:r w:rsidRPr="006833F9">
        <w:rPr>
          <w:lang w:eastAsia="en-US"/>
        </w:rPr>
        <w:t xml:space="preserve">деятельности по воспитанию детей </w:t>
      </w:r>
      <w:r w:rsidR="00182C60" w:rsidRPr="006833F9">
        <w:rPr>
          <w:lang w:eastAsia="en-US"/>
        </w:rPr>
        <w:t xml:space="preserve">и ведению </w:t>
      </w:r>
      <w:r w:rsidRPr="006833F9">
        <w:rPr>
          <w:lang w:eastAsia="en-US"/>
        </w:rPr>
        <w:t>домашнего</w:t>
      </w:r>
      <w:r w:rsidR="00943F06" w:rsidRPr="006833F9">
        <w:rPr>
          <w:lang w:eastAsia="en-US"/>
        </w:rPr>
        <w:t xml:space="preserve"> </w:t>
      </w:r>
      <w:r w:rsidRPr="006833F9">
        <w:rPr>
          <w:lang w:eastAsia="en-US"/>
        </w:rPr>
        <w:t>хозяйства</w:t>
      </w:r>
      <w:r w:rsidR="006833F9" w:rsidRPr="006833F9">
        <w:rPr>
          <w:lang w:eastAsia="en-US"/>
        </w:rPr>
        <w:t>.</w:t>
      </w:r>
    </w:p>
    <w:p w:rsidR="006833F9" w:rsidRDefault="00182C60" w:rsidP="006833F9">
      <w:pPr>
        <w:ind w:firstLine="709"/>
        <w:rPr>
          <w:lang w:eastAsia="en-US"/>
        </w:rPr>
      </w:pPr>
      <w:r w:rsidRPr="006833F9">
        <w:rPr>
          <w:lang w:eastAsia="en-US"/>
        </w:rPr>
        <w:t xml:space="preserve">Долгое отсутствие работы неизбежно </w:t>
      </w:r>
      <w:r w:rsidR="00A76767" w:rsidRPr="006833F9">
        <w:rPr>
          <w:lang w:eastAsia="en-US"/>
        </w:rPr>
        <w:t>сопровождается</w:t>
      </w:r>
      <w:r w:rsidRPr="006833F9">
        <w:rPr>
          <w:lang w:eastAsia="en-US"/>
        </w:rPr>
        <w:t xml:space="preserve"> изменениями в поведении человека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 xml:space="preserve">Наиболее </w:t>
      </w:r>
      <w:r w:rsidR="00A76767" w:rsidRPr="006833F9">
        <w:rPr>
          <w:lang w:eastAsia="en-US"/>
        </w:rPr>
        <w:t>простыми</w:t>
      </w:r>
      <w:r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являются изменения, носящие внешний характер и</w:t>
      </w:r>
      <w:r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относящиеся, например, к организации дня</w:t>
      </w:r>
      <w:r w:rsidR="006833F9" w:rsidRPr="006833F9">
        <w:rPr>
          <w:lang w:eastAsia="en-US"/>
        </w:rPr>
        <w:t xml:space="preserve">. </w:t>
      </w:r>
      <w:r w:rsidR="00A76767" w:rsidRPr="006833F9">
        <w:rPr>
          <w:lang w:eastAsia="en-US"/>
        </w:rPr>
        <w:t>Когда у</w:t>
      </w:r>
      <w:r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 xml:space="preserve">безработного </w:t>
      </w:r>
      <w:r w:rsidRPr="006833F9">
        <w:rPr>
          <w:lang w:eastAsia="en-US"/>
        </w:rPr>
        <w:t xml:space="preserve">появляется много свободного времени, </w:t>
      </w:r>
      <w:r w:rsidR="00A76767" w:rsidRPr="006833F9">
        <w:rPr>
          <w:lang w:eastAsia="en-US"/>
        </w:rPr>
        <w:t>режим</w:t>
      </w:r>
      <w:r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дня теряет для него актуальность</w:t>
      </w:r>
      <w:r w:rsidR="006833F9" w:rsidRPr="006833F9">
        <w:rPr>
          <w:lang w:eastAsia="en-US"/>
        </w:rPr>
        <w:t xml:space="preserve">: </w:t>
      </w:r>
      <w:r w:rsidR="00A76767" w:rsidRPr="006833F9">
        <w:rPr>
          <w:lang w:eastAsia="en-US"/>
        </w:rPr>
        <w:t>человек поздно ложится и</w:t>
      </w:r>
      <w:r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поздно встает</w:t>
      </w:r>
      <w:r w:rsidR="006833F9" w:rsidRPr="006833F9">
        <w:rPr>
          <w:lang w:eastAsia="en-US"/>
        </w:rPr>
        <w:t xml:space="preserve">. </w:t>
      </w:r>
      <w:r w:rsidR="00A76767" w:rsidRPr="006833F9">
        <w:rPr>
          <w:lang w:eastAsia="en-US"/>
        </w:rPr>
        <w:t>Он может опоздать на назначенную встречу,</w:t>
      </w:r>
      <w:r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неоправданно затягивать беседу с работником службы</w:t>
      </w:r>
      <w:r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 xml:space="preserve">занятости и </w:t>
      </w:r>
      <w:r w:rsidR="006833F9">
        <w:rPr>
          <w:lang w:eastAsia="en-US"/>
        </w:rPr>
        <w:t>т.д.</w:t>
      </w:r>
      <w:r w:rsidR="006833F9"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Подобные действия безработного являются</w:t>
      </w:r>
      <w:r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 xml:space="preserve">следствием естественной </w:t>
      </w:r>
      <w:r w:rsidR="00CE4C91" w:rsidRPr="006833F9">
        <w:rPr>
          <w:lang w:eastAsia="en-US"/>
        </w:rPr>
        <w:t xml:space="preserve">утраты временных </w:t>
      </w:r>
      <w:r w:rsidR="00A76767" w:rsidRPr="006833F9">
        <w:rPr>
          <w:lang w:eastAsia="en-US"/>
        </w:rPr>
        <w:t>ориентиров</w:t>
      </w:r>
      <w:r w:rsidR="006833F9" w:rsidRPr="006833F9">
        <w:rPr>
          <w:lang w:eastAsia="en-US"/>
        </w:rPr>
        <w:t>.</w:t>
      </w:r>
    </w:p>
    <w:p w:rsidR="006833F9" w:rsidRDefault="00A76767" w:rsidP="006833F9">
      <w:pPr>
        <w:ind w:firstLine="709"/>
        <w:rPr>
          <w:lang w:eastAsia="en-US"/>
        </w:rPr>
      </w:pPr>
      <w:r w:rsidRPr="006833F9">
        <w:rPr>
          <w:lang w:eastAsia="en-US"/>
        </w:rPr>
        <w:t>Меняется также пространственная организация поведения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Для</w:t>
      </w:r>
      <w:r w:rsidR="00CE4C91" w:rsidRPr="006833F9">
        <w:rPr>
          <w:lang w:eastAsia="en-US"/>
        </w:rPr>
        <w:t xml:space="preserve"> </w:t>
      </w:r>
      <w:r w:rsidRPr="006833F9">
        <w:rPr>
          <w:lang w:eastAsia="en-US"/>
        </w:rPr>
        <w:t>безработного становится несущественным разделение</w:t>
      </w:r>
      <w:r w:rsidR="00CE4C91" w:rsidRPr="006833F9">
        <w:rPr>
          <w:lang w:eastAsia="en-US"/>
        </w:rPr>
        <w:t xml:space="preserve"> </w:t>
      </w:r>
      <w:r w:rsidRPr="006833F9">
        <w:rPr>
          <w:lang w:eastAsia="en-US"/>
        </w:rPr>
        <w:t>пространства на домашнее и рабочее</w:t>
      </w:r>
      <w:r w:rsidR="006833F9" w:rsidRPr="006833F9">
        <w:rPr>
          <w:lang w:eastAsia="en-US"/>
        </w:rPr>
        <w:t>.</w:t>
      </w:r>
    </w:p>
    <w:p w:rsidR="006833F9" w:rsidRDefault="00CE4C91" w:rsidP="006833F9">
      <w:pPr>
        <w:ind w:firstLine="709"/>
        <w:rPr>
          <w:lang w:eastAsia="en-US"/>
        </w:rPr>
      </w:pPr>
      <w:r w:rsidRPr="006833F9">
        <w:rPr>
          <w:lang w:eastAsia="en-US"/>
        </w:rPr>
        <w:t>Оказавшись в состоянии безработицы</w:t>
      </w:r>
      <w:r w:rsidR="006833F9">
        <w:rPr>
          <w:lang w:eastAsia="en-US"/>
        </w:rPr>
        <w:t xml:space="preserve"> (</w:t>
      </w:r>
      <w:r w:rsidRPr="006833F9">
        <w:rPr>
          <w:lang w:eastAsia="en-US"/>
        </w:rPr>
        <w:t xml:space="preserve">тем </w:t>
      </w:r>
      <w:r w:rsidR="00A76767" w:rsidRPr="006833F9">
        <w:rPr>
          <w:lang w:eastAsia="en-US"/>
        </w:rPr>
        <w:t>более</w:t>
      </w:r>
      <w:r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хронической</w:t>
      </w:r>
      <w:r w:rsidR="006833F9" w:rsidRPr="006833F9">
        <w:rPr>
          <w:lang w:eastAsia="en-US"/>
        </w:rPr>
        <w:t>),</w:t>
      </w:r>
      <w:r w:rsidR="00A76767" w:rsidRPr="006833F9">
        <w:rPr>
          <w:lang w:eastAsia="en-US"/>
        </w:rPr>
        <w:t xml:space="preserve"> люди теряют ощущение принадлежности к какой-</w:t>
      </w:r>
      <w:r w:rsidRPr="006833F9">
        <w:rPr>
          <w:lang w:eastAsia="en-US"/>
        </w:rPr>
        <w:t xml:space="preserve">либо социальной </w:t>
      </w:r>
      <w:r w:rsidR="00A76767" w:rsidRPr="006833F9">
        <w:rPr>
          <w:lang w:eastAsia="en-US"/>
        </w:rPr>
        <w:t>группе, то есть происходит</w:t>
      </w:r>
      <w:r w:rsidRPr="006833F9">
        <w:rPr>
          <w:lang w:eastAsia="en-US"/>
        </w:rPr>
        <w:t xml:space="preserve"> </w:t>
      </w:r>
      <w:r w:rsidR="00EC00F2" w:rsidRPr="006833F9">
        <w:rPr>
          <w:lang w:eastAsia="en-US"/>
        </w:rPr>
        <w:t>маргинализация</w:t>
      </w:r>
      <w:r w:rsidR="006833F9" w:rsidRPr="006833F9">
        <w:rPr>
          <w:lang w:eastAsia="en-US"/>
        </w:rPr>
        <w:t xml:space="preserve">. </w:t>
      </w:r>
      <w:r w:rsidR="00EC00F2" w:rsidRPr="006833F9">
        <w:rPr>
          <w:lang w:eastAsia="en-US"/>
        </w:rPr>
        <w:t>Новые</w:t>
      </w:r>
      <w:r w:rsidR="006833F9">
        <w:rPr>
          <w:lang w:eastAsia="en-US"/>
        </w:rPr>
        <w:t xml:space="preserve"> (</w:t>
      </w:r>
      <w:r w:rsidR="00A76767" w:rsidRPr="006833F9">
        <w:rPr>
          <w:lang w:eastAsia="en-US"/>
        </w:rPr>
        <w:t>связанные с изменениями</w:t>
      </w:r>
      <w:r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социально-экономической структуры и безработицей</w:t>
      </w:r>
      <w:r w:rsidR="006833F9" w:rsidRPr="006833F9">
        <w:rPr>
          <w:lang w:eastAsia="en-US"/>
        </w:rPr>
        <w:t xml:space="preserve">) </w:t>
      </w:r>
      <w:r w:rsidR="00A76767" w:rsidRPr="006833F9">
        <w:rPr>
          <w:lang w:eastAsia="en-US"/>
        </w:rPr>
        <w:t>маргинальные группы определяет как социально</w:t>
      </w:r>
      <w:r w:rsidR="006833F9" w:rsidRPr="006833F9">
        <w:rPr>
          <w:lang w:eastAsia="en-US"/>
        </w:rPr>
        <w:t xml:space="preserve"> - </w:t>
      </w:r>
      <w:r w:rsidR="00A76767" w:rsidRPr="006833F9">
        <w:rPr>
          <w:lang w:eastAsia="en-US"/>
        </w:rPr>
        <w:t>профессиональные группы в современной социальной</w:t>
      </w:r>
      <w:r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структуре, переживающие наиболее значительные,</w:t>
      </w:r>
      <w:r w:rsidR="007B5BF0"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интенсивные, масштабные изменения своего положения по</w:t>
      </w:r>
      <w:r w:rsidR="007B5BF0"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отношению к прежней системе социальных отношений,</w:t>
      </w:r>
      <w:r w:rsidR="007B5BF0"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обусловленные внешними, кардинально и необратимо</w:t>
      </w:r>
      <w:r w:rsidR="007B5BF0"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изменившимися социально-экономическими и политическими</w:t>
      </w:r>
      <w:r w:rsidR="00C800C4"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условиями</w:t>
      </w:r>
      <w:r w:rsidR="006833F9" w:rsidRPr="006833F9">
        <w:rPr>
          <w:lang w:eastAsia="en-US"/>
        </w:rPr>
        <w:t>.</w:t>
      </w:r>
    </w:p>
    <w:p w:rsidR="006833F9" w:rsidRDefault="00A76767" w:rsidP="006833F9">
      <w:pPr>
        <w:ind w:firstLine="709"/>
        <w:rPr>
          <w:lang w:eastAsia="en-US"/>
        </w:rPr>
      </w:pPr>
      <w:r w:rsidRPr="006833F9">
        <w:rPr>
          <w:lang w:eastAsia="en-US"/>
        </w:rPr>
        <w:t>Степень маргинальности определяют прежде всего</w:t>
      </w:r>
      <w:r w:rsidR="00C800C4" w:rsidRPr="006833F9">
        <w:rPr>
          <w:lang w:eastAsia="en-US"/>
        </w:rPr>
        <w:t xml:space="preserve"> </w:t>
      </w:r>
      <w:r w:rsidRPr="006833F9">
        <w:rPr>
          <w:lang w:eastAsia="en-US"/>
        </w:rPr>
        <w:t>характеристики и значимость ситуации, в которой находится</w:t>
      </w:r>
      <w:r w:rsidR="00C800C4" w:rsidRPr="006833F9">
        <w:rPr>
          <w:lang w:eastAsia="en-US"/>
        </w:rPr>
        <w:t xml:space="preserve"> </w:t>
      </w:r>
      <w:r w:rsidRPr="006833F9">
        <w:rPr>
          <w:lang w:eastAsia="en-US"/>
        </w:rPr>
        <w:t>индивид</w:t>
      </w:r>
      <w:r w:rsidR="006833F9">
        <w:rPr>
          <w:lang w:eastAsia="en-US"/>
        </w:rPr>
        <w:t xml:space="preserve"> (</w:t>
      </w:r>
      <w:r w:rsidRPr="006833F9">
        <w:rPr>
          <w:lang w:eastAsia="en-US"/>
        </w:rPr>
        <w:t>является ли эта ситуация постоянной и центральной</w:t>
      </w:r>
      <w:r w:rsidR="00C800C4" w:rsidRPr="006833F9">
        <w:rPr>
          <w:lang w:eastAsia="en-US"/>
        </w:rPr>
        <w:t xml:space="preserve"> </w:t>
      </w:r>
      <w:r w:rsidRPr="006833F9">
        <w:rPr>
          <w:lang w:eastAsia="en-US"/>
        </w:rPr>
        <w:t>частью его жизни</w:t>
      </w:r>
      <w:r w:rsidR="006833F9" w:rsidRPr="006833F9">
        <w:rPr>
          <w:lang w:eastAsia="en-US"/>
        </w:rPr>
        <w:t>),</w:t>
      </w:r>
      <w:r w:rsidRPr="006833F9">
        <w:rPr>
          <w:lang w:eastAsia="en-US"/>
        </w:rPr>
        <w:t xml:space="preserve"> и степень его адаптации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Объективные</w:t>
      </w:r>
      <w:r w:rsidR="00C800C4" w:rsidRPr="006833F9">
        <w:rPr>
          <w:lang w:eastAsia="en-US"/>
        </w:rPr>
        <w:t xml:space="preserve"> </w:t>
      </w:r>
      <w:r w:rsidRPr="006833F9">
        <w:rPr>
          <w:lang w:eastAsia="en-US"/>
        </w:rPr>
        <w:t xml:space="preserve">показатели степени маргинальности </w:t>
      </w:r>
      <w:r w:rsidR="006833F9">
        <w:rPr>
          <w:lang w:eastAsia="en-US"/>
        </w:rPr>
        <w:t>-</w:t>
      </w:r>
      <w:r w:rsidRPr="006833F9">
        <w:rPr>
          <w:lang w:eastAsia="en-US"/>
        </w:rPr>
        <w:t xml:space="preserve"> продолжительность,</w:t>
      </w:r>
      <w:r w:rsidR="00C800C4" w:rsidRPr="006833F9">
        <w:rPr>
          <w:lang w:eastAsia="en-US"/>
        </w:rPr>
        <w:t xml:space="preserve"> </w:t>
      </w:r>
      <w:r w:rsidRPr="006833F9">
        <w:rPr>
          <w:lang w:eastAsia="en-US"/>
        </w:rPr>
        <w:t>неизменность ситуации, обусловленность внешними</w:t>
      </w:r>
      <w:r w:rsidR="00C800C4" w:rsidRPr="006833F9">
        <w:rPr>
          <w:lang w:eastAsia="en-US"/>
        </w:rPr>
        <w:t xml:space="preserve"> </w:t>
      </w:r>
      <w:r w:rsidRPr="006833F9">
        <w:rPr>
          <w:lang w:eastAsia="en-US"/>
        </w:rPr>
        <w:t>обстоятельства</w:t>
      </w:r>
      <w:r w:rsidR="00C800C4" w:rsidRPr="006833F9">
        <w:rPr>
          <w:lang w:eastAsia="en-US"/>
        </w:rPr>
        <w:t>ми, фатальность</w:t>
      </w:r>
      <w:r w:rsidR="006833F9">
        <w:rPr>
          <w:lang w:eastAsia="en-US"/>
        </w:rPr>
        <w:t xml:space="preserve"> (</w:t>
      </w:r>
      <w:r w:rsidR="00C800C4" w:rsidRPr="006833F9">
        <w:rPr>
          <w:lang w:eastAsia="en-US"/>
        </w:rPr>
        <w:t xml:space="preserve">отсутствие </w:t>
      </w:r>
      <w:r w:rsidRPr="006833F9">
        <w:rPr>
          <w:lang w:eastAsia="en-US"/>
        </w:rPr>
        <w:t>возможностей</w:t>
      </w:r>
      <w:r w:rsidR="00C800C4" w:rsidRPr="006833F9">
        <w:rPr>
          <w:lang w:eastAsia="en-US"/>
        </w:rPr>
        <w:t xml:space="preserve"> </w:t>
      </w:r>
      <w:r w:rsidRPr="006833F9">
        <w:rPr>
          <w:lang w:eastAsia="en-US"/>
        </w:rPr>
        <w:t>изменить ее или ее составляющие в положительном</w:t>
      </w:r>
      <w:r w:rsidR="00C800C4" w:rsidRPr="006833F9">
        <w:rPr>
          <w:lang w:eastAsia="en-US"/>
        </w:rPr>
        <w:t xml:space="preserve"> </w:t>
      </w:r>
      <w:r w:rsidRPr="006833F9">
        <w:rPr>
          <w:lang w:eastAsia="en-US"/>
        </w:rPr>
        <w:t>направлении</w:t>
      </w:r>
      <w:r w:rsidR="006833F9" w:rsidRPr="006833F9">
        <w:rPr>
          <w:lang w:eastAsia="en-US"/>
        </w:rPr>
        <w:t xml:space="preserve">); </w:t>
      </w:r>
      <w:r w:rsidRPr="006833F9">
        <w:rPr>
          <w:lang w:eastAsia="en-US"/>
        </w:rPr>
        <w:t xml:space="preserve">субъективные показатели </w:t>
      </w:r>
      <w:r w:rsidR="006833F9">
        <w:rPr>
          <w:lang w:eastAsia="en-US"/>
        </w:rPr>
        <w:t>-</w:t>
      </w:r>
      <w:r w:rsidRPr="006833F9">
        <w:rPr>
          <w:lang w:eastAsia="en-US"/>
        </w:rPr>
        <w:t xml:space="preserve"> возможности и мера</w:t>
      </w:r>
      <w:r w:rsidR="00C800C4" w:rsidRPr="006833F9">
        <w:rPr>
          <w:lang w:eastAsia="en-US"/>
        </w:rPr>
        <w:t xml:space="preserve"> </w:t>
      </w:r>
      <w:r w:rsidRPr="006833F9">
        <w:rPr>
          <w:lang w:eastAsia="en-US"/>
        </w:rPr>
        <w:t>адаптации, самооценка вынужденности или добровольности</w:t>
      </w:r>
      <w:r w:rsidR="00C800C4" w:rsidRPr="006833F9">
        <w:rPr>
          <w:lang w:eastAsia="en-US"/>
        </w:rPr>
        <w:t xml:space="preserve"> </w:t>
      </w:r>
      <w:r w:rsidRPr="006833F9">
        <w:rPr>
          <w:lang w:eastAsia="en-US"/>
        </w:rPr>
        <w:t>изменения социального положения, повышения или понижения</w:t>
      </w:r>
      <w:r w:rsidR="00C800C4" w:rsidRPr="006833F9">
        <w:rPr>
          <w:lang w:eastAsia="en-US"/>
        </w:rPr>
        <w:t xml:space="preserve"> </w:t>
      </w:r>
      <w:r w:rsidRPr="006833F9">
        <w:rPr>
          <w:lang w:eastAsia="en-US"/>
        </w:rPr>
        <w:t>своего социально-профессионального статуса, преобладание</w:t>
      </w:r>
      <w:r w:rsidR="00C800C4" w:rsidRPr="006833F9">
        <w:rPr>
          <w:lang w:eastAsia="en-US"/>
        </w:rPr>
        <w:t xml:space="preserve"> </w:t>
      </w:r>
      <w:r w:rsidRPr="006833F9">
        <w:rPr>
          <w:lang w:eastAsia="en-US"/>
        </w:rPr>
        <w:t>пессимизма или оптимизма в оценке перспектив</w:t>
      </w:r>
      <w:r w:rsidR="00EC00F2" w:rsidRPr="006833F9">
        <w:rPr>
          <w:rStyle w:val="a7"/>
          <w:color w:val="000000"/>
          <w:lang w:eastAsia="en-US"/>
        </w:rPr>
        <w:footnoteReference w:id="2"/>
      </w:r>
      <w:r w:rsidR="006833F9" w:rsidRPr="006833F9">
        <w:rPr>
          <w:lang w:eastAsia="en-US"/>
        </w:rPr>
        <w:t>.</w:t>
      </w:r>
    </w:p>
    <w:p w:rsidR="006833F9" w:rsidRDefault="00C800C4" w:rsidP="006833F9">
      <w:pPr>
        <w:ind w:firstLine="709"/>
        <w:rPr>
          <w:lang w:eastAsia="en-US"/>
        </w:rPr>
      </w:pPr>
      <w:r w:rsidRPr="006833F9">
        <w:rPr>
          <w:lang w:eastAsia="en-US"/>
        </w:rPr>
        <w:t xml:space="preserve">На степень маргинальности влияет </w:t>
      </w:r>
      <w:r w:rsidR="00A76767" w:rsidRPr="006833F9">
        <w:rPr>
          <w:lang w:eastAsia="en-US"/>
        </w:rPr>
        <w:t>психологическая</w:t>
      </w:r>
      <w:r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неготовность к смене занятий, изменению положения, а также</w:t>
      </w:r>
      <w:r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способность переучиваться, способность к перемене работы,</w:t>
      </w:r>
      <w:r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подработкам, занятию малым бизнесом, открытию своего дела,</w:t>
      </w:r>
      <w:r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самозанятости, к смене места жительства и другим видам</w:t>
      </w:r>
      <w:r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мобильности</w:t>
      </w:r>
      <w:r w:rsidR="006833F9" w:rsidRPr="006833F9">
        <w:rPr>
          <w:lang w:eastAsia="en-US"/>
        </w:rPr>
        <w:t xml:space="preserve">; </w:t>
      </w:r>
      <w:r w:rsidR="00A76767" w:rsidRPr="006833F9">
        <w:rPr>
          <w:lang w:eastAsia="en-US"/>
        </w:rPr>
        <w:t>возраст, семья, наличие работников,</w:t>
      </w:r>
      <w:r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дополнительных источников дохода</w:t>
      </w:r>
      <w:r w:rsidR="006833F9">
        <w:rPr>
          <w:lang w:eastAsia="en-US"/>
        </w:rPr>
        <w:t xml:space="preserve"> (</w:t>
      </w:r>
      <w:r w:rsidR="00A76767" w:rsidRPr="006833F9">
        <w:rPr>
          <w:lang w:eastAsia="en-US"/>
        </w:rPr>
        <w:t>приусадебное хозяйство и</w:t>
      </w:r>
      <w:r w:rsidRPr="006833F9">
        <w:rPr>
          <w:lang w:eastAsia="en-US"/>
        </w:rPr>
        <w:t xml:space="preserve"> </w:t>
      </w:r>
      <w:r w:rsidR="006833F9">
        <w:rPr>
          <w:lang w:eastAsia="en-US"/>
        </w:rPr>
        <w:t>т.п.)</w:t>
      </w:r>
      <w:r w:rsidR="006833F9" w:rsidRPr="006833F9">
        <w:rPr>
          <w:lang w:eastAsia="en-US"/>
        </w:rPr>
        <w:t>,</w:t>
      </w:r>
      <w:r w:rsidRPr="006833F9">
        <w:rPr>
          <w:lang w:eastAsia="en-US"/>
        </w:rPr>
        <w:t xml:space="preserve"> знакомства, связи </w:t>
      </w:r>
      <w:r w:rsidR="00A76767" w:rsidRPr="006833F9">
        <w:rPr>
          <w:lang w:eastAsia="en-US"/>
        </w:rPr>
        <w:t>исследования показывают, что адекватно</w:t>
      </w:r>
      <w:r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оценить</w:t>
      </w:r>
      <w:r w:rsidR="006833F9"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ситуацию на рынке труда и свои шансы труднее</w:t>
      </w:r>
      <w:r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работникам, имеющим большой производственный стаж и</w:t>
      </w:r>
      <w:r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высокий уровень образования, квалификации</w:t>
      </w:r>
      <w:r w:rsidR="006833F9" w:rsidRPr="006833F9">
        <w:rPr>
          <w:lang w:eastAsia="en-US"/>
        </w:rPr>
        <w:t xml:space="preserve">. </w:t>
      </w:r>
      <w:r w:rsidR="00A76767" w:rsidRPr="006833F9">
        <w:rPr>
          <w:lang w:eastAsia="en-US"/>
        </w:rPr>
        <w:t>Кроме того,</w:t>
      </w:r>
      <w:r w:rsidR="00DD1410"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высокий уровень образования часто является психологическим</w:t>
      </w:r>
      <w:r w:rsidR="00DD1410"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фактором, затрудняющим переобучение</w:t>
      </w:r>
      <w:r w:rsidR="006833F9" w:rsidRPr="006833F9">
        <w:rPr>
          <w:lang w:eastAsia="en-US"/>
        </w:rPr>
        <w:t xml:space="preserve">. </w:t>
      </w:r>
      <w:r w:rsidR="00A76767" w:rsidRPr="006833F9">
        <w:rPr>
          <w:lang w:eastAsia="en-US"/>
        </w:rPr>
        <w:t>Конъюнктура</w:t>
      </w:r>
      <w:r w:rsidR="00DD1410"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российского рынка труда сейчас такова, что подавляющее</w:t>
      </w:r>
      <w:r w:rsidR="00DD1410"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большинство вакансий</w:t>
      </w:r>
      <w:r w:rsidR="006833F9" w:rsidRPr="006833F9">
        <w:rPr>
          <w:lang w:eastAsia="en-US"/>
        </w:rPr>
        <w:t xml:space="preserve"> - </w:t>
      </w:r>
      <w:r w:rsidR="00A76767" w:rsidRPr="006833F9">
        <w:rPr>
          <w:lang w:eastAsia="en-US"/>
        </w:rPr>
        <w:t>это рабочие профессии, поэтому</w:t>
      </w:r>
      <w:r w:rsidR="00DD1410"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возможность трудоустройства чаще всего связана с</w:t>
      </w:r>
      <w:r w:rsidR="00DD1410" w:rsidRPr="006833F9">
        <w:rPr>
          <w:lang w:eastAsia="en-US"/>
        </w:rPr>
        <w:t xml:space="preserve"> </w:t>
      </w:r>
      <w:r w:rsidR="00A76767" w:rsidRPr="006833F9">
        <w:rPr>
          <w:lang w:eastAsia="en-US"/>
        </w:rPr>
        <w:t>понижением профессионального статуса</w:t>
      </w:r>
      <w:r w:rsidR="006833F9" w:rsidRPr="006833F9">
        <w:rPr>
          <w:lang w:eastAsia="en-US"/>
        </w:rPr>
        <w:t>.</w:t>
      </w:r>
    </w:p>
    <w:p w:rsidR="006833F9" w:rsidRDefault="00A76767" w:rsidP="006833F9">
      <w:pPr>
        <w:ind w:firstLine="709"/>
        <w:rPr>
          <w:lang w:eastAsia="en-US"/>
        </w:rPr>
      </w:pPr>
      <w:r w:rsidRPr="006833F9">
        <w:rPr>
          <w:lang w:eastAsia="en-US"/>
        </w:rPr>
        <w:t>Среди безработных женщин больше всего специалистов с</w:t>
      </w:r>
      <w:r w:rsidR="00DD1410" w:rsidRPr="006833F9">
        <w:rPr>
          <w:lang w:eastAsia="en-US"/>
        </w:rPr>
        <w:t xml:space="preserve"> </w:t>
      </w:r>
      <w:r w:rsidRPr="006833F9">
        <w:rPr>
          <w:lang w:eastAsia="en-US"/>
        </w:rPr>
        <w:t>высшим образованием в основном в возрасте 35</w:t>
      </w:r>
      <w:r w:rsidR="006833F9">
        <w:rPr>
          <w:lang w:eastAsia="en-US"/>
        </w:rPr>
        <w:t>-</w:t>
      </w:r>
      <w:r w:rsidRPr="006833F9">
        <w:rPr>
          <w:lang w:eastAsia="en-US"/>
        </w:rPr>
        <w:t>45 лет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Особенности этой группы определяются высоким</w:t>
      </w:r>
      <w:r w:rsidR="00DD1410" w:rsidRPr="006833F9">
        <w:rPr>
          <w:lang w:eastAsia="en-US"/>
        </w:rPr>
        <w:t xml:space="preserve"> </w:t>
      </w:r>
      <w:r w:rsidRPr="006833F9">
        <w:rPr>
          <w:lang w:eastAsia="en-US"/>
        </w:rPr>
        <w:t>образовательным и профессиональным уровнем, а также</w:t>
      </w:r>
      <w:r w:rsidR="00E331DF" w:rsidRPr="006833F9">
        <w:rPr>
          <w:lang w:eastAsia="en-US"/>
        </w:rPr>
        <w:t xml:space="preserve"> </w:t>
      </w:r>
      <w:r w:rsidRPr="006833F9">
        <w:rPr>
          <w:lang w:eastAsia="en-US"/>
        </w:rPr>
        <w:t>стремлением поддержать свой социально-психологический</w:t>
      </w:r>
      <w:r w:rsidR="00E331DF" w:rsidRPr="006833F9">
        <w:rPr>
          <w:lang w:eastAsia="en-US"/>
        </w:rPr>
        <w:t xml:space="preserve"> </w:t>
      </w:r>
      <w:r w:rsidRPr="006833F9">
        <w:rPr>
          <w:lang w:eastAsia="en-US"/>
        </w:rPr>
        <w:t>статус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Поэтому стрессовое состояние женщин, потерявших</w:t>
      </w:r>
      <w:r w:rsidR="00E331DF" w:rsidRPr="006833F9">
        <w:rPr>
          <w:lang w:eastAsia="en-US"/>
        </w:rPr>
        <w:t xml:space="preserve"> </w:t>
      </w:r>
      <w:r w:rsidRPr="006833F9">
        <w:rPr>
          <w:lang w:eastAsia="en-US"/>
        </w:rPr>
        <w:t>работу, усугубляется невостребованностью обществом их</w:t>
      </w:r>
      <w:r w:rsidR="00E331DF" w:rsidRPr="006833F9">
        <w:rPr>
          <w:lang w:eastAsia="en-US"/>
        </w:rPr>
        <w:t xml:space="preserve"> </w:t>
      </w:r>
      <w:r w:rsidRPr="006833F9">
        <w:rPr>
          <w:lang w:eastAsia="en-US"/>
        </w:rPr>
        <w:t>знаний и имеющегося профессионального опыта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Таким</w:t>
      </w:r>
      <w:r w:rsidR="00E331DF" w:rsidRPr="006833F9">
        <w:rPr>
          <w:lang w:eastAsia="en-US"/>
        </w:rPr>
        <w:t xml:space="preserve"> </w:t>
      </w:r>
      <w:r w:rsidRPr="006833F9">
        <w:rPr>
          <w:lang w:eastAsia="en-US"/>
        </w:rPr>
        <w:t>образом, получается, что</w:t>
      </w:r>
      <w:r w:rsidR="006833F9" w:rsidRPr="006833F9">
        <w:rPr>
          <w:lang w:eastAsia="en-US"/>
        </w:rPr>
        <w:t xml:space="preserve"> </w:t>
      </w:r>
      <w:r w:rsidRPr="006833F9">
        <w:rPr>
          <w:lang w:eastAsia="en-US"/>
        </w:rPr>
        <w:t>именно женщины с высшим</w:t>
      </w:r>
      <w:r w:rsidR="00E331DF" w:rsidRPr="006833F9">
        <w:rPr>
          <w:lang w:eastAsia="en-US"/>
        </w:rPr>
        <w:t xml:space="preserve"> </w:t>
      </w:r>
      <w:r w:rsidRPr="006833F9">
        <w:rPr>
          <w:lang w:eastAsia="en-US"/>
        </w:rPr>
        <w:t>образованием имеют сегодня наибольшие шансы потерять</w:t>
      </w:r>
      <w:r w:rsidR="00796C85" w:rsidRPr="006833F9">
        <w:rPr>
          <w:lang w:eastAsia="en-US"/>
        </w:rPr>
        <w:t xml:space="preserve"> </w:t>
      </w:r>
      <w:r w:rsidRPr="006833F9">
        <w:rPr>
          <w:lang w:eastAsia="en-US"/>
        </w:rPr>
        <w:t>работу и, напротив, наименьшую вероятность повторного</w:t>
      </w:r>
      <w:r w:rsidR="00796C85" w:rsidRPr="006833F9">
        <w:rPr>
          <w:lang w:eastAsia="en-US"/>
        </w:rPr>
        <w:t xml:space="preserve"> </w:t>
      </w:r>
      <w:r w:rsidRPr="006833F9">
        <w:rPr>
          <w:lang w:eastAsia="en-US"/>
        </w:rPr>
        <w:t>трудоустройства в соответствии с полученной профессией</w:t>
      </w:r>
      <w:r w:rsidR="006833F9" w:rsidRPr="006833F9">
        <w:rPr>
          <w:lang w:eastAsia="en-US"/>
        </w:rPr>
        <w:t>.</w:t>
      </w:r>
    </w:p>
    <w:p w:rsidR="006833F9" w:rsidRDefault="00A76767" w:rsidP="006833F9">
      <w:pPr>
        <w:ind w:firstLine="709"/>
        <w:rPr>
          <w:lang w:eastAsia="en-US"/>
        </w:rPr>
      </w:pPr>
      <w:r w:rsidRPr="006833F9">
        <w:rPr>
          <w:lang w:eastAsia="en-US"/>
        </w:rPr>
        <w:t>Многие женщины более подвержены действию стереотипов, более</w:t>
      </w:r>
      <w:r w:rsidR="00796C85" w:rsidRPr="006833F9">
        <w:rPr>
          <w:lang w:eastAsia="en-US"/>
        </w:rPr>
        <w:t xml:space="preserve"> </w:t>
      </w:r>
      <w:r w:rsidRPr="006833F9">
        <w:rPr>
          <w:lang w:eastAsia="en-US"/>
        </w:rPr>
        <w:t>инертны, проявляют меньшую активность при поиске работы,</w:t>
      </w:r>
      <w:r w:rsidR="00796C85" w:rsidRPr="006833F9">
        <w:rPr>
          <w:lang w:eastAsia="en-US"/>
        </w:rPr>
        <w:t xml:space="preserve"> </w:t>
      </w:r>
      <w:r w:rsidRPr="006833F9">
        <w:rPr>
          <w:lang w:eastAsia="en-US"/>
        </w:rPr>
        <w:t>уровень их профессиональной и социальной мобильности снижен</w:t>
      </w:r>
      <w:r w:rsidR="006833F9" w:rsidRPr="006833F9">
        <w:rPr>
          <w:lang w:eastAsia="en-US"/>
        </w:rPr>
        <w:t>.</w:t>
      </w:r>
    </w:p>
    <w:p w:rsidR="006833F9" w:rsidRDefault="00A76767" w:rsidP="006833F9">
      <w:pPr>
        <w:ind w:firstLine="709"/>
        <w:rPr>
          <w:lang w:eastAsia="en-US"/>
        </w:rPr>
      </w:pPr>
      <w:r w:rsidRPr="006833F9">
        <w:rPr>
          <w:lang w:eastAsia="en-US"/>
        </w:rPr>
        <w:t>Кроме того, их приверженность к прежней профессии часто</w:t>
      </w:r>
      <w:r w:rsidR="00796C85" w:rsidRPr="006833F9">
        <w:rPr>
          <w:lang w:eastAsia="en-US"/>
        </w:rPr>
        <w:t xml:space="preserve"> </w:t>
      </w:r>
      <w:r w:rsidRPr="006833F9">
        <w:rPr>
          <w:lang w:eastAsia="en-US"/>
        </w:rPr>
        <w:t>носит не содержательный, а, скорее, инерционный характер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Для поведения большинства безработных на рынке труда</w:t>
      </w:r>
      <w:r w:rsidR="00796C85" w:rsidRPr="006833F9">
        <w:rPr>
          <w:lang w:eastAsia="en-US"/>
        </w:rPr>
        <w:t xml:space="preserve"> </w:t>
      </w:r>
      <w:r w:rsidRPr="006833F9">
        <w:rPr>
          <w:lang w:eastAsia="en-US"/>
        </w:rPr>
        <w:t>характерны социальный и профессиональный консерватизм,</w:t>
      </w:r>
      <w:r w:rsidR="00796C85" w:rsidRPr="006833F9">
        <w:rPr>
          <w:lang w:eastAsia="en-US"/>
        </w:rPr>
        <w:t xml:space="preserve"> </w:t>
      </w:r>
      <w:r w:rsidRPr="006833F9">
        <w:rPr>
          <w:lang w:eastAsia="en-US"/>
        </w:rPr>
        <w:t>неуверенность в собственных силах и возможностях, низкая</w:t>
      </w:r>
      <w:r w:rsidR="00796C85" w:rsidRPr="006833F9">
        <w:rPr>
          <w:lang w:eastAsia="en-US"/>
        </w:rPr>
        <w:t xml:space="preserve"> </w:t>
      </w:r>
      <w:r w:rsidRPr="006833F9">
        <w:rPr>
          <w:lang w:eastAsia="en-US"/>
        </w:rPr>
        <w:t>социально-профессиональная мобильность, тревога о</w:t>
      </w:r>
      <w:r w:rsidR="00796C85" w:rsidRPr="006833F9">
        <w:rPr>
          <w:lang w:eastAsia="en-US"/>
        </w:rPr>
        <w:t xml:space="preserve"> </w:t>
      </w:r>
      <w:r w:rsidRPr="006833F9">
        <w:rPr>
          <w:lang w:eastAsia="en-US"/>
        </w:rPr>
        <w:t>сохранении семьи в связи с профессиональным успехом</w:t>
      </w:r>
      <w:r w:rsidR="006833F9">
        <w:rPr>
          <w:lang w:eastAsia="en-US"/>
        </w:rPr>
        <w:t xml:space="preserve"> (</w:t>
      </w:r>
      <w:r w:rsidRPr="006833F9">
        <w:rPr>
          <w:lang w:eastAsia="en-US"/>
        </w:rPr>
        <w:t>у</w:t>
      </w:r>
      <w:r w:rsidR="00796C85" w:rsidRPr="006833F9">
        <w:rPr>
          <w:lang w:eastAsia="en-US"/>
        </w:rPr>
        <w:t xml:space="preserve"> </w:t>
      </w:r>
      <w:r w:rsidRPr="006833F9">
        <w:rPr>
          <w:lang w:eastAsia="en-US"/>
        </w:rPr>
        <w:t>женщин</w:t>
      </w:r>
      <w:r w:rsidR="006833F9" w:rsidRPr="006833F9">
        <w:rPr>
          <w:lang w:eastAsia="en-US"/>
        </w:rPr>
        <w:t>).</w:t>
      </w:r>
    </w:p>
    <w:p w:rsidR="006833F9" w:rsidRDefault="00A76767" w:rsidP="006833F9">
      <w:pPr>
        <w:ind w:firstLine="709"/>
        <w:rPr>
          <w:lang w:eastAsia="en-US"/>
        </w:rPr>
      </w:pPr>
      <w:r w:rsidRPr="006833F9">
        <w:rPr>
          <w:lang w:eastAsia="en-US"/>
        </w:rPr>
        <w:t>Типичен для многих безработных синдром</w:t>
      </w:r>
      <w:r w:rsidR="006833F9">
        <w:rPr>
          <w:lang w:eastAsia="en-US"/>
        </w:rPr>
        <w:t xml:space="preserve"> "</w:t>
      </w:r>
      <w:r w:rsidRPr="006833F9">
        <w:rPr>
          <w:lang w:eastAsia="en-US"/>
        </w:rPr>
        <w:t>выученной</w:t>
      </w:r>
      <w:r w:rsidR="00796C85" w:rsidRPr="006833F9">
        <w:rPr>
          <w:lang w:eastAsia="en-US"/>
        </w:rPr>
        <w:t xml:space="preserve"> </w:t>
      </w:r>
      <w:r w:rsidRPr="006833F9">
        <w:rPr>
          <w:lang w:eastAsia="en-US"/>
        </w:rPr>
        <w:t>беспомощности</w:t>
      </w:r>
      <w:r w:rsidR="006833F9">
        <w:rPr>
          <w:lang w:eastAsia="en-US"/>
        </w:rPr>
        <w:t>" -</w:t>
      </w:r>
      <w:r w:rsidRPr="006833F9">
        <w:rPr>
          <w:lang w:eastAsia="en-US"/>
        </w:rPr>
        <w:t xml:space="preserve"> делегирование ответственности за решение</w:t>
      </w:r>
      <w:r w:rsidR="00796C85" w:rsidRPr="006833F9">
        <w:rPr>
          <w:lang w:eastAsia="en-US"/>
        </w:rPr>
        <w:t xml:space="preserve"> </w:t>
      </w:r>
      <w:r w:rsidRPr="006833F9">
        <w:rPr>
          <w:lang w:eastAsia="en-US"/>
        </w:rPr>
        <w:t xml:space="preserve">проблем </w:t>
      </w:r>
      <w:r w:rsidR="00796C85" w:rsidRPr="006833F9">
        <w:rPr>
          <w:lang w:eastAsia="en-US"/>
        </w:rPr>
        <w:t xml:space="preserve">своей профессиональной занятости </w:t>
      </w:r>
      <w:r w:rsidRPr="006833F9">
        <w:rPr>
          <w:lang w:eastAsia="en-US"/>
        </w:rPr>
        <w:t>различным</w:t>
      </w:r>
      <w:r w:rsidR="00D51478" w:rsidRPr="006833F9">
        <w:rPr>
          <w:lang w:eastAsia="en-US"/>
        </w:rPr>
        <w:t xml:space="preserve"> </w:t>
      </w:r>
      <w:r w:rsidRPr="006833F9">
        <w:rPr>
          <w:lang w:eastAsia="en-US"/>
        </w:rPr>
        <w:t>социальным институтам</w:t>
      </w:r>
      <w:r w:rsidR="006833F9" w:rsidRPr="006833F9">
        <w:rPr>
          <w:lang w:eastAsia="en-US"/>
        </w:rPr>
        <w:t>.</w:t>
      </w:r>
    </w:p>
    <w:p w:rsidR="006833F9" w:rsidRDefault="00A76767" w:rsidP="006833F9">
      <w:pPr>
        <w:ind w:firstLine="709"/>
        <w:rPr>
          <w:lang w:eastAsia="en-US"/>
        </w:rPr>
      </w:pPr>
      <w:r w:rsidRPr="006833F9">
        <w:rPr>
          <w:lang w:eastAsia="en-US"/>
        </w:rPr>
        <w:t xml:space="preserve">Длительная </w:t>
      </w:r>
      <w:r w:rsidR="00D51478" w:rsidRPr="006833F9">
        <w:rPr>
          <w:lang w:eastAsia="en-US"/>
        </w:rPr>
        <w:t>безработица приводит</w:t>
      </w:r>
      <w:r w:rsidRPr="006833F9">
        <w:rPr>
          <w:lang w:eastAsia="en-US"/>
        </w:rPr>
        <w:t xml:space="preserve"> к увеличению</w:t>
      </w:r>
      <w:r w:rsidR="00D51478" w:rsidRPr="006833F9">
        <w:rPr>
          <w:lang w:eastAsia="en-US"/>
        </w:rPr>
        <w:t xml:space="preserve"> </w:t>
      </w:r>
      <w:r w:rsidRPr="006833F9">
        <w:rPr>
          <w:lang w:eastAsia="en-US"/>
        </w:rPr>
        <w:t>маргинальной прослойки, формированию личности, очень</w:t>
      </w:r>
      <w:r w:rsidR="00D51478" w:rsidRPr="006833F9">
        <w:rPr>
          <w:lang w:eastAsia="en-US"/>
        </w:rPr>
        <w:t xml:space="preserve"> </w:t>
      </w:r>
      <w:r w:rsidRPr="006833F9">
        <w:rPr>
          <w:lang w:eastAsia="en-US"/>
        </w:rPr>
        <w:t>быстро деградирующей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Безработный, который активно не ищет</w:t>
      </w:r>
      <w:r w:rsidR="00D51478" w:rsidRPr="006833F9">
        <w:rPr>
          <w:lang w:eastAsia="en-US"/>
        </w:rPr>
        <w:t xml:space="preserve"> </w:t>
      </w:r>
      <w:r w:rsidRPr="006833F9">
        <w:rPr>
          <w:lang w:eastAsia="en-US"/>
        </w:rPr>
        <w:t xml:space="preserve">свое место на рынке труда, не </w:t>
      </w:r>
      <w:r w:rsidR="00D51478" w:rsidRPr="006833F9">
        <w:rPr>
          <w:lang w:eastAsia="en-US"/>
        </w:rPr>
        <w:t xml:space="preserve">борется за </w:t>
      </w:r>
      <w:r w:rsidRPr="006833F9">
        <w:rPr>
          <w:lang w:eastAsia="en-US"/>
        </w:rPr>
        <w:t>достойное</w:t>
      </w:r>
      <w:r w:rsidR="00D51478" w:rsidRPr="006833F9">
        <w:rPr>
          <w:lang w:eastAsia="en-US"/>
        </w:rPr>
        <w:t xml:space="preserve"> </w:t>
      </w:r>
      <w:r w:rsidRPr="006833F9">
        <w:rPr>
          <w:lang w:eastAsia="en-US"/>
        </w:rPr>
        <w:t>существование, а рассчитывает лишь на пособие, деградирует</w:t>
      </w:r>
      <w:r w:rsidR="00D51478" w:rsidRPr="006833F9">
        <w:rPr>
          <w:lang w:eastAsia="en-US"/>
        </w:rPr>
        <w:t xml:space="preserve"> </w:t>
      </w:r>
      <w:r w:rsidRPr="006833F9">
        <w:rPr>
          <w:lang w:eastAsia="en-US"/>
        </w:rPr>
        <w:t>как работник, как человек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Привычка жить на пособие сродни</w:t>
      </w:r>
      <w:r w:rsidR="00D51478" w:rsidRPr="006833F9">
        <w:rPr>
          <w:lang w:eastAsia="en-US"/>
        </w:rPr>
        <w:t xml:space="preserve"> </w:t>
      </w:r>
      <w:r w:rsidRPr="006833F9">
        <w:rPr>
          <w:lang w:eastAsia="en-US"/>
        </w:rPr>
        <w:t>наркомании</w:t>
      </w:r>
      <w:r w:rsidR="006833F9" w:rsidRPr="006833F9">
        <w:rPr>
          <w:lang w:eastAsia="en-US"/>
        </w:rPr>
        <w:t xml:space="preserve">: </w:t>
      </w:r>
      <w:r w:rsidRPr="006833F9">
        <w:rPr>
          <w:lang w:eastAsia="en-US"/>
        </w:rPr>
        <w:t>появляется легко, отвыкнуть от нее сложно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Чем</w:t>
      </w:r>
      <w:r w:rsidR="00D51478" w:rsidRPr="006833F9">
        <w:rPr>
          <w:lang w:eastAsia="en-US"/>
        </w:rPr>
        <w:t xml:space="preserve"> </w:t>
      </w:r>
      <w:r w:rsidRPr="006833F9">
        <w:rPr>
          <w:lang w:eastAsia="en-US"/>
        </w:rPr>
        <w:t>дольше человек является безработным, тем тяжелее ему</w:t>
      </w:r>
      <w:r w:rsidR="00D51478" w:rsidRPr="006833F9">
        <w:rPr>
          <w:lang w:eastAsia="en-US"/>
        </w:rPr>
        <w:t xml:space="preserve"> </w:t>
      </w:r>
      <w:r w:rsidRPr="006833F9">
        <w:rPr>
          <w:lang w:eastAsia="en-US"/>
        </w:rPr>
        <w:t>восстановить себя как активную самостоятельно действующую</w:t>
      </w:r>
      <w:r w:rsidR="00D51478" w:rsidRPr="006833F9">
        <w:rPr>
          <w:lang w:eastAsia="en-US"/>
        </w:rPr>
        <w:t xml:space="preserve"> </w:t>
      </w:r>
      <w:r w:rsidRPr="006833F9">
        <w:rPr>
          <w:lang w:eastAsia="en-US"/>
        </w:rPr>
        <w:t>личность</w:t>
      </w:r>
      <w:r w:rsidR="006833F9" w:rsidRPr="006833F9">
        <w:rPr>
          <w:lang w:eastAsia="en-US"/>
        </w:rPr>
        <w:t>.</w:t>
      </w:r>
    </w:p>
    <w:p w:rsidR="006833F9" w:rsidRDefault="00A76767" w:rsidP="006833F9">
      <w:pPr>
        <w:ind w:firstLine="709"/>
        <w:rPr>
          <w:lang w:eastAsia="en-US"/>
        </w:rPr>
      </w:pPr>
      <w:r w:rsidRPr="006833F9">
        <w:rPr>
          <w:lang w:eastAsia="en-US"/>
        </w:rPr>
        <w:t>Вместе с тем нынешняя социальная ситуация диктует</w:t>
      </w:r>
      <w:r w:rsidR="00D51478" w:rsidRPr="006833F9">
        <w:rPr>
          <w:lang w:eastAsia="en-US"/>
        </w:rPr>
        <w:t xml:space="preserve"> </w:t>
      </w:r>
      <w:r w:rsidRPr="006833F9">
        <w:rPr>
          <w:lang w:eastAsia="en-US"/>
        </w:rPr>
        <w:t>необходимость мобильной перестройки поведения и установок</w:t>
      </w:r>
      <w:r w:rsidR="00D51478" w:rsidRPr="006833F9">
        <w:rPr>
          <w:lang w:eastAsia="en-US"/>
        </w:rPr>
        <w:t xml:space="preserve"> </w:t>
      </w:r>
      <w:r w:rsidRPr="006833F9">
        <w:rPr>
          <w:lang w:eastAsia="en-US"/>
        </w:rPr>
        <w:t>личности, изменения иерархии ценностей и</w:t>
      </w:r>
      <w:r w:rsidR="006833F9" w:rsidRPr="006833F9">
        <w:rPr>
          <w:lang w:eastAsia="en-US"/>
        </w:rPr>
        <w:t xml:space="preserve"> </w:t>
      </w:r>
      <w:r w:rsidRPr="006833F9">
        <w:rPr>
          <w:lang w:eastAsia="en-US"/>
        </w:rPr>
        <w:t>критериев</w:t>
      </w:r>
      <w:r w:rsidR="00D51478" w:rsidRPr="006833F9">
        <w:rPr>
          <w:lang w:eastAsia="en-US"/>
        </w:rPr>
        <w:t xml:space="preserve"> </w:t>
      </w:r>
      <w:r w:rsidRPr="006833F9">
        <w:rPr>
          <w:lang w:eastAsia="en-US"/>
        </w:rPr>
        <w:t>жизненного успеха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Таким образом, сложность проблемы</w:t>
      </w:r>
      <w:r w:rsidR="00D51478" w:rsidRPr="006833F9">
        <w:rPr>
          <w:lang w:eastAsia="en-US"/>
        </w:rPr>
        <w:t xml:space="preserve"> </w:t>
      </w:r>
      <w:r w:rsidRPr="006833F9">
        <w:rPr>
          <w:lang w:eastAsia="en-US"/>
        </w:rPr>
        <w:t>заключается в том, что внутренний мир человека с его</w:t>
      </w:r>
      <w:r w:rsidR="00D51478" w:rsidRPr="006833F9">
        <w:rPr>
          <w:lang w:eastAsia="en-US"/>
        </w:rPr>
        <w:t xml:space="preserve"> </w:t>
      </w:r>
      <w:r w:rsidRPr="006833F9">
        <w:rPr>
          <w:lang w:eastAsia="en-US"/>
        </w:rPr>
        <w:t>ценностями и установками имеет свойство инерционности,</w:t>
      </w:r>
      <w:r w:rsidR="0090026B" w:rsidRPr="006833F9">
        <w:rPr>
          <w:lang w:eastAsia="en-US"/>
        </w:rPr>
        <w:t xml:space="preserve"> </w:t>
      </w:r>
      <w:r w:rsidRPr="006833F9">
        <w:rPr>
          <w:lang w:eastAsia="en-US"/>
        </w:rPr>
        <w:t>стремление к устойчивости и сохранению своего внутреннего</w:t>
      </w:r>
      <w:r w:rsidR="0090026B" w:rsidRPr="006833F9">
        <w:rPr>
          <w:lang w:eastAsia="en-US"/>
        </w:rPr>
        <w:t xml:space="preserve"> </w:t>
      </w:r>
      <w:r w:rsidRPr="006833F9">
        <w:rPr>
          <w:lang w:eastAsia="en-US"/>
        </w:rPr>
        <w:t>состояния</w:t>
      </w:r>
      <w:r w:rsidR="006833F9" w:rsidRPr="006833F9">
        <w:rPr>
          <w:lang w:eastAsia="en-US"/>
        </w:rPr>
        <w:t>.</w:t>
      </w:r>
    </w:p>
    <w:p w:rsidR="006833F9" w:rsidRDefault="00AA25E6" w:rsidP="006833F9">
      <w:pPr>
        <w:ind w:firstLine="709"/>
        <w:rPr>
          <w:lang w:eastAsia="en-US"/>
        </w:rPr>
      </w:pPr>
      <w:r w:rsidRPr="006833F9">
        <w:rPr>
          <w:lang w:eastAsia="en-US"/>
        </w:rPr>
        <w:t>Реализация данного воздействия может быть осуществлена на нескольких уровнях</w:t>
      </w:r>
      <w:r w:rsidR="006833F9" w:rsidRPr="006833F9">
        <w:rPr>
          <w:lang w:eastAsia="en-US"/>
        </w:rPr>
        <w:t>:</w:t>
      </w:r>
    </w:p>
    <w:p w:rsidR="006833F9" w:rsidRDefault="00AA25E6" w:rsidP="006833F9">
      <w:pPr>
        <w:ind w:firstLine="709"/>
        <w:rPr>
          <w:lang w:eastAsia="en-US"/>
        </w:rPr>
      </w:pPr>
      <w:r w:rsidRPr="006833F9">
        <w:rPr>
          <w:lang w:eastAsia="en-US"/>
        </w:rPr>
        <w:t>мотивационном как повышение активности человека, актуализация потребности в работе, в самопознании и саморазвитии</w:t>
      </w:r>
      <w:r w:rsidR="006833F9" w:rsidRPr="006833F9">
        <w:rPr>
          <w:lang w:eastAsia="en-US"/>
        </w:rPr>
        <w:t>;</w:t>
      </w:r>
    </w:p>
    <w:p w:rsidR="006833F9" w:rsidRDefault="00AA25E6" w:rsidP="006833F9">
      <w:pPr>
        <w:ind w:firstLine="709"/>
        <w:rPr>
          <w:lang w:eastAsia="en-US"/>
        </w:rPr>
      </w:pPr>
      <w:r w:rsidRPr="006833F9">
        <w:rPr>
          <w:lang w:eastAsia="en-US"/>
        </w:rPr>
        <w:t>когнитивном как повышение самооценки, коррекция представлений человека о самом себе</w:t>
      </w:r>
      <w:r w:rsidR="006833F9" w:rsidRPr="006833F9">
        <w:rPr>
          <w:lang w:eastAsia="en-US"/>
        </w:rPr>
        <w:t>;</w:t>
      </w:r>
    </w:p>
    <w:p w:rsidR="006833F9" w:rsidRDefault="00AA25E6" w:rsidP="006833F9">
      <w:pPr>
        <w:ind w:firstLine="709"/>
        <w:rPr>
          <w:lang w:eastAsia="en-US"/>
        </w:rPr>
      </w:pPr>
      <w:r w:rsidRPr="006833F9">
        <w:rPr>
          <w:lang w:eastAsia="en-US"/>
        </w:rPr>
        <w:t>эмоциональном как коррекция текущего состояния клиента и формирование умений саморегуляции</w:t>
      </w:r>
      <w:r w:rsidR="006833F9" w:rsidRPr="006833F9">
        <w:rPr>
          <w:lang w:eastAsia="en-US"/>
        </w:rPr>
        <w:t>;</w:t>
      </w:r>
    </w:p>
    <w:p w:rsidR="006833F9" w:rsidRDefault="00AA25E6" w:rsidP="006833F9">
      <w:pPr>
        <w:ind w:firstLine="709"/>
        <w:rPr>
          <w:lang w:eastAsia="en-US"/>
        </w:rPr>
      </w:pPr>
      <w:r w:rsidRPr="006833F9">
        <w:rPr>
          <w:lang w:eastAsia="en-US"/>
        </w:rPr>
        <w:t>поведенческом как формирование эффективных умений и навыков</w:t>
      </w:r>
      <w:r w:rsidR="006833F9" w:rsidRPr="006833F9">
        <w:rPr>
          <w:lang w:eastAsia="en-US"/>
        </w:rPr>
        <w:t>.</w:t>
      </w:r>
    </w:p>
    <w:p w:rsidR="006833F9" w:rsidRDefault="00AA25E6" w:rsidP="006833F9">
      <w:pPr>
        <w:ind w:firstLine="709"/>
        <w:rPr>
          <w:lang w:eastAsia="en-US"/>
        </w:rPr>
      </w:pPr>
      <w:r w:rsidRPr="006833F9">
        <w:rPr>
          <w:lang w:eastAsia="en-US"/>
        </w:rPr>
        <w:t>В соответствии с таким подходом основными задачами психологической поддержки в службе занятости являются</w:t>
      </w:r>
      <w:r w:rsidR="006833F9" w:rsidRPr="006833F9">
        <w:rPr>
          <w:lang w:eastAsia="en-US"/>
        </w:rPr>
        <w:t>:</w:t>
      </w:r>
    </w:p>
    <w:p w:rsidR="006833F9" w:rsidRDefault="00AA25E6" w:rsidP="006833F9">
      <w:pPr>
        <w:ind w:firstLine="709"/>
        <w:rPr>
          <w:lang w:eastAsia="en-US"/>
        </w:rPr>
      </w:pPr>
      <w:r w:rsidRPr="006833F9">
        <w:rPr>
          <w:lang w:eastAsia="en-US"/>
        </w:rPr>
        <w:t>коррекция психического состояния безработных снятие эмоционального</w:t>
      </w:r>
    </w:p>
    <w:p w:rsidR="006833F9" w:rsidRDefault="00AA25E6" w:rsidP="006833F9">
      <w:pPr>
        <w:ind w:firstLine="709"/>
        <w:rPr>
          <w:lang w:eastAsia="en-US"/>
        </w:rPr>
      </w:pPr>
      <w:r w:rsidRPr="006833F9">
        <w:rPr>
          <w:lang w:eastAsia="en-US"/>
        </w:rPr>
        <w:t>напряжения для обеспечения эффективности профконсультации</w:t>
      </w:r>
      <w:r w:rsidR="006833F9" w:rsidRPr="006833F9">
        <w:rPr>
          <w:lang w:eastAsia="en-US"/>
        </w:rPr>
        <w:t>;</w:t>
      </w:r>
    </w:p>
    <w:p w:rsidR="006833F9" w:rsidRDefault="00AA25E6" w:rsidP="006833F9">
      <w:pPr>
        <w:ind w:firstLine="709"/>
        <w:rPr>
          <w:lang w:eastAsia="en-US"/>
        </w:rPr>
      </w:pPr>
      <w:r w:rsidRPr="006833F9">
        <w:rPr>
          <w:lang w:eastAsia="en-US"/>
        </w:rPr>
        <w:t>социально-психологическая адаптация граждан</w:t>
      </w:r>
      <w:r w:rsidR="006833F9">
        <w:rPr>
          <w:lang w:eastAsia="en-US"/>
        </w:rPr>
        <w:t xml:space="preserve"> (</w:t>
      </w:r>
      <w:r w:rsidRPr="006833F9">
        <w:rPr>
          <w:lang w:eastAsia="en-US"/>
        </w:rPr>
        <w:t>переоценка жизненной ситуации и формирование у клиентов позитивной жизненной перспективы</w:t>
      </w:r>
      <w:r w:rsidR="006833F9" w:rsidRPr="006833F9">
        <w:rPr>
          <w:lang w:eastAsia="en-US"/>
        </w:rPr>
        <w:t>);</w:t>
      </w:r>
    </w:p>
    <w:p w:rsidR="006833F9" w:rsidRDefault="00AA25E6" w:rsidP="006833F9">
      <w:pPr>
        <w:ind w:firstLine="709"/>
        <w:rPr>
          <w:lang w:eastAsia="en-US"/>
        </w:rPr>
      </w:pPr>
      <w:r w:rsidRPr="006833F9">
        <w:rPr>
          <w:lang w:eastAsia="en-US"/>
        </w:rPr>
        <w:t>обучение умениям и навыкам эффективного поведения на рынке труда</w:t>
      </w:r>
      <w:r w:rsidR="006833F9" w:rsidRPr="006833F9">
        <w:rPr>
          <w:lang w:eastAsia="en-US"/>
        </w:rPr>
        <w:t>.</w:t>
      </w:r>
    </w:p>
    <w:p w:rsidR="006833F9" w:rsidRDefault="00AA25E6" w:rsidP="006833F9">
      <w:pPr>
        <w:ind w:firstLine="709"/>
        <w:rPr>
          <w:lang w:eastAsia="en-US"/>
        </w:rPr>
      </w:pPr>
      <w:r w:rsidRPr="006833F9">
        <w:rPr>
          <w:lang w:eastAsia="en-US"/>
        </w:rPr>
        <w:t>Практическая необходимость решения указанных задач обусловлена психическим состоянием и особой жизненной позицией, характерной для российских безработных</w:t>
      </w:r>
      <w:r w:rsidR="006833F9" w:rsidRPr="006833F9">
        <w:rPr>
          <w:lang w:eastAsia="en-US"/>
        </w:rPr>
        <w:t>.</w:t>
      </w:r>
    </w:p>
    <w:p w:rsidR="006833F9" w:rsidRDefault="00AA25E6" w:rsidP="006833F9">
      <w:pPr>
        <w:ind w:firstLine="709"/>
        <w:rPr>
          <w:lang w:eastAsia="en-US"/>
        </w:rPr>
      </w:pPr>
      <w:r w:rsidRPr="006833F9">
        <w:rPr>
          <w:lang w:eastAsia="en-US"/>
        </w:rPr>
        <w:t>Поэтому в работе с безработными необходимы мероприятия, направленные на коррекцию их состояния, повышение активности и ответственности</w:t>
      </w:r>
      <w:r w:rsidR="006D014E" w:rsidRPr="006833F9">
        <w:rPr>
          <w:rStyle w:val="a7"/>
          <w:color w:val="000000"/>
          <w:lang w:eastAsia="en-US"/>
        </w:rPr>
        <w:footnoteReference w:id="3"/>
      </w:r>
      <w:r w:rsidR="006833F9" w:rsidRPr="006833F9">
        <w:rPr>
          <w:lang w:eastAsia="en-US"/>
        </w:rPr>
        <w:t>.</w:t>
      </w:r>
    </w:p>
    <w:p w:rsidR="006833F9" w:rsidRDefault="006833F9" w:rsidP="006833F9">
      <w:pPr>
        <w:ind w:firstLine="709"/>
        <w:rPr>
          <w:lang w:eastAsia="en-US"/>
        </w:rPr>
      </w:pPr>
    </w:p>
    <w:p w:rsidR="00EE24FA" w:rsidRPr="006833F9" w:rsidRDefault="006833F9" w:rsidP="006833F9">
      <w:pPr>
        <w:pStyle w:val="2"/>
      </w:pPr>
      <w:bookmarkStart w:id="3" w:name="_Toc271460522"/>
      <w:r>
        <w:t>1.2</w:t>
      </w:r>
      <w:r w:rsidRPr="006833F9">
        <w:t xml:space="preserve"> </w:t>
      </w:r>
      <w:r w:rsidR="00D203CD" w:rsidRPr="006833F9">
        <w:t>Порядок осуществления психологической поддержки как государственной услуги</w:t>
      </w:r>
      <w:bookmarkEnd w:id="3"/>
    </w:p>
    <w:p w:rsidR="006833F9" w:rsidRDefault="006833F9" w:rsidP="006833F9">
      <w:pPr>
        <w:ind w:firstLine="709"/>
        <w:rPr>
          <w:lang w:eastAsia="en-US"/>
        </w:rPr>
      </w:pPr>
    </w:p>
    <w:p w:rsidR="006833F9" w:rsidRDefault="00860EEA" w:rsidP="006833F9">
      <w:pPr>
        <w:ind w:firstLine="709"/>
        <w:rPr>
          <w:lang w:eastAsia="en-US"/>
        </w:rPr>
      </w:pPr>
      <w:r w:rsidRPr="006833F9">
        <w:rPr>
          <w:lang w:eastAsia="en-US"/>
        </w:rPr>
        <w:t>Государственную услугу предоставляют 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населения, и государственные учреждения службы занятости населения</w:t>
      </w:r>
      <w:r w:rsidR="006833F9" w:rsidRPr="006833F9">
        <w:rPr>
          <w:lang w:eastAsia="en-US"/>
        </w:rPr>
        <w:t>.</w:t>
      </w:r>
    </w:p>
    <w:p w:rsidR="006833F9" w:rsidRDefault="00860EEA" w:rsidP="006833F9">
      <w:pPr>
        <w:ind w:firstLine="709"/>
        <w:rPr>
          <w:lang w:eastAsia="en-US"/>
        </w:rPr>
      </w:pPr>
      <w:r w:rsidRPr="006833F9">
        <w:rPr>
          <w:lang w:eastAsia="en-US"/>
        </w:rPr>
        <w:t>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населения, организуют, осуществляют, обеспечивают и контролируют на территории соответствующих субъектов Российской Федерации деятельность государственных учреждений службы занятости населения по предоставлению государственной услуги</w:t>
      </w:r>
      <w:r w:rsidR="006833F9" w:rsidRPr="006833F9">
        <w:rPr>
          <w:lang w:eastAsia="en-US"/>
        </w:rPr>
        <w:t>.</w:t>
      </w:r>
    </w:p>
    <w:p w:rsidR="006833F9" w:rsidRDefault="00860EEA" w:rsidP="006833F9">
      <w:pPr>
        <w:ind w:firstLine="709"/>
        <w:rPr>
          <w:lang w:eastAsia="en-US"/>
        </w:rPr>
      </w:pPr>
      <w:r w:rsidRPr="006833F9">
        <w:rPr>
          <w:lang w:eastAsia="en-US"/>
        </w:rPr>
        <w:t>Центры занятости населения предоставляют безработным гражданам государственную услугу на территории соответствующих муниципальных образований</w:t>
      </w:r>
      <w:r w:rsidR="006833F9" w:rsidRPr="006833F9">
        <w:rPr>
          <w:lang w:eastAsia="en-US"/>
        </w:rPr>
        <w:t>.</w:t>
      </w:r>
    </w:p>
    <w:p w:rsidR="006833F9" w:rsidRDefault="00860EEA" w:rsidP="006833F9">
      <w:pPr>
        <w:ind w:firstLine="709"/>
        <w:rPr>
          <w:lang w:eastAsia="en-US"/>
        </w:rPr>
      </w:pPr>
      <w:r w:rsidRPr="006833F9">
        <w:rPr>
          <w:lang w:eastAsia="en-US"/>
        </w:rPr>
        <w:t>Государственная услуга предоставляется при наличии одного из следующих оснований</w:t>
      </w:r>
      <w:r w:rsidR="006833F9" w:rsidRPr="006833F9">
        <w:rPr>
          <w:lang w:eastAsia="en-US"/>
        </w:rPr>
        <w:t>:</w:t>
      </w:r>
    </w:p>
    <w:p w:rsidR="006833F9" w:rsidRDefault="00860EEA" w:rsidP="006833F9">
      <w:pPr>
        <w:ind w:firstLine="709"/>
        <w:rPr>
          <w:lang w:eastAsia="en-US"/>
        </w:rPr>
      </w:pPr>
      <w:r w:rsidRPr="006833F9">
        <w:rPr>
          <w:lang w:eastAsia="en-US"/>
        </w:rPr>
        <w:t>личного обращения безработного гражданина с заявлением-анкетой о предоставлении государственной услуги по психологической поддержке</w:t>
      </w:r>
      <w:r w:rsidR="006833F9" w:rsidRPr="006833F9">
        <w:rPr>
          <w:lang w:eastAsia="en-US"/>
        </w:rPr>
        <w:t>;</w:t>
      </w:r>
    </w:p>
    <w:p w:rsidR="006833F9" w:rsidRDefault="00860EEA" w:rsidP="006833F9">
      <w:pPr>
        <w:ind w:firstLine="709"/>
        <w:rPr>
          <w:lang w:eastAsia="en-US"/>
        </w:rPr>
      </w:pPr>
      <w:r w:rsidRPr="006833F9">
        <w:rPr>
          <w:lang w:eastAsia="en-US"/>
        </w:rPr>
        <w:t>предложения работника центра занятости населения о предоставлении безработному гражданину государственной услуги по психологической поддержке, согласованного с безработным гражданином</w:t>
      </w:r>
      <w:r w:rsidR="006833F9" w:rsidRPr="006833F9">
        <w:rPr>
          <w:lang w:eastAsia="en-US"/>
        </w:rPr>
        <w:t>.</w:t>
      </w:r>
    </w:p>
    <w:p w:rsidR="006833F9" w:rsidRDefault="00860EEA" w:rsidP="006833F9">
      <w:pPr>
        <w:ind w:firstLine="709"/>
        <w:rPr>
          <w:lang w:eastAsia="en-US"/>
        </w:rPr>
      </w:pPr>
      <w:r w:rsidRPr="006833F9">
        <w:rPr>
          <w:lang w:eastAsia="en-US"/>
        </w:rPr>
        <w:t>Государственная услуга предоставляется бесплатно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Получатели государственной услуги имеют право на неоднократное обращение за государственной услугой</w:t>
      </w:r>
      <w:r w:rsidR="006833F9" w:rsidRPr="006833F9">
        <w:rPr>
          <w:lang w:eastAsia="en-US"/>
        </w:rPr>
        <w:t>.</w:t>
      </w:r>
    </w:p>
    <w:p w:rsidR="006833F9" w:rsidRDefault="00860EEA" w:rsidP="006833F9">
      <w:pPr>
        <w:ind w:firstLine="709"/>
        <w:rPr>
          <w:lang w:eastAsia="en-US"/>
        </w:rPr>
      </w:pPr>
      <w:r w:rsidRPr="006833F9">
        <w:rPr>
          <w:lang w:eastAsia="en-US"/>
        </w:rPr>
        <w:t>Оказание психологической поддержки безработным гражданам может осуществляться работниками органов и учреждений, участвующих в предоставлении государственной услуги, обладающими навыками и знаниями по вопросам практической психологии, психологии труда, социальной психологии, владеющими методами изучения психологических особенностей трудовой деятельности граждан, или другими специалистами, обладающими необходимыми знаниями и опытом работы, привлекаемыми в соответствии с договорами</w:t>
      </w:r>
      <w:r w:rsidR="006833F9" w:rsidRPr="006833F9">
        <w:rPr>
          <w:lang w:eastAsia="en-US"/>
        </w:rPr>
        <w:t>.</w:t>
      </w:r>
    </w:p>
    <w:p w:rsidR="006833F9" w:rsidRDefault="00860EEA" w:rsidP="006833F9">
      <w:pPr>
        <w:ind w:firstLine="709"/>
        <w:rPr>
          <w:lang w:eastAsia="en-US"/>
        </w:rPr>
      </w:pPr>
      <w:r w:rsidRPr="006833F9">
        <w:rPr>
          <w:lang w:eastAsia="en-US"/>
        </w:rPr>
        <w:t xml:space="preserve">Работники органов и учреждений, участвующих в предоставлении государственной услуги, несут персональную ответственность за исполнение административных процедур и соблюдение сроков, установленных </w:t>
      </w:r>
      <w:r w:rsidR="00141324" w:rsidRPr="006833F9">
        <w:rPr>
          <w:lang w:eastAsia="en-US"/>
        </w:rPr>
        <w:t>законодательством</w:t>
      </w:r>
      <w:r w:rsidR="006833F9" w:rsidRPr="006833F9">
        <w:rPr>
          <w:lang w:eastAsia="en-US"/>
        </w:rPr>
        <w:t>.</w:t>
      </w:r>
    </w:p>
    <w:p w:rsidR="006833F9" w:rsidRDefault="00426CAE" w:rsidP="006833F9">
      <w:pPr>
        <w:ind w:firstLine="709"/>
        <w:rPr>
          <w:lang w:eastAsia="en-US"/>
        </w:rPr>
      </w:pPr>
      <w:r w:rsidRPr="006833F9">
        <w:rPr>
          <w:lang w:eastAsia="en-US"/>
        </w:rPr>
        <w:t>Информация о процедуре предоставления государственной услуги сообщается при личном или письменном обращении получателей государственной услуги, включая обращение по электронной почте, по номерам телефонов для справок, размещается на Интернет-сайтах, в средствах массовой информации, на информационных стендах органов и учреждений, участвующих в предоставлении государственной услуги, и в раздаточных информационных материалах</w:t>
      </w:r>
      <w:r w:rsidR="006833F9">
        <w:rPr>
          <w:lang w:eastAsia="en-US"/>
        </w:rPr>
        <w:t xml:space="preserve"> (</w:t>
      </w:r>
      <w:r w:rsidRPr="006833F9">
        <w:rPr>
          <w:lang w:eastAsia="en-US"/>
        </w:rPr>
        <w:t xml:space="preserve">например, брошюрах, буклетах и </w:t>
      </w:r>
      <w:r w:rsidR="006833F9">
        <w:rPr>
          <w:lang w:eastAsia="en-US"/>
        </w:rPr>
        <w:t>т.п.)</w:t>
      </w:r>
      <w:r w:rsidR="006833F9" w:rsidRPr="006833F9">
        <w:rPr>
          <w:lang w:eastAsia="en-US"/>
        </w:rPr>
        <w:t>.</w:t>
      </w:r>
    </w:p>
    <w:p w:rsidR="006833F9" w:rsidRDefault="001D7ADE" w:rsidP="006833F9">
      <w:pPr>
        <w:ind w:firstLine="709"/>
        <w:rPr>
          <w:lang w:eastAsia="en-US"/>
        </w:rPr>
      </w:pPr>
      <w:r w:rsidRPr="006833F9">
        <w:rPr>
          <w:lang w:eastAsia="en-US"/>
        </w:rPr>
        <w:t>Результатом предоставления государственной услуги является получение безработным гражданином рекомендаций по повышению конкурентоспособности на рынке труда, адаптированности к существующим условиям реализации профессиональной карьеры, оптимизации и коррекции психологического состояния, полному разрешению или снижению актуальности психологических проблем, препятствующих профессиональной и социальной самореализации, повышению мотивации к труду</w:t>
      </w:r>
      <w:r w:rsidR="006833F9" w:rsidRPr="006833F9">
        <w:rPr>
          <w:lang w:eastAsia="en-US"/>
        </w:rPr>
        <w:t>.</w:t>
      </w:r>
    </w:p>
    <w:p w:rsidR="006833F9" w:rsidRDefault="00122F30" w:rsidP="006833F9">
      <w:pPr>
        <w:ind w:firstLine="709"/>
        <w:rPr>
          <w:lang w:eastAsia="en-US"/>
        </w:rPr>
      </w:pPr>
      <w:r w:rsidRPr="006833F9">
        <w:rPr>
          <w:lang w:eastAsia="en-US"/>
        </w:rPr>
        <w:t>Основанием для начала предоставления государственной услуги является личное обращение безработного гражданина, заполнившего форму бланка заявления-анкеты или выразившего письменное согласие на предложение работника центра занятости населения, осуществляющего функцию по предоставлению государственной услуги, о предоставлении государственной услуги</w:t>
      </w:r>
      <w:r w:rsidR="006833F9" w:rsidRPr="006833F9">
        <w:rPr>
          <w:lang w:eastAsia="en-US"/>
        </w:rPr>
        <w:t>.</w:t>
      </w:r>
    </w:p>
    <w:p w:rsidR="006833F9" w:rsidRDefault="00122F30" w:rsidP="006833F9">
      <w:pPr>
        <w:ind w:firstLine="709"/>
        <w:rPr>
          <w:lang w:eastAsia="en-US"/>
        </w:rPr>
      </w:pPr>
      <w:r w:rsidRPr="006833F9">
        <w:rPr>
          <w:lang w:eastAsia="en-US"/>
        </w:rPr>
        <w:t>Работник центра занятости населения, осуществляющий функцию по предоставлению государственной услуги, определяет состоит ли гражданин на учете в качестве безработного в центре занятости населения, относится ли безработный гражданин к категории инвалидов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На основании установления соответствия сведений перечню получателей государственной услуги работник центра занятости населения, осуществляющий функцию по предоставлению государственной услуги, принимает решение о предоставлении или отказе в предос</w:t>
      </w:r>
      <w:r w:rsidR="008E2C62" w:rsidRPr="006833F9">
        <w:rPr>
          <w:lang w:eastAsia="en-US"/>
        </w:rPr>
        <w:t>тавлении государственной услуги</w:t>
      </w:r>
      <w:r w:rsidR="006833F9" w:rsidRPr="006833F9">
        <w:rPr>
          <w:lang w:eastAsia="en-US"/>
        </w:rPr>
        <w:t>.</w:t>
      </w:r>
    </w:p>
    <w:p w:rsidR="006833F9" w:rsidRDefault="00122F30" w:rsidP="006833F9">
      <w:pPr>
        <w:ind w:firstLine="709"/>
        <w:rPr>
          <w:lang w:eastAsia="en-US"/>
        </w:rPr>
      </w:pPr>
      <w:r w:rsidRPr="006833F9">
        <w:rPr>
          <w:lang w:eastAsia="en-US"/>
        </w:rPr>
        <w:t>Работник центра занятости населения, осуществляющий функцию по предоставлению государственной услуги, информирует гражданина о принятом решении</w:t>
      </w:r>
      <w:r w:rsidR="006833F9" w:rsidRPr="006833F9">
        <w:rPr>
          <w:lang w:eastAsia="en-US"/>
        </w:rPr>
        <w:t>.</w:t>
      </w:r>
    </w:p>
    <w:p w:rsidR="006833F9" w:rsidRDefault="00122F30" w:rsidP="006833F9">
      <w:pPr>
        <w:ind w:firstLine="709"/>
        <w:rPr>
          <w:lang w:eastAsia="en-US"/>
        </w:rPr>
      </w:pPr>
      <w:r w:rsidRPr="006833F9">
        <w:rPr>
          <w:lang w:eastAsia="en-US"/>
        </w:rPr>
        <w:t>В случае отказа в предоставлении государственной услуги работник центра занятости населения, осуществляющий функцию по предоставлению государственной услуги, разъясняет причины, основания отказа, порядок предоставления государственной услуги, оформляет решение в письменной форме и выдает его гражданину</w:t>
      </w:r>
      <w:r w:rsidR="006833F9" w:rsidRPr="006833F9">
        <w:rPr>
          <w:lang w:eastAsia="en-US"/>
        </w:rPr>
        <w:t>.</w:t>
      </w:r>
    </w:p>
    <w:p w:rsidR="006833F9" w:rsidRDefault="00122F30" w:rsidP="006833F9">
      <w:pPr>
        <w:ind w:firstLine="709"/>
        <w:rPr>
          <w:lang w:eastAsia="en-US"/>
        </w:rPr>
      </w:pPr>
      <w:r w:rsidRPr="006833F9">
        <w:rPr>
          <w:lang w:eastAsia="en-US"/>
        </w:rPr>
        <w:t>В случае несогласия гражданина с принятым решением он вправе обжаловать действия работника центра занятости населения, осуществляющего функцию по предоставлению государственной услуги, в установленном порядке</w:t>
      </w:r>
      <w:r w:rsidR="006833F9" w:rsidRPr="006833F9">
        <w:rPr>
          <w:lang w:eastAsia="en-US"/>
        </w:rPr>
        <w:t>.</w:t>
      </w:r>
    </w:p>
    <w:p w:rsidR="006833F9" w:rsidRDefault="00122F30" w:rsidP="006833F9">
      <w:pPr>
        <w:ind w:firstLine="709"/>
        <w:rPr>
          <w:lang w:eastAsia="en-US"/>
        </w:rPr>
      </w:pPr>
      <w:r w:rsidRPr="006833F9">
        <w:rPr>
          <w:lang w:eastAsia="en-US"/>
        </w:rPr>
        <w:t>Работник центра занятости населения, осуществляющий функцию по предоставлению государственной услуги, информирует безработного гражданина о порядке предоставления государственной услуги, о направлениях психологической поддержки, методах, методиках, формах тренингов и технологий, используемых при психологической поддержке безработных граждан</w:t>
      </w:r>
      <w:r w:rsidR="006833F9" w:rsidRPr="006833F9">
        <w:rPr>
          <w:lang w:eastAsia="en-US"/>
        </w:rPr>
        <w:t>.</w:t>
      </w:r>
    </w:p>
    <w:p w:rsidR="006833F9" w:rsidRDefault="0012781C" w:rsidP="006833F9">
      <w:pPr>
        <w:ind w:firstLine="709"/>
        <w:rPr>
          <w:lang w:eastAsia="en-US"/>
        </w:rPr>
      </w:pPr>
      <w:r w:rsidRPr="006833F9">
        <w:rPr>
          <w:lang w:eastAsia="en-US"/>
        </w:rPr>
        <w:t>Важным моментом является</w:t>
      </w:r>
      <w:r w:rsidR="00D35A72" w:rsidRPr="006833F9">
        <w:rPr>
          <w:lang w:eastAsia="en-US"/>
        </w:rPr>
        <w:t xml:space="preserve"> выясн</w:t>
      </w:r>
      <w:r w:rsidRPr="006833F9">
        <w:rPr>
          <w:lang w:eastAsia="en-US"/>
        </w:rPr>
        <w:t>ение</w:t>
      </w:r>
      <w:r w:rsidR="00D35A72" w:rsidRPr="006833F9">
        <w:rPr>
          <w:lang w:eastAsia="en-US"/>
        </w:rPr>
        <w:t xml:space="preserve"> причины, по которым безработный гражданин испытывает трудности в поиске подходящей работы и трудоустройстве, а также имеющиеся психологические, личностные и профессиональные проблемы, препятствующие профессиональной самореализации и карьерному росту</w:t>
      </w:r>
      <w:r w:rsidR="006833F9" w:rsidRPr="006833F9">
        <w:rPr>
          <w:lang w:eastAsia="en-US"/>
        </w:rPr>
        <w:t>.</w:t>
      </w:r>
    </w:p>
    <w:p w:rsidR="006833F9" w:rsidRDefault="00D35A72" w:rsidP="006833F9">
      <w:pPr>
        <w:ind w:firstLine="709"/>
        <w:rPr>
          <w:lang w:eastAsia="en-US"/>
        </w:rPr>
      </w:pPr>
      <w:r w:rsidRPr="006833F9">
        <w:rPr>
          <w:lang w:eastAsia="en-US"/>
        </w:rPr>
        <w:t>При выяснении причин, по которым безработный гражданин испытывает трудности в поиске подходящей работы и трудоустройстве, работник центра занятости населения, осуществляющий функцию по предоставлению государственной услуги, проводит беседу с безработным гражданином</w:t>
      </w:r>
      <w:r w:rsidR="006833F9" w:rsidRPr="006833F9">
        <w:rPr>
          <w:lang w:eastAsia="en-US"/>
        </w:rPr>
        <w:t xml:space="preserve">. </w:t>
      </w:r>
      <w:r w:rsidR="00A877CB" w:rsidRPr="006833F9">
        <w:rPr>
          <w:lang w:eastAsia="en-US"/>
        </w:rPr>
        <w:t>Д</w:t>
      </w:r>
      <w:r w:rsidRPr="006833F9">
        <w:rPr>
          <w:lang w:eastAsia="en-US"/>
        </w:rPr>
        <w:t>ля уточнения направлений психологической поддержки безработному гражданину</w:t>
      </w:r>
      <w:r w:rsidR="009811F1" w:rsidRPr="006833F9">
        <w:rPr>
          <w:lang w:eastAsia="en-US"/>
        </w:rPr>
        <w:t xml:space="preserve"> предлагается</w:t>
      </w:r>
      <w:r w:rsidRPr="006833F9">
        <w:rPr>
          <w:lang w:eastAsia="en-US"/>
        </w:rPr>
        <w:t xml:space="preserve"> в соответствии с данными апробации и анализа методов, методик, форм тренингов и технологий, используемых при психологической поддержке безработных граждан</w:t>
      </w:r>
      <w:r w:rsidR="009811F1" w:rsidRPr="006833F9">
        <w:rPr>
          <w:lang w:eastAsia="en-US"/>
        </w:rPr>
        <w:t xml:space="preserve"> </w:t>
      </w:r>
      <w:r w:rsidRPr="006833F9">
        <w:rPr>
          <w:lang w:eastAsia="en-US"/>
        </w:rPr>
        <w:t>пройти тестирование по определенной методике психологической поддержки</w:t>
      </w:r>
      <w:r w:rsidR="006833F9" w:rsidRPr="006833F9">
        <w:rPr>
          <w:lang w:eastAsia="en-US"/>
        </w:rPr>
        <w:t>.</w:t>
      </w:r>
    </w:p>
    <w:p w:rsidR="006833F9" w:rsidRDefault="00D35A72" w:rsidP="006833F9">
      <w:pPr>
        <w:ind w:firstLine="709"/>
        <w:rPr>
          <w:lang w:eastAsia="en-US"/>
        </w:rPr>
      </w:pPr>
      <w:r w:rsidRPr="006833F9">
        <w:rPr>
          <w:lang w:eastAsia="en-US"/>
        </w:rPr>
        <w:t>Работник центра занятости населения, осуществляющий функцию по предоставлению государственной услуги, проводит обработку материалов тес</w:t>
      </w:r>
      <w:r w:rsidR="00BC1F59" w:rsidRPr="006833F9">
        <w:rPr>
          <w:lang w:eastAsia="en-US"/>
        </w:rPr>
        <w:t>тирования</w:t>
      </w:r>
      <w:r w:rsidRPr="006833F9">
        <w:rPr>
          <w:lang w:eastAsia="en-US"/>
        </w:rPr>
        <w:t xml:space="preserve"> безработного гражданина в соответствии с используемыми методиками</w:t>
      </w:r>
      <w:r w:rsidR="006833F9" w:rsidRPr="006833F9">
        <w:rPr>
          <w:lang w:eastAsia="en-US"/>
        </w:rPr>
        <w:t xml:space="preserve">. </w:t>
      </w:r>
      <w:r w:rsidR="00BC1F59" w:rsidRPr="006833F9">
        <w:rPr>
          <w:lang w:eastAsia="en-US"/>
        </w:rPr>
        <w:t>Далее анализируются</w:t>
      </w:r>
      <w:r w:rsidRPr="006833F9">
        <w:rPr>
          <w:lang w:eastAsia="en-US"/>
        </w:rPr>
        <w:t xml:space="preserve"> результаты тестирования</w:t>
      </w:r>
      <w:r w:rsidR="006833F9">
        <w:rPr>
          <w:lang w:eastAsia="en-US"/>
        </w:rPr>
        <w:t xml:space="preserve"> (</w:t>
      </w:r>
      <w:r w:rsidRPr="006833F9">
        <w:rPr>
          <w:lang w:eastAsia="en-US"/>
        </w:rPr>
        <w:t>анкетирования</w:t>
      </w:r>
      <w:r w:rsidR="006833F9" w:rsidRPr="006833F9">
        <w:rPr>
          <w:lang w:eastAsia="en-US"/>
        </w:rPr>
        <w:t>).</w:t>
      </w:r>
    </w:p>
    <w:p w:rsidR="006833F9" w:rsidRDefault="00650E63" w:rsidP="006833F9">
      <w:pPr>
        <w:ind w:firstLine="709"/>
        <w:rPr>
          <w:lang w:eastAsia="en-US"/>
        </w:rPr>
      </w:pPr>
      <w:r w:rsidRPr="006833F9">
        <w:rPr>
          <w:lang w:eastAsia="en-US"/>
        </w:rPr>
        <w:t>Н</w:t>
      </w:r>
      <w:r w:rsidR="00D35A72" w:rsidRPr="006833F9">
        <w:rPr>
          <w:lang w:eastAsia="en-US"/>
        </w:rPr>
        <w:t>а основании результатов беседы с безработным гражданином и тестирования</w:t>
      </w:r>
      <w:r w:rsidR="006833F9">
        <w:rPr>
          <w:lang w:eastAsia="en-US"/>
        </w:rPr>
        <w:t xml:space="preserve"> (</w:t>
      </w:r>
      <w:r w:rsidR="00D35A72" w:rsidRPr="006833F9">
        <w:rPr>
          <w:lang w:eastAsia="en-US"/>
        </w:rPr>
        <w:t>анкетирования</w:t>
      </w:r>
      <w:r w:rsidR="006833F9" w:rsidRPr="006833F9">
        <w:rPr>
          <w:lang w:eastAsia="en-US"/>
        </w:rPr>
        <w:t xml:space="preserve">) </w:t>
      </w:r>
      <w:r w:rsidR="00D35A72" w:rsidRPr="006833F9">
        <w:rPr>
          <w:lang w:eastAsia="en-US"/>
        </w:rPr>
        <w:t>проводит</w:t>
      </w:r>
      <w:r w:rsidR="00C37710" w:rsidRPr="006833F9">
        <w:rPr>
          <w:lang w:eastAsia="en-US"/>
        </w:rPr>
        <w:t>ся</w:t>
      </w:r>
      <w:r w:rsidR="00D35A72" w:rsidRPr="006833F9">
        <w:rPr>
          <w:lang w:eastAsia="en-US"/>
        </w:rPr>
        <w:t xml:space="preserve"> психологическ</w:t>
      </w:r>
      <w:r w:rsidR="00C37710" w:rsidRPr="006833F9">
        <w:rPr>
          <w:lang w:eastAsia="en-US"/>
        </w:rPr>
        <w:t>ая</w:t>
      </w:r>
      <w:r w:rsidR="00D35A72" w:rsidRPr="006833F9">
        <w:rPr>
          <w:lang w:eastAsia="en-US"/>
        </w:rPr>
        <w:t xml:space="preserve"> диагностик</w:t>
      </w:r>
      <w:r w:rsidR="00C37710" w:rsidRPr="006833F9">
        <w:rPr>
          <w:lang w:eastAsia="en-US"/>
        </w:rPr>
        <w:t>а</w:t>
      </w:r>
      <w:r w:rsidR="00D35A72" w:rsidRPr="006833F9">
        <w:rPr>
          <w:lang w:eastAsia="en-US"/>
        </w:rPr>
        <w:t>, выявля</w:t>
      </w:r>
      <w:r w:rsidR="0040588A" w:rsidRPr="006833F9">
        <w:rPr>
          <w:lang w:eastAsia="en-US"/>
        </w:rPr>
        <w:t>ю</w:t>
      </w:r>
      <w:r w:rsidR="00D35A72" w:rsidRPr="006833F9">
        <w:rPr>
          <w:lang w:eastAsia="en-US"/>
        </w:rPr>
        <w:t>т</w:t>
      </w:r>
      <w:r w:rsidR="0040588A" w:rsidRPr="006833F9">
        <w:rPr>
          <w:lang w:eastAsia="en-US"/>
        </w:rPr>
        <w:t>ся</w:t>
      </w:r>
      <w:r w:rsidR="00D35A72" w:rsidRPr="006833F9">
        <w:rPr>
          <w:lang w:eastAsia="en-US"/>
        </w:rPr>
        <w:t xml:space="preserve"> основные проблемы, препятствующие трудоустройству безработного гражданина</w:t>
      </w:r>
      <w:r w:rsidR="006833F9" w:rsidRPr="006833F9">
        <w:rPr>
          <w:lang w:eastAsia="en-US"/>
        </w:rPr>
        <w:t>.</w:t>
      </w:r>
    </w:p>
    <w:p w:rsidR="006833F9" w:rsidRDefault="00D35A72" w:rsidP="006833F9">
      <w:pPr>
        <w:ind w:firstLine="709"/>
        <w:rPr>
          <w:lang w:eastAsia="en-US"/>
        </w:rPr>
      </w:pPr>
      <w:r w:rsidRPr="006833F9">
        <w:rPr>
          <w:lang w:eastAsia="en-US"/>
        </w:rPr>
        <w:t>Работник центра занятости населения, осуществляющий функцию по предоставлению государственной услуги, определяет направления психологической поддержки безработного гражданина, включая психологическое консультирование, психологический тренинг и психологическую коррекцию</w:t>
      </w:r>
      <w:r w:rsidR="006833F9" w:rsidRPr="006833F9">
        <w:rPr>
          <w:lang w:eastAsia="en-US"/>
        </w:rPr>
        <w:t>.</w:t>
      </w:r>
    </w:p>
    <w:p w:rsidR="006833F9" w:rsidRDefault="00D35A72" w:rsidP="006833F9">
      <w:pPr>
        <w:ind w:firstLine="709"/>
        <w:rPr>
          <w:lang w:eastAsia="en-US"/>
        </w:rPr>
      </w:pPr>
      <w:r w:rsidRPr="006833F9">
        <w:rPr>
          <w:lang w:eastAsia="en-US"/>
        </w:rPr>
        <w:t>Работник центра занятости населения, осуществляющий функцию по предоставлению государственной услуги, проводит с безработным гражданином п</w:t>
      </w:r>
      <w:r w:rsidR="00014CD7" w:rsidRPr="006833F9">
        <w:rPr>
          <w:lang w:eastAsia="en-US"/>
        </w:rPr>
        <w:t xml:space="preserve">сихологическое консультирование, </w:t>
      </w:r>
      <w:r w:rsidRPr="006833F9">
        <w:rPr>
          <w:lang w:eastAsia="en-US"/>
        </w:rPr>
        <w:t>знакомит безработного гражданина с методами и методиками психологической коррекции, направленными на решение выявленных основных проблем, препятствующих трудоустройству безработного гражданина, включая эмоциональные, когнитивные, мотивационные, поведенческие и другие проблемы</w:t>
      </w:r>
      <w:r w:rsidR="006833F9" w:rsidRPr="006833F9">
        <w:rPr>
          <w:lang w:eastAsia="en-US"/>
        </w:rPr>
        <w:t>.</w:t>
      </w:r>
    </w:p>
    <w:p w:rsidR="006833F9" w:rsidRDefault="00D35A72" w:rsidP="006833F9">
      <w:pPr>
        <w:ind w:firstLine="709"/>
        <w:rPr>
          <w:lang w:eastAsia="en-US"/>
        </w:rPr>
      </w:pPr>
      <w:r w:rsidRPr="006833F9">
        <w:rPr>
          <w:lang w:eastAsia="en-US"/>
        </w:rPr>
        <w:t>Работник центра занятости населения, осуществляющий функцию по предоставлению государственной услуги, рекомендует безработному гражданину систематически проводить саморегуляцию и проявлять активность при поиске работы, трудоустройстве</w:t>
      </w:r>
      <w:r w:rsidR="006833F9" w:rsidRPr="006833F9">
        <w:rPr>
          <w:lang w:eastAsia="en-US"/>
        </w:rPr>
        <w:t>.</w:t>
      </w:r>
    </w:p>
    <w:p w:rsidR="006833F9" w:rsidRDefault="00D35A72" w:rsidP="006833F9">
      <w:pPr>
        <w:ind w:firstLine="709"/>
        <w:rPr>
          <w:lang w:eastAsia="en-US"/>
        </w:rPr>
      </w:pPr>
      <w:r w:rsidRPr="006833F9">
        <w:rPr>
          <w:lang w:eastAsia="en-US"/>
        </w:rPr>
        <w:t>Работник центра занятости населения, осуществляющий функцию по предоставлению государственной услуги, предлагает безработному гражданину обсудить рекомендации по повышению конкурентоспособности на рынке труда, адаптированности к существующим условиям реализации профессиональной карьеры, оптимизации и коррекции психологического состояния, полному разрешению или снижению актуальности психологических проблем, препятствующих профессиональной и социальной самореализации, повышению мотивации к труду, саморегуляции и определить направления действий безработного гражданина по их реализации</w:t>
      </w:r>
      <w:r w:rsidR="006833F9" w:rsidRPr="006833F9">
        <w:rPr>
          <w:lang w:eastAsia="en-US"/>
        </w:rPr>
        <w:t>.</w:t>
      </w:r>
    </w:p>
    <w:p w:rsidR="006833F9" w:rsidRDefault="00D35A72" w:rsidP="006833F9">
      <w:pPr>
        <w:ind w:firstLine="709"/>
        <w:rPr>
          <w:lang w:eastAsia="en-US"/>
        </w:rPr>
      </w:pPr>
      <w:r w:rsidRPr="006833F9">
        <w:rPr>
          <w:lang w:eastAsia="en-US"/>
        </w:rPr>
        <w:t>В случае согласия безработного гражданина на обсуждение рекомендаций по повышению конкурентоспособности на рынке труда, адаптированности к существующим условиям реализации профессиональной карьеры, оптимизации и коррекции психологического состояния, полному разрешению или снижению актуальности психологических проблем, препятствующих профессиональной и социальной самореализации, повышению мотивации к труду, саморегуляции проводит</w:t>
      </w:r>
      <w:r w:rsidR="00E174A2" w:rsidRPr="006833F9">
        <w:rPr>
          <w:lang w:eastAsia="en-US"/>
        </w:rPr>
        <w:t>ся</w:t>
      </w:r>
      <w:r w:rsidRPr="006833F9">
        <w:rPr>
          <w:lang w:eastAsia="en-US"/>
        </w:rPr>
        <w:t xml:space="preserve"> бесед</w:t>
      </w:r>
      <w:r w:rsidR="00E174A2" w:rsidRPr="006833F9">
        <w:rPr>
          <w:lang w:eastAsia="en-US"/>
        </w:rPr>
        <w:t xml:space="preserve">а </w:t>
      </w:r>
      <w:r w:rsidRPr="006833F9">
        <w:rPr>
          <w:lang w:eastAsia="en-US"/>
        </w:rPr>
        <w:t>соответствующего содержания</w:t>
      </w:r>
      <w:r w:rsidR="006833F9" w:rsidRPr="006833F9">
        <w:rPr>
          <w:lang w:eastAsia="en-US"/>
        </w:rPr>
        <w:t>.</w:t>
      </w:r>
    </w:p>
    <w:p w:rsidR="006833F9" w:rsidRDefault="004269E7" w:rsidP="006833F9">
      <w:pPr>
        <w:ind w:firstLine="709"/>
        <w:rPr>
          <w:lang w:eastAsia="en-US"/>
        </w:rPr>
      </w:pPr>
      <w:r w:rsidRPr="006833F9">
        <w:rPr>
          <w:lang w:eastAsia="en-US"/>
        </w:rPr>
        <w:t>Личное дело безработного переходить в архив центра занятости населения</w:t>
      </w:r>
      <w:r w:rsidR="00535C92" w:rsidRPr="006833F9">
        <w:rPr>
          <w:rStyle w:val="a7"/>
          <w:color w:val="000000"/>
          <w:lang w:eastAsia="en-US"/>
        </w:rPr>
        <w:footnoteReference w:id="4"/>
      </w:r>
      <w:r w:rsidR="006833F9" w:rsidRPr="006833F9">
        <w:rPr>
          <w:lang w:eastAsia="en-US"/>
        </w:rPr>
        <w:t>.</w:t>
      </w:r>
    </w:p>
    <w:p w:rsidR="006833F9" w:rsidRPr="006833F9" w:rsidRDefault="006833F9" w:rsidP="006833F9">
      <w:pPr>
        <w:pStyle w:val="2"/>
      </w:pPr>
      <w:r>
        <w:br w:type="page"/>
      </w:r>
      <w:bookmarkStart w:id="4" w:name="_Toc271460523"/>
      <w:r w:rsidR="006617D6" w:rsidRPr="006833F9">
        <w:t>Глава 2</w:t>
      </w:r>
      <w:r w:rsidRPr="006833F9">
        <w:t xml:space="preserve">. </w:t>
      </w:r>
      <w:r w:rsidR="006617D6" w:rsidRPr="006833F9">
        <w:t>Социальная поддержка безработных</w:t>
      </w:r>
      <w:bookmarkEnd w:id="4"/>
    </w:p>
    <w:p w:rsidR="006833F9" w:rsidRDefault="006833F9" w:rsidP="006833F9">
      <w:pPr>
        <w:ind w:firstLine="709"/>
        <w:rPr>
          <w:lang w:eastAsia="en-US"/>
        </w:rPr>
      </w:pPr>
    </w:p>
    <w:p w:rsidR="006833F9" w:rsidRDefault="008E5D1E" w:rsidP="006833F9">
      <w:pPr>
        <w:ind w:firstLine="709"/>
        <w:rPr>
          <w:lang w:eastAsia="en-US"/>
        </w:rPr>
      </w:pPr>
      <w:r w:rsidRPr="006833F9">
        <w:rPr>
          <w:lang w:eastAsia="en-US"/>
        </w:rPr>
        <w:t>Социальная</w:t>
      </w:r>
      <w:r w:rsidR="0057287B" w:rsidRPr="006833F9">
        <w:rPr>
          <w:lang w:eastAsia="en-US"/>
        </w:rPr>
        <w:t xml:space="preserve"> поддержка</w:t>
      </w:r>
      <w:r w:rsidR="006833F9" w:rsidRPr="006833F9">
        <w:rPr>
          <w:lang w:eastAsia="en-US"/>
        </w:rPr>
        <w:t xml:space="preserve"> - </w:t>
      </w:r>
      <w:r w:rsidR="0057287B" w:rsidRPr="006833F9">
        <w:rPr>
          <w:lang w:eastAsia="en-US"/>
        </w:rPr>
        <w:t>это система социально-психологических способов и методов, способствующих социально-профессиональному самоопределению личности в ходе формирования ее способностей, ценностных ориентации и самосознания, повышению ее конкурентоспособности на рынке труда и адаптированности к условиям реализации собственной профессиональной карьеры</w:t>
      </w:r>
      <w:r w:rsidR="006833F9" w:rsidRPr="006833F9">
        <w:rPr>
          <w:lang w:eastAsia="en-US"/>
        </w:rPr>
        <w:t>.</w:t>
      </w:r>
    </w:p>
    <w:p w:rsidR="006833F9" w:rsidRDefault="00AA7AB3" w:rsidP="006833F9">
      <w:pPr>
        <w:ind w:firstLine="709"/>
        <w:rPr>
          <w:lang w:eastAsia="en-US"/>
        </w:rPr>
      </w:pPr>
      <w:r w:rsidRPr="006833F9">
        <w:rPr>
          <w:lang w:eastAsia="en-US"/>
        </w:rPr>
        <w:t xml:space="preserve">Рассматривая </w:t>
      </w:r>
      <w:r w:rsidR="005D564F" w:rsidRPr="006833F9">
        <w:rPr>
          <w:lang w:eastAsia="en-US"/>
        </w:rPr>
        <w:t xml:space="preserve">этот </w:t>
      </w:r>
      <w:r w:rsidRPr="006833F9">
        <w:rPr>
          <w:lang w:eastAsia="en-US"/>
        </w:rPr>
        <w:t>вопрос, необходимо остановиться на определении статусных ролей безработного и вытекающих отсюда типов поведения на рынке труда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Здесь можно выделить два варианта</w:t>
      </w:r>
      <w:r w:rsidR="006833F9" w:rsidRPr="006833F9">
        <w:rPr>
          <w:lang w:eastAsia="en-US"/>
        </w:rPr>
        <w:t>.</w:t>
      </w:r>
    </w:p>
    <w:p w:rsidR="006833F9" w:rsidRDefault="00AA7AB3" w:rsidP="006833F9">
      <w:pPr>
        <w:ind w:firstLine="709"/>
        <w:rPr>
          <w:lang w:eastAsia="en-US"/>
        </w:rPr>
      </w:pPr>
      <w:r w:rsidRPr="006833F9">
        <w:rPr>
          <w:lang w:eastAsia="en-US"/>
        </w:rPr>
        <w:t>Первый состоит в том, что статусно</w:t>
      </w:r>
      <w:r w:rsidR="00134BC0" w:rsidRPr="006833F9">
        <w:rPr>
          <w:lang w:eastAsia="en-US"/>
        </w:rPr>
        <w:t>-</w:t>
      </w:r>
      <w:r w:rsidRPr="006833F9">
        <w:rPr>
          <w:lang w:eastAsia="en-US"/>
        </w:rPr>
        <w:t>ролевое поведение безработного обусловлено не только и даже не столько экономическими</w:t>
      </w:r>
      <w:r w:rsidR="006833F9">
        <w:rPr>
          <w:lang w:eastAsia="en-US"/>
        </w:rPr>
        <w:t xml:space="preserve"> (</w:t>
      </w:r>
      <w:r w:rsidRPr="006833F9">
        <w:rPr>
          <w:lang w:eastAsia="en-US"/>
        </w:rPr>
        <w:t>материальными</w:t>
      </w:r>
      <w:r w:rsidR="006833F9" w:rsidRPr="006833F9">
        <w:rPr>
          <w:lang w:eastAsia="en-US"/>
        </w:rPr>
        <w:t xml:space="preserve">) </w:t>
      </w:r>
      <w:r w:rsidRPr="006833F9">
        <w:rPr>
          <w:lang w:eastAsia="en-US"/>
        </w:rPr>
        <w:t>мотивами, сколько нормативно-ценностной сферой социального действия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А, как известно, именно социокультурные аспекты общественных отношений являются наименее динамичной</w:t>
      </w:r>
      <w:r w:rsidR="006833F9">
        <w:rPr>
          <w:lang w:eastAsia="en-US"/>
        </w:rPr>
        <w:t xml:space="preserve"> (</w:t>
      </w:r>
      <w:r w:rsidRPr="006833F9">
        <w:rPr>
          <w:lang w:eastAsia="en-US"/>
        </w:rPr>
        <w:t>наиболее консервативной</w:t>
      </w:r>
      <w:r w:rsidR="006833F9" w:rsidRPr="006833F9">
        <w:rPr>
          <w:lang w:eastAsia="en-US"/>
        </w:rPr>
        <w:t xml:space="preserve">) </w:t>
      </w:r>
      <w:r w:rsidRPr="006833F9">
        <w:rPr>
          <w:lang w:eastAsia="en-US"/>
        </w:rPr>
        <w:t>составляющей социальной структуры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Отсюда становится более понятным поведение некоторых безработных, предпочитающих сохранять статусные позиции своей профессии и отказывающихся от переобучения или от</w:t>
      </w:r>
      <w:r w:rsidR="006833F9">
        <w:rPr>
          <w:lang w:eastAsia="en-US"/>
        </w:rPr>
        <w:t xml:space="preserve"> "</w:t>
      </w:r>
      <w:r w:rsidRPr="006833F9">
        <w:rPr>
          <w:lang w:eastAsia="en-US"/>
        </w:rPr>
        <w:t>неподходящей</w:t>
      </w:r>
      <w:r w:rsidR="006833F9">
        <w:rPr>
          <w:lang w:eastAsia="en-US"/>
        </w:rPr>
        <w:t xml:space="preserve">", </w:t>
      </w:r>
      <w:r w:rsidRPr="006833F9">
        <w:rPr>
          <w:lang w:eastAsia="en-US"/>
        </w:rPr>
        <w:t>хотя и более высокооплачиваемой работы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Безусловно, в социальных действиях нормативно-ценностный аспект определяется психологией безработного</w:t>
      </w:r>
      <w:r w:rsidR="006833F9" w:rsidRPr="006833F9">
        <w:rPr>
          <w:lang w:eastAsia="en-US"/>
        </w:rPr>
        <w:t>.</w:t>
      </w:r>
    </w:p>
    <w:p w:rsidR="006833F9" w:rsidRDefault="00AA7AB3" w:rsidP="006833F9">
      <w:pPr>
        <w:ind w:firstLine="709"/>
        <w:rPr>
          <w:lang w:eastAsia="en-US"/>
        </w:rPr>
      </w:pPr>
      <w:r w:rsidRPr="006833F9">
        <w:rPr>
          <w:lang w:eastAsia="en-US"/>
        </w:rPr>
        <w:t>Второй заключается в том, что поведение индивида строится с ориентацией на реакцию социальной среды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В этом плане социальная роль безработного включает в себя, с одной стороны</w:t>
      </w:r>
      <w:r w:rsidR="006833F9">
        <w:rPr>
          <w:lang w:eastAsia="en-US"/>
        </w:rPr>
        <w:t xml:space="preserve"> (</w:t>
      </w:r>
      <w:r w:rsidRPr="006833F9">
        <w:rPr>
          <w:lang w:eastAsia="en-US"/>
        </w:rPr>
        <w:t>со стороны прав</w:t>
      </w:r>
      <w:r w:rsidR="006833F9" w:rsidRPr="006833F9">
        <w:rPr>
          <w:lang w:eastAsia="en-US"/>
        </w:rPr>
        <w:t>),</w:t>
      </w:r>
      <w:r w:rsidRPr="006833F9">
        <w:rPr>
          <w:lang w:eastAsia="en-US"/>
        </w:rPr>
        <w:t xml:space="preserve"> ожидания по поводу действий по отношению к нему со стороны службы занятости, а значит, и социума, а с другой стороны</w:t>
      </w:r>
      <w:r w:rsidR="006833F9">
        <w:rPr>
          <w:lang w:eastAsia="en-US"/>
        </w:rPr>
        <w:t xml:space="preserve"> (</w:t>
      </w:r>
      <w:r w:rsidRPr="006833F9">
        <w:rPr>
          <w:lang w:eastAsia="en-US"/>
        </w:rPr>
        <w:t>со стороны обязанностей</w:t>
      </w:r>
      <w:r w:rsidR="006833F9" w:rsidRPr="006833F9">
        <w:rPr>
          <w:lang w:eastAsia="en-US"/>
        </w:rPr>
        <w:t>),</w:t>
      </w:r>
      <w:r w:rsidRPr="006833F9">
        <w:rPr>
          <w:lang w:eastAsia="en-US"/>
        </w:rPr>
        <w:t xml:space="preserve"> ожидания других, </w:t>
      </w:r>
      <w:r w:rsidR="006833F9">
        <w:rPr>
          <w:lang w:eastAsia="en-US"/>
        </w:rPr>
        <w:t>т.е.</w:t>
      </w:r>
      <w:r w:rsidR="006833F9" w:rsidRPr="006833F9">
        <w:rPr>
          <w:lang w:eastAsia="en-US"/>
        </w:rPr>
        <w:t xml:space="preserve"> </w:t>
      </w:r>
      <w:r w:rsidRPr="006833F9">
        <w:rPr>
          <w:lang w:eastAsia="en-US"/>
        </w:rPr>
        <w:t>общества и службы занятости, по поводу поведения безработного, соответствующего его статусу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 xml:space="preserve">Ожидания безработного, обусловленные его социальным статусом, связаны с получением социальной и психологической поддержки, </w:t>
      </w:r>
      <w:r w:rsidR="006833F9">
        <w:rPr>
          <w:lang w:eastAsia="en-US"/>
        </w:rPr>
        <w:t>т.е.</w:t>
      </w:r>
      <w:r w:rsidR="006833F9" w:rsidRPr="006833F9">
        <w:rPr>
          <w:lang w:eastAsia="en-US"/>
        </w:rPr>
        <w:t xml:space="preserve"> </w:t>
      </w:r>
      <w:r w:rsidRPr="006833F9">
        <w:rPr>
          <w:lang w:eastAsia="en-US"/>
        </w:rPr>
        <w:t xml:space="preserve">с содействием в получении работы, материальной помощи и </w:t>
      </w:r>
      <w:r w:rsidR="006833F9">
        <w:rPr>
          <w:lang w:eastAsia="en-US"/>
        </w:rPr>
        <w:t>т.д.</w:t>
      </w:r>
      <w:r w:rsidR="006833F9" w:rsidRPr="006833F9">
        <w:rPr>
          <w:lang w:eastAsia="en-US"/>
        </w:rPr>
        <w:t xml:space="preserve"> </w:t>
      </w:r>
      <w:r w:rsidRPr="006833F9">
        <w:rPr>
          <w:lang w:eastAsia="en-US"/>
        </w:rPr>
        <w:t>Вместе с тем ожидания непосредственного окружения безработного, службы занятости и общества в целом связаны с целеустремленностью и активностью безработного при поиске работы, а также с его возможной социальной мобильностью</w:t>
      </w:r>
      <w:r w:rsidR="006833F9" w:rsidRPr="006833F9">
        <w:rPr>
          <w:lang w:eastAsia="en-US"/>
        </w:rPr>
        <w:t>.</w:t>
      </w:r>
    </w:p>
    <w:p w:rsidR="006833F9" w:rsidRDefault="00AA7AB3" w:rsidP="006833F9">
      <w:pPr>
        <w:ind w:firstLine="709"/>
        <w:rPr>
          <w:lang w:eastAsia="en-US"/>
        </w:rPr>
      </w:pPr>
      <w:r w:rsidRPr="006833F9">
        <w:rPr>
          <w:lang w:eastAsia="en-US"/>
        </w:rPr>
        <w:t>В решении совокупности проблем, с которыми сталкивается специалист службы занятости, вступая во взаимодействие с безработным, выделяются несколько разных подходов</w:t>
      </w:r>
      <w:r w:rsidR="006833F9" w:rsidRPr="006833F9">
        <w:rPr>
          <w:lang w:eastAsia="en-US"/>
        </w:rPr>
        <w:t>.</w:t>
      </w:r>
    </w:p>
    <w:p w:rsidR="006833F9" w:rsidRDefault="00AA7AB3" w:rsidP="006833F9">
      <w:pPr>
        <w:ind w:firstLine="709"/>
        <w:rPr>
          <w:lang w:eastAsia="en-US"/>
        </w:rPr>
      </w:pPr>
      <w:r w:rsidRPr="006833F9">
        <w:rPr>
          <w:lang w:eastAsia="en-US"/>
        </w:rPr>
        <w:t>Первый подход</w:t>
      </w:r>
      <w:r w:rsidR="006833F9" w:rsidRPr="006833F9">
        <w:rPr>
          <w:lang w:eastAsia="en-US"/>
        </w:rPr>
        <w:t xml:space="preserve"> - </w:t>
      </w:r>
      <w:r w:rsidRPr="006833F9">
        <w:rPr>
          <w:lang w:eastAsia="en-US"/>
        </w:rPr>
        <w:t>гуманитарный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Его характерную особенность можно кратко сформулировать, используя известную фразу</w:t>
      </w:r>
      <w:r w:rsidR="006833F9">
        <w:rPr>
          <w:lang w:eastAsia="en-US"/>
        </w:rPr>
        <w:t xml:space="preserve"> "</w:t>
      </w:r>
      <w:r w:rsidRPr="006833F9">
        <w:rPr>
          <w:lang w:eastAsia="en-US"/>
        </w:rPr>
        <w:t>Клиент всегда прав</w:t>
      </w:r>
      <w:r w:rsidR="006833F9">
        <w:rPr>
          <w:lang w:eastAsia="en-US"/>
        </w:rPr>
        <w:t xml:space="preserve">". </w:t>
      </w:r>
      <w:r w:rsidRPr="006833F9">
        <w:rPr>
          <w:lang w:eastAsia="en-US"/>
        </w:rPr>
        <w:t>В данном случае речь идет о посетителе службы занятости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Для организации практической работы специалиста службы занятости это означает не установленный временной интервал приема посетителя и психологическое обслуживание</w:t>
      </w:r>
      <w:r w:rsidR="006833F9">
        <w:rPr>
          <w:lang w:eastAsia="en-US"/>
        </w:rPr>
        <w:t xml:space="preserve"> (</w:t>
      </w:r>
      <w:r w:rsidRPr="006833F9">
        <w:rPr>
          <w:lang w:eastAsia="en-US"/>
        </w:rPr>
        <w:t>снятие стрессового состояния, в котором находится подавляющее большинство безработных</w:t>
      </w:r>
      <w:r w:rsidR="006833F9" w:rsidRPr="006833F9">
        <w:rPr>
          <w:lang w:eastAsia="en-US"/>
        </w:rPr>
        <w:t xml:space="preserve">). </w:t>
      </w:r>
      <w:r w:rsidRPr="006833F9">
        <w:rPr>
          <w:lang w:eastAsia="en-US"/>
        </w:rPr>
        <w:t>Приоритет в данном случае отдается правам безработных</w:t>
      </w:r>
      <w:r w:rsidR="00ED3B5E" w:rsidRPr="006833F9">
        <w:rPr>
          <w:rStyle w:val="a7"/>
          <w:color w:val="000000"/>
          <w:lang w:eastAsia="en-US"/>
        </w:rPr>
        <w:footnoteReference w:id="5"/>
      </w:r>
      <w:r w:rsidR="006833F9" w:rsidRPr="006833F9">
        <w:rPr>
          <w:lang w:eastAsia="en-US"/>
        </w:rPr>
        <w:t>.</w:t>
      </w:r>
    </w:p>
    <w:p w:rsidR="006833F9" w:rsidRDefault="00AA7AB3" w:rsidP="006833F9">
      <w:pPr>
        <w:ind w:firstLine="709"/>
        <w:rPr>
          <w:lang w:eastAsia="en-US"/>
        </w:rPr>
      </w:pPr>
      <w:r w:rsidRPr="006833F9">
        <w:rPr>
          <w:lang w:eastAsia="en-US"/>
        </w:rPr>
        <w:t>Второй подход</w:t>
      </w:r>
      <w:r w:rsidR="006833F9" w:rsidRPr="006833F9">
        <w:rPr>
          <w:lang w:eastAsia="en-US"/>
        </w:rPr>
        <w:t xml:space="preserve"> - </w:t>
      </w:r>
      <w:r w:rsidRPr="006833F9">
        <w:rPr>
          <w:lang w:eastAsia="en-US"/>
        </w:rPr>
        <w:t>формальный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В данном случае имеется в виду строгое и формализованное отношение к посетителям службы занятости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Такой подход базируется на предположении, что все безработные, не устроившиеся на работу при наличии любых вакансий, просто не хотят работать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Как известно, многие социальные нормативы, предусмотренные действующим законодательством, не имеют строго фиксированных значений, а действуют в определенных пределах, и поэтому решение проблем возможно в соответствии с жестким соблюдением действующего законодательства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Здесь речь идет и о начислении пособия, и о проверке правильности заполнения необходимых документов, и о строгости контроля посещения безработным службы занятости, и об активности самостоятельного поиска работы, и о</w:t>
      </w:r>
      <w:r w:rsidR="006833F9">
        <w:rPr>
          <w:lang w:eastAsia="en-US"/>
        </w:rPr>
        <w:t xml:space="preserve"> "</w:t>
      </w:r>
      <w:r w:rsidRPr="006833F9">
        <w:rPr>
          <w:lang w:eastAsia="en-US"/>
        </w:rPr>
        <w:t>транспортной доступности</w:t>
      </w:r>
      <w:r w:rsidR="006833F9">
        <w:rPr>
          <w:lang w:eastAsia="en-US"/>
        </w:rPr>
        <w:t xml:space="preserve">" </w:t>
      </w:r>
      <w:r w:rsidRPr="006833F9">
        <w:rPr>
          <w:lang w:eastAsia="en-US"/>
        </w:rPr>
        <w:t>предлагаемого рабочего места, и о многом другом</w:t>
      </w:r>
      <w:r w:rsidR="006833F9" w:rsidRPr="006833F9">
        <w:rPr>
          <w:lang w:eastAsia="en-US"/>
        </w:rPr>
        <w:t>.</w:t>
      </w:r>
    </w:p>
    <w:p w:rsidR="006833F9" w:rsidRDefault="00AA7AB3" w:rsidP="006833F9">
      <w:pPr>
        <w:ind w:firstLine="709"/>
        <w:rPr>
          <w:lang w:eastAsia="en-US"/>
        </w:rPr>
      </w:pPr>
      <w:r w:rsidRPr="006833F9">
        <w:rPr>
          <w:lang w:eastAsia="en-US"/>
        </w:rPr>
        <w:t>Третий подход</w:t>
      </w:r>
      <w:r w:rsidR="006833F9" w:rsidRPr="006833F9">
        <w:rPr>
          <w:lang w:eastAsia="en-US"/>
        </w:rPr>
        <w:t xml:space="preserve"> - </w:t>
      </w:r>
      <w:r w:rsidRPr="006833F9">
        <w:rPr>
          <w:lang w:eastAsia="en-US"/>
        </w:rPr>
        <w:t>функциональный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Он основывается на оптимальном сочетании гуманистических и формализованных моментов в рамках действующего законодательства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Применительно к взаимоотношениям безработного и службы занятости это означает, что фиксированное время на прием специалистом посетителя</w:t>
      </w:r>
      <w:r w:rsidR="006833F9">
        <w:rPr>
          <w:lang w:eastAsia="en-US"/>
        </w:rPr>
        <w:t xml:space="preserve"> (</w:t>
      </w:r>
      <w:r w:rsidRPr="006833F9">
        <w:rPr>
          <w:lang w:eastAsia="en-US"/>
        </w:rPr>
        <w:t>ищущего работу или безработного</w:t>
      </w:r>
      <w:r w:rsidR="006833F9" w:rsidRPr="006833F9">
        <w:rPr>
          <w:lang w:eastAsia="en-US"/>
        </w:rPr>
        <w:t xml:space="preserve">) </w:t>
      </w:r>
      <w:r w:rsidRPr="006833F9">
        <w:rPr>
          <w:lang w:eastAsia="en-US"/>
        </w:rPr>
        <w:t>не исключает их психологического взаимодействия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Здесь прослеживаются два варианта</w:t>
      </w:r>
      <w:r w:rsidR="006833F9" w:rsidRPr="006833F9">
        <w:rPr>
          <w:lang w:eastAsia="en-US"/>
        </w:rPr>
        <w:t>.</w:t>
      </w:r>
    </w:p>
    <w:p w:rsidR="006833F9" w:rsidRDefault="00AA7AB3" w:rsidP="006833F9">
      <w:pPr>
        <w:ind w:firstLine="709"/>
        <w:rPr>
          <w:lang w:eastAsia="en-US"/>
        </w:rPr>
      </w:pPr>
      <w:r w:rsidRPr="006833F9">
        <w:rPr>
          <w:lang w:eastAsia="en-US"/>
        </w:rPr>
        <w:t>Во-первых, инициатива специалиста в плане снятия у посетителя стрессового состояния и психологического напряжения может не уложиться в отведенное для приема время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Здесь организуется проведение семинаров для безработных по проблемам межличностных коммуникаций, по правовым и психологическим аспектам трудоустройства, действуют клубы поиска работы, проводится индивидуальное психологическое консультирование и др</w:t>
      </w:r>
      <w:r w:rsidR="006833F9" w:rsidRPr="006833F9">
        <w:rPr>
          <w:lang w:eastAsia="en-US"/>
        </w:rPr>
        <w:t>.</w:t>
      </w:r>
    </w:p>
    <w:p w:rsidR="006833F9" w:rsidRDefault="00AA7AB3" w:rsidP="006833F9">
      <w:pPr>
        <w:ind w:firstLine="709"/>
        <w:rPr>
          <w:lang w:eastAsia="en-US"/>
        </w:rPr>
      </w:pPr>
      <w:r w:rsidRPr="006833F9">
        <w:rPr>
          <w:lang w:eastAsia="en-US"/>
        </w:rPr>
        <w:t>Во-вторых, с учетом разнообразных форм специальной социально-психологической поддержки безработных применение специалистами психологических знаний и навыков должно быть направлено главным образом на установление рабочего контакта с посетителем</w:t>
      </w:r>
      <w:r w:rsidR="006833F9" w:rsidRPr="006833F9">
        <w:rPr>
          <w:lang w:eastAsia="en-US"/>
        </w:rPr>
        <w:t>.</w:t>
      </w:r>
    </w:p>
    <w:p w:rsidR="006833F9" w:rsidRDefault="00AA7AB3" w:rsidP="006833F9">
      <w:pPr>
        <w:ind w:firstLine="709"/>
        <w:rPr>
          <w:lang w:eastAsia="en-US"/>
        </w:rPr>
      </w:pPr>
      <w:r w:rsidRPr="006833F9">
        <w:rPr>
          <w:lang w:eastAsia="en-US"/>
        </w:rPr>
        <w:t>Помощь, оказываемая службой занятости, не может быть одинаковой для всех безработных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Разные стратегии разрешения кризисной ситуации потери работы, выбираемые индивидами, определяют меру участия службы занятости в психологической адаптации безработных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Степень адаптивности</w:t>
      </w:r>
      <w:r w:rsidR="006833F9">
        <w:rPr>
          <w:lang w:eastAsia="en-US"/>
        </w:rPr>
        <w:t xml:space="preserve"> (</w:t>
      </w:r>
      <w:r w:rsidRPr="006833F9">
        <w:rPr>
          <w:lang w:eastAsia="en-US"/>
        </w:rPr>
        <w:t>приспособленности</w:t>
      </w:r>
      <w:r w:rsidR="006833F9" w:rsidRPr="006833F9">
        <w:rPr>
          <w:lang w:eastAsia="en-US"/>
        </w:rPr>
        <w:t xml:space="preserve">) </w:t>
      </w:r>
      <w:r w:rsidRPr="006833F9">
        <w:rPr>
          <w:lang w:eastAsia="en-US"/>
        </w:rPr>
        <w:t>социального поведения безработного можно оценить по тому, чувствует ли он себя жертвой или хозяином положения, в котором находится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Характер процесса принятия решения о смене профессии обусловлен интегральным личностным свойством, отражающим степень ее социализации, сформированными нормами и принципами социального поведения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Индикатором тут выступает локус контроля, введенный в науку Дж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Роттером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Под локусом контроля понимают свойство личности, ее склонность приписывать ответственность за результаты своей деятельности внешним силам либо собственным усилиям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Исследования о влиянии локуса контроля на поведение людей показывают, что чем сильнее человек возлагает ответственность за свою занятость на государство</w:t>
      </w:r>
      <w:r w:rsidR="006833F9">
        <w:rPr>
          <w:lang w:eastAsia="en-US"/>
        </w:rPr>
        <w:t xml:space="preserve"> (</w:t>
      </w:r>
      <w:r w:rsidRPr="006833F9">
        <w:rPr>
          <w:lang w:eastAsia="en-US"/>
        </w:rPr>
        <w:t>в лице СЗН</w:t>
      </w:r>
      <w:r w:rsidR="006833F9" w:rsidRPr="006833F9">
        <w:rPr>
          <w:lang w:eastAsia="en-US"/>
        </w:rPr>
        <w:t>),</w:t>
      </w:r>
      <w:r w:rsidRPr="006833F9">
        <w:rPr>
          <w:lang w:eastAsia="en-US"/>
        </w:rPr>
        <w:t xml:space="preserve"> тем дольше он остается без работы и, следовательно, больше мера участия службы занятости в психологической адаптации безработных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Задача службы занятости состоит в переориентировании безработных</w:t>
      </w:r>
      <w:r w:rsidR="006833F9">
        <w:rPr>
          <w:lang w:eastAsia="en-US"/>
        </w:rPr>
        <w:t xml:space="preserve"> (</w:t>
      </w:r>
      <w:r w:rsidRPr="006833F9">
        <w:rPr>
          <w:lang w:eastAsia="en-US"/>
        </w:rPr>
        <w:t>насколько это возможно</w:t>
      </w:r>
      <w:r w:rsidR="006833F9" w:rsidRPr="006833F9">
        <w:rPr>
          <w:lang w:eastAsia="en-US"/>
        </w:rPr>
        <w:t xml:space="preserve">) </w:t>
      </w:r>
      <w:r w:rsidRPr="006833F9">
        <w:rPr>
          <w:lang w:eastAsia="en-US"/>
        </w:rPr>
        <w:t>с неадаптивными стратегиями поведения на компенсаторную линию поведения</w:t>
      </w:r>
      <w:r w:rsidR="00ED3B5E" w:rsidRPr="006833F9">
        <w:rPr>
          <w:rStyle w:val="a7"/>
          <w:color w:val="000000"/>
          <w:lang w:eastAsia="en-US"/>
        </w:rPr>
        <w:footnoteReference w:id="6"/>
      </w:r>
      <w:r w:rsidR="006833F9" w:rsidRPr="006833F9">
        <w:rPr>
          <w:lang w:eastAsia="en-US"/>
        </w:rPr>
        <w:t>.</w:t>
      </w:r>
    </w:p>
    <w:p w:rsidR="006833F9" w:rsidRPr="006833F9" w:rsidRDefault="006833F9" w:rsidP="006833F9">
      <w:pPr>
        <w:pStyle w:val="2"/>
      </w:pPr>
      <w:r>
        <w:br w:type="page"/>
      </w:r>
      <w:bookmarkStart w:id="5" w:name="_Toc271460524"/>
      <w:r w:rsidR="00373E93" w:rsidRPr="006833F9">
        <w:t>Глава 3</w:t>
      </w:r>
      <w:r w:rsidRPr="006833F9">
        <w:t xml:space="preserve">. </w:t>
      </w:r>
      <w:r w:rsidR="00373E93" w:rsidRPr="006833F9">
        <w:t>Предоставление государственной услуги по социальной и психологической поддержке безработных в Белгородской области</w:t>
      </w:r>
      <w:bookmarkEnd w:id="5"/>
    </w:p>
    <w:p w:rsidR="006833F9" w:rsidRDefault="006833F9" w:rsidP="006833F9">
      <w:pPr>
        <w:ind w:firstLine="709"/>
        <w:rPr>
          <w:lang w:eastAsia="en-US"/>
        </w:rPr>
      </w:pPr>
    </w:p>
    <w:p w:rsidR="006833F9" w:rsidRDefault="00AA237F" w:rsidP="006833F9">
      <w:pPr>
        <w:ind w:firstLine="709"/>
        <w:rPr>
          <w:lang w:eastAsia="en-US"/>
        </w:rPr>
      </w:pPr>
      <w:r w:rsidRPr="006833F9">
        <w:rPr>
          <w:lang w:eastAsia="en-US"/>
        </w:rPr>
        <w:t>Одной из государственный услуг, оказываемых управлением по труду и занятости населения Белгородской области является психологическая и социальная поддержка безработных</w:t>
      </w:r>
      <w:r w:rsidR="006833F9" w:rsidRPr="006833F9">
        <w:rPr>
          <w:lang w:eastAsia="en-US"/>
        </w:rPr>
        <w:t>.</w:t>
      </w:r>
    </w:p>
    <w:p w:rsidR="006833F9" w:rsidRDefault="002E19EA" w:rsidP="006833F9">
      <w:pPr>
        <w:ind w:firstLine="709"/>
        <w:rPr>
          <w:lang w:eastAsia="en-US"/>
        </w:rPr>
      </w:pPr>
      <w:r w:rsidRPr="006833F9">
        <w:rPr>
          <w:lang w:eastAsia="en-US"/>
        </w:rPr>
        <w:t xml:space="preserve">В </w:t>
      </w:r>
      <w:r w:rsidR="00016CF1" w:rsidRPr="006833F9">
        <w:rPr>
          <w:lang w:eastAsia="en-US"/>
        </w:rPr>
        <w:t>центрах</w:t>
      </w:r>
      <w:r w:rsidR="006833F9" w:rsidRPr="006833F9">
        <w:rPr>
          <w:lang w:eastAsia="en-US"/>
        </w:rPr>
        <w:t xml:space="preserve"> </w:t>
      </w:r>
      <w:r w:rsidRPr="006833F9">
        <w:rPr>
          <w:lang w:eastAsia="en-US"/>
        </w:rPr>
        <w:t>занятости в качестве одной из основных форм психологической поддержки безработных используются групповые тренинговые занятия, которые реализуются в рамках программ социальной адаптации безработных граждан, проводимых в клубной форме</w:t>
      </w:r>
      <w:r w:rsidR="006833F9">
        <w:rPr>
          <w:lang w:eastAsia="en-US"/>
        </w:rPr>
        <w:t xml:space="preserve"> (</w:t>
      </w:r>
      <w:r w:rsidR="00016CF1" w:rsidRPr="006833F9">
        <w:rPr>
          <w:lang w:eastAsia="en-US"/>
        </w:rPr>
        <w:t>Клуб молодого специалиста</w:t>
      </w:r>
      <w:r w:rsidR="006833F9" w:rsidRPr="006833F9">
        <w:rPr>
          <w:lang w:eastAsia="en-US"/>
        </w:rPr>
        <w:t xml:space="preserve">; </w:t>
      </w:r>
      <w:r w:rsidR="00016CF1" w:rsidRPr="006833F9">
        <w:rPr>
          <w:lang w:eastAsia="en-US"/>
        </w:rPr>
        <w:t xml:space="preserve">Скажи безработице </w:t>
      </w:r>
      <w:r w:rsidR="006833F9">
        <w:rPr>
          <w:lang w:eastAsia="en-US"/>
        </w:rPr>
        <w:t>-</w:t>
      </w:r>
      <w:r w:rsidR="00016CF1" w:rsidRPr="006833F9">
        <w:rPr>
          <w:lang w:eastAsia="en-US"/>
        </w:rPr>
        <w:t xml:space="preserve"> нет</w:t>
      </w:r>
      <w:r w:rsidR="006833F9" w:rsidRPr="006833F9">
        <w:rPr>
          <w:lang w:eastAsia="en-US"/>
        </w:rPr>
        <w:t xml:space="preserve">!; </w:t>
      </w:r>
      <w:r w:rsidR="00016CF1" w:rsidRPr="006833F9">
        <w:rPr>
          <w:lang w:eastAsia="en-US"/>
        </w:rPr>
        <w:t xml:space="preserve">Методы и способы поиска работы и </w:t>
      </w:r>
      <w:r w:rsidR="006833F9">
        <w:rPr>
          <w:lang w:eastAsia="en-US"/>
        </w:rPr>
        <w:t>др.)</w:t>
      </w:r>
      <w:r w:rsidR="006833F9" w:rsidRPr="006833F9">
        <w:rPr>
          <w:lang w:eastAsia="en-US"/>
        </w:rPr>
        <w:t>.</w:t>
      </w:r>
    </w:p>
    <w:p w:rsidR="006833F9" w:rsidRDefault="002E19EA" w:rsidP="006833F9">
      <w:pPr>
        <w:ind w:firstLine="709"/>
        <w:rPr>
          <w:lang w:eastAsia="en-US"/>
        </w:rPr>
      </w:pPr>
      <w:r w:rsidRPr="006833F9">
        <w:rPr>
          <w:lang w:eastAsia="en-US"/>
        </w:rPr>
        <w:t>Главными задачами клубов являются обеспечение безработных информацией о рынке труда, обучение навыкам поиска работы и оказание помощи в практическом применении полученных навыков в целях минимизации сроков поиска подходящей работы</w:t>
      </w:r>
      <w:r w:rsidR="006833F9" w:rsidRPr="006833F9">
        <w:rPr>
          <w:lang w:eastAsia="en-US"/>
        </w:rPr>
        <w:t>.</w:t>
      </w:r>
    </w:p>
    <w:p w:rsidR="006833F9" w:rsidRDefault="002E19EA" w:rsidP="006833F9">
      <w:pPr>
        <w:ind w:firstLine="709"/>
        <w:rPr>
          <w:lang w:eastAsia="en-US"/>
        </w:rPr>
      </w:pPr>
      <w:r w:rsidRPr="006833F9">
        <w:rPr>
          <w:lang w:eastAsia="en-US"/>
        </w:rPr>
        <w:t>Клубная форма позволяет осуществлять комплексную психологическую поддержку безработных, основанную на</w:t>
      </w:r>
      <w:r w:rsidR="006833F9" w:rsidRPr="006833F9">
        <w:rPr>
          <w:lang w:eastAsia="en-US"/>
        </w:rPr>
        <w:t>:</w:t>
      </w:r>
    </w:p>
    <w:p w:rsidR="006833F9" w:rsidRDefault="002E19EA" w:rsidP="006833F9">
      <w:pPr>
        <w:ind w:firstLine="709"/>
        <w:rPr>
          <w:lang w:eastAsia="en-US"/>
        </w:rPr>
      </w:pPr>
      <w:r w:rsidRPr="006833F9">
        <w:rPr>
          <w:lang w:eastAsia="en-US"/>
        </w:rPr>
        <w:t>коррекции нервнопсихического состояния клиентов</w:t>
      </w:r>
      <w:r w:rsidR="006833F9" w:rsidRPr="006833F9">
        <w:rPr>
          <w:lang w:eastAsia="en-US"/>
        </w:rPr>
        <w:t>;</w:t>
      </w:r>
    </w:p>
    <w:p w:rsidR="006833F9" w:rsidRDefault="002E19EA" w:rsidP="006833F9">
      <w:pPr>
        <w:ind w:firstLine="709"/>
        <w:rPr>
          <w:lang w:eastAsia="en-US"/>
        </w:rPr>
      </w:pPr>
      <w:r w:rsidRPr="006833F9">
        <w:rPr>
          <w:lang w:eastAsia="en-US"/>
        </w:rPr>
        <w:t>развитии и формировании у безработных качеств, способствующих успешному преодолению ситуации безработицы и обеспечению занятости</w:t>
      </w:r>
      <w:r w:rsidR="006833F9" w:rsidRPr="006833F9">
        <w:rPr>
          <w:lang w:eastAsia="en-US"/>
        </w:rPr>
        <w:t>.</w:t>
      </w:r>
    </w:p>
    <w:p w:rsidR="006833F9" w:rsidRDefault="002E19EA" w:rsidP="006833F9">
      <w:pPr>
        <w:ind w:firstLine="709"/>
        <w:rPr>
          <w:lang w:eastAsia="en-US"/>
        </w:rPr>
      </w:pPr>
      <w:r w:rsidRPr="006833F9">
        <w:rPr>
          <w:lang w:eastAsia="en-US"/>
        </w:rPr>
        <w:t>В основу созданных клубов была положена канадская модель, получившая в настоящее время широкое распространение во многих европейских странах</w:t>
      </w:r>
      <w:r w:rsidR="006833F9" w:rsidRPr="006833F9">
        <w:rPr>
          <w:lang w:eastAsia="en-US"/>
        </w:rPr>
        <w:t>.</w:t>
      </w:r>
    </w:p>
    <w:p w:rsidR="006833F9" w:rsidRDefault="004A3C7C" w:rsidP="006833F9">
      <w:pPr>
        <w:ind w:firstLine="709"/>
        <w:rPr>
          <w:lang w:eastAsia="en-US"/>
        </w:rPr>
      </w:pPr>
      <w:r w:rsidRPr="006833F9">
        <w:rPr>
          <w:lang w:eastAsia="en-US"/>
        </w:rPr>
        <w:t>П</w:t>
      </w:r>
      <w:r w:rsidR="002E19EA" w:rsidRPr="006833F9">
        <w:rPr>
          <w:lang w:eastAsia="en-US"/>
        </w:rPr>
        <w:t>сихологическая поддержка безработных, обучающихся в клубах, проводится, главным образом, с помощью приемов и методов социально</w:t>
      </w:r>
      <w:r w:rsidR="006833F9">
        <w:rPr>
          <w:lang w:eastAsia="en-US"/>
        </w:rPr>
        <w:t>-</w:t>
      </w:r>
      <w:r w:rsidR="002E19EA" w:rsidRPr="006833F9">
        <w:rPr>
          <w:lang w:eastAsia="en-US"/>
        </w:rPr>
        <w:t>психологического тренинга, направленных на снятие тревоги и напряженности, осознание своих потенциальных возможностей, овладение умениями и навыками, необходимыми для обеспечения трудоустройства</w:t>
      </w:r>
      <w:r w:rsidR="006833F9" w:rsidRPr="006833F9">
        <w:rPr>
          <w:lang w:eastAsia="en-US"/>
        </w:rPr>
        <w:t>.</w:t>
      </w:r>
    </w:p>
    <w:p w:rsidR="006833F9" w:rsidRDefault="002E19EA" w:rsidP="006833F9">
      <w:pPr>
        <w:ind w:firstLine="709"/>
        <w:rPr>
          <w:lang w:eastAsia="en-US"/>
        </w:rPr>
      </w:pPr>
      <w:r w:rsidRPr="006833F9">
        <w:rPr>
          <w:lang w:eastAsia="en-US"/>
        </w:rPr>
        <w:t>Опыт исследовательской и практической работы позволяет предположить, что в результате подобных занятий оптимизируется психическое состояние клиента,</w:t>
      </w:r>
      <w:r w:rsidR="00255B24" w:rsidRPr="006833F9">
        <w:rPr>
          <w:lang w:eastAsia="en-US"/>
        </w:rPr>
        <w:t xml:space="preserve"> </w:t>
      </w:r>
      <w:r w:rsidRPr="006833F9">
        <w:rPr>
          <w:lang w:eastAsia="en-US"/>
        </w:rPr>
        <w:t>повышается его самооценка и самопринятие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Этот комплекс личностных изменений, влияющий в итоге на решение проблемы занятости можно считать подтверждением результативности групповых занятий как формы психологической поддержки человека в ситуации безработицы</w:t>
      </w:r>
      <w:r w:rsidR="006833F9" w:rsidRPr="006833F9">
        <w:rPr>
          <w:lang w:eastAsia="en-US"/>
        </w:rPr>
        <w:t>.</w:t>
      </w:r>
    </w:p>
    <w:p w:rsidR="006833F9" w:rsidRDefault="000F3FC5" w:rsidP="006833F9">
      <w:pPr>
        <w:ind w:firstLine="709"/>
        <w:rPr>
          <w:lang w:eastAsia="en-US"/>
        </w:rPr>
      </w:pPr>
      <w:r w:rsidRPr="006833F9">
        <w:rPr>
          <w:lang w:eastAsia="en-US"/>
        </w:rPr>
        <w:t>Клубная работа предполагает проведение, как групповых занятий, так, и индивидуальных, в соответствии с Административным регламентом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Работа в группе предоставляет участникам программ возможность смоделировать ситуации, связанные с трудоустройством и определить варианты эффективного поведения в них</w:t>
      </w:r>
      <w:r w:rsidR="006833F9" w:rsidRPr="006833F9">
        <w:rPr>
          <w:lang w:eastAsia="en-US"/>
        </w:rPr>
        <w:t>.</w:t>
      </w:r>
    </w:p>
    <w:p w:rsidR="006833F9" w:rsidRDefault="000F3FC5" w:rsidP="006833F9">
      <w:pPr>
        <w:ind w:firstLine="709"/>
        <w:rPr>
          <w:lang w:eastAsia="en-US"/>
        </w:rPr>
      </w:pPr>
      <w:r w:rsidRPr="006833F9">
        <w:rPr>
          <w:lang w:eastAsia="en-US"/>
        </w:rPr>
        <w:t>При формировании групп по программам социальной адаптации учитываются категории граждан, испытывающих трудности в поиске работы, возрастные критерии участников, образовательный уровень и период безработицы</w:t>
      </w:r>
      <w:r w:rsidR="00D979E6" w:rsidRPr="006833F9">
        <w:rPr>
          <w:rStyle w:val="a7"/>
          <w:color w:val="000000"/>
          <w:lang w:eastAsia="en-US"/>
        </w:rPr>
        <w:footnoteReference w:id="7"/>
      </w:r>
      <w:r w:rsidR="006833F9" w:rsidRPr="006833F9">
        <w:rPr>
          <w:lang w:eastAsia="en-US"/>
        </w:rPr>
        <w:t>.</w:t>
      </w:r>
    </w:p>
    <w:p w:rsidR="006833F9" w:rsidRDefault="00B6627D" w:rsidP="006833F9">
      <w:pPr>
        <w:ind w:firstLine="709"/>
        <w:rPr>
          <w:lang w:eastAsia="en-US"/>
        </w:rPr>
      </w:pPr>
      <w:r w:rsidRPr="006833F9">
        <w:rPr>
          <w:lang w:eastAsia="en-US"/>
        </w:rPr>
        <w:t>Официальный статус безработного в 2008 году получили 21328 человек, что на 841 человека больше, чем в 2007 году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Численность зарегистрированных безработных на 1 января 2009 года составила 10231</w:t>
      </w:r>
      <w:r w:rsidRPr="006833F9">
        <w:rPr>
          <w:i/>
          <w:iCs/>
          <w:lang w:eastAsia="en-US"/>
        </w:rPr>
        <w:t xml:space="preserve"> </w:t>
      </w:r>
      <w:r w:rsidRPr="006833F9">
        <w:rPr>
          <w:lang w:eastAsia="en-US"/>
        </w:rPr>
        <w:t>человек, в сравнении с 1 январем 2008 года она выросла на 1990 безработных</w:t>
      </w:r>
      <w:r w:rsidR="006833F9" w:rsidRPr="006833F9">
        <w:rPr>
          <w:lang w:eastAsia="en-US"/>
        </w:rPr>
        <w:t xml:space="preserve">. </w:t>
      </w:r>
      <w:r w:rsidRPr="006833F9">
        <w:rPr>
          <w:lang w:eastAsia="en-US"/>
        </w:rPr>
        <w:t>Коэффициент напряженности на регистрируемом рынке труда области на конец 2008 года вырос до 1,9 человек/место, против 0,9 человек/место в 2007 году</w:t>
      </w:r>
      <w:r w:rsidR="006833F9" w:rsidRPr="006833F9">
        <w:rPr>
          <w:lang w:eastAsia="en-US"/>
        </w:rPr>
        <w:t>.</w:t>
      </w:r>
    </w:p>
    <w:p w:rsidR="006833F9" w:rsidRDefault="00B6627D" w:rsidP="006833F9">
      <w:pPr>
        <w:ind w:firstLine="709"/>
        <w:rPr>
          <w:lang w:eastAsia="en-US"/>
        </w:rPr>
      </w:pPr>
      <w:r w:rsidRPr="006833F9">
        <w:rPr>
          <w:lang w:eastAsia="en-US"/>
        </w:rPr>
        <w:t xml:space="preserve">Доминирующее положение среди зарегистрированных безработных сохраняется за женщинами </w:t>
      </w:r>
      <w:r w:rsidR="006833F9">
        <w:rPr>
          <w:lang w:eastAsia="en-US"/>
        </w:rPr>
        <w:t>-</w:t>
      </w:r>
      <w:r w:rsidRPr="006833F9">
        <w:rPr>
          <w:lang w:eastAsia="en-US"/>
        </w:rPr>
        <w:t xml:space="preserve"> 66,7%, молодежь в возрасте 16 </w:t>
      </w:r>
      <w:r w:rsidR="006833F9">
        <w:rPr>
          <w:lang w:eastAsia="en-US"/>
        </w:rPr>
        <w:t>-</w:t>
      </w:r>
      <w:r w:rsidRPr="006833F9">
        <w:rPr>
          <w:lang w:eastAsia="en-US"/>
        </w:rPr>
        <w:t xml:space="preserve"> 29 лет составляет 43,0%, инвалиды </w:t>
      </w:r>
      <w:r w:rsidR="006833F9">
        <w:rPr>
          <w:lang w:eastAsia="en-US"/>
        </w:rPr>
        <w:t>-</w:t>
      </w:r>
      <w:r w:rsidRPr="006833F9">
        <w:rPr>
          <w:lang w:eastAsia="en-US"/>
        </w:rPr>
        <w:t xml:space="preserve"> 10,4%, жители сельской местности </w:t>
      </w:r>
      <w:r w:rsidR="006833F9">
        <w:rPr>
          <w:lang w:eastAsia="en-US"/>
        </w:rPr>
        <w:t>-</w:t>
      </w:r>
      <w:r w:rsidRPr="006833F9">
        <w:rPr>
          <w:lang w:eastAsia="en-US"/>
        </w:rPr>
        <w:t xml:space="preserve"> 32,8%, высшее и среднее профессиональное образование имели 54,4% безработных</w:t>
      </w:r>
      <w:r w:rsidR="006833F9" w:rsidRPr="006833F9">
        <w:rPr>
          <w:lang w:eastAsia="en-US"/>
        </w:rPr>
        <w:t xml:space="preserve">; </w:t>
      </w:r>
      <w:r w:rsidRPr="006833F9">
        <w:rPr>
          <w:lang w:eastAsia="en-US"/>
        </w:rPr>
        <w:t>выпускники профессиональных учебных заведений всех уровней составили 7,1%</w:t>
      </w:r>
      <w:r w:rsidR="006833F9" w:rsidRPr="006833F9">
        <w:rPr>
          <w:lang w:eastAsia="en-US"/>
        </w:rPr>
        <w:t xml:space="preserve">; </w:t>
      </w:r>
      <w:r w:rsidRPr="006833F9">
        <w:rPr>
          <w:lang w:eastAsia="en-US"/>
        </w:rPr>
        <w:t xml:space="preserve">родители, воспитывающие несовершеннолетних детей или детей-инвалидов, </w:t>
      </w:r>
      <w:r w:rsidR="006833F9">
        <w:rPr>
          <w:lang w:eastAsia="en-US"/>
        </w:rPr>
        <w:t>-</w:t>
      </w:r>
      <w:r w:rsidRPr="006833F9">
        <w:rPr>
          <w:lang w:eastAsia="en-US"/>
        </w:rPr>
        <w:t xml:space="preserve"> 26,0%</w:t>
      </w:r>
      <w:r w:rsidR="006833F9" w:rsidRPr="006833F9">
        <w:rPr>
          <w:lang w:eastAsia="en-US"/>
        </w:rPr>
        <w:t>.</w:t>
      </w:r>
    </w:p>
    <w:p w:rsidR="006833F9" w:rsidRDefault="00B6627D" w:rsidP="006833F9">
      <w:pPr>
        <w:ind w:firstLine="709"/>
        <w:rPr>
          <w:lang w:eastAsia="en-US"/>
        </w:rPr>
      </w:pPr>
      <w:r w:rsidRPr="006833F9">
        <w:rPr>
          <w:lang w:eastAsia="en-US"/>
        </w:rPr>
        <w:t>Таким образом, психологическая социальная поддержка в первую очередь должная быть оказана наиболее незащищенным слоям населения среди безработных</w:t>
      </w:r>
      <w:r w:rsidR="006833F9" w:rsidRPr="006833F9">
        <w:rPr>
          <w:lang w:eastAsia="en-US"/>
        </w:rPr>
        <w:t xml:space="preserve">: </w:t>
      </w:r>
      <w:r w:rsidRPr="006833F9">
        <w:rPr>
          <w:lang w:eastAsia="en-US"/>
        </w:rPr>
        <w:t>инвалидам, женщинам, родителям, воспитывающим несовершеннолетних детей или детей-инвалидов</w:t>
      </w:r>
      <w:r w:rsidR="006833F9" w:rsidRPr="006833F9">
        <w:rPr>
          <w:lang w:eastAsia="en-US"/>
        </w:rPr>
        <w:t>.</w:t>
      </w:r>
    </w:p>
    <w:p w:rsidR="006833F9" w:rsidRPr="006833F9" w:rsidRDefault="006833F9" w:rsidP="006833F9">
      <w:pPr>
        <w:pStyle w:val="2"/>
      </w:pPr>
      <w:r>
        <w:br w:type="page"/>
      </w:r>
      <w:bookmarkStart w:id="6" w:name="_Toc271460525"/>
      <w:r w:rsidR="003C254F" w:rsidRPr="006833F9">
        <w:t>Заключение</w:t>
      </w:r>
      <w:bookmarkEnd w:id="6"/>
    </w:p>
    <w:p w:rsidR="006833F9" w:rsidRDefault="006833F9" w:rsidP="006833F9">
      <w:pPr>
        <w:ind w:firstLine="709"/>
        <w:rPr>
          <w:lang w:eastAsia="en-US"/>
        </w:rPr>
      </w:pPr>
    </w:p>
    <w:p w:rsidR="006833F9" w:rsidRDefault="00A97407" w:rsidP="006833F9">
      <w:pPr>
        <w:ind w:firstLine="709"/>
        <w:rPr>
          <w:lang w:eastAsia="en-US"/>
        </w:rPr>
      </w:pPr>
      <w:r w:rsidRPr="006833F9">
        <w:rPr>
          <w:lang w:eastAsia="en-US"/>
        </w:rPr>
        <w:t>Психологическая поддержка рассматривается как заданное воздействие на клиента в целях коррекции его психического состояния для облегчения процесса трудоустройства и закрепления на новом рабочем месте</w:t>
      </w:r>
      <w:r w:rsidR="006833F9" w:rsidRPr="006833F9">
        <w:rPr>
          <w:lang w:eastAsia="en-US"/>
        </w:rPr>
        <w:t>.</w:t>
      </w:r>
    </w:p>
    <w:p w:rsidR="006833F9" w:rsidRDefault="00784646" w:rsidP="006833F9">
      <w:pPr>
        <w:ind w:firstLine="709"/>
        <w:rPr>
          <w:lang w:eastAsia="en-US"/>
        </w:rPr>
      </w:pPr>
      <w:r w:rsidRPr="006833F9">
        <w:rPr>
          <w:lang w:eastAsia="en-US"/>
        </w:rPr>
        <w:t>Государственную услугу предоставляют 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населения, и государственные учреждения службы занятости населения</w:t>
      </w:r>
      <w:r w:rsidR="006833F9" w:rsidRPr="006833F9">
        <w:rPr>
          <w:lang w:eastAsia="en-US"/>
        </w:rPr>
        <w:t>.</w:t>
      </w:r>
    </w:p>
    <w:p w:rsidR="006833F9" w:rsidRDefault="00784646" w:rsidP="006833F9">
      <w:pPr>
        <w:ind w:firstLine="709"/>
        <w:rPr>
          <w:lang w:eastAsia="en-US"/>
        </w:rPr>
      </w:pPr>
      <w:r w:rsidRPr="006833F9">
        <w:rPr>
          <w:lang w:eastAsia="en-US"/>
        </w:rPr>
        <w:t>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населения, организуют, осуществляют, обеспечивают и контролируют на территории соответствующих субъектов Российской Федерации деятельность государственных учреждений службы занятости населения по предоставлению государственной услуги</w:t>
      </w:r>
      <w:r w:rsidR="006833F9" w:rsidRPr="006833F9">
        <w:rPr>
          <w:lang w:eastAsia="en-US"/>
        </w:rPr>
        <w:t>.</w:t>
      </w:r>
    </w:p>
    <w:p w:rsidR="006833F9" w:rsidRDefault="00335ACF" w:rsidP="006833F9">
      <w:pPr>
        <w:ind w:firstLine="709"/>
        <w:rPr>
          <w:lang w:eastAsia="en-US"/>
        </w:rPr>
      </w:pPr>
      <w:r w:rsidRPr="006833F9">
        <w:rPr>
          <w:lang w:eastAsia="en-US"/>
        </w:rPr>
        <w:t>Основными задачами</w:t>
      </w:r>
      <w:r w:rsidRPr="006833F9">
        <w:rPr>
          <w:b/>
          <w:bCs/>
          <w:lang w:eastAsia="en-US"/>
        </w:rPr>
        <w:t xml:space="preserve"> </w:t>
      </w:r>
      <w:r w:rsidRPr="006833F9">
        <w:rPr>
          <w:lang w:eastAsia="en-US"/>
        </w:rPr>
        <w:t>психологической поддержки в службе занятости являются</w:t>
      </w:r>
      <w:r w:rsidR="006833F9" w:rsidRPr="006833F9">
        <w:rPr>
          <w:lang w:eastAsia="en-US"/>
        </w:rPr>
        <w:t>:</w:t>
      </w:r>
    </w:p>
    <w:p w:rsidR="006833F9" w:rsidRDefault="00335ACF" w:rsidP="006833F9">
      <w:pPr>
        <w:ind w:firstLine="709"/>
        <w:rPr>
          <w:lang w:eastAsia="en-US"/>
        </w:rPr>
      </w:pPr>
      <w:r w:rsidRPr="006833F9">
        <w:rPr>
          <w:lang w:eastAsia="en-US"/>
        </w:rPr>
        <w:t>коррекция психического состояния безработных снятие эмоционального</w:t>
      </w:r>
    </w:p>
    <w:p w:rsidR="006833F9" w:rsidRDefault="00335ACF" w:rsidP="006833F9">
      <w:pPr>
        <w:ind w:firstLine="709"/>
        <w:rPr>
          <w:lang w:eastAsia="en-US"/>
        </w:rPr>
      </w:pPr>
      <w:r w:rsidRPr="006833F9">
        <w:rPr>
          <w:lang w:eastAsia="en-US"/>
        </w:rPr>
        <w:t>напряжения для обеспечения эффективности профконсультации</w:t>
      </w:r>
      <w:r w:rsidR="006833F9" w:rsidRPr="006833F9">
        <w:rPr>
          <w:lang w:eastAsia="en-US"/>
        </w:rPr>
        <w:t>;</w:t>
      </w:r>
    </w:p>
    <w:p w:rsidR="006833F9" w:rsidRDefault="00335ACF" w:rsidP="006833F9">
      <w:pPr>
        <w:ind w:firstLine="709"/>
        <w:rPr>
          <w:lang w:eastAsia="en-US"/>
        </w:rPr>
      </w:pPr>
      <w:r w:rsidRPr="006833F9">
        <w:rPr>
          <w:lang w:eastAsia="en-US"/>
        </w:rPr>
        <w:t>социально-психологическая адаптация граждан</w:t>
      </w:r>
      <w:r w:rsidR="006833F9">
        <w:rPr>
          <w:lang w:eastAsia="en-US"/>
        </w:rPr>
        <w:t xml:space="preserve"> (</w:t>
      </w:r>
      <w:r w:rsidRPr="006833F9">
        <w:rPr>
          <w:lang w:eastAsia="en-US"/>
        </w:rPr>
        <w:t>переоценка жизненной ситуации и формирование у клиентов позитивной жизненной перспективы</w:t>
      </w:r>
      <w:r w:rsidR="006833F9" w:rsidRPr="006833F9">
        <w:rPr>
          <w:lang w:eastAsia="en-US"/>
        </w:rPr>
        <w:t>);</w:t>
      </w:r>
    </w:p>
    <w:p w:rsidR="006833F9" w:rsidRDefault="00335ACF" w:rsidP="006833F9">
      <w:pPr>
        <w:ind w:firstLine="709"/>
        <w:rPr>
          <w:lang w:eastAsia="en-US"/>
        </w:rPr>
      </w:pPr>
      <w:r w:rsidRPr="006833F9">
        <w:rPr>
          <w:lang w:eastAsia="en-US"/>
        </w:rPr>
        <w:t>обучение умениям и навыкам эффективного поведения на рынке труда</w:t>
      </w:r>
      <w:r w:rsidR="006833F9" w:rsidRPr="006833F9">
        <w:rPr>
          <w:lang w:eastAsia="en-US"/>
        </w:rPr>
        <w:t>.</w:t>
      </w:r>
    </w:p>
    <w:p w:rsidR="006833F9" w:rsidRDefault="00335ACF" w:rsidP="006833F9">
      <w:pPr>
        <w:ind w:firstLine="709"/>
        <w:rPr>
          <w:lang w:eastAsia="en-US"/>
        </w:rPr>
      </w:pPr>
      <w:r w:rsidRPr="006833F9">
        <w:rPr>
          <w:lang w:eastAsia="en-US"/>
        </w:rPr>
        <w:t>Практическая необходимость решения указанных задач обусловлена психическим состоянием и особой жизненной позицией, характерной для российских безработных</w:t>
      </w:r>
      <w:r w:rsidR="006833F9" w:rsidRPr="006833F9">
        <w:rPr>
          <w:lang w:eastAsia="en-US"/>
        </w:rPr>
        <w:t>.</w:t>
      </w:r>
    </w:p>
    <w:p w:rsidR="006833F9" w:rsidRDefault="00335ACF" w:rsidP="006833F9">
      <w:pPr>
        <w:ind w:firstLine="709"/>
        <w:rPr>
          <w:lang w:eastAsia="en-US"/>
        </w:rPr>
      </w:pPr>
      <w:r w:rsidRPr="006833F9">
        <w:rPr>
          <w:lang w:eastAsia="en-US"/>
        </w:rPr>
        <w:t>Поэтому в работе с безработными необходимы мероприятия, направленные на коррекцию их состояния, повышение активности и ответственности</w:t>
      </w:r>
      <w:r w:rsidR="006833F9" w:rsidRPr="006833F9">
        <w:rPr>
          <w:lang w:eastAsia="en-US"/>
        </w:rPr>
        <w:t>.</w:t>
      </w:r>
    </w:p>
    <w:p w:rsidR="006833F9" w:rsidRPr="006833F9" w:rsidRDefault="006833F9" w:rsidP="00224C58">
      <w:pPr>
        <w:pStyle w:val="2"/>
      </w:pPr>
      <w:r>
        <w:br w:type="page"/>
      </w:r>
      <w:bookmarkStart w:id="7" w:name="_Toc271460526"/>
      <w:r w:rsidR="009C4B42" w:rsidRPr="006833F9">
        <w:t>Список использованных источников</w:t>
      </w:r>
      <w:bookmarkEnd w:id="7"/>
    </w:p>
    <w:p w:rsidR="00224C58" w:rsidRDefault="00224C58" w:rsidP="006833F9">
      <w:pPr>
        <w:ind w:firstLine="709"/>
        <w:rPr>
          <w:lang w:eastAsia="en-US"/>
        </w:rPr>
      </w:pPr>
    </w:p>
    <w:p w:rsidR="006833F9" w:rsidRPr="006833F9" w:rsidRDefault="00224C58" w:rsidP="00224C58">
      <w:pPr>
        <w:pStyle w:val="af6"/>
        <w:rPr>
          <w:rFonts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73C9B" w:rsidRPr="006833F9">
        <w:t>Нормативно-правовые акты</w:t>
      </w:r>
    </w:p>
    <w:p w:rsidR="006833F9" w:rsidRDefault="006833F9" w:rsidP="00224C58">
      <w:pPr>
        <w:pStyle w:val="af6"/>
        <w:rPr>
          <w:rFonts w:cs="Times New Roman"/>
        </w:rPr>
      </w:pPr>
      <w:r>
        <w:t>1.1</w:t>
      </w:r>
      <w:r w:rsidR="00573C9B" w:rsidRPr="006833F9">
        <w:t xml:space="preserve"> </w:t>
      </w:r>
      <w:r w:rsidR="003A4769" w:rsidRPr="006833F9">
        <w:t>Трудовой кодекс РФ от 30 декабря 2001 г</w:t>
      </w:r>
      <w:r w:rsidRPr="006833F9">
        <w:t xml:space="preserve">. </w:t>
      </w:r>
      <w:r w:rsidR="003A4769" w:rsidRPr="006833F9">
        <w:t>№ 197-ФЗ</w:t>
      </w:r>
      <w:r w:rsidRPr="006833F9">
        <w:t>.</w:t>
      </w:r>
    </w:p>
    <w:p w:rsidR="006833F9" w:rsidRDefault="006833F9" w:rsidP="00224C58">
      <w:pPr>
        <w:pStyle w:val="af6"/>
      </w:pPr>
      <w:r>
        <w:t>1.2</w:t>
      </w:r>
      <w:r w:rsidR="003A4769" w:rsidRPr="006833F9">
        <w:t xml:space="preserve"> </w:t>
      </w:r>
      <w:r w:rsidR="00573C9B" w:rsidRPr="006833F9">
        <w:t>Постановление</w:t>
      </w:r>
      <w:r w:rsidRPr="006833F9">
        <w:t xml:space="preserve"> </w:t>
      </w:r>
      <w:r w:rsidR="00573C9B" w:rsidRPr="006833F9">
        <w:t>Правительства</w:t>
      </w:r>
      <w:r w:rsidRPr="006833F9">
        <w:t xml:space="preserve"> </w:t>
      </w:r>
      <w:r w:rsidR="00573C9B" w:rsidRPr="006833F9">
        <w:t>Белгородской</w:t>
      </w:r>
      <w:r w:rsidRPr="006833F9">
        <w:t xml:space="preserve"> </w:t>
      </w:r>
      <w:r w:rsidR="00573C9B" w:rsidRPr="006833F9">
        <w:t>области от 16 ноября 2009 г</w:t>
      </w:r>
      <w:r w:rsidRPr="006833F9">
        <w:t xml:space="preserve">. </w:t>
      </w:r>
      <w:r w:rsidR="00573C9B" w:rsidRPr="006833F9">
        <w:t>№ 357-пп</w:t>
      </w:r>
      <w:r>
        <w:t xml:space="preserve"> "</w:t>
      </w:r>
      <w:r w:rsidR="00573C9B" w:rsidRPr="006833F9">
        <w:t>Об</w:t>
      </w:r>
      <w:r w:rsidRPr="006833F9">
        <w:t xml:space="preserve"> </w:t>
      </w:r>
      <w:r w:rsidR="00573C9B" w:rsidRPr="006833F9">
        <w:t>утверждении</w:t>
      </w:r>
      <w:r w:rsidRPr="006833F9">
        <w:t xml:space="preserve"> </w:t>
      </w:r>
      <w:r w:rsidR="00573C9B" w:rsidRPr="006833F9">
        <w:t>программы стабилизации ситуации на рынке труда Белгородской области в 2010 году</w:t>
      </w:r>
      <w:r>
        <w:t>".</w:t>
      </w:r>
    </w:p>
    <w:p w:rsidR="006833F9" w:rsidRDefault="006833F9" w:rsidP="00224C58">
      <w:pPr>
        <w:pStyle w:val="af6"/>
        <w:rPr>
          <w:rFonts w:cs="Times New Roman"/>
        </w:rPr>
      </w:pPr>
      <w:r>
        <w:t>1.3</w:t>
      </w:r>
      <w:r w:rsidR="000E6351" w:rsidRPr="006833F9">
        <w:t xml:space="preserve"> </w:t>
      </w:r>
      <w:r w:rsidR="00C21A9E" w:rsidRPr="006833F9">
        <w:t>Административный</w:t>
      </w:r>
      <w:r w:rsidR="006D014E" w:rsidRPr="006833F9">
        <w:t xml:space="preserve"> регламент предоставления государственной услуги по</w:t>
      </w:r>
      <w:r w:rsidR="00BA30D0" w:rsidRPr="006833F9">
        <w:t xml:space="preserve"> </w:t>
      </w:r>
      <w:r w:rsidR="006D014E" w:rsidRPr="006833F9">
        <w:t>психологической поддержке безработных граждан</w:t>
      </w:r>
      <w:r w:rsidR="00E830EF" w:rsidRPr="006833F9">
        <w:t xml:space="preserve"> </w:t>
      </w:r>
      <w:r w:rsidR="00C21A9E" w:rsidRPr="006833F9">
        <w:t>от 27</w:t>
      </w:r>
      <w:r>
        <w:t>.11.20</w:t>
      </w:r>
      <w:r w:rsidR="00C21A9E" w:rsidRPr="006833F9">
        <w:t>07г</w:t>
      </w:r>
      <w:r w:rsidRPr="006833F9">
        <w:t>.</w:t>
      </w:r>
    </w:p>
    <w:p w:rsidR="006833F9" w:rsidRPr="006833F9" w:rsidRDefault="00224C58" w:rsidP="00224C58">
      <w:pPr>
        <w:pStyle w:val="af6"/>
        <w:rPr>
          <w:rFonts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A4769" w:rsidRPr="006833F9">
        <w:t>Книги</w:t>
      </w:r>
    </w:p>
    <w:p w:rsidR="006833F9" w:rsidRDefault="006833F9" w:rsidP="00224C58">
      <w:pPr>
        <w:pStyle w:val="af6"/>
        <w:rPr>
          <w:rFonts w:cs="Times New Roman"/>
        </w:rPr>
      </w:pPr>
      <w:r>
        <w:t xml:space="preserve">2.1 </w:t>
      </w:r>
      <w:r w:rsidR="00573C9B" w:rsidRPr="006833F9">
        <w:t>Агабекян Р</w:t>
      </w:r>
      <w:r>
        <w:t xml:space="preserve">.Л., </w:t>
      </w:r>
      <w:r w:rsidR="00573C9B" w:rsidRPr="006833F9">
        <w:t>Авагян Г</w:t>
      </w:r>
      <w:r>
        <w:t xml:space="preserve">.Л. </w:t>
      </w:r>
      <w:r w:rsidR="00573C9B" w:rsidRPr="006833F9">
        <w:t>Современные теории занятости</w:t>
      </w:r>
      <w:r w:rsidRPr="006833F9">
        <w:t xml:space="preserve">: </w:t>
      </w:r>
      <w:r w:rsidR="00573C9B" w:rsidRPr="006833F9">
        <w:t>Учеб</w:t>
      </w:r>
      <w:r w:rsidRPr="006833F9">
        <w:t xml:space="preserve">. </w:t>
      </w:r>
      <w:r w:rsidR="00573C9B" w:rsidRPr="006833F9">
        <w:t>пособие для студентов вузов, обучающихся по экон</w:t>
      </w:r>
      <w:r w:rsidRPr="006833F9">
        <w:t xml:space="preserve">. </w:t>
      </w:r>
      <w:r w:rsidR="00573C9B" w:rsidRPr="006833F9">
        <w:t>специальностям</w:t>
      </w:r>
      <w:r w:rsidRPr="006833F9">
        <w:t>. -</w:t>
      </w:r>
      <w:r>
        <w:t xml:space="preserve"> </w:t>
      </w:r>
      <w:r w:rsidR="00573C9B" w:rsidRPr="006833F9">
        <w:t>М</w:t>
      </w:r>
      <w:r>
        <w:t>.:</w:t>
      </w:r>
      <w:r w:rsidRPr="006833F9">
        <w:t xml:space="preserve"> </w:t>
      </w:r>
      <w:r w:rsidR="00573C9B" w:rsidRPr="006833F9">
        <w:t>ЮНИТИ, 2009</w:t>
      </w:r>
      <w:r w:rsidRPr="006833F9">
        <w:t>. -</w:t>
      </w:r>
      <w:r>
        <w:t xml:space="preserve"> </w:t>
      </w:r>
      <w:r w:rsidR="00573C9B" w:rsidRPr="006833F9">
        <w:t>189 с</w:t>
      </w:r>
      <w:r w:rsidRPr="006833F9">
        <w:t>.</w:t>
      </w:r>
    </w:p>
    <w:p w:rsidR="006833F9" w:rsidRDefault="006833F9" w:rsidP="00224C58">
      <w:pPr>
        <w:pStyle w:val="af6"/>
        <w:rPr>
          <w:rFonts w:cs="Times New Roman"/>
        </w:rPr>
      </w:pPr>
      <w:r>
        <w:t xml:space="preserve">2.2 </w:t>
      </w:r>
      <w:r w:rsidR="00573C9B" w:rsidRPr="006833F9">
        <w:t>Адамчук В</w:t>
      </w:r>
      <w:r>
        <w:t xml:space="preserve">.В. </w:t>
      </w:r>
      <w:r w:rsidR="00573C9B" w:rsidRPr="006833F9">
        <w:t>Экономика и социология труда</w:t>
      </w:r>
      <w:r w:rsidRPr="006833F9">
        <w:t xml:space="preserve">: </w:t>
      </w:r>
      <w:r w:rsidR="00573C9B" w:rsidRPr="006833F9">
        <w:t>Учебник для вузов</w:t>
      </w:r>
      <w:r w:rsidRPr="006833F9">
        <w:t>. -</w:t>
      </w:r>
      <w:r>
        <w:t xml:space="preserve"> </w:t>
      </w:r>
      <w:r w:rsidR="00573C9B" w:rsidRPr="006833F9">
        <w:t>М</w:t>
      </w:r>
      <w:r>
        <w:t>.:</w:t>
      </w:r>
      <w:r w:rsidRPr="006833F9">
        <w:t xml:space="preserve"> </w:t>
      </w:r>
      <w:r w:rsidR="00573C9B" w:rsidRPr="006833F9">
        <w:t>ЮНИТИ, 2008</w:t>
      </w:r>
      <w:r w:rsidRPr="006833F9">
        <w:t>. -</w:t>
      </w:r>
      <w:r>
        <w:t xml:space="preserve"> </w:t>
      </w:r>
      <w:r w:rsidR="00573C9B" w:rsidRPr="006833F9">
        <w:t>407 с</w:t>
      </w:r>
      <w:r w:rsidRPr="006833F9">
        <w:t>.</w:t>
      </w:r>
    </w:p>
    <w:p w:rsidR="006833F9" w:rsidRDefault="006833F9" w:rsidP="00224C58">
      <w:pPr>
        <w:pStyle w:val="af6"/>
        <w:rPr>
          <w:rFonts w:cs="Times New Roman"/>
        </w:rPr>
      </w:pPr>
      <w:r>
        <w:t xml:space="preserve">2.3 </w:t>
      </w:r>
      <w:r w:rsidR="00573C9B" w:rsidRPr="006833F9">
        <w:t>Бреев Б</w:t>
      </w:r>
      <w:r>
        <w:t xml:space="preserve">.Д. </w:t>
      </w:r>
      <w:r w:rsidR="00573C9B" w:rsidRPr="006833F9">
        <w:t>Безработица в современной России</w:t>
      </w:r>
      <w:r w:rsidRPr="006833F9">
        <w:t>. -</w:t>
      </w:r>
      <w:r>
        <w:t xml:space="preserve"> </w:t>
      </w:r>
      <w:r w:rsidR="00573C9B" w:rsidRPr="006833F9">
        <w:t>М</w:t>
      </w:r>
      <w:r>
        <w:t>.:</w:t>
      </w:r>
      <w:r w:rsidRPr="006833F9">
        <w:t xml:space="preserve"> </w:t>
      </w:r>
      <w:r w:rsidR="00573C9B" w:rsidRPr="006833F9">
        <w:t>Наука</w:t>
      </w:r>
      <w:r w:rsidRPr="006833F9">
        <w:t>,</w:t>
      </w:r>
      <w:r w:rsidR="00573C9B" w:rsidRPr="006833F9">
        <w:t xml:space="preserve"> 2008</w:t>
      </w:r>
      <w:r w:rsidRPr="006833F9">
        <w:t xml:space="preserve"> - </w:t>
      </w:r>
      <w:r w:rsidR="00573C9B" w:rsidRPr="006833F9">
        <w:t>269 с</w:t>
      </w:r>
      <w:r w:rsidRPr="006833F9">
        <w:t>.</w:t>
      </w:r>
    </w:p>
    <w:p w:rsidR="006833F9" w:rsidRDefault="006833F9" w:rsidP="00224C58">
      <w:pPr>
        <w:pStyle w:val="af6"/>
        <w:rPr>
          <w:rFonts w:cs="Times New Roman"/>
        </w:rPr>
      </w:pPr>
      <w:r>
        <w:t xml:space="preserve">2.4 </w:t>
      </w:r>
      <w:r w:rsidR="00573C9B" w:rsidRPr="006833F9">
        <w:t>Занятость и безработица</w:t>
      </w:r>
      <w:r w:rsidRPr="006833F9">
        <w:t xml:space="preserve">: </w:t>
      </w:r>
      <w:r w:rsidR="00573C9B" w:rsidRPr="006833F9">
        <w:t>100 вопросов и ответов / Под ред</w:t>
      </w:r>
      <w:r w:rsidRPr="006833F9">
        <w:t xml:space="preserve">. </w:t>
      </w:r>
      <w:r w:rsidR="00573C9B" w:rsidRPr="006833F9">
        <w:t>С</w:t>
      </w:r>
      <w:r>
        <w:t xml:space="preserve">.В. </w:t>
      </w:r>
      <w:r w:rsidR="00573C9B" w:rsidRPr="006833F9">
        <w:t>Дудникова</w:t>
      </w:r>
      <w:r w:rsidRPr="006833F9">
        <w:t>. -</w:t>
      </w:r>
      <w:r>
        <w:t xml:space="preserve"> </w:t>
      </w:r>
      <w:r w:rsidR="00573C9B" w:rsidRPr="006833F9">
        <w:t>М</w:t>
      </w:r>
      <w:r>
        <w:t>.:</w:t>
      </w:r>
      <w:r w:rsidRPr="006833F9">
        <w:t xml:space="preserve"> </w:t>
      </w:r>
      <w:r w:rsidR="00573C9B" w:rsidRPr="006833F9">
        <w:t>Изд-во</w:t>
      </w:r>
      <w:r>
        <w:t xml:space="preserve"> "</w:t>
      </w:r>
      <w:r w:rsidR="00573C9B" w:rsidRPr="006833F9">
        <w:t>Ж</w:t>
      </w:r>
      <w:r w:rsidRPr="006833F9">
        <w:t xml:space="preserve">. - </w:t>
      </w:r>
      <w:r w:rsidR="00573C9B" w:rsidRPr="006833F9">
        <w:t>д</w:t>
      </w:r>
      <w:r w:rsidRPr="006833F9">
        <w:t xml:space="preserve">. </w:t>
      </w:r>
      <w:r w:rsidR="00573C9B" w:rsidRPr="006833F9">
        <w:t>дело</w:t>
      </w:r>
      <w:r>
        <w:t xml:space="preserve">", </w:t>
      </w:r>
      <w:r w:rsidR="00573C9B" w:rsidRPr="006833F9">
        <w:t>2009</w:t>
      </w:r>
      <w:r w:rsidRPr="006833F9">
        <w:t>. -</w:t>
      </w:r>
      <w:r>
        <w:t xml:space="preserve"> </w:t>
      </w:r>
      <w:r w:rsidR="00573C9B" w:rsidRPr="006833F9">
        <w:t>46 с</w:t>
      </w:r>
      <w:r w:rsidRPr="006833F9">
        <w:t>.</w:t>
      </w:r>
    </w:p>
    <w:p w:rsidR="006833F9" w:rsidRDefault="006833F9" w:rsidP="00224C58">
      <w:pPr>
        <w:pStyle w:val="af6"/>
        <w:rPr>
          <w:rFonts w:cs="Times New Roman"/>
        </w:rPr>
      </w:pPr>
      <w:r>
        <w:t xml:space="preserve">2.5 </w:t>
      </w:r>
      <w:r w:rsidR="00573C9B" w:rsidRPr="006833F9">
        <w:t>Кашепов А</w:t>
      </w:r>
      <w:r>
        <w:t xml:space="preserve">.В. </w:t>
      </w:r>
      <w:r w:rsidR="00573C9B" w:rsidRPr="006833F9">
        <w:t>Экономика и занятость</w:t>
      </w:r>
      <w:r w:rsidRPr="006833F9">
        <w:t xml:space="preserve">: </w:t>
      </w:r>
      <w:r w:rsidR="00573C9B" w:rsidRPr="006833F9">
        <w:t>Монография</w:t>
      </w:r>
      <w:r w:rsidRPr="006833F9">
        <w:t>. -</w:t>
      </w:r>
      <w:r>
        <w:t xml:space="preserve"> </w:t>
      </w:r>
      <w:r w:rsidR="00573C9B" w:rsidRPr="006833F9">
        <w:t>М</w:t>
      </w:r>
      <w:r>
        <w:t>.:</w:t>
      </w:r>
      <w:r w:rsidRPr="006833F9">
        <w:t xml:space="preserve"> </w:t>
      </w:r>
      <w:r w:rsidR="00573C9B" w:rsidRPr="006833F9">
        <w:t>ИМЭИ, 1999</w:t>
      </w:r>
      <w:r w:rsidRPr="006833F9">
        <w:t>. -</w:t>
      </w:r>
      <w:r>
        <w:t xml:space="preserve"> </w:t>
      </w:r>
      <w:r w:rsidR="00573C9B" w:rsidRPr="006833F9">
        <w:t>233 с</w:t>
      </w:r>
      <w:r w:rsidRPr="006833F9">
        <w:t>.</w:t>
      </w:r>
    </w:p>
    <w:p w:rsidR="006833F9" w:rsidRDefault="006833F9" w:rsidP="00224C58">
      <w:pPr>
        <w:pStyle w:val="af6"/>
        <w:rPr>
          <w:rFonts w:cs="Times New Roman"/>
        </w:rPr>
      </w:pPr>
      <w:r>
        <w:t xml:space="preserve">2.6 </w:t>
      </w:r>
      <w:r w:rsidR="00573C9B" w:rsidRPr="006833F9">
        <w:t>Киселева Е</w:t>
      </w:r>
      <w:r>
        <w:t xml:space="preserve">.А. </w:t>
      </w:r>
      <w:r w:rsidR="00573C9B" w:rsidRPr="006833F9">
        <w:t>Макроэкономика</w:t>
      </w:r>
      <w:r w:rsidRPr="006833F9">
        <w:t xml:space="preserve">. </w:t>
      </w:r>
      <w:r w:rsidR="00573C9B" w:rsidRPr="006833F9">
        <w:t>Конспект лекций</w:t>
      </w:r>
      <w:r w:rsidRPr="006833F9">
        <w:t xml:space="preserve">: </w:t>
      </w:r>
      <w:r w:rsidR="00573C9B" w:rsidRPr="006833F9">
        <w:t>Учебное пособие / Е</w:t>
      </w:r>
      <w:r>
        <w:t xml:space="preserve">.А. </w:t>
      </w:r>
      <w:r w:rsidR="00573C9B" w:rsidRPr="006833F9">
        <w:t>Киселева</w:t>
      </w:r>
      <w:r w:rsidRPr="006833F9">
        <w:t>. -</w:t>
      </w:r>
      <w:r>
        <w:t xml:space="preserve"> </w:t>
      </w:r>
      <w:r w:rsidR="00573C9B" w:rsidRPr="006833F9">
        <w:t>М</w:t>
      </w:r>
      <w:r>
        <w:t>.:</w:t>
      </w:r>
      <w:r w:rsidRPr="006833F9">
        <w:t xml:space="preserve"> </w:t>
      </w:r>
      <w:r w:rsidR="00573C9B" w:rsidRPr="006833F9">
        <w:t>Эксмо, 2009</w:t>
      </w:r>
      <w:r w:rsidRPr="006833F9">
        <w:t>. -</w:t>
      </w:r>
      <w:r>
        <w:t xml:space="preserve"> </w:t>
      </w:r>
      <w:r w:rsidR="00573C9B" w:rsidRPr="006833F9">
        <w:t>352 с</w:t>
      </w:r>
      <w:r w:rsidRPr="006833F9">
        <w:t>.</w:t>
      </w:r>
    </w:p>
    <w:p w:rsidR="006833F9" w:rsidRDefault="006833F9" w:rsidP="00224C58">
      <w:pPr>
        <w:pStyle w:val="af6"/>
        <w:rPr>
          <w:rFonts w:cs="Times New Roman"/>
        </w:rPr>
      </w:pPr>
      <w:r>
        <w:t xml:space="preserve">2.7 </w:t>
      </w:r>
      <w:r w:rsidR="00573C9B" w:rsidRPr="006833F9">
        <w:t>Кязимов К</w:t>
      </w:r>
      <w:r>
        <w:t xml:space="preserve">.Г. </w:t>
      </w:r>
      <w:r w:rsidR="00573C9B" w:rsidRPr="006833F9">
        <w:t>Рынок труда и занятости населения</w:t>
      </w:r>
      <w:r w:rsidRPr="006833F9">
        <w:t xml:space="preserve">. </w:t>
      </w:r>
      <w:r w:rsidR="00573C9B" w:rsidRPr="006833F9">
        <w:t>Служба занятости</w:t>
      </w:r>
      <w:r>
        <w:t xml:space="preserve"> (</w:t>
      </w:r>
      <w:r w:rsidR="00573C9B" w:rsidRPr="006833F9">
        <w:t>правовой аспект</w:t>
      </w:r>
      <w:r w:rsidRPr="006833F9">
        <w:t>). -</w:t>
      </w:r>
      <w:r>
        <w:t xml:space="preserve"> </w:t>
      </w:r>
      <w:r w:rsidR="00573C9B" w:rsidRPr="006833F9">
        <w:t>М</w:t>
      </w:r>
      <w:r>
        <w:t>.:</w:t>
      </w:r>
      <w:r w:rsidRPr="006833F9">
        <w:t xml:space="preserve"> </w:t>
      </w:r>
      <w:r w:rsidR="00573C9B" w:rsidRPr="006833F9">
        <w:t>Перспектива</w:t>
      </w:r>
      <w:r w:rsidR="00EC00F2" w:rsidRPr="006833F9">
        <w:t xml:space="preserve">, </w:t>
      </w:r>
      <w:r w:rsidR="00573C9B" w:rsidRPr="006833F9">
        <w:t>2008</w:t>
      </w:r>
      <w:r w:rsidRPr="006833F9">
        <w:t>. -</w:t>
      </w:r>
      <w:r>
        <w:t xml:space="preserve"> </w:t>
      </w:r>
      <w:r w:rsidR="00573C9B" w:rsidRPr="006833F9">
        <w:t>368с</w:t>
      </w:r>
      <w:r w:rsidRPr="006833F9">
        <w:t>.</w:t>
      </w:r>
    </w:p>
    <w:p w:rsidR="006833F9" w:rsidRDefault="006833F9" w:rsidP="00224C58">
      <w:pPr>
        <w:pStyle w:val="af6"/>
        <w:rPr>
          <w:rFonts w:cs="Times New Roman"/>
        </w:rPr>
      </w:pPr>
      <w:r>
        <w:t xml:space="preserve">2.8 </w:t>
      </w:r>
      <w:r w:rsidR="00573C9B" w:rsidRPr="006833F9">
        <w:t>Никифорова А</w:t>
      </w:r>
      <w:r>
        <w:t xml:space="preserve">.А. </w:t>
      </w:r>
      <w:r w:rsidR="00573C9B" w:rsidRPr="006833F9">
        <w:t>Рынок труда</w:t>
      </w:r>
      <w:r w:rsidRPr="006833F9">
        <w:t xml:space="preserve">: </w:t>
      </w:r>
      <w:r w:rsidR="00573C9B" w:rsidRPr="006833F9">
        <w:t>занятость и безработица</w:t>
      </w:r>
      <w:r w:rsidRPr="006833F9">
        <w:t>. -</w:t>
      </w:r>
      <w:r>
        <w:t xml:space="preserve"> </w:t>
      </w:r>
      <w:r w:rsidR="00573C9B" w:rsidRPr="006833F9">
        <w:t>М</w:t>
      </w:r>
      <w:r>
        <w:t>.:</w:t>
      </w:r>
      <w:r w:rsidRPr="006833F9">
        <w:t xml:space="preserve"> </w:t>
      </w:r>
      <w:r w:rsidR="00573C9B" w:rsidRPr="006833F9">
        <w:t>Междунар</w:t>
      </w:r>
      <w:r w:rsidRPr="006833F9">
        <w:t xml:space="preserve">. </w:t>
      </w:r>
      <w:r w:rsidR="00573C9B" w:rsidRPr="006833F9">
        <w:t>отношения, 2008</w:t>
      </w:r>
      <w:r w:rsidRPr="006833F9">
        <w:t xml:space="preserve">. </w:t>
      </w:r>
      <w:r>
        <w:t>-</w:t>
      </w:r>
      <w:r w:rsidR="00573C9B" w:rsidRPr="006833F9">
        <w:t xml:space="preserve"> 180 с</w:t>
      </w:r>
      <w:r w:rsidRPr="006833F9">
        <w:t>.</w:t>
      </w:r>
    </w:p>
    <w:p w:rsidR="006833F9" w:rsidRDefault="006833F9" w:rsidP="00224C58">
      <w:pPr>
        <w:pStyle w:val="af6"/>
        <w:rPr>
          <w:rFonts w:cs="Times New Roman"/>
        </w:rPr>
      </w:pPr>
      <w:r>
        <w:t xml:space="preserve">2.9 </w:t>
      </w:r>
      <w:r w:rsidR="00573C9B" w:rsidRPr="006833F9">
        <w:t>Обзор занятости в России / Фонд</w:t>
      </w:r>
      <w:r>
        <w:t xml:space="preserve"> "</w:t>
      </w:r>
      <w:r w:rsidR="00573C9B" w:rsidRPr="006833F9">
        <w:t>Бюро экон</w:t>
      </w:r>
      <w:r w:rsidRPr="006833F9">
        <w:t xml:space="preserve">. </w:t>
      </w:r>
      <w:r w:rsidR="00573C9B" w:rsidRPr="006833F9">
        <w:t>анализа</w:t>
      </w:r>
      <w:r w:rsidRPr="006833F9">
        <w:t>. -</w:t>
      </w:r>
      <w:r>
        <w:t xml:space="preserve"> </w:t>
      </w:r>
      <w:r w:rsidR="00573C9B" w:rsidRPr="006833F9">
        <w:t>М</w:t>
      </w:r>
      <w:r>
        <w:t>.:</w:t>
      </w:r>
      <w:r w:rsidRPr="006833F9">
        <w:t xml:space="preserve"> </w:t>
      </w:r>
      <w:r w:rsidR="00573C9B" w:rsidRPr="006833F9">
        <w:t>ТЕИС, 2002</w:t>
      </w:r>
      <w:r w:rsidRPr="006833F9">
        <w:t>.</w:t>
      </w:r>
    </w:p>
    <w:p w:rsidR="006833F9" w:rsidRDefault="00573C9B" w:rsidP="00224C58">
      <w:pPr>
        <w:pStyle w:val="af6"/>
        <w:rPr>
          <w:rFonts w:cs="Times New Roman"/>
        </w:rPr>
      </w:pPr>
      <w:r w:rsidRPr="006833F9">
        <w:t>Общая и регистрируемая безработица</w:t>
      </w:r>
      <w:r w:rsidR="006833F9" w:rsidRPr="006833F9">
        <w:t xml:space="preserve">: </w:t>
      </w:r>
      <w:r w:rsidRPr="006833F9">
        <w:t>в чем причины разрыва / Р</w:t>
      </w:r>
      <w:r w:rsidR="006833F9">
        <w:t xml:space="preserve">.И. </w:t>
      </w:r>
      <w:r w:rsidRPr="006833F9">
        <w:t>Капелюшников</w:t>
      </w:r>
      <w:r w:rsidR="006833F9" w:rsidRPr="006833F9">
        <w:t>. -</w:t>
      </w:r>
      <w:r w:rsidR="006833F9">
        <w:t xml:space="preserve"> </w:t>
      </w:r>
      <w:r w:rsidRPr="006833F9">
        <w:t>М</w:t>
      </w:r>
      <w:r w:rsidR="006833F9">
        <w:t>.:</w:t>
      </w:r>
      <w:r w:rsidR="006833F9" w:rsidRPr="006833F9">
        <w:t xml:space="preserve"> </w:t>
      </w:r>
      <w:r w:rsidRPr="006833F9">
        <w:t>ГУ ВШЭ, 2008</w:t>
      </w:r>
      <w:r w:rsidR="006833F9" w:rsidRPr="006833F9">
        <w:t>. -</w:t>
      </w:r>
      <w:r w:rsidR="006833F9">
        <w:t xml:space="preserve"> </w:t>
      </w:r>
      <w:r w:rsidRPr="006833F9">
        <w:t>446 с</w:t>
      </w:r>
      <w:r w:rsidR="006833F9" w:rsidRPr="006833F9">
        <w:t>.</w:t>
      </w:r>
    </w:p>
    <w:p w:rsidR="006833F9" w:rsidRDefault="006833F9" w:rsidP="00224C58">
      <w:pPr>
        <w:pStyle w:val="af6"/>
        <w:rPr>
          <w:rFonts w:cs="Times New Roman"/>
        </w:rPr>
      </w:pPr>
      <w:r>
        <w:t xml:space="preserve">2.10 </w:t>
      </w:r>
      <w:r w:rsidR="00B60266" w:rsidRPr="006833F9">
        <w:t>Нуреев Р</w:t>
      </w:r>
      <w:r>
        <w:t xml:space="preserve">.М. </w:t>
      </w:r>
      <w:r w:rsidR="00B60266" w:rsidRPr="006833F9">
        <w:t>Курс микроэкономики</w:t>
      </w:r>
      <w:r w:rsidRPr="006833F9">
        <w:t xml:space="preserve">. </w:t>
      </w:r>
      <w:r w:rsidR="00B60266" w:rsidRPr="006833F9">
        <w:t>Учебник для вузов</w:t>
      </w:r>
      <w:r w:rsidRPr="006833F9">
        <w:t>. -</w:t>
      </w:r>
      <w:r>
        <w:t xml:space="preserve"> </w:t>
      </w:r>
      <w:r w:rsidR="00B60266" w:rsidRPr="006833F9">
        <w:t>М</w:t>
      </w:r>
      <w:r>
        <w:t>.:</w:t>
      </w:r>
      <w:r w:rsidRPr="006833F9">
        <w:t xml:space="preserve"> </w:t>
      </w:r>
      <w:r w:rsidR="00B60266" w:rsidRPr="006833F9">
        <w:t>Норма, 2005</w:t>
      </w:r>
      <w:r w:rsidRPr="006833F9">
        <w:t xml:space="preserve">. </w:t>
      </w:r>
      <w:r>
        <w:t>-</w:t>
      </w:r>
      <w:r w:rsidR="002D590E" w:rsidRPr="006833F9">
        <w:t xml:space="preserve"> 346 с</w:t>
      </w:r>
      <w:r w:rsidRPr="006833F9">
        <w:t>.</w:t>
      </w:r>
    </w:p>
    <w:p w:rsidR="006833F9" w:rsidRDefault="006833F9" w:rsidP="00224C58">
      <w:pPr>
        <w:pStyle w:val="af6"/>
        <w:rPr>
          <w:rFonts w:cs="Times New Roman"/>
        </w:rPr>
      </w:pPr>
      <w:r>
        <w:t xml:space="preserve">2.11 </w:t>
      </w:r>
      <w:r w:rsidR="00573C9B" w:rsidRPr="006833F9">
        <w:t>Павленков В</w:t>
      </w:r>
      <w:r>
        <w:t xml:space="preserve">.А. </w:t>
      </w:r>
      <w:r w:rsidR="00573C9B" w:rsidRPr="006833F9">
        <w:t>Рынок труда</w:t>
      </w:r>
      <w:r w:rsidRPr="006833F9">
        <w:t xml:space="preserve">. </w:t>
      </w:r>
      <w:r w:rsidR="00573C9B" w:rsidRPr="006833F9">
        <w:t>Занятость</w:t>
      </w:r>
      <w:r w:rsidRPr="006833F9">
        <w:t xml:space="preserve">. </w:t>
      </w:r>
      <w:r w:rsidR="00573C9B" w:rsidRPr="006833F9">
        <w:t>Безработица</w:t>
      </w:r>
      <w:r w:rsidRPr="006833F9">
        <w:t>. -</w:t>
      </w:r>
      <w:r>
        <w:t xml:space="preserve"> </w:t>
      </w:r>
      <w:r w:rsidR="00573C9B" w:rsidRPr="006833F9">
        <w:t>М</w:t>
      </w:r>
      <w:r>
        <w:t>.:</w:t>
      </w:r>
      <w:r w:rsidRPr="006833F9">
        <w:t xml:space="preserve"> </w:t>
      </w:r>
      <w:r w:rsidR="00573C9B" w:rsidRPr="006833F9">
        <w:t>Изд-во Московского университета</w:t>
      </w:r>
      <w:r>
        <w:t>. 20</w:t>
      </w:r>
      <w:r w:rsidR="00573C9B" w:rsidRPr="006833F9">
        <w:t>09</w:t>
      </w:r>
      <w:r w:rsidRPr="006833F9">
        <w:t>. -</w:t>
      </w:r>
      <w:r>
        <w:t xml:space="preserve"> </w:t>
      </w:r>
      <w:r w:rsidR="00573C9B" w:rsidRPr="006833F9">
        <w:t>368с</w:t>
      </w:r>
      <w:r w:rsidRPr="006833F9">
        <w:t>.</w:t>
      </w:r>
    </w:p>
    <w:p w:rsidR="006833F9" w:rsidRDefault="006833F9" w:rsidP="00224C58">
      <w:pPr>
        <w:pStyle w:val="af6"/>
        <w:rPr>
          <w:rFonts w:cs="Times New Roman"/>
        </w:rPr>
      </w:pPr>
      <w:r>
        <w:t>2.1</w:t>
      </w:r>
      <w:r w:rsidR="00573C9B" w:rsidRPr="006833F9">
        <w:t>2</w:t>
      </w:r>
      <w:r w:rsidRPr="006833F9">
        <w:t xml:space="preserve">. </w:t>
      </w:r>
      <w:r w:rsidR="00573C9B" w:rsidRPr="006833F9">
        <w:t>Пашин В</w:t>
      </w:r>
      <w:r>
        <w:t xml:space="preserve">.П., </w:t>
      </w:r>
      <w:r w:rsidR="00573C9B" w:rsidRPr="006833F9">
        <w:t>Богданов С</w:t>
      </w:r>
      <w:r>
        <w:t xml:space="preserve">.В. </w:t>
      </w:r>
      <w:r w:rsidR="00573C9B" w:rsidRPr="006833F9">
        <w:t>Государство и безработица в России</w:t>
      </w:r>
      <w:r w:rsidRPr="006833F9">
        <w:t xml:space="preserve">: </w:t>
      </w:r>
      <w:r w:rsidR="00573C9B" w:rsidRPr="006833F9">
        <w:t>1900-2000 гг</w:t>
      </w:r>
      <w:r w:rsidRPr="006833F9">
        <w:t>. -</w:t>
      </w:r>
      <w:r>
        <w:t xml:space="preserve"> </w:t>
      </w:r>
      <w:r w:rsidR="00573C9B" w:rsidRPr="006833F9">
        <w:t>Курск</w:t>
      </w:r>
      <w:r w:rsidRPr="006833F9">
        <w:t xml:space="preserve">: </w:t>
      </w:r>
      <w:r w:rsidR="00573C9B" w:rsidRPr="006833F9">
        <w:t>Кур</w:t>
      </w:r>
      <w:r w:rsidRPr="006833F9">
        <w:t xml:space="preserve">. </w:t>
      </w:r>
      <w:r w:rsidR="00573C9B" w:rsidRPr="006833F9">
        <w:t>гос</w:t>
      </w:r>
      <w:r w:rsidRPr="006833F9">
        <w:t xml:space="preserve">. </w:t>
      </w:r>
      <w:r w:rsidR="00573C9B" w:rsidRPr="006833F9">
        <w:t>техн</w:t>
      </w:r>
      <w:r w:rsidRPr="006833F9">
        <w:t xml:space="preserve">. </w:t>
      </w:r>
      <w:r w:rsidR="00573C9B" w:rsidRPr="006833F9">
        <w:t>ун-т, 2009</w:t>
      </w:r>
      <w:r w:rsidRPr="006833F9">
        <w:t>. -</w:t>
      </w:r>
      <w:r>
        <w:t xml:space="preserve"> </w:t>
      </w:r>
      <w:r w:rsidR="00573C9B" w:rsidRPr="006833F9">
        <w:t>299 с</w:t>
      </w:r>
      <w:r w:rsidRPr="006833F9">
        <w:t>.</w:t>
      </w:r>
    </w:p>
    <w:p w:rsidR="006833F9" w:rsidRDefault="006833F9" w:rsidP="00224C58">
      <w:pPr>
        <w:pStyle w:val="af6"/>
        <w:rPr>
          <w:rFonts w:cs="Times New Roman"/>
        </w:rPr>
      </w:pPr>
      <w:r>
        <w:t>2.1</w:t>
      </w:r>
      <w:r w:rsidR="00573C9B" w:rsidRPr="006833F9">
        <w:t>3</w:t>
      </w:r>
      <w:r w:rsidRPr="006833F9">
        <w:t xml:space="preserve">. </w:t>
      </w:r>
      <w:r w:rsidR="00573C9B" w:rsidRPr="006833F9">
        <w:t>Плакся В</w:t>
      </w:r>
      <w:r>
        <w:t xml:space="preserve">.И. </w:t>
      </w:r>
      <w:r w:rsidR="00573C9B" w:rsidRPr="006833F9">
        <w:t>Безработица</w:t>
      </w:r>
      <w:r w:rsidRPr="006833F9">
        <w:t xml:space="preserve">: </w:t>
      </w:r>
      <w:r w:rsidR="00573C9B" w:rsidRPr="006833F9">
        <w:t>теория и современная российская практика</w:t>
      </w:r>
      <w:r w:rsidRPr="006833F9">
        <w:t>. -</w:t>
      </w:r>
      <w:r>
        <w:t xml:space="preserve"> </w:t>
      </w:r>
      <w:r w:rsidR="00573C9B" w:rsidRPr="006833F9">
        <w:t>М</w:t>
      </w:r>
      <w:r>
        <w:t>.:</w:t>
      </w:r>
      <w:r w:rsidRPr="006833F9">
        <w:t xml:space="preserve"> </w:t>
      </w:r>
      <w:r w:rsidR="00573C9B" w:rsidRPr="006833F9">
        <w:t>Изд-во РАГС, 2008</w:t>
      </w:r>
      <w:r w:rsidRPr="006833F9">
        <w:t>. -</w:t>
      </w:r>
      <w:r>
        <w:t xml:space="preserve"> </w:t>
      </w:r>
      <w:r w:rsidR="00573C9B" w:rsidRPr="006833F9">
        <w:t>381 с</w:t>
      </w:r>
      <w:r w:rsidRPr="006833F9">
        <w:t>.</w:t>
      </w:r>
    </w:p>
    <w:p w:rsidR="006833F9" w:rsidRDefault="006833F9" w:rsidP="00224C58">
      <w:pPr>
        <w:pStyle w:val="af6"/>
        <w:rPr>
          <w:rFonts w:cs="Times New Roman"/>
        </w:rPr>
      </w:pPr>
      <w:r>
        <w:t>2.1</w:t>
      </w:r>
      <w:r w:rsidR="00573C9B" w:rsidRPr="006833F9">
        <w:t>4</w:t>
      </w:r>
      <w:r w:rsidRPr="006833F9">
        <w:t xml:space="preserve">. </w:t>
      </w:r>
      <w:r w:rsidR="00573C9B" w:rsidRPr="006833F9">
        <w:t>Региональная экономика</w:t>
      </w:r>
      <w:r w:rsidRPr="006833F9">
        <w:t xml:space="preserve">. </w:t>
      </w:r>
      <w:r w:rsidR="00573C9B" w:rsidRPr="006833F9">
        <w:t>Основной курс</w:t>
      </w:r>
      <w:r w:rsidRPr="006833F9">
        <w:t xml:space="preserve">: </w:t>
      </w:r>
      <w:r w:rsidR="00573C9B" w:rsidRPr="006833F9">
        <w:t>Учебник / Под ред</w:t>
      </w:r>
      <w:r>
        <w:t xml:space="preserve">.В.И. </w:t>
      </w:r>
      <w:r w:rsidR="00573C9B" w:rsidRPr="006833F9">
        <w:t>Видяпина, М</w:t>
      </w:r>
      <w:r>
        <w:t xml:space="preserve">.В. </w:t>
      </w:r>
      <w:r w:rsidR="00573C9B" w:rsidRPr="006833F9">
        <w:t>Степанова</w:t>
      </w:r>
      <w:r w:rsidRPr="006833F9">
        <w:t>. -</w:t>
      </w:r>
      <w:r>
        <w:t xml:space="preserve"> </w:t>
      </w:r>
      <w:r w:rsidR="00573C9B" w:rsidRPr="006833F9">
        <w:t>М</w:t>
      </w:r>
      <w:r>
        <w:t>.:</w:t>
      </w:r>
      <w:r w:rsidRPr="006833F9">
        <w:t xml:space="preserve"> </w:t>
      </w:r>
      <w:r w:rsidR="00573C9B" w:rsidRPr="006833F9">
        <w:t>ИНФРА-М, 2009</w:t>
      </w:r>
      <w:r w:rsidRPr="006833F9">
        <w:t>. -</w:t>
      </w:r>
      <w:r>
        <w:t xml:space="preserve"> </w:t>
      </w:r>
      <w:r w:rsidR="00573C9B" w:rsidRPr="006833F9">
        <w:t>686 с</w:t>
      </w:r>
      <w:r w:rsidRPr="006833F9">
        <w:t>.</w:t>
      </w:r>
    </w:p>
    <w:p w:rsidR="006833F9" w:rsidRDefault="006833F9" w:rsidP="00224C58">
      <w:pPr>
        <w:pStyle w:val="af6"/>
        <w:rPr>
          <w:rFonts w:cs="Times New Roman"/>
        </w:rPr>
      </w:pPr>
      <w:r>
        <w:t>2.1</w:t>
      </w:r>
      <w:r w:rsidR="003A4769" w:rsidRPr="006833F9">
        <w:t>5</w:t>
      </w:r>
      <w:r w:rsidRPr="006833F9">
        <w:t xml:space="preserve">. </w:t>
      </w:r>
      <w:r w:rsidR="00573C9B" w:rsidRPr="006833F9">
        <w:t>Рыкова Е</w:t>
      </w:r>
      <w:r>
        <w:t xml:space="preserve">.А. </w:t>
      </w:r>
      <w:r w:rsidR="00573C9B" w:rsidRPr="006833F9">
        <w:t>и др</w:t>
      </w:r>
      <w:r w:rsidRPr="006833F9">
        <w:t xml:space="preserve">. </w:t>
      </w:r>
      <w:r w:rsidR="00573C9B" w:rsidRPr="006833F9">
        <w:t>Технология поиска работы</w:t>
      </w:r>
      <w:r w:rsidRPr="006833F9">
        <w:t>. -</w:t>
      </w:r>
      <w:r>
        <w:t xml:space="preserve"> </w:t>
      </w:r>
      <w:r w:rsidR="00573C9B" w:rsidRPr="006833F9">
        <w:t>М</w:t>
      </w:r>
      <w:r>
        <w:t>.:</w:t>
      </w:r>
      <w:r w:rsidRPr="006833F9">
        <w:t xml:space="preserve"> </w:t>
      </w:r>
      <w:r w:rsidR="00573C9B" w:rsidRPr="006833F9">
        <w:t>Профобр Издат, 2001</w:t>
      </w:r>
      <w:r w:rsidRPr="006833F9">
        <w:t>. -</w:t>
      </w:r>
      <w:r>
        <w:t xml:space="preserve"> </w:t>
      </w:r>
      <w:r w:rsidR="00935C55" w:rsidRPr="006833F9">
        <w:t>452 с</w:t>
      </w:r>
      <w:r w:rsidRPr="006833F9">
        <w:t>.</w:t>
      </w:r>
    </w:p>
    <w:p w:rsidR="006833F9" w:rsidRDefault="006833F9" w:rsidP="00224C58">
      <w:pPr>
        <w:pStyle w:val="af6"/>
        <w:rPr>
          <w:rFonts w:cs="Times New Roman"/>
        </w:rPr>
      </w:pPr>
      <w:r>
        <w:t>2.1</w:t>
      </w:r>
      <w:r w:rsidR="003A4769" w:rsidRPr="006833F9">
        <w:t>6</w:t>
      </w:r>
      <w:r w:rsidRPr="006833F9">
        <w:t xml:space="preserve">. </w:t>
      </w:r>
      <w:r w:rsidR="00573C9B" w:rsidRPr="006833F9">
        <w:t>Рынок труда и доходы населения</w:t>
      </w:r>
      <w:r w:rsidRPr="006833F9">
        <w:t xml:space="preserve">: </w:t>
      </w:r>
      <w:r w:rsidR="00573C9B" w:rsidRPr="006833F9">
        <w:t>Учеб</w:t>
      </w:r>
      <w:r w:rsidRPr="006833F9">
        <w:t xml:space="preserve">. </w:t>
      </w:r>
      <w:r w:rsidR="00573C9B" w:rsidRPr="006833F9">
        <w:t>пособие для студентов высш</w:t>
      </w:r>
      <w:r w:rsidRPr="006833F9">
        <w:t xml:space="preserve">. </w:t>
      </w:r>
      <w:r w:rsidR="00573C9B" w:rsidRPr="006833F9">
        <w:t>учеб</w:t>
      </w:r>
      <w:r w:rsidRPr="006833F9">
        <w:t xml:space="preserve">. </w:t>
      </w:r>
      <w:r w:rsidR="00573C9B" w:rsidRPr="006833F9">
        <w:t>заведений, обучающихся по экон</w:t>
      </w:r>
      <w:r w:rsidRPr="006833F9">
        <w:t xml:space="preserve">. </w:t>
      </w:r>
      <w:r w:rsidR="00573C9B" w:rsidRPr="006833F9">
        <w:t>специальностям / Под общ</w:t>
      </w:r>
      <w:r w:rsidRPr="006833F9">
        <w:t xml:space="preserve">. </w:t>
      </w:r>
      <w:r w:rsidR="00573C9B" w:rsidRPr="006833F9">
        <w:t>ред</w:t>
      </w:r>
      <w:r w:rsidRPr="006833F9">
        <w:t xml:space="preserve">. </w:t>
      </w:r>
      <w:r w:rsidR="00573C9B" w:rsidRPr="006833F9">
        <w:t>Н</w:t>
      </w:r>
      <w:r>
        <w:t xml:space="preserve">.А. </w:t>
      </w:r>
      <w:r w:rsidR="00573C9B" w:rsidRPr="006833F9">
        <w:t>Волгина</w:t>
      </w:r>
      <w:r w:rsidRPr="006833F9">
        <w:t>. -</w:t>
      </w:r>
      <w:r>
        <w:t xml:space="preserve"> </w:t>
      </w:r>
      <w:r w:rsidR="00573C9B" w:rsidRPr="006833F9">
        <w:t>М</w:t>
      </w:r>
      <w:r>
        <w:t>.:</w:t>
      </w:r>
      <w:r w:rsidRPr="006833F9">
        <w:t xml:space="preserve"> </w:t>
      </w:r>
      <w:r w:rsidR="00573C9B" w:rsidRPr="006833F9">
        <w:t>Филинъ, 2009</w:t>
      </w:r>
      <w:r w:rsidRPr="006833F9">
        <w:t>. -</w:t>
      </w:r>
      <w:r>
        <w:t xml:space="preserve"> </w:t>
      </w:r>
      <w:r w:rsidR="00573C9B" w:rsidRPr="006833F9">
        <w:t>277 с</w:t>
      </w:r>
      <w:r w:rsidRPr="006833F9">
        <w:t>.</w:t>
      </w:r>
    </w:p>
    <w:p w:rsidR="006833F9" w:rsidRDefault="006833F9" w:rsidP="00224C58">
      <w:pPr>
        <w:pStyle w:val="af6"/>
        <w:rPr>
          <w:rFonts w:cs="Times New Roman"/>
        </w:rPr>
      </w:pPr>
      <w:r>
        <w:t>2.1</w:t>
      </w:r>
      <w:r w:rsidR="003A4769" w:rsidRPr="006833F9">
        <w:t>7</w:t>
      </w:r>
      <w:r w:rsidRPr="006833F9">
        <w:t xml:space="preserve">. </w:t>
      </w:r>
      <w:r w:rsidR="00573C9B" w:rsidRPr="006833F9">
        <w:t>Четвертакова Е</w:t>
      </w:r>
      <w:r>
        <w:t xml:space="preserve">.Г. </w:t>
      </w:r>
      <w:r w:rsidR="00573C9B" w:rsidRPr="006833F9">
        <w:t>Справочник для предприятий и социальных работников</w:t>
      </w:r>
      <w:r w:rsidRPr="006833F9">
        <w:t xml:space="preserve">. </w:t>
      </w:r>
      <w:r w:rsidR="00573C9B" w:rsidRPr="006833F9">
        <w:t>Занятость и безработица</w:t>
      </w:r>
      <w:r w:rsidRPr="006833F9">
        <w:t>. -</w:t>
      </w:r>
      <w:r>
        <w:t xml:space="preserve"> </w:t>
      </w:r>
      <w:r w:rsidR="00573C9B" w:rsidRPr="006833F9">
        <w:t>М</w:t>
      </w:r>
      <w:r>
        <w:t>.:</w:t>
      </w:r>
      <w:r w:rsidRPr="006833F9">
        <w:t xml:space="preserve"> </w:t>
      </w:r>
      <w:r w:rsidR="00573C9B" w:rsidRPr="006833F9">
        <w:t>Книга сервис, Приор</w:t>
      </w:r>
      <w:r>
        <w:t>. 20</w:t>
      </w:r>
      <w:r w:rsidR="00573C9B" w:rsidRPr="006833F9">
        <w:t>08</w:t>
      </w:r>
      <w:r w:rsidRPr="006833F9">
        <w:t>. -</w:t>
      </w:r>
      <w:r>
        <w:t xml:space="preserve"> </w:t>
      </w:r>
      <w:r w:rsidR="00573C9B" w:rsidRPr="006833F9">
        <w:t>380с</w:t>
      </w:r>
      <w:r w:rsidRPr="006833F9">
        <w:t>.</w:t>
      </w:r>
    </w:p>
    <w:p w:rsidR="006833F9" w:rsidRDefault="006833F9" w:rsidP="00224C58">
      <w:pPr>
        <w:pStyle w:val="af6"/>
        <w:rPr>
          <w:rFonts w:cs="Times New Roman"/>
        </w:rPr>
      </w:pPr>
      <w:r>
        <w:t>2.1</w:t>
      </w:r>
      <w:r w:rsidR="003A4769" w:rsidRPr="006833F9">
        <w:t>8</w:t>
      </w:r>
      <w:r w:rsidRPr="006833F9">
        <w:t xml:space="preserve">. </w:t>
      </w:r>
      <w:r w:rsidR="00573C9B" w:rsidRPr="006833F9">
        <w:t>Шульгина Л</w:t>
      </w:r>
      <w:r>
        <w:t xml:space="preserve">.В., </w:t>
      </w:r>
      <w:r w:rsidR="00573C9B" w:rsidRPr="006833F9">
        <w:t>Тамошина Г</w:t>
      </w:r>
      <w:r>
        <w:t xml:space="preserve">.И., </w:t>
      </w:r>
      <w:r w:rsidR="00573C9B" w:rsidRPr="006833F9">
        <w:t>Щевелева Т</w:t>
      </w:r>
      <w:r>
        <w:t xml:space="preserve">.А. </w:t>
      </w:r>
      <w:r w:rsidR="00573C9B" w:rsidRPr="006833F9">
        <w:t>Занятость населения и человеческий капитал</w:t>
      </w:r>
      <w:r>
        <w:t xml:space="preserve"> (</w:t>
      </w:r>
      <w:r w:rsidR="00573C9B" w:rsidRPr="006833F9">
        <w:t>монография</w:t>
      </w:r>
      <w:r w:rsidRPr="006833F9">
        <w:t>). -</w:t>
      </w:r>
      <w:r>
        <w:t xml:space="preserve"> </w:t>
      </w:r>
      <w:r w:rsidR="00573C9B" w:rsidRPr="006833F9">
        <w:t>Белгород</w:t>
      </w:r>
      <w:r w:rsidRPr="006833F9">
        <w:t xml:space="preserve">: </w:t>
      </w:r>
      <w:r w:rsidR="00573C9B" w:rsidRPr="006833F9">
        <w:t>Тип</w:t>
      </w:r>
      <w:r w:rsidRPr="006833F9">
        <w:t xml:space="preserve">. </w:t>
      </w:r>
      <w:r w:rsidR="00573C9B" w:rsidRPr="006833F9">
        <w:t>БГУ</w:t>
      </w:r>
      <w:r>
        <w:t>. 20</w:t>
      </w:r>
      <w:r w:rsidR="00573C9B" w:rsidRPr="006833F9">
        <w:t>09</w:t>
      </w:r>
      <w:r w:rsidRPr="006833F9">
        <w:t xml:space="preserve">. </w:t>
      </w:r>
      <w:r>
        <w:t>-</w:t>
      </w:r>
      <w:r w:rsidR="00573C9B" w:rsidRPr="006833F9">
        <w:t xml:space="preserve"> 346 с</w:t>
      </w:r>
      <w:r w:rsidRPr="006833F9">
        <w:t>.</w:t>
      </w:r>
    </w:p>
    <w:p w:rsidR="006833F9" w:rsidRDefault="006833F9" w:rsidP="00224C58">
      <w:pPr>
        <w:pStyle w:val="af6"/>
        <w:rPr>
          <w:rFonts w:cs="Times New Roman"/>
        </w:rPr>
      </w:pPr>
      <w:r>
        <w:t>2.19</w:t>
      </w:r>
      <w:r w:rsidRPr="006833F9">
        <w:t xml:space="preserve">. </w:t>
      </w:r>
      <w:r w:rsidR="00573C9B" w:rsidRPr="006833F9">
        <w:t>Яковлева Е</w:t>
      </w:r>
      <w:r>
        <w:t xml:space="preserve">.Б. </w:t>
      </w:r>
      <w:r w:rsidR="00573C9B" w:rsidRPr="006833F9">
        <w:t>Структурная перестройка экономики и рынок труда России</w:t>
      </w:r>
      <w:r w:rsidRPr="006833F9">
        <w:t>. -</w:t>
      </w:r>
      <w:r>
        <w:t xml:space="preserve"> </w:t>
      </w:r>
      <w:r w:rsidR="00573C9B" w:rsidRPr="006833F9">
        <w:t>СПб</w:t>
      </w:r>
      <w:r>
        <w:t>.:</w:t>
      </w:r>
      <w:r w:rsidRPr="006833F9">
        <w:t xml:space="preserve"> </w:t>
      </w:r>
      <w:r w:rsidR="00573C9B" w:rsidRPr="006833F9">
        <w:t>Поиск</w:t>
      </w:r>
      <w:r w:rsidRPr="006833F9">
        <w:t>,</w:t>
      </w:r>
      <w:r w:rsidR="00573C9B" w:rsidRPr="006833F9">
        <w:t xml:space="preserve"> 2009</w:t>
      </w:r>
      <w:r w:rsidRPr="006833F9">
        <w:t xml:space="preserve">. </w:t>
      </w:r>
      <w:r>
        <w:t>-</w:t>
      </w:r>
      <w:r w:rsidR="00573C9B" w:rsidRPr="006833F9">
        <w:t xml:space="preserve"> 457 с</w:t>
      </w:r>
      <w:r w:rsidRPr="006833F9">
        <w:t>.</w:t>
      </w:r>
    </w:p>
    <w:p w:rsidR="009C4B42" w:rsidRPr="006833F9" w:rsidRDefault="003A4769" w:rsidP="00224C58">
      <w:pPr>
        <w:pStyle w:val="af6"/>
        <w:rPr>
          <w:rFonts w:cs="Times New Roman"/>
        </w:rPr>
      </w:pPr>
      <w:r w:rsidRPr="006833F9">
        <w:t>3</w:t>
      </w:r>
      <w:r w:rsidR="006833F9" w:rsidRPr="006833F9">
        <w:t xml:space="preserve">. </w:t>
      </w:r>
      <w:r w:rsidR="00D164BF" w:rsidRPr="006833F9">
        <w:t>Статьи</w:t>
      </w:r>
    </w:p>
    <w:p w:rsidR="006833F9" w:rsidRDefault="006833F9" w:rsidP="00224C58">
      <w:pPr>
        <w:pStyle w:val="af6"/>
        <w:rPr>
          <w:rFonts w:cs="Times New Roman"/>
        </w:rPr>
      </w:pPr>
      <w:r>
        <w:t xml:space="preserve">3.1 </w:t>
      </w:r>
      <w:r w:rsidR="00D164BF" w:rsidRPr="006833F9">
        <w:t>Дановский С</w:t>
      </w:r>
      <w:r>
        <w:t xml:space="preserve">.Л. </w:t>
      </w:r>
      <w:r w:rsidR="00D164BF" w:rsidRPr="006833F9">
        <w:t>Социальная и психологическая характеристика безработных</w:t>
      </w:r>
      <w:r>
        <w:t xml:space="preserve"> // </w:t>
      </w:r>
      <w:r w:rsidR="00D164BF" w:rsidRPr="006833F9">
        <w:t>Социол</w:t>
      </w:r>
      <w:r w:rsidR="00DC555D" w:rsidRPr="006833F9">
        <w:t>огические</w:t>
      </w:r>
      <w:r w:rsidR="00D164BF" w:rsidRPr="006833F9">
        <w:t xml:space="preserve"> исслед</w:t>
      </w:r>
      <w:r w:rsidR="00DC555D" w:rsidRPr="006833F9">
        <w:t>ования</w:t>
      </w:r>
      <w:r w:rsidRPr="006833F9">
        <w:t>. -</w:t>
      </w:r>
      <w:r>
        <w:t xml:space="preserve"> </w:t>
      </w:r>
      <w:r w:rsidR="00DC555D" w:rsidRPr="006833F9">
        <w:t>2007</w:t>
      </w:r>
      <w:r w:rsidRPr="006833F9">
        <w:t>. -</w:t>
      </w:r>
      <w:r>
        <w:t xml:space="preserve"> </w:t>
      </w:r>
      <w:r w:rsidR="00D164BF" w:rsidRPr="006833F9">
        <w:t>№ 5</w:t>
      </w:r>
      <w:r w:rsidRPr="006833F9">
        <w:t>.</w:t>
      </w:r>
    </w:p>
    <w:p w:rsidR="00B67F59" w:rsidRPr="006833F9" w:rsidRDefault="00B67F59" w:rsidP="006833F9">
      <w:pPr>
        <w:ind w:firstLine="709"/>
        <w:rPr>
          <w:b/>
          <w:bCs/>
          <w:lang w:eastAsia="en-US"/>
        </w:rPr>
      </w:pPr>
      <w:bookmarkStart w:id="8" w:name="_GoBack"/>
      <w:bookmarkEnd w:id="8"/>
    </w:p>
    <w:sectPr w:rsidR="00B67F59" w:rsidRPr="006833F9" w:rsidSect="006833F9">
      <w:headerReference w:type="default" r:id="rId7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D90" w:rsidRDefault="00673D90" w:rsidP="00601B57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673D90" w:rsidRDefault="00673D90" w:rsidP="00601B57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D90" w:rsidRDefault="00673D90" w:rsidP="00601B57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673D90" w:rsidRDefault="00673D90" w:rsidP="00601B57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673D90" w:rsidRDefault="006833F9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EC00F2">
        <w:t>Кязимов К.Г. Рынок труда и занятости населения. Служба занятости (правовой аспект). - М.: Перспектива</w:t>
      </w:r>
      <w:r>
        <w:t xml:space="preserve">, </w:t>
      </w:r>
      <w:r w:rsidRPr="00EC00F2">
        <w:t xml:space="preserve">2008. </w:t>
      </w:r>
      <w:r>
        <w:t>–</w:t>
      </w:r>
      <w:r w:rsidRPr="00EC00F2">
        <w:t xml:space="preserve"> </w:t>
      </w:r>
      <w:r>
        <w:t>С. 78.</w:t>
      </w:r>
    </w:p>
  </w:footnote>
  <w:footnote w:id="2">
    <w:p w:rsidR="006833F9" w:rsidRPr="00EC00F2" w:rsidRDefault="006833F9" w:rsidP="00EC00F2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EC00F2">
        <w:t>Кязимов К.Г. Рынок труда и занятости населения. Служба занятости (правовой аспект). - М.: Перспектива</w:t>
      </w:r>
      <w:r>
        <w:t xml:space="preserve">, </w:t>
      </w:r>
      <w:r w:rsidRPr="00EC00F2">
        <w:t xml:space="preserve">2008. </w:t>
      </w:r>
      <w:r>
        <w:t>-</w:t>
      </w:r>
      <w:r w:rsidRPr="00EC00F2">
        <w:t xml:space="preserve"> </w:t>
      </w:r>
      <w:r>
        <w:t>С.84</w:t>
      </w:r>
    </w:p>
    <w:p w:rsidR="00673D90" w:rsidRDefault="00673D90" w:rsidP="00EC00F2">
      <w:pPr>
        <w:pStyle w:val="a6"/>
      </w:pPr>
    </w:p>
  </w:footnote>
  <w:footnote w:id="3">
    <w:p w:rsidR="006833F9" w:rsidRPr="006D014E" w:rsidRDefault="006833F9" w:rsidP="006D014E">
      <w:pPr>
        <w:ind w:firstLine="709"/>
        <w:rPr>
          <w:sz w:val="20"/>
          <w:szCs w:val="20"/>
          <w:lang w:eastAsia="en-US"/>
        </w:rPr>
      </w:pPr>
      <w:r>
        <w:rPr>
          <w:rStyle w:val="a7"/>
          <w:sz w:val="20"/>
          <w:szCs w:val="20"/>
          <w:lang w:eastAsia="en-US"/>
        </w:rPr>
        <w:footnoteRef/>
      </w:r>
      <w:r>
        <w:rPr>
          <w:lang w:eastAsia="en-US"/>
        </w:rPr>
        <w:t xml:space="preserve"> </w:t>
      </w:r>
      <w:r w:rsidRPr="006D014E">
        <w:rPr>
          <w:sz w:val="20"/>
          <w:szCs w:val="20"/>
          <w:lang w:eastAsia="en-US"/>
        </w:rPr>
        <w:t xml:space="preserve">Рыкова Е. А. и др. Технология поиска работы. - М.: Профобр Издат, 2001.- </w:t>
      </w:r>
      <w:r>
        <w:rPr>
          <w:sz w:val="20"/>
          <w:szCs w:val="20"/>
          <w:lang w:eastAsia="en-US"/>
        </w:rPr>
        <w:t>С.45.</w:t>
      </w:r>
    </w:p>
    <w:p w:rsidR="00673D90" w:rsidRDefault="00673D90" w:rsidP="006D014E">
      <w:pPr>
        <w:ind w:firstLine="709"/>
        <w:rPr>
          <w:lang w:eastAsia="en-US"/>
        </w:rPr>
      </w:pPr>
    </w:p>
  </w:footnote>
  <w:footnote w:id="4">
    <w:p w:rsidR="006833F9" w:rsidRPr="006833F9" w:rsidRDefault="006833F9" w:rsidP="006833F9">
      <w:pPr>
        <w:ind w:firstLine="709"/>
        <w:rPr>
          <w:sz w:val="20"/>
          <w:szCs w:val="20"/>
          <w:lang w:eastAsia="en-US"/>
        </w:rPr>
      </w:pPr>
      <w:r>
        <w:rPr>
          <w:rStyle w:val="a7"/>
          <w:sz w:val="20"/>
          <w:szCs w:val="20"/>
          <w:lang w:eastAsia="en-US"/>
        </w:rPr>
        <w:footnoteRef/>
      </w:r>
      <w:r>
        <w:rPr>
          <w:lang w:eastAsia="en-US"/>
        </w:rPr>
        <w:t xml:space="preserve"> </w:t>
      </w:r>
      <w:r w:rsidRPr="00535C92">
        <w:rPr>
          <w:sz w:val="20"/>
          <w:szCs w:val="20"/>
          <w:lang w:eastAsia="en-US"/>
        </w:rPr>
        <w:t>Административный регламент предоставления государственной услуги по психологической поддержке безработных граждан от 27.11.2007</w:t>
      </w:r>
      <w:r>
        <w:rPr>
          <w:sz w:val="20"/>
          <w:szCs w:val="20"/>
          <w:lang w:eastAsia="en-US"/>
        </w:rPr>
        <w:t xml:space="preserve"> г.</w:t>
      </w:r>
    </w:p>
    <w:p w:rsidR="00673D90" w:rsidRDefault="00673D90" w:rsidP="006833F9">
      <w:pPr>
        <w:ind w:firstLine="709"/>
        <w:rPr>
          <w:lang w:eastAsia="en-US"/>
        </w:rPr>
      </w:pPr>
    </w:p>
  </w:footnote>
  <w:footnote w:id="5">
    <w:p w:rsidR="00673D90" w:rsidRDefault="006833F9" w:rsidP="006833F9">
      <w:pPr>
        <w:pStyle w:val="aff0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ED3B5E">
        <w:t xml:space="preserve">Плакся В. И. Безработица: теория и современная российская практика. - М.: Изд-во РАГС, 2008. </w:t>
      </w:r>
      <w:r>
        <w:t>–</w:t>
      </w:r>
      <w:r w:rsidRPr="00ED3B5E">
        <w:t xml:space="preserve"> </w:t>
      </w:r>
      <w:r>
        <w:t>С. 35.</w:t>
      </w:r>
    </w:p>
  </w:footnote>
  <w:footnote w:id="6">
    <w:p w:rsidR="00673D90" w:rsidRDefault="006833F9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ED3B5E">
        <w:t xml:space="preserve">Плакся В. И. Безработица: теория и современная российская практика. - М.: Изд-во РАГС, 2008. </w:t>
      </w:r>
      <w:r>
        <w:t>–</w:t>
      </w:r>
      <w:r w:rsidRPr="00ED3B5E">
        <w:t xml:space="preserve"> </w:t>
      </w:r>
      <w:r>
        <w:t>С. 41.</w:t>
      </w:r>
    </w:p>
  </w:footnote>
  <w:footnote w:id="7">
    <w:p w:rsidR="00673D90" w:rsidRDefault="006833F9" w:rsidP="006833F9">
      <w:pPr>
        <w:pStyle w:val="aff0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D979E6">
        <w:t xml:space="preserve">Шульгина Л. В., Тамошина Г. И., Щевелева Т. А. Занятость населения и человеческий капитал (монография). - Белгород: Тип. БГУ. 2009. – </w:t>
      </w:r>
      <w:r>
        <w:t>С. 127.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3F9" w:rsidRDefault="008278A8" w:rsidP="006833F9">
    <w:pPr>
      <w:pStyle w:val="ad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6833F9" w:rsidRDefault="006833F9" w:rsidP="006833F9">
    <w:pPr>
      <w:pStyle w:val="ad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696B0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869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7CC64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5CA9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8EE9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6CA4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4A857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6226BA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D78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A61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7B5BBF"/>
    <w:multiLevelType w:val="hybridMultilevel"/>
    <w:tmpl w:val="8E28F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5B8"/>
    <w:rsid w:val="00014CD7"/>
    <w:rsid w:val="00016CF1"/>
    <w:rsid w:val="00050D6F"/>
    <w:rsid w:val="000A61AE"/>
    <w:rsid w:val="000C6560"/>
    <w:rsid w:val="000D0DDA"/>
    <w:rsid w:val="000E6351"/>
    <w:rsid w:val="000F3FC5"/>
    <w:rsid w:val="00122F30"/>
    <w:rsid w:val="0012781C"/>
    <w:rsid w:val="00131E52"/>
    <w:rsid w:val="00133CF4"/>
    <w:rsid w:val="00134BC0"/>
    <w:rsid w:val="00137BC6"/>
    <w:rsid w:val="00141324"/>
    <w:rsid w:val="00151755"/>
    <w:rsid w:val="001716E2"/>
    <w:rsid w:val="00182C60"/>
    <w:rsid w:val="0019202E"/>
    <w:rsid w:val="001B2ACC"/>
    <w:rsid w:val="001D7ADE"/>
    <w:rsid w:val="001F3DF2"/>
    <w:rsid w:val="00224C58"/>
    <w:rsid w:val="00235BE9"/>
    <w:rsid w:val="00255B24"/>
    <w:rsid w:val="002A5FB0"/>
    <w:rsid w:val="002C219D"/>
    <w:rsid w:val="002D1821"/>
    <w:rsid w:val="002D590E"/>
    <w:rsid w:val="002E19EA"/>
    <w:rsid w:val="002E6B1C"/>
    <w:rsid w:val="00305C89"/>
    <w:rsid w:val="003108A4"/>
    <w:rsid w:val="00335426"/>
    <w:rsid w:val="00335ACF"/>
    <w:rsid w:val="00343C13"/>
    <w:rsid w:val="0034534B"/>
    <w:rsid w:val="00373E93"/>
    <w:rsid w:val="003806E6"/>
    <w:rsid w:val="003A4769"/>
    <w:rsid w:val="003C0EFF"/>
    <w:rsid w:val="003C254F"/>
    <w:rsid w:val="003D4D46"/>
    <w:rsid w:val="003F4E57"/>
    <w:rsid w:val="0040588A"/>
    <w:rsid w:val="004269E7"/>
    <w:rsid w:val="00426CAE"/>
    <w:rsid w:val="00466BF6"/>
    <w:rsid w:val="00480E63"/>
    <w:rsid w:val="004A030B"/>
    <w:rsid w:val="004A3C7C"/>
    <w:rsid w:val="00535C92"/>
    <w:rsid w:val="00552FBE"/>
    <w:rsid w:val="0056537C"/>
    <w:rsid w:val="0057287B"/>
    <w:rsid w:val="00573C9B"/>
    <w:rsid w:val="005D564F"/>
    <w:rsid w:val="005E056E"/>
    <w:rsid w:val="00601B57"/>
    <w:rsid w:val="00650E63"/>
    <w:rsid w:val="006617D6"/>
    <w:rsid w:val="006666B3"/>
    <w:rsid w:val="00673D90"/>
    <w:rsid w:val="0067503C"/>
    <w:rsid w:val="00675345"/>
    <w:rsid w:val="006833F9"/>
    <w:rsid w:val="006D014E"/>
    <w:rsid w:val="0070774C"/>
    <w:rsid w:val="00757CA9"/>
    <w:rsid w:val="00764A11"/>
    <w:rsid w:val="00775F44"/>
    <w:rsid w:val="00780621"/>
    <w:rsid w:val="00784646"/>
    <w:rsid w:val="00793456"/>
    <w:rsid w:val="007951D4"/>
    <w:rsid w:val="00796C85"/>
    <w:rsid w:val="007B5BF0"/>
    <w:rsid w:val="008278A8"/>
    <w:rsid w:val="00860EEA"/>
    <w:rsid w:val="00876D4E"/>
    <w:rsid w:val="008A4924"/>
    <w:rsid w:val="008D2826"/>
    <w:rsid w:val="008E2C62"/>
    <w:rsid w:val="008E5D1E"/>
    <w:rsid w:val="0090026B"/>
    <w:rsid w:val="00935C55"/>
    <w:rsid w:val="00943F06"/>
    <w:rsid w:val="00967984"/>
    <w:rsid w:val="00974CFB"/>
    <w:rsid w:val="009811F1"/>
    <w:rsid w:val="00985E0C"/>
    <w:rsid w:val="00992FDD"/>
    <w:rsid w:val="009C4B42"/>
    <w:rsid w:val="00A02158"/>
    <w:rsid w:val="00A06E66"/>
    <w:rsid w:val="00A30219"/>
    <w:rsid w:val="00A40706"/>
    <w:rsid w:val="00A506DA"/>
    <w:rsid w:val="00A54D69"/>
    <w:rsid w:val="00A76767"/>
    <w:rsid w:val="00A877CB"/>
    <w:rsid w:val="00A97407"/>
    <w:rsid w:val="00AA237F"/>
    <w:rsid w:val="00AA25E6"/>
    <w:rsid w:val="00AA2DC1"/>
    <w:rsid w:val="00AA66A5"/>
    <w:rsid w:val="00AA7AB3"/>
    <w:rsid w:val="00AF6C89"/>
    <w:rsid w:val="00B11633"/>
    <w:rsid w:val="00B31A1F"/>
    <w:rsid w:val="00B32551"/>
    <w:rsid w:val="00B3470F"/>
    <w:rsid w:val="00B57CCA"/>
    <w:rsid w:val="00B60266"/>
    <w:rsid w:val="00B6627D"/>
    <w:rsid w:val="00B67390"/>
    <w:rsid w:val="00B67F59"/>
    <w:rsid w:val="00B9275F"/>
    <w:rsid w:val="00BA30D0"/>
    <w:rsid w:val="00BA39F4"/>
    <w:rsid w:val="00BC02B1"/>
    <w:rsid w:val="00BC1F59"/>
    <w:rsid w:val="00BC499D"/>
    <w:rsid w:val="00BE7491"/>
    <w:rsid w:val="00BE7FFC"/>
    <w:rsid w:val="00BF5CD9"/>
    <w:rsid w:val="00C115B8"/>
    <w:rsid w:val="00C21A9E"/>
    <w:rsid w:val="00C37710"/>
    <w:rsid w:val="00C579E2"/>
    <w:rsid w:val="00C800C4"/>
    <w:rsid w:val="00CE0394"/>
    <w:rsid w:val="00CE4C91"/>
    <w:rsid w:val="00D164BF"/>
    <w:rsid w:val="00D203CD"/>
    <w:rsid w:val="00D35A72"/>
    <w:rsid w:val="00D51478"/>
    <w:rsid w:val="00D52E2B"/>
    <w:rsid w:val="00D979E6"/>
    <w:rsid w:val="00DA2A3A"/>
    <w:rsid w:val="00DC555D"/>
    <w:rsid w:val="00DD1410"/>
    <w:rsid w:val="00E02AD5"/>
    <w:rsid w:val="00E11E7B"/>
    <w:rsid w:val="00E174A2"/>
    <w:rsid w:val="00E331DF"/>
    <w:rsid w:val="00E71F96"/>
    <w:rsid w:val="00E7620C"/>
    <w:rsid w:val="00E830EF"/>
    <w:rsid w:val="00E95E1C"/>
    <w:rsid w:val="00EA344D"/>
    <w:rsid w:val="00EC00F2"/>
    <w:rsid w:val="00ED3B5E"/>
    <w:rsid w:val="00EE24FA"/>
    <w:rsid w:val="00EF4CF3"/>
    <w:rsid w:val="00F07A40"/>
    <w:rsid w:val="00F105D2"/>
    <w:rsid w:val="00F40C13"/>
    <w:rsid w:val="00F60DAC"/>
    <w:rsid w:val="00F94A21"/>
    <w:rsid w:val="00FA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FAD098-72DC-4047-BA9C-34E5E72E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833F9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6833F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6833F9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6833F9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6833F9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6833F9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6833F9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6833F9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6833F9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6">
    <w:name w:val="footnote text"/>
    <w:basedOn w:val="a2"/>
    <w:link w:val="12"/>
    <w:autoRedefine/>
    <w:uiPriority w:val="99"/>
    <w:semiHidden/>
    <w:rsid w:val="006833F9"/>
    <w:pPr>
      <w:ind w:firstLine="709"/>
    </w:pPr>
    <w:rPr>
      <w:color w:val="000000"/>
      <w:sz w:val="20"/>
      <w:szCs w:val="20"/>
      <w:lang w:eastAsia="en-US"/>
    </w:rPr>
  </w:style>
  <w:style w:type="character" w:styleId="a7">
    <w:name w:val="footnote reference"/>
    <w:uiPriority w:val="99"/>
    <w:semiHidden/>
    <w:rsid w:val="006833F9"/>
    <w:rPr>
      <w:sz w:val="28"/>
      <w:szCs w:val="28"/>
      <w:vertAlign w:val="superscript"/>
    </w:rPr>
  </w:style>
  <w:style w:type="character" w:customStyle="1" w:styleId="12">
    <w:name w:val="Текст сноски Знак1"/>
    <w:link w:val="a6"/>
    <w:uiPriority w:val="99"/>
    <w:locked/>
    <w:rsid w:val="00601B57"/>
    <w:rPr>
      <w:rFonts w:eastAsia="Times New Roman"/>
      <w:color w:val="000000"/>
      <w:lang w:val="ru-RU" w:eastAsia="en-US"/>
    </w:rPr>
  </w:style>
  <w:style w:type="paragraph" w:styleId="HTML">
    <w:name w:val="HTML Preformatted"/>
    <w:basedOn w:val="a2"/>
    <w:link w:val="HTML0"/>
    <w:uiPriority w:val="99"/>
    <w:semiHidden/>
    <w:rsid w:val="00D35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709"/>
    </w:pPr>
    <w:rPr>
      <w:rFonts w:ascii="Courier New" w:hAnsi="Courier New" w:cs="Courier New"/>
      <w:sz w:val="20"/>
      <w:szCs w:val="20"/>
      <w:lang w:eastAsia="en-US"/>
    </w:rPr>
  </w:style>
  <w:style w:type="paragraph" w:styleId="a8">
    <w:name w:val="Body Text"/>
    <w:basedOn w:val="a2"/>
    <w:link w:val="a9"/>
    <w:uiPriority w:val="99"/>
    <w:rsid w:val="006833F9"/>
    <w:pPr>
      <w:ind w:firstLine="709"/>
    </w:pPr>
    <w:rPr>
      <w:lang w:eastAsia="en-US"/>
    </w:rPr>
  </w:style>
  <w:style w:type="character" w:customStyle="1" w:styleId="HTML0">
    <w:name w:val="Стандартный HTML Знак"/>
    <w:link w:val="HTML"/>
    <w:uiPriority w:val="99"/>
    <w:semiHidden/>
    <w:locked/>
    <w:rsid w:val="00D35A72"/>
    <w:rPr>
      <w:rFonts w:ascii="Courier New" w:eastAsia="Times New Roman" w:hAnsi="Courier New" w:cs="Courier New"/>
      <w:sz w:val="20"/>
      <w:szCs w:val="20"/>
    </w:rPr>
  </w:style>
  <w:style w:type="paragraph" w:styleId="aa">
    <w:name w:val="Body Text Indent"/>
    <w:basedOn w:val="a2"/>
    <w:link w:val="ab"/>
    <w:uiPriority w:val="99"/>
    <w:rsid w:val="006833F9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B6627D"/>
    <w:rPr>
      <w:rFonts w:eastAsia="Times New Roman"/>
      <w:sz w:val="28"/>
      <w:szCs w:val="28"/>
      <w:lang w:val="ru-RU" w:eastAsia="en-US"/>
    </w:rPr>
  </w:style>
  <w:style w:type="paragraph" w:styleId="ac">
    <w:name w:val="List Paragraph"/>
    <w:basedOn w:val="a2"/>
    <w:uiPriority w:val="99"/>
    <w:qFormat/>
    <w:rsid w:val="00D164BF"/>
    <w:pPr>
      <w:ind w:left="720" w:firstLine="709"/>
    </w:pPr>
    <w:rPr>
      <w:lang w:eastAsia="en-US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6833F9"/>
    <w:rPr>
      <w:noProof/>
      <w:kern w:val="16"/>
      <w:sz w:val="28"/>
      <w:szCs w:val="28"/>
      <w:lang w:val="ru-RU" w:eastAsia="ru-RU"/>
    </w:rPr>
  </w:style>
  <w:style w:type="paragraph" w:styleId="ad">
    <w:name w:val="header"/>
    <w:basedOn w:val="a2"/>
    <w:next w:val="a8"/>
    <w:uiPriority w:val="99"/>
    <w:rsid w:val="006833F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paragraph" w:styleId="ae">
    <w:name w:val="footer"/>
    <w:basedOn w:val="a2"/>
    <w:link w:val="af"/>
    <w:uiPriority w:val="99"/>
    <w:semiHidden/>
    <w:rsid w:val="006833F9"/>
    <w:pPr>
      <w:tabs>
        <w:tab w:val="center" w:pos="4819"/>
        <w:tab w:val="right" w:pos="9639"/>
      </w:tabs>
      <w:ind w:firstLine="709"/>
    </w:pPr>
  </w:style>
  <w:style w:type="character" w:customStyle="1" w:styleId="af">
    <w:name w:val="Нижний колонтитул Знак"/>
    <w:link w:val="ae"/>
    <w:uiPriority w:val="99"/>
    <w:semiHidden/>
    <w:locked/>
    <w:rsid w:val="006833F9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6833F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3">
    <w:name w:val="Текст Знак1"/>
    <w:link w:val="af0"/>
    <w:uiPriority w:val="99"/>
    <w:locked/>
    <w:rsid w:val="006833F9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1">
    <w:name w:val="Верхний колонтитул Знак"/>
    <w:uiPriority w:val="99"/>
    <w:rsid w:val="006833F9"/>
    <w:rPr>
      <w:kern w:val="16"/>
      <w:sz w:val="24"/>
      <w:szCs w:val="24"/>
    </w:rPr>
  </w:style>
  <w:style w:type="paragraph" w:customStyle="1" w:styleId="af2">
    <w:name w:val="выделение"/>
    <w:uiPriority w:val="99"/>
    <w:rsid w:val="006833F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6833F9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a"/>
    <w:uiPriority w:val="99"/>
    <w:rsid w:val="006833F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Plain Text"/>
    <w:basedOn w:val="a2"/>
    <w:link w:val="13"/>
    <w:uiPriority w:val="99"/>
    <w:rsid w:val="006833F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5">
    <w:name w:val="endnote reference"/>
    <w:uiPriority w:val="99"/>
    <w:semiHidden/>
    <w:rsid w:val="006833F9"/>
    <w:rPr>
      <w:vertAlign w:val="superscript"/>
    </w:rPr>
  </w:style>
  <w:style w:type="paragraph" w:customStyle="1" w:styleId="a0">
    <w:name w:val="лит"/>
    <w:autoRedefine/>
    <w:uiPriority w:val="99"/>
    <w:rsid w:val="006833F9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6833F9"/>
    <w:pPr>
      <w:numPr>
        <w:numId w:val="3"/>
      </w:numPr>
    </w:pPr>
  </w:style>
  <w:style w:type="paragraph" w:customStyle="1" w:styleId="af6">
    <w:name w:val="литера"/>
    <w:uiPriority w:val="99"/>
    <w:rsid w:val="006833F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6833F9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6833F9"/>
    <w:rPr>
      <w:sz w:val="28"/>
      <w:szCs w:val="28"/>
    </w:rPr>
  </w:style>
  <w:style w:type="paragraph" w:styleId="af9">
    <w:name w:val="Normal (Web)"/>
    <w:basedOn w:val="a2"/>
    <w:uiPriority w:val="99"/>
    <w:rsid w:val="006833F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6833F9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6833F9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6833F9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6833F9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6833F9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6833F9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6833F9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833F9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6833F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6833F9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833F9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833F9"/>
    <w:pPr>
      <w:numPr>
        <w:numId w:val="5"/>
      </w:numPr>
      <w:tabs>
        <w:tab w:val="num" w:pos="1077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6833F9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6833F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833F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833F9"/>
    <w:rPr>
      <w:i/>
      <w:iCs/>
    </w:rPr>
  </w:style>
  <w:style w:type="paragraph" w:customStyle="1" w:styleId="afd">
    <w:name w:val="ТАБЛИЦА"/>
    <w:next w:val="a2"/>
    <w:autoRedefine/>
    <w:uiPriority w:val="99"/>
    <w:rsid w:val="006833F9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6833F9"/>
  </w:style>
  <w:style w:type="paragraph" w:customStyle="1" w:styleId="afe">
    <w:name w:val="Стиль ТАБЛИЦА + Междустр.интервал:  полуторный"/>
    <w:basedOn w:val="afd"/>
    <w:uiPriority w:val="99"/>
    <w:rsid w:val="006833F9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6833F9"/>
  </w:style>
  <w:style w:type="table" w:customStyle="1" w:styleId="16">
    <w:name w:val="Стиль таблицы1"/>
    <w:basedOn w:val="a4"/>
    <w:uiPriority w:val="99"/>
    <w:rsid w:val="006833F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6833F9"/>
    <w:pPr>
      <w:jc w:val="center"/>
    </w:pPr>
    <w:rPr>
      <w:rFonts w:ascii="Times New Roman" w:hAnsi="Times New Roman"/>
    </w:rPr>
  </w:style>
  <w:style w:type="paragraph" w:styleId="aff0">
    <w:name w:val="endnote text"/>
    <w:basedOn w:val="a2"/>
    <w:link w:val="aff1"/>
    <w:autoRedefine/>
    <w:uiPriority w:val="99"/>
    <w:semiHidden/>
    <w:rsid w:val="006833F9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uiPriority w:val="99"/>
    <w:rsid w:val="006833F9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6833F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5142</Words>
  <Characters>29314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qe</dc:creator>
  <cp:keywords/>
  <dc:description/>
  <cp:lastModifiedBy>admin</cp:lastModifiedBy>
  <cp:revision>2</cp:revision>
  <dcterms:created xsi:type="dcterms:W3CDTF">2014-03-08T01:04:00Z</dcterms:created>
  <dcterms:modified xsi:type="dcterms:W3CDTF">2014-03-08T01:04:00Z</dcterms:modified>
</cp:coreProperties>
</file>