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CCC" w:rsidRPr="000752A7" w:rsidRDefault="007A6CCC" w:rsidP="000752A7">
      <w:pPr>
        <w:spacing w:line="360" w:lineRule="auto"/>
        <w:jc w:val="center"/>
        <w:rPr>
          <w:sz w:val="28"/>
          <w:szCs w:val="28"/>
        </w:rPr>
      </w:pPr>
      <w:r w:rsidRPr="000752A7">
        <w:rPr>
          <w:sz w:val="28"/>
          <w:szCs w:val="28"/>
        </w:rPr>
        <w:t xml:space="preserve">МИНИСТЕРСТВО ОБРАЗОВАНИЯ </w:t>
      </w:r>
      <w:r w:rsidR="009E29C0" w:rsidRPr="000752A7">
        <w:rPr>
          <w:sz w:val="28"/>
          <w:szCs w:val="28"/>
        </w:rPr>
        <w:t>И НАУКИ</w:t>
      </w:r>
      <w:r w:rsidR="000752A7">
        <w:rPr>
          <w:sz w:val="28"/>
          <w:szCs w:val="28"/>
        </w:rPr>
        <w:t xml:space="preserve"> </w:t>
      </w:r>
      <w:r w:rsidRPr="000752A7">
        <w:rPr>
          <w:sz w:val="28"/>
          <w:szCs w:val="28"/>
        </w:rPr>
        <w:t>РОССИЙСКОЙ ФЕДЕРАЦИИ</w:t>
      </w:r>
    </w:p>
    <w:p w:rsidR="009E29C0" w:rsidRPr="000752A7" w:rsidRDefault="009E29C0" w:rsidP="000752A7">
      <w:pPr>
        <w:spacing w:line="360" w:lineRule="auto"/>
        <w:jc w:val="center"/>
        <w:rPr>
          <w:sz w:val="28"/>
          <w:szCs w:val="28"/>
        </w:rPr>
      </w:pPr>
      <w:r w:rsidRPr="000752A7">
        <w:rPr>
          <w:sz w:val="28"/>
          <w:szCs w:val="28"/>
        </w:rPr>
        <w:t>Федеральное агентство по образованию</w:t>
      </w:r>
    </w:p>
    <w:p w:rsidR="007A6CCC" w:rsidRPr="000752A7" w:rsidRDefault="007A6CCC" w:rsidP="000752A7">
      <w:pPr>
        <w:spacing w:line="360" w:lineRule="auto"/>
        <w:jc w:val="center"/>
        <w:rPr>
          <w:sz w:val="28"/>
          <w:szCs w:val="28"/>
        </w:rPr>
      </w:pPr>
      <w:r w:rsidRPr="000752A7">
        <w:rPr>
          <w:sz w:val="28"/>
          <w:szCs w:val="28"/>
        </w:rPr>
        <w:t>Ивановский государственный университет</w:t>
      </w:r>
    </w:p>
    <w:p w:rsidR="007A6CCC" w:rsidRPr="000752A7" w:rsidRDefault="007A6CCC" w:rsidP="000752A7">
      <w:pPr>
        <w:spacing w:line="360" w:lineRule="auto"/>
        <w:jc w:val="center"/>
        <w:rPr>
          <w:sz w:val="28"/>
          <w:szCs w:val="28"/>
        </w:rPr>
      </w:pPr>
      <w:r w:rsidRPr="000752A7">
        <w:rPr>
          <w:sz w:val="28"/>
          <w:szCs w:val="28"/>
        </w:rPr>
        <w:t>Юридический факультет</w:t>
      </w:r>
    </w:p>
    <w:p w:rsidR="00190DF9" w:rsidRPr="000752A7" w:rsidRDefault="00190DF9" w:rsidP="000752A7">
      <w:pPr>
        <w:spacing w:line="360" w:lineRule="auto"/>
        <w:jc w:val="center"/>
        <w:rPr>
          <w:sz w:val="28"/>
          <w:szCs w:val="28"/>
        </w:rPr>
      </w:pPr>
      <w:r w:rsidRPr="000752A7">
        <w:rPr>
          <w:sz w:val="28"/>
          <w:szCs w:val="28"/>
        </w:rPr>
        <w:t>Кафедра теории и истории государства и права</w:t>
      </w:r>
    </w:p>
    <w:p w:rsidR="007A6CCC" w:rsidRPr="000752A7" w:rsidRDefault="007A6CCC" w:rsidP="000752A7">
      <w:pPr>
        <w:spacing w:line="360" w:lineRule="auto"/>
        <w:jc w:val="center"/>
        <w:rPr>
          <w:sz w:val="28"/>
          <w:szCs w:val="28"/>
        </w:rPr>
      </w:pPr>
    </w:p>
    <w:p w:rsidR="007A6CCC" w:rsidRDefault="007A6CCC" w:rsidP="000752A7">
      <w:pPr>
        <w:spacing w:line="360" w:lineRule="auto"/>
        <w:jc w:val="center"/>
        <w:rPr>
          <w:sz w:val="28"/>
          <w:szCs w:val="28"/>
        </w:rPr>
      </w:pPr>
    </w:p>
    <w:p w:rsidR="000752A7" w:rsidRDefault="000752A7" w:rsidP="000752A7">
      <w:pPr>
        <w:spacing w:line="360" w:lineRule="auto"/>
        <w:jc w:val="center"/>
        <w:rPr>
          <w:sz w:val="28"/>
          <w:szCs w:val="28"/>
        </w:rPr>
      </w:pPr>
    </w:p>
    <w:p w:rsidR="000752A7" w:rsidRDefault="000752A7" w:rsidP="000752A7">
      <w:pPr>
        <w:spacing w:line="360" w:lineRule="auto"/>
        <w:jc w:val="center"/>
        <w:rPr>
          <w:sz w:val="28"/>
          <w:szCs w:val="28"/>
        </w:rPr>
      </w:pPr>
    </w:p>
    <w:p w:rsidR="000752A7" w:rsidRDefault="000752A7" w:rsidP="000752A7">
      <w:pPr>
        <w:spacing w:line="360" w:lineRule="auto"/>
        <w:jc w:val="center"/>
        <w:rPr>
          <w:sz w:val="28"/>
          <w:szCs w:val="28"/>
        </w:rPr>
      </w:pPr>
    </w:p>
    <w:p w:rsidR="000752A7" w:rsidRDefault="000752A7" w:rsidP="000752A7">
      <w:pPr>
        <w:spacing w:line="360" w:lineRule="auto"/>
        <w:jc w:val="center"/>
        <w:rPr>
          <w:sz w:val="28"/>
          <w:szCs w:val="28"/>
        </w:rPr>
      </w:pPr>
    </w:p>
    <w:p w:rsidR="000752A7" w:rsidRPr="000752A7" w:rsidRDefault="000752A7" w:rsidP="000752A7">
      <w:pPr>
        <w:spacing w:line="360" w:lineRule="auto"/>
        <w:jc w:val="center"/>
        <w:rPr>
          <w:sz w:val="28"/>
          <w:szCs w:val="28"/>
        </w:rPr>
      </w:pPr>
    </w:p>
    <w:p w:rsidR="007A6CCC" w:rsidRPr="000752A7" w:rsidRDefault="007A6CCC" w:rsidP="000752A7">
      <w:pPr>
        <w:spacing w:line="360" w:lineRule="auto"/>
        <w:jc w:val="center"/>
        <w:rPr>
          <w:sz w:val="28"/>
          <w:szCs w:val="28"/>
        </w:rPr>
      </w:pPr>
    </w:p>
    <w:p w:rsidR="007A6CCC" w:rsidRPr="000752A7" w:rsidRDefault="007A6CCC" w:rsidP="000752A7">
      <w:pPr>
        <w:spacing w:line="360" w:lineRule="auto"/>
        <w:jc w:val="center"/>
        <w:rPr>
          <w:sz w:val="28"/>
          <w:szCs w:val="28"/>
        </w:rPr>
      </w:pPr>
      <w:r w:rsidRPr="000752A7">
        <w:rPr>
          <w:sz w:val="28"/>
          <w:szCs w:val="28"/>
        </w:rPr>
        <w:t>КОНТРОЛЬНАЯ РАБОТА</w:t>
      </w:r>
    </w:p>
    <w:p w:rsidR="007A6CCC" w:rsidRPr="000752A7" w:rsidRDefault="007A6CCC" w:rsidP="000752A7">
      <w:pPr>
        <w:spacing w:line="360" w:lineRule="auto"/>
        <w:jc w:val="center"/>
        <w:rPr>
          <w:sz w:val="28"/>
          <w:szCs w:val="28"/>
        </w:rPr>
      </w:pPr>
      <w:r w:rsidRPr="000752A7">
        <w:rPr>
          <w:sz w:val="28"/>
          <w:szCs w:val="28"/>
        </w:rPr>
        <w:t xml:space="preserve">ПО </w:t>
      </w:r>
      <w:r w:rsidR="00190DF9" w:rsidRPr="000752A7">
        <w:rPr>
          <w:sz w:val="28"/>
          <w:szCs w:val="28"/>
        </w:rPr>
        <w:t>ИСТОРИИ ПОЛИТИЧЕСКИХ И ПРАВОВЫХ УЧЕНИЙ</w:t>
      </w:r>
    </w:p>
    <w:p w:rsidR="00FF5FAE" w:rsidRPr="000752A7" w:rsidRDefault="00FF5FAE" w:rsidP="000752A7">
      <w:pPr>
        <w:spacing w:line="360" w:lineRule="auto"/>
        <w:jc w:val="center"/>
        <w:rPr>
          <w:b/>
          <w:i/>
          <w:sz w:val="28"/>
          <w:szCs w:val="28"/>
        </w:rPr>
      </w:pPr>
      <w:r w:rsidRPr="000752A7">
        <w:rPr>
          <w:sz w:val="28"/>
          <w:szCs w:val="28"/>
        </w:rPr>
        <w:t xml:space="preserve">ТЕМА: </w:t>
      </w:r>
      <w:r w:rsidR="00190DF9" w:rsidRPr="000752A7">
        <w:rPr>
          <w:b/>
          <w:i/>
          <w:sz w:val="28"/>
          <w:szCs w:val="28"/>
        </w:rPr>
        <w:t>Психологическая теория права и государства Л.И. Петражицкого</w:t>
      </w:r>
    </w:p>
    <w:p w:rsidR="007A6CCC" w:rsidRPr="000752A7" w:rsidRDefault="007A6CCC" w:rsidP="000752A7">
      <w:pPr>
        <w:spacing w:line="360" w:lineRule="auto"/>
        <w:jc w:val="center"/>
        <w:rPr>
          <w:sz w:val="28"/>
          <w:szCs w:val="28"/>
        </w:rPr>
      </w:pPr>
    </w:p>
    <w:p w:rsidR="007A6CCC" w:rsidRPr="000752A7" w:rsidRDefault="007A6CCC" w:rsidP="000752A7">
      <w:pPr>
        <w:spacing w:line="360" w:lineRule="auto"/>
        <w:jc w:val="center"/>
        <w:rPr>
          <w:sz w:val="28"/>
          <w:szCs w:val="28"/>
        </w:rPr>
      </w:pPr>
    </w:p>
    <w:p w:rsidR="00FF5FAE" w:rsidRPr="000752A7" w:rsidRDefault="00FF5FAE" w:rsidP="000752A7">
      <w:pPr>
        <w:spacing w:line="360" w:lineRule="auto"/>
        <w:ind w:left="4820"/>
        <w:rPr>
          <w:sz w:val="28"/>
          <w:szCs w:val="28"/>
        </w:rPr>
      </w:pPr>
      <w:r w:rsidRPr="000752A7">
        <w:rPr>
          <w:sz w:val="28"/>
          <w:szCs w:val="28"/>
        </w:rPr>
        <w:t>Студентки 2 года обучения</w:t>
      </w:r>
    </w:p>
    <w:p w:rsidR="00FF5FAE" w:rsidRPr="000752A7" w:rsidRDefault="00FF5FAE" w:rsidP="000752A7">
      <w:pPr>
        <w:spacing w:line="360" w:lineRule="auto"/>
        <w:ind w:left="4820"/>
        <w:rPr>
          <w:sz w:val="28"/>
          <w:szCs w:val="28"/>
        </w:rPr>
      </w:pPr>
      <w:r w:rsidRPr="000752A7">
        <w:rPr>
          <w:sz w:val="28"/>
          <w:szCs w:val="28"/>
        </w:rPr>
        <w:t>заочного отделения</w:t>
      </w:r>
    </w:p>
    <w:p w:rsidR="00FF5FAE" w:rsidRPr="000752A7" w:rsidRDefault="00FF5FAE" w:rsidP="000752A7">
      <w:pPr>
        <w:spacing w:line="360" w:lineRule="auto"/>
        <w:ind w:left="4820"/>
        <w:rPr>
          <w:sz w:val="28"/>
          <w:szCs w:val="28"/>
        </w:rPr>
      </w:pPr>
      <w:r w:rsidRPr="000752A7">
        <w:rPr>
          <w:sz w:val="28"/>
          <w:szCs w:val="28"/>
        </w:rPr>
        <w:t>ускоренного обучения 2-й группы</w:t>
      </w:r>
    </w:p>
    <w:p w:rsidR="00FF5FAE" w:rsidRPr="000752A7" w:rsidRDefault="00D76C96" w:rsidP="000752A7">
      <w:pPr>
        <w:spacing w:line="360" w:lineRule="auto"/>
        <w:ind w:left="4820"/>
        <w:rPr>
          <w:sz w:val="28"/>
          <w:szCs w:val="28"/>
        </w:rPr>
      </w:pPr>
      <w:r w:rsidRPr="000752A7">
        <w:rPr>
          <w:sz w:val="28"/>
          <w:szCs w:val="28"/>
        </w:rPr>
        <w:t>Лариной Татьяны</w:t>
      </w:r>
      <w:r w:rsidR="00FF5FAE" w:rsidRPr="000752A7">
        <w:rPr>
          <w:sz w:val="28"/>
          <w:szCs w:val="28"/>
        </w:rPr>
        <w:t xml:space="preserve"> Викторовны</w:t>
      </w:r>
    </w:p>
    <w:p w:rsidR="007A6CCC" w:rsidRPr="000752A7" w:rsidRDefault="007A6CCC" w:rsidP="000752A7">
      <w:pPr>
        <w:spacing w:line="360" w:lineRule="auto"/>
        <w:jc w:val="center"/>
        <w:rPr>
          <w:sz w:val="28"/>
          <w:szCs w:val="28"/>
        </w:rPr>
      </w:pPr>
    </w:p>
    <w:p w:rsidR="007A6CCC" w:rsidRPr="000752A7" w:rsidRDefault="007A6CCC" w:rsidP="000752A7">
      <w:pPr>
        <w:spacing w:line="360" w:lineRule="auto"/>
        <w:jc w:val="center"/>
        <w:rPr>
          <w:sz w:val="28"/>
          <w:szCs w:val="28"/>
        </w:rPr>
      </w:pPr>
    </w:p>
    <w:p w:rsidR="007A6CCC" w:rsidRPr="000752A7" w:rsidRDefault="007A6CCC" w:rsidP="000752A7">
      <w:pPr>
        <w:spacing w:line="360" w:lineRule="auto"/>
        <w:jc w:val="center"/>
        <w:rPr>
          <w:sz w:val="28"/>
          <w:szCs w:val="28"/>
        </w:rPr>
      </w:pPr>
    </w:p>
    <w:p w:rsidR="007A6CCC" w:rsidRDefault="007A6CCC" w:rsidP="000752A7">
      <w:pPr>
        <w:spacing w:line="360" w:lineRule="auto"/>
        <w:jc w:val="center"/>
        <w:rPr>
          <w:sz w:val="28"/>
          <w:szCs w:val="28"/>
        </w:rPr>
      </w:pPr>
    </w:p>
    <w:p w:rsidR="00CD7ABD" w:rsidRDefault="00CD7ABD" w:rsidP="000752A7">
      <w:pPr>
        <w:spacing w:line="360" w:lineRule="auto"/>
        <w:jc w:val="center"/>
        <w:rPr>
          <w:sz w:val="28"/>
          <w:szCs w:val="28"/>
        </w:rPr>
      </w:pPr>
    </w:p>
    <w:p w:rsidR="00FF5FAE" w:rsidRPr="000752A7" w:rsidRDefault="007A6CCC" w:rsidP="000752A7">
      <w:pPr>
        <w:spacing w:line="360" w:lineRule="auto"/>
        <w:jc w:val="center"/>
        <w:rPr>
          <w:sz w:val="28"/>
          <w:szCs w:val="28"/>
        </w:rPr>
      </w:pPr>
      <w:r w:rsidRPr="000752A7">
        <w:rPr>
          <w:sz w:val="28"/>
          <w:szCs w:val="28"/>
        </w:rPr>
        <w:t>Иваново</w:t>
      </w:r>
      <w:r w:rsidR="00FA174B" w:rsidRPr="000752A7">
        <w:rPr>
          <w:sz w:val="28"/>
          <w:szCs w:val="28"/>
        </w:rPr>
        <w:t>,</w:t>
      </w:r>
      <w:r w:rsidR="00FE1033" w:rsidRPr="000752A7">
        <w:rPr>
          <w:sz w:val="28"/>
          <w:szCs w:val="28"/>
        </w:rPr>
        <w:t xml:space="preserve"> 2009</w:t>
      </w:r>
    </w:p>
    <w:p w:rsidR="00257DA6" w:rsidRDefault="000752A7" w:rsidP="000752A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90DF9" w:rsidRPr="000752A7">
        <w:rPr>
          <w:b/>
          <w:sz w:val="28"/>
          <w:szCs w:val="28"/>
        </w:rPr>
        <w:t xml:space="preserve">Причины появления </w:t>
      </w:r>
      <w:r w:rsidR="0081435A" w:rsidRPr="000752A7">
        <w:rPr>
          <w:b/>
          <w:sz w:val="28"/>
          <w:szCs w:val="28"/>
        </w:rPr>
        <w:t>психологической</w:t>
      </w:r>
      <w:r w:rsidR="00190DF9" w:rsidRPr="000752A7">
        <w:rPr>
          <w:b/>
          <w:sz w:val="28"/>
          <w:szCs w:val="28"/>
        </w:rPr>
        <w:t xml:space="preserve"> школы</w:t>
      </w:r>
    </w:p>
    <w:p w:rsidR="000752A7" w:rsidRPr="000752A7" w:rsidRDefault="000752A7" w:rsidP="000752A7">
      <w:pPr>
        <w:spacing w:line="360" w:lineRule="auto"/>
        <w:ind w:firstLine="709"/>
        <w:jc w:val="both"/>
        <w:rPr>
          <w:sz w:val="28"/>
          <w:szCs w:val="28"/>
        </w:rPr>
      </w:pPr>
    </w:p>
    <w:p w:rsidR="00E43129" w:rsidRPr="000752A7" w:rsidRDefault="00257DA6" w:rsidP="000752A7">
      <w:pPr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 xml:space="preserve">Вопрос </w:t>
      </w:r>
      <w:r w:rsidR="00E43129" w:rsidRPr="000752A7">
        <w:rPr>
          <w:sz w:val="28"/>
          <w:szCs w:val="28"/>
        </w:rPr>
        <w:t>соот</w:t>
      </w:r>
      <w:r w:rsidRPr="000752A7">
        <w:rPr>
          <w:sz w:val="28"/>
          <w:szCs w:val="28"/>
        </w:rPr>
        <w:t>ношения морали и права приобрел</w:t>
      </w:r>
      <w:r w:rsidR="00E43129" w:rsidRPr="000752A7">
        <w:rPr>
          <w:sz w:val="28"/>
          <w:szCs w:val="28"/>
        </w:rPr>
        <w:t xml:space="preserve"> необычайную </w:t>
      </w:r>
      <w:r w:rsidRPr="000752A7">
        <w:rPr>
          <w:sz w:val="28"/>
          <w:szCs w:val="28"/>
        </w:rPr>
        <w:t>остроту в русской научной и общественной мысли XIX - начала XX в.</w:t>
      </w:r>
      <w:r w:rsidR="00E43129" w:rsidRPr="000752A7">
        <w:rPr>
          <w:sz w:val="28"/>
          <w:szCs w:val="28"/>
        </w:rPr>
        <w:t xml:space="preserve"> Решение этой проблемы было </w:t>
      </w:r>
      <w:r w:rsidRPr="000752A7">
        <w:rPr>
          <w:sz w:val="28"/>
          <w:szCs w:val="28"/>
        </w:rPr>
        <w:t>тесным образом</w:t>
      </w:r>
      <w:r w:rsidR="00E43129" w:rsidRPr="000752A7">
        <w:rPr>
          <w:sz w:val="28"/>
          <w:szCs w:val="28"/>
        </w:rPr>
        <w:t xml:space="preserve"> связано с </w:t>
      </w:r>
      <w:r w:rsidRPr="000752A7">
        <w:rPr>
          <w:sz w:val="28"/>
          <w:szCs w:val="28"/>
        </w:rPr>
        <w:t>осознанием путей</w:t>
      </w:r>
      <w:r w:rsidR="00E43129" w:rsidRPr="000752A7">
        <w:rPr>
          <w:sz w:val="28"/>
          <w:szCs w:val="28"/>
        </w:rPr>
        <w:t xml:space="preserve"> историко-культурной самобытности и направленности общественного развития России. Славянофил</w:t>
      </w:r>
      <w:r w:rsidRPr="000752A7">
        <w:rPr>
          <w:sz w:val="28"/>
          <w:szCs w:val="28"/>
        </w:rPr>
        <w:t>ы и консерваторы</w:t>
      </w:r>
      <w:r w:rsidR="00E43129" w:rsidRPr="000752A7">
        <w:rPr>
          <w:sz w:val="28"/>
          <w:szCs w:val="28"/>
        </w:rPr>
        <w:t xml:space="preserve"> </w:t>
      </w:r>
      <w:r w:rsidRPr="000752A7">
        <w:rPr>
          <w:sz w:val="28"/>
          <w:szCs w:val="28"/>
        </w:rPr>
        <w:t>отрицали право в пользу морали, либеральное</w:t>
      </w:r>
      <w:r w:rsidR="00E43129" w:rsidRPr="000752A7">
        <w:rPr>
          <w:sz w:val="28"/>
          <w:szCs w:val="28"/>
        </w:rPr>
        <w:t xml:space="preserve"> </w:t>
      </w:r>
      <w:r w:rsidRPr="000752A7">
        <w:rPr>
          <w:sz w:val="28"/>
          <w:szCs w:val="28"/>
        </w:rPr>
        <w:t>крыло российской интеллигенции рассматривало право как</w:t>
      </w:r>
      <w:r w:rsidR="00E43129" w:rsidRPr="000752A7">
        <w:rPr>
          <w:sz w:val="28"/>
          <w:szCs w:val="28"/>
        </w:rPr>
        <w:t xml:space="preserve"> высшую социальную ценность.</w:t>
      </w:r>
    </w:p>
    <w:p w:rsidR="00E43129" w:rsidRPr="000752A7" w:rsidRDefault="00257DA6" w:rsidP="000752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 xml:space="preserve">Выбор </w:t>
      </w:r>
      <w:r w:rsidR="00E43129" w:rsidRPr="000752A7">
        <w:rPr>
          <w:sz w:val="28"/>
          <w:szCs w:val="28"/>
        </w:rPr>
        <w:t>мировоззренч</w:t>
      </w:r>
      <w:r w:rsidRPr="000752A7">
        <w:rPr>
          <w:sz w:val="28"/>
          <w:szCs w:val="28"/>
        </w:rPr>
        <w:t>еской и методологической основы</w:t>
      </w:r>
      <w:r w:rsidR="00E43129" w:rsidRPr="000752A7">
        <w:rPr>
          <w:sz w:val="28"/>
          <w:szCs w:val="28"/>
        </w:rPr>
        <w:t xml:space="preserve"> юриспруденции</w:t>
      </w:r>
      <w:r w:rsidRPr="000752A7">
        <w:rPr>
          <w:sz w:val="28"/>
          <w:szCs w:val="28"/>
        </w:rPr>
        <w:t xml:space="preserve"> в России XIX - начала XX в. </w:t>
      </w:r>
      <w:r w:rsidR="00E43129" w:rsidRPr="000752A7">
        <w:rPr>
          <w:sz w:val="28"/>
          <w:szCs w:val="28"/>
        </w:rPr>
        <w:t xml:space="preserve">был относительно невелик: юридический позитивизм или доктрина естественного права. </w:t>
      </w:r>
      <w:r w:rsidRPr="000752A7">
        <w:rPr>
          <w:sz w:val="28"/>
          <w:szCs w:val="28"/>
        </w:rPr>
        <w:t>Но сделать этот выбор</w:t>
      </w:r>
      <w:r w:rsidR="00E43129" w:rsidRPr="000752A7">
        <w:rPr>
          <w:sz w:val="28"/>
          <w:szCs w:val="28"/>
        </w:rPr>
        <w:t xml:space="preserve"> был</w:t>
      </w:r>
      <w:r w:rsidRPr="000752A7">
        <w:rPr>
          <w:sz w:val="28"/>
          <w:szCs w:val="28"/>
        </w:rPr>
        <w:t>о нелегко</w:t>
      </w:r>
      <w:r w:rsidR="00E43129" w:rsidRPr="000752A7">
        <w:rPr>
          <w:sz w:val="28"/>
          <w:szCs w:val="28"/>
        </w:rPr>
        <w:t xml:space="preserve">, поскольку юридический позитивизм, отождествлявший право с законом, </w:t>
      </w:r>
      <w:r w:rsidRPr="000752A7">
        <w:rPr>
          <w:sz w:val="28"/>
          <w:szCs w:val="28"/>
        </w:rPr>
        <w:t>не соответствовал</w:t>
      </w:r>
      <w:r w:rsidR="00E43129" w:rsidRPr="000752A7">
        <w:rPr>
          <w:sz w:val="28"/>
          <w:szCs w:val="28"/>
        </w:rPr>
        <w:t xml:space="preserve"> идее </w:t>
      </w:r>
      <w:r w:rsidRPr="000752A7">
        <w:rPr>
          <w:sz w:val="28"/>
          <w:szCs w:val="28"/>
        </w:rPr>
        <w:t xml:space="preserve">либералов о независимости </w:t>
      </w:r>
      <w:r w:rsidR="00E43129" w:rsidRPr="000752A7">
        <w:rPr>
          <w:sz w:val="28"/>
          <w:szCs w:val="28"/>
        </w:rPr>
        <w:t>права от государства, а доктрина естественного права XVII - XVIII в.в. в начале XX в. выглядела явным анахронизмом и не удовлетворяла запросов юриспруденции.</w:t>
      </w:r>
    </w:p>
    <w:p w:rsidR="00B31E6E" w:rsidRPr="000752A7" w:rsidRDefault="00B31E6E" w:rsidP="000752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>В такой ситуации неопределенности в целях решения проблемы соотношения морали и права была создана известным российским правоведом и общественным деятелем Л.И. Петражицким психологическая теория права и государства</w:t>
      </w:r>
      <w:r w:rsidRPr="000752A7">
        <w:rPr>
          <w:rStyle w:val="af"/>
          <w:sz w:val="28"/>
          <w:szCs w:val="28"/>
        </w:rPr>
        <w:footnoteReference w:id="1"/>
      </w:r>
      <w:r w:rsidRPr="000752A7">
        <w:rPr>
          <w:sz w:val="28"/>
          <w:szCs w:val="28"/>
        </w:rPr>
        <w:t>.</w:t>
      </w:r>
    </w:p>
    <w:p w:rsidR="008C675D" w:rsidRPr="000752A7" w:rsidRDefault="008C675D" w:rsidP="000752A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A34E4" w:rsidRDefault="002A34E4" w:rsidP="000752A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752A7">
        <w:rPr>
          <w:b/>
          <w:sz w:val="28"/>
          <w:szCs w:val="28"/>
        </w:rPr>
        <w:t>Биография и творчество Л.И. Петражицкого</w:t>
      </w:r>
    </w:p>
    <w:p w:rsidR="000752A7" w:rsidRPr="000752A7" w:rsidRDefault="000752A7" w:rsidP="000752A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C675D" w:rsidRPr="000752A7" w:rsidRDefault="008C675D" w:rsidP="000752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 xml:space="preserve">Лев Иосифович Петражицкий родился в </w:t>
      </w:r>
      <w:smartTag w:uri="urn:schemas-microsoft-com:office:smarttags" w:element="metricconverter">
        <w:smartTagPr>
          <w:attr w:name="ProductID" w:val="1867 г"/>
        </w:smartTagPr>
        <w:r w:rsidRPr="000752A7">
          <w:rPr>
            <w:sz w:val="28"/>
            <w:szCs w:val="28"/>
          </w:rPr>
          <w:t>1867 г</w:t>
        </w:r>
      </w:smartTag>
      <w:r w:rsidRPr="000752A7">
        <w:rPr>
          <w:sz w:val="28"/>
          <w:szCs w:val="28"/>
        </w:rPr>
        <w:t>. в польской дворянской семье, в Витебской губернии. Первоначально Л.И. Петражицкий учился на медицинском факультете Киевского университета, затем перешел на юридический. Обучение на медицинском факультете и повлияло  на его предпочтения в дальнейшем в сфере юридических исследований.</w:t>
      </w:r>
    </w:p>
    <w:p w:rsidR="008C675D" w:rsidRPr="000752A7" w:rsidRDefault="008C675D" w:rsidP="000752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 xml:space="preserve">Л.И. Петражицкий </w:t>
      </w:r>
      <w:r w:rsidR="00F707CD" w:rsidRPr="000752A7">
        <w:rPr>
          <w:sz w:val="28"/>
          <w:szCs w:val="28"/>
        </w:rPr>
        <w:t>отличался выдающимися способностями. Так, обучаясь на юридическом факультете, он</w:t>
      </w:r>
      <w:r w:rsidRPr="000752A7">
        <w:rPr>
          <w:sz w:val="28"/>
          <w:szCs w:val="28"/>
        </w:rPr>
        <w:t xml:space="preserve"> перевел "Пандекты" Барона, </w:t>
      </w:r>
      <w:r w:rsidR="00F707CD" w:rsidRPr="000752A7">
        <w:rPr>
          <w:sz w:val="28"/>
          <w:szCs w:val="28"/>
        </w:rPr>
        <w:t>которые</w:t>
      </w:r>
      <w:r w:rsidRPr="000752A7">
        <w:rPr>
          <w:sz w:val="28"/>
          <w:szCs w:val="28"/>
        </w:rPr>
        <w:t xml:space="preserve"> стал</w:t>
      </w:r>
      <w:r w:rsidR="00F707CD" w:rsidRPr="000752A7">
        <w:rPr>
          <w:sz w:val="28"/>
          <w:szCs w:val="28"/>
        </w:rPr>
        <w:t>и</w:t>
      </w:r>
      <w:r w:rsidRPr="000752A7">
        <w:rPr>
          <w:sz w:val="28"/>
          <w:szCs w:val="28"/>
        </w:rPr>
        <w:t xml:space="preserve"> своего рода учебником для ряда поколений студентов-юристов.</w:t>
      </w:r>
    </w:p>
    <w:p w:rsidR="008C675D" w:rsidRPr="000752A7" w:rsidRDefault="006E3A42" w:rsidP="000752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>Окончив Киевский университет, Л.И. Петражицкий продолжи</w:t>
      </w:r>
      <w:r w:rsidR="008C675D" w:rsidRPr="000752A7">
        <w:rPr>
          <w:sz w:val="28"/>
          <w:szCs w:val="28"/>
        </w:rPr>
        <w:t xml:space="preserve">л </w:t>
      </w:r>
      <w:r w:rsidRPr="000752A7">
        <w:rPr>
          <w:sz w:val="28"/>
          <w:szCs w:val="28"/>
        </w:rPr>
        <w:t>обучение</w:t>
      </w:r>
      <w:r w:rsidR="008C675D" w:rsidRPr="000752A7">
        <w:rPr>
          <w:sz w:val="28"/>
          <w:szCs w:val="28"/>
        </w:rPr>
        <w:t xml:space="preserve"> в Германии. Он </w:t>
      </w:r>
      <w:r w:rsidRPr="000752A7">
        <w:rPr>
          <w:sz w:val="28"/>
          <w:szCs w:val="28"/>
        </w:rPr>
        <w:t>обучался</w:t>
      </w:r>
      <w:r w:rsidR="008C675D" w:rsidRPr="000752A7">
        <w:rPr>
          <w:sz w:val="28"/>
          <w:szCs w:val="28"/>
        </w:rPr>
        <w:t xml:space="preserve"> в так называемой римской семинарии, готовившей профессоров римского права. Научным итогом </w:t>
      </w:r>
      <w:r w:rsidRPr="000752A7">
        <w:rPr>
          <w:sz w:val="28"/>
          <w:szCs w:val="28"/>
        </w:rPr>
        <w:t>обучения</w:t>
      </w:r>
      <w:r w:rsidR="008C675D" w:rsidRPr="000752A7">
        <w:rPr>
          <w:sz w:val="28"/>
          <w:szCs w:val="28"/>
        </w:rPr>
        <w:t xml:space="preserve"> в Германии стала ег</w:t>
      </w:r>
      <w:r w:rsidRPr="000752A7">
        <w:rPr>
          <w:sz w:val="28"/>
          <w:szCs w:val="28"/>
        </w:rPr>
        <w:t>о монография по римскому праву «Учение о доходах»</w:t>
      </w:r>
      <w:r w:rsidR="001338BE" w:rsidRPr="000752A7">
        <w:rPr>
          <w:sz w:val="28"/>
          <w:szCs w:val="28"/>
        </w:rPr>
        <w:t>, который внес существенный вклад в учение о римском праве и  цивильное право</w:t>
      </w:r>
      <w:r w:rsidR="008C675D" w:rsidRPr="000752A7">
        <w:rPr>
          <w:sz w:val="28"/>
          <w:szCs w:val="28"/>
        </w:rPr>
        <w:t xml:space="preserve">. </w:t>
      </w:r>
      <w:r w:rsidR="001338BE" w:rsidRPr="000752A7">
        <w:rPr>
          <w:sz w:val="28"/>
          <w:szCs w:val="28"/>
        </w:rPr>
        <w:t>Л.И. Петражицкий ввел в оборот новые понятия: «доход от собственности» и «права на доходы, добытые трудом»</w:t>
      </w:r>
      <w:r w:rsidR="008C675D" w:rsidRPr="000752A7">
        <w:rPr>
          <w:sz w:val="28"/>
          <w:szCs w:val="28"/>
        </w:rPr>
        <w:t xml:space="preserve">. </w:t>
      </w:r>
      <w:r w:rsidR="001338BE" w:rsidRPr="000752A7">
        <w:rPr>
          <w:sz w:val="28"/>
          <w:szCs w:val="28"/>
        </w:rPr>
        <w:t>Монография</w:t>
      </w:r>
      <w:r w:rsidR="008C675D" w:rsidRPr="000752A7">
        <w:rPr>
          <w:sz w:val="28"/>
          <w:szCs w:val="28"/>
        </w:rPr>
        <w:t xml:space="preserve"> Л.И. Петражицкого был</w:t>
      </w:r>
      <w:r w:rsidR="001338BE" w:rsidRPr="000752A7">
        <w:rPr>
          <w:sz w:val="28"/>
          <w:szCs w:val="28"/>
        </w:rPr>
        <w:t>а</w:t>
      </w:r>
      <w:r w:rsidR="008C675D" w:rsidRPr="000752A7">
        <w:rPr>
          <w:sz w:val="28"/>
          <w:szCs w:val="28"/>
        </w:rPr>
        <w:t xml:space="preserve"> отмечен</w:t>
      </w:r>
      <w:r w:rsidR="001338BE" w:rsidRPr="000752A7">
        <w:rPr>
          <w:sz w:val="28"/>
          <w:szCs w:val="28"/>
        </w:rPr>
        <w:t>а в среде немецких юристов.</w:t>
      </w:r>
      <w:r w:rsidR="008C675D" w:rsidRPr="000752A7">
        <w:rPr>
          <w:sz w:val="28"/>
          <w:szCs w:val="28"/>
        </w:rPr>
        <w:t xml:space="preserve"> </w:t>
      </w:r>
    </w:p>
    <w:p w:rsidR="008C675D" w:rsidRPr="000752A7" w:rsidRDefault="008A0518" w:rsidP="000752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 xml:space="preserve">По возвращении в Россию Л.И. Петражицкий занялся вопросами общей теории права. </w:t>
      </w:r>
      <w:r w:rsidR="008C675D" w:rsidRPr="000752A7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896 г"/>
        </w:smartTagPr>
        <w:r w:rsidR="008C675D" w:rsidRPr="000752A7">
          <w:rPr>
            <w:sz w:val="28"/>
            <w:szCs w:val="28"/>
          </w:rPr>
          <w:t>1896 г</w:t>
        </w:r>
      </w:smartTag>
      <w:r w:rsidR="008C675D" w:rsidRPr="000752A7">
        <w:rPr>
          <w:sz w:val="28"/>
          <w:szCs w:val="28"/>
        </w:rPr>
        <w:t xml:space="preserve">. он преподавал в Киевском университете. В </w:t>
      </w:r>
      <w:smartTag w:uri="urn:schemas-microsoft-com:office:smarttags" w:element="metricconverter">
        <w:smartTagPr>
          <w:attr w:name="ProductID" w:val="1897 г"/>
        </w:smartTagPr>
        <w:r w:rsidR="008C675D" w:rsidRPr="000752A7">
          <w:rPr>
            <w:sz w:val="28"/>
            <w:szCs w:val="28"/>
          </w:rPr>
          <w:t>1897 г</w:t>
        </w:r>
      </w:smartTag>
      <w:r w:rsidR="008C675D" w:rsidRPr="000752A7">
        <w:rPr>
          <w:sz w:val="28"/>
          <w:szCs w:val="28"/>
        </w:rPr>
        <w:t xml:space="preserve">. защитил тезисы </w:t>
      </w:r>
      <w:r w:rsidRPr="000752A7">
        <w:rPr>
          <w:sz w:val="28"/>
          <w:szCs w:val="28"/>
        </w:rPr>
        <w:t>докторской диссертации по теме «Акционерные общества»</w:t>
      </w:r>
      <w:r w:rsidR="008C675D" w:rsidRPr="000752A7">
        <w:rPr>
          <w:sz w:val="28"/>
          <w:szCs w:val="28"/>
        </w:rPr>
        <w:t xml:space="preserve"> и стал ординарным профессором права в С</w:t>
      </w:r>
      <w:r w:rsidRPr="000752A7">
        <w:rPr>
          <w:sz w:val="28"/>
          <w:szCs w:val="28"/>
        </w:rPr>
        <w:t>анкт-Петербургском университете.</w:t>
      </w:r>
      <w:r w:rsidR="008C675D" w:rsidRPr="000752A7">
        <w:rPr>
          <w:sz w:val="28"/>
          <w:szCs w:val="28"/>
        </w:rPr>
        <w:t xml:space="preserve"> Молодой </w:t>
      </w:r>
      <w:r w:rsidRPr="000752A7">
        <w:rPr>
          <w:sz w:val="28"/>
          <w:szCs w:val="28"/>
        </w:rPr>
        <w:t>ученый</w:t>
      </w:r>
      <w:r w:rsidR="008C675D" w:rsidRPr="000752A7">
        <w:rPr>
          <w:sz w:val="28"/>
          <w:szCs w:val="28"/>
        </w:rPr>
        <w:t xml:space="preserve"> пришел на смену Н.М. Коркунову, чей курс лекций по общей теории права считался одни</w:t>
      </w:r>
      <w:r w:rsidRPr="000752A7">
        <w:rPr>
          <w:sz w:val="28"/>
          <w:szCs w:val="28"/>
        </w:rPr>
        <w:t>м из лучших в Европе</w:t>
      </w:r>
      <w:r w:rsidR="008C675D" w:rsidRPr="000752A7">
        <w:rPr>
          <w:sz w:val="28"/>
          <w:szCs w:val="28"/>
        </w:rPr>
        <w:t>.</w:t>
      </w:r>
    </w:p>
    <w:p w:rsidR="008C675D" w:rsidRPr="000752A7" w:rsidRDefault="008C675D" w:rsidP="000752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 xml:space="preserve">В этот период </w:t>
      </w:r>
      <w:r w:rsidR="008A0518" w:rsidRPr="000752A7">
        <w:rPr>
          <w:sz w:val="28"/>
          <w:szCs w:val="28"/>
        </w:rPr>
        <w:t>правовед</w:t>
      </w:r>
      <w:r w:rsidRPr="000752A7">
        <w:rPr>
          <w:sz w:val="28"/>
          <w:szCs w:val="28"/>
        </w:rPr>
        <w:t xml:space="preserve"> издает два</w:t>
      </w:r>
      <w:r w:rsidR="008A0518" w:rsidRPr="000752A7">
        <w:rPr>
          <w:sz w:val="28"/>
          <w:szCs w:val="28"/>
        </w:rPr>
        <w:t xml:space="preserve"> своих основных произведения – </w:t>
      </w:r>
      <w:r w:rsidR="008A0518" w:rsidRPr="000752A7">
        <w:rPr>
          <w:i/>
          <w:sz w:val="28"/>
          <w:szCs w:val="28"/>
        </w:rPr>
        <w:t>«</w:t>
      </w:r>
      <w:r w:rsidRPr="000752A7">
        <w:rPr>
          <w:i/>
          <w:sz w:val="28"/>
          <w:szCs w:val="28"/>
        </w:rPr>
        <w:t>Введение в изучение права и нравств</w:t>
      </w:r>
      <w:r w:rsidR="008A0518" w:rsidRPr="000752A7">
        <w:rPr>
          <w:i/>
          <w:sz w:val="28"/>
          <w:szCs w:val="28"/>
        </w:rPr>
        <w:t>енности»</w:t>
      </w:r>
      <w:r w:rsidR="008A0518" w:rsidRPr="000752A7">
        <w:rPr>
          <w:sz w:val="28"/>
          <w:szCs w:val="28"/>
        </w:rPr>
        <w:t xml:space="preserve"> (1905) и </w:t>
      </w:r>
      <w:r w:rsidR="008A0518" w:rsidRPr="000752A7">
        <w:rPr>
          <w:i/>
          <w:sz w:val="28"/>
          <w:szCs w:val="28"/>
        </w:rPr>
        <w:t>«</w:t>
      </w:r>
      <w:r w:rsidRPr="000752A7">
        <w:rPr>
          <w:i/>
          <w:sz w:val="28"/>
          <w:szCs w:val="28"/>
        </w:rPr>
        <w:t>Теория права и государства в</w:t>
      </w:r>
      <w:r w:rsidR="008A0518" w:rsidRPr="000752A7">
        <w:rPr>
          <w:i/>
          <w:sz w:val="28"/>
          <w:szCs w:val="28"/>
        </w:rPr>
        <w:t xml:space="preserve"> связи с теорией нравственности»</w:t>
      </w:r>
      <w:r w:rsidRPr="000752A7">
        <w:rPr>
          <w:sz w:val="28"/>
          <w:szCs w:val="28"/>
        </w:rPr>
        <w:t xml:space="preserve"> (1907 - 1910). В них он и осуществил синтез теории</w:t>
      </w:r>
      <w:r w:rsidR="008A0518" w:rsidRPr="000752A7">
        <w:rPr>
          <w:sz w:val="28"/>
          <w:szCs w:val="28"/>
        </w:rPr>
        <w:t xml:space="preserve"> права с психологией</w:t>
      </w:r>
      <w:r w:rsidRPr="000752A7">
        <w:rPr>
          <w:sz w:val="28"/>
          <w:szCs w:val="28"/>
        </w:rPr>
        <w:t>.</w:t>
      </w:r>
    </w:p>
    <w:p w:rsidR="002B7DAC" w:rsidRPr="000752A7" w:rsidRDefault="008C675D" w:rsidP="000752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 xml:space="preserve">По возвращении в Россию Л.И. Петражицкий </w:t>
      </w:r>
      <w:r w:rsidR="002B7DAC" w:rsidRPr="000752A7">
        <w:rPr>
          <w:sz w:val="28"/>
          <w:szCs w:val="28"/>
        </w:rPr>
        <w:t>активно начал заниматься политической</w:t>
      </w:r>
      <w:r w:rsidRPr="000752A7">
        <w:rPr>
          <w:sz w:val="28"/>
          <w:szCs w:val="28"/>
        </w:rPr>
        <w:t xml:space="preserve"> деятельность</w:t>
      </w:r>
      <w:r w:rsidR="002B7DAC" w:rsidRPr="000752A7">
        <w:rPr>
          <w:sz w:val="28"/>
          <w:szCs w:val="28"/>
        </w:rPr>
        <w:t>ю</w:t>
      </w:r>
      <w:r w:rsidRPr="000752A7">
        <w:rPr>
          <w:sz w:val="28"/>
          <w:szCs w:val="28"/>
        </w:rPr>
        <w:t xml:space="preserve">. Он </w:t>
      </w:r>
      <w:r w:rsidR="002B7DAC" w:rsidRPr="000752A7">
        <w:rPr>
          <w:sz w:val="28"/>
          <w:szCs w:val="28"/>
        </w:rPr>
        <w:t>был членом</w:t>
      </w:r>
      <w:r w:rsidRPr="000752A7">
        <w:rPr>
          <w:sz w:val="28"/>
          <w:szCs w:val="28"/>
        </w:rPr>
        <w:t xml:space="preserve"> партии кадетов и до </w:t>
      </w:r>
      <w:smartTag w:uri="urn:schemas-microsoft-com:office:smarttags" w:element="metricconverter">
        <w:smartTagPr>
          <w:attr w:name="ProductID" w:val="1915 г"/>
        </w:smartTagPr>
        <w:r w:rsidRPr="000752A7">
          <w:rPr>
            <w:sz w:val="28"/>
            <w:szCs w:val="28"/>
          </w:rPr>
          <w:t>1915 г</w:t>
        </w:r>
      </w:smartTag>
      <w:r w:rsidRPr="000752A7">
        <w:rPr>
          <w:sz w:val="28"/>
          <w:szCs w:val="28"/>
        </w:rPr>
        <w:t xml:space="preserve">. входил в ЦК этой партии. </w:t>
      </w:r>
      <w:r w:rsidR="002B7DAC" w:rsidRPr="000752A7">
        <w:rPr>
          <w:sz w:val="28"/>
          <w:szCs w:val="28"/>
        </w:rPr>
        <w:t>Л.И. Петражицкий был избран</w:t>
      </w:r>
      <w:r w:rsidRPr="000752A7">
        <w:rPr>
          <w:sz w:val="28"/>
          <w:szCs w:val="28"/>
        </w:rPr>
        <w:t xml:space="preserve"> от этой партии депутатом первой Государственной Думы</w:t>
      </w:r>
      <w:r w:rsidR="002B7DAC" w:rsidRPr="000752A7">
        <w:rPr>
          <w:sz w:val="28"/>
          <w:szCs w:val="28"/>
        </w:rPr>
        <w:t xml:space="preserve"> и</w:t>
      </w:r>
      <w:r w:rsidRPr="000752A7">
        <w:rPr>
          <w:sz w:val="28"/>
          <w:szCs w:val="28"/>
        </w:rPr>
        <w:t xml:space="preserve"> активно участвовал </w:t>
      </w:r>
      <w:r w:rsidR="002B7DAC" w:rsidRPr="000752A7">
        <w:rPr>
          <w:sz w:val="28"/>
          <w:szCs w:val="28"/>
        </w:rPr>
        <w:t xml:space="preserve">в законопроектной деятельности (законопроекты о земельной реформе, </w:t>
      </w:r>
      <w:r w:rsidRPr="000752A7">
        <w:rPr>
          <w:sz w:val="28"/>
          <w:szCs w:val="28"/>
        </w:rPr>
        <w:t>о правах лично</w:t>
      </w:r>
      <w:r w:rsidR="002B7DAC" w:rsidRPr="000752A7">
        <w:rPr>
          <w:sz w:val="28"/>
          <w:szCs w:val="28"/>
        </w:rPr>
        <w:t>сти, о национальном равноправии).</w:t>
      </w:r>
      <w:r w:rsidRPr="000752A7">
        <w:rPr>
          <w:sz w:val="28"/>
          <w:szCs w:val="28"/>
        </w:rPr>
        <w:t xml:space="preserve"> </w:t>
      </w:r>
    </w:p>
    <w:p w:rsidR="008C675D" w:rsidRPr="000752A7" w:rsidRDefault="008C675D" w:rsidP="000752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>Л.И. Петражицкий</w:t>
      </w:r>
      <w:r w:rsidR="00660796" w:rsidRPr="000752A7">
        <w:rPr>
          <w:sz w:val="28"/>
          <w:szCs w:val="28"/>
        </w:rPr>
        <w:t xml:space="preserve"> участвовал в подписании известного Выборгское воззвание после разгона </w:t>
      </w:r>
      <w:r w:rsidRPr="000752A7">
        <w:rPr>
          <w:sz w:val="28"/>
          <w:szCs w:val="28"/>
        </w:rPr>
        <w:t>Государственной Думы</w:t>
      </w:r>
      <w:r w:rsidR="00660796" w:rsidRPr="000752A7">
        <w:rPr>
          <w:sz w:val="28"/>
          <w:szCs w:val="28"/>
        </w:rPr>
        <w:t>, которое</w:t>
      </w:r>
      <w:r w:rsidRPr="000752A7">
        <w:rPr>
          <w:sz w:val="28"/>
          <w:szCs w:val="28"/>
        </w:rPr>
        <w:t xml:space="preserve"> призывало граждан России протестовать против беззакония посредством неуплаты налогов и отказа от воинской повинности. Как и все подписавшие воззвание, он был осужден на три месяца тюремного заключения и лишен политических прав. </w:t>
      </w:r>
      <w:r w:rsidR="00660796" w:rsidRPr="000752A7">
        <w:rPr>
          <w:sz w:val="28"/>
          <w:szCs w:val="28"/>
        </w:rPr>
        <w:t>Однако это никак не помешало ему оставаться</w:t>
      </w:r>
      <w:r w:rsidRPr="000752A7">
        <w:rPr>
          <w:sz w:val="28"/>
          <w:szCs w:val="28"/>
        </w:rPr>
        <w:t xml:space="preserve"> </w:t>
      </w:r>
      <w:r w:rsidR="00660796" w:rsidRPr="000752A7">
        <w:rPr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1915 г"/>
        </w:smartTagPr>
        <w:r w:rsidR="00660796" w:rsidRPr="000752A7">
          <w:rPr>
            <w:sz w:val="28"/>
            <w:szCs w:val="28"/>
          </w:rPr>
          <w:t>1915 г</w:t>
        </w:r>
      </w:smartTag>
      <w:r w:rsidR="00660796" w:rsidRPr="000752A7">
        <w:rPr>
          <w:sz w:val="28"/>
          <w:szCs w:val="28"/>
        </w:rPr>
        <w:t xml:space="preserve">. </w:t>
      </w:r>
      <w:r w:rsidRPr="000752A7">
        <w:rPr>
          <w:sz w:val="28"/>
          <w:szCs w:val="28"/>
        </w:rPr>
        <w:t>членом ЦК партии кадетов, преподавать в С</w:t>
      </w:r>
      <w:r w:rsidR="00660796" w:rsidRPr="000752A7">
        <w:rPr>
          <w:sz w:val="28"/>
          <w:szCs w:val="28"/>
        </w:rPr>
        <w:t>анкт-Петербургском университете и стать</w:t>
      </w:r>
      <w:r w:rsidRPr="000752A7">
        <w:rPr>
          <w:sz w:val="28"/>
          <w:szCs w:val="28"/>
        </w:rPr>
        <w:t xml:space="preserve"> первым избранным деканом юридического факультета.</w:t>
      </w:r>
    </w:p>
    <w:p w:rsidR="008C675D" w:rsidRPr="000752A7" w:rsidRDefault="008C675D" w:rsidP="000752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 xml:space="preserve">После Февральской революции </w:t>
      </w:r>
      <w:r w:rsidR="00970B4A" w:rsidRPr="000752A7">
        <w:rPr>
          <w:sz w:val="28"/>
          <w:szCs w:val="28"/>
        </w:rPr>
        <w:t>Временное правительство</w:t>
      </w:r>
      <w:r w:rsidRPr="000752A7">
        <w:rPr>
          <w:sz w:val="28"/>
          <w:szCs w:val="28"/>
        </w:rPr>
        <w:t xml:space="preserve"> назначило Л.И. Петражицкого </w:t>
      </w:r>
      <w:r w:rsidR="00970B4A" w:rsidRPr="000752A7">
        <w:rPr>
          <w:sz w:val="28"/>
          <w:szCs w:val="28"/>
        </w:rPr>
        <w:t>одним из сенаторов</w:t>
      </w:r>
      <w:r w:rsidRPr="000752A7">
        <w:rPr>
          <w:sz w:val="28"/>
          <w:szCs w:val="28"/>
        </w:rPr>
        <w:t xml:space="preserve"> первого департамента Правительствующего Сената с оставлением </w:t>
      </w:r>
      <w:r w:rsidR="00970B4A" w:rsidRPr="000752A7">
        <w:rPr>
          <w:sz w:val="28"/>
          <w:szCs w:val="28"/>
        </w:rPr>
        <w:t>должности профессора</w:t>
      </w:r>
      <w:r w:rsidRPr="000752A7">
        <w:rPr>
          <w:sz w:val="28"/>
          <w:szCs w:val="28"/>
        </w:rPr>
        <w:t xml:space="preserve"> Петрогр</w:t>
      </w:r>
      <w:r w:rsidR="00970B4A" w:rsidRPr="000752A7">
        <w:rPr>
          <w:sz w:val="28"/>
          <w:szCs w:val="28"/>
        </w:rPr>
        <w:t>адского университета</w:t>
      </w:r>
      <w:r w:rsidRPr="000752A7">
        <w:rPr>
          <w:sz w:val="28"/>
          <w:szCs w:val="28"/>
        </w:rPr>
        <w:t>.</w:t>
      </w:r>
    </w:p>
    <w:p w:rsidR="008C675D" w:rsidRPr="000752A7" w:rsidRDefault="008C675D" w:rsidP="000752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 xml:space="preserve">После Октябрьской революции в </w:t>
      </w:r>
      <w:smartTag w:uri="urn:schemas-microsoft-com:office:smarttags" w:element="metricconverter">
        <w:smartTagPr>
          <w:attr w:name="ProductID" w:val="1921 г"/>
        </w:smartTagPr>
        <w:r w:rsidRPr="000752A7">
          <w:rPr>
            <w:sz w:val="28"/>
            <w:szCs w:val="28"/>
          </w:rPr>
          <w:t>1921 г</w:t>
        </w:r>
      </w:smartTag>
      <w:r w:rsidRPr="000752A7">
        <w:rPr>
          <w:sz w:val="28"/>
          <w:szCs w:val="28"/>
        </w:rPr>
        <w:t xml:space="preserve">. Петражицкий принял польское гражданство на основе Рижского договора </w:t>
      </w:r>
      <w:smartTag w:uri="urn:schemas-microsoft-com:office:smarttags" w:element="metricconverter">
        <w:smartTagPr>
          <w:attr w:name="ProductID" w:val="1921 г"/>
        </w:smartTagPr>
        <w:r w:rsidRPr="000752A7">
          <w:rPr>
            <w:sz w:val="28"/>
            <w:szCs w:val="28"/>
          </w:rPr>
          <w:t>1921 г</w:t>
        </w:r>
      </w:smartTag>
      <w:r w:rsidRPr="000752A7">
        <w:rPr>
          <w:sz w:val="28"/>
          <w:szCs w:val="28"/>
        </w:rPr>
        <w:t>. об оптации. Университеты Германии и Чехословакии предлагали ему кафедры, однако он предпочел Варшавский университет, где для него была специально создана кафедра социологии.</w:t>
      </w:r>
      <w:r w:rsidR="00970B4A" w:rsidRPr="000752A7">
        <w:rPr>
          <w:sz w:val="28"/>
          <w:szCs w:val="28"/>
        </w:rPr>
        <w:t xml:space="preserve"> В </w:t>
      </w:r>
      <w:r w:rsidRPr="000752A7">
        <w:rPr>
          <w:sz w:val="28"/>
          <w:szCs w:val="28"/>
        </w:rPr>
        <w:t xml:space="preserve">Польше </w:t>
      </w:r>
      <w:r w:rsidR="00970B4A" w:rsidRPr="000752A7">
        <w:rPr>
          <w:sz w:val="28"/>
          <w:szCs w:val="28"/>
        </w:rPr>
        <w:t xml:space="preserve">правовед </w:t>
      </w:r>
      <w:r w:rsidRPr="000752A7">
        <w:rPr>
          <w:sz w:val="28"/>
          <w:szCs w:val="28"/>
        </w:rPr>
        <w:t xml:space="preserve">занимался сугубо преподавательской </w:t>
      </w:r>
      <w:r w:rsidR="00970B4A" w:rsidRPr="000752A7">
        <w:rPr>
          <w:sz w:val="28"/>
          <w:szCs w:val="28"/>
        </w:rPr>
        <w:t>деятельностью</w:t>
      </w:r>
      <w:r w:rsidRPr="000752A7">
        <w:rPr>
          <w:sz w:val="28"/>
          <w:szCs w:val="28"/>
        </w:rPr>
        <w:t>, работал над социологическими проблемами, переиздавал свои труды.</w:t>
      </w:r>
    </w:p>
    <w:p w:rsidR="00970B4A" w:rsidRPr="000752A7" w:rsidRDefault="00970B4A" w:rsidP="000752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>Общий ход исторических событий  и тяжелая болезнь</w:t>
      </w:r>
      <w:r w:rsidR="008C675D" w:rsidRPr="000752A7">
        <w:rPr>
          <w:sz w:val="28"/>
          <w:szCs w:val="28"/>
        </w:rPr>
        <w:t xml:space="preserve"> породили в Л.И. Петражицком </w:t>
      </w:r>
      <w:r w:rsidRPr="000752A7">
        <w:rPr>
          <w:sz w:val="28"/>
          <w:szCs w:val="28"/>
        </w:rPr>
        <w:t>настроения глубокого пессимизма, который привел к тому, что в</w:t>
      </w:r>
      <w:r w:rsidR="008C675D" w:rsidRPr="000752A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31 г"/>
        </w:smartTagPr>
        <w:r w:rsidR="008C675D" w:rsidRPr="000752A7">
          <w:rPr>
            <w:sz w:val="28"/>
            <w:szCs w:val="28"/>
          </w:rPr>
          <w:t>1931 г</w:t>
        </w:r>
      </w:smartTag>
      <w:r w:rsidR="008C675D" w:rsidRPr="000752A7">
        <w:rPr>
          <w:sz w:val="28"/>
          <w:szCs w:val="28"/>
        </w:rPr>
        <w:t xml:space="preserve">. он покончил с собой. </w:t>
      </w:r>
    </w:p>
    <w:p w:rsidR="008C675D" w:rsidRPr="000752A7" w:rsidRDefault="008C675D" w:rsidP="000752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>В период</w:t>
      </w:r>
      <w:r w:rsidR="00970B4A" w:rsidRPr="000752A7">
        <w:rPr>
          <w:sz w:val="28"/>
          <w:szCs w:val="28"/>
        </w:rPr>
        <w:t xml:space="preserve"> </w:t>
      </w:r>
      <w:r w:rsidRPr="000752A7">
        <w:rPr>
          <w:sz w:val="28"/>
          <w:szCs w:val="28"/>
        </w:rPr>
        <w:t xml:space="preserve"> Второй мировой войны при разгроме Варшавского восстания погибли рукописи Л.И. Петражицкого. Однако созданного им оказалось достаточно, чтобы </w:t>
      </w:r>
      <w:r w:rsidR="00970B4A" w:rsidRPr="000752A7">
        <w:rPr>
          <w:sz w:val="28"/>
          <w:szCs w:val="28"/>
        </w:rPr>
        <w:t xml:space="preserve">не утратить </w:t>
      </w:r>
      <w:r w:rsidRPr="000752A7">
        <w:rPr>
          <w:sz w:val="28"/>
          <w:szCs w:val="28"/>
        </w:rPr>
        <w:t xml:space="preserve"> внимани</w:t>
      </w:r>
      <w:r w:rsidR="00970B4A" w:rsidRPr="000752A7">
        <w:rPr>
          <w:sz w:val="28"/>
          <w:szCs w:val="28"/>
        </w:rPr>
        <w:t>я</w:t>
      </w:r>
      <w:r w:rsidRPr="000752A7">
        <w:rPr>
          <w:sz w:val="28"/>
          <w:szCs w:val="28"/>
        </w:rPr>
        <w:t xml:space="preserve"> м</w:t>
      </w:r>
      <w:r w:rsidR="00970B4A" w:rsidRPr="000752A7">
        <w:rPr>
          <w:sz w:val="28"/>
          <w:szCs w:val="28"/>
        </w:rPr>
        <w:t>ировой юриспруденции</w:t>
      </w:r>
      <w:r w:rsidR="00970B4A" w:rsidRPr="000752A7">
        <w:rPr>
          <w:rStyle w:val="af"/>
          <w:sz w:val="28"/>
          <w:szCs w:val="28"/>
        </w:rPr>
        <w:footnoteReference w:id="2"/>
      </w:r>
      <w:r w:rsidRPr="000752A7">
        <w:rPr>
          <w:sz w:val="28"/>
          <w:szCs w:val="28"/>
        </w:rPr>
        <w:t>.</w:t>
      </w:r>
    </w:p>
    <w:p w:rsidR="00B656FC" w:rsidRPr="000752A7" w:rsidRDefault="00B656FC" w:rsidP="000752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 xml:space="preserve">В формировании теории права и государства Л.И. Петражицкого можно выявить несколько этапов. </w:t>
      </w:r>
    </w:p>
    <w:p w:rsidR="00B656FC" w:rsidRPr="000752A7" w:rsidRDefault="00B656FC" w:rsidP="000752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b/>
          <w:i/>
          <w:sz w:val="28"/>
          <w:szCs w:val="28"/>
        </w:rPr>
        <w:t>Первый период</w:t>
      </w:r>
      <w:r w:rsidRPr="000752A7">
        <w:rPr>
          <w:sz w:val="28"/>
          <w:szCs w:val="28"/>
        </w:rPr>
        <w:t xml:space="preserve"> (с </w:t>
      </w:r>
      <w:smartTag w:uri="urn:schemas-microsoft-com:office:smarttags" w:element="metricconverter">
        <w:smartTagPr>
          <w:attr w:name="ProductID" w:val="1897 г"/>
        </w:smartTagPr>
        <w:r w:rsidRPr="000752A7">
          <w:rPr>
            <w:sz w:val="28"/>
            <w:szCs w:val="28"/>
          </w:rPr>
          <w:t>1897 г</w:t>
        </w:r>
      </w:smartTag>
      <w:r w:rsidRPr="000752A7">
        <w:rPr>
          <w:sz w:val="28"/>
          <w:szCs w:val="28"/>
        </w:rPr>
        <w:t xml:space="preserve">. по </w:t>
      </w:r>
      <w:smartTag w:uri="urn:schemas-microsoft-com:office:smarttags" w:element="metricconverter">
        <w:smartTagPr>
          <w:attr w:name="ProductID" w:val="1900 г"/>
        </w:smartTagPr>
        <w:r w:rsidRPr="000752A7">
          <w:rPr>
            <w:sz w:val="28"/>
            <w:szCs w:val="28"/>
          </w:rPr>
          <w:t>1900 г</w:t>
        </w:r>
      </w:smartTag>
      <w:r w:rsidRPr="000752A7">
        <w:rPr>
          <w:sz w:val="28"/>
          <w:szCs w:val="28"/>
        </w:rPr>
        <w:t xml:space="preserve">.) - творчески очень плодотворный. Сочинение Л.И. Петражицкого </w:t>
      </w:r>
      <w:r w:rsidRPr="000752A7">
        <w:rPr>
          <w:i/>
          <w:sz w:val="28"/>
          <w:szCs w:val="28"/>
        </w:rPr>
        <w:t>«Права добросовестного владельца на доходы с точек зрения догмы и политики гражданского права»</w:t>
      </w:r>
      <w:r w:rsidRPr="000752A7">
        <w:rPr>
          <w:sz w:val="28"/>
          <w:szCs w:val="28"/>
        </w:rPr>
        <w:t xml:space="preserve"> сопровождалось двумя приложениями. В первом из них автор выступал за борьбу с юридическим позитивизмом и с теорией Р. Иеринга. Во втором он призвал к созданию в России правового государства. В </w:t>
      </w:r>
      <w:smartTag w:uri="urn:schemas-microsoft-com:office:smarttags" w:element="metricconverter">
        <w:smartTagPr>
          <w:attr w:name="ProductID" w:val="1898 г"/>
        </w:smartTagPr>
        <w:r w:rsidRPr="000752A7">
          <w:rPr>
            <w:sz w:val="28"/>
            <w:szCs w:val="28"/>
          </w:rPr>
          <w:t>1898 г</w:t>
        </w:r>
      </w:smartTag>
      <w:r w:rsidRPr="000752A7">
        <w:rPr>
          <w:sz w:val="28"/>
          <w:szCs w:val="28"/>
        </w:rPr>
        <w:t xml:space="preserve">. в журнале «Юридический вестник» публикуется его статья </w:t>
      </w:r>
      <w:r w:rsidRPr="000752A7">
        <w:rPr>
          <w:i/>
          <w:sz w:val="28"/>
          <w:szCs w:val="28"/>
        </w:rPr>
        <w:t>«Что такое право?»</w:t>
      </w:r>
      <w:r w:rsidRPr="000752A7">
        <w:rPr>
          <w:sz w:val="28"/>
          <w:szCs w:val="28"/>
        </w:rPr>
        <w:t xml:space="preserve">, идеи которой в </w:t>
      </w:r>
      <w:smartTag w:uri="urn:schemas-microsoft-com:office:smarttags" w:element="metricconverter">
        <w:smartTagPr>
          <w:attr w:name="ProductID" w:val="1900 г"/>
        </w:smartTagPr>
        <w:r w:rsidRPr="000752A7">
          <w:rPr>
            <w:sz w:val="28"/>
            <w:szCs w:val="28"/>
          </w:rPr>
          <w:t>1900 г</w:t>
        </w:r>
      </w:smartTag>
      <w:r w:rsidRPr="000752A7">
        <w:rPr>
          <w:sz w:val="28"/>
          <w:szCs w:val="28"/>
        </w:rPr>
        <w:t xml:space="preserve">. найдут свое отражение в книге </w:t>
      </w:r>
      <w:r w:rsidRPr="000752A7">
        <w:rPr>
          <w:i/>
          <w:sz w:val="28"/>
          <w:szCs w:val="28"/>
        </w:rPr>
        <w:t>«Очерки философии права»</w:t>
      </w:r>
      <w:r w:rsidRPr="000752A7">
        <w:rPr>
          <w:sz w:val="28"/>
          <w:szCs w:val="28"/>
        </w:rPr>
        <w:t xml:space="preserve">. В </w:t>
      </w:r>
      <w:r w:rsidR="00CB345A" w:rsidRPr="000752A7">
        <w:rPr>
          <w:sz w:val="28"/>
          <w:szCs w:val="28"/>
        </w:rPr>
        <w:t>последних трудах</w:t>
      </w:r>
      <w:r w:rsidRPr="000752A7">
        <w:rPr>
          <w:sz w:val="28"/>
          <w:szCs w:val="28"/>
        </w:rPr>
        <w:t xml:space="preserve"> уже даны основные положения его теории.</w:t>
      </w:r>
    </w:p>
    <w:p w:rsidR="00B656FC" w:rsidRPr="000752A7" w:rsidRDefault="00B656FC" w:rsidP="000752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b/>
          <w:i/>
          <w:sz w:val="28"/>
          <w:szCs w:val="28"/>
        </w:rPr>
        <w:t>Второй период</w:t>
      </w:r>
      <w:r w:rsidR="00CB345A" w:rsidRPr="000752A7">
        <w:rPr>
          <w:sz w:val="28"/>
          <w:szCs w:val="28"/>
        </w:rPr>
        <w:t xml:space="preserve"> (</w:t>
      </w:r>
      <w:r w:rsidRPr="000752A7">
        <w:rPr>
          <w:sz w:val="28"/>
          <w:szCs w:val="28"/>
        </w:rPr>
        <w:t>1900 - 1905 гг.</w:t>
      </w:r>
      <w:r w:rsidR="00CB345A" w:rsidRPr="000752A7">
        <w:rPr>
          <w:sz w:val="28"/>
          <w:szCs w:val="28"/>
        </w:rPr>
        <w:t xml:space="preserve">) посвящен тому, что </w:t>
      </w:r>
      <w:r w:rsidRPr="000752A7">
        <w:rPr>
          <w:sz w:val="28"/>
          <w:szCs w:val="28"/>
        </w:rPr>
        <w:t xml:space="preserve">Л.И. Петражицкий </w:t>
      </w:r>
      <w:r w:rsidR="00CB345A" w:rsidRPr="000752A7">
        <w:rPr>
          <w:sz w:val="28"/>
          <w:szCs w:val="28"/>
        </w:rPr>
        <w:t xml:space="preserve">уже </w:t>
      </w:r>
      <w:r w:rsidRPr="000752A7">
        <w:rPr>
          <w:sz w:val="28"/>
          <w:szCs w:val="28"/>
        </w:rPr>
        <w:t>более детально разрабатывает методологические по</w:t>
      </w:r>
      <w:r w:rsidR="00CB345A" w:rsidRPr="000752A7">
        <w:rPr>
          <w:sz w:val="28"/>
          <w:szCs w:val="28"/>
        </w:rPr>
        <w:t>сылки своей теории. Его научные наработки отражаются</w:t>
      </w:r>
      <w:r w:rsidRPr="000752A7">
        <w:rPr>
          <w:sz w:val="28"/>
          <w:szCs w:val="28"/>
        </w:rPr>
        <w:t xml:space="preserve"> в работе</w:t>
      </w:r>
      <w:r w:rsidR="00CB345A" w:rsidRPr="000752A7">
        <w:rPr>
          <w:sz w:val="28"/>
          <w:szCs w:val="28"/>
        </w:rPr>
        <w:t xml:space="preserve"> </w:t>
      </w:r>
      <w:r w:rsidR="00CB345A" w:rsidRPr="000752A7">
        <w:rPr>
          <w:i/>
          <w:sz w:val="28"/>
          <w:szCs w:val="28"/>
        </w:rPr>
        <w:t>«</w:t>
      </w:r>
      <w:r w:rsidRPr="000752A7">
        <w:rPr>
          <w:i/>
          <w:sz w:val="28"/>
          <w:szCs w:val="28"/>
        </w:rPr>
        <w:t xml:space="preserve">Введение в изучение права и нравственности. </w:t>
      </w:r>
      <w:r w:rsidR="00CB345A" w:rsidRPr="000752A7">
        <w:rPr>
          <w:i/>
          <w:sz w:val="28"/>
          <w:szCs w:val="28"/>
        </w:rPr>
        <w:t>Эмоциональная психология»</w:t>
      </w:r>
      <w:r w:rsidRPr="000752A7">
        <w:rPr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1904 г"/>
        </w:smartTagPr>
        <w:r w:rsidRPr="000752A7">
          <w:rPr>
            <w:sz w:val="28"/>
            <w:szCs w:val="28"/>
          </w:rPr>
          <w:t>1904 г</w:t>
        </w:r>
      </w:smartTag>
      <w:r w:rsidRPr="000752A7">
        <w:rPr>
          <w:sz w:val="28"/>
          <w:szCs w:val="28"/>
        </w:rPr>
        <w:t>. он пу</w:t>
      </w:r>
      <w:r w:rsidR="00CB345A" w:rsidRPr="000752A7">
        <w:rPr>
          <w:sz w:val="28"/>
          <w:szCs w:val="28"/>
        </w:rPr>
        <w:t>бликует серию статей в журнале «</w:t>
      </w:r>
      <w:r w:rsidRPr="000752A7">
        <w:rPr>
          <w:sz w:val="28"/>
          <w:szCs w:val="28"/>
        </w:rPr>
        <w:t>Научное обозрение</w:t>
      </w:r>
      <w:r w:rsidR="00CB345A" w:rsidRPr="000752A7">
        <w:rPr>
          <w:sz w:val="28"/>
          <w:szCs w:val="28"/>
        </w:rPr>
        <w:t>»</w:t>
      </w:r>
      <w:r w:rsidRPr="000752A7">
        <w:rPr>
          <w:sz w:val="28"/>
          <w:szCs w:val="28"/>
        </w:rPr>
        <w:t>.</w:t>
      </w:r>
    </w:p>
    <w:p w:rsidR="00B656FC" w:rsidRPr="000752A7" w:rsidRDefault="00B656FC" w:rsidP="000752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b/>
          <w:i/>
          <w:sz w:val="28"/>
          <w:szCs w:val="28"/>
        </w:rPr>
        <w:t>Третий период</w:t>
      </w:r>
      <w:r w:rsidR="00CB345A" w:rsidRPr="000752A7">
        <w:rPr>
          <w:sz w:val="28"/>
          <w:szCs w:val="28"/>
        </w:rPr>
        <w:t xml:space="preserve"> (</w:t>
      </w:r>
      <w:r w:rsidRPr="000752A7">
        <w:rPr>
          <w:sz w:val="28"/>
          <w:szCs w:val="28"/>
        </w:rPr>
        <w:t>1905 - 1909 гг.</w:t>
      </w:r>
      <w:r w:rsidR="00CB345A" w:rsidRPr="000752A7">
        <w:rPr>
          <w:sz w:val="28"/>
          <w:szCs w:val="28"/>
        </w:rPr>
        <w:t>)</w:t>
      </w:r>
      <w:r w:rsidRPr="000752A7">
        <w:rPr>
          <w:sz w:val="28"/>
          <w:szCs w:val="28"/>
        </w:rPr>
        <w:t xml:space="preserve"> характеризуется построением целостной системы юридических понятий на основе методологии, разработанной в предшествующие</w:t>
      </w:r>
      <w:r w:rsidR="00CB345A" w:rsidRPr="000752A7">
        <w:rPr>
          <w:sz w:val="28"/>
          <w:szCs w:val="28"/>
        </w:rPr>
        <w:t xml:space="preserve"> годы. Все это вылилось в двухтомный труд </w:t>
      </w:r>
      <w:r w:rsidR="00CB345A" w:rsidRPr="000752A7">
        <w:rPr>
          <w:i/>
          <w:sz w:val="28"/>
          <w:szCs w:val="28"/>
        </w:rPr>
        <w:t>«</w:t>
      </w:r>
      <w:r w:rsidRPr="000752A7">
        <w:rPr>
          <w:i/>
          <w:sz w:val="28"/>
          <w:szCs w:val="28"/>
        </w:rPr>
        <w:t>Теория права и государства в</w:t>
      </w:r>
      <w:r w:rsidR="00CB345A" w:rsidRPr="000752A7">
        <w:rPr>
          <w:i/>
          <w:sz w:val="28"/>
          <w:szCs w:val="28"/>
        </w:rPr>
        <w:t xml:space="preserve"> связи с теорией нравственности»</w:t>
      </w:r>
      <w:r w:rsidR="00CB345A" w:rsidRPr="000752A7">
        <w:rPr>
          <w:sz w:val="28"/>
          <w:szCs w:val="28"/>
        </w:rPr>
        <w:t xml:space="preserve">, опубликование которого </w:t>
      </w:r>
      <w:r w:rsidR="00584BE2" w:rsidRPr="000752A7">
        <w:rPr>
          <w:sz w:val="28"/>
          <w:szCs w:val="28"/>
        </w:rPr>
        <w:t>стало крупным научным событием того времени не только в русской, но и в европейской литературе</w:t>
      </w:r>
      <w:r w:rsidR="00CB345A" w:rsidRPr="000752A7">
        <w:rPr>
          <w:rStyle w:val="af"/>
          <w:sz w:val="28"/>
          <w:szCs w:val="28"/>
        </w:rPr>
        <w:footnoteReference w:id="3"/>
      </w:r>
      <w:r w:rsidR="00CB345A" w:rsidRPr="000752A7">
        <w:rPr>
          <w:sz w:val="28"/>
          <w:szCs w:val="28"/>
        </w:rPr>
        <w:t>.</w:t>
      </w:r>
    </w:p>
    <w:p w:rsidR="008C675D" w:rsidRPr="000752A7" w:rsidRDefault="008C675D" w:rsidP="000752A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A34E4" w:rsidRDefault="0081435A" w:rsidP="000752A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752A7">
        <w:rPr>
          <w:b/>
          <w:sz w:val="28"/>
          <w:szCs w:val="28"/>
        </w:rPr>
        <w:t>М</w:t>
      </w:r>
      <w:r w:rsidR="002A34E4" w:rsidRPr="000752A7">
        <w:rPr>
          <w:b/>
          <w:sz w:val="28"/>
          <w:szCs w:val="28"/>
        </w:rPr>
        <w:t>етодологические и философские основы</w:t>
      </w:r>
      <w:r w:rsidR="00B31E6E" w:rsidRPr="000752A7">
        <w:rPr>
          <w:b/>
          <w:sz w:val="28"/>
          <w:szCs w:val="28"/>
        </w:rPr>
        <w:t xml:space="preserve"> теории</w:t>
      </w:r>
    </w:p>
    <w:p w:rsidR="000752A7" w:rsidRPr="000752A7" w:rsidRDefault="000752A7" w:rsidP="000752A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31E6E" w:rsidRPr="000752A7" w:rsidRDefault="00584BE2" w:rsidP="000752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>В освещении правовых явлений и самой природы права Л.И. Петражицкий в методологическом и философском отношении следовал началам позитивной философии, но при этом проявил большую самостоятельность и оригинальность.</w:t>
      </w:r>
      <w:r w:rsidR="00B31E6E" w:rsidRPr="000752A7">
        <w:rPr>
          <w:sz w:val="28"/>
          <w:szCs w:val="28"/>
        </w:rPr>
        <w:t xml:space="preserve"> </w:t>
      </w:r>
    </w:p>
    <w:p w:rsidR="00B31E6E" w:rsidRPr="000752A7" w:rsidRDefault="00B31E6E" w:rsidP="000752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 xml:space="preserve">В решении проблемы соотношения морали и права стремился отойти от конфронтации либералов и консерваторов, с одной стороны, и методологических разногласий теоретиков права и философов права - с другой. Ученый </w:t>
      </w:r>
      <w:r w:rsidR="003654F8" w:rsidRPr="000752A7">
        <w:rPr>
          <w:sz w:val="28"/>
          <w:szCs w:val="28"/>
        </w:rPr>
        <w:t>не отрицал значение</w:t>
      </w:r>
      <w:r w:rsidRPr="000752A7">
        <w:rPr>
          <w:sz w:val="28"/>
          <w:szCs w:val="28"/>
        </w:rPr>
        <w:t xml:space="preserve"> культурной традиции, но вместе с тем </w:t>
      </w:r>
      <w:r w:rsidR="003654F8" w:rsidRPr="000752A7">
        <w:rPr>
          <w:sz w:val="28"/>
          <w:szCs w:val="28"/>
        </w:rPr>
        <w:t>поддерживал</w:t>
      </w:r>
      <w:r w:rsidRPr="000752A7">
        <w:rPr>
          <w:sz w:val="28"/>
          <w:szCs w:val="28"/>
        </w:rPr>
        <w:t xml:space="preserve"> либеральную идею автономии права от государства. </w:t>
      </w:r>
      <w:r w:rsidR="003654F8" w:rsidRPr="000752A7">
        <w:rPr>
          <w:sz w:val="28"/>
          <w:szCs w:val="28"/>
        </w:rPr>
        <w:t>О</w:t>
      </w:r>
      <w:r w:rsidRPr="000752A7">
        <w:rPr>
          <w:sz w:val="28"/>
          <w:szCs w:val="28"/>
        </w:rPr>
        <w:t>н стремился рассматривать право в связи с развитием культуры в целом для того, чтобы создать такую теорию права, которая могла бы стать методологической основой как профессиональной юриспруденции, так и правосознания российского общества в целом, тяготеющего к недооценке права в пользу морали.</w:t>
      </w:r>
    </w:p>
    <w:p w:rsidR="00584BE2" w:rsidRPr="000752A7" w:rsidRDefault="00584BE2" w:rsidP="000752A7">
      <w:pPr>
        <w:spacing w:line="360" w:lineRule="auto"/>
        <w:ind w:firstLine="709"/>
        <w:jc w:val="both"/>
        <w:rPr>
          <w:sz w:val="28"/>
          <w:szCs w:val="28"/>
        </w:rPr>
      </w:pPr>
    </w:p>
    <w:p w:rsidR="002A34E4" w:rsidRDefault="002A34E4" w:rsidP="000752A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752A7">
        <w:rPr>
          <w:b/>
          <w:sz w:val="28"/>
          <w:szCs w:val="28"/>
        </w:rPr>
        <w:t>Элементы психики</w:t>
      </w:r>
    </w:p>
    <w:p w:rsidR="000752A7" w:rsidRPr="000752A7" w:rsidRDefault="000752A7" w:rsidP="000752A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C5367" w:rsidRPr="000752A7" w:rsidRDefault="00AC5367" w:rsidP="000752A7">
      <w:pPr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 xml:space="preserve">В начале своего труда </w:t>
      </w:r>
      <w:r w:rsidRPr="000752A7">
        <w:rPr>
          <w:i/>
          <w:sz w:val="28"/>
          <w:szCs w:val="28"/>
        </w:rPr>
        <w:t xml:space="preserve">«Теория права и государства в связи с теорией нравственности» </w:t>
      </w:r>
      <w:r w:rsidRPr="000752A7">
        <w:rPr>
          <w:sz w:val="28"/>
          <w:szCs w:val="28"/>
        </w:rPr>
        <w:t>Л.И. Петражицкий обращается к исследованию элементов психики и предлагает положить в основу психологии и других наук, касающихся психических явлений (наук о праве, о государстве, о нравственности и т. д.) в</w:t>
      </w:r>
      <w:r w:rsidR="000934B1" w:rsidRPr="000752A7">
        <w:rPr>
          <w:sz w:val="28"/>
          <w:szCs w:val="28"/>
        </w:rPr>
        <w:t>место тройственного деления элементов психической жи</w:t>
      </w:r>
      <w:r w:rsidRPr="000752A7">
        <w:rPr>
          <w:sz w:val="28"/>
          <w:szCs w:val="28"/>
        </w:rPr>
        <w:t>зни: на познание, чувство, волю</w:t>
      </w:r>
      <w:r w:rsidR="000934B1" w:rsidRPr="000752A7">
        <w:rPr>
          <w:sz w:val="28"/>
          <w:szCs w:val="28"/>
        </w:rPr>
        <w:t xml:space="preserve"> деление на</w:t>
      </w:r>
      <w:r w:rsidRPr="000752A7">
        <w:rPr>
          <w:sz w:val="28"/>
          <w:szCs w:val="28"/>
        </w:rPr>
        <w:t>:</w:t>
      </w:r>
    </w:p>
    <w:p w:rsidR="00AC5367" w:rsidRPr="000752A7" w:rsidRDefault="000934B1" w:rsidP="000752A7">
      <w:pPr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  <w:u w:val="single"/>
        </w:rPr>
        <w:t>1) двусторонние</w:t>
      </w:r>
      <w:r w:rsidRPr="000752A7">
        <w:rPr>
          <w:sz w:val="28"/>
          <w:szCs w:val="28"/>
        </w:rPr>
        <w:t>,</w:t>
      </w:r>
      <w:r w:rsidR="00AC5367" w:rsidRPr="000752A7">
        <w:rPr>
          <w:sz w:val="28"/>
          <w:szCs w:val="28"/>
        </w:rPr>
        <w:t xml:space="preserve"> пассивно-активные переживания –</w:t>
      </w:r>
      <w:r w:rsidRPr="000752A7">
        <w:rPr>
          <w:sz w:val="28"/>
          <w:szCs w:val="28"/>
        </w:rPr>
        <w:t xml:space="preserve"> </w:t>
      </w:r>
      <w:r w:rsidRPr="000752A7">
        <w:rPr>
          <w:i/>
          <w:sz w:val="28"/>
          <w:szCs w:val="28"/>
        </w:rPr>
        <w:t>эмоции</w:t>
      </w:r>
      <w:r w:rsidR="00AC5367" w:rsidRPr="000752A7">
        <w:rPr>
          <w:sz w:val="28"/>
          <w:szCs w:val="28"/>
        </w:rPr>
        <w:t xml:space="preserve"> (или, как он их еще называет, </w:t>
      </w:r>
      <w:r w:rsidR="00AC5367" w:rsidRPr="000752A7">
        <w:rPr>
          <w:i/>
          <w:sz w:val="28"/>
          <w:szCs w:val="28"/>
        </w:rPr>
        <w:t>импульсии</w:t>
      </w:r>
      <w:r w:rsidR="00AC5367" w:rsidRPr="000752A7">
        <w:rPr>
          <w:sz w:val="28"/>
          <w:szCs w:val="28"/>
        </w:rPr>
        <w:t>)</w:t>
      </w:r>
      <w:r w:rsidRPr="000752A7">
        <w:rPr>
          <w:sz w:val="28"/>
          <w:szCs w:val="28"/>
        </w:rPr>
        <w:t xml:space="preserve">; </w:t>
      </w:r>
    </w:p>
    <w:p w:rsidR="00AC5367" w:rsidRPr="000752A7" w:rsidRDefault="000934B1" w:rsidP="000752A7">
      <w:pPr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  <w:u w:val="single"/>
        </w:rPr>
        <w:t>2) односторонние переживания</w:t>
      </w:r>
      <w:r w:rsidRPr="000752A7">
        <w:rPr>
          <w:sz w:val="28"/>
          <w:szCs w:val="28"/>
        </w:rPr>
        <w:t xml:space="preserve">, распадающиеся в свою очередь на </w:t>
      </w:r>
    </w:p>
    <w:p w:rsidR="00AC5367" w:rsidRPr="000752A7" w:rsidRDefault="00AC5367" w:rsidP="000752A7">
      <w:pPr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>а) односторонне-пассивные:</w:t>
      </w:r>
      <w:r w:rsidR="000934B1" w:rsidRPr="000752A7">
        <w:rPr>
          <w:sz w:val="28"/>
          <w:szCs w:val="28"/>
        </w:rPr>
        <w:t xml:space="preserve"> </w:t>
      </w:r>
      <w:r w:rsidR="000934B1" w:rsidRPr="000752A7">
        <w:rPr>
          <w:i/>
          <w:sz w:val="28"/>
          <w:szCs w:val="28"/>
        </w:rPr>
        <w:t>познавательные и чувственны</w:t>
      </w:r>
      <w:r w:rsidRPr="000752A7">
        <w:rPr>
          <w:i/>
          <w:sz w:val="28"/>
          <w:szCs w:val="28"/>
        </w:rPr>
        <w:t>е переживания</w:t>
      </w:r>
      <w:r w:rsidRPr="000752A7">
        <w:rPr>
          <w:sz w:val="28"/>
          <w:szCs w:val="28"/>
        </w:rPr>
        <w:t>,</w:t>
      </w:r>
    </w:p>
    <w:p w:rsidR="000934B1" w:rsidRPr="000752A7" w:rsidRDefault="00AC5367" w:rsidP="000752A7">
      <w:pPr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>б) односторонне-активные:</w:t>
      </w:r>
      <w:r w:rsidR="000934B1" w:rsidRPr="000752A7">
        <w:rPr>
          <w:sz w:val="28"/>
          <w:szCs w:val="28"/>
        </w:rPr>
        <w:t xml:space="preserve"> </w:t>
      </w:r>
      <w:r w:rsidR="000934B1" w:rsidRPr="000752A7">
        <w:rPr>
          <w:i/>
          <w:sz w:val="28"/>
          <w:szCs w:val="28"/>
        </w:rPr>
        <w:t>волевые</w:t>
      </w:r>
      <w:r w:rsidRPr="000752A7">
        <w:rPr>
          <w:i/>
          <w:sz w:val="28"/>
          <w:szCs w:val="28"/>
        </w:rPr>
        <w:t xml:space="preserve"> переживания</w:t>
      </w:r>
      <w:r w:rsidRPr="000752A7">
        <w:rPr>
          <w:sz w:val="28"/>
          <w:szCs w:val="28"/>
        </w:rPr>
        <w:t>.</w:t>
      </w:r>
    </w:p>
    <w:p w:rsidR="005B4CCA" w:rsidRPr="000752A7" w:rsidRDefault="005B4CCA" w:rsidP="000752A7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0752A7">
        <w:rPr>
          <w:color w:val="auto"/>
          <w:sz w:val="28"/>
          <w:szCs w:val="28"/>
        </w:rPr>
        <w:t>При этом Л.И. Петражицкий отводит эмоциям (импульсиям)</w:t>
      </w:r>
      <w:r w:rsidR="000934B1" w:rsidRPr="000752A7">
        <w:rPr>
          <w:color w:val="auto"/>
          <w:sz w:val="28"/>
          <w:szCs w:val="28"/>
        </w:rPr>
        <w:t xml:space="preserve"> в жизни животных и человека роль </w:t>
      </w:r>
      <w:r w:rsidRPr="000752A7">
        <w:rPr>
          <w:color w:val="auto"/>
          <w:sz w:val="28"/>
          <w:szCs w:val="28"/>
        </w:rPr>
        <w:t>«</w:t>
      </w:r>
      <w:r w:rsidR="000934B1" w:rsidRPr="000752A7">
        <w:rPr>
          <w:i/>
          <w:color w:val="auto"/>
          <w:sz w:val="28"/>
          <w:szCs w:val="28"/>
        </w:rPr>
        <w:t>главных и руководящих</w:t>
      </w:r>
      <w:r w:rsidR="000934B1" w:rsidRPr="000752A7">
        <w:rPr>
          <w:color w:val="auto"/>
          <w:sz w:val="28"/>
          <w:szCs w:val="28"/>
        </w:rPr>
        <w:t xml:space="preserve"> психических факторов приспособления к условиям жизни</w:t>
      </w:r>
      <w:r w:rsidRPr="000752A7">
        <w:rPr>
          <w:color w:val="auto"/>
          <w:sz w:val="28"/>
          <w:szCs w:val="28"/>
        </w:rPr>
        <w:t>»</w:t>
      </w:r>
      <w:r w:rsidRPr="000752A7">
        <w:rPr>
          <w:rStyle w:val="af"/>
          <w:color w:val="auto"/>
          <w:sz w:val="28"/>
          <w:szCs w:val="28"/>
        </w:rPr>
        <w:footnoteReference w:id="4"/>
      </w:r>
      <w:r w:rsidRPr="000752A7">
        <w:rPr>
          <w:color w:val="auto"/>
          <w:sz w:val="28"/>
          <w:szCs w:val="28"/>
        </w:rPr>
        <w:t>.</w:t>
      </w:r>
      <w:r w:rsidR="000934B1" w:rsidRPr="000752A7">
        <w:rPr>
          <w:color w:val="auto"/>
          <w:sz w:val="28"/>
          <w:szCs w:val="28"/>
        </w:rPr>
        <w:t xml:space="preserve"> </w:t>
      </w:r>
      <w:r w:rsidRPr="000752A7">
        <w:rPr>
          <w:color w:val="auto"/>
          <w:sz w:val="28"/>
          <w:szCs w:val="28"/>
        </w:rPr>
        <w:t>Односторонние же элементы</w:t>
      </w:r>
      <w:r w:rsidR="000934B1" w:rsidRPr="000752A7">
        <w:rPr>
          <w:color w:val="auto"/>
          <w:sz w:val="28"/>
          <w:szCs w:val="28"/>
        </w:rPr>
        <w:t xml:space="preserve"> психической жизни </w:t>
      </w:r>
      <w:r w:rsidRPr="000752A7">
        <w:rPr>
          <w:color w:val="auto"/>
          <w:sz w:val="28"/>
          <w:szCs w:val="28"/>
        </w:rPr>
        <w:t>(познание, чувство, воля) играют лишь</w:t>
      </w:r>
      <w:r w:rsidR="000934B1" w:rsidRPr="000752A7">
        <w:rPr>
          <w:color w:val="auto"/>
          <w:sz w:val="28"/>
          <w:szCs w:val="28"/>
        </w:rPr>
        <w:t xml:space="preserve"> </w:t>
      </w:r>
      <w:r w:rsidR="000934B1" w:rsidRPr="000752A7">
        <w:rPr>
          <w:i/>
          <w:color w:val="auto"/>
          <w:sz w:val="28"/>
          <w:szCs w:val="28"/>
        </w:rPr>
        <w:t>вспомогательную, подчиненную и служебную роль</w:t>
      </w:r>
      <w:r w:rsidR="000934B1" w:rsidRPr="000752A7">
        <w:rPr>
          <w:color w:val="auto"/>
          <w:sz w:val="28"/>
          <w:szCs w:val="28"/>
        </w:rPr>
        <w:t xml:space="preserve">. </w:t>
      </w:r>
      <w:r w:rsidRPr="000752A7">
        <w:rPr>
          <w:color w:val="auto"/>
          <w:sz w:val="28"/>
          <w:szCs w:val="28"/>
        </w:rPr>
        <w:t xml:space="preserve">Как отмечает правовед, </w:t>
      </w:r>
      <w:r w:rsidR="000934B1" w:rsidRPr="000752A7">
        <w:rPr>
          <w:color w:val="auto"/>
          <w:sz w:val="28"/>
          <w:szCs w:val="28"/>
        </w:rPr>
        <w:t xml:space="preserve">именно эмоции </w:t>
      </w:r>
      <w:r w:rsidRPr="000752A7">
        <w:rPr>
          <w:color w:val="auto"/>
          <w:sz w:val="28"/>
          <w:szCs w:val="28"/>
        </w:rPr>
        <w:t xml:space="preserve">побуждают человека к совершению </w:t>
      </w:r>
      <w:r w:rsidR="000934B1" w:rsidRPr="000752A7">
        <w:rPr>
          <w:color w:val="auto"/>
          <w:sz w:val="28"/>
          <w:szCs w:val="28"/>
        </w:rPr>
        <w:t xml:space="preserve"> </w:t>
      </w:r>
      <w:r w:rsidRPr="000752A7">
        <w:rPr>
          <w:color w:val="auto"/>
          <w:sz w:val="28"/>
          <w:szCs w:val="28"/>
        </w:rPr>
        <w:t>внешних телодвижений и иным действий</w:t>
      </w:r>
      <w:r w:rsidR="000934B1" w:rsidRPr="000752A7">
        <w:rPr>
          <w:color w:val="auto"/>
          <w:sz w:val="28"/>
          <w:szCs w:val="28"/>
        </w:rPr>
        <w:t xml:space="preserve"> (напр., к умственной работе и и</w:t>
      </w:r>
      <w:r w:rsidRPr="000752A7">
        <w:rPr>
          <w:color w:val="auto"/>
          <w:sz w:val="28"/>
          <w:szCs w:val="28"/>
        </w:rPr>
        <w:t>ным т. н. внутренним действиям).</w:t>
      </w:r>
      <w:r w:rsidR="000934B1" w:rsidRPr="000752A7">
        <w:rPr>
          <w:color w:val="auto"/>
          <w:sz w:val="28"/>
          <w:szCs w:val="28"/>
        </w:rPr>
        <w:t xml:space="preserve"> </w:t>
      </w:r>
    </w:p>
    <w:p w:rsidR="000934B1" w:rsidRPr="000752A7" w:rsidRDefault="005B4CCA" w:rsidP="000752A7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0752A7">
        <w:rPr>
          <w:color w:val="auto"/>
          <w:sz w:val="28"/>
          <w:szCs w:val="28"/>
        </w:rPr>
        <w:t xml:space="preserve">В целях </w:t>
      </w:r>
      <w:r w:rsidR="000934B1" w:rsidRPr="000752A7">
        <w:rPr>
          <w:color w:val="auto"/>
          <w:sz w:val="28"/>
          <w:szCs w:val="28"/>
        </w:rPr>
        <w:t xml:space="preserve">установления научной теории поведения </w:t>
      </w:r>
      <w:r w:rsidRPr="000752A7">
        <w:rPr>
          <w:color w:val="auto"/>
          <w:sz w:val="28"/>
          <w:szCs w:val="28"/>
        </w:rPr>
        <w:t xml:space="preserve">людей и животных Л.И. Петражицкий предлагает </w:t>
      </w:r>
      <w:r w:rsidR="000934B1" w:rsidRPr="000752A7">
        <w:rPr>
          <w:color w:val="auto"/>
          <w:sz w:val="28"/>
          <w:szCs w:val="28"/>
        </w:rPr>
        <w:t>различать два класса эмоций:</w:t>
      </w:r>
    </w:p>
    <w:p w:rsidR="00756F01" w:rsidRPr="000752A7" w:rsidRDefault="005B4CCA" w:rsidP="000752A7">
      <w:pPr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b/>
          <w:i/>
          <w:sz w:val="28"/>
          <w:szCs w:val="28"/>
        </w:rPr>
        <w:t xml:space="preserve">1) </w:t>
      </w:r>
      <w:r w:rsidR="00756F01" w:rsidRPr="000752A7">
        <w:rPr>
          <w:b/>
          <w:i/>
          <w:sz w:val="28"/>
          <w:szCs w:val="28"/>
        </w:rPr>
        <w:t>Специальные эмоции</w:t>
      </w:r>
      <w:r w:rsidR="00756F01" w:rsidRPr="000752A7">
        <w:rPr>
          <w:sz w:val="28"/>
          <w:szCs w:val="28"/>
        </w:rPr>
        <w:t xml:space="preserve"> (специальные импульсии), которые имеют тенденцию превращать организм (индивидуальный психофизический аппарат, вообще годный для производства многих и весьма различных действий) на время в аппарат, специально приноровленный к исполнению определенной биологической функции и действующий в этом направлении, т. е. вызывать соответственные движения (сокращения мускулов) и бесчисленные вспомогательные физиологические и психические (интеллектуальные, волевые и чувственные) процессы.</w:t>
      </w:r>
    </w:p>
    <w:p w:rsidR="000934B1" w:rsidRPr="000752A7" w:rsidRDefault="00756F01" w:rsidP="000752A7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0752A7">
        <w:rPr>
          <w:color w:val="auto"/>
          <w:sz w:val="28"/>
          <w:szCs w:val="28"/>
        </w:rPr>
        <w:t>В качестве примера действия таких эмоций автор приводит следующий:</w:t>
      </w:r>
      <w:r w:rsidR="000934B1" w:rsidRPr="000752A7">
        <w:rPr>
          <w:color w:val="auto"/>
          <w:sz w:val="28"/>
          <w:szCs w:val="28"/>
        </w:rPr>
        <w:t xml:space="preserve"> </w:t>
      </w:r>
      <w:r w:rsidRPr="000752A7">
        <w:rPr>
          <w:color w:val="auto"/>
          <w:sz w:val="28"/>
          <w:szCs w:val="28"/>
        </w:rPr>
        <w:t xml:space="preserve">так, </w:t>
      </w:r>
      <w:r w:rsidR="000934B1" w:rsidRPr="000752A7">
        <w:rPr>
          <w:color w:val="auto"/>
          <w:sz w:val="28"/>
          <w:szCs w:val="28"/>
        </w:rPr>
        <w:t xml:space="preserve">голод-аппетит </w:t>
      </w:r>
      <w:r w:rsidRPr="000752A7">
        <w:rPr>
          <w:color w:val="auto"/>
          <w:sz w:val="28"/>
          <w:szCs w:val="28"/>
        </w:rPr>
        <w:t>приводит к появлению</w:t>
      </w:r>
      <w:r w:rsidR="000934B1" w:rsidRPr="000752A7">
        <w:rPr>
          <w:color w:val="auto"/>
          <w:sz w:val="28"/>
          <w:szCs w:val="28"/>
        </w:rPr>
        <w:t xml:space="preserve"> представлений и мыслей, касающихся пищи и еды, </w:t>
      </w:r>
      <w:r w:rsidRPr="000752A7">
        <w:rPr>
          <w:color w:val="auto"/>
          <w:sz w:val="28"/>
          <w:szCs w:val="28"/>
        </w:rPr>
        <w:t>чем сильнее голод, доходящих до бреда и галлюцинаций; вытеснению</w:t>
      </w:r>
      <w:r w:rsidR="000934B1" w:rsidRPr="000752A7">
        <w:rPr>
          <w:color w:val="auto"/>
          <w:sz w:val="28"/>
          <w:szCs w:val="28"/>
        </w:rPr>
        <w:t xml:space="preserve"> прочих интеллектуальных, эмоциональных и волевых процессов</w:t>
      </w:r>
      <w:r w:rsidRPr="000752A7">
        <w:rPr>
          <w:color w:val="auto"/>
          <w:sz w:val="28"/>
          <w:szCs w:val="28"/>
        </w:rPr>
        <w:t xml:space="preserve"> и т.д.</w:t>
      </w:r>
      <w:r w:rsidR="000934B1" w:rsidRPr="000752A7">
        <w:rPr>
          <w:color w:val="auto"/>
          <w:sz w:val="28"/>
          <w:szCs w:val="28"/>
        </w:rPr>
        <w:t xml:space="preserve"> </w:t>
      </w:r>
    </w:p>
    <w:p w:rsidR="000934B1" w:rsidRPr="000752A7" w:rsidRDefault="00756F01" w:rsidP="000752A7">
      <w:pPr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b/>
          <w:i/>
          <w:sz w:val="28"/>
          <w:szCs w:val="28"/>
        </w:rPr>
        <w:t>2) Абстрактные или бланкетные эмоции</w:t>
      </w:r>
      <w:r w:rsidRPr="000752A7">
        <w:rPr>
          <w:sz w:val="28"/>
          <w:szCs w:val="28"/>
        </w:rPr>
        <w:t xml:space="preserve"> </w:t>
      </w:r>
      <w:r w:rsidR="003442B7" w:rsidRPr="000752A7">
        <w:rPr>
          <w:sz w:val="28"/>
          <w:szCs w:val="28"/>
        </w:rPr>
        <w:t xml:space="preserve">имеются </w:t>
      </w:r>
      <w:r w:rsidRPr="000752A7">
        <w:rPr>
          <w:sz w:val="28"/>
          <w:szCs w:val="28"/>
        </w:rPr>
        <w:t xml:space="preserve">на ряду со специальными эмоциями </w:t>
      </w:r>
      <w:r w:rsidR="000934B1" w:rsidRPr="000752A7">
        <w:rPr>
          <w:sz w:val="28"/>
          <w:szCs w:val="28"/>
        </w:rPr>
        <w:t xml:space="preserve"> </w:t>
      </w:r>
      <w:r w:rsidRPr="000752A7">
        <w:rPr>
          <w:sz w:val="28"/>
          <w:szCs w:val="28"/>
        </w:rPr>
        <w:t xml:space="preserve">в нашей психике </w:t>
      </w:r>
      <w:r w:rsidR="000934B1" w:rsidRPr="000752A7">
        <w:rPr>
          <w:sz w:val="28"/>
          <w:szCs w:val="28"/>
        </w:rPr>
        <w:t>и играют весьма важную роль в жизни</w:t>
      </w:r>
      <w:r w:rsidR="003442B7" w:rsidRPr="000752A7">
        <w:rPr>
          <w:sz w:val="28"/>
          <w:szCs w:val="28"/>
        </w:rPr>
        <w:t xml:space="preserve">. </w:t>
      </w:r>
      <w:r w:rsidR="000934B1" w:rsidRPr="000752A7">
        <w:rPr>
          <w:sz w:val="28"/>
          <w:szCs w:val="28"/>
        </w:rPr>
        <w:t xml:space="preserve"> </w:t>
      </w:r>
      <w:r w:rsidR="003442B7" w:rsidRPr="000752A7">
        <w:rPr>
          <w:sz w:val="28"/>
          <w:szCs w:val="28"/>
        </w:rPr>
        <w:t>Т</w:t>
      </w:r>
      <w:r w:rsidR="000934B1" w:rsidRPr="000752A7">
        <w:rPr>
          <w:sz w:val="28"/>
          <w:szCs w:val="28"/>
        </w:rPr>
        <w:t>акие эмоции</w:t>
      </w:r>
      <w:r w:rsidR="003442B7" w:rsidRPr="000752A7">
        <w:rPr>
          <w:sz w:val="28"/>
          <w:szCs w:val="28"/>
        </w:rPr>
        <w:t xml:space="preserve"> </w:t>
      </w:r>
      <w:r w:rsidR="000934B1" w:rsidRPr="000752A7">
        <w:rPr>
          <w:sz w:val="28"/>
          <w:szCs w:val="28"/>
        </w:rPr>
        <w:t>могут служить</w:t>
      </w:r>
      <w:r w:rsidR="003442B7" w:rsidRPr="000752A7">
        <w:rPr>
          <w:sz w:val="28"/>
          <w:szCs w:val="28"/>
        </w:rPr>
        <w:t xml:space="preserve"> побуждением к любому поведению,  а </w:t>
      </w:r>
      <w:r w:rsidR="000934B1" w:rsidRPr="000752A7">
        <w:rPr>
          <w:sz w:val="28"/>
          <w:szCs w:val="28"/>
        </w:rPr>
        <w:t>именно</w:t>
      </w:r>
      <w:r w:rsidR="003442B7" w:rsidRPr="000752A7">
        <w:rPr>
          <w:sz w:val="28"/>
          <w:szCs w:val="28"/>
        </w:rPr>
        <w:t xml:space="preserve">, </w:t>
      </w:r>
      <w:r w:rsidR="000934B1" w:rsidRPr="000752A7">
        <w:rPr>
          <w:sz w:val="28"/>
          <w:szCs w:val="28"/>
        </w:rPr>
        <w:t>они побуждают к т</w:t>
      </w:r>
      <w:r w:rsidR="003442B7" w:rsidRPr="000752A7">
        <w:rPr>
          <w:sz w:val="28"/>
          <w:szCs w:val="28"/>
        </w:rPr>
        <w:t>ем действиям, представления о которых</w:t>
      </w:r>
      <w:r w:rsidR="000934B1" w:rsidRPr="000752A7">
        <w:rPr>
          <w:sz w:val="28"/>
          <w:szCs w:val="28"/>
        </w:rPr>
        <w:t xml:space="preserve"> переживаются в связи с ними. </w:t>
      </w:r>
      <w:r w:rsidR="003442B7" w:rsidRPr="000752A7">
        <w:rPr>
          <w:sz w:val="28"/>
          <w:szCs w:val="28"/>
        </w:rPr>
        <w:t>Л.И. Петражицкий относит к таким эмоциям</w:t>
      </w:r>
      <w:r w:rsidR="000934B1" w:rsidRPr="000752A7">
        <w:rPr>
          <w:sz w:val="28"/>
          <w:szCs w:val="28"/>
        </w:rPr>
        <w:t xml:space="preserve"> </w:t>
      </w:r>
      <w:r w:rsidR="003442B7" w:rsidRPr="000752A7">
        <w:rPr>
          <w:sz w:val="28"/>
          <w:szCs w:val="28"/>
        </w:rPr>
        <w:t>эмоции</w:t>
      </w:r>
      <w:r w:rsidR="000934B1" w:rsidRPr="000752A7">
        <w:rPr>
          <w:sz w:val="28"/>
          <w:szCs w:val="28"/>
        </w:rPr>
        <w:t xml:space="preserve">, возбуждаемые обращенными к нам велениями и запретами. </w:t>
      </w:r>
      <w:r w:rsidR="003442B7" w:rsidRPr="000752A7">
        <w:rPr>
          <w:sz w:val="28"/>
          <w:szCs w:val="28"/>
        </w:rPr>
        <w:t xml:space="preserve">Так, резкие приказы и запреты, высказанные </w:t>
      </w:r>
      <w:r w:rsidR="000934B1" w:rsidRPr="000752A7">
        <w:rPr>
          <w:sz w:val="28"/>
          <w:szCs w:val="28"/>
        </w:rPr>
        <w:t xml:space="preserve"> строго-внушительным тоном, действуют </w:t>
      </w:r>
      <w:r w:rsidR="003442B7" w:rsidRPr="000752A7">
        <w:rPr>
          <w:sz w:val="28"/>
          <w:szCs w:val="28"/>
        </w:rPr>
        <w:t xml:space="preserve">как электрический ток и приводят к выполнению содержания повелений. </w:t>
      </w:r>
    </w:p>
    <w:p w:rsidR="003442B7" w:rsidRDefault="003442B7" w:rsidP="000752A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442B7" w:rsidRDefault="000752A7" w:rsidP="000752A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E298F" w:rsidRPr="000752A7">
        <w:rPr>
          <w:b/>
          <w:sz w:val="28"/>
          <w:szCs w:val="28"/>
        </w:rPr>
        <w:t>Этические эмоции</w:t>
      </w:r>
      <w:r w:rsidR="00E54366" w:rsidRPr="000752A7">
        <w:rPr>
          <w:b/>
          <w:sz w:val="28"/>
          <w:szCs w:val="28"/>
        </w:rPr>
        <w:t xml:space="preserve"> </w:t>
      </w:r>
    </w:p>
    <w:p w:rsidR="000752A7" w:rsidRPr="000752A7" w:rsidRDefault="000752A7" w:rsidP="000752A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37E6B" w:rsidRPr="000752A7" w:rsidRDefault="00F37E6B" w:rsidP="000752A7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0752A7">
        <w:rPr>
          <w:color w:val="auto"/>
          <w:sz w:val="28"/>
          <w:szCs w:val="28"/>
        </w:rPr>
        <w:t xml:space="preserve">Сообщенные выше общие психологические положения дают </w:t>
      </w:r>
      <w:r w:rsidR="009E1212" w:rsidRPr="000752A7">
        <w:rPr>
          <w:color w:val="auto"/>
          <w:sz w:val="28"/>
          <w:szCs w:val="28"/>
        </w:rPr>
        <w:t xml:space="preserve">Л.И. Петражицкому возможность решить </w:t>
      </w:r>
      <w:r w:rsidRPr="000752A7">
        <w:rPr>
          <w:color w:val="auto"/>
          <w:sz w:val="28"/>
          <w:szCs w:val="28"/>
        </w:rPr>
        <w:t>проблем</w:t>
      </w:r>
      <w:r w:rsidR="009E1212" w:rsidRPr="000752A7">
        <w:rPr>
          <w:color w:val="auto"/>
          <w:sz w:val="28"/>
          <w:szCs w:val="28"/>
        </w:rPr>
        <w:t>ы, связанные с природой</w:t>
      </w:r>
      <w:r w:rsidR="00853023" w:rsidRPr="000752A7">
        <w:rPr>
          <w:color w:val="auto"/>
          <w:sz w:val="28"/>
          <w:szCs w:val="28"/>
        </w:rPr>
        <w:t xml:space="preserve"> нравственности и п</w:t>
      </w:r>
      <w:r w:rsidRPr="000752A7">
        <w:rPr>
          <w:color w:val="auto"/>
          <w:sz w:val="28"/>
          <w:szCs w:val="28"/>
        </w:rPr>
        <w:t>рава.</w:t>
      </w:r>
    </w:p>
    <w:p w:rsidR="00F37E6B" w:rsidRPr="000752A7" w:rsidRDefault="009E1212" w:rsidP="000752A7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0752A7">
        <w:rPr>
          <w:color w:val="auto"/>
          <w:sz w:val="28"/>
          <w:szCs w:val="28"/>
        </w:rPr>
        <w:t>Для этого правовед выделяет два класса</w:t>
      </w:r>
      <w:r w:rsidR="00F37E6B" w:rsidRPr="000752A7">
        <w:rPr>
          <w:color w:val="auto"/>
          <w:sz w:val="28"/>
          <w:szCs w:val="28"/>
        </w:rPr>
        <w:t xml:space="preserve"> нормативных переживаний</w:t>
      </w:r>
      <w:r w:rsidRPr="000752A7">
        <w:rPr>
          <w:color w:val="auto"/>
          <w:sz w:val="28"/>
          <w:szCs w:val="28"/>
        </w:rPr>
        <w:t xml:space="preserve">: эстетические эмоции и этические эмоции. </w:t>
      </w:r>
    </w:p>
    <w:p w:rsidR="00F37E6B" w:rsidRPr="000752A7" w:rsidRDefault="00CA0C15" w:rsidP="000752A7">
      <w:pPr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b/>
          <w:i/>
          <w:sz w:val="28"/>
          <w:szCs w:val="28"/>
        </w:rPr>
        <w:t>1) Эстетические эмоции</w:t>
      </w:r>
      <w:r w:rsidRPr="000752A7">
        <w:rPr>
          <w:sz w:val="28"/>
          <w:szCs w:val="28"/>
        </w:rPr>
        <w:t xml:space="preserve"> </w:t>
      </w:r>
      <w:r w:rsidR="00F37E6B" w:rsidRPr="000752A7">
        <w:rPr>
          <w:sz w:val="28"/>
          <w:szCs w:val="28"/>
        </w:rPr>
        <w:t>переживаются часто не только по адресу разных человеческих поступков, но и по адресу разных иных явлений и предметов, называемых в таких случаях красивыми, прекрасными (при наличности притягательной эстетической эмоции) или некрасивыми, безобразными, гадкими (при наличности отталкивающей эстетической эмоции).</w:t>
      </w:r>
      <w:r w:rsidR="00451A23" w:rsidRPr="000752A7">
        <w:rPr>
          <w:sz w:val="28"/>
          <w:szCs w:val="28"/>
        </w:rPr>
        <w:t xml:space="preserve"> Как отмечает Л.И. Петражицкий, </w:t>
      </w:r>
      <w:r w:rsidR="00F37E6B" w:rsidRPr="000752A7">
        <w:rPr>
          <w:sz w:val="28"/>
          <w:szCs w:val="28"/>
        </w:rPr>
        <w:t xml:space="preserve"> </w:t>
      </w:r>
      <w:r w:rsidR="00451A23" w:rsidRPr="000752A7">
        <w:rPr>
          <w:sz w:val="28"/>
          <w:szCs w:val="28"/>
        </w:rPr>
        <w:t>и</w:t>
      </w:r>
      <w:r w:rsidR="00F37E6B" w:rsidRPr="000752A7">
        <w:rPr>
          <w:sz w:val="28"/>
          <w:szCs w:val="28"/>
        </w:rPr>
        <w:t xml:space="preserve">менно на сочетаниях разных представлений с этими эмоциями покоятся так называемые правила приличия, правила доброго тона, обращения в обществе, элегантности. </w:t>
      </w:r>
      <w:r w:rsidR="00853023" w:rsidRPr="000752A7">
        <w:rPr>
          <w:sz w:val="28"/>
          <w:szCs w:val="28"/>
        </w:rPr>
        <w:t xml:space="preserve">Эстетические эмоции </w:t>
      </w:r>
      <w:r w:rsidR="00F37E6B" w:rsidRPr="000752A7">
        <w:rPr>
          <w:sz w:val="28"/>
          <w:szCs w:val="28"/>
        </w:rPr>
        <w:t>восстают против гра</w:t>
      </w:r>
      <w:r w:rsidR="00853023" w:rsidRPr="000752A7">
        <w:rPr>
          <w:sz w:val="28"/>
          <w:szCs w:val="28"/>
        </w:rPr>
        <w:t>мматических, стилистических погрешностей в речи</w:t>
      </w:r>
      <w:r w:rsidR="00F37E6B" w:rsidRPr="000752A7">
        <w:rPr>
          <w:sz w:val="28"/>
          <w:szCs w:val="28"/>
        </w:rPr>
        <w:t>.</w:t>
      </w:r>
    </w:p>
    <w:p w:rsidR="00F37E6B" w:rsidRPr="000752A7" w:rsidRDefault="00853023" w:rsidP="000752A7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0752A7">
        <w:rPr>
          <w:b/>
          <w:i/>
          <w:color w:val="auto"/>
          <w:sz w:val="28"/>
          <w:szCs w:val="28"/>
        </w:rPr>
        <w:t>2) Этические эмоции</w:t>
      </w:r>
      <w:r w:rsidRPr="000752A7">
        <w:rPr>
          <w:color w:val="auto"/>
          <w:sz w:val="28"/>
          <w:szCs w:val="28"/>
        </w:rPr>
        <w:t xml:space="preserve"> (эмоции долга, обязанности) представляют для исследования природы нравственности и права гораздо больший интерес. </w:t>
      </w:r>
      <w:r w:rsidR="00F37E6B" w:rsidRPr="000752A7">
        <w:rPr>
          <w:color w:val="auto"/>
          <w:sz w:val="28"/>
          <w:szCs w:val="28"/>
        </w:rPr>
        <w:t>Э</w:t>
      </w:r>
      <w:r w:rsidRPr="000752A7">
        <w:rPr>
          <w:color w:val="auto"/>
          <w:sz w:val="28"/>
          <w:szCs w:val="28"/>
        </w:rPr>
        <w:t>тические э</w:t>
      </w:r>
      <w:r w:rsidR="00F37E6B" w:rsidRPr="000752A7">
        <w:rPr>
          <w:color w:val="auto"/>
          <w:sz w:val="28"/>
          <w:szCs w:val="28"/>
        </w:rPr>
        <w:t xml:space="preserve">моции переживаются </w:t>
      </w:r>
      <w:r w:rsidRPr="000752A7">
        <w:rPr>
          <w:color w:val="auto"/>
          <w:sz w:val="28"/>
          <w:szCs w:val="28"/>
        </w:rPr>
        <w:t>человеком</w:t>
      </w:r>
      <w:r w:rsidR="00F37E6B" w:rsidRPr="000752A7">
        <w:rPr>
          <w:color w:val="auto"/>
          <w:sz w:val="28"/>
          <w:szCs w:val="28"/>
        </w:rPr>
        <w:t xml:space="preserve"> и управляют </w:t>
      </w:r>
      <w:r w:rsidRPr="000752A7">
        <w:rPr>
          <w:color w:val="auto"/>
          <w:sz w:val="28"/>
          <w:szCs w:val="28"/>
        </w:rPr>
        <w:t xml:space="preserve">его поведением </w:t>
      </w:r>
      <w:r w:rsidR="00F37E6B" w:rsidRPr="000752A7">
        <w:rPr>
          <w:color w:val="auto"/>
          <w:sz w:val="28"/>
          <w:szCs w:val="28"/>
        </w:rPr>
        <w:t>весьма часто. Но, как и многие другие эмоции, они обыкновенно для субъекта незаметны, не поддаются различению и наблюдению, a во всяком случае ясному и отчетливому познанию.</w:t>
      </w:r>
    </w:p>
    <w:p w:rsidR="00223A33" w:rsidRPr="000752A7" w:rsidRDefault="0002167D" w:rsidP="000752A7">
      <w:pPr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 xml:space="preserve">Л.И. Петражицкий </w:t>
      </w:r>
      <w:r w:rsidR="00223A33" w:rsidRPr="000752A7">
        <w:rPr>
          <w:sz w:val="28"/>
          <w:szCs w:val="28"/>
        </w:rPr>
        <w:t>отмечает, что этическим эмоциям присущи</w:t>
      </w:r>
      <w:r w:rsidRPr="000752A7">
        <w:rPr>
          <w:sz w:val="28"/>
          <w:szCs w:val="28"/>
        </w:rPr>
        <w:t xml:space="preserve"> </w:t>
      </w:r>
      <w:r w:rsidR="00223A33" w:rsidRPr="000752A7">
        <w:rPr>
          <w:sz w:val="28"/>
          <w:szCs w:val="28"/>
        </w:rPr>
        <w:t>следующие</w:t>
      </w:r>
      <w:r w:rsidR="00486A55" w:rsidRPr="000752A7">
        <w:rPr>
          <w:sz w:val="28"/>
          <w:szCs w:val="28"/>
        </w:rPr>
        <w:t xml:space="preserve"> </w:t>
      </w:r>
      <w:r w:rsidR="00223A33" w:rsidRPr="000752A7">
        <w:rPr>
          <w:sz w:val="28"/>
          <w:szCs w:val="28"/>
        </w:rPr>
        <w:t>свойства</w:t>
      </w:r>
      <w:r w:rsidR="00486A55" w:rsidRPr="000752A7">
        <w:rPr>
          <w:sz w:val="28"/>
          <w:szCs w:val="28"/>
        </w:rPr>
        <w:t>:</w:t>
      </w:r>
    </w:p>
    <w:p w:rsidR="002B6F55" w:rsidRPr="000752A7" w:rsidRDefault="00486A55" w:rsidP="000752A7">
      <w:pPr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 xml:space="preserve">1. </w:t>
      </w:r>
      <w:r w:rsidR="00223A33" w:rsidRPr="000752A7">
        <w:rPr>
          <w:sz w:val="28"/>
          <w:szCs w:val="28"/>
        </w:rPr>
        <w:t>Этические эмоции</w:t>
      </w:r>
      <w:r w:rsidRPr="000752A7">
        <w:rPr>
          <w:sz w:val="28"/>
          <w:szCs w:val="28"/>
        </w:rPr>
        <w:t xml:space="preserve"> </w:t>
      </w:r>
      <w:r w:rsidR="002B6F55" w:rsidRPr="000752A7">
        <w:rPr>
          <w:sz w:val="28"/>
          <w:szCs w:val="28"/>
        </w:rPr>
        <w:t xml:space="preserve">отличаются своеобразным </w:t>
      </w:r>
      <w:r w:rsidR="002B6F55" w:rsidRPr="000752A7">
        <w:rPr>
          <w:i/>
          <w:sz w:val="28"/>
          <w:szCs w:val="28"/>
        </w:rPr>
        <w:t>мистическо-авторитетным характером</w:t>
      </w:r>
      <w:r w:rsidR="002B6F55" w:rsidRPr="000752A7">
        <w:rPr>
          <w:sz w:val="28"/>
          <w:szCs w:val="28"/>
        </w:rPr>
        <w:t xml:space="preserve">, т.е. </w:t>
      </w:r>
      <w:r w:rsidRPr="000752A7">
        <w:rPr>
          <w:sz w:val="28"/>
          <w:szCs w:val="28"/>
        </w:rPr>
        <w:t>противостоят эмоциональным склонностям</w:t>
      </w:r>
      <w:r w:rsidR="00223A33" w:rsidRPr="000752A7">
        <w:rPr>
          <w:sz w:val="28"/>
          <w:szCs w:val="28"/>
        </w:rPr>
        <w:t xml:space="preserve"> человека</w:t>
      </w:r>
      <w:r w:rsidR="002B6F55" w:rsidRPr="000752A7">
        <w:rPr>
          <w:sz w:val="28"/>
          <w:szCs w:val="28"/>
        </w:rPr>
        <w:t xml:space="preserve">, его </w:t>
      </w:r>
      <w:r w:rsidRPr="000752A7">
        <w:rPr>
          <w:sz w:val="28"/>
          <w:szCs w:val="28"/>
        </w:rPr>
        <w:t xml:space="preserve">влечениям, аппетитам и т. п., как </w:t>
      </w:r>
      <w:r w:rsidR="002B6F55" w:rsidRPr="000752A7">
        <w:rPr>
          <w:sz w:val="28"/>
          <w:szCs w:val="28"/>
        </w:rPr>
        <w:t>«</w:t>
      </w:r>
      <w:r w:rsidRPr="000752A7">
        <w:rPr>
          <w:sz w:val="28"/>
          <w:szCs w:val="28"/>
        </w:rPr>
        <w:t>импульсы с высшим ореолом и авторитетом, исходящие как бы из неведомого, отличного от нашего обыденного и, таинственного источника</w:t>
      </w:r>
      <w:r w:rsidR="002B6F55" w:rsidRPr="000752A7">
        <w:rPr>
          <w:sz w:val="28"/>
          <w:szCs w:val="28"/>
        </w:rPr>
        <w:t>»</w:t>
      </w:r>
      <w:r w:rsidR="002B6F55" w:rsidRPr="000752A7">
        <w:rPr>
          <w:rStyle w:val="af"/>
          <w:sz w:val="28"/>
          <w:szCs w:val="28"/>
        </w:rPr>
        <w:footnoteReference w:id="5"/>
      </w:r>
      <w:r w:rsidR="002B6F55" w:rsidRPr="000752A7">
        <w:rPr>
          <w:sz w:val="28"/>
          <w:szCs w:val="28"/>
        </w:rPr>
        <w:t>.</w:t>
      </w:r>
      <w:r w:rsidRPr="000752A7">
        <w:rPr>
          <w:sz w:val="28"/>
          <w:szCs w:val="28"/>
        </w:rPr>
        <w:t xml:space="preserve"> </w:t>
      </w:r>
    </w:p>
    <w:p w:rsidR="00F37E6B" w:rsidRPr="000752A7" w:rsidRDefault="002B6F55" w:rsidP="000752A7">
      <w:pPr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 xml:space="preserve">Этот характер этических эмоций, отражается по справедливому замечанию Л.И. Петражицкого </w:t>
      </w:r>
      <w:r w:rsidR="00486A55" w:rsidRPr="000752A7">
        <w:rPr>
          <w:sz w:val="28"/>
          <w:szCs w:val="28"/>
        </w:rPr>
        <w:t xml:space="preserve">в </w:t>
      </w:r>
      <w:r w:rsidR="00E36CED" w:rsidRPr="000752A7">
        <w:rPr>
          <w:sz w:val="28"/>
          <w:szCs w:val="28"/>
        </w:rPr>
        <w:t>поэзии, мифологии,</w:t>
      </w:r>
      <w:r w:rsidR="00486A55" w:rsidRPr="000752A7">
        <w:rPr>
          <w:sz w:val="28"/>
          <w:szCs w:val="28"/>
        </w:rPr>
        <w:t xml:space="preserve"> религии и т. п. в форме представлений</w:t>
      </w:r>
      <w:r w:rsidR="00E36CED" w:rsidRPr="000752A7">
        <w:rPr>
          <w:sz w:val="28"/>
          <w:szCs w:val="28"/>
        </w:rPr>
        <w:t xml:space="preserve"> о том</w:t>
      </w:r>
      <w:r w:rsidR="00486A55" w:rsidRPr="000752A7">
        <w:rPr>
          <w:sz w:val="28"/>
          <w:szCs w:val="28"/>
        </w:rPr>
        <w:t xml:space="preserve">, что на ряду с нашим я, имеется налицо еще какое то другое существо, противостоящее нашему я и понукающее его к известному поведению, какой-то таинственный голос обращается к нам, говорит нам. </w:t>
      </w:r>
      <w:r w:rsidR="00E36CED" w:rsidRPr="000752A7">
        <w:rPr>
          <w:sz w:val="28"/>
          <w:szCs w:val="28"/>
        </w:rPr>
        <w:t>К такому голосу можно отнести «совесть».</w:t>
      </w:r>
    </w:p>
    <w:p w:rsidR="005A0EF6" w:rsidRPr="000752A7" w:rsidRDefault="00486A55" w:rsidP="000752A7">
      <w:pPr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 xml:space="preserve">2. </w:t>
      </w:r>
      <w:r w:rsidR="00E36CED" w:rsidRPr="000752A7">
        <w:rPr>
          <w:sz w:val="28"/>
          <w:szCs w:val="28"/>
        </w:rPr>
        <w:t>Этические эмоции</w:t>
      </w:r>
      <w:r w:rsidRPr="000752A7">
        <w:rPr>
          <w:sz w:val="28"/>
          <w:szCs w:val="28"/>
        </w:rPr>
        <w:t xml:space="preserve"> переживаются как внутренняя помеха свободе, как своеобразное препятствие для свободного выбора и следования нашим склонностям, влечениям, целям и как твердое и неуклонное давление в сторону того поведения, с представлением </w:t>
      </w:r>
      <w:r w:rsidR="005A0EF6" w:rsidRPr="000752A7">
        <w:rPr>
          <w:sz w:val="28"/>
          <w:szCs w:val="28"/>
        </w:rPr>
        <w:t>о котором</w:t>
      </w:r>
      <w:r w:rsidRPr="000752A7">
        <w:rPr>
          <w:sz w:val="28"/>
          <w:szCs w:val="28"/>
        </w:rPr>
        <w:t xml:space="preserve"> сочетаются соответствующие эмоции. </w:t>
      </w:r>
    </w:p>
    <w:p w:rsidR="00DA29F3" w:rsidRPr="000752A7" w:rsidRDefault="00DA29F3" w:rsidP="000752A7">
      <w:pPr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>Таких представлений существует несколько категорий:</w:t>
      </w:r>
    </w:p>
    <w:p w:rsidR="00F4158C" w:rsidRPr="000752A7" w:rsidRDefault="00486A55" w:rsidP="000752A7">
      <w:pPr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 xml:space="preserve">1. Представления обстоятельств, условий, от наличности коих зависит обязательность известного поведения, напр., </w:t>
      </w:r>
      <w:r w:rsidRPr="000752A7">
        <w:rPr>
          <w:i/>
          <w:iCs/>
          <w:sz w:val="28"/>
          <w:szCs w:val="28"/>
        </w:rPr>
        <w:t xml:space="preserve">«если кто ударит тебя в правую щеку твою, </w:t>
      </w:r>
      <w:r w:rsidRPr="000752A7">
        <w:rPr>
          <w:sz w:val="28"/>
          <w:szCs w:val="28"/>
        </w:rPr>
        <w:t xml:space="preserve">обрати к нему и другую»; </w:t>
      </w:r>
      <w:r w:rsidRPr="000752A7">
        <w:rPr>
          <w:i/>
          <w:iCs/>
          <w:sz w:val="28"/>
          <w:szCs w:val="28"/>
        </w:rPr>
        <w:t xml:space="preserve">«в день священной субботы </w:t>
      </w:r>
      <w:r w:rsidRPr="000752A7">
        <w:rPr>
          <w:sz w:val="28"/>
          <w:szCs w:val="28"/>
        </w:rPr>
        <w:t>ты должен...»</w:t>
      </w:r>
      <w:r w:rsidR="00F4158C" w:rsidRPr="000752A7">
        <w:rPr>
          <w:sz w:val="28"/>
          <w:szCs w:val="28"/>
        </w:rPr>
        <w:t xml:space="preserve"> </w:t>
      </w:r>
      <w:r w:rsidRPr="000752A7">
        <w:rPr>
          <w:sz w:val="28"/>
          <w:szCs w:val="28"/>
        </w:rPr>
        <w:t>—</w:t>
      </w:r>
      <w:r w:rsidR="00F4158C" w:rsidRPr="000752A7">
        <w:rPr>
          <w:sz w:val="28"/>
          <w:szCs w:val="28"/>
        </w:rPr>
        <w:t xml:space="preserve"> </w:t>
      </w:r>
      <w:r w:rsidRPr="000752A7">
        <w:rPr>
          <w:sz w:val="28"/>
          <w:szCs w:val="28"/>
        </w:rPr>
        <w:t xml:space="preserve">представления этических условий или этически релевантных фактов. </w:t>
      </w:r>
    </w:p>
    <w:p w:rsidR="00486A55" w:rsidRPr="000752A7" w:rsidRDefault="00486A55" w:rsidP="000752A7">
      <w:pPr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>2. Представления тех индивидов или классов людей (напр., родителей, детей и т. п.) или других существ (напр., государств, городов</w:t>
      </w:r>
      <w:r w:rsidR="00F4158C" w:rsidRPr="000752A7">
        <w:rPr>
          <w:sz w:val="28"/>
          <w:szCs w:val="28"/>
        </w:rPr>
        <w:t xml:space="preserve"> и т. п.),</w:t>
      </w:r>
      <w:r w:rsidRPr="000752A7">
        <w:rPr>
          <w:sz w:val="28"/>
          <w:szCs w:val="28"/>
        </w:rPr>
        <w:t xml:space="preserve"> от которых требуется известное поведение — субъектные представления, представления субъектов долга, обязанности.</w:t>
      </w:r>
    </w:p>
    <w:p w:rsidR="00486A55" w:rsidRPr="000752A7" w:rsidRDefault="00486A55" w:rsidP="000752A7">
      <w:pPr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 xml:space="preserve">3. </w:t>
      </w:r>
      <w:r w:rsidR="00807FB6" w:rsidRPr="000752A7">
        <w:rPr>
          <w:sz w:val="28"/>
          <w:szCs w:val="28"/>
        </w:rPr>
        <w:t>П</w:t>
      </w:r>
      <w:r w:rsidRPr="000752A7">
        <w:rPr>
          <w:sz w:val="28"/>
          <w:szCs w:val="28"/>
        </w:rPr>
        <w:t xml:space="preserve">редставления нормоустановительных, нормативных фактов, напр., «мы обязаны поступать так то, </w:t>
      </w:r>
      <w:r w:rsidRPr="000752A7">
        <w:rPr>
          <w:i/>
          <w:iCs/>
          <w:sz w:val="28"/>
          <w:szCs w:val="28"/>
        </w:rPr>
        <w:t xml:space="preserve">потому что так написано в Евангелии, </w:t>
      </w:r>
      <w:r w:rsidR="00956D45" w:rsidRPr="000752A7">
        <w:rPr>
          <w:i/>
          <w:iCs/>
          <w:sz w:val="28"/>
          <w:szCs w:val="28"/>
        </w:rPr>
        <w:t xml:space="preserve">Уголовном кодексе, </w:t>
      </w:r>
      <w:r w:rsidRPr="000752A7">
        <w:rPr>
          <w:i/>
          <w:iCs/>
          <w:sz w:val="28"/>
          <w:szCs w:val="28"/>
        </w:rPr>
        <w:t>...»</w:t>
      </w:r>
      <w:r w:rsidRPr="000752A7">
        <w:rPr>
          <w:sz w:val="28"/>
          <w:szCs w:val="28"/>
        </w:rPr>
        <w:t>.</w:t>
      </w:r>
      <w:r w:rsidR="00956D45" w:rsidRPr="000752A7">
        <w:rPr>
          <w:sz w:val="28"/>
          <w:szCs w:val="28"/>
        </w:rPr>
        <w:t xml:space="preserve"> </w:t>
      </w:r>
      <w:r w:rsidRPr="000752A7">
        <w:rPr>
          <w:sz w:val="28"/>
          <w:szCs w:val="28"/>
        </w:rPr>
        <w:t xml:space="preserve"> Этические переживания, содержащие в себе представления нормативных фактов, и соответственные обязанности и нормы </w:t>
      </w:r>
      <w:r w:rsidR="00956D45" w:rsidRPr="000752A7">
        <w:rPr>
          <w:sz w:val="28"/>
          <w:szCs w:val="28"/>
        </w:rPr>
        <w:t xml:space="preserve">Л. </w:t>
      </w:r>
      <w:r w:rsidR="00EB468E" w:rsidRPr="000752A7">
        <w:rPr>
          <w:sz w:val="28"/>
          <w:szCs w:val="28"/>
        </w:rPr>
        <w:t xml:space="preserve">И. </w:t>
      </w:r>
      <w:r w:rsidR="00956D45" w:rsidRPr="000752A7">
        <w:rPr>
          <w:sz w:val="28"/>
          <w:szCs w:val="28"/>
        </w:rPr>
        <w:t>Петражицкий называет</w:t>
      </w:r>
      <w:r w:rsidRPr="000752A7">
        <w:rPr>
          <w:sz w:val="28"/>
          <w:szCs w:val="28"/>
        </w:rPr>
        <w:t xml:space="preserve"> гетерономными, или позитивными, </w:t>
      </w:r>
      <w:r w:rsidR="00956D45" w:rsidRPr="000752A7">
        <w:rPr>
          <w:sz w:val="28"/>
          <w:szCs w:val="28"/>
        </w:rPr>
        <w:t xml:space="preserve">а </w:t>
      </w:r>
      <w:r w:rsidRPr="000752A7">
        <w:rPr>
          <w:sz w:val="28"/>
          <w:szCs w:val="28"/>
        </w:rPr>
        <w:t xml:space="preserve">осталъные </w:t>
      </w:r>
      <w:r w:rsidR="00956D45" w:rsidRPr="000752A7">
        <w:rPr>
          <w:sz w:val="28"/>
          <w:szCs w:val="28"/>
        </w:rPr>
        <w:t>-</w:t>
      </w:r>
      <w:r w:rsidR="000752A7">
        <w:rPr>
          <w:sz w:val="28"/>
          <w:szCs w:val="28"/>
        </w:rPr>
        <w:t xml:space="preserve"> </w:t>
      </w:r>
      <w:r w:rsidRPr="000752A7">
        <w:rPr>
          <w:sz w:val="28"/>
          <w:szCs w:val="28"/>
        </w:rPr>
        <w:t xml:space="preserve">автономными или интуитивными. </w:t>
      </w:r>
      <w:r w:rsidR="00956D45" w:rsidRPr="000752A7">
        <w:rPr>
          <w:sz w:val="28"/>
          <w:szCs w:val="28"/>
        </w:rPr>
        <w:t>Таким образом,</w:t>
      </w:r>
      <w:r w:rsidRPr="000752A7">
        <w:rPr>
          <w:sz w:val="28"/>
          <w:szCs w:val="28"/>
        </w:rPr>
        <w:t xml:space="preserve"> если кто</w:t>
      </w:r>
      <w:r w:rsidR="00956D45" w:rsidRPr="000752A7">
        <w:rPr>
          <w:sz w:val="28"/>
          <w:szCs w:val="28"/>
        </w:rPr>
        <w:t>-то</w:t>
      </w:r>
      <w:r w:rsidRPr="000752A7">
        <w:rPr>
          <w:sz w:val="28"/>
          <w:szCs w:val="28"/>
        </w:rPr>
        <w:t xml:space="preserve"> себе приписывает обязанность помогать нуждающимся, </w:t>
      </w:r>
      <w:r w:rsidR="00956D45" w:rsidRPr="000752A7">
        <w:rPr>
          <w:sz w:val="28"/>
          <w:szCs w:val="28"/>
        </w:rPr>
        <w:t>вовремя</w:t>
      </w:r>
      <w:r w:rsidRPr="000752A7">
        <w:rPr>
          <w:sz w:val="28"/>
          <w:szCs w:val="28"/>
        </w:rPr>
        <w:t xml:space="preserve"> платить рабочим условленную </w:t>
      </w:r>
      <w:r w:rsidR="00956D45" w:rsidRPr="000752A7">
        <w:rPr>
          <w:sz w:val="28"/>
          <w:szCs w:val="28"/>
        </w:rPr>
        <w:t>заработную плату</w:t>
      </w:r>
      <w:r w:rsidRPr="000752A7">
        <w:rPr>
          <w:sz w:val="28"/>
          <w:szCs w:val="28"/>
        </w:rPr>
        <w:t xml:space="preserve">, независимо от каких-либо посторонних авторитетов, то </w:t>
      </w:r>
      <w:r w:rsidR="00956D45" w:rsidRPr="000752A7">
        <w:rPr>
          <w:sz w:val="28"/>
          <w:szCs w:val="28"/>
        </w:rPr>
        <w:t>здесь имеют место</w:t>
      </w:r>
      <w:r w:rsidRPr="000752A7">
        <w:rPr>
          <w:sz w:val="28"/>
          <w:szCs w:val="28"/>
        </w:rPr>
        <w:t xml:space="preserve"> автономные, интуи</w:t>
      </w:r>
      <w:r w:rsidR="00956D45" w:rsidRPr="000752A7">
        <w:rPr>
          <w:sz w:val="28"/>
          <w:szCs w:val="28"/>
        </w:rPr>
        <w:t>тивные этические суждения</w:t>
      </w:r>
      <w:r w:rsidRPr="000752A7">
        <w:rPr>
          <w:sz w:val="28"/>
          <w:szCs w:val="28"/>
        </w:rPr>
        <w:t xml:space="preserve">. Если же </w:t>
      </w:r>
      <w:r w:rsidR="00956D45" w:rsidRPr="000752A7">
        <w:rPr>
          <w:sz w:val="28"/>
          <w:szCs w:val="28"/>
        </w:rPr>
        <w:t>человек</w:t>
      </w:r>
      <w:r w:rsidRPr="000752A7">
        <w:rPr>
          <w:sz w:val="28"/>
          <w:szCs w:val="28"/>
        </w:rPr>
        <w:t xml:space="preserve"> считает долгом помогать нуждающимся, «потому что так учил Спаситель», или </w:t>
      </w:r>
      <w:r w:rsidR="00956D45" w:rsidRPr="000752A7">
        <w:rPr>
          <w:sz w:val="28"/>
          <w:szCs w:val="28"/>
        </w:rPr>
        <w:t>вовремя</w:t>
      </w:r>
      <w:r w:rsidRPr="000752A7">
        <w:rPr>
          <w:sz w:val="28"/>
          <w:szCs w:val="28"/>
        </w:rPr>
        <w:t xml:space="preserve"> платить рабочим, потому что так сказано в законах», то </w:t>
      </w:r>
      <w:r w:rsidR="00956D45" w:rsidRPr="000752A7">
        <w:rPr>
          <w:sz w:val="28"/>
          <w:szCs w:val="28"/>
        </w:rPr>
        <w:t xml:space="preserve">данные </w:t>
      </w:r>
      <w:r w:rsidRPr="000752A7">
        <w:rPr>
          <w:sz w:val="28"/>
          <w:szCs w:val="28"/>
        </w:rPr>
        <w:t>обязанности и нормы позитивны, гетерономны.</w:t>
      </w:r>
    </w:p>
    <w:p w:rsidR="00486A55" w:rsidRPr="000752A7" w:rsidRDefault="00EB468E" w:rsidP="000752A7">
      <w:pPr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 xml:space="preserve">Л. И. Петражицкий выделяет </w:t>
      </w:r>
      <w:r w:rsidRPr="000752A7">
        <w:rPr>
          <w:sz w:val="28"/>
          <w:szCs w:val="28"/>
          <w:u w:val="single"/>
        </w:rPr>
        <w:t>два вида этических эмоций</w:t>
      </w:r>
      <w:r w:rsidRPr="000752A7">
        <w:rPr>
          <w:sz w:val="28"/>
          <w:szCs w:val="28"/>
        </w:rPr>
        <w:t xml:space="preserve">: </w:t>
      </w:r>
      <w:r w:rsidRPr="000752A7">
        <w:rPr>
          <w:i/>
          <w:sz w:val="28"/>
          <w:szCs w:val="28"/>
        </w:rPr>
        <w:t>обязанность и норма</w:t>
      </w:r>
      <w:r w:rsidR="00435C23" w:rsidRPr="000752A7">
        <w:rPr>
          <w:sz w:val="28"/>
          <w:szCs w:val="28"/>
        </w:rPr>
        <w:t>, которые в свою очередь бывают:</w:t>
      </w:r>
    </w:p>
    <w:p w:rsidR="00435C23" w:rsidRPr="000752A7" w:rsidRDefault="00435C23" w:rsidP="000752A7">
      <w:pPr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>1. нравственные обязанности; 2. правовые или юридические обязанности.</w:t>
      </w:r>
    </w:p>
    <w:p w:rsidR="00435C23" w:rsidRPr="000752A7" w:rsidRDefault="00435C23" w:rsidP="000752A7">
      <w:pPr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b/>
          <w:i/>
          <w:sz w:val="28"/>
          <w:szCs w:val="28"/>
        </w:rPr>
        <w:t>Нравственными обязанностями</w:t>
      </w:r>
      <w:r w:rsidRPr="000752A7">
        <w:rPr>
          <w:sz w:val="28"/>
          <w:szCs w:val="28"/>
        </w:rPr>
        <w:t xml:space="preserve"> автор называет такие обязанности, которые считаются свободными по отношению к другим, по которым другим ничего не принадлежит, не причитается со стороны обязанных.</w:t>
      </w:r>
    </w:p>
    <w:p w:rsidR="00F00AF0" w:rsidRPr="000752A7" w:rsidRDefault="00435C23" w:rsidP="000752A7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0752A7">
        <w:rPr>
          <w:b/>
          <w:i/>
          <w:color w:val="auto"/>
          <w:sz w:val="28"/>
          <w:szCs w:val="28"/>
        </w:rPr>
        <w:t>Правовыми или юридическими обязанностями</w:t>
      </w:r>
      <w:r w:rsidRPr="000752A7">
        <w:rPr>
          <w:color w:val="auto"/>
          <w:sz w:val="28"/>
          <w:szCs w:val="28"/>
        </w:rPr>
        <w:t xml:space="preserve"> считаются такие обязанности, которые являются несвободными по отношению к другим, закрепленными за другими, по которым то, к чему обязана одна сторона, причитается другой стороне, как нечто ей должное</w:t>
      </w:r>
      <w:r w:rsidR="00F00AF0" w:rsidRPr="000752A7">
        <w:rPr>
          <w:color w:val="auto"/>
          <w:sz w:val="28"/>
          <w:szCs w:val="28"/>
        </w:rPr>
        <w:t>.</w:t>
      </w:r>
      <w:r w:rsidRPr="000752A7">
        <w:rPr>
          <w:color w:val="auto"/>
          <w:sz w:val="28"/>
          <w:szCs w:val="28"/>
        </w:rPr>
        <w:t xml:space="preserve"> </w:t>
      </w:r>
    </w:p>
    <w:p w:rsidR="00EB468E" w:rsidRPr="000752A7" w:rsidRDefault="00EB468E" w:rsidP="000752A7">
      <w:pPr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>Охарактеризованным выше двум видам обязанностей соответствуют две разновидности этических норм</w:t>
      </w:r>
      <w:r w:rsidR="00F00AF0" w:rsidRPr="000752A7">
        <w:rPr>
          <w:sz w:val="28"/>
          <w:szCs w:val="28"/>
        </w:rPr>
        <w:t xml:space="preserve"> (императивов).</w:t>
      </w:r>
    </w:p>
    <w:p w:rsidR="00F00AF0" w:rsidRPr="000752A7" w:rsidRDefault="00F00AF0" w:rsidP="000752A7">
      <w:pPr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b/>
          <w:i/>
          <w:sz w:val="28"/>
          <w:szCs w:val="28"/>
        </w:rPr>
        <w:t>Нравственными нормами</w:t>
      </w:r>
      <w:r w:rsidRPr="000752A7">
        <w:rPr>
          <w:sz w:val="28"/>
          <w:szCs w:val="28"/>
        </w:rPr>
        <w:t xml:space="preserve"> являются односторонне-обязательные, беспритязательные, чисто императивные нормы,  которые устанавливаю</w:t>
      </w:r>
      <w:r w:rsidR="00EB468E" w:rsidRPr="000752A7">
        <w:rPr>
          <w:sz w:val="28"/>
          <w:szCs w:val="28"/>
        </w:rPr>
        <w:t>т свободные по отношению к другим обязанности, авторитетно предписывают нам известное поведение, но не дают другим никакого притязания на исполнение, никаких прав</w:t>
      </w:r>
      <w:r w:rsidRPr="000752A7">
        <w:rPr>
          <w:sz w:val="28"/>
          <w:szCs w:val="28"/>
        </w:rPr>
        <w:t>.</w:t>
      </w:r>
      <w:r w:rsidR="00EB468E" w:rsidRPr="000752A7">
        <w:rPr>
          <w:sz w:val="28"/>
          <w:szCs w:val="28"/>
        </w:rPr>
        <w:t xml:space="preserve"> </w:t>
      </w:r>
      <w:r w:rsidRPr="000752A7">
        <w:rPr>
          <w:sz w:val="28"/>
          <w:szCs w:val="28"/>
        </w:rPr>
        <w:t xml:space="preserve"> Таковы, например</w:t>
      </w:r>
      <w:r w:rsidR="00EB468E" w:rsidRPr="000752A7">
        <w:rPr>
          <w:sz w:val="28"/>
          <w:szCs w:val="28"/>
        </w:rPr>
        <w:t xml:space="preserve">, </w:t>
      </w:r>
      <w:r w:rsidRPr="000752A7">
        <w:rPr>
          <w:sz w:val="28"/>
          <w:szCs w:val="28"/>
        </w:rPr>
        <w:t>нормы</w:t>
      </w:r>
      <w:r w:rsidR="00EB468E" w:rsidRPr="000752A7">
        <w:rPr>
          <w:sz w:val="28"/>
          <w:szCs w:val="28"/>
        </w:rPr>
        <w:t xml:space="preserve"> </w:t>
      </w:r>
      <w:r w:rsidRPr="000752A7">
        <w:rPr>
          <w:sz w:val="28"/>
          <w:szCs w:val="28"/>
        </w:rPr>
        <w:t xml:space="preserve">христианской этики, </w:t>
      </w:r>
      <w:r w:rsidR="00EB468E" w:rsidRPr="000752A7">
        <w:rPr>
          <w:sz w:val="28"/>
          <w:szCs w:val="28"/>
        </w:rPr>
        <w:t xml:space="preserve"> </w:t>
      </w:r>
      <w:r w:rsidRPr="000752A7">
        <w:rPr>
          <w:sz w:val="28"/>
          <w:szCs w:val="28"/>
        </w:rPr>
        <w:t>согласно которой</w:t>
      </w:r>
      <w:r w:rsidR="00EB468E" w:rsidRPr="000752A7">
        <w:rPr>
          <w:sz w:val="28"/>
          <w:szCs w:val="28"/>
        </w:rPr>
        <w:t xml:space="preserve"> люди обязаны по отношению к ближним к весьма многому и даже трудно исполним</w:t>
      </w:r>
      <w:r w:rsidRPr="000752A7">
        <w:rPr>
          <w:sz w:val="28"/>
          <w:szCs w:val="28"/>
        </w:rPr>
        <w:t>ому, но притязаний на исполнение</w:t>
      </w:r>
      <w:r w:rsidR="00EB468E" w:rsidRPr="000752A7">
        <w:rPr>
          <w:sz w:val="28"/>
          <w:szCs w:val="28"/>
        </w:rPr>
        <w:t xml:space="preserve"> этого со стороны ближних нет и не должно быть. </w:t>
      </w:r>
    </w:p>
    <w:p w:rsidR="00EB468E" w:rsidRPr="000752A7" w:rsidRDefault="00F00AF0" w:rsidP="000752A7">
      <w:pPr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 xml:space="preserve">К </w:t>
      </w:r>
      <w:r w:rsidRPr="000752A7">
        <w:rPr>
          <w:b/>
          <w:i/>
          <w:sz w:val="28"/>
          <w:szCs w:val="28"/>
        </w:rPr>
        <w:t>правовым или юридическим нормам</w:t>
      </w:r>
      <w:r w:rsidRPr="000752A7">
        <w:rPr>
          <w:sz w:val="28"/>
          <w:szCs w:val="28"/>
        </w:rPr>
        <w:t xml:space="preserve"> правовед относит обязательно-притязательные, императивно-аттрибутивные нормы, которые, устанавливая</w:t>
      </w:r>
      <w:r w:rsidR="00EB468E" w:rsidRPr="000752A7">
        <w:rPr>
          <w:sz w:val="28"/>
          <w:szCs w:val="28"/>
        </w:rPr>
        <w:t xml:space="preserve"> обязанности для одних, закрепляют эти обязанности за другими, дают им права, притязания, так что по этим нормам то, к чему обязаны одни, причитается, следует другим, как нечто им должное, авторитетно им предоставленное, за ними закрепленное.</w:t>
      </w:r>
    </w:p>
    <w:p w:rsidR="00EB468E" w:rsidRPr="000752A7" w:rsidRDefault="00EB468E" w:rsidP="000752A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B3891" w:rsidRDefault="00050544" w:rsidP="000752A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752A7">
        <w:rPr>
          <w:b/>
          <w:sz w:val="28"/>
          <w:szCs w:val="28"/>
        </w:rPr>
        <w:t>Понятие права и его отличие от нравственности</w:t>
      </w:r>
    </w:p>
    <w:p w:rsidR="000752A7" w:rsidRPr="000752A7" w:rsidRDefault="000752A7" w:rsidP="000752A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D5199" w:rsidRPr="000752A7" w:rsidRDefault="00050544" w:rsidP="000752A7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0752A7">
        <w:rPr>
          <w:color w:val="auto"/>
          <w:sz w:val="28"/>
          <w:szCs w:val="28"/>
        </w:rPr>
        <w:t xml:space="preserve">Понятие права охватывает </w:t>
      </w:r>
      <w:r w:rsidR="000D5199" w:rsidRPr="000752A7">
        <w:rPr>
          <w:color w:val="auto"/>
          <w:sz w:val="28"/>
          <w:szCs w:val="28"/>
        </w:rPr>
        <w:t>с по</w:t>
      </w:r>
      <w:r w:rsidRPr="000752A7">
        <w:rPr>
          <w:color w:val="auto"/>
          <w:sz w:val="28"/>
          <w:szCs w:val="28"/>
        </w:rPr>
        <w:t>зиции Л.И. Петражицкого</w:t>
      </w:r>
      <w:r w:rsidR="000D5199" w:rsidRPr="000752A7">
        <w:rPr>
          <w:color w:val="auto"/>
          <w:sz w:val="28"/>
          <w:szCs w:val="28"/>
        </w:rPr>
        <w:t>:</w:t>
      </w:r>
    </w:p>
    <w:p w:rsidR="00FF5128" w:rsidRPr="000752A7" w:rsidRDefault="00EE7E7A" w:rsidP="000752A7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0752A7">
        <w:rPr>
          <w:color w:val="auto"/>
          <w:sz w:val="28"/>
          <w:szCs w:val="28"/>
        </w:rPr>
        <w:t xml:space="preserve">1) все </w:t>
      </w:r>
      <w:r w:rsidR="000D5199" w:rsidRPr="000752A7">
        <w:rPr>
          <w:color w:val="auto"/>
          <w:sz w:val="28"/>
          <w:szCs w:val="28"/>
        </w:rPr>
        <w:t xml:space="preserve">правовые </w:t>
      </w:r>
      <w:r w:rsidRPr="000752A7">
        <w:rPr>
          <w:color w:val="auto"/>
          <w:sz w:val="28"/>
          <w:szCs w:val="28"/>
        </w:rPr>
        <w:t xml:space="preserve">нормы </w:t>
      </w:r>
      <w:r w:rsidR="00FF5128" w:rsidRPr="000752A7">
        <w:rPr>
          <w:color w:val="auto"/>
          <w:sz w:val="28"/>
          <w:szCs w:val="28"/>
        </w:rPr>
        <w:t xml:space="preserve">- императивно-атрибутивные нормы </w:t>
      </w:r>
      <w:r w:rsidRPr="000752A7">
        <w:rPr>
          <w:color w:val="auto"/>
          <w:sz w:val="28"/>
          <w:szCs w:val="28"/>
        </w:rPr>
        <w:t>(</w:t>
      </w:r>
      <w:r w:rsidR="000D5199" w:rsidRPr="000752A7">
        <w:rPr>
          <w:color w:val="auto"/>
          <w:sz w:val="28"/>
          <w:szCs w:val="28"/>
        </w:rPr>
        <w:t xml:space="preserve">т.н. </w:t>
      </w:r>
      <w:r w:rsidRPr="000752A7">
        <w:rPr>
          <w:color w:val="auto"/>
          <w:sz w:val="28"/>
          <w:szCs w:val="28"/>
        </w:rPr>
        <w:t xml:space="preserve">объективное право), </w:t>
      </w:r>
    </w:p>
    <w:p w:rsidR="00EE7E7A" w:rsidRPr="000752A7" w:rsidRDefault="00EE7E7A" w:rsidP="000752A7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0752A7">
        <w:rPr>
          <w:color w:val="auto"/>
          <w:sz w:val="28"/>
          <w:szCs w:val="28"/>
        </w:rPr>
        <w:t xml:space="preserve">2) </w:t>
      </w:r>
      <w:r w:rsidR="00FF5128" w:rsidRPr="000752A7">
        <w:rPr>
          <w:color w:val="auto"/>
          <w:sz w:val="28"/>
          <w:szCs w:val="28"/>
        </w:rPr>
        <w:t xml:space="preserve">все правовые обязанности - </w:t>
      </w:r>
      <w:r w:rsidRPr="000752A7">
        <w:rPr>
          <w:color w:val="auto"/>
          <w:sz w:val="28"/>
          <w:szCs w:val="28"/>
        </w:rPr>
        <w:t>долги одних, а</w:t>
      </w:r>
      <w:r w:rsidR="000D5199" w:rsidRPr="000752A7">
        <w:rPr>
          <w:color w:val="auto"/>
          <w:sz w:val="28"/>
          <w:szCs w:val="28"/>
        </w:rPr>
        <w:t xml:space="preserve">ктивно закрепленные за другими (т.н. </w:t>
      </w:r>
      <w:r w:rsidR="00FF5128" w:rsidRPr="000752A7">
        <w:rPr>
          <w:color w:val="auto"/>
          <w:sz w:val="28"/>
          <w:szCs w:val="28"/>
        </w:rPr>
        <w:t>субъективное право)</w:t>
      </w:r>
      <w:r w:rsidRPr="000752A7">
        <w:rPr>
          <w:color w:val="auto"/>
          <w:sz w:val="28"/>
          <w:szCs w:val="28"/>
        </w:rPr>
        <w:t>.</w:t>
      </w:r>
    </w:p>
    <w:p w:rsidR="00572068" w:rsidRPr="000752A7" w:rsidRDefault="00FF5128" w:rsidP="000752A7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0752A7">
        <w:rPr>
          <w:color w:val="auto"/>
          <w:sz w:val="28"/>
          <w:szCs w:val="28"/>
        </w:rPr>
        <w:t xml:space="preserve">В своем труде </w:t>
      </w:r>
      <w:r w:rsidR="00EE32F5" w:rsidRPr="000752A7">
        <w:rPr>
          <w:color w:val="auto"/>
          <w:sz w:val="28"/>
          <w:szCs w:val="28"/>
        </w:rPr>
        <w:t>правовед много времени уделяет разграничению понятий права и н</w:t>
      </w:r>
      <w:r w:rsidR="000F5E5F" w:rsidRPr="000752A7">
        <w:rPr>
          <w:color w:val="auto"/>
          <w:sz w:val="28"/>
          <w:szCs w:val="28"/>
        </w:rPr>
        <w:t xml:space="preserve">равственности и </w:t>
      </w:r>
      <w:r w:rsidR="00572068" w:rsidRPr="000752A7">
        <w:rPr>
          <w:color w:val="auto"/>
          <w:sz w:val="28"/>
          <w:szCs w:val="28"/>
        </w:rPr>
        <w:t xml:space="preserve">выделяет их </w:t>
      </w:r>
      <w:r w:rsidR="00572068" w:rsidRPr="000752A7">
        <w:rPr>
          <w:color w:val="auto"/>
          <w:sz w:val="28"/>
          <w:szCs w:val="28"/>
          <w:u w:val="single"/>
        </w:rPr>
        <w:t>отличительные признаки</w:t>
      </w:r>
      <w:r w:rsidR="00572068" w:rsidRPr="000752A7">
        <w:rPr>
          <w:color w:val="auto"/>
          <w:sz w:val="28"/>
          <w:szCs w:val="28"/>
        </w:rPr>
        <w:t>:</w:t>
      </w:r>
    </w:p>
    <w:p w:rsidR="00572068" w:rsidRPr="000752A7" w:rsidRDefault="00572068" w:rsidP="000752A7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0752A7">
        <w:rPr>
          <w:color w:val="auto"/>
          <w:sz w:val="28"/>
          <w:szCs w:val="28"/>
        </w:rPr>
        <w:t xml:space="preserve">1) </w:t>
      </w:r>
      <w:r w:rsidR="00EE7E7A" w:rsidRPr="000752A7">
        <w:rPr>
          <w:color w:val="auto"/>
          <w:sz w:val="28"/>
          <w:szCs w:val="28"/>
        </w:rPr>
        <w:t xml:space="preserve">Нормы права </w:t>
      </w:r>
      <w:r w:rsidRPr="000752A7">
        <w:rPr>
          <w:color w:val="auto"/>
          <w:sz w:val="28"/>
          <w:szCs w:val="28"/>
        </w:rPr>
        <w:t xml:space="preserve">и нормы нравственности </w:t>
      </w:r>
      <w:r w:rsidR="00EE7E7A" w:rsidRPr="000752A7">
        <w:rPr>
          <w:color w:val="auto"/>
          <w:sz w:val="28"/>
          <w:szCs w:val="28"/>
        </w:rPr>
        <w:t xml:space="preserve">представляются обременяющими, </w:t>
      </w:r>
      <w:r w:rsidRPr="000752A7">
        <w:rPr>
          <w:color w:val="auto"/>
          <w:sz w:val="28"/>
          <w:szCs w:val="28"/>
        </w:rPr>
        <w:t>но только нормы права могут быть наделяющими</w:t>
      </w:r>
      <w:r w:rsidR="00EE7E7A" w:rsidRPr="000752A7">
        <w:rPr>
          <w:color w:val="auto"/>
          <w:sz w:val="28"/>
          <w:szCs w:val="28"/>
        </w:rPr>
        <w:t xml:space="preserve">. </w:t>
      </w:r>
    </w:p>
    <w:p w:rsidR="00EE7E7A" w:rsidRPr="000752A7" w:rsidRDefault="00572068" w:rsidP="000752A7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0752A7">
        <w:rPr>
          <w:color w:val="auto"/>
          <w:sz w:val="28"/>
          <w:szCs w:val="28"/>
        </w:rPr>
        <w:t xml:space="preserve">2) </w:t>
      </w:r>
      <w:r w:rsidR="00EE7E7A" w:rsidRPr="000752A7">
        <w:rPr>
          <w:color w:val="auto"/>
          <w:sz w:val="28"/>
          <w:szCs w:val="28"/>
        </w:rPr>
        <w:t>В нравственности имеются только односторонние обязанности, в праве</w:t>
      </w:r>
      <w:r w:rsidR="001321DE" w:rsidRPr="000752A7">
        <w:rPr>
          <w:color w:val="auto"/>
          <w:sz w:val="28"/>
          <w:szCs w:val="28"/>
        </w:rPr>
        <w:t xml:space="preserve"> </w:t>
      </w:r>
      <w:r w:rsidR="00EE7E7A" w:rsidRPr="000752A7">
        <w:rPr>
          <w:color w:val="auto"/>
          <w:sz w:val="28"/>
          <w:szCs w:val="28"/>
        </w:rPr>
        <w:t>—</w:t>
      </w:r>
      <w:r w:rsidR="001321DE" w:rsidRPr="000752A7">
        <w:rPr>
          <w:color w:val="auto"/>
          <w:sz w:val="28"/>
          <w:szCs w:val="28"/>
        </w:rPr>
        <w:t xml:space="preserve"> </w:t>
      </w:r>
      <w:r w:rsidR="00EE7E7A" w:rsidRPr="000752A7">
        <w:rPr>
          <w:color w:val="auto"/>
          <w:sz w:val="28"/>
          <w:szCs w:val="28"/>
        </w:rPr>
        <w:t>правоотношения, представляющие для одних обязанности, для других права.</w:t>
      </w:r>
    </w:p>
    <w:p w:rsidR="00EE7E7A" w:rsidRPr="000752A7" w:rsidRDefault="00572068" w:rsidP="000752A7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0752A7">
        <w:rPr>
          <w:color w:val="auto"/>
          <w:sz w:val="28"/>
          <w:szCs w:val="28"/>
        </w:rPr>
        <w:t>3) С</w:t>
      </w:r>
      <w:r w:rsidR="00EE7E7A" w:rsidRPr="000752A7">
        <w:rPr>
          <w:color w:val="auto"/>
          <w:sz w:val="28"/>
          <w:szCs w:val="28"/>
        </w:rPr>
        <w:t xml:space="preserve">ознание правового долга, т. е. вместе с тем и права другого, оказывает более сильное давление на поведение, вызывает </w:t>
      </w:r>
      <w:r w:rsidR="00C0059C" w:rsidRPr="000752A7">
        <w:rPr>
          <w:color w:val="auto"/>
          <w:sz w:val="28"/>
          <w:szCs w:val="28"/>
        </w:rPr>
        <w:t xml:space="preserve">более </w:t>
      </w:r>
      <w:r w:rsidR="006A0831" w:rsidRPr="000752A7">
        <w:rPr>
          <w:color w:val="auto"/>
          <w:sz w:val="28"/>
          <w:szCs w:val="28"/>
        </w:rPr>
        <w:t xml:space="preserve">успешно </w:t>
      </w:r>
      <w:r w:rsidR="00C0059C" w:rsidRPr="000752A7">
        <w:rPr>
          <w:color w:val="auto"/>
          <w:sz w:val="28"/>
          <w:szCs w:val="28"/>
        </w:rPr>
        <w:t>соответствующее</w:t>
      </w:r>
      <w:r w:rsidR="00EE7E7A" w:rsidRPr="000752A7">
        <w:rPr>
          <w:color w:val="auto"/>
          <w:sz w:val="28"/>
          <w:szCs w:val="28"/>
        </w:rPr>
        <w:t xml:space="preserve"> поведение, нежели сознание чисто нравственного</w:t>
      </w:r>
      <w:r w:rsidRPr="000752A7">
        <w:rPr>
          <w:color w:val="auto"/>
          <w:sz w:val="28"/>
          <w:szCs w:val="28"/>
        </w:rPr>
        <w:t xml:space="preserve"> долга</w:t>
      </w:r>
      <w:r w:rsidR="00EE7E7A" w:rsidRPr="000752A7">
        <w:rPr>
          <w:color w:val="auto"/>
          <w:sz w:val="28"/>
          <w:szCs w:val="28"/>
        </w:rPr>
        <w:t>, без права для другого.</w:t>
      </w:r>
      <w:r w:rsidR="006A0831" w:rsidRPr="000752A7">
        <w:rPr>
          <w:color w:val="auto"/>
          <w:sz w:val="28"/>
          <w:szCs w:val="28"/>
        </w:rPr>
        <w:t xml:space="preserve"> Таким образом, о</w:t>
      </w:r>
      <w:r w:rsidR="00EE7E7A" w:rsidRPr="000752A7">
        <w:rPr>
          <w:color w:val="auto"/>
          <w:sz w:val="28"/>
          <w:szCs w:val="28"/>
        </w:rPr>
        <w:t xml:space="preserve">казывая более сильное и решительное давление на поведение, чем нравственность, право тем </w:t>
      </w:r>
      <w:r w:rsidR="006A0831" w:rsidRPr="000752A7">
        <w:rPr>
          <w:color w:val="auto"/>
          <w:sz w:val="28"/>
          <w:szCs w:val="28"/>
        </w:rPr>
        <w:t xml:space="preserve">самым оказывает и </w:t>
      </w:r>
      <w:r w:rsidR="00EE7E7A" w:rsidRPr="000752A7">
        <w:rPr>
          <w:color w:val="auto"/>
          <w:sz w:val="28"/>
          <w:szCs w:val="28"/>
        </w:rPr>
        <w:t>сильное воспитательное действие на индивидуальную и массовую психику, чем нравственность.</w:t>
      </w:r>
    </w:p>
    <w:p w:rsidR="001321DE" w:rsidRDefault="001321DE" w:rsidP="000752A7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1321DE" w:rsidRDefault="000752A7" w:rsidP="000752A7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r w:rsidR="001321DE" w:rsidRPr="000752A7">
        <w:rPr>
          <w:b/>
          <w:color w:val="auto"/>
          <w:sz w:val="28"/>
          <w:szCs w:val="28"/>
        </w:rPr>
        <w:t>Виды права</w:t>
      </w:r>
    </w:p>
    <w:p w:rsidR="000752A7" w:rsidRPr="000752A7" w:rsidRDefault="000752A7" w:rsidP="000752A7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672C89" w:rsidRPr="000752A7" w:rsidRDefault="001321DE" w:rsidP="000752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 xml:space="preserve">Л.И. Петражицкий предлагал выделять больше видов права, чем современная ему юриспруденция. </w:t>
      </w:r>
    </w:p>
    <w:p w:rsidR="000554AE" w:rsidRPr="000752A7" w:rsidRDefault="00672C89" w:rsidP="000752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 xml:space="preserve">1) </w:t>
      </w:r>
      <w:r w:rsidR="000554AE" w:rsidRPr="000752A7">
        <w:rPr>
          <w:sz w:val="28"/>
          <w:szCs w:val="28"/>
        </w:rPr>
        <w:t>П</w:t>
      </w:r>
      <w:r w:rsidRPr="000752A7">
        <w:rPr>
          <w:sz w:val="28"/>
          <w:szCs w:val="28"/>
        </w:rPr>
        <w:t>озитивное право</w:t>
      </w:r>
      <w:r w:rsidR="000554AE" w:rsidRPr="000752A7">
        <w:rPr>
          <w:sz w:val="28"/>
          <w:szCs w:val="28"/>
        </w:rPr>
        <w:t xml:space="preserve"> </w:t>
      </w:r>
    </w:p>
    <w:p w:rsidR="001321DE" w:rsidRPr="000752A7" w:rsidRDefault="00672C89" w:rsidP="000752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 xml:space="preserve">2) </w:t>
      </w:r>
      <w:r w:rsidR="00EA31E5" w:rsidRPr="000752A7">
        <w:rPr>
          <w:sz w:val="28"/>
          <w:szCs w:val="28"/>
        </w:rPr>
        <w:t xml:space="preserve">Интуитивное право </w:t>
      </w:r>
    </w:p>
    <w:p w:rsidR="001321DE" w:rsidRPr="000752A7" w:rsidRDefault="001321DE" w:rsidP="000752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>Соотношение же позитивного и интуитивного прав</w:t>
      </w:r>
      <w:r w:rsidR="000554AE" w:rsidRPr="000752A7">
        <w:rPr>
          <w:sz w:val="28"/>
          <w:szCs w:val="28"/>
        </w:rPr>
        <w:t>а проявляется, по мнению автора,</w:t>
      </w:r>
      <w:r w:rsidRPr="000752A7">
        <w:rPr>
          <w:sz w:val="28"/>
          <w:szCs w:val="28"/>
        </w:rPr>
        <w:t xml:space="preserve"> </w:t>
      </w:r>
      <w:r w:rsidR="000554AE" w:rsidRPr="000752A7">
        <w:rPr>
          <w:sz w:val="28"/>
          <w:szCs w:val="28"/>
        </w:rPr>
        <w:t>в трех  областях</w:t>
      </w:r>
      <w:r w:rsidRPr="000752A7">
        <w:rPr>
          <w:sz w:val="28"/>
          <w:szCs w:val="28"/>
        </w:rPr>
        <w:t>:</w:t>
      </w:r>
    </w:p>
    <w:p w:rsidR="001321DE" w:rsidRPr="000752A7" w:rsidRDefault="001321DE" w:rsidP="000752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 xml:space="preserve">1) </w:t>
      </w:r>
      <w:r w:rsidR="000554AE" w:rsidRPr="000752A7">
        <w:rPr>
          <w:sz w:val="28"/>
          <w:szCs w:val="28"/>
        </w:rPr>
        <w:t xml:space="preserve">сфера действия </w:t>
      </w:r>
      <w:r w:rsidRPr="000752A7">
        <w:rPr>
          <w:sz w:val="28"/>
          <w:szCs w:val="28"/>
        </w:rPr>
        <w:t>исключи</w:t>
      </w:r>
      <w:r w:rsidR="000554AE" w:rsidRPr="000752A7">
        <w:rPr>
          <w:sz w:val="28"/>
          <w:szCs w:val="28"/>
        </w:rPr>
        <w:t xml:space="preserve">тельно </w:t>
      </w:r>
      <w:r w:rsidRPr="000752A7">
        <w:rPr>
          <w:sz w:val="28"/>
          <w:szCs w:val="28"/>
        </w:rPr>
        <w:t>позитивного права (например, в распорядительной сфере государства);</w:t>
      </w:r>
    </w:p>
    <w:p w:rsidR="001321DE" w:rsidRPr="000752A7" w:rsidRDefault="000554AE" w:rsidP="000752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>2</w:t>
      </w:r>
      <w:r w:rsidR="001321DE" w:rsidRPr="000752A7">
        <w:rPr>
          <w:sz w:val="28"/>
          <w:szCs w:val="28"/>
        </w:rPr>
        <w:t xml:space="preserve">) </w:t>
      </w:r>
      <w:r w:rsidRPr="000752A7">
        <w:rPr>
          <w:sz w:val="28"/>
          <w:szCs w:val="28"/>
        </w:rPr>
        <w:t>сфера действия исключительно интуитивного права (</w:t>
      </w:r>
      <w:r w:rsidR="001321DE" w:rsidRPr="000752A7">
        <w:rPr>
          <w:sz w:val="28"/>
          <w:szCs w:val="28"/>
        </w:rPr>
        <w:t>человек выполнял вследствие возникшей двусторонней эмоции обязательства по отношению к другому человеку, которые не были зафиксированы ни в одной норме</w:t>
      </w:r>
      <w:r w:rsidRPr="000752A7">
        <w:rPr>
          <w:sz w:val="28"/>
          <w:szCs w:val="28"/>
        </w:rPr>
        <w:t>)</w:t>
      </w:r>
      <w:r w:rsidR="001321DE" w:rsidRPr="000752A7">
        <w:rPr>
          <w:sz w:val="28"/>
          <w:szCs w:val="28"/>
        </w:rPr>
        <w:t>;</w:t>
      </w:r>
    </w:p>
    <w:p w:rsidR="001321DE" w:rsidRPr="000752A7" w:rsidRDefault="001321DE" w:rsidP="000752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 xml:space="preserve">3) </w:t>
      </w:r>
      <w:r w:rsidR="000554AE" w:rsidRPr="000752A7">
        <w:rPr>
          <w:sz w:val="28"/>
          <w:szCs w:val="28"/>
        </w:rPr>
        <w:t>сфера</w:t>
      </w:r>
      <w:r w:rsidRPr="000752A7">
        <w:rPr>
          <w:sz w:val="28"/>
          <w:szCs w:val="28"/>
        </w:rPr>
        <w:t xml:space="preserve"> параллельного существования и дейст</w:t>
      </w:r>
      <w:r w:rsidR="000554AE" w:rsidRPr="000752A7">
        <w:rPr>
          <w:sz w:val="28"/>
          <w:szCs w:val="28"/>
        </w:rPr>
        <w:t xml:space="preserve">вия обоих видов права (сфера </w:t>
      </w:r>
      <w:r w:rsidRPr="000752A7">
        <w:rPr>
          <w:sz w:val="28"/>
          <w:szCs w:val="28"/>
        </w:rPr>
        <w:t>семьи</w:t>
      </w:r>
      <w:r w:rsidR="000554AE" w:rsidRPr="000752A7">
        <w:rPr>
          <w:sz w:val="28"/>
          <w:szCs w:val="28"/>
        </w:rPr>
        <w:t>)</w:t>
      </w:r>
      <w:r w:rsidRPr="000752A7">
        <w:rPr>
          <w:sz w:val="28"/>
          <w:szCs w:val="28"/>
        </w:rPr>
        <w:t>.</w:t>
      </w:r>
    </w:p>
    <w:p w:rsidR="00370F21" w:rsidRPr="000752A7" w:rsidRDefault="001321DE" w:rsidP="000752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 xml:space="preserve">Ставя вопрос о соотношении позитивного и интуитивного права, Л.И. Петражицкий </w:t>
      </w:r>
      <w:r w:rsidR="00CC5C18" w:rsidRPr="000752A7">
        <w:rPr>
          <w:sz w:val="28"/>
          <w:szCs w:val="28"/>
        </w:rPr>
        <w:t>отмечал</w:t>
      </w:r>
      <w:r w:rsidR="000554AE" w:rsidRPr="000752A7">
        <w:rPr>
          <w:sz w:val="28"/>
          <w:szCs w:val="28"/>
        </w:rPr>
        <w:t>,</w:t>
      </w:r>
      <w:r w:rsidR="00CC5C18" w:rsidRPr="000752A7">
        <w:rPr>
          <w:sz w:val="28"/>
          <w:szCs w:val="28"/>
        </w:rPr>
        <w:t xml:space="preserve"> что и</w:t>
      </w:r>
      <w:r w:rsidR="000554AE" w:rsidRPr="000752A7">
        <w:rPr>
          <w:sz w:val="28"/>
          <w:szCs w:val="28"/>
        </w:rPr>
        <w:t>нтуитивное</w:t>
      </w:r>
      <w:r w:rsidRPr="000752A7">
        <w:rPr>
          <w:sz w:val="28"/>
          <w:szCs w:val="28"/>
        </w:rPr>
        <w:t xml:space="preserve"> прав</w:t>
      </w:r>
      <w:r w:rsidR="000554AE" w:rsidRPr="000752A7">
        <w:rPr>
          <w:sz w:val="28"/>
          <w:szCs w:val="28"/>
        </w:rPr>
        <w:t>о</w:t>
      </w:r>
      <w:r w:rsidRPr="000752A7">
        <w:rPr>
          <w:sz w:val="28"/>
          <w:szCs w:val="28"/>
        </w:rPr>
        <w:t>,</w:t>
      </w:r>
      <w:r w:rsidR="00CC5C18" w:rsidRPr="000752A7">
        <w:rPr>
          <w:sz w:val="28"/>
          <w:szCs w:val="28"/>
        </w:rPr>
        <w:t xml:space="preserve"> если оно приобретает массовое распространение, устойчивость,</w:t>
      </w:r>
      <w:r w:rsidRPr="000752A7">
        <w:rPr>
          <w:sz w:val="28"/>
          <w:szCs w:val="28"/>
        </w:rPr>
        <w:t xml:space="preserve"> </w:t>
      </w:r>
      <w:r w:rsidR="00CC5C18" w:rsidRPr="000752A7">
        <w:rPr>
          <w:sz w:val="28"/>
          <w:szCs w:val="28"/>
        </w:rPr>
        <w:t>может</w:t>
      </w:r>
      <w:r w:rsidR="000554AE" w:rsidRPr="000752A7">
        <w:rPr>
          <w:sz w:val="28"/>
          <w:szCs w:val="28"/>
        </w:rPr>
        <w:t xml:space="preserve"> ограничивать</w:t>
      </w:r>
      <w:r w:rsidR="00370F21" w:rsidRPr="000752A7">
        <w:rPr>
          <w:sz w:val="28"/>
          <w:szCs w:val="28"/>
        </w:rPr>
        <w:t xml:space="preserve"> позитивное право</w:t>
      </w:r>
      <w:r w:rsidR="00CC5C18" w:rsidRPr="000752A7">
        <w:rPr>
          <w:sz w:val="28"/>
          <w:szCs w:val="28"/>
        </w:rPr>
        <w:t xml:space="preserve"> (законодательство)</w:t>
      </w:r>
      <w:r w:rsidR="00370F21" w:rsidRPr="000752A7">
        <w:rPr>
          <w:sz w:val="28"/>
          <w:szCs w:val="28"/>
        </w:rPr>
        <w:t xml:space="preserve">. </w:t>
      </w:r>
      <w:r w:rsidRPr="000752A7">
        <w:rPr>
          <w:sz w:val="28"/>
          <w:szCs w:val="28"/>
        </w:rPr>
        <w:t xml:space="preserve">Если же </w:t>
      </w:r>
      <w:r w:rsidR="00CC5C18" w:rsidRPr="000752A7">
        <w:rPr>
          <w:sz w:val="28"/>
          <w:szCs w:val="28"/>
        </w:rPr>
        <w:t>интуитивное право проявляется достаточно</w:t>
      </w:r>
      <w:r w:rsidRPr="000752A7">
        <w:rPr>
          <w:sz w:val="28"/>
          <w:szCs w:val="28"/>
        </w:rPr>
        <w:t xml:space="preserve"> редко,</w:t>
      </w:r>
      <w:r w:rsidR="00CC5C18" w:rsidRPr="000752A7">
        <w:rPr>
          <w:sz w:val="28"/>
          <w:szCs w:val="28"/>
        </w:rPr>
        <w:t xml:space="preserve"> его значение и влияние на позитивное право снижается.</w:t>
      </w:r>
    </w:p>
    <w:p w:rsidR="001321DE" w:rsidRPr="000752A7" w:rsidRDefault="00370F21" w:rsidP="000752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>И</w:t>
      </w:r>
      <w:r w:rsidR="001321DE" w:rsidRPr="000752A7">
        <w:rPr>
          <w:sz w:val="28"/>
          <w:szCs w:val="28"/>
        </w:rPr>
        <w:t>нтуитивное право</w:t>
      </w:r>
      <w:r w:rsidRPr="000752A7">
        <w:rPr>
          <w:sz w:val="28"/>
          <w:szCs w:val="28"/>
        </w:rPr>
        <w:t>, как отмечал Петражицкий,</w:t>
      </w:r>
      <w:r w:rsidR="001321DE" w:rsidRPr="000752A7">
        <w:rPr>
          <w:sz w:val="28"/>
          <w:szCs w:val="28"/>
        </w:rPr>
        <w:t xml:space="preserve"> </w:t>
      </w:r>
      <w:r w:rsidRPr="000752A7">
        <w:rPr>
          <w:sz w:val="28"/>
          <w:szCs w:val="28"/>
        </w:rPr>
        <w:t>содержит</w:t>
      </w:r>
      <w:r w:rsidR="001321DE" w:rsidRPr="000752A7">
        <w:rPr>
          <w:sz w:val="28"/>
          <w:szCs w:val="28"/>
        </w:rPr>
        <w:t xml:space="preserve"> в</w:t>
      </w:r>
      <w:r w:rsidRPr="000752A7">
        <w:rPr>
          <w:sz w:val="28"/>
          <w:szCs w:val="28"/>
        </w:rPr>
        <w:t xml:space="preserve"> себе тенденцию к позитивации. «</w:t>
      </w:r>
      <w:r w:rsidR="001321DE" w:rsidRPr="000752A7">
        <w:rPr>
          <w:sz w:val="28"/>
          <w:szCs w:val="28"/>
        </w:rPr>
        <w:t>Этим объясняется отчасти инстинктивное, отчасти сознательное, но повсеместно замечаемое стремление людей к выработке, признанию и уважению так называемого позитивного права, права, определяемого по однообразным для всех внешне распознаваемым признакам</w:t>
      </w:r>
      <w:r w:rsidRPr="000752A7">
        <w:rPr>
          <w:sz w:val="28"/>
          <w:szCs w:val="28"/>
        </w:rPr>
        <w:t>»</w:t>
      </w:r>
      <w:r w:rsidR="001321DE" w:rsidRPr="000752A7">
        <w:rPr>
          <w:sz w:val="28"/>
          <w:szCs w:val="28"/>
        </w:rPr>
        <w:t>.</w:t>
      </w:r>
    </w:p>
    <w:p w:rsidR="001321DE" w:rsidRPr="000752A7" w:rsidRDefault="00370F21" w:rsidP="000752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>Л.И.</w:t>
      </w:r>
      <w:r w:rsidR="001321DE" w:rsidRPr="000752A7">
        <w:rPr>
          <w:sz w:val="28"/>
          <w:szCs w:val="28"/>
        </w:rPr>
        <w:t xml:space="preserve"> Петражицкий выделял особый вид позитивного права - </w:t>
      </w:r>
      <w:r w:rsidR="001321DE" w:rsidRPr="000752A7">
        <w:rPr>
          <w:b/>
          <w:i/>
          <w:sz w:val="28"/>
          <w:szCs w:val="28"/>
        </w:rPr>
        <w:t>официальное право</w:t>
      </w:r>
      <w:r w:rsidR="001321DE" w:rsidRPr="000752A7">
        <w:rPr>
          <w:sz w:val="28"/>
          <w:szCs w:val="28"/>
        </w:rPr>
        <w:t xml:space="preserve">, </w:t>
      </w:r>
      <w:r w:rsidRPr="000752A7">
        <w:rPr>
          <w:sz w:val="28"/>
          <w:szCs w:val="28"/>
        </w:rPr>
        <w:t>к</w:t>
      </w:r>
      <w:r w:rsidR="001321DE" w:rsidRPr="000752A7">
        <w:rPr>
          <w:sz w:val="28"/>
          <w:szCs w:val="28"/>
        </w:rPr>
        <w:t xml:space="preserve"> </w:t>
      </w:r>
      <w:r w:rsidRPr="000752A7">
        <w:rPr>
          <w:sz w:val="28"/>
          <w:szCs w:val="28"/>
        </w:rPr>
        <w:t>которому</w:t>
      </w:r>
      <w:r w:rsidR="001321DE" w:rsidRPr="000752A7">
        <w:rPr>
          <w:sz w:val="28"/>
          <w:szCs w:val="28"/>
        </w:rPr>
        <w:t xml:space="preserve"> он относил нормативные акты, судебные решения. </w:t>
      </w:r>
      <w:r w:rsidRPr="000752A7">
        <w:rPr>
          <w:sz w:val="28"/>
          <w:szCs w:val="28"/>
        </w:rPr>
        <w:t>Автор называл о</w:t>
      </w:r>
      <w:r w:rsidR="001321DE" w:rsidRPr="000752A7">
        <w:rPr>
          <w:sz w:val="28"/>
          <w:szCs w:val="28"/>
        </w:rPr>
        <w:t>фициальное право самым эффективным видом права среди других разновидностей позитивного права.</w:t>
      </w:r>
    </w:p>
    <w:p w:rsidR="00370F21" w:rsidRPr="000752A7" w:rsidRDefault="001321DE" w:rsidP="000752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 xml:space="preserve">Официальное право </w:t>
      </w:r>
      <w:r w:rsidR="00370F21" w:rsidRPr="000752A7">
        <w:rPr>
          <w:sz w:val="28"/>
          <w:szCs w:val="28"/>
        </w:rPr>
        <w:t>определяется Л.И. Петражицким как</w:t>
      </w:r>
      <w:r w:rsidRPr="000752A7">
        <w:rPr>
          <w:sz w:val="28"/>
          <w:szCs w:val="28"/>
        </w:rPr>
        <w:t xml:space="preserve"> </w:t>
      </w:r>
      <w:r w:rsidR="00370F21" w:rsidRPr="000752A7">
        <w:rPr>
          <w:sz w:val="28"/>
          <w:szCs w:val="28"/>
        </w:rPr>
        <w:t>особый вид</w:t>
      </w:r>
      <w:r w:rsidRPr="000752A7">
        <w:rPr>
          <w:sz w:val="28"/>
          <w:szCs w:val="28"/>
        </w:rPr>
        <w:t xml:space="preserve"> позитивного права, посредством которого государство влияет на эмоциональную сферу в прогрессивную сторону. </w:t>
      </w:r>
    </w:p>
    <w:p w:rsidR="009343C5" w:rsidRPr="000752A7" w:rsidRDefault="001321DE" w:rsidP="000752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 xml:space="preserve">Но есть также, по Петражицкому, и </w:t>
      </w:r>
      <w:r w:rsidRPr="000752A7">
        <w:rPr>
          <w:b/>
          <w:i/>
          <w:sz w:val="28"/>
          <w:szCs w:val="28"/>
        </w:rPr>
        <w:t>неофициальное право</w:t>
      </w:r>
      <w:r w:rsidRPr="000752A7">
        <w:rPr>
          <w:sz w:val="28"/>
          <w:szCs w:val="28"/>
        </w:rPr>
        <w:t>, появляющееся во всех сферах жизни людей, где в их сознании возникают императивно-атрибутивные пе</w:t>
      </w:r>
      <w:r w:rsidR="009343C5" w:rsidRPr="000752A7">
        <w:rPr>
          <w:sz w:val="28"/>
          <w:szCs w:val="28"/>
        </w:rPr>
        <w:t xml:space="preserve">реживания. Получается, что в каждой обособленной группе людей </w:t>
      </w:r>
      <w:r w:rsidRPr="000752A7">
        <w:rPr>
          <w:sz w:val="28"/>
          <w:szCs w:val="28"/>
        </w:rPr>
        <w:t xml:space="preserve"> </w:t>
      </w:r>
      <w:r w:rsidR="009343C5" w:rsidRPr="000752A7">
        <w:rPr>
          <w:sz w:val="28"/>
          <w:szCs w:val="28"/>
        </w:rPr>
        <w:t>формируе</w:t>
      </w:r>
      <w:r w:rsidRPr="000752A7">
        <w:rPr>
          <w:sz w:val="28"/>
          <w:szCs w:val="28"/>
        </w:rPr>
        <w:t>т</w:t>
      </w:r>
      <w:r w:rsidR="009343C5" w:rsidRPr="000752A7">
        <w:rPr>
          <w:sz w:val="28"/>
          <w:szCs w:val="28"/>
        </w:rPr>
        <w:t>ся</w:t>
      </w:r>
      <w:r w:rsidRPr="000752A7">
        <w:rPr>
          <w:sz w:val="28"/>
          <w:szCs w:val="28"/>
        </w:rPr>
        <w:t xml:space="preserve"> свое право наряду с официальным правом. </w:t>
      </w:r>
      <w:r w:rsidR="009343C5" w:rsidRPr="000752A7">
        <w:rPr>
          <w:sz w:val="28"/>
          <w:szCs w:val="28"/>
        </w:rPr>
        <w:t>В качестве примера неофициального права правовед приводит</w:t>
      </w:r>
      <w:r w:rsidRPr="000752A7">
        <w:rPr>
          <w:sz w:val="28"/>
          <w:szCs w:val="28"/>
        </w:rPr>
        <w:t xml:space="preserve"> </w:t>
      </w:r>
      <w:r w:rsidR="009343C5" w:rsidRPr="000752A7">
        <w:rPr>
          <w:sz w:val="28"/>
          <w:szCs w:val="28"/>
        </w:rPr>
        <w:t>«детское право», складывающееся в психике детей; «разбойное право», складывающее</w:t>
      </w:r>
      <w:r w:rsidRPr="000752A7">
        <w:rPr>
          <w:sz w:val="28"/>
          <w:szCs w:val="28"/>
        </w:rPr>
        <w:t>ся в психике разбойников,</w:t>
      </w:r>
      <w:r w:rsidR="009343C5" w:rsidRPr="000752A7">
        <w:rPr>
          <w:sz w:val="28"/>
          <w:szCs w:val="28"/>
        </w:rPr>
        <w:t xml:space="preserve"> и т.д.</w:t>
      </w:r>
    </w:p>
    <w:p w:rsidR="001321DE" w:rsidRPr="000752A7" w:rsidRDefault="009343C5" w:rsidP="000752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 xml:space="preserve">Таким образом, под </w:t>
      </w:r>
      <w:r w:rsidRPr="000752A7">
        <w:rPr>
          <w:b/>
          <w:i/>
          <w:sz w:val="28"/>
          <w:szCs w:val="28"/>
        </w:rPr>
        <w:t>неофициальным, интуитивным правом</w:t>
      </w:r>
      <w:r w:rsidRPr="000752A7">
        <w:rPr>
          <w:sz w:val="28"/>
          <w:szCs w:val="28"/>
        </w:rPr>
        <w:t xml:space="preserve">  понимается </w:t>
      </w:r>
      <w:r w:rsidR="001321DE" w:rsidRPr="000752A7">
        <w:rPr>
          <w:sz w:val="28"/>
          <w:szCs w:val="28"/>
        </w:rPr>
        <w:t>существование таких обязанностей в поведении тех или иных лиц, которые не регламентируются непосредственно нормативными актами государства.</w:t>
      </w:r>
    </w:p>
    <w:p w:rsidR="001321DE" w:rsidRPr="000752A7" w:rsidRDefault="001321DE" w:rsidP="000752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>Официальное право, по Петражицкому, представляет собо</w:t>
      </w:r>
      <w:r w:rsidR="009343C5" w:rsidRPr="000752A7">
        <w:rPr>
          <w:sz w:val="28"/>
          <w:szCs w:val="28"/>
        </w:rPr>
        <w:t>й «</w:t>
      </w:r>
      <w:r w:rsidRPr="000752A7">
        <w:rPr>
          <w:sz w:val="28"/>
          <w:szCs w:val="28"/>
        </w:rPr>
        <w:t>совер</w:t>
      </w:r>
      <w:r w:rsidR="009343C5" w:rsidRPr="000752A7">
        <w:rPr>
          <w:sz w:val="28"/>
          <w:szCs w:val="28"/>
        </w:rPr>
        <w:t>шенно микроскопическую величину»</w:t>
      </w:r>
      <w:r w:rsidRPr="000752A7">
        <w:rPr>
          <w:sz w:val="28"/>
          <w:szCs w:val="28"/>
        </w:rPr>
        <w:t xml:space="preserve"> по сравнению с тем необъятным множеством </w:t>
      </w:r>
      <w:r w:rsidR="009343C5" w:rsidRPr="000752A7">
        <w:rPr>
          <w:sz w:val="28"/>
          <w:szCs w:val="28"/>
        </w:rPr>
        <w:t>жизненных ситуаций</w:t>
      </w:r>
      <w:r w:rsidRPr="000752A7">
        <w:rPr>
          <w:sz w:val="28"/>
          <w:szCs w:val="28"/>
        </w:rPr>
        <w:t xml:space="preserve">, которые регулируются интуитивным правом. </w:t>
      </w:r>
      <w:r w:rsidR="009343C5" w:rsidRPr="000752A7">
        <w:rPr>
          <w:sz w:val="28"/>
          <w:szCs w:val="28"/>
        </w:rPr>
        <w:t xml:space="preserve">Л.И. Петражицкий приписывает интуитивному праву как явлению весьма подвижному, живому, гибко реагирующему на запросы времени все более возрастающую </w:t>
      </w:r>
      <w:r w:rsidRPr="000752A7">
        <w:rPr>
          <w:sz w:val="28"/>
          <w:szCs w:val="28"/>
        </w:rPr>
        <w:t>роль в жиз</w:t>
      </w:r>
      <w:r w:rsidR="009343C5" w:rsidRPr="000752A7">
        <w:rPr>
          <w:sz w:val="28"/>
          <w:szCs w:val="28"/>
        </w:rPr>
        <w:t>ни общества</w:t>
      </w:r>
      <w:r w:rsidRPr="000752A7">
        <w:rPr>
          <w:sz w:val="28"/>
          <w:szCs w:val="28"/>
        </w:rPr>
        <w:t>.</w:t>
      </w:r>
    </w:p>
    <w:p w:rsidR="001321DE" w:rsidRPr="000752A7" w:rsidRDefault="00CC5C18" w:rsidP="000752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>Очень актуальным представляется позиция автора о том, что д</w:t>
      </w:r>
      <w:r w:rsidR="001321DE" w:rsidRPr="000752A7">
        <w:rPr>
          <w:sz w:val="28"/>
          <w:szCs w:val="28"/>
        </w:rPr>
        <w:t xml:space="preserve">ля </w:t>
      </w:r>
      <w:r w:rsidRPr="000752A7">
        <w:rPr>
          <w:sz w:val="28"/>
          <w:szCs w:val="28"/>
        </w:rPr>
        <w:t>развития и процветания</w:t>
      </w:r>
      <w:r w:rsidR="001321DE" w:rsidRPr="000752A7">
        <w:rPr>
          <w:sz w:val="28"/>
          <w:szCs w:val="28"/>
        </w:rPr>
        <w:t xml:space="preserve"> о</w:t>
      </w:r>
      <w:r w:rsidRPr="000752A7">
        <w:rPr>
          <w:sz w:val="28"/>
          <w:szCs w:val="28"/>
        </w:rPr>
        <w:t>бщества</w:t>
      </w:r>
      <w:r w:rsidR="001321DE" w:rsidRPr="000752A7">
        <w:rPr>
          <w:sz w:val="28"/>
          <w:szCs w:val="28"/>
        </w:rPr>
        <w:t xml:space="preserve"> официальное право должно вобрать в себя прогрессивные положения интуитивного права, прежде всего</w:t>
      </w:r>
      <w:r w:rsidRPr="000752A7">
        <w:rPr>
          <w:sz w:val="28"/>
          <w:szCs w:val="28"/>
        </w:rPr>
        <w:t>,</w:t>
      </w:r>
      <w:r w:rsidR="001321DE" w:rsidRPr="000752A7">
        <w:rPr>
          <w:sz w:val="28"/>
          <w:szCs w:val="28"/>
        </w:rPr>
        <w:t xml:space="preserve"> аксиомы интуитивного</w:t>
      </w:r>
      <w:r w:rsidRPr="000752A7">
        <w:rPr>
          <w:sz w:val="28"/>
          <w:szCs w:val="28"/>
        </w:rPr>
        <w:t xml:space="preserve"> порядка, выраженные в понятии «справедливость»</w:t>
      </w:r>
      <w:r w:rsidR="001321DE" w:rsidRPr="000752A7">
        <w:rPr>
          <w:sz w:val="28"/>
          <w:szCs w:val="28"/>
        </w:rPr>
        <w:t>.</w:t>
      </w:r>
    </w:p>
    <w:p w:rsidR="001321DE" w:rsidRPr="000752A7" w:rsidRDefault="00CC5C18" w:rsidP="000752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>Именно «сознание справедливости оказывает давление на разработку, толкование и применение права и является (мирно или революционно действующим) фактором создания, разрушения и изменения позитивного права» в</w:t>
      </w:r>
      <w:r w:rsidR="001321DE" w:rsidRPr="000752A7">
        <w:rPr>
          <w:sz w:val="28"/>
          <w:szCs w:val="28"/>
        </w:rPr>
        <w:t xml:space="preserve"> ходе неизбежного конфликта между позитивным правом и правом интуитивным. Отсюда </w:t>
      </w:r>
      <w:r w:rsidRPr="000752A7">
        <w:rPr>
          <w:sz w:val="28"/>
          <w:szCs w:val="28"/>
        </w:rPr>
        <w:t>следует</w:t>
      </w:r>
      <w:r w:rsidR="001321DE" w:rsidRPr="000752A7">
        <w:rPr>
          <w:sz w:val="28"/>
          <w:szCs w:val="28"/>
        </w:rPr>
        <w:t xml:space="preserve"> вывод</w:t>
      </w:r>
      <w:r w:rsidRPr="000752A7">
        <w:rPr>
          <w:sz w:val="28"/>
          <w:szCs w:val="28"/>
        </w:rPr>
        <w:t xml:space="preserve"> о том</w:t>
      </w:r>
      <w:r w:rsidR="001321DE" w:rsidRPr="000752A7">
        <w:rPr>
          <w:sz w:val="28"/>
          <w:szCs w:val="28"/>
        </w:rPr>
        <w:t>, что официальное право, нарушающее аксиомы интуитивного права, утрачивает справедливый и действенный характер и подлежит отмене.</w:t>
      </w:r>
    </w:p>
    <w:p w:rsidR="001321DE" w:rsidRPr="000752A7" w:rsidRDefault="001321DE" w:rsidP="000752A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E298F" w:rsidRDefault="00FE298F" w:rsidP="000752A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752A7">
        <w:rPr>
          <w:b/>
          <w:sz w:val="28"/>
          <w:szCs w:val="28"/>
        </w:rPr>
        <w:t>Политика права как особая отрасль правоведения</w:t>
      </w:r>
    </w:p>
    <w:p w:rsidR="000752A7" w:rsidRPr="000752A7" w:rsidRDefault="000752A7" w:rsidP="000752A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77A1E" w:rsidRPr="000752A7" w:rsidRDefault="00877A1E" w:rsidP="000752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>Л.И. Петражицкий ввел понятие</w:t>
      </w:r>
      <w:r w:rsidR="00E47E56" w:rsidRPr="000752A7">
        <w:rPr>
          <w:sz w:val="28"/>
          <w:szCs w:val="28"/>
        </w:rPr>
        <w:t xml:space="preserve"> </w:t>
      </w:r>
      <w:r w:rsidRPr="000752A7">
        <w:rPr>
          <w:b/>
          <w:i/>
          <w:sz w:val="28"/>
          <w:szCs w:val="28"/>
        </w:rPr>
        <w:t>«</w:t>
      </w:r>
      <w:r w:rsidR="00E47E56" w:rsidRPr="000752A7">
        <w:rPr>
          <w:b/>
          <w:i/>
          <w:sz w:val="28"/>
          <w:szCs w:val="28"/>
        </w:rPr>
        <w:t>политика права</w:t>
      </w:r>
      <w:r w:rsidRPr="000752A7">
        <w:rPr>
          <w:b/>
          <w:i/>
          <w:sz w:val="28"/>
          <w:szCs w:val="28"/>
        </w:rPr>
        <w:t>»</w:t>
      </w:r>
      <w:r w:rsidRPr="000752A7">
        <w:rPr>
          <w:sz w:val="28"/>
          <w:szCs w:val="28"/>
        </w:rPr>
        <w:t xml:space="preserve">, которое актуально и по сегодняшний день. Под </w:t>
      </w:r>
      <w:r w:rsidRPr="000752A7">
        <w:rPr>
          <w:b/>
          <w:i/>
          <w:sz w:val="28"/>
          <w:szCs w:val="28"/>
        </w:rPr>
        <w:t>политикой плана</w:t>
      </w:r>
      <w:r w:rsidR="00E47E56" w:rsidRPr="000752A7">
        <w:rPr>
          <w:sz w:val="28"/>
          <w:szCs w:val="28"/>
        </w:rPr>
        <w:t xml:space="preserve"> </w:t>
      </w:r>
      <w:r w:rsidRPr="000752A7">
        <w:rPr>
          <w:sz w:val="28"/>
          <w:szCs w:val="28"/>
        </w:rPr>
        <w:t xml:space="preserve">он понимал </w:t>
      </w:r>
      <w:r w:rsidR="00E47E56" w:rsidRPr="000752A7">
        <w:rPr>
          <w:sz w:val="28"/>
          <w:szCs w:val="28"/>
        </w:rPr>
        <w:t>план постепенных государственно-правовых реформ в сфере педагогики правовых эмоций, борьбу за право, высокую юридическую культур</w:t>
      </w:r>
      <w:r w:rsidRPr="000752A7">
        <w:rPr>
          <w:sz w:val="28"/>
          <w:szCs w:val="28"/>
        </w:rPr>
        <w:t>у чиновников и простых граждан.</w:t>
      </w:r>
    </w:p>
    <w:p w:rsidR="00E47E56" w:rsidRPr="000752A7" w:rsidRDefault="00877A1E" w:rsidP="000752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>Цель политики</w:t>
      </w:r>
      <w:r w:rsidR="00E47E56" w:rsidRPr="000752A7">
        <w:rPr>
          <w:sz w:val="28"/>
          <w:szCs w:val="28"/>
        </w:rPr>
        <w:t xml:space="preserve"> права</w:t>
      </w:r>
      <w:r w:rsidRPr="000752A7">
        <w:rPr>
          <w:sz w:val="28"/>
          <w:szCs w:val="28"/>
        </w:rPr>
        <w:t xml:space="preserve"> - </w:t>
      </w:r>
      <w:r w:rsidR="00E47E56" w:rsidRPr="000752A7">
        <w:rPr>
          <w:sz w:val="28"/>
          <w:szCs w:val="28"/>
        </w:rPr>
        <w:t>служить прогрессу и усовершенствованию правопорядка путем научной, методической и систематической разработки с</w:t>
      </w:r>
      <w:r w:rsidRPr="000752A7">
        <w:rPr>
          <w:sz w:val="28"/>
          <w:szCs w:val="28"/>
        </w:rPr>
        <w:t>уществующих проблем</w:t>
      </w:r>
      <w:r w:rsidR="00E47E56" w:rsidRPr="000752A7">
        <w:rPr>
          <w:sz w:val="28"/>
          <w:szCs w:val="28"/>
        </w:rPr>
        <w:t xml:space="preserve">. </w:t>
      </w:r>
      <w:r w:rsidRPr="000752A7">
        <w:rPr>
          <w:sz w:val="28"/>
          <w:szCs w:val="28"/>
        </w:rPr>
        <w:t>Политика права – условие гармоничного развития общества.</w:t>
      </w:r>
    </w:p>
    <w:p w:rsidR="00451988" w:rsidRPr="000752A7" w:rsidRDefault="00451988" w:rsidP="000752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>Основную задачу</w:t>
      </w:r>
      <w:r w:rsidR="00E47E56" w:rsidRPr="000752A7">
        <w:rPr>
          <w:sz w:val="28"/>
          <w:szCs w:val="28"/>
        </w:rPr>
        <w:t xml:space="preserve"> политики права </w:t>
      </w:r>
      <w:r w:rsidRPr="000752A7">
        <w:rPr>
          <w:sz w:val="28"/>
          <w:szCs w:val="28"/>
        </w:rPr>
        <w:t xml:space="preserve">правовед видел, </w:t>
      </w:r>
      <w:r w:rsidR="00E47E56" w:rsidRPr="000752A7">
        <w:rPr>
          <w:sz w:val="28"/>
          <w:szCs w:val="28"/>
        </w:rPr>
        <w:t>прежде всего</w:t>
      </w:r>
      <w:r w:rsidRPr="000752A7">
        <w:rPr>
          <w:sz w:val="28"/>
          <w:szCs w:val="28"/>
        </w:rPr>
        <w:t>,</w:t>
      </w:r>
      <w:r w:rsidR="00E47E56" w:rsidRPr="000752A7">
        <w:rPr>
          <w:sz w:val="28"/>
          <w:szCs w:val="28"/>
        </w:rPr>
        <w:t xml:space="preserve"> </w:t>
      </w:r>
      <w:r w:rsidRPr="000752A7">
        <w:rPr>
          <w:sz w:val="28"/>
          <w:szCs w:val="28"/>
        </w:rPr>
        <w:t xml:space="preserve"> в устранении «злокачественных»</w:t>
      </w:r>
      <w:r w:rsidR="00E47E56" w:rsidRPr="000752A7">
        <w:rPr>
          <w:sz w:val="28"/>
          <w:szCs w:val="28"/>
        </w:rPr>
        <w:t xml:space="preserve"> видов как интуитивного, так и позитивного права путем формирования </w:t>
      </w:r>
      <w:r w:rsidRPr="000752A7">
        <w:rPr>
          <w:sz w:val="28"/>
          <w:szCs w:val="28"/>
        </w:rPr>
        <w:t>«</w:t>
      </w:r>
      <w:r w:rsidR="00E47E56" w:rsidRPr="000752A7">
        <w:rPr>
          <w:sz w:val="28"/>
          <w:szCs w:val="28"/>
        </w:rPr>
        <w:t>внешних автор</w:t>
      </w:r>
      <w:r w:rsidRPr="000752A7">
        <w:rPr>
          <w:sz w:val="28"/>
          <w:szCs w:val="28"/>
        </w:rPr>
        <w:t>итетов»</w:t>
      </w:r>
      <w:r w:rsidR="00E47E56" w:rsidRPr="000752A7">
        <w:rPr>
          <w:sz w:val="28"/>
          <w:szCs w:val="28"/>
        </w:rPr>
        <w:t xml:space="preserve"> - нормативных фактов: норм, видов социального поведения. </w:t>
      </w:r>
      <w:r w:rsidRPr="000752A7">
        <w:rPr>
          <w:sz w:val="28"/>
          <w:szCs w:val="28"/>
        </w:rPr>
        <w:t>Нормативные факты</w:t>
      </w:r>
      <w:r w:rsidR="00E47E56" w:rsidRPr="000752A7">
        <w:rPr>
          <w:sz w:val="28"/>
          <w:szCs w:val="28"/>
        </w:rPr>
        <w:t xml:space="preserve"> должны воздействовать на психику индивидов</w:t>
      </w:r>
      <w:r w:rsidRPr="000752A7">
        <w:rPr>
          <w:sz w:val="28"/>
          <w:szCs w:val="28"/>
        </w:rPr>
        <w:t xml:space="preserve"> для создания в</w:t>
      </w:r>
      <w:r w:rsidR="00E47E56" w:rsidRPr="000752A7">
        <w:rPr>
          <w:sz w:val="28"/>
          <w:szCs w:val="28"/>
        </w:rPr>
        <w:t xml:space="preserve"> обществе </w:t>
      </w:r>
      <w:r w:rsidRPr="000752A7">
        <w:rPr>
          <w:sz w:val="28"/>
          <w:szCs w:val="28"/>
        </w:rPr>
        <w:t>желательной системы эмоций (права), вызывающих</w:t>
      </w:r>
      <w:r w:rsidR="00E47E56" w:rsidRPr="000752A7">
        <w:rPr>
          <w:sz w:val="28"/>
          <w:szCs w:val="28"/>
        </w:rPr>
        <w:t xml:space="preserve">, в свою очередь, надлежащее поведение. </w:t>
      </w:r>
    </w:p>
    <w:p w:rsidR="00E47E56" w:rsidRPr="000752A7" w:rsidRDefault="00E47E56" w:rsidP="000752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 xml:space="preserve">Чрезвычайно важна одна из проблем, поставленная Петражицким при </w:t>
      </w:r>
      <w:r w:rsidR="00451988" w:rsidRPr="000752A7">
        <w:rPr>
          <w:sz w:val="28"/>
          <w:szCs w:val="28"/>
        </w:rPr>
        <w:t xml:space="preserve">разработке идеи политики права - </w:t>
      </w:r>
      <w:r w:rsidRPr="000752A7">
        <w:rPr>
          <w:sz w:val="28"/>
          <w:szCs w:val="28"/>
        </w:rPr>
        <w:t xml:space="preserve">вопрос о правовом воспитании, о правовой педагогике. Л.И. Петражицкий выдвинул принцип целостного формирования личности начиная с </w:t>
      </w:r>
      <w:r w:rsidR="00D2767A" w:rsidRPr="000752A7">
        <w:rPr>
          <w:sz w:val="28"/>
          <w:szCs w:val="28"/>
        </w:rPr>
        <w:t>детского возраста. «</w:t>
      </w:r>
      <w:r w:rsidRPr="000752A7">
        <w:rPr>
          <w:sz w:val="28"/>
          <w:szCs w:val="28"/>
        </w:rPr>
        <w:t xml:space="preserve">Родители и воспитатели должны вообще обращать серьезнейшее внимание на развитие в детях сильной и живой правовой психологии... Притом важно развитие, так сказать, обеих сторон права, внушение прав других и их святости, сильного уважения к ним, но точно так же и собственных воспитываемых прав и уважения к </w:t>
      </w:r>
      <w:r w:rsidR="00D2767A" w:rsidRPr="000752A7">
        <w:rPr>
          <w:sz w:val="28"/>
          <w:szCs w:val="28"/>
        </w:rPr>
        <w:t>ним»</w:t>
      </w:r>
      <w:r w:rsidRPr="000752A7">
        <w:rPr>
          <w:sz w:val="28"/>
          <w:szCs w:val="28"/>
        </w:rPr>
        <w:t>.</w:t>
      </w:r>
    </w:p>
    <w:p w:rsidR="00E47E56" w:rsidRPr="000752A7" w:rsidRDefault="00E47E56" w:rsidP="000752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 xml:space="preserve">Л.И. Петражицкий </w:t>
      </w:r>
      <w:r w:rsidR="008B3260" w:rsidRPr="000752A7">
        <w:rPr>
          <w:sz w:val="28"/>
          <w:szCs w:val="28"/>
        </w:rPr>
        <w:t>уделял чрезвычайно важную роль семье в области правового воспитания: «</w:t>
      </w:r>
      <w:r w:rsidRPr="000752A7">
        <w:rPr>
          <w:sz w:val="28"/>
          <w:szCs w:val="28"/>
        </w:rPr>
        <w:t>Если в семье господствует правовой хаос, самодурство, произвол, в частности, никто и ничто не внушает ребенку определенных и твердых правовых принципов, то и нет почвы для развития нормальной интуитивно-правовой психики, а получается состояние более или менее близкое к правовому идиотизму, и эвентуально, в будущем преступная псих</w:t>
      </w:r>
      <w:r w:rsidR="008B3260" w:rsidRPr="000752A7">
        <w:rPr>
          <w:sz w:val="28"/>
          <w:szCs w:val="28"/>
        </w:rPr>
        <w:t>ика и соответственное поведение»</w:t>
      </w:r>
      <w:r w:rsidRPr="000752A7">
        <w:rPr>
          <w:sz w:val="28"/>
          <w:szCs w:val="28"/>
        </w:rPr>
        <w:t>.</w:t>
      </w:r>
    </w:p>
    <w:p w:rsidR="00E47E56" w:rsidRPr="000752A7" w:rsidRDefault="00E47E56" w:rsidP="000752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>Воспитание посредством подавления личности ребенка, при котором ему не выделяется хотя бы малая сфера его неприкосновенных прав, небезразлично по своим правовым результатам в будущем.</w:t>
      </w:r>
    </w:p>
    <w:p w:rsidR="00E47E56" w:rsidRPr="000752A7" w:rsidRDefault="00E47E56" w:rsidP="000752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52A7">
        <w:rPr>
          <w:sz w:val="28"/>
          <w:szCs w:val="28"/>
        </w:rPr>
        <w:t xml:space="preserve">Таким образом, </w:t>
      </w:r>
      <w:r w:rsidR="008B3260" w:rsidRPr="000752A7">
        <w:rPr>
          <w:sz w:val="28"/>
          <w:szCs w:val="28"/>
        </w:rPr>
        <w:t>идея</w:t>
      </w:r>
      <w:r w:rsidRPr="000752A7">
        <w:rPr>
          <w:sz w:val="28"/>
          <w:szCs w:val="28"/>
        </w:rPr>
        <w:t xml:space="preserve"> создания политики права в работах Петражицкого, без сомнения, носит новаторский характер. Обоснование правовой политики как психологической и юридической науки в тесной связи с правовой педагогикой открыло новые рубежи в развитии этой дисциплины, в познании и использовании социальных функций права и не утратило своего значения и в наше время.</w:t>
      </w:r>
    </w:p>
    <w:p w:rsidR="00CC5C18" w:rsidRPr="000752A7" w:rsidRDefault="00CC5C18" w:rsidP="000752A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F5FAE" w:rsidRDefault="000752A7" w:rsidP="000752A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F5FAE" w:rsidRPr="000752A7">
        <w:rPr>
          <w:b/>
          <w:sz w:val="28"/>
          <w:szCs w:val="28"/>
        </w:rPr>
        <w:t>Список использованной литературы</w:t>
      </w:r>
    </w:p>
    <w:p w:rsidR="000752A7" w:rsidRPr="000752A7" w:rsidRDefault="000752A7" w:rsidP="000752A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E298F" w:rsidRPr="000752A7" w:rsidRDefault="00FE298F" w:rsidP="000752A7">
      <w:pPr>
        <w:numPr>
          <w:ilvl w:val="0"/>
          <w:numId w:val="30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752A7">
        <w:rPr>
          <w:sz w:val="28"/>
          <w:szCs w:val="28"/>
        </w:rPr>
        <w:t>Грищенко</w:t>
      </w:r>
      <w:r w:rsidR="00970B4A" w:rsidRPr="000752A7">
        <w:rPr>
          <w:sz w:val="28"/>
          <w:szCs w:val="28"/>
        </w:rPr>
        <w:t xml:space="preserve"> Н</w:t>
      </w:r>
      <w:r w:rsidRPr="000752A7">
        <w:rPr>
          <w:sz w:val="28"/>
          <w:szCs w:val="28"/>
        </w:rPr>
        <w:t xml:space="preserve">. </w:t>
      </w:r>
      <w:r w:rsidR="00970B4A" w:rsidRPr="000752A7">
        <w:rPr>
          <w:sz w:val="28"/>
          <w:szCs w:val="28"/>
        </w:rPr>
        <w:t xml:space="preserve">П. </w:t>
      </w:r>
      <w:r w:rsidR="003654F8" w:rsidRPr="000752A7">
        <w:rPr>
          <w:sz w:val="28"/>
          <w:szCs w:val="28"/>
        </w:rPr>
        <w:t xml:space="preserve">Психологическая теория права Л.И. Петражицкого </w:t>
      </w:r>
      <w:r w:rsidRPr="000752A7">
        <w:rPr>
          <w:sz w:val="28"/>
          <w:szCs w:val="28"/>
        </w:rPr>
        <w:t>// Юридическая психология. 2008. №1.</w:t>
      </w:r>
    </w:p>
    <w:p w:rsidR="001B1A0C" w:rsidRPr="000752A7" w:rsidRDefault="00FE298F" w:rsidP="000752A7">
      <w:pPr>
        <w:numPr>
          <w:ilvl w:val="0"/>
          <w:numId w:val="30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752A7">
        <w:rPr>
          <w:sz w:val="28"/>
          <w:szCs w:val="28"/>
        </w:rPr>
        <w:t>Машкович</w:t>
      </w:r>
      <w:r w:rsidR="00B31E6E" w:rsidRPr="000752A7">
        <w:rPr>
          <w:sz w:val="28"/>
          <w:szCs w:val="28"/>
        </w:rPr>
        <w:t xml:space="preserve"> К.В. Правосознание и нравственность в психологической теории права </w:t>
      </w:r>
      <w:r w:rsidR="003654F8" w:rsidRPr="000752A7">
        <w:rPr>
          <w:sz w:val="28"/>
          <w:szCs w:val="28"/>
        </w:rPr>
        <w:t>Л.И. Петражицкого</w:t>
      </w:r>
      <w:r w:rsidRPr="000752A7">
        <w:rPr>
          <w:sz w:val="28"/>
          <w:szCs w:val="28"/>
        </w:rPr>
        <w:t xml:space="preserve"> // История государства и права. 2007. №12.</w:t>
      </w:r>
    </w:p>
    <w:p w:rsidR="00E81010" w:rsidRPr="000752A7" w:rsidRDefault="00E81010" w:rsidP="000752A7">
      <w:pPr>
        <w:numPr>
          <w:ilvl w:val="0"/>
          <w:numId w:val="30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752A7">
        <w:rPr>
          <w:sz w:val="28"/>
          <w:szCs w:val="28"/>
        </w:rPr>
        <w:t>Нерсесянц В.С. История политических и правовых учений. М., 2005.</w:t>
      </w:r>
    </w:p>
    <w:p w:rsidR="00FE298F" w:rsidRPr="000752A7" w:rsidRDefault="00C24A30" w:rsidP="000752A7">
      <w:pPr>
        <w:numPr>
          <w:ilvl w:val="0"/>
          <w:numId w:val="30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752A7">
        <w:rPr>
          <w:sz w:val="28"/>
          <w:szCs w:val="28"/>
        </w:rPr>
        <w:t xml:space="preserve">Петражицкий Л.И. </w:t>
      </w:r>
      <w:r w:rsidR="001B1A0C" w:rsidRPr="000752A7">
        <w:rPr>
          <w:sz w:val="28"/>
          <w:szCs w:val="28"/>
        </w:rPr>
        <w:t xml:space="preserve">Теория права и государства в связи с </w:t>
      </w:r>
      <w:r w:rsidR="00E81010" w:rsidRPr="000752A7">
        <w:rPr>
          <w:sz w:val="28"/>
          <w:szCs w:val="28"/>
        </w:rPr>
        <w:t xml:space="preserve">теорией нравственности. Том 1, 2. </w:t>
      </w:r>
      <w:r w:rsidR="00E81010" w:rsidRPr="000752A7">
        <w:rPr>
          <w:bCs/>
          <w:sz w:val="28"/>
          <w:szCs w:val="28"/>
        </w:rPr>
        <w:t>С.-Петербург, 1909. – Allpravo.Ru - 2005.// http://www.allpravo.ru/library/doc108p/instrum4914/</w:t>
      </w:r>
      <w:bookmarkStart w:id="0" w:name="_GoBack"/>
      <w:bookmarkEnd w:id="0"/>
    </w:p>
    <w:sectPr w:rsidR="00FE298F" w:rsidRPr="000752A7" w:rsidSect="000752A7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494" w:rsidRDefault="00A07494">
      <w:r>
        <w:separator/>
      </w:r>
    </w:p>
  </w:endnote>
  <w:endnote w:type="continuationSeparator" w:id="0">
    <w:p w:rsidR="00A07494" w:rsidRDefault="00A0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494" w:rsidRDefault="00A07494">
      <w:r>
        <w:separator/>
      </w:r>
    </w:p>
  </w:footnote>
  <w:footnote w:type="continuationSeparator" w:id="0">
    <w:p w:rsidR="00A07494" w:rsidRDefault="00A07494">
      <w:r>
        <w:continuationSeparator/>
      </w:r>
    </w:p>
  </w:footnote>
  <w:footnote w:id="1">
    <w:p w:rsidR="00A07494" w:rsidRDefault="001B1A0C" w:rsidP="003654F8">
      <w:r w:rsidRPr="003654F8">
        <w:rPr>
          <w:rStyle w:val="af"/>
          <w:sz w:val="20"/>
          <w:szCs w:val="20"/>
        </w:rPr>
        <w:footnoteRef/>
      </w:r>
      <w:r w:rsidRPr="003654F8">
        <w:rPr>
          <w:sz w:val="20"/>
          <w:szCs w:val="20"/>
        </w:rPr>
        <w:t xml:space="preserve"> Машкович К.В. Правосознание и нравственность в психологической теории права Л.И. Петражицкого // История государства и права. 2007. №12.</w:t>
      </w:r>
    </w:p>
  </w:footnote>
  <w:footnote w:id="2">
    <w:p w:rsidR="00A07494" w:rsidRDefault="001B1A0C" w:rsidP="00970B4A">
      <w:pPr>
        <w:spacing w:line="360" w:lineRule="auto"/>
      </w:pPr>
      <w:r w:rsidRPr="00970B4A">
        <w:rPr>
          <w:rStyle w:val="af"/>
          <w:sz w:val="20"/>
          <w:szCs w:val="20"/>
        </w:rPr>
        <w:footnoteRef/>
      </w:r>
      <w:r w:rsidRPr="00970B4A">
        <w:rPr>
          <w:sz w:val="20"/>
          <w:szCs w:val="20"/>
        </w:rPr>
        <w:t xml:space="preserve"> Грищенко Н. П. </w:t>
      </w:r>
      <w:r>
        <w:rPr>
          <w:sz w:val="20"/>
          <w:szCs w:val="20"/>
        </w:rPr>
        <w:t>Психологическая теория права Л.И. Петражицкого</w:t>
      </w:r>
      <w:r w:rsidRPr="00970B4A">
        <w:rPr>
          <w:sz w:val="20"/>
          <w:szCs w:val="20"/>
        </w:rPr>
        <w:t>// Юридическая психология. 2008. №1.</w:t>
      </w:r>
    </w:p>
  </w:footnote>
  <w:footnote w:id="3">
    <w:p w:rsidR="00A07494" w:rsidRDefault="001B1A0C" w:rsidP="00E81010">
      <w:pPr>
        <w:spacing w:line="360" w:lineRule="auto"/>
      </w:pPr>
      <w:r w:rsidRPr="00E81010">
        <w:rPr>
          <w:rStyle w:val="af"/>
          <w:sz w:val="20"/>
          <w:szCs w:val="20"/>
        </w:rPr>
        <w:footnoteRef/>
      </w:r>
      <w:r w:rsidRPr="00E81010">
        <w:rPr>
          <w:sz w:val="20"/>
          <w:szCs w:val="20"/>
        </w:rPr>
        <w:t xml:space="preserve"> </w:t>
      </w:r>
      <w:r w:rsidR="00E81010" w:rsidRPr="00E81010">
        <w:rPr>
          <w:sz w:val="20"/>
          <w:szCs w:val="20"/>
        </w:rPr>
        <w:t>Грищенко Н. П. Психологическая теория права Л.И. Петражицкого// Юридическая психология. 2008. №1.</w:t>
      </w:r>
    </w:p>
  </w:footnote>
  <w:footnote w:id="4">
    <w:p w:rsidR="00A07494" w:rsidRDefault="001B1A0C" w:rsidP="000752A7">
      <w:r w:rsidRPr="00E81010">
        <w:rPr>
          <w:rStyle w:val="af"/>
          <w:sz w:val="20"/>
          <w:szCs w:val="20"/>
        </w:rPr>
        <w:footnoteRef/>
      </w:r>
      <w:r w:rsidRPr="00E81010">
        <w:rPr>
          <w:sz w:val="20"/>
          <w:szCs w:val="20"/>
        </w:rPr>
        <w:t xml:space="preserve"> Петражицкий Л.И. Теория права и государства в связи с теорией нравственности</w:t>
      </w:r>
      <w:r w:rsidR="00E81010" w:rsidRPr="00E81010">
        <w:rPr>
          <w:sz w:val="20"/>
          <w:szCs w:val="20"/>
        </w:rPr>
        <w:t xml:space="preserve"> // </w:t>
      </w:r>
      <w:r w:rsidRPr="00E81010">
        <w:rPr>
          <w:sz w:val="20"/>
          <w:szCs w:val="20"/>
        </w:rPr>
        <w:t xml:space="preserve"> </w:t>
      </w:r>
      <w:r w:rsidR="00E81010" w:rsidRPr="00E81010">
        <w:rPr>
          <w:bCs/>
          <w:sz w:val="20"/>
          <w:szCs w:val="20"/>
        </w:rPr>
        <w:t>http://www.allpravo.ru/library/doc108p/instrum4914/</w:t>
      </w:r>
    </w:p>
  </w:footnote>
  <w:footnote w:id="5">
    <w:p w:rsidR="00A07494" w:rsidRDefault="001B1A0C" w:rsidP="000752A7">
      <w:r>
        <w:rPr>
          <w:rStyle w:val="af"/>
        </w:rPr>
        <w:footnoteRef/>
      </w:r>
      <w:r>
        <w:t xml:space="preserve"> </w:t>
      </w:r>
      <w:r w:rsidR="00567FA8" w:rsidRPr="00E81010">
        <w:rPr>
          <w:sz w:val="20"/>
          <w:szCs w:val="20"/>
        </w:rPr>
        <w:t xml:space="preserve">Петражицкий Л.И. Теория права и государства в связи с теорией нравственности //  </w:t>
      </w:r>
      <w:r w:rsidR="00567FA8" w:rsidRPr="00E81010">
        <w:rPr>
          <w:bCs/>
          <w:sz w:val="20"/>
          <w:szCs w:val="20"/>
        </w:rPr>
        <w:t>http://www.allpravo.ru/library/doc108p/instrum4914/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A0C" w:rsidRDefault="001B1A0C" w:rsidP="0085629E">
    <w:pPr>
      <w:pStyle w:val="a7"/>
      <w:framePr w:wrap="around" w:vAnchor="text" w:hAnchor="margin" w:xAlign="right" w:y="1"/>
      <w:rPr>
        <w:rStyle w:val="a9"/>
      </w:rPr>
    </w:pPr>
  </w:p>
  <w:p w:rsidR="001B1A0C" w:rsidRDefault="001B1A0C" w:rsidP="007F62B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672FA"/>
    <w:multiLevelType w:val="hybridMultilevel"/>
    <w:tmpl w:val="CB08792C"/>
    <w:lvl w:ilvl="0" w:tplc="90B02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A2F5B07"/>
    <w:multiLevelType w:val="hybridMultilevel"/>
    <w:tmpl w:val="C0CCF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E4FFA"/>
    <w:multiLevelType w:val="hybridMultilevel"/>
    <w:tmpl w:val="1EC6DB70"/>
    <w:lvl w:ilvl="0" w:tplc="DF42A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947CCE"/>
    <w:multiLevelType w:val="hybridMultilevel"/>
    <w:tmpl w:val="8C16A046"/>
    <w:lvl w:ilvl="0" w:tplc="594404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4">
    <w:nsid w:val="129B709D"/>
    <w:multiLevelType w:val="hybridMultilevel"/>
    <w:tmpl w:val="EDE2B2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5">
    <w:nsid w:val="13276CE2"/>
    <w:multiLevelType w:val="hybridMultilevel"/>
    <w:tmpl w:val="C3BE0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B107A4"/>
    <w:multiLevelType w:val="hybridMultilevel"/>
    <w:tmpl w:val="BD4EE1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9121AB"/>
    <w:multiLevelType w:val="multilevel"/>
    <w:tmpl w:val="A5C8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FC7FD4"/>
    <w:multiLevelType w:val="hybridMultilevel"/>
    <w:tmpl w:val="59C8A1A8"/>
    <w:lvl w:ilvl="0" w:tplc="35C8A9A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D705E9"/>
    <w:multiLevelType w:val="hybridMultilevel"/>
    <w:tmpl w:val="1ECCD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77675D"/>
    <w:multiLevelType w:val="hybridMultilevel"/>
    <w:tmpl w:val="3FA06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1D70FA"/>
    <w:multiLevelType w:val="hybridMultilevel"/>
    <w:tmpl w:val="F0A6B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DC770D"/>
    <w:multiLevelType w:val="hybridMultilevel"/>
    <w:tmpl w:val="1ECCD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A8EAC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C26AB7"/>
    <w:multiLevelType w:val="hybridMultilevel"/>
    <w:tmpl w:val="8D8A6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B866FB"/>
    <w:multiLevelType w:val="hybridMultilevel"/>
    <w:tmpl w:val="542A5442"/>
    <w:lvl w:ilvl="0" w:tplc="BC8483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38821A0C"/>
    <w:multiLevelType w:val="hybridMultilevel"/>
    <w:tmpl w:val="5A280454"/>
    <w:lvl w:ilvl="0" w:tplc="D9BCC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8"/>
        <w:szCs w:val="28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FAD1192"/>
    <w:multiLevelType w:val="hybridMultilevel"/>
    <w:tmpl w:val="6F0E0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29A5BC5"/>
    <w:multiLevelType w:val="hybridMultilevel"/>
    <w:tmpl w:val="AB2EB020"/>
    <w:lvl w:ilvl="0" w:tplc="35C8A9A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3FF4F90"/>
    <w:multiLevelType w:val="hybridMultilevel"/>
    <w:tmpl w:val="258275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19">
    <w:nsid w:val="46FB6027"/>
    <w:multiLevelType w:val="hybridMultilevel"/>
    <w:tmpl w:val="E9B421B6"/>
    <w:lvl w:ilvl="0" w:tplc="90B025B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7C04C9D"/>
    <w:multiLevelType w:val="hybridMultilevel"/>
    <w:tmpl w:val="D09ED1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D76D5B"/>
    <w:multiLevelType w:val="hybridMultilevel"/>
    <w:tmpl w:val="F426D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DE1517"/>
    <w:multiLevelType w:val="hybridMultilevel"/>
    <w:tmpl w:val="ABA8BA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94522D"/>
    <w:multiLevelType w:val="hybridMultilevel"/>
    <w:tmpl w:val="8D440E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3E0889"/>
    <w:multiLevelType w:val="hybridMultilevel"/>
    <w:tmpl w:val="636450BE"/>
    <w:lvl w:ilvl="0" w:tplc="892E16E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F6E0EF9"/>
    <w:multiLevelType w:val="hybridMultilevel"/>
    <w:tmpl w:val="209C8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4238CE"/>
    <w:multiLevelType w:val="hybridMultilevel"/>
    <w:tmpl w:val="02E8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985263"/>
    <w:multiLevelType w:val="multilevel"/>
    <w:tmpl w:val="BFF6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6667B2"/>
    <w:multiLevelType w:val="hybridMultilevel"/>
    <w:tmpl w:val="CA78D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4C78F2"/>
    <w:multiLevelType w:val="hybridMultilevel"/>
    <w:tmpl w:val="F2A8A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23"/>
  </w:num>
  <w:num w:numId="4">
    <w:abstractNumId w:val="20"/>
  </w:num>
  <w:num w:numId="5">
    <w:abstractNumId w:val="1"/>
  </w:num>
  <w:num w:numId="6">
    <w:abstractNumId w:val="11"/>
  </w:num>
  <w:num w:numId="7">
    <w:abstractNumId w:val="16"/>
  </w:num>
  <w:num w:numId="8">
    <w:abstractNumId w:val="18"/>
  </w:num>
  <w:num w:numId="9">
    <w:abstractNumId w:val="12"/>
  </w:num>
  <w:num w:numId="10">
    <w:abstractNumId w:val="26"/>
  </w:num>
  <w:num w:numId="11">
    <w:abstractNumId w:val="4"/>
  </w:num>
  <w:num w:numId="12">
    <w:abstractNumId w:val="13"/>
  </w:num>
  <w:num w:numId="13">
    <w:abstractNumId w:val="21"/>
  </w:num>
  <w:num w:numId="14">
    <w:abstractNumId w:val="25"/>
  </w:num>
  <w:num w:numId="15">
    <w:abstractNumId w:val="28"/>
  </w:num>
  <w:num w:numId="16">
    <w:abstractNumId w:val="22"/>
  </w:num>
  <w:num w:numId="17">
    <w:abstractNumId w:val="6"/>
  </w:num>
  <w:num w:numId="18">
    <w:abstractNumId w:val="17"/>
  </w:num>
  <w:num w:numId="19">
    <w:abstractNumId w:val="3"/>
  </w:num>
  <w:num w:numId="20">
    <w:abstractNumId w:val="15"/>
  </w:num>
  <w:num w:numId="21">
    <w:abstractNumId w:val="24"/>
  </w:num>
  <w:num w:numId="22">
    <w:abstractNumId w:val="10"/>
  </w:num>
  <w:num w:numId="23">
    <w:abstractNumId w:val="27"/>
  </w:num>
  <w:num w:numId="24">
    <w:abstractNumId w:val="7"/>
  </w:num>
  <w:num w:numId="25">
    <w:abstractNumId w:val="5"/>
  </w:num>
  <w:num w:numId="26">
    <w:abstractNumId w:val="8"/>
  </w:num>
  <w:num w:numId="27">
    <w:abstractNumId w:val="29"/>
  </w:num>
  <w:num w:numId="28">
    <w:abstractNumId w:val="19"/>
  </w:num>
  <w:num w:numId="29">
    <w:abstractNumId w:val="2"/>
  </w:num>
  <w:num w:numId="30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516"/>
    <w:rsid w:val="000107CF"/>
    <w:rsid w:val="00020315"/>
    <w:rsid w:val="0002167D"/>
    <w:rsid w:val="00022A59"/>
    <w:rsid w:val="00031C0F"/>
    <w:rsid w:val="00036E8F"/>
    <w:rsid w:val="00050544"/>
    <w:rsid w:val="00055109"/>
    <w:rsid w:val="000554AE"/>
    <w:rsid w:val="000752A7"/>
    <w:rsid w:val="0008086A"/>
    <w:rsid w:val="0008728E"/>
    <w:rsid w:val="000934B1"/>
    <w:rsid w:val="000B1AFB"/>
    <w:rsid w:val="000B3891"/>
    <w:rsid w:val="000B6775"/>
    <w:rsid w:val="000C166A"/>
    <w:rsid w:val="000C2CBB"/>
    <w:rsid w:val="000D5199"/>
    <w:rsid w:val="000E0F3E"/>
    <w:rsid w:val="000F5E5F"/>
    <w:rsid w:val="001028B1"/>
    <w:rsid w:val="0012488B"/>
    <w:rsid w:val="001321DE"/>
    <w:rsid w:val="001338BE"/>
    <w:rsid w:val="001339FB"/>
    <w:rsid w:val="001408C0"/>
    <w:rsid w:val="00141B5D"/>
    <w:rsid w:val="00155054"/>
    <w:rsid w:val="0015798E"/>
    <w:rsid w:val="0016118C"/>
    <w:rsid w:val="00163317"/>
    <w:rsid w:val="00182EC4"/>
    <w:rsid w:val="00190DF9"/>
    <w:rsid w:val="001A0580"/>
    <w:rsid w:val="001A28EC"/>
    <w:rsid w:val="001B1A0C"/>
    <w:rsid w:val="001D39E1"/>
    <w:rsid w:val="001D62B4"/>
    <w:rsid w:val="001F5217"/>
    <w:rsid w:val="00217F7A"/>
    <w:rsid w:val="00221984"/>
    <w:rsid w:val="00223A33"/>
    <w:rsid w:val="002428D7"/>
    <w:rsid w:val="00257DA6"/>
    <w:rsid w:val="002609C8"/>
    <w:rsid w:val="002856E5"/>
    <w:rsid w:val="00292BD7"/>
    <w:rsid w:val="002A34E4"/>
    <w:rsid w:val="002B5A27"/>
    <w:rsid w:val="002B5C31"/>
    <w:rsid w:val="002B6F55"/>
    <w:rsid w:val="002B75BA"/>
    <w:rsid w:val="002B7DAC"/>
    <w:rsid w:val="002F2A3D"/>
    <w:rsid w:val="00315B45"/>
    <w:rsid w:val="00320639"/>
    <w:rsid w:val="00324BF7"/>
    <w:rsid w:val="003442B7"/>
    <w:rsid w:val="00345CDC"/>
    <w:rsid w:val="003654F8"/>
    <w:rsid w:val="00370F0D"/>
    <w:rsid w:val="00370F21"/>
    <w:rsid w:val="003A4516"/>
    <w:rsid w:val="003C227D"/>
    <w:rsid w:val="003C3731"/>
    <w:rsid w:val="003D3028"/>
    <w:rsid w:val="003F4133"/>
    <w:rsid w:val="003F77D3"/>
    <w:rsid w:val="0040533A"/>
    <w:rsid w:val="004254A0"/>
    <w:rsid w:val="00435C23"/>
    <w:rsid w:val="0044192C"/>
    <w:rsid w:val="00451988"/>
    <w:rsid w:val="00451A23"/>
    <w:rsid w:val="00474421"/>
    <w:rsid w:val="004841EC"/>
    <w:rsid w:val="00486A55"/>
    <w:rsid w:val="00490E55"/>
    <w:rsid w:val="00493BCD"/>
    <w:rsid w:val="004964B9"/>
    <w:rsid w:val="004B44C5"/>
    <w:rsid w:val="004D2A55"/>
    <w:rsid w:val="004E3089"/>
    <w:rsid w:val="004E5D87"/>
    <w:rsid w:val="004F16CC"/>
    <w:rsid w:val="00537C97"/>
    <w:rsid w:val="00546797"/>
    <w:rsid w:val="00551C93"/>
    <w:rsid w:val="005603E0"/>
    <w:rsid w:val="0056401E"/>
    <w:rsid w:val="00567914"/>
    <w:rsid w:val="00567FA8"/>
    <w:rsid w:val="00572068"/>
    <w:rsid w:val="00581C95"/>
    <w:rsid w:val="00584BE2"/>
    <w:rsid w:val="005A0973"/>
    <w:rsid w:val="005A0EF6"/>
    <w:rsid w:val="005B4CCA"/>
    <w:rsid w:val="005E1942"/>
    <w:rsid w:val="00601BE5"/>
    <w:rsid w:val="00616C98"/>
    <w:rsid w:val="00616CB2"/>
    <w:rsid w:val="006302ED"/>
    <w:rsid w:val="006325B1"/>
    <w:rsid w:val="00642D6F"/>
    <w:rsid w:val="00643451"/>
    <w:rsid w:val="0065594B"/>
    <w:rsid w:val="00660796"/>
    <w:rsid w:val="0066686C"/>
    <w:rsid w:val="00672C89"/>
    <w:rsid w:val="006A0831"/>
    <w:rsid w:val="006A6E75"/>
    <w:rsid w:val="006C1D37"/>
    <w:rsid w:val="006C304C"/>
    <w:rsid w:val="006C7187"/>
    <w:rsid w:val="006D1480"/>
    <w:rsid w:val="006E3A42"/>
    <w:rsid w:val="006F1BEB"/>
    <w:rsid w:val="00701E69"/>
    <w:rsid w:val="0070299E"/>
    <w:rsid w:val="00706D97"/>
    <w:rsid w:val="0071232E"/>
    <w:rsid w:val="0071331E"/>
    <w:rsid w:val="00731C7E"/>
    <w:rsid w:val="00734A2D"/>
    <w:rsid w:val="007531EC"/>
    <w:rsid w:val="00756F01"/>
    <w:rsid w:val="00762482"/>
    <w:rsid w:val="007724D6"/>
    <w:rsid w:val="00780952"/>
    <w:rsid w:val="00783489"/>
    <w:rsid w:val="00783EB5"/>
    <w:rsid w:val="0079347B"/>
    <w:rsid w:val="007A6CCC"/>
    <w:rsid w:val="007B357F"/>
    <w:rsid w:val="007B3AE7"/>
    <w:rsid w:val="007B7CB5"/>
    <w:rsid w:val="007E18F8"/>
    <w:rsid w:val="007E2C9D"/>
    <w:rsid w:val="007F62B5"/>
    <w:rsid w:val="007F6ADB"/>
    <w:rsid w:val="00800026"/>
    <w:rsid w:val="00806209"/>
    <w:rsid w:val="00807FB6"/>
    <w:rsid w:val="00811220"/>
    <w:rsid w:val="00814247"/>
    <w:rsid w:val="0081435A"/>
    <w:rsid w:val="00817BC1"/>
    <w:rsid w:val="00853023"/>
    <w:rsid w:val="0085629E"/>
    <w:rsid w:val="00867155"/>
    <w:rsid w:val="00870D5C"/>
    <w:rsid w:val="00877A1E"/>
    <w:rsid w:val="00896F6B"/>
    <w:rsid w:val="008A0518"/>
    <w:rsid w:val="008A4934"/>
    <w:rsid w:val="008A7EEC"/>
    <w:rsid w:val="008B3260"/>
    <w:rsid w:val="008B49DD"/>
    <w:rsid w:val="008C675D"/>
    <w:rsid w:val="008D3502"/>
    <w:rsid w:val="008F1A3D"/>
    <w:rsid w:val="00914CDB"/>
    <w:rsid w:val="009343C5"/>
    <w:rsid w:val="009400F6"/>
    <w:rsid w:val="00942A02"/>
    <w:rsid w:val="00956D45"/>
    <w:rsid w:val="009572E7"/>
    <w:rsid w:val="00962AC1"/>
    <w:rsid w:val="00970B4A"/>
    <w:rsid w:val="00971192"/>
    <w:rsid w:val="00972ADB"/>
    <w:rsid w:val="00977FCE"/>
    <w:rsid w:val="009C1C57"/>
    <w:rsid w:val="009C34B8"/>
    <w:rsid w:val="009D46C5"/>
    <w:rsid w:val="009D792A"/>
    <w:rsid w:val="009E1212"/>
    <w:rsid w:val="009E29C0"/>
    <w:rsid w:val="009E4979"/>
    <w:rsid w:val="009E7427"/>
    <w:rsid w:val="009F1088"/>
    <w:rsid w:val="00A07494"/>
    <w:rsid w:val="00A14061"/>
    <w:rsid w:val="00A156C9"/>
    <w:rsid w:val="00A1779E"/>
    <w:rsid w:val="00A264BF"/>
    <w:rsid w:val="00A34624"/>
    <w:rsid w:val="00A61CF7"/>
    <w:rsid w:val="00A721F3"/>
    <w:rsid w:val="00A8283A"/>
    <w:rsid w:val="00A85E1D"/>
    <w:rsid w:val="00A90646"/>
    <w:rsid w:val="00AA342C"/>
    <w:rsid w:val="00AB1A25"/>
    <w:rsid w:val="00AB74BF"/>
    <w:rsid w:val="00AC0213"/>
    <w:rsid w:val="00AC169C"/>
    <w:rsid w:val="00AC3C90"/>
    <w:rsid w:val="00AC5367"/>
    <w:rsid w:val="00AD7894"/>
    <w:rsid w:val="00AE5D25"/>
    <w:rsid w:val="00AE6926"/>
    <w:rsid w:val="00AE7A02"/>
    <w:rsid w:val="00AF0295"/>
    <w:rsid w:val="00B01718"/>
    <w:rsid w:val="00B03661"/>
    <w:rsid w:val="00B10A1C"/>
    <w:rsid w:val="00B135C3"/>
    <w:rsid w:val="00B211A4"/>
    <w:rsid w:val="00B266ED"/>
    <w:rsid w:val="00B267F6"/>
    <w:rsid w:val="00B31E6E"/>
    <w:rsid w:val="00B463D0"/>
    <w:rsid w:val="00B47799"/>
    <w:rsid w:val="00B50795"/>
    <w:rsid w:val="00B555DE"/>
    <w:rsid w:val="00B63D26"/>
    <w:rsid w:val="00B656FC"/>
    <w:rsid w:val="00B70DC2"/>
    <w:rsid w:val="00B816F9"/>
    <w:rsid w:val="00BD7A94"/>
    <w:rsid w:val="00BE3346"/>
    <w:rsid w:val="00BE35D9"/>
    <w:rsid w:val="00C0059C"/>
    <w:rsid w:val="00C00BBD"/>
    <w:rsid w:val="00C05A80"/>
    <w:rsid w:val="00C06634"/>
    <w:rsid w:val="00C07222"/>
    <w:rsid w:val="00C11FAF"/>
    <w:rsid w:val="00C20353"/>
    <w:rsid w:val="00C24A30"/>
    <w:rsid w:val="00C40A98"/>
    <w:rsid w:val="00C85BF2"/>
    <w:rsid w:val="00C93B95"/>
    <w:rsid w:val="00C97E7C"/>
    <w:rsid w:val="00CA0C15"/>
    <w:rsid w:val="00CB345A"/>
    <w:rsid w:val="00CB7FF5"/>
    <w:rsid w:val="00CC5C18"/>
    <w:rsid w:val="00CD7ABD"/>
    <w:rsid w:val="00CE2E37"/>
    <w:rsid w:val="00D07DC8"/>
    <w:rsid w:val="00D11AC0"/>
    <w:rsid w:val="00D2767A"/>
    <w:rsid w:val="00D30260"/>
    <w:rsid w:val="00D31318"/>
    <w:rsid w:val="00D56CDA"/>
    <w:rsid w:val="00D56D12"/>
    <w:rsid w:val="00D570D6"/>
    <w:rsid w:val="00D658D3"/>
    <w:rsid w:val="00D71F1D"/>
    <w:rsid w:val="00D7202F"/>
    <w:rsid w:val="00D72C0F"/>
    <w:rsid w:val="00D730D6"/>
    <w:rsid w:val="00D76C96"/>
    <w:rsid w:val="00D818EE"/>
    <w:rsid w:val="00D834DC"/>
    <w:rsid w:val="00DA29F3"/>
    <w:rsid w:val="00DB213B"/>
    <w:rsid w:val="00DC7356"/>
    <w:rsid w:val="00DD5B91"/>
    <w:rsid w:val="00DD6CC1"/>
    <w:rsid w:val="00DE0A2D"/>
    <w:rsid w:val="00DE271E"/>
    <w:rsid w:val="00DF056C"/>
    <w:rsid w:val="00DF6B07"/>
    <w:rsid w:val="00E06523"/>
    <w:rsid w:val="00E07BCF"/>
    <w:rsid w:val="00E1439C"/>
    <w:rsid w:val="00E2254F"/>
    <w:rsid w:val="00E23E53"/>
    <w:rsid w:val="00E2676A"/>
    <w:rsid w:val="00E30F22"/>
    <w:rsid w:val="00E32D9F"/>
    <w:rsid w:val="00E33519"/>
    <w:rsid w:val="00E36CED"/>
    <w:rsid w:val="00E43129"/>
    <w:rsid w:val="00E47E56"/>
    <w:rsid w:val="00E54366"/>
    <w:rsid w:val="00E5544B"/>
    <w:rsid w:val="00E615A1"/>
    <w:rsid w:val="00E80FA5"/>
    <w:rsid w:val="00E81010"/>
    <w:rsid w:val="00E82649"/>
    <w:rsid w:val="00EA31E5"/>
    <w:rsid w:val="00EB468E"/>
    <w:rsid w:val="00EC377E"/>
    <w:rsid w:val="00EC54EA"/>
    <w:rsid w:val="00EE32F5"/>
    <w:rsid w:val="00EE4296"/>
    <w:rsid w:val="00EE635D"/>
    <w:rsid w:val="00EE7E7A"/>
    <w:rsid w:val="00EF0CA1"/>
    <w:rsid w:val="00F00001"/>
    <w:rsid w:val="00F00AF0"/>
    <w:rsid w:val="00F15516"/>
    <w:rsid w:val="00F254B2"/>
    <w:rsid w:val="00F37E6B"/>
    <w:rsid w:val="00F4158C"/>
    <w:rsid w:val="00F41CF3"/>
    <w:rsid w:val="00F42EEA"/>
    <w:rsid w:val="00F707CD"/>
    <w:rsid w:val="00F80BE8"/>
    <w:rsid w:val="00F91428"/>
    <w:rsid w:val="00F920DD"/>
    <w:rsid w:val="00FA174B"/>
    <w:rsid w:val="00FA69CB"/>
    <w:rsid w:val="00FD365A"/>
    <w:rsid w:val="00FE1033"/>
    <w:rsid w:val="00FE298F"/>
    <w:rsid w:val="00FE3524"/>
    <w:rsid w:val="00FF5128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D7AB001-470D-4AFE-8A25-A135833D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D62B4"/>
    <w:pPr>
      <w:spacing w:before="100" w:beforeAutospacing="1" w:after="15" w:line="300" w:lineRule="atLeast"/>
      <w:outlineLvl w:val="0"/>
    </w:pPr>
    <w:rPr>
      <w:rFonts w:ascii="Verdana" w:hAnsi="Verdana"/>
      <w:color w:val="5B5C9E"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4D2A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1A05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B01718"/>
    <w:pPr>
      <w:spacing w:before="100" w:beforeAutospacing="1" w:after="100" w:afterAutospacing="1"/>
    </w:pPr>
    <w:rPr>
      <w:color w:val="000000"/>
    </w:rPr>
  </w:style>
  <w:style w:type="character" w:styleId="a6">
    <w:name w:val="Hyperlink"/>
    <w:uiPriority w:val="99"/>
    <w:rsid w:val="00B01718"/>
    <w:rPr>
      <w:rFonts w:cs="Times New Roman"/>
      <w:color w:val="990000"/>
      <w:u w:val="single"/>
    </w:rPr>
  </w:style>
  <w:style w:type="paragraph" w:styleId="a7">
    <w:name w:val="header"/>
    <w:basedOn w:val="a"/>
    <w:link w:val="a8"/>
    <w:uiPriority w:val="99"/>
    <w:rsid w:val="007F62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7F62B5"/>
    <w:rPr>
      <w:rFonts w:cs="Times New Roman"/>
    </w:rPr>
  </w:style>
  <w:style w:type="paragraph" w:styleId="aa">
    <w:name w:val="footer"/>
    <w:basedOn w:val="a"/>
    <w:link w:val="ab"/>
    <w:uiPriority w:val="99"/>
    <w:rsid w:val="00036E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1408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a"/>
    <w:basedOn w:val="a"/>
    <w:rsid w:val="00551C93"/>
    <w:pPr>
      <w:spacing w:before="100" w:beforeAutospacing="1" w:after="100" w:afterAutospacing="1"/>
    </w:pPr>
    <w:rPr>
      <w:color w:val="000000"/>
    </w:rPr>
  </w:style>
  <w:style w:type="paragraph" w:customStyle="1" w:styleId="consnormal0">
    <w:name w:val="consnormal"/>
    <w:basedOn w:val="a"/>
    <w:rsid w:val="00551C93"/>
    <w:pPr>
      <w:spacing w:before="100" w:beforeAutospacing="1" w:after="100" w:afterAutospacing="1"/>
    </w:pPr>
    <w:rPr>
      <w:color w:val="000000"/>
    </w:rPr>
  </w:style>
  <w:style w:type="paragraph" w:styleId="3">
    <w:name w:val="Body Text Indent 3"/>
    <w:basedOn w:val="a"/>
    <w:link w:val="30"/>
    <w:uiPriority w:val="99"/>
    <w:rsid w:val="00551C93"/>
    <w:pPr>
      <w:spacing w:before="100" w:beforeAutospacing="1" w:after="100" w:afterAutospacing="1"/>
    </w:pPr>
    <w:rPr>
      <w:color w:val="000000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character" w:customStyle="1" w:styleId="news-date-time1">
    <w:name w:val="news-date-time1"/>
    <w:rsid w:val="001D62B4"/>
    <w:rPr>
      <w:rFonts w:cs="Times New Roman"/>
      <w:color w:val="486DAA"/>
    </w:rPr>
  </w:style>
  <w:style w:type="paragraph" w:customStyle="1" w:styleId="ConsPlusNonformat">
    <w:name w:val="ConsPlusNonformat"/>
    <w:rsid w:val="001D62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note text"/>
    <w:aliases w:val="Знак3 Знак"/>
    <w:basedOn w:val="a"/>
    <w:link w:val="ae"/>
    <w:uiPriority w:val="99"/>
    <w:semiHidden/>
    <w:rsid w:val="00814247"/>
    <w:rPr>
      <w:sz w:val="20"/>
      <w:szCs w:val="20"/>
    </w:rPr>
  </w:style>
  <w:style w:type="character" w:customStyle="1" w:styleId="ae">
    <w:name w:val="Текст сноски Знак"/>
    <w:aliases w:val="Знак3 Знак Знак"/>
    <w:link w:val="ad"/>
    <w:uiPriority w:val="99"/>
    <w:semiHidden/>
    <w:locked/>
    <w:rsid w:val="00CE2E37"/>
    <w:rPr>
      <w:rFonts w:cs="Times New Roman"/>
      <w:lang w:val="ru-RU" w:eastAsia="ru-RU" w:bidi="ar-SA"/>
    </w:rPr>
  </w:style>
  <w:style w:type="character" w:styleId="af">
    <w:name w:val="footnote reference"/>
    <w:uiPriority w:val="99"/>
    <w:semiHidden/>
    <w:rsid w:val="00814247"/>
    <w:rPr>
      <w:rFonts w:cs="Times New Roman"/>
      <w:vertAlign w:val="superscript"/>
    </w:rPr>
  </w:style>
  <w:style w:type="character" w:styleId="af0">
    <w:name w:val="Strong"/>
    <w:uiPriority w:val="22"/>
    <w:qFormat/>
    <w:rsid w:val="00E1439C"/>
    <w:rPr>
      <w:rFonts w:cs="Times New Roman"/>
      <w:b/>
      <w:bCs/>
    </w:rPr>
  </w:style>
  <w:style w:type="character" w:styleId="af1">
    <w:name w:val="FollowedHyperlink"/>
    <w:uiPriority w:val="99"/>
    <w:rsid w:val="00E1439C"/>
    <w:rPr>
      <w:rFonts w:cs="Times New Roman"/>
      <w:color w:val="800080"/>
      <w:u w:val="single"/>
    </w:rPr>
  </w:style>
  <w:style w:type="character" w:styleId="af2">
    <w:name w:val="Emphasis"/>
    <w:uiPriority w:val="20"/>
    <w:qFormat/>
    <w:rsid w:val="00817BC1"/>
    <w:rPr>
      <w:rFonts w:cs="Times New Roman"/>
      <w:i/>
      <w:iCs/>
    </w:rPr>
  </w:style>
  <w:style w:type="paragraph" w:styleId="af3">
    <w:name w:val="endnote text"/>
    <w:basedOn w:val="a"/>
    <w:link w:val="af4"/>
    <w:uiPriority w:val="99"/>
    <w:semiHidden/>
    <w:rsid w:val="00962AC1"/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locked/>
    <w:rPr>
      <w:rFonts w:cs="Times New Roman"/>
    </w:rPr>
  </w:style>
  <w:style w:type="character" w:styleId="af5">
    <w:name w:val="endnote reference"/>
    <w:uiPriority w:val="99"/>
    <w:semiHidden/>
    <w:rsid w:val="00962AC1"/>
    <w:rPr>
      <w:rFonts w:cs="Times New Roman"/>
      <w:vertAlign w:val="superscript"/>
    </w:rPr>
  </w:style>
  <w:style w:type="paragraph" w:customStyle="1" w:styleId="ConsPlusTitle">
    <w:name w:val="ConsPlusTitle"/>
    <w:rsid w:val="00AC169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rsid w:val="00E61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50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0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0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0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0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0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0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279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502752"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275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9" w:color="FFFFFF"/>
                <w:right w:val="single" w:sz="6" w:space="0" w:color="FFFFFF"/>
              </w:divBdr>
              <w:divsChild>
                <w:div w:id="226502786">
                  <w:marLeft w:val="270"/>
                  <w:marRight w:val="270"/>
                  <w:marTop w:val="0"/>
                  <w:marBottom w:val="0"/>
                  <w:divBdr>
                    <w:top w:val="single" w:sz="12" w:space="9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0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50274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0276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12" w:space="4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50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0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0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0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0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0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0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0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0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0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0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50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0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0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0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0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3442</Words>
  <Characters>19624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5</vt:lpstr>
    </vt:vector>
  </TitlesOfParts>
  <Company/>
  <LinksUpToDate>false</LinksUpToDate>
  <CharactersWithSpaces>23020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5</dc:title>
  <dc:subject/>
  <dc:creator>1</dc:creator>
  <cp:keywords/>
  <dc:description/>
  <cp:lastModifiedBy>admin</cp:lastModifiedBy>
  <cp:revision>2</cp:revision>
  <cp:lastPrinted>2008-10-26T20:32:00Z</cp:lastPrinted>
  <dcterms:created xsi:type="dcterms:W3CDTF">2014-03-07T04:12:00Z</dcterms:created>
  <dcterms:modified xsi:type="dcterms:W3CDTF">2014-03-07T04:12:00Z</dcterms:modified>
</cp:coreProperties>
</file>