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FC" w:rsidRDefault="00594AFC" w:rsidP="005F48D5">
      <w:pPr>
        <w:jc w:val="center"/>
        <w:rPr>
          <w:rFonts w:ascii="Times New Roman" w:hAnsi="Times New Roman"/>
          <w:sz w:val="24"/>
          <w:szCs w:val="24"/>
        </w:rPr>
      </w:pPr>
    </w:p>
    <w:p w:rsidR="005F48D5" w:rsidRDefault="005F48D5" w:rsidP="005F48D5">
      <w:pPr>
        <w:jc w:val="center"/>
        <w:rPr>
          <w:rFonts w:ascii="Times New Roman" w:hAnsi="Times New Roman"/>
          <w:sz w:val="24"/>
          <w:szCs w:val="24"/>
        </w:rPr>
      </w:pPr>
    </w:p>
    <w:p w:rsidR="005F48D5" w:rsidRDefault="005F48D5" w:rsidP="005F48D5">
      <w:pPr>
        <w:jc w:val="center"/>
        <w:rPr>
          <w:rFonts w:ascii="Times New Roman" w:hAnsi="Times New Roman"/>
          <w:sz w:val="24"/>
          <w:szCs w:val="24"/>
        </w:rPr>
      </w:pPr>
    </w:p>
    <w:p w:rsidR="005F48D5" w:rsidRDefault="005F48D5" w:rsidP="005F48D5">
      <w:pPr>
        <w:jc w:val="center"/>
        <w:rPr>
          <w:rFonts w:ascii="Times New Roman" w:hAnsi="Times New Roman"/>
          <w:sz w:val="24"/>
          <w:szCs w:val="24"/>
        </w:rPr>
      </w:pPr>
    </w:p>
    <w:p w:rsidR="00F90BBC" w:rsidRDefault="00F90BBC" w:rsidP="00F90BBC">
      <w:pPr>
        <w:jc w:val="center"/>
        <w:rPr>
          <w:rFonts w:ascii="Times New Roman" w:hAnsi="Times New Roman"/>
          <w:sz w:val="24"/>
          <w:szCs w:val="24"/>
        </w:rPr>
      </w:pPr>
    </w:p>
    <w:p w:rsidR="00F90BBC" w:rsidRPr="00D21841" w:rsidRDefault="00010FD2" w:rsidP="00F90BBC">
      <w:r>
        <w:rPr>
          <w:rFonts w:ascii="Times New Roman" w:hAnsi="Times New Roman"/>
          <w:sz w:val="24"/>
          <w:szCs w:val="24"/>
        </w:rPr>
        <w:t>№№№№№№№№№№№№№№№№№№№№№№№№№№№№№№№№№№№№№</w:t>
      </w:r>
    </w:p>
    <w:p w:rsidR="005F48D5" w:rsidRPr="00D21841" w:rsidRDefault="005F48D5" w:rsidP="005F48D5"/>
    <w:p w:rsidR="005F48D5" w:rsidRPr="00D21841" w:rsidRDefault="005F48D5" w:rsidP="005F48D5">
      <w:pPr>
        <w:jc w:val="center"/>
      </w:pPr>
    </w:p>
    <w:p w:rsidR="005F48D5" w:rsidRPr="00D21841" w:rsidRDefault="005F48D5" w:rsidP="005F48D5">
      <w:pPr>
        <w:jc w:val="center"/>
      </w:pPr>
    </w:p>
    <w:p w:rsidR="005F48D5" w:rsidRDefault="005F48D5" w:rsidP="005F48D5">
      <w:pPr>
        <w:jc w:val="center"/>
        <w:rPr>
          <w:rFonts w:ascii="Times New Roman" w:hAnsi="Times New Roman"/>
          <w:sz w:val="24"/>
          <w:szCs w:val="24"/>
        </w:rPr>
      </w:pPr>
      <w:r w:rsidRPr="00C80BB7">
        <w:rPr>
          <w:rFonts w:ascii="Times New Roman" w:hAnsi="Times New Roman"/>
          <w:sz w:val="24"/>
          <w:szCs w:val="24"/>
        </w:rPr>
        <w:t>Контрольная работа</w:t>
      </w:r>
      <w:r w:rsidR="009B1E1D">
        <w:rPr>
          <w:rFonts w:ascii="Times New Roman" w:hAnsi="Times New Roman"/>
          <w:sz w:val="24"/>
          <w:szCs w:val="24"/>
        </w:rPr>
        <w:t xml:space="preserve"> на тему:</w:t>
      </w:r>
    </w:p>
    <w:p w:rsidR="009B1E1D" w:rsidRDefault="009B1E1D" w:rsidP="005F48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1E1D" w:rsidRPr="00F90BBC" w:rsidRDefault="009B1E1D" w:rsidP="005F48D5">
      <w:pPr>
        <w:jc w:val="center"/>
        <w:rPr>
          <w:rFonts w:ascii="Times New Roman" w:hAnsi="Times New Roman"/>
          <w:b/>
          <w:sz w:val="28"/>
          <w:szCs w:val="28"/>
        </w:rPr>
      </w:pPr>
      <w:r w:rsidRPr="00F90BBC">
        <w:rPr>
          <w:rFonts w:ascii="Times New Roman" w:hAnsi="Times New Roman"/>
          <w:b/>
          <w:sz w:val="28"/>
          <w:szCs w:val="28"/>
        </w:rPr>
        <w:t>Психология общения</w:t>
      </w:r>
    </w:p>
    <w:p w:rsidR="005F48D5" w:rsidRPr="009B1E1D" w:rsidRDefault="005F48D5" w:rsidP="005F48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8D5" w:rsidRPr="000D0026" w:rsidRDefault="005F48D5" w:rsidP="005F48D5"/>
    <w:p w:rsidR="005F48D5" w:rsidRPr="000D0026" w:rsidRDefault="005F48D5" w:rsidP="005F48D5"/>
    <w:p w:rsidR="005F48D5" w:rsidRPr="000D0026" w:rsidRDefault="005F48D5" w:rsidP="005F48D5"/>
    <w:p w:rsidR="005F48D5" w:rsidRPr="000D0026" w:rsidRDefault="005F48D5" w:rsidP="005F48D5"/>
    <w:p w:rsidR="005F48D5" w:rsidRPr="000D0026" w:rsidRDefault="005F48D5" w:rsidP="005F48D5"/>
    <w:p w:rsidR="005F48D5" w:rsidRPr="000D0026" w:rsidRDefault="005F48D5" w:rsidP="005F48D5"/>
    <w:p w:rsidR="005F48D5" w:rsidRPr="000D0026" w:rsidRDefault="005F48D5" w:rsidP="005F48D5"/>
    <w:p w:rsidR="005F48D5" w:rsidRPr="000D0026" w:rsidRDefault="005F48D5" w:rsidP="005F48D5"/>
    <w:p w:rsidR="005F48D5" w:rsidRPr="000D0026" w:rsidRDefault="005F48D5" w:rsidP="005F48D5"/>
    <w:p w:rsidR="005F48D5" w:rsidRPr="000D0026" w:rsidRDefault="005F48D5" w:rsidP="005F48D5"/>
    <w:p w:rsidR="005F48D5" w:rsidRPr="000D0026" w:rsidRDefault="005F48D5" w:rsidP="005F48D5"/>
    <w:p w:rsidR="005F48D5" w:rsidRPr="000D0026" w:rsidRDefault="005F48D5" w:rsidP="005F48D5"/>
    <w:p w:rsidR="005F48D5" w:rsidRDefault="005F48D5" w:rsidP="005F48D5"/>
    <w:p w:rsidR="005F48D5" w:rsidRPr="000D0026" w:rsidRDefault="005F48D5" w:rsidP="005F48D5">
      <w:pPr>
        <w:rPr>
          <w:rFonts w:ascii="Times New Roman" w:hAnsi="Times New Roman"/>
          <w:b/>
          <w:sz w:val="24"/>
          <w:szCs w:val="24"/>
        </w:rPr>
      </w:pPr>
    </w:p>
    <w:p w:rsidR="005F48D5" w:rsidRDefault="00010FD2" w:rsidP="005F48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№№№№№№№№№№№№№№№№№№№№№№№№№№№№№№№№№№№№№</w:t>
      </w:r>
    </w:p>
    <w:p w:rsidR="005F48D5" w:rsidRDefault="005F48D5" w:rsidP="005F48D5">
      <w:pPr>
        <w:rPr>
          <w:rFonts w:ascii="Times New Roman" w:hAnsi="Times New Roman"/>
          <w:b/>
          <w:sz w:val="24"/>
          <w:szCs w:val="24"/>
        </w:rPr>
      </w:pPr>
    </w:p>
    <w:p w:rsidR="005F48D5" w:rsidRDefault="005F48D5" w:rsidP="005F48D5">
      <w:pPr>
        <w:rPr>
          <w:rFonts w:ascii="Times New Roman" w:hAnsi="Times New Roman"/>
          <w:b/>
          <w:sz w:val="24"/>
          <w:szCs w:val="24"/>
        </w:rPr>
      </w:pPr>
    </w:p>
    <w:p w:rsidR="005F48D5" w:rsidRDefault="005F48D5" w:rsidP="005F48D5">
      <w:pPr>
        <w:rPr>
          <w:rFonts w:ascii="Times New Roman" w:hAnsi="Times New Roman"/>
          <w:b/>
          <w:sz w:val="24"/>
          <w:szCs w:val="24"/>
        </w:rPr>
      </w:pPr>
    </w:p>
    <w:p w:rsidR="00010FD2" w:rsidRDefault="00010FD2" w:rsidP="005F48D5">
      <w:pPr>
        <w:rPr>
          <w:rFonts w:ascii="Times New Roman" w:hAnsi="Times New Roman"/>
          <w:b/>
          <w:sz w:val="24"/>
          <w:szCs w:val="24"/>
        </w:rPr>
      </w:pPr>
    </w:p>
    <w:p w:rsidR="00010FD2" w:rsidRDefault="00010FD2" w:rsidP="005F48D5">
      <w:pPr>
        <w:rPr>
          <w:rFonts w:ascii="Times New Roman" w:hAnsi="Times New Roman"/>
          <w:b/>
          <w:sz w:val="24"/>
          <w:szCs w:val="24"/>
        </w:rPr>
      </w:pPr>
    </w:p>
    <w:p w:rsidR="00010FD2" w:rsidRDefault="00010FD2" w:rsidP="005F48D5">
      <w:pPr>
        <w:rPr>
          <w:rFonts w:ascii="Times New Roman" w:hAnsi="Times New Roman"/>
          <w:b/>
          <w:sz w:val="24"/>
          <w:szCs w:val="24"/>
        </w:rPr>
      </w:pPr>
    </w:p>
    <w:p w:rsidR="00010FD2" w:rsidRDefault="00010FD2" w:rsidP="005F48D5">
      <w:pPr>
        <w:rPr>
          <w:rFonts w:ascii="Times New Roman" w:hAnsi="Times New Roman"/>
          <w:b/>
          <w:sz w:val="24"/>
          <w:szCs w:val="24"/>
        </w:rPr>
      </w:pPr>
    </w:p>
    <w:p w:rsidR="00010FD2" w:rsidRDefault="00010FD2" w:rsidP="005F48D5">
      <w:pPr>
        <w:rPr>
          <w:rFonts w:ascii="Times New Roman" w:hAnsi="Times New Roman"/>
          <w:b/>
          <w:sz w:val="24"/>
          <w:szCs w:val="24"/>
        </w:rPr>
      </w:pPr>
    </w:p>
    <w:p w:rsidR="00010FD2" w:rsidRDefault="00010FD2" w:rsidP="005F48D5">
      <w:pPr>
        <w:rPr>
          <w:rFonts w:ascii="Times New Roman" w:hAnsi="Times New Roman"/>
          <w:b/>
          <w:sz w:val="24"/>
          <w:szCs w:val="24"/>
        </w:rPr>
      </w:pPr>
    </w:p>
    <w:p w:rsidR="00010FD2" w:rsidRDefault="00010FD2" w:rsidP="005F48D5">
      <w:pPr>
        <w:rPr>
          <w:rFonts w:ascii="Times New Roman" w:hAnsi="Times New Roman"/>
          <w:b/>
          <w:sz w:val="24"/>
          <w:szCs w:val="24"/>
        </w:rPr>
      </w:pPr>
    </w:p>
    <w:p w:rsidR="00010FD2" w:rsidRDefault="00010FD2" w:rsidP="005F48D5">
      <w:pPr>
        <w:rPr>
          <w:rFonts w:ascii="Times New Roman" w:hAnsi="Times New Roman"/>
          <w:b/>
          <w:sz w:val="24"/>
          <w:szCs w:val="24"/>
        </w:rPr>
      </w:pPr>
    </w:p>
    <w:p w:rsidR="00010FD2" w:rsidRDefault="00010FD2" w:rsidP="005F48D5">
      <w:pPr>
        <w:rPr>
          <w:rFonts w:ascii="Times New Roman" w:hAnsi="Times New Roman"/>
          <w:b/>
          <w:sz w:val="24"/>
          <w:szCs w:val="24"/>
        </w:rPr>
      </w:pPr>
    </w:p>
    <w:p w:rsidR="00010FD2" w:rsidRDefault="00010FD2" w:rsidP="005F48D5">
      <w:pPr>
        <w:rPr>
          <w:rFonts w:ascii="Times New Roman" w:hAnsi="Times New Roman"/>
          <w:b/>
          <w:sz w:val="24"/>
          <w:szCs w:val="24"/>
        </w:rPr>
      </w:pPr>
    </w:p>
    <w:p w:rsidR="00010FD2" w:rsidRDefault="00010FD2" w:rsidP="005F48D5">
      <w:pPr>
        <w:rPr>
          <w:rFonts w:ascii="Times New Roman" w:hAnsi="Times New Roman"/>
          <w:b/>
          <w:sz w:val="24"/>
          <w:szCs w:val="24"/>
        </w:rPr>
      </w:pPr>
    </w:p>
    <w:p w:rsidR="00010FD2" w:rsidRDefault="00010FD2" w:rsidP="005F48D5">
      <w:pPr>
        <w:rPr>
          <w:rFonts w:ascii="Times New Roman" w:hAnsi="Times New Roman"/>
          <w:b/>
          <w:sz w:val="24"/>
          <w:szCs w:val="24"/>
        </w:rPr>
      </w:pPr>
    </w:p>
    <w:p w:rsidR="00010FD2" w:rsidRDefault="00010FD2" w:rsidP="005F48D5">
      <w:pPr>
        <w:rPr>
          <w:rFonts w:ascii="Times New Roman" w:hAnsi="Times New Roman"/>
          <w:b/>
          <w:sz w:val="24"/>
          <w:szCs w:val="24"/>
        </w:rPr>
      </w:pPr>
    </w:p>
    <w:p w:rsidR="00010FD2" w:rsidRDefault="00010FD2" w:rsidP="005F48D5">
      <w:pPr>
        <w:rPr>
          <w:rFonts w:ascii="Times New Roman" w:hAnsi="Times New Roman"/>
          <w:b/>
          <w:sz w:val="24"/>
          <w:szCs w:val="24"/>
        </w:rPr>
      </w:pPr>
    </w:p>
    <w:p w:rsidR="00010FD2" w:rsidRDefault="00010FD2" w:rsidP="005F48D5">
      <w:pPr>
        <w:rPr>
          <w:rFonts w:ascii="Times New Roman" w:hAnsi="Times New Roman"/>
          <w:b/>
          <w:sz w:val="24"/>
          <w:szCs w:val="24"/>
        </w:rPr>
      </w:pPr>
    </w:p>
    <w:p w:rsidR="00010FD2" w:rsidRDefault="00010FD2" w:rsidP="005F48D5">
      <w:pPr>
        <w:rPr>
          <w:rFonts w:ascii="Times New Roman" w:hAnsi="Times New Roman"/>
          <w:b/>
          <w:sz w:val="24"/>
          <w:szCs w:val="24"/>
        </w:rPr>
      </w:pPr>
    </w:p>
    <w:p w:rsidR="00010FD2" w:rsidRDefault="00010FD2" w:rsidP="005F48D5">
      <w:pPr>
        <w:rPr>
          <w:rFonts w:ascii="Times New Roman" w:hAnsi="Times New Roman"/>
          <w:b/>
          <w:sz w:val="24"/>
          <w:szCs w:val="24"/>
        </w:rPr>
      </w:pPr>
    </w:p>
    <w:p w:rsidR="005F48D5" w:rsidRPr="003161A4" w:rsidRDefault="005F48D5" w:rsidP="005F48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Pr="003161A4">
        <w:rPr>
          <w:rFonts w:ascii="Times New Roman" w:hAnsi="Times New Roman"/>
          <w:sz w:val="24"/>
          <w:szCs w:val="24"/>
        </w:rPr>
        <w:t xml:space="preserve">г. </w:t>
      </w:r>
      <w:r w:rsidR="00010FD2">
        <w:rPr>
          <w:rFonts w:ascii="Times New Roman" w:hAnsi="Times New Roman"/>
          <w:sz w:val="24"/>
          <w:szCs w:val="24"/>
        </w:rPr>
        <w:t>№№№№№№№</w:t>
      </w:r>
    </w:p>
    <w:p w:rsidR="005F48D5" w:rsidRDefault="005F48D5" w:rsidP="005F48D5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3161A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en-US"/>
        </w:rPr>
        <w:t>10</w:t>
      </w:r>
      <w:r w:rsidRPr="003161A4">
        <w:rPr>
          <w:rFonts w:ascii="Times New Roman" w:hAnsi="Times New Roman"/>
          <w:sz w:val="24"/>
          <w:szCs w:val="24"/>
        </w:rPr>
        <w:t>г.</w:t>
      </w:r>
    </w:p>
    <w:p w:rsidR="005F48D5" w:rsidRDefault="005F48D5" w:rsidP="005F48D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878EB" w:rsidRDefault="00B878EB"/>
    <w:p w:rsidR="005F48D5" w:rsidRDefault="005F48D5"/>
    <w:p w:rsidR="005F48D5" w:rsidRDefault="005F48D5"/>
    <w:p w:rsidR="005F48D5" w:rsidRPr="000F1394" w:rsidRDefault="009B1E1D" w:rsidP="009B1E1D">
      <w:pPr>
        <w:jc w:val="center"/>
        <w:rPr>
          <w:rFonts w:ascii="Times New Roman" w:hAnsi="Times New Roman"/>
          <w:b/>
          <w:sz w:val="32"/>
          <w:szCs w:val="32"/>
        </w:rPr>
      </w:pPr>
      <w:r w:rsidRPr="000F1394">
        <w:rPr>
          <w:rFonts w:ascii="Times New Roman" w:hAnsi="Times New Roman"/>
          <w:b/>
          <w:sz w:val="32"/>
          <w:szCs w:val="32"/>
        </w:rPr>
        <w:t>Содержание:</w:t>
      </w:r>
    </w:p>
    <w:p w:rsidR="009B1E1D" w:rsidRDefault="009B1E1D" w:rsidP="009B1E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E1D" w:rsidRDefault="009B1E1D" w:rsidP="009B1E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E1D" w:rsidRPr="000F1394" w:rsidRDefault="009B1E1D" w:rsidP="009B1E1D">
      <w:pPr>
        <w:rPr>
          <w:rFonts w:ascii="Times New Roman" w:hAnsi="Times New Roman"/>
          <w:sz w:val="28"/>
          <w:szCs w:val="28"/>
        </w:rPr>
      </w:pPr>
    </w:p>
    <w:p w:rsidR="009B1E1D" w:rsidRPr="000F1394" w:rsidRDefault="009B1E1D" w:rsidP="009B1E1D">
      <w:pPr>
        <w:rPr>
          <w:rFonts w:ascii="Times New Roman" w:hAnsi="Times New Roman"/>
          <w:sz w:val="28"/>
          <w:szCs w:val="28"/>
        </w:rPr>
      </w:pPr>
      <w:r w:rsidRPr="000F1394">
        <w:rPr>
          <w:rFonts w:ascii="Times New Roman" w:hAnsi="Times New Roman"/>
          <w:sz w:val="28"/>
          <w:szCs w:val="28"/>
        </w:rPr>
        <w:t>1.</w:t>
      </w:r>
      <w:r w:rsidR="000F1394" w:rsidRPr="000F1394">
        <w:rPr>
          <w:rFonts w:ascii="Times New Roman" w:hAnsi="Times New Roman"/>
          <w:sz w:val="28"/>
          <w:szCs w:val="28"/>
        </w:rPr>
        <w:t xml:space="preserve">  </w:t>
      </w:r>
      <w:r w:rsidR="000F1394">
        <w:rPr>
          <w:rFonts w:ascii="Times New Roman" w:hAnsi="Times New Roman"/>
          <w:sz w:val="28"/>
          <w:szCs w:val="28"/>
        </w:rPr>
        <w:t xml:space="preserve">Функции и структура </w:t>
      </w:r>
      <w:r w:rsidRPr="000F1394">
        <w:rPr>
          <w:rFonts w:ascii="Times New Roman" w:hAnsi="Times New Roman"/>
          <w:sz w:val="28"/>
          <w:szCs w:val="28"/>
        </w:rPr>
        <w:t>общения…………………………………</w:t>
      </w:r>
      <w:r w:rsidR="000F1394" w:rsidRPr="000F1394">
        <w:rPr>
          <w:rFonts w:ascii="Times New Roman" w:hAnsi="Times New Roman"/>
          <w:sz w:val="28"/>
          <w:szCs w:val="28"/>
        </w:rPr>
        <w:t>……………3</w:t>
      </w:r>
    </w:p>
    <w:p w:rsidR="009B1E1D" w:rsidRPr="000F1394" w:rsidRDefault="009B1E1D" w:rsidP="009B1E1D">
      <w:pPr>
        <w:rPr>
          <w:rFonts w:ascii="Times New Roman" w:hAnsi="Times New Roman"/>
          <w:sz w:val="28"/>
          <w:szCs w:val="28"/>
        </w:rPr>
      </w:pPr>
    </w:p>
    <w:p w:rsidR="000F1394" w:rsidRPr="000F1394" w:rsidRDefault="009B1E1D" w:rsidP="009B1E1D">
      <w:pPr>
        <w:rPr>
          <w:rFonts w:ascii="Times New Roman" w:hAnsi="Times New Roman"/>
          <w:sz w:val="28"/>
          <w:szCs w:val="28"/>
        </w:rPr>
      </w:pPr>
      <w:r w:rsidRPr="000F1394">
        <w:rPr>
          <w:rFonts w:ascii="Times New Roman" w:hAnsi="Times New Roman"/>
          <w:sz w:val="28"/>
          <w:szCs w:val="28"/>
        </w:rPr>
        <w:t>2.</w:t>
      </w:r>
      <w:r w:rsidR="000F1394" w:rsidRPr="000F1394">
        <w:rPr>
          <w:rFonts w:ascii="Times New Roman" w:hAnsi="Times New Roman"/>
          <w:sz w:val="28"/>
          <w:szCs w:val="28"/>
        </w:rPr>
        <w:t xml:space="preserve">  </w:t>
      </w:r>
      <w:r w:rsidRPr="000F1394">
        <w:rPr>
          <w:rFonts w:ascii="Times New Roman" w:hAnsi="Times New Roman"/>
          <w:sz w:val="28"/>
          <w:szCs w:val="28"/>
        </w:rPr>
        <w:t>Коммуникативная компетентность</w:t>
      </w:r>
      <w:r w:rsidR="000F1394" w:rsidRPr="000F1394">
        <w:rPr>
          <w:rFonts w:ascii="Times New Roman" w:hAnsi="Times New Roman"/>
          <w:sz w:val="28"/>
          <w:szCs w:val="28"/>
        </w:rPr>
        <w:t>………………………………………….4</w:t>
      </w:r>
    </w:p>
    <w:p w:rsidR="000F1394" w:rsidRPr="000F1394" w:rsidRDefault="009B1E1D" w:rsidP="009B1E1D">
      <w:pPr>
        <w:rPr>
          <w:rFonts w:ascii="Times New Roman" w:hAnsi="Times New Roman"/>
          <w:sz w:val="28"/>
          <w:szCs w:val="28"/>
        </w:rPr>
      </w:pPr>
      <w:r w:rsidRPr="000F1394">
        <w:rPr>
          <w:rFonts w:ascii="Times New Roman" w:hAnsi="Times New Roman"/>
          <w:sz w:val="28"/>
          <w:szCs w:val="28"/>
        </w:rPr>
        <w:t xml:space="preserve"> </w:t>
      </w:r>
      <w:r w:rsidR="000F1394" w:rsidRPr="000F1394">
        <w:rPr>
          <w:rFonts w:ascii="Times New Roman" w:hAnsi="Times New Roman"/>
          <w:sz w:val="28"/>
          <w:szCs w:val="28"/>
        </w:rPr>
        <w:t xml:space="preserve">       </w:t>
      </w:r>
      <w:r w:rsidRPr="000F1394">
        <w:rPr>
          <w:rFonts w:ascii="Times New Roman" w:hAnsi="Times New Roman"/>
          <w:sz w:val="28"/>
          <w:szCs w:val="28"/>
        </w:rPr>
        <w:t>С</w:t>
      </w:r>
      <w:r w:rsidR="000F1394" w:rsidRPr="000F1394">
        <w:rPr>
          <w:rFonts w:ascii="Times New Roman" w:hAnsi="Times New Roman"/>
          <w:sz w:val="28"/>
          <w:szCs w:val="28"/>
        </w:rPr>
        <w:t>тратегии общения ………………………………………………………...4</w:t>
      </w:r>
    </w:p>
    <w:p w:rsidR="000F1394" w:rsidRPr="000F1394" w:rsidRDefault="009B1E1D" w:rsidP="009B1E1D">
      <w:pPr>
        <w:rPr>
          <w:rFonts w:ascii="Times New Roman" w:hAnsi="Times New Roman"/>
          <w:sz w:val="28"/>
          <w:szCs w:val="28"/>
        </w:rPr>
      </w:pPr>
      <w:r w:rsidRPr="000F1394">
        <w:rPr>
          <w:rFonts w:ascii="Times New Roman" w:hAnsi="Times New Roman"/>
          <w:sz w:val="28"/>
          <w:szCs w:val="28"/>
        </w:rPr>
        <w:t xml:space="preserve"> </w:t>
      </w:r>
      <w:r w:rsidR="000F1394" w:rsidRPr="000F1394">
        <w:rPr>
          <w:rFonts w:ascii="Times New Roman" w:hAnsi="Times New Roman"/>
          <w:sz w:val="28"/>
          <w:szCs w:val="28"/>
        </w:rPr>
        <w:t xml:space="preserve">       Виды общения……………………</w:t>
      </w:r>
      <w:r w:rsidR="000F1394">
        <w:rPr>
          <w:rFonts w:ascii="Times New Roman" w:hAnsi="Times New Roman"/>
          <w:sz w:val="28"/>
          <w:szCs w:val="28"/>
        </w:rPr>
        <w:t>..</w:t>
      </w:r>
      <w:r w:rsidR="000F1394" w:rsidRPr="000F1394">
        <w:rPr>
          <w:rFonts w:ascii="Times New Roman" w:hAnsi="Times New Roman"/>
          <w:sz w:val="28"/>
          <w:szCs w:val="28"/>
        </w:rPr>
        <w:t>……………………………</w:t>
      </w:r>
      <w:r w:rsidR="000F1394">
        <w:rPr>
          <w:rFonts w:ascii="Times New Roman" w:hAnsi="Times New Roman"/>
          <w:sz w:val="28"/>
          <w:szCs w:val="28"/>
        </w:rPr>
        <w:t>.</w:t>
      </w:r>
      <w:r w:rsidR="000F1394" w:rsidRPr="000F1394">
        <w:rPr>
          <w:rFonts w:ascii="Times New Roman" w:hAnsi="Times New Roman"/>
          <w:sz w:val="28"/>
          <w:szCs w:val="28"/>
        </w:rPr>
        <w:t>.…………5</w:t>
      </w:r>
    </w:p>
    <w:p w:rsidR="000F1394" w:rsidRPr="000F1394" w:rsidRDefault="000F1394" w:rsidP="009B1E1D">
      <w:pPr>
        <w:rPr>
          <w:rFonts w:ascii="Times New Roman" w:hAnsi="Times New Roman"/>
          <w:sz w:val="28"/>
          <w:szCs w:val="28"/>
        </w:rPr>
      </w:pPr>
      <w:r w:rsidRPr="000F1394">
        <w:rPr>
          <w:rFonts w:ascii="Times New Roman" w:hAnsi="Times New Roman"/>
          <w:sz w:val="28"/>
          <w:szCs w:val="28"/>
        </w:rPr>
        <w:t xml:space="preserve">        Тактика общения……………………………………………..……………..6</w:t>
      </w:r>
    </w:p>
    <w:p w:rsidR="009B1E1D" w:rsidRPr="000F1394" w:rsidRDefault="009B1E1D" w:rsidP="009B1E1D">
      <w:pPr>
        <w:rPr>
          <w:rFonts w:ascii="Times New Roman" w:hAnsi="Times New Roman"/>
          <w:sz w:val="28"/>
          <w:szCs w:val="28"/>
        </w:rPr>
      </w:pPr>
    </w:p>
    <w:p w:rsidR="009B1E1D" w:rsidRPr="000F1394" w:rsidRDefault="009B1E1D" w:rsidP="009B1E1D">
      <w:pPr>
        <w:rPr>
          <w:rFonts w:ascii="Times New Roman" w:hAnsi="Times New Roman"/>
          <w:sz w:val="28"/>
          <w:szCs w:val="28"/>
        </w:rPr>
      </w:pPr>
      <w:r w:rsidRPr="000F1394">
        <w:rPr>
          <w:rFonts w:ascii="Times New Roman" w:hAnsi="Times New Roman"/>
          <w:sz w:val="28"/>
          <w:szCs w:val="28"/>
        </w:rPr>
        <w:t>3.Вербальные и невербальные средства общения………</w:t>
      </w:r>
      <w:r w:rsidR="000F1394" w:rsidRPr="000F1394">
        <w:rPr>
          <w:rFonts w:ascii="Times New Roman" w:hAnsi="Times New Roman"/>
          <w:sz w:val="28"/>
          <w:szCs w:val="28"/>
        </w:rPr>
        <w:t>…………</w:t>
      </w:r>
      <w:r w:rsidRPr="000F1394">
        <w:rPr>
          <w:rFonts w:ascii="Times New Roman" w:hAnsi="Times New Roman"/>
          <w:sz w:val="28"/>
          <w:szCs w:val="28"/>
        </w:rPr>
        <w:t>…………</w:t>
      </w:r>
      <w:r w:rsidR="000F1394">
        <w:rPr>
          <w:rFonts w:ascii="Times New Roman" w:hAnsi="Times New Roman"/>
          <w:sz w:val="28"/>
          <w:szCs w:val="28"/>
        </w:rPr>
        <w:t>..7</w:t>
      </w:r>
    </w:p>
    <w:p w:rsidR="009B1E1D" w:rsidRPr="000F1394" w:rsidRDefault="009B1E1D" w:rsidP="009B1E1D">
      <w:pPr>
        <w:rPr>
          <w:rFonts w:ascii="Times New Roman" w:hAnsi="Times New Roman"/>
          <w:sz w:val="28"/>
          <w:szCs w:val="28"/>
        </w:rPr>
      </w:pPr>
    </w:p>
    <w:p w:rsidR="009B1E1D" w:rsidRPr="000F1394" w:rsidRDefault="009B1E1D" w:rsidP="009B1E1D">
      <w:pPr>
        <w:rPr>
          <w:rFonts w:ascii="Times New Roman" w:hAnsi="Times New Roman"/>
          <w:sz w:val="28"/>
          <w:szCs w:val="28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Pr="009B1E1D" w:rsidRDefault="000F1394" w:rsidP="009B1E1D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1. </w:t>
      </w:r>
      <w:r w:rsidR="009B1E1D" w:rsidRPr="009B1E1D">
        <w:rPr>
          <w:rFonts w:ascii="Times New Roman" w:hAnsi="Times New Roman"/>
          <w:b/>
          <w:bCs/>
          <w:sz w:val="27"/>
          <w:szCs w:val="27"/>
        </w:rPr>
        <w:t xml:space="preserve">Функции и структура общения </w:t>
      </w:r>
    </w:p>
    <w:p w:rsidR="009B1E1D" w:rsidRPr="009B1E1D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b/>
          <w:bCs/>
          <w:sz w:val="24"/>
          <w:szCs w:val="24"/>
        </w:rPr>
        <w:t>Общение</w:t>
      </w:r>
      <w:r w:rsidRPr="009B1E1D">
        <w:rPr>
          <w:rFonts w:ascii="Times New Roman" w:hAnsi="Times New Roman"/>
          <w:sz w:val="24"/>
          <w:szCs w:val="24"/>
        </w:rPr>
        <w:t xml:space="preserve"> – специфическая форма взаимодействия человека с другими людьми как членами общества; в общении реализуются социальные отношения людей. </w:t>
      </w:r>
    </w:p>
    <w:p w:rsidR="009B1E1D" w:rsidRPr="009B1E1D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В общении выделяют три взаимосвязанных стороны: коммуникативная сторона общения состоит в обмене информацией между людьми; интерактивная сторона – в организации взаимодействия между людьми: например, нужно согласовать действия, распределить функции или повлиять на настроение, поведение, убеждения собеседника; перцептивная сторона общения – процессе восприятия друг друга партнерами по общению и установление на этой основе взаимопонимания. </w:t>
      </w:r>
    </w:p>
    <w:p w:rsidR="009B1E1D" w:rsidRPr="009B1E1D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К средствам общения относятся: </w:t>
      </w:r>
    </w:p>
    <w:p w:rsidR="009B1E1D" w:rsidRPr="009B1E1D" w:rsidRDefault="009B1E1D" w:rsidP="009B1E1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Язык – система слов, выражений и правил их соединения в осмысленные высказывания, используемые для общения. Слова и правила их употребление едины для всех говорящих на данном языке, это и делает возможным общение при помощи языка. Если я говорю "стол", я уверен, что любой мой собеседник соединяет с этим словом то же понятие, что и я, – это объективное социальное значение слова можно назвать знаком языка. Но объективное значение слова преломляется для человека через призму его собственной деятельности и образует уже свой личностный, "субъективный" смысл, поэтому не всегда мы правильно понимаем друг друга. </w:t>
      </w:r>
    </w:p>
    <w:p w:rsidR="009B1E1D" w:rsidRPr="009B1E1D" w:rsidRDefault="009B1E1D" w:rsidP="009B1E1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Интонация, эмоциональная выразительность, которая способна придавать разный смысл одной и той же фразе. </w:t>
      </w:r>
    </w:p>
    <w:p w:rsidR="009B1E1D" w:rsidRPr="009B1E1D" w:rsidRDefault="009B1E1D" w:rsidP="009B1E1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Мимика, поза, взгляд собеседника могут усиливать, дополнять или опровергать смысл фразы. </w:t>
      </w:r>
    </w:p>
    <w:p w:rsidR="009B1E1D" w:rsidRPr="009B1E1D" w:rsidRDefault="009B1E1D" w:rsidP="009B1E1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Жесты как средства общения могут быть как общепринятыми, т.е. иметь закрепленные за ними значения, или экспрессивными, т.е. служить для большей выразительности речи. </w:t>
      </w:r>
    </w:p>
    <w:p w:rsidR="009B1E1D" w:rsidRPr="009B1E1D" w:rsidRDefault="009B1E1D" w:rsidP="009B1E1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Расстояние, на котором общаются собеседники, зависит от культурных, национальных традиций, от степени доверия к собеседнику. </w:t>
      </w:r>
    </w:p>
    <w:p w:rsidR="009B1E1D" w:rsidRPr="009B1E1D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b/>
          <w:bCs/>
          <w:sz w:val="24"/>
          <w:szCs w:val="24"/>
        </w:rPr>
        <w:t>В процедуре общения выделяют следующие этапы</w:t>
      </w:r>
      <w:r w:rsidRPr="009B1E1D">
        <w:rPr>
          <w:rFonts w:ascii="Times New Roman" w:hAnsi="Times New Roman"/>
          <w:sz w:val="24"/>
          <w:szCs w:val="24"/>
        </w:rPr>
        <w:t xml:space="preserve">: </w:t>
      </w:r>
    </w:p>
    <w:p w:rsidR="009B1E1D" w:rsidRPr="009B1E1D" w:rsidRDefault="009B1E1D" w:rsidP="009B1E1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Потребность в общении (необходимо сообщить или узнать информацию, повлиять на собеседника и т.п.) побуждает человека вступить в контакт с другими людьми. </w:t>
      </w:r>
    </w:p>
    <w:p w:rsidR="009B1E1D" w:rsidRPr="009B1E1D" w:rsidRDefault="009B1E1D" w:rsidP="009B1E1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Ориентировка в целях общения, в ситуации общения. </w:t>
      </w:r>
    </w:p>
    <w:p w:rsidR="009B1E1D" w:rsidRPr="009B1E1D" w:rsidRDefault="009B1E1D" w:rsidP="009B1E1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Ориентировка в личности собеседника. </w:t>
      </w:r>
    </w:p>
    <w:p w:rsidR="009B1E1D" w:rsidRPr="009B1E1D" w:rsidRDefault="009B1E1D" w:rsidP="009B1E1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Планирование содержания своего общения: человек представляет себе (обычно бессознательно), что именно скажет. </w:t>
      </w:r>
    </w:p>
    <w:p w:rsidR="009B1E1D" w:rsidRPr="009B1E1D" w:rsidRDefault="009B1E1D" w:rsidP="009B1E1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Бессознательно (иногда сознательно) человек выбирает конкретные средства, речевые фразы, которыми будет пользоваться, решает, как говорить, как себя вести. </w:t>
      </w:r>
    </w:p>
    <w:p w:rsidR="009B1E1D" w:rsidRPr="009B1E1D" w:rsidRDefault="009B1E1D" w:rsidP="009B1E1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Восприятие и оценка ответной реакции собеседника, контроль эффективности общения на основе установления обратной связи. </w:t>
      </w:r>
    </w:p>
    <w:p w:rsidR="009B1E1D" w:rsidRPr="009B1E1D" w:rsidRDefault="009B1E1D" w:rsidP="009B1E1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Корректировка направления, стиля, методов общения. </w:t>
      </w:r>
    </w:p>
    <w:p w:rsidR="009B1E1D" w:rsidRPr="009B1E1D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Если какое-либо из звеньев акта общения нарушено, то говорящему не удается добиться ожидаемых результатов общения – оно окажется неэффективным. Эти умения называют "социальным интеллектом", "практически-психологическим умом", "коммуникативной компетентностью", "коммуникабельностью". </w:t>
      </w:r>
    </w:p>
    <w:p w:rsidR="009B1E1D" w:rsidRPr="009B1E1D" w:rsidRDefault="009B1E1D" w:rsidP="009B1E1D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9B1E1D">
        <w:rPr>
          <w:rFonts w:ascii="Times New Roman" w:hAnsi="Times New Roman"/>
          <w:b/>
          <w:bCs/>
          <w:sz w:val="27"/>
          <w:szCs w:val="27"/>
        </w:rPr>
        <w:t xml:space="preserve">Коммуникативная компетентность. </w:t>
      </w:r>
    </w:p>
    <w:p w:rsidR="009B1E1D" w:rsidRPr="009B1E1D" w:rsidRDefault="009B1E1D" w:rsidP="009B1E1D">
      <w:pPr>
        <w:spacing w:before="100" w:beforeAutospacing="1" w:after="100" w:afterAutospacing="1"/>
        <w:outlineLvl w:val="3"/>
        <w:rPr>
          <w:rFonts w:ascii="Times New Roman" w:hAnsi="Times New Roman"/>
          <w:b/>
          <w:bCs/>
          <w:sz w:val="27"/>
          <w:szCs w:val="27"/>
        </w:rPr>
      </w:pPr>
      <w:r w:rsidRPr="009B1E1D">
        <w:rPr>
          <w:rFonts w:ascii="Times New Roman" w:hAnsi="Times New Roman"/>
          <w:b/>
          <w:bCs/>
          <w:sz w:val="27"/>
          <w:szCs w:val="27"/>
        </w:rPr>
        <w:t xml:space="preserve">Стратегии, тактики, виды общения </w:t>
      </w:r>
    </w:p>
    <w:p w:rsidR="009B1E1D" w:rsidRPr="009B1E1D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b/>
          <w:bCs/>
          <w:sz w:val="24"/>
          <w:szCs w:val="24"/>
        </w:rPr>
        <w:t>Коммуникация</w:t>
      </w:r>
      <w:r w:rsidRPr="009B1E1D">
        <w:rPr>
          <w:rFonts w:ascii="Times New Roman" w:hAnsi="Times New Roman"/>
          <w:sz w:val="24"/>
          <w:szCs w:val="24"/>
        </w:rPr>
        <w:t xml:space="preserve"> – процесс двустороннего обмена информацией, ведущей ко взаимному пониманию. Коммуникация – в переводе с латыни обозначает "общее, разделяемое со всеми". Если не достигается взаимопонимание, то коммуникация не состоялась. Чтобы убедиться в успехе коммуникации, необходимо иметь обратную связь о том, как люди вас поняли, как они воспринимают вас, как относятся к проблеме. </w:t>
      </w:r>
    </w:p>
    <w:p w:rsidR="009B1E1D" w:rsidRPr="009B1E1D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b/>
          <w:bCs/>
          <w:sz w:val="24"/>
          <w:szCs w:val="24"/>
        </w:rPr>
        <w:t>Коммуникативная компетентность</w:t>
      </w:r>
      <w:r w:rsidRPr="009B1E1D">
        <w:rPr>
          <w:rFonts w:ascii="Times New Roman" w:hAnsi="Times New Roman"/>
          <w:sz w:val="24"/>
          <w:szCs w:val="24"/>
        </w:rPr>
        <w:t xml:space="preserve"> – способность устанавливать и поддерживать необходимые контакты с другими людьми. Для эффективной коммуникации характерно: достижение взаимопонимания партнеров, лучшее понимание ситуации и предмета общения (достижение большей определенности в понимании ситуации способствует разрешению проблем, обеспечивает достижение целей с оптимальным расходованием ресурсов). Коммуникативная компетентность рассматривается как система внутренних ресурсов, необходимых для построения эффективной коммуникации в определенном круге ситуаций межличностного взаимодействия. </w:t>
      </w:r>
    </w:p>
    <w:p w:rsidR="009B1E1D" w:rsidRPr="009B1E1D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Причинами плохой коммуникации могут быть: </w:t>
      </w:r>
    </w:p>
    <w:p w:rsidR="009B1E1D" w:rsidRPr="009B1E1D" w:rsidRDefault="009B1E1D" w:rsidP="009B1E1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стереотипы – упрощенные мнения относительно отдельных лиц или ситуации, в результате нет объективного анализа и понимания людей, ситуаций, проблем; </w:t>
      </w:r>
    </w:p>
    <w:p w:rsidR="009B1E1D" w:rsidRPr="009B1E1D" w:rsidRDefault="009B1E1D" w:rsidP="009B1E1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"предвзятые представления" – склонность отвергать все, что противоречит собственным взглядам, что ново, необычно ("Мы верим тому, чему хотим верить"). Мы редко осознаем, что толкование событий другим человеком столь же законно, как и наше собственное; </w:t>
      </w:r>
    </w:p>
    <w:p w:rsidR="009B1E1D" w:rsidRPr="009B1E1D" w:rsidRDefault="009B1E1D" w:rsidP="009B1E1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плохие отношения между людьми – поскольку если отношение человека враждебное, то трудно его убедить в справедливости вашего взгляда; </w:t>
      </w:r>
    </w:p>
    <w:p w:rsidR="009B1E1D" w:rsidRPr="009B1E1D" w:rsidRDefault="009B1E1D" w:rsidP="009B1E1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отсутствие внимания и интереса собеседника, а интерес возникает, когда человек осознает значение информации для себя: с помощью этой информации можно получить желаемое или предупредить нежелательное развитие событий; </w:t>
      </w:r>
    </w:p>
    <w:p w:rsidR="009B1E1D" w:rsidRPr="009B1E1D" w:rsidRDefault="009B1E1D" w:rsidP="009B1E1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пренебрежение фактами, т.е. привычка делать выводы-заключения при отсутствии достаточного числа фактов; </w:t>
      </w:r>
    </w:p>
    <w:p w:rsidR="009B1E1D" w:rsidRPr="009B1E1D" w:rsidRDefault="009B1E1D" w:rsidP="009B1E1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ошибки в построении высказываний: неправильный выбор слов, сложность сообщения, слабая убедительность, нелогичность и т.п.; </w:t>
      </w:r>
    </w:p>
    <w:p w:rsidR="009B1E1D" w:rsidRPr="009B1E1D" w:rsidRDefault="009B1E1D" w:rsidP="009B1E1D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неверный выбор стратегии и тактики общения. </w:t>
      </w:r>
    </w:p>
    <w:p w:rsidR="002C2034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b/>
          <w:bCs/>
          <w:sz w:val="24"/>
          <w:szCs w:val="24"/>
        </w:rPr>
        <w:t>Стратегии общения</w:t>
      </w:r>
      <w:r w:rsidRPr="009B1E1D">
        <w:rPr>
          <w:rFonts w:ascii="Times New Roman" w:hAnsi="Times New Roman"/>
          <w:sz w:val="24"/>
          <w:szCs w:val="24"/>
        </w:rPr>
        <w:t>:</w:t>
      </w:r>
    </w:p>
    <w:p w:rsidR="002C2034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 1) открытое – закрытое общение; </w:t>
      </w:r>
    </w:p>
    <w:p w:rsidR="002C2034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2) монологическое – диалогическое; </w:t>
      </w:r>
    </w:p>
    <w:p w:rsidR="009B1E1D" w:rsidRPr="009B1E1D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3) ролевое (исходя из социальной роли) – личностное (общение "по душам"). </w:t>
      </w:r>
    </w:p>
    <w:p w:rsidR="002C2034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Открытое общение – желание и умение выразить полно свою точку зрения и готовность учесть позиции других. Закрытое общение – нежелание либо неумение выразить понятно свою точку зрения, свое отношение, имеющуюся информацию. </w:t>
      </w:r>
    </w:p>
    <w:p w:rsidR="002C2034" w:rsidRDefault="002C2034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2C2034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Использование закрытых коммуникаций оправдано в случаях: </w:t>
      </w:r>
    </w:p>
    <w:p w:rsidR="002C2034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>1) если есть значительная разница в степени предметной компетентности и бессмысленно тратить время и силы на поднятие компетентности "низкой стороны";</w:t>
      </w:r>
    </w:p>
    <w:p w:rsidR="009B1E1D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 2) в конфликтных ситуациях открытие своих чувств, планов противнику нецелесообразно. Открытые коммуникации эффективны, если есть сопоставимость, но не тождественность предметных позиций (обмен мнениями, замыслами). "Одностороннее выспрашивание" – полузакрытая коммуникация, в которой человек пытается выяснить позиции другого человека и в то же время не раскрывает своей позиции. "Истерическое предъявление проблемы" – человек открыто выражает свои чувства, проблемы, обстоятельства, не интересуясь тем, желает ли другой человек "войти в чужие обстоятельства", слушать "излияния". </w:t>
      </w:r>
    </w:p>
    <w:p w:rsidR="000F1394" w:rsidRPr="000F1394" w:rsidRDefault="000F1394" w:rsidP="000F1394">
      <w:pPr>
        <w:ind w:left="360"/>
        <w:rPr>
          <w:rFonts w:ascii="Times New Roman" w:hAnsi="Times New Roman"/>
          <w:b/>
          <w:bCs/>
          <w:sz w:val="24"/>
          <w:szCs w:val="24"/>
        </w:rPr>
      </w:pPr>
      <w:r w:rsidRPr="000F1394">
        <w:rPr>
          <w:rFonts w:ascii="Times New Roman" w:hAnsi="Times New Roman"/>
          <w:b/>
          <w:bCs/>
          <w:sz w:val="24"/>
          <w:szCs w:val="24"/>
        </w:rPr>
        <w:t>Виды общения.</w:t>
      </w:r>
    </w:p>
    <w:p w:rsidR="000F1394" w:rsidRPr="000F1394" w:rsidRDefault="000F1394" w:rsidP="000F1394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F1394" w:rsidRPr="000F1394" w:rsidRDefault="000F1394" w:rsidP="000F1394">
      <w:pPr>
        <w:numPr>
          <w:ilvl w:val="0"/>
          <w:numId w:val="8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b/>
          <w:bCs/>
          <w:sz w:val="24"/>
          <w:szCs w:val="24"/>
        </w:rPr>
        <w:t>“Контакт масок”</w:t>
      </w:r>
      <w:r w:rsidRPr="000F1394">
        <w:rPr>
          <w:rFonts w:ascii="Times New Roman" w:hAnsi="Times New Roman"/>
          <w:sz w:val="24"/>
          <w:szCs w:val="24"/>
        </w:rPr>
        <w:t xml:space="preserve"> - формальное общение, когда отсутствует стремление понять и учитывать особенности личности собеседника, используются привычные маски (вежливости,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394">
        <w:rPr>
          <w:rFonts w:ascii="Times New Roman" w:hAnsi="Times New Roman"/>
          <w:sz w:val="24"/>
          <w:szCs w:val="24"/>
        </w:rPr>
        <w:t>строгости,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394">
        <w:rPr>
          <w:rFonts w:ascii="Times New Roman" w:hAnsi="Times New Roman"/>
          <w:sz w:val="24"/>
          <w:szCs w:val="24"/>
        </w:rPr>
        <w:t>безразличия,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1394">
        <w:rPr>
          <w:rFonts w:ascii="Times New Roman" w:hAnsi="Times New Roman"/>
          <w:sz w:val="24"/>
          <w:szCs w:val="24"/>
        </w:rPr>
        <w:t>скромности, участливости и т. п.) – набор выражений лица, жестов, стандартных фраз, позволяющих скрыть истинные эмоции ,отношение к собеседнику. В городе контакт масок даже необходим в некоторых ситуациях, чтобы люди “не задевали” друг друга без надобности, чтобы “отгородиться от собеседника”</w:t>
      </w:r>
    </w:p>
    <w:p w:rsidR="000F1394" w:rsidRPr="000F1394" w:rsidRDefault="000F1394" w:rsidP="000F1394">
      <w:pPr>
        <w:numPr>
          <w:ilvl w:val="0"/>
          <w:numId w:val="8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b/>
          <w:bCs/>
          <w:sz w:val="24"/>
          <w:szCs w:val="24"/>
        </w:rPr>
        <w:t xml:space="preserve">Примитивное общение, </w:t>
      </w:r>
      <w:r w:rsidRPr="000F1394">
        <w:rPr>
          <w:rFonts w:ascii="Times New Roman" w:hAnsi="Times New Roman"/>
          <w:sz w:val="24"/>
          <w:szCs w:val="24"/>
        </w:rPr>
        <w:t xml:space="preserve"> когда оценивают другого человека как нужный или мешающий объект: если  нужен  –  то активно вступают в контакт, если мешает – оттолкнут или последуют агрессивные грубые реплики. Если получили от собеседника желаемое, то теряют интерес к нему и не скрывают этого.</w:t>
      </w:r>
    </w:p>
    <w:p w:rsidR="000F1394" w:rsidRPr="000F1394" w:rsidRDefault="000F1394" w:rsidP="000F1394">
      <w:pPr>
        <w:numPr>
          <w:ilvl w:val="0"/>
          <w:numId w:val="8"/>
        </w:num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 w:rsidRPr="000F1394">
        <w:rPr>
          <w:rFonts w:ascii="Times New Roman" w:hAnsi="Times New Roman"/>
          <w:b/>
          <w:bCs/>
          <w:sz w:val="24"/>
          <w:szCs w:val="24"/>
        </w:rPr>
        <w:t xml:space="preserve">Формально – ролевое общение,  </w:t>
      </w:r>
      <w:r w:rsidRPr="000F1394">
        <w:rPr>
          <w:rFonts w:ascii="Times New Roman" w:hAnsi="Times New Roman"/>
          <w:sz w:val="24"/>
          <w:szCs w:val="24"/>
        </w:rPr>
        <w:t>когда регламентированы и содержание и средства общения и вместо знания личности собеседника обходятся знанием его социальной роли.</w:t>
      </w:r>
    </w:p>
    <w:p w:rsidR="000F1394" w:rsidRPr="000F1394" w:rsidRDefault="000F1394" w:rsidP="000F1394">
      <w:pPr>
        <w:numPr>
          <w:ilvl w:val="0"/>
          <w:numId w:val="8"/>
        </w:numPr>
        <w:autoSpaceDE w:val="0"/>
        <w:autoSpaceDN w:val="0"/>
        <w:rPr>
          <w:rFonts w:ascii="Times New Roman" w:hAnsi="Times New Roman"/>
          <w:b/>
          <w:bCs/>
          <w:sz w:val="24"/>
          <w:szCs w:val="24"/>
        </w:rPr>
      </w:pPr>
      <w:r w:rsidRPr="000F1394">
        <w:rPr>
          <w:rFonts w:ascii="Times New Roman" w:hAnsi="Times New Roman"/>
          <w:b/>
          <w:bCs/>
          <w:sz w:val="24"/>
          <w:szCs w:val="24"/>
        </w:rPr>
        <w:t xml:space="preserve"> Деловое общение, </w:t>
      </w:r>
      <w:r w:rsidRPr="000F1394">
        <w:rPr>
          <w:rFonts w:ascii="Times New Roman" w:hAnsi="Times New Roman"/>
          <w:sz w:val="24"/>
          <w:szCs w:val="24"/>
        </w:rPr>
        <w:t>когда учитывают особенности личности,  характера , возраста, настроения собеседника, но интересы дела более значимы, чем возможные личностные расхождения.</w:t>
      </w:r>
    </w:p>
    <w:p w:rsidR="000F1394" w:rsidRPr="000F1394" w:rsidRDefault="000F1394" w:rsidP="000F1394">
      <w:pPr>
        <w:numPr>
          <w:ilvl w:val="0"/>
          <w:numId w:val="8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b/>
          <w:bCs/>
          <w:sz w:val="24"/>
          <w:szCs w:val="24"/>
        </w:rPr>
        <w:t xml:space="preserve">Духовное. Межличностное общение </w:t>
      </w:r>
      <w:r w:rsidRPr="000F1394">
        <w:rPr>
          <w:rFonts w:ascii="Times New Roman" w:hAnsi="Times New Roman"/>
          <w:sz w:val="24"/>
          <w:szCs w:val="24"/>
        </w:rPr>
        <w:t xml:space="preserve"> друзей, когда можно затронуть любую тему и не обязательно прибегать к помощи слов – друг поймет вас и по выражению лица, движениям, интонации. Такое общение возможно тогда, когда каждый участник имеет образ собеседника, знает его личность, интересы, убеждения, отношение, может предвидеть его реакции.</w:t>
      </w:r>
    </w:p>
    <w:p w:rsidR="000F1394" w:rsidRPr="000F1394" w:rsidRDefault="000F1394" w:rsidP="000F1394">
      <w:pPr>
        <w:numPr>
          <w:ilvl w:val="0"/>
          <w:numId w:val="8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b/>
          <w:bCs/>
          <w:sz w:val="24"/>
          <w:szCs w:val="24"/>
        </w:rPr>
        <w:t xml:space="preserve">Манипулятивное общение </w:t>
      </w:r>
      <w:r w:rsidRPr="000F1394">
        <w:rPr>
          <w:rFonts w:ascii="Times New Roman" w:hAnsi="Times New Roman"/>
          <w:sz w:val="24"/>
          <w:szCs w:val="24"/>
        </w:rPr>
        <w:t>направлено на извлечение выгоды от собеседника с использованием разных приемов (лесть, запугивание, “пускание пыли в глаза”, обман, демонстрация доброты) в зависимости от особенностей личности собеседника.</w:t>
      </w:r>
    </w:p>
    <w:p w:rsidR="000F1394" w:rsidRPr="000F1394" w:rsidRDefault="000F1394" w:rsidP="000F1394">
      <w:pPr>
        <w:numPr>
          <w:ilvl w:val="0"/>
          <w:numId w:val="8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b/>
          <w:bCs/>
          <w:sz w:val="24"/>
          <w:szCs w:val="24"/>
        </w:rPr>
        <w:t xml:space="preserve">Светское общение. </w:t>
      </w:r>
      <w:r w:rsidRPr="000F1394">
        <w:rPr>
          <w:rFonts w:ascii="Times New Roman" w:hAnsi="Times New Roman"/>
          <w:sz w:val="24"/>
          <w:szCs w:val="24"/>
        </w:rPr>
        <w:t xml:space="preserve"> Суть светского общения в его беспредметности, т. е. люди говорят не то, что думают, а то, что положено говорить в подобных случаях; это общение закрытое, потому что точки зрения людей по тому или иному вопросу не имеют никакого значения и не определяют характера коммуникаций.</w:t>
      </w:r>
    </w:p>
    <w:p w:rsidR="000F1394" w:rsidRPr="000F1394" w:rsidRDefault="000F1394" w:rsidP="000F1394">
      <w:pPr>
        <w:ind w:left="480"/>
        <w:rPr>
          <w:rFonts w:ascii="Times New Roman" w:hAnsi="Times New Roman"/>
          <w:b/>
          <w:bCs/>
          <w:sz w:val="24"/>
          <w:szCs w:val="24"/>
        </w:rPr>
      </w:pPr>
      <w:r w:rsidRPr="000F1394">
        <w:rPr>
          <w:rFonts w:ascii="Times New Roman" w:hAnsi="Times New Roman"/>
          <w:b/>
          <w:bCs/>
          <w:sz w:val="24"/>
          <w:szCs w:val="24"/>
        </w:rPr>
        <w:t>Кодекс светского общения</w:t>
      </w:r>
      <w:r w:rsidRPr="000F1394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0F1394" w:rsidRPr="000F1394" w:rsidRDefault="000F1394" w:rsidP="000F1394">
      <w:pPr>
        <w:numPr>
          <w:ilvl w:val="0"/>
          <w:numId w:val="9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вежливость, такт: “соблюдай интересы другого”;</w:t>
      </w:r>
    </w:p>
    <w:p w:rsidR="000F1394" w:rsidRPr="000F1394" w:rsidRDefault="000F1394" w:rsidP="000F1394">
      <w:pPr>
        <w:numPr>
          <w:ilvl w:val="0"/>
          <w:numId w:val="9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одобрение, согласие: “не порицай другого”; , “избегай возражений”;</w:t>
      </w:r>
    </w:p>
    <w:p w:rsidR="000F1394" w:rsidRPr="000F1394" w:rsidRDefault="000F1394" w:rsidP="000F1394">
      <w:pPr>
        <w:numPr>
          <w:ilvl w:val="0"/>
          <w:numId w:val="9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симпатия</w:t>
      </w:r>
      <w:r w:rsidRPr="000F1394">
        <w:rPr>
          <w:rFonts w:ascii="Times New Roman" w:hAnsi="Times New Roman"/>
          <w:sz w:val="24"/>
          <w:szCs w:val="24"/>
          <w:lang w:val="en-US"/>
        </w:rPr>
        <w:t>:</w:t>
      </w:r>
      <w:r w:rsidRPr="000F1394">
        <w:rPr>
          <w:rFonts w:ascii="Times New Roman" w:hAnsi="Times New Roman"/>
          <w:sz w:val="24"/>
          <w:szCs w:val="24"/>
        </w:rPr>
        <w:t xml:space="preserve"> “будь доброжелателен, приветлив”.</w:t>
      </w:r>
    </w:p>
    <w:p w:rsidR="000F1394" w:rsidRPr="000F1394" w:rsidRDefault="000F1394" w:rsidP="000F1394">
      <w:pPr>
        <w:ind w:left="48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b/>
          <w:bCs/>
          <w:sz w:val="24"/>
          <w:szCs w:val="24"/>
        </w:rPr>
        <w:t xml:space="preserve">Кодекс делового общения </w:t>
      </w:r>
      <w:r w:rsidRPr="000F1394">
        <w:rPr>
          <w:rFonts w:ascii="Times New Roman" w:hAnsi="Times New Roman"/>
          <w:sz w:val="24"/>
          <w:szCs w:val="24"/>
        </w:rPr>
        <w:t>иной</w:t>
      </w:r>
      <w:r w:rsidRPr="000F1394">
        <w:rPr>
          <w:rFonts w:ascii="Times New Roman" w:hAnsi="Times New Roman"/>
          <w:sz w:val="24"/>
          <w:szCs w:val="24"/>
          <w:lang w:val="en-US"/>
        </w:rPr>
        <w:t>:</w:t>
      </w:r>
    </w:p>
    <w:p w:rsidR="000F1394" w:rsidRPr="000F1394" w:rsidRDefault="000F1394" w:rsidP="000F1394">
      <w:pPr>
        <w:numPr>
          <w:ilvl w:val="0"/>
          <w:numId w:val="10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принцип кооперативности: “твой вклад должен быть таким, какого требует совместно принятое направление разговора”;</w:t>
      </w:r>
    </w:p>
    <w:p w:rsidR="000F1394" w:rsidRPr="000F1394" w:rsidRDefault="000F1394" w:rsidP="000F1394">
      <w:pPr>
        <w:numPr>
          <w:ilvl w:val="0"/>
          <w:numId w:val="10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принцип достаточности информации – “говори не больше и не меньше, чем требуется в данный момент”;</w:t>
      </w:r>
    </w:p>
    <w:p w:rsidR="000F1394" w:rsidRPr="000F1394" w:rsidRDefault="000F1394" w:rsidP="000F1394">
      <w:pPr>
        <w:numPr>
          <w:ilvl w:val="0"/>
          <w:numId w:val="10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принцип качества информации – “не ври”;</w:t>
      </w:r>
    </w:p>
    <w:p w:rsidR="000F1394" w:rsidRPr="000F1394" w:rsidRDefault="000F1394" w:rsidP="000F1394">
      <w:pPr>
        <w:numPr>
          <w:ilvl w:val="0"/>
          <w:numId w:val="10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принцип целесообразности – “не отклоняйся от темы, сумей найти решение”;</w:t>
      </w:r>
    </w:p>
    <w:p w:rsidR="000F1394" w:rsidRPr="000F1394" w:rsidRDefault="000F1394" w:rsidP="000F1394">
      <w:pPr>
        <w:numPr>
          <w:ilvl w:val="0"/>
          <w:numId w:val="10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“выражай мысль ясно и убедительно для собеседника”;</w:t>
      </w:r>
    </w:p>
    <w:p w:rsidR="000F1394" w:rsidRPr="000F1394" w:rsidRDefault="000F1394" w:rsidP="000F1394">
      <w:pPr>
        <w:numPr>
          <w:ilvl w:val="0"/>
          <w:numId w:val="10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“умей слушать и понять нужную мысль”;</w:t>
      </w:r>
    </w:p>
    <w:p w:rsidR="000F1394" w:rsidRPr="000F1394" w:rsidRDefault="000F1394" w:rsidP="000F1394">
      <w:pPr>
        <w:numPr>
          <w:ilvl w:val="0"/>
          <w:numId w:val="10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“умей учесть индивидуальные особенности собеседника ради интересов дела”.</w:t>
      </w:r>
    </w:p>
    <w:p w:rsidR="000F1394" w:rsidRPr="000F1394" w:rsidRDefault="000F1394" w:rsidP="000F1394">
      <w:pPr>
        <w:ind w:left="48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Если один собеседник ориентируется на принцип” вежливости,</w:t>
      </w:r>
    </w:p>
    <w:p w:rsidR="000F1394" w:rsidRPr="000F1394" w:rsidRDefault="000F1394" w:rsidP="000F1394">
      <w:pPr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 xml:space="preserve"> а другой – на принцип кооперативности, они могут попасть в нелепую, неэффективную коммуникацию.  Следовательно, правила общения должны быть согласованы  и соблюдаться обоими участниками.</w:t>
      </w:r>
    </w:p>
    <w:p w:rsidR="000F1394" w:rsidRPr="000F1394" w:rsidRDefault="000F1394" w:rsidP="000F1394">
      <w:pPr>
        <w:ind w:left="48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b/>
          <w:bCs/>
          <w:sz w:val="24"/>
          <w:szCs w:val="24"/>
        </w:rPr>
        <w:t xml:space="preserve">Тактика общения </w:t>
      </w:r>
      <w:r w:rsidRPr="000F1394">
        <w:rPr>
          <w:rFonts w:ascii="Times New Roman" w:hAnsi="Times New Roman"/>
          <w:sz w:val="24"/>
          <w:szCs w:val="24"/>
        </w:rPr>
        <w:t xml:space="preserve">– реализация в конкретной коммуникативной стратегии на </w:t>
      </w:r>
    </w:p>
    <w:p w:rsidR="000F1394" w:rsidRPr="000F1394" w:rsidRDefault="000F1394" w:rsidP="000F1394">
      <w:pPr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основе  владения техниками и знания правил общения. Техника общения –</w:t>
      </w:r>
      <w:r>
        <w:rPr>
          <w:rFonts w:ascii="Times New Roman" w:hAnsi="Times New Roman"/>
          <w:sz w:val="24"/>
          <w:szCs w:val="24"/>
        </w:rPr>
        <w:t xml:space="preserve"> совокуп</w:t>
      </w:r>
      <w:r w:rsidRPr="000F1394">
        <w:rPr>
          <w:rFonts w:ascii="Times New Roman" w:hAnsi="Times New Roman"/>
          <w:sz w:val="24"/>
          <w:szCs w:val="24"/>
        </w:rPr>
        <w:t>ность  конкретных коммуникативных умений: говорить и слушать.</w:t>
      </w:r>
    </w:p>
    <w:p w:rsidR="000F1394" w:rsidRPr="000F1394" w:rsidRDefault="000F1394" w:rsidP="000F1394">
      <w:pPr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 xml:space="preserve">         Позиции в общении выделяют следующие: </w:t>
      </w:r>
    </w:p>
    <w:p w:rsidR="000F1394" w:rsidRPr="000F1394" w:rsidRDefault="000F1394" w:rsidP="000F1394">
      <w:pPr>
        <w:numPr>
          <w:ilvl w:val="0"/>
          <w:numId w:val="1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доброжелательная позиция принятия собеседника;</w:t>
      </w:r>
    </w:p>
    <w:p w:rsidR="000F1394" w:rsidRPr="000F1394" w:rsidRDefault="000F1394" w:rsidP="000F1394">
      <w:pPr>
        <w:numPr>
          <w:ilvl w:val="0"/>
          <w:numId w:val="1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нейтральная позиция;</w:t>
      </w:r>
    </w:p>
    <w:p w:rsidR="000F1394" w:rsidRPr="000F1394" w:rsidRDefault="000F1394" w:rsidP="000F1394">
      <w:pPr>
        <w:numPr>
          <w:ilvl w:val="0"/>
          <w:numId w:val="1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враждебная позиция  непринятия собеседника;</w:t>
      </w:r>
    </w:p>
    <w:p w:rsidR="000F1394" w:rsidRPr="000F1394" w:rsidRDefault="000F1394" w:rsidP="000F1394">
      <w:pPr>
        <w:numPr>
          <w:ilvl w:val="0"/>
          <w:numId w:val="1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доминирование, или “общение сверху”</w:t>
      </w:r>
      <w:r w:rsidRPr="000F1394">
        <w:rPr>
          <w:rFonts w:ascii="Times New Roman" w:hAnsi="Times New Roman"/>
          <w:sz w:val="24"/>
          <w:szCs w:val="24"/>
          <w:lang w:val="en-US"/>
        </w:rPr>
        <w:t>;</w:t>
      </w:r>
    </w:p>
    <w:p w:rsidR="000F1394" w:rsidRPr="000F1394" w:rsidRDefault="000F1394" w:rsidP="000F1394">
      <w:pPr>
        <w:numPr>
          <w:ilvl w:val="0"/>
          <w:numId w:val="1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“общение на равных”</w:t>
      </w:r>
      <w:r w:rsidRPr="000F1394">
        <w:rPr>
          <w:rFonts w:ascii="Times New Roman" w:hAnsi="Times New Roman"/>
          <w:sz w:val="24"/>
          <w:szCs w:val="24"/>
          <w:lang w:val="en-US"/>
        </w:rPr>
        <w:t>;</w:t>
      </w:r>
    </w:p>
    <w:p w:rsidR="000F1394" w:rsidRDefault="000F1394" w:rsidP="000F1394">
      <w:pPr>
        <w:numPr>
          <w:ilvl w:val="0"/>
          <w:numId w:val="11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 xml:space="preserve">подчинение, или позиция “снизу”.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0F1394" w:rsidRDefault="000F1394" w:rsidP="000F1394">
      <w:pPr>
        <w:autoSpaceDE w:val="0"/>
        <w:autoSpaceDN w:val="0"/>
        <w:ind w:left="120"/>
        <w:rPr>
          <w:rFonts w:ascii="Times New Roman" w:hAnsi="Times New Roman"/>
          <w:sz w:val="24"/>
          <w:szCs w:val="24"/>
        </w:rPr>
      </w:pPr>
    </w:p>
    <w:p w:rsidR="000F1394" w:rsidRPr="000F1394" w:rsidRDefault="000F1394" w:rsidP="000F1394">
      <w:pPr>
        <w:autoSpaceDE w:val="0"/>
        <w:autoSpaceDN w:val="0"/>
        <w:ind w:left="120" w:firstLine="36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 xml:space="preserve">  Из сопоставления этих д</w:t>
      </w:r>
      <w:r>
        <w:rPr>
          <w:rFonts w:ascii="Times New Roman" w:hAnsi="Times New Roman"/>
          <w:sz w:val="24"/>
          <w:szCs w:val="24"/>
        </w:rPr>
        <w:t xml:space="preserve">вух факторов-векторов по кругу </w:t>
      </w:r>
      <w:r w:rsidRPr="000F1394">
        <w:rPr>
          <w:rFonts w:ascii="Times New Roman" w:hAnsi="Times New Roman"/>
          <w:sz w:val="24"/>
          <w:szCs w:val="24"/>
        </w:rPr>
        <w:t>Лири выявляет 8 индивидуальных стилей общения:</w:t>
      </w:r>
    </w:p>
    <w:p w:rsidR="000F1394" w:rsidRPr="000F1394" w:rsidRDefault="000F1394" w:rsidP="000F1394">
      <w:pPr>
        <w:rPr>
          <w:rFonts w:ascii="Times New Roman" w:hAnsi="Times New Roman"/>
          <w:sz w:val="24"/>
          <w:szCs w:val="24"/>
        </w:rPr>
      </w:pPr>
    </w:p>
    <w:p w:rsidR="000F1394" w:rsidRDefault="000F1394" w:rsidP="000F1394">
      <w:pPr>
        <w:ind w:left="120"/>
        <w:jc w:val="center"/>
        <w:rPr>
          <w:rFonts w:ascii="Times New Roman" w:hAnsi="Times New Roman"/>
          <w:sz w:val="24"/>
          <w:szCs w:val="24"/>
        </w:rPr>
      </w:pPr>
    </w:p>
    <w:p w:rsidR="000F1394" w:rsidRDefault="000F1394" w:rsidP="000F1394">
      <w:pPr>
        <w:ind w:left="120"/>
        <w:jc w:val="center"/>
        <w:rPr>
          <w:rFonts w:ascii="Times New Roman" w:hAnsi="Times New Roman"/>
          <w:sz w:val="24"/>
          <w:szCs w:val="24"/>
        </w:rPr>
      </w:pPr>
    </w:p>
    <w:p w:rsidR="000F1394" w:rsidRDefault="000F1394" w:rsidP="000F1394">
      <w:pPr>
        <w:ind w:left="120"/>
        <w:jc w:val="center"/>
        <w:rPr>
          <w:rFonts w:ascii="Times New Roman" w:hAnsi="Times New Roman"/>
          <w:sz w:val="24"/>
          <w:szCs w:val="24"/>
        </w:rPr>
      </w:pPr>
    </w:p>
    <w:p w:rsidR="000F1394" w:rsidRDefault="000F1394" w:rsidP="000F1394">
      <w:pPr>
        <w:ind w:left="120"/>
        <w:jc w:val="center"/>
        <w:rPr>
          <w:rFonts w:ascii="Times New Roman" w:hAnsi="Times New Roman"/>
          <w:sz w:val="24"/>
          <w:szCs w:val="24"/>
        </w:rPr>
      </w:pPr>
    </w:p>
    <w:p w:rsidR="000F1394" w:rsidRPr="000F1394" w:rsidRDefault="000F1394" w:rsidP="000F1394">
      <w:pPr>
        <w:ind w:left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394">
        <w:rPr>
          <w:rFonts w:ascii="Times New Roman" w:hAnsi="Times New Roman"/>
          <w:b/>
          <w:bCs/>
          <w:sz w:val="24"/>
          <w:szCs w:val="24"/>
        </w:rPr>
        <w:t>доминирование</w:t>
      </w:r>
    </w:p>
    <w:p w:rsidR="000F1394" w:rsidRPr="000F1394" w:rsidRDefault="000F1394" w:rsidP="000F1394">
      <w:pPr>
        <w:ind w:left="120"/>
        <w:rPr>
          <w:rFonts w:ascii="Times New Roman" w:hAnsi="Times New Roman"/>
          <w:b/>
          <w:bCs/>
          <w:sz w:val="24"/>
          <w:szCs w:val="24"/>
        </w:rPr>
      </w:pPr>
    </w:p>
    <w:p w:rsidR="000F1394" w:rsidRPr="000F1394" w:rsidRDefault="000F1394" w:rsidP="000F1394">
      <w:pPr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 xml:space="preserve">     принятие                                нейтральная                                       непринятие            </w:t>
      </w:r>
    </w:p>
    <w:p w:rsidR="000F1394" w:rsidRPr="000F1394" w:rsidRDefault="000F1394" w:rsidP="000F1394">
      <w:pPr>
        <w:ind w:left="120"/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0F1394" w:rsidRPr="000F1394" w:rsidRDefault="000F1394" w:rsidP="000F1394">
      <w:pPr>
        <w:rPr>
          <w:rFonts w:ascii="Times New Roman" w:hAnsi="Times New Roman"/>
        </w:rPr>
      </w:pPr>
      <w:r w:rsidRPr="000F1394">
        <w:rPr>
          <w:rFonts w:ascii="Times New Roman" w:hAnsi="Times New Roman"/>
        </w:rPr>
        <w:t xml:space="preserve">     </w:t>
      </w:r>
    </w:p>
    <w:p w:rsidR="000F1394" w:rsidRPr="000F1394" w:rsidRDefault="000F1394" w:rsidP="000F1394">
      <w:pPr>
        <w:rPr>
          <w:rFonts w:ascii="Times New Roman" w:hAnsi="Times New Roman"/>
          <w:sz w:val="24"/>
          <w:szCs w:val="24"/>
        </w:rPr>
      </w:pPr>
      <w:r w:rsidRPr="000F1394">
        <w:rPr>
          <w:rFonts w:ascii="Times New Roman" w:hAnsi="Times New Roman"/>
          <w:sz w:val="24"/>
          <w:szCs w:val="24"/>
        </w:rPr>
        <w:t xml:space="preserve">      партнера                                на равных                                           партнера</w:t>
      </w:r>
    </w:p>
    <w:p w:rsidR="000F1394" w:rsidRPr="000F1394" w:rsidRDefault="000F1394" w:rsidP="000F1394">
      <w:pPr>
        <w:rPr>
          <w:rFonts w:ascii="Times New Roman" w:hAnsi="Times New Roman"/>
          <w:sz w:val="24"/>
          <w:szCs w:val="24"/>
        </w:rPr>
      </w:pPr>
    </w:p>
    <w:p w:rsidR="000F1394" w:rsidRPr="000F1394" w:rsidRDefault="000F1394" w:rsidP="000F139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1394">
        <w:rPr>
          <w:rFonts w:ascii="Times New Roman" w:hAnsi="Times New Roman"/>
          <w:b/>
          <w:bCs/>
          <w:sz w:val="24"/>
          <w:szCs w:val="24"/>
        </w:rPr>
        <w:t>подчинение</w:t>
      </w:r>
    </w:p>
    <w:p w:rsidR="000F1394" w:rsidRPr="009B1E1D" w:rsidRDefault="000F1394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0F1394" w:rsidRDefault="000F1394" w:rsidP="009B1E1D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0F1394" w:rsidRDefault="000F1394" w:rsidP="009B1E1D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0F1394" w:rsidRDefault="000F1394" w:rsidP="009B1E1D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0F1394" w:rsidRDefault="000F1394" w:rsidP="009B1E1D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0F1394" w:rsidRDefault="000F1394" w:rsidP="009B1E1D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</w:p>
    <w:p w:rsidR="009B1E1D" w:rsidRPr="009B1E1D" w:rsidRDefault="009B1E1D" w:rsidP="009B1E1D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9B1E1D">
        <w:rPr>
          <w:rFonts w:ascii="Times New Roman" w:hAnsi="Times New Roman"/>
          <w:b/>
          <w:bCs/>
          <w:sz w:val="27"/>
          <w:szCs w:val="27"/>
        </w:rPr>
        <w:t>Вербальные и невербальные средства общения</w:t>
      </w:r>
    </w:p>
    <w:p w:rsidR="009B1E1D" w:rsidRPr="009B1E1D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Общение, будучи сложным социально-психологическим процессом взаимопонимания между людьми, осуществляется по следующим основным каналам: речевой (вербальный – </w:t>
      </w:r>
      <w:r w:rsidRPr="009B1E1D">
        <w:rPr>
          <w:rFonts w:ascii="Times New Roman" w:hAnsi="Times New Roman"/>
          <w:i/>
          <w:iCs/>
          <w:sz w:val="24"/>
          <w:szCs w:val="24"/>
        </w:rPr>
        <w:t>лат</w:t>
      </w:r>
      <w:r w:rsidRPr="009B1E1D">
        <w:rPr>
          <w:rFonts w:ascii="Times New Roman" w:hAnsi="Times New Roman"/>
          <w:sz w:val="24"/>
          <w:szCs w:val="24"/>
        </w:rPr>
        <w:t xml:space="preserve">. слова "устный, словесный") и неречевой (невербальный) каналы общения. Речь, как средство общения, одновременно выступает и как источник информации, и как способ взаимодействия на собеседника. </w:t>
      </w:r>
    </w:p>
    <w:p w:rsidR="009B1E1D" w:rsidRPr="009B1E1D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b/>
          <w:bCs/>
          <w:sz w:val="24"/>
          <w:szCs w:val="24"/>
        </w:rPr>
        <w:t>В структуру речевого общения входят</w:t>
      </w:r>
      <w:r w:rsidRPr="009B1E1D">
        <w:rPr>
          <w:rFonts w:ascii="Times New Roman" w:hAnsi="Times New Roman"/>
          <w:sz w:val="24"/>
          <w:szCs w:val="24"/>
        </w:rPr>
        <w:t xml:space="preserve">: </w:t>
      </w:r>
    </w:p>
    <w:p w:rsidR="009B1E1D" w:rsidRPr="009B1E1D" w:rsidRDefault="009B1E1D" w:rsidP="009B1E1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Значение и смысл слов, фраз ("Разум человека проявляется в ясности его речи"). Играют важную роль точность употребления слова, его выразительность и доступность, правильность построения фразы и ее доходчивость, правильность произношения звуков, слов, выразительность и смысл интонации. </w:t>
      </w:r>
    </w:p>
    <w:p w:rsidR="009B1E1D" w:rsidRPr="009B1E1D" w:rsidRDefault="009B1E1D" w:rsidP="009B1E1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Речевые звуковые явления: темп речи (быстрый, средний, замедленный), модуляция высоты голоса (плавная, резкая), тональность голоса (высокая, низкая), ритм (равномерный, прерывистый), тембр (раскатистый, хриплый, скрипучий), интонация, дикция речи. Наблюдения показывают, что наиболее привлекательной в общении является плавная, спокойная, размеренная манера речи. </w:t>
      </w:r>
    </w:p>
    <w:p w:rsidR="009B1E1D" w:rsidRPr="009B1E1D" w:rsidRDefault="009B1E1D" w:rsidP="009B1E1D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Выразительные качества голоса: характерные специфические звуки, возникающие при общении: смех, хмыкание, плач, шепот, вздохи и др.; разделительные звуки – кашель; нулевые звуки – паузы, а также звуки назализации – "хм-хм", "э-э-э"; и др. </w:t>
      </w:r>
    </w:p>
    <w:p w:rsidR="009B1E1D" w:rsidRPr="009B1E1D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Исследования показывают, что в ежедневном акте коммуникации человека слова составляют 7%, звуки интонации – 38 %, неречевое взаимодействие – 53%. </w:t>
      </w:r>
    </w:p>
    <w:p w:rsidR="009B1E1D" w:rsidRPr="009B1E1D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b/>
          <w:bCs/>
          <w:sz w:val="24"/>
          <w:szCs w:val="24"/>
        </w:rPr>
        <w:t>Невербальные средства общения</w:t>
      </w:r>
      <w:r w:rsidRPr="009B1E1D">
        <w:rPr>
          <w:rFonts w:ascii="Times New Roman" w:hAnsi="Times New Roman"/>
          <w:sz w:val="24"/>
          <w:szCs w:val="24"/>
        </w:rPr>
        <w:t xml:space="preserve"> изучают следующие науки: </w:t>
      </w:r>
    </w:p>
    <w:p w:rsidR="009B1E1D" w:rsidRPr="009B1E1D" w:rsidRDefault="009B1E1D" w:rsidP="009B1E1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Кинестика изучает внешние проявления человеческих чувств и эмоций; мимика – движение мышц лица; жестика – жестовые движения отдельных частей тела; пантомимика – моторику всего тела: позы, осанку, поклоны, походку. </w:t>
      </w:r>
    </w:p>
    <w:p w:rsidR="009B1E1D" w:rsidRPr="009B1E1D" w:rsidRDefault="009B1E1D" w:rsidP="009B1E1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Такесика – прикосновение в ситуации общения: рукопожатия, поцелуи, дотрагивания, поглаживания, отталкивания и пр. </w:t>
      </w:r>
    </w:p>
    <w:p w:rsidR="009B1E1D" w:rsidRPr="009B1E1D" w:rsidRDefault="009B1E1D" w:rsidP="009B1E1D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Проксемика – расположение людей в пространстве при общении: выделяют следующие зоны дистанции в человеческом контакте: </w:t>
      </w:r>
    </w:p>
    <w:p w:rsidR="009B1E1D" w:rsidRPr="009B1E1D" w:rsidRDefault="009B1E1D" w:rsidP="009B1E1D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b/>
          <w:bCs/>
          <w:sz w:val="24"/>
          <w:szCs w:val="24"/>
        </w:rPr>
        <w:t>интимная зона</w:t>
      </w:r>
      <w:r w:rsidRPr="009B1E1D">
        <w:rPr>
          <w:rFonts w:ascii="Times New Roman" w:hAnsi="Times New Roman"/>
          <w:sz w:val="24"/>
          <w:szCs w:val="24"/>
        </w:rPr>
        <w:t xml:space="preserve"> (15-</w:t>
      </w:r>
      <w:smartTag w:uri="urn:schemas-microsoft-com:office:smarttags" w:element="metricconverter">
        <w:smartTagPr>
          <w:attr w:name="ProductID" w:val="45 см"/>
        </w:smartTagPr>
        <w:r w:rsidRPr="009B1E1D">
          <w:rPr>
            <w:rFonts w:ascii="Times New Roman" w:hAnsi="Times New Roman"/>
            <w:sz w:val="24"/>
            <w:szCs w:val="24"/>
          </w:rPr>
          <w:t>45 см</w:t>
        </w:r>
      </w:smartTag>
      <w:r w:rsidRPr="009B1E1D">
        <w:rPr>
          <w:rFonts w:ascii="Times New Roman" w:hAnsi="Times New Roman"/>
          <w:sz w:val="24"/>
          <w:szCs w:val="24"/>
        </w:rPr>
        <w:t xml:space="preserve">), в эту зону допускаются лишь близкие, хорошо знакомые люди, для этой зоны характерны доверительность, негромкий голос в общении, тактильный контакт, прикосновение. Исследования показывают, что нарушение интимной зоны влечет определенные физиологические изменения в организме: учащение биения сердца, повышенное выделения адреналина, прилив крови к голове и пр. Преждевременное вторжение в интимную зону в процессе общения всегда воспринимается собеседником как покушение на его неприкосновенность; </w:t>
      </w:r>
    </w:p>
    <w:p w:rsidR="009B1E1D" w:rsidRPr="009B1E1D" w:rsidRDefault="009B1E1D" w:rsidP="009B1E1D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b/>
          <w:bCs/>
          <w:sz w:val="24"/>
          <w:szCs w:val="24"/>
        </w:rPr>
        <w:t>личная, или персональная, зона</w:t>
      </w:r>
      <w:r w:rsidRPr="009B1E1D">
        <w:rPr>
          <w:rFonts w:ascii="Times New Roman" w:hAnsi="Times New Roman"/>
          <w:sz w:val="24"/>
          <w:szCs w:val="24"/>
        </w:rPr>
        <w:t xml:space="preserve"> (45-</w:t>
      </w:r>
      <w:smartTag w:uri="urn:schemas-microsoft-com:office:smarttags" w:element="metricconverter">
        <w:smartTagPr>
          <w:attr w:name="ProductID" w:val="120 см"/>
        </w:smartTagPr>
        <w:r w:rsidRPr="009B1E1D">
          <w:rPr>
            <w:rFonts w:ascii="Times New Roman" w:hAnsi="Times New Roman"/>
            <w:sz w:val="24"/>
            <w:szCs w:val="24"/>
          </w:rPr>
          <w:t>120 см</w:t>
        </w:r>
      </w:smartTag>
      <w:r w:rsidRPr="009B1E1D">
        <w:rPr>
          <w:rFonts w:ascii="Times New Roman" w:hAnsi="Times New Roman"/>
          <w:sz w:val="24"/>
          <w:szCs w:val="24"/>
        </w:rPr>
        <w:t xml:space="preserve">) для обыденной беседы с друзьями и коллегами предполагает только визуально-зрительный контакт между партнерами, поддерживающими разговор; </w:t>
      </w:r>
    </w:p>
    <w:p w:rsidR="009B1E1D" w:rsidRPr="009B1E1D" w:rsidRDefault="009B1E1D" w:rsidP="009B1E1D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b/>
          <w:bCs/>
          <w:sz w:val="24"/>
          <w:szCs w:val="24"/>
        </w:rPr>
        <w:t>социальная зона</w:t>
      </w:r>
      <w:r w:rsidRPr="009B1E1D">
        <w:rPr>
          <w:rFonts w:ascii="Times New Roman" w:hAnsi="Times New Roman"/>
          <w:sz w:val="24"/>
          <w:szCs w:val="24"/>
        </w:rPr>
        <w:t xml:space="preserve"> (120-</w:t>
      </w:r>
      <w:smartTag w:uri="urn:schemas-microsoft-com:office:smarttags" w:element="metricconverter">
        <w:smartTagPr>
          <w:attr w:name="ProductID" w:val="400 см"/>
        </w:smartTagPr>
        <w:r w:rsidRPr="009B1E1D">
          <w:rPr>
            <w:rFonts w:ascii="Times New Roman" w:hAnsi="Times New Roman"/>
            <w:sz w:val="24"/>
            <w:szCs w:val="24"/>
          </w:rPr>
          <w:t>400 см</w:t>
        </w:r>
      </w:smartTag>
      <w:r w:rsidRPr="009B1E1D">
        <w:rPr>
          <w:rFonts w:ascii="Times New Roman" w:hAnsi="Times New Roman"/>
          <w:sz w:val="24"/>
          <w:szCs w:val="24"/>
        </w:rPr>
        <w:t xml:space="preserve">) обычно соблюдается во время официальных встреч в кабинетах, преподавательских и других служебных помещениях, как правило, с теми, которых не очень знают; </w:t>
      </w:r>
    </w:p>
    <w:p w:rsidR="009B1E1D" w:rsidRPr="009B1E1D" w:rsidRDefault="009B1E1D" w:rsidP="009B1E1D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b/>
          <w:bCs/>
          <w:sz w:val="24"/>
          <w:szCs w:val="24"/>
        </w:rPr>
        <w:t>публичная зона</w:t>
      </w:r>
      <w:r w:rsidRPr="009B1E1D">
        <w:rPr>
          <w:rFonts w:ascii="Times New Roman" w:hAnsi="Times New Roman"/>
          <w:sz w:val="24"/>
          <w:szCs w:val="24"/>
        </w:rPr>
        <w:t xml:space="preserve"> (свыше </w:t>
      </w:r>
      <w:smartTag w:uri="urn:schemas-microsoft-com:office:smarttags" w:element="metricconverter">
        <w:smartTagPr>
          <w:attr w:name="ProductID" w:val="400 см"/>
        </w:smartTagPr>
        <w:r w:rsidRPr="009B1E1D">
          <w:rPr>
            <w:rFonts w:ascii="Times New Roman" w:hAnsi="Times New Roman"/>
            <w:sz w:val="24"/>
            <w:szCs w:val="24"/>
          </w:rPr>
          <w:t>400 см</w:t>
        </w:r>
      </w:smartTag>
      <w:r w:rsidRPr="009B1E1D">
        <w:rPr>
          <w:rFonts w:ascii="Times New Roman" w:hAnsi="Times New Roman"/>
          <w:sz w:val="24"/>
          <w:szCs w:val="24"/>
        </w:rPr>
        <w:t xml:space="preserve">) подразумевает общение с большой группой людей – в лекционной аудитории, на митинге и пр. </w:t>
      </w:r>
    </w:p>
    <w:p w:rsidR="00771E95" w:rsidRDefault="00771E95" w:rsidP="002C2034">
      <w:pPr>
        <w:spacing w:before="100" w:beforeAutospacing="1" w:after="100" w:afterAutospacing="1"/>
        <w:ind w:firstLine="708"/>
        <w:rPr>
          <w:rFonts w:ascii="Times New Roman" w:hAnsi="Times New Roman"/>
          <w:sz w:val="24"/>
          <w:szCs w:val="24"/>
        </w:rPr>
      </w:pPr>
    </w:p>
    <w:p w:rsidR="00771E95" w:rsidRDefault="00771E95" w:rsidP="002C2034">
      <w:pPr>
        <w:spacing w:before="100" w:beforeAutospacing="1" w:after="100" w:afterAutospacing="1"/>
        <w:ind w:firstLine="708"/>
        <w:rPr>
          <w:rFonts w:ascii="Times New Roman" w:hAnsi="Times New Roman"/>
          <w:sz w:val="24"/>
          <w:szCs w:val="24"/>
        </w:rPr>
      </w:pPr>
    </w:p>
    <w:p w:rsidR="009B1E1D" w:rsidRDefault="009B1E1D" w:rsidP="002C2034">
      <w:pPr>
        <w:spacing w:before="100" w:beforeAutospacing="1" w:after="100" w:afterAutospacing="1"/>
        <w:ind w:firstLine="708"/>
        <w:rPr>
          <w:rFonts w:ascii="Times New Roman" w:hAnsi="Times New Roman"/>
          <w:sz w:val="24"/>
          <w:szCs w:val="24"/>
        </w:rPr>
      </w:pPr>
      <w:r w:rsidRPr="009B1E1D">
        <w:rPr>
          <w:rFonts w:ascii="Times New Roman" w:hAnsi="Times New Roman"/>
          <w:sz w:val="24"/>
          <w:szCs w:val="24"/>
        </w:rPr>
        <w:t xml:space="preserve">Мимика – движение мышц лица, – отражающая внутреннее эмоциональное состояние, способна дать истинную информацию о том, что переживает человек. Мимические выражения несут более 70% информации, т.е. глаза, взгляд, лицо человека способны сказать больше, чем произнесенные слова. Так, замечено, что человек пытается скрыть свою информацию (или лжет), если его глаза встречаются с глазами партнера менее 1/3 времени разговора. </w:t>
      </w:r>
    </w:p>
    <w:p w:rsidR="002C2034" w:rsidRPr="002C2034" w:rsidRDefault="002C2034" w:rsidP="002C2034">
      <w:pPr>
        <w:ind w:firstLine="708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sz w:val="24"/>
          <w:szCs w:val="24"/>
        </w:rPr>
        <w:t>По своей специфике взгляд может быть:  деловым, когда он фиксируется в районе лба собеседника, это предполагает создание серьезной атмосферы делового партнерства; светским – когда взгляд опускается ниже уровня глаз собеседника  (до уровня губ) – это способствует созданию атмосферы  светского непринужденного общения; интимным, когда взгляд направлен не в глаза собеседника, а ниже лица – на другие части тела до уровня груди. Специалисты утверждают, что такой взгляд говорит о большей  заинтересованности  друг другом в общении; взгляд искоса – говорит о критическом или подозрительном отношении к собеседнику.</w:t>
      </w:r>
    </w:p>
    <w:p w:rsidR="009B1E1D" w:rsidRPr="009B1E1D" w:rsidRDefault="002C2034" w:rsidP="002C2034">
      <w:pPr>
        <w:spacing w:before="100" w:beforeAutospacing="1" w:after="100" w:afterAutospacing="1"/>
        <w:ind w:firstLin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B1E1D" w:rsidRPr="009B1E1D">
        <w:rPr>
          <w:rFonts w:ascii="Times New Roman" w:hAnsi="Times New Roman"/>
          <w:sz w:val="24"/>
          <w:szCs w:val="24"/>
        </w:rPr>
        <w:t xml:space="preserve">Лоб, брови, рот, глаза, нос, подбородок – эти части лица выражают основные человеческие эмоции: страдание, гнев, радость, удивление, страх, отвращение, счастье, интерес, печаль и т.п. Причем легче всего распознаются положительные эмоции: радость, любовь, удивление, труднее воспринимаются человеком отрицательные эмоции – печаль, гнев, отвращение. Важно заметить, что основную познавательную нагрузку в ситуации распознавания истинных чувств человека несут брови и губы. </w:t>
      </w:r>
    </w:p>
    <w:p w:rsidR="002C2034" w:rsidRPr="002C2034" w:rsidRDefault="002C2034" w:rsidP="002C2034">
      <w:pPr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B1E1D" w:rsidRPr="009B1E1D">
        <w:rPr>
          <w:rFonts w:ascii="Times New Roman" w:hAnsi="Times New Roman"/>
          <w:sz w:val="24"/>
          <w:szCs w:val="24"/>
        </w:rPr>
        <w:t xml:space="preserve">Жесты при общении несут много информации, в языке жестов, как и в речи, есть слова, предложения. </w:t>
      </w:r>
      <w:r w:rsidRPr="002C2034">
        <w:rPr>
          <w:rFonts w:ascii="Times New Roman" w:hAnsi="Times New Roman"/>
          <w:sz w:val="24"/>
          <w:szCs w:val="24"/>
        </w:rPr>
        <w:t>Богатейший “алфавит” жестов можно разбить на шесть групп:</w:t>
      </w:r>
    </w:p>
    <w:p w:rsidR="002C2034" w:rsidRPr="002C2034" w:rsidRDefault="002C2034" w:rsidP="002C2034">
      <w:pPr>
        <w:numPr>
          <w:ilvl w:val="0"/>
          <w:numId w:val="6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b/>
          <w:bCs/>
          <w:sz w:val="24"/>
          <w:szCs w:val="24"/>
        </w:rPr>
        <w:t xml:space="preserve">Жесты – иллюстраторы </w:t>
      </w:r>
      <w:r w:rsidRPr="002C2034">
        <w:rPr>
          <w:rFonts w:ascii="Times New Roman" w:hAnsi="Times New Roman"/>
          <w:sz w:val="24"/>
          <w:szCs w:val="24"/>
        </w:rPr>
        <w:t>-  это жесты сообщения: указатели (“указывающий перст”), пиктографы, т.е. образные картины изображения (“вот такого размера и конфигурации”); кинетографы – движения телом; жесты – “биты” (жесты – “отмашки”); идеографы, т. е. своеобразные движения руками, соединяющие воображаемые предметы.</w:t>
      </w:r>
    </w:p>
    <w:p w:rsidR="002C2034" w:rsidRPr="002C2034" w:rsidRDefault="002C2034" w:rsidP="002C2034">
      <w:pPr>
        <w:numPr>
          <w:ilvl w:val="0"/>
          <w:numId w:val="6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b/>
          <w:bCs/>
          <w:sz w:val="24"/>
          <w:szCs w:val="24"/>
        </w:rPr>
        <w:t>Жесты - регуляторы</w:t>
      </w:r>
      <w:r w:rsidRPr="002C2034">
        <w:rPr>
          <w:rFonts w:ascii="Times New Roman" w:hAnsi="Times New Roman"/>
          <w:sz w:val="24"/>
          <w:szCs w:val="24"/>
        </w:rPr>
        <w:t xml:space="preserve">  - это жесты, выражающие отношение говорящего к чему-либо. К ним относят улыбку, кивок, направление взгляда, целенаправленные движения руками.</w:t>
      </w:r>
    </w:p>
    <w:p w:rsidR="002C2034" w:rsidRPr="002C2034" w:rsidRDefault="002C2034" w:rsidP="002C2034">
      <w:pPr>
        <w:numPr>
          <w:ilvl w:val="0"/>
          <w:numId w:val="6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b/>
          <w:bCs/>
          <w:sz w:val="24"/>
          <w:szCs w:val="24"/>
        </w:rPr>
        <w:t xml:space="preserve">Жесты </w:t>
      </w:r>
      <w:r w:rsidRPr="002C2034">
        <w:rPr>
          <w:rFonts w:ascii="Times New Roman" w:hAnsi="Times New Roman"/>
          <w:sz w:val="24"/>
          <w:szCs w:val="24"/>
        </w:rPr>
        <w:t xml:space="preserve">– </w:t>
      </w:r>
      <w:r w:rsidRPr="002C2034">
        <w:rPr>
          <w:rFonts w:ascii="Times New Roman" w:hAnsi="Times New Roman"/>
          <w:b/>
          <w:bCs/>
          <w:sz w:val="24"/>
          <w:szCs w:val="24"/>
        </w:rPr>
        <w:t>эмблемы</w:t>
      </w:r>
      <w:r w:rsidRPr="002C2034">
        <w:rPr>
          <w:rFonts w:ascii="Times New Roman" w:hAnsi="Times New Roman"/>
          <w:sz w:val="24"/>
          <w:szCs w:val="24"/>
        </w:rPr>
        <w:t xml:space="preserve"> – это своеобразные заменители слов или фраз в общении. Например. сжатые руки на манер рукопожатия на уровне руки означают во многих случаях – “здравствуйте”,  а поднятые над головой – “до свидания”.</w:t>
      </w:r>
    </w:p>
    <w:p w:rsidR="002C2034" w:rsidRPr="002C2034" w:rsidRDefault="002C2034" w:rsidP="002C2034">
      <w:pPr>
        <w:numPr>
          <w:ilvl w:val="0"/>
          <w:numId w:val="6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b/>
          <w:bCs/>
          <w:sz w:val="24"/>
          <w:szCs w:val="24"/>
        </w:rPr>
        <w:t>Жесты - адапторы</w:t>
      </w:r>
      <w:r w:rsidRPr="002C2034">
        <w:rPr>
          <w:rFonts w:ascii="Times New Roman" w:hAnsi="Times New Roman"/>
          <w:sz w:val="24"/>
          <w:szCs w:val="24"/>
        </w:rPr>
        <w:t xml:space="preserve"> – это специфические привычки человека, связанные с движениями рук. Это могут быть:</w:t>
      </w:r>
    </w:p>
    <w:p w:rsidR="002C2034" w:rsidRPr="002C2034" w:rsidRDefault="002C2034" w:rsidP="002C2034">
      <w:pPr>
        <w:ind w:left="180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sz w:val="24"/>
          <w:szCs w:val="24"/>
        </w:rPr>
        <w:t xml:space="preserve">  а) почесывания, подергивания отдельных частей тела;</w:t>
      </w:r>
    </w:p>
    <w:p w:rsidR="002C2034" w:rsidRPr="002C2034" w:rsidRDefault="002C2034" w:rsidP="002C2034">
      <w:pPr>
        <w:ind w:left="180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sz w:val="24"/>
          <w:szCs w:val="24"/>
        </w:rPr>
        <w:t xml:space="preserve">  б) касания, пошлепывания партнера;</w:t>
      </w:r>
    </w:p>
    <w:p w:rsidR="002C2034" w:rsidRPr="002C2034" w:rsidRDefault="002C2034" w:rsidP="002C2034">
      <w:pPr>
        <w:ind w:left="180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sz w:val="24"/>
          <w:szCs w:val="24"/>
        </w:rPr>
        <w:t xml:space="preserve">  в) поглаживание, перебирание отдельных предметов, находящихся под рукой (карандаш, пуговица и др.)</w:t>
      </w:r>
    </w:p>
    <w:p w:rsidR="002C2034" w:rsidRPr="002C2034" w:rsidRDefault="002C2034" w:rsidP="002C2034">
      <w:pPr>
        <w:numPr>
          <w:ilvl w:val="0"/>
          <w:numId w:val="6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b/>
          <w:bCs/>
          <w:sz w:val="24"/>
          <w:szCs w:val="24"/>
        </w:rPr>
        <w:t>Жесты – аффекторы</w:t>
      </w:r>
      <w:r w:rsidRPr="002C2034">
        <w:rPr>
          <w:rFonts w:ascii="Times New Roman" w:hAnsi="Times New Roman"/>
          <w:sz w:val="24"/>
          <w:szCs w:val="24"/>
        </w:rPr>
        <w:t xml:space="preserve"> – жесты, выражающие через движения тела и мышц лица определенные эмоции. Существуют и микрожесты: движения глаз, покраснение щек, увеличенное количество миганий в минуту, подергивания губ и пр. </w:t>
      </w:r>
    </w:p>
    <w:p w:rsidR="002C2034" w:rsidRDefault="002C2034" w:rsidP="00771E95">
      <w:pPr>
        <w:pStyle w:val="4"/>
        <w:ind w:left="0"/>
      </w:pPr>
    </w:p>
    <w:p w:rsidR="00771E95" w:rsidRDefault="002C2034" w:rsidP="002C2034">
      <w:pPr>
        <w:pStyle w:val="4"/>
      </w:pPr>
      <w:r>
        <w:t xml:space="preserve">          </w:t>
      </w:r>
      <w:r w:rsidRPr="002C2034">
        <w:t xml:space="preserve">Практика показывает, что когда люди хотят показать свои чувства, они обращаются к жестикуляции. Вот почему для проницательного человека важно приобрести умение  понимать ложные  притворные жесты. </w:t>
      </w:r>
    </w:p>
    <w:p w:rsidR="00771E95" w:rsidRDefault="00771E95" w:rsidP="002C2034">
      <w:pPr>
        <w:pStyle w:val="4"/>
      </w:pPr>
    </w:p>
    <w:p w:rsidR="00771E95" w:rsidRDefault="00771E95" w:rsidP="002C2034">
      <w:pPr>
        <w:pStyle w:val="4"/>
      </w:pPr>
    </w:p>
    <w:p w:rsidR="002C2034" w:rsidRDefault="002C2034" w:rsidP="002C2034">
      <w:pPr>
        <w:pStyle w:val="4"/>
      </w:pPr>
      <w:r w:rsidRPr="002C2034">
        <w:t xml:space="preserve">Особенность этих жестов заключается в следующем: они преувеличивают слабые волнения (демонстрация усиления движений руками и корпусом); подавляют сильные волнения (благодаря ограничению таких движений); эти ложные движения начинаются. Как правило, с конечностей и заканчиваются на  лице. </w:t>
      </w:r>
    </w:p>
    <w:p w:rsidR="002C2034" w:rsidRPr="002C2034" w:rsidRDefault="002C2034" w:rsidP="002C2034">
      <w:pPr>
        <w:pStyle w:val="4"/>
      </w:pPr>
      <w:r w:rsidRPr="002C2034">
        <w:t xml:space="preserve">При общении часто возникают следующие </w:t>
      </w:r>
      <w:r w:rsidRPr="002C2034">
        <w:rPr>
          <w:b/>
          <w:bCs/>
        </w:rPr>
        <w:t>виды жестов:</w:t>
      </w:r>
    </w:p>
    <w:p w:rsidR="002C2034" w:rsidRPr="002C2034" w:rsidRDefault="002C2034" w:rsidP="002C2034">
      <w:pPr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sz w:val="24"/>
          <w:szCs w:val="24"/>
        </w:rPr>
        <w:t xml:space="preserve">жесты оценки – почесывание подбородка; вытягивание указательного пальца вдоль щеки; вставание  и прохаживание и т.п. </w:t>
      </w:r>
    </w:p>
    <w:p w:rsidR="002C2034" w:rsidRPr="002C2034" w:rsidRDefault="002C2034" w:rsidP="002C2034">
      <w:pPr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sz w:val="24"/>
          <w:szCs w:val="24"/>
        </w:rPr>
        <w:t>жесты уверенности – соединение пальцев в купол п</w:t>
      </w:r>
      <w:r>
        <w:rPr>
          <w:rFonts w:ascii="Times New Roman" w:hAnsi="Times New Roman"/>
          <w:sz w:val="24"/>
          <w:szCs w:val="24"/>
        </w:rPr>
        <w:t>ирамиды; раскачивание на стуле.</w:t>
      </w:r>
    </w:p>
    <w:p w:rsidR="002C2034" w:rsidRPr="002C2034" w:rsidRDefault="002C2034" w:rsidP="002C2034">
      <w:pPr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sz w:val="24"/>
          <w:szCs w:val="24"/>
        </w:rPr>
        <w:t>жесты нервозности  неуверенности – переплетенные пальцы рук; пощипывание ладони; постукивание по столу пальцами, трогание спинки стула перед тем, как на него сесть и др.</w:t>
      </w:r>
    </w:p>
    <w:p w:rsidR="002C2034" w:rsidRPr="002C2034" w:rsidRDefault="002C2034" w:rsidP="002C2034">
      <w:pPr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sz w:val="24"/>
          <w:szCs w:val="24"/>
        </w:rPr>
        <w:t>жесты самоконтроля – руки заведены за спину, одна при этом сжимает другую; поза человека, сидящего на стуле  и вцепившегося руками в подлокотник, и др.;</w:t>
      </w:r>
    </w:p>
    <w:p w:rsidR="002C2034" w:rsidRPr="002C2034" w:rsidRDefault="002C2034" w:rsidP="002C2034">
      <w:pPr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sz w:val="24"/>
          <w:szCs w:val="24"/>
        </w:rPr>
        <w:t>жесты ожидания – потирание ладоней; медленное вытирание влажных ладоней о ткань;</w:t>
      </w:r>
    </w:p>
    <w:p w:rsidR="002C2034" w:rsidRPr="002C2034" w:rsidRDefault="002C2034" w:rsidP="002C2034">
      <w:pPr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sz w:val="24"/>
          <w:szCs w:val="24"/>
        </w:rPr>
        <w:t>жесты отрицания – сложенные руки на груди; отклоненный назад корпус; скрещенные руки; дотрагивание до кончика носа и др.;</w:t>
      </w:r>
    </w:p>
    <w:p w:rsidR="002C2034" w:rsidRPr="002C2034" w:rsidRDefault="002C2034" w:rsidP="002C2034">
      <w:pPr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sz w:val="24"/>
          <w:szCs w:val="24"/>
        </w:rPr>
        <w:t>жесты расположения – прикладывание руки к груди; прерывистое прикосновение к собеседнику и др.;</w:t>
      </w:r>
    </w:p>
    <w:p w:rsidR="002C2034" w:rsidRPr="002C2034" w:rsidRDefault="002C2034" w:rsidP="002C2034">
      <w:pPr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sz w:val="24"/>
          <w:szCs w:val="24"/>
        </w:rPr>
        <w:t>жесты доминирования – жесты, связанные с выставлением больших пальцев напоказ, резкие взмахи сверху вниз и др.;</w:t>
      </w:r>
    </w:p>
    <w:p w:rsidR="002C2034" w:rsidRPr="002C2034" w:rsidRDefault="002C2034" w:rsidP="002C2034">
      <w:pPr>
        <w:numPr>
          <w:ilvl w:val="0"/>
          <w:numId w:val="7"/>
        </w:num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2C2034">
        <w:rPr>
          <w:rFonts w:ascii="Times New Roman" w:hAnsi="Times New Roman"/>
          <w:sz w:val="24"/>
          <w:szCs w:val="24"/>
        </w:rPr>
        <w:t>жесты неискренности – “прикрытие рукой рта”; “прикосновение к носу” как более утонченная форма прикрывания рта, говорящая либо о лжи, либо о сомнении в чем-то; поворот корпуса в сторону от собеседника, “бегающий взгляд” и др. Умение понимать популярные жесты (жесты собственности, ухаживания, курения,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034">
        <w:rPr>
          <w:rFonts w:ascii="Times New Roman" w:hAnsi="Times New Roman"/>
          <w:sz w:val="24"/>
          <w:szCs w:val="24"/>
        </w:rPr>
        <w:t>зеркальные жесты, жесты-поклоны и др.) позволит лучше разбираться в людях.</w:t>
      </w:r>
    </w:p>
    <w:p w:rsidR="002C2034" w:rsidRPr="002C2034" w:rsidRDefault="002C2034" w:rsidP="002C2034">
      <w:pPr>
        <w:ind w:left="240"/>
        <w:rPr>
          <w:rFonts w:ascii="Times New Roman" w:hAnsi="Times New Roman"/>
          <w:sz w:val="24"/>
          <w:szCs w:val="24"/>
        </w:rPr>
      </w:pPr>
    </w:p>
    <w:p w:rsidR="009B1E1D" w:rsidRPr="009B1E1D" w:rsidRDefault="009B1E1D" w:rsidP="009B1E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9B1E1D" w:rsidRP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9B1E1D" w:rsidRPr="009B1E1D" w:rsidRDefault="009B1E1D" w:rsidP="009B1E1D">
      <w:pPr>
        <w:rPr>
          <w:rFonts w:ascii="Times New Roman" w:hAnsi="Times New Roman"/>
          <w:sz w:val="24"/>
          <w:szCs w:val="24"/>
        </w:rPr>
      </w:pPr>
    </w:p>
    <w:p w:rsidR="005F48D5" w:rsidRPr="009B1E1D" w:rsidRDefault="005F48D5" w:rsidP="009B1E1D">
      <w:pPr>
        <w:rPr>
          <w:sz w:val="24"/>
          <w:szCs w:val="24"/>
        </w:rPr>
      </w:pPr>
    </w:p>
    <w:p w:rsidR="005F48D5" w:rsidRPr="009B1E1D" w:rsidRDefault="005F48D5" w:rsidP="009B1E1D">
      <w:pPr>
        <w:rPr>
          <w:sz w:val="24"/>
          <w:szCs w:val="24"/>
        </w:rPr>
      </w:pPr>
    </w:p>
    <w:p w:rsidR="005F48D5" w:rsidRDefault="005F48D5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/>
    <w:p w:rsidR="009B1E1D" w:rsidRDefault="009B1E1D" w:rsidP="009B1E1D">
      <w:pPr>
        <w:jc w:val="center"/>
        <w:rPr>
          <w:rFonts w:ascii="Times New Roman" w:hAnsi="Times New Roman"/>
          <w:b/>
          <w:sz w:val="28"/>
          <w:szCs w:val="28"/>
        </w:rPr>
      </w:pPr>
      <w:r w:rsidRPr="009B1E1D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94467" w:rsidRDefault="00494467" w:rsidP="00494467">
      <w:pPr>
        <w:pStyle w:val="3"/>
        <w:rPr>
          <w:bCs w:val="0"/>
          <w:sz w:val="28"/>
          <w:szCs w:val="28"/>
        </w:rPr>
      </w:pPr>
    </w:p>
    <w:p w:rsidR="00292C20" w:rsidRDefault="00292C20" w:rsidP="00771E95">
      <w:pPr>
        <w:pStyle w:val="20"/>
        <w:ind w:left="0"/>
        <w:rPr>
          <w:sz w:val="24"/>
          <w:szCs w:val="24"/>
        </w:rPr>
      </w:pPr>
      <w:r w:rsidRPr="00771E95">
        <w:rPr>
          <w:b/>
          <w:sz w:val="24"/>
          <w:szCs w:val="24"/>
        </w:rPr>
        <w:t>1.</w:t>
      </w:r>
      <w:r w:rsidRPr="00292C20">
        <w:rPr>
          <w:b/>
          <w:sz w:val="24"/>
          <w:szCs w:val="24"/>
        </w:rPr>
        <w:t xml:space="preserve"> </w:t>
      </w:r>
      <w:r w:rsidRPr="00771E95">
        <w:rPr>
          <w:sz w:val="24"/>
          <w:szCs w:val="24"/>
        </w:rPr>
        <w:t>«Основы психологии»: Учебник</w:t>
      </w:r>
      <w:r w:rsidRPr="00771E95">
        <w:rPr>
          <w:sz w:val="28"/>
          <w:szCs w:val="28"/>
        </w:rPr>
        <w:t xml:space="preserve"> /</w:t>
      </w:r>
      <w:r w:rsidRPr="00771E95">
        <w:rPr>
          <w:sz w:val="24"/>
          <w:szCs w:val="24"/>
        </w:rPr>
        <w:t xml:space="preserve"> </w:t>
      </w:r>
      <w:r>
        <w:rPr>
          <w:sz w:val="24"/>
          <w:szCs w:val="24"/>
        </w:rPr>
        <w:t>Л.Д. Столяренко. – М, 2001</w:t>
      </w:r>
      <w:r w:rsidR="00771E95">
        <w:rPr>
          <w:sz w:val="24"/>
          <w:szCs w:val="24"/>
        </w:rPr>
        <w:t>.</w:t>
      </w:r>
    </w:p>
    <w:p w:rsidR="00292C20" w:rsidRDefault="00292C20" w:rsidP="00292C20">
      <w:pPr>
        <w:pStyle w:val="3"/>
        <w:rPr>
          <w:b w:val="0"/>
          <w:sz w:val="24"/>
          <w:szCs w:val="24"/>
        </w:rPr>
      </w:pPr>
      <w:r w:rsidRPr="00494467">
        <w:rPr>
          <w:sz w:val="24"/>
          <w:szCs w:val="24"/>
        </w:rPr>
        <w:t xml:space="preserve">2. </w:t>
      </w:r>
      <w:r w:rsidRPr="00494467">
        <w:rPr>
          <w:b w:val="0"/>
          <w:sz w:val="24"/>
          <w:szCs w:val="24"/>
        </w:rPr>
        <w:t>«100 экзаменационных  ответов по психологии»:</w:t>
      </w:r>
      <w:r>
        <w:rPr>
          <w:b w:val="0"/>
          <w:sz w:val="24"/>
          <w:szCs w:val="24"/>
        </w:rPr>
        <w:t xml:space="preserve"> </w:t>
      </w:r>
      <w:r w:rsidRPr="00494467">
        <w:rPr>
          <w:b w:val="0"/>
          <w:sz w:val="24"/>
          <w:szCs w:val="24"/>
        </w:rPr>
        <w:t>Учебное пособие/ С.И.Самыгин</w:t>
      </w:r>
      <w:r>
        <w:rPr>
          <w:b w:val="0"/>
          <w:sz w:val="24"/>
          <w:szCs w:val="24"/>
        </w:rPr>
        <w:t>. - М,2003</w:t>
      </w:r>
    </w:p>
    <w:p w:rsidR="00494467" w:rsidRDefault="00292C20" w:rsidP="00494467">
      <w:pPr>
        <w:pStyle w:val="3"/>
        <w:rPr>
          <w:b w:val="0"/>
          <w:sz w:val="24"/>
          <w:szCs w:val="24"/>
        </w:rPr>
      </w:pPr>
      <w:r>
        <w:rPr>
          <w:sz w:val="24"/>
          <w:szCs w:val="24"/>
        </w:rPr>
        <w:t>3.</w:t>
      </w:r>
      <w:r w:rsidR="00494467">
        <w:rPr>
          <w:b w:val="0"/>
          <w:sz w:val="24"/>
          <w:szCs w:val="24"/>
        </w:rPr>
        <w:t xml:space="preserve"> </w:t>
      </w:r>
      <w:r w:rsidR="00494467" w:rsidRPr="00494467">
        <w:rPr>
          <w:b w:val="0"/>
          <w:sz w:val="24"/>
          <w:szCs w:val="24"/>
        </w:rPr>
        <w:t>«Этика общения»:</w:t>
      </w:r>
      <w:r w:rsidR="00494467" w:rsidRPr="00494467">
        <w:rPr>
          <w:b w:val="0"/>
          <w:i/>
          <w:iCs/>
          <w:sz w:val="24"/>
          <w:szCs w:val="24"/>
        </w:rPr>
        <w:t xml:space="preserve"> </w:t>
      </w:r>
      <w:r w:rsidR="00494467" w:rsidRPr="00494467">
        <w:rPr>
          <w:b w:val="0"/>
          <w:sz w:val="24"/>
          <w:szCs w:val="24"/>
        </w:rPr>
        <w:t>Учебное пособие</w:t>
      </w:r>
      <w:r w:rsidR="00494467">
        <w:rPr>
          <w:b w:val="0"/>
          <w:sz w:val="24"/>
          <w:szCs w:val="24"/>
        </w:rPr>
        <w:t xml:space="preserve"> в электронном виде </w:t>
      </w:r>
      <w:r w:rsidR="00494467" w:rsidRPr="00494467">
        <w:rPr>
          <w:b w:val="0"/>
          <w:sz w:val="24"/>
          <w:szCs w:val="24"/>
        </w:rPr>
        <w:t>/</w:t>
      </w:r>
      <w:r w:rsidR="00494467">
        <w:rPr>
          <w:b w:val="0"/>
          <w:sz w:val="24"/>
          <w:szCs w:val="24"/>
        </w:rPr>
        <w:t xml:space="preserve"> </w:t>
      </w:r>
      <w:r w:rsidR="00494467" w:rsidRPr="00494467">
        <w:rPr>
          <w:b w:val="0"/>
          <w:iCs/>
          <w:sz w:val="24"/>
          <w:szCs w:val="24"/>
        </w:rPr>
        <w:t>Сафьянов В.И</w:t>
      </w:r>
      <w:r w:rsidR="00494467" w:rsidRPr="00494467">
        <w:rPr>
          <w:b w:val="0"/>
          <w:sz w:val="24"/>
          <w:szCs w:val="24"/>
        </w:rPr>
        <w:t>.-М,2002</w:t>
      </w:r>
    </w:p>
    <w:p w:rsidR="00494467" w:rsidRDefault="00D96A98" w:rsidP="00494467">
      <w:pPr>
        <w:pStyle w:val="3"/>
        <w:rPr>
          <w:b w:val="0"/>
          <w:sz w:val="24"/>
          <w:szCs w:val="24"/>
        </w:rPr>
      </w:pPr>
      <w:hyperlink r:id="rId7" w:history="1">
        <w:r w:rsidR="00494467" w:rsidRPr="00DC6218">
          <w:rPr>
            <w:rStyle w:val="a6"/>
            <w:sz w:val="24"/>
            <w:szCs w:val="24"/>
          </w:rPr>
          <w:t>http://www.hi-edu.ru/e-books/xbook123/01/index.html?part-002.htm</w:t>
        </w:r>
      </w:hyperlink>
    </w:p>
    <w:p w:rsidR="00494467" w:rsidRPr="00494467" w:rsidRDefault="00494467" w:rsidP="00494467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 w:rsidR="00494467" w:rsidRPr="00494467" w:rsidRDefault="00494467" w:rsidP="00494467">
      <w:pPr>
        <w:pStyle w:val="3"/>
        <w:rPr>
          <w:b w:val="0"/>
          <w:sz w:val="24"/>
          <w:szCs w:val="24"/>
        </w:rPr>
      </w:pPr>
    </w:p>
    <w:p w:rsidR="00494467" w:rsidRPr="00494467" w:rsidRDefault="00494467" w:rsidP="00494467">
      <w:pPr>
        <w:pStyle w:val="3"/>
        <w:ind w:left="360"/>
        <w:rPr>
          <w:b w:val="0"/>
          <w:sz w:val="24"/>
          <w:szCs w:val="24"/>
        </w:rPr>
      </w:pPr>
    </w:p>
    <w:p w:rsidR="00494467" w:rsidRDefault="00494467" w:rsidP="000F1394">
      <w:pPr>
        <w:pStyle w:val="20"/>
        <w:ind w:left="120"/>
        <w:rPr>
          <w:sz w:val="28"/>
          <w:szCs w:val="28"/>
        </w:rPr>
      </w:pPr>
    </w:p>
    <w:p w:rsidR="000F1394" w:rsidRDefault="000F1394" w:rsidP="00771E95">
      <w:pPr>
        <w:rPr>
          <w:rFonts w:ascii="Times New Roman" w:hAnsi="Times New Roman"/>
          <w:b/>
          <w:sz w:val="28"/>
          <w:szCs w:val="28"/>
        </w:rPr>
      </w:pPr>
    </w:p>
    <w:p w:rsidR="009B1E1D" w:rsidRDefault="009B1E1D" w:rsidP="009B1E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E1D" w:rsidRDefault="009B1E1D" w:rsidP="009B1E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E1D" w:rsidRDefault="009B1E1D" w:rsidP="009B1E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E1D" w:rsidRDefault="009B1E1D" w:rsidP="009B1E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1E1D" w:rsidRPr="009B1E1D" w:rsidRDefault="009B1E1D" w:rsidP="009B1E1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9B1E1D" w:rsidRPr="009B1E1D" w:rsidSect="000F1394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F4" w:rsidRDefault="006448F4">
      <w:r>
        <w:separator/>
      </w:r>
    </w:p>
  </w:endnote>
  <w:endnote w:type="continuationSeparator" w:id="0">
    <w:p w:rsidR="006448F4" w:rsidRDefault="0064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20" w:rsidRDefault="00292C20" w:rsidP="00784C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C20" w:rsidRDefault="00292C20" w:rsidP="000F139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20" w:rsidRDefault="00292C20" w:rsidP="00784C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4AFC">
      <w:rPr>
        <w:rStyle w:val="a5"/>
        <w:noProof/>
      </w:rPr>
      <w:t>2</w:t>
    </w:r>
    <w:r>
      <w:rPr>
        <w:rStyle w:val="a5"/>
      </w:rPr>
      <w:fldChar w:fldCharType="end"/>
    </w:r>
  </w:p>
  <w:p w:rsidR="00292C20" w:rsidRDefault="00292C20" w:rsidP="000F139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F4" w:rsidRDefault="006448F4">
      <w:r>
        <w:separator/>
      </w:r>
    </w:p>
  </w:footnote>
  <w:footnote w:type="continuationSeparator" w:id="0">
    <w:p w:rsidR="006448F4" w:rsidRDefault="0064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D4"/>
    <w:multiLevelType w:val="multilevel"/>
    <w:tmpl w:val="33B8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4629D"/>
    <w:multiLevelType w:val="singleLevel"/>
    <w:tmpl w:val="DE4EE0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>
    <w:nsid w:val="11A35A8E"/>
    <w:multiLevelType w:val="singleLevel"/>
    <w:tmpl w:val="9CD2C6B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">
    <w:nsid w:val="1F6A6EEB"/>
    <w:multiLevelType w:val="singleLevel"/>
    <w:tmpl w:val="E430A5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">
    <w:nsid w:val="2B4365D6"/>
    <w:multiLevelType w:val="singleLevel"/>
    <w:tmpl w:val="0C5A147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>
    <w:nsid w:val="32B91A56"/>
    <w:multiLevelType w:val="singleLevel"/>
    <w:tmpl w:val="F89C34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6">
    <w:nsid w:val="41A21694"/>
    <w:multiLevelType w:val="multilevel"/>
    <w:tmpl w:val="9F528C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53C88"/>
    <w:multiLevelType w:val="multilevel"/>
    <w:tmpl w:val="C23E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27527B"/>
    <w:multiLevelType w:val="singleLevel"/>
    <w:tmpl w:val="23B2D26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9">
    <w:nsid w:val="768760CD"/>
    <w:multiLevelType w:val="hybridMultilevel"/>
    <w:tmpl w:val="11DEC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A75DF5"/>
    <w:multiLevelType w:val="multilevel"/>
    <w:tmpl w:val="9126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1551D0"/>
    <w:multiLevelType w:val="multilevel"/>
    <w:tmpl w:val="BA70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8D5"/>
    <w:rsid w:val="00010FD2"/>
    <w:rsid w:val="000F1394"/>
    <w:rsid w:val="00292C20"/>
    <w:rsid w:val="002C2034"/>
    <w:rsid w:val="003E5281"/>
    <w:rsid w:val="00436BC0"/>
    <w:rsid w:val="00494467"/>
    <w:rsid w:val="00594AFC"/>
    <w:rsid w:val="005F48D5"/>
    <w:rsid w:val="006448F4"/>
    <w:rsid w:val="00771E95"/>
    <w:rsid w:val="00784CF4"/>
    <w:rsid w:val="009B1E1D"/>
    <w:rsid w:val="00AD04E0"/>
    <w:rsid w:val="00B878EB"/>
    <w:rsid w:val="00D96A98"/>
    <w:rsid w:val="00F90BBC"/>
    <w:rsid w:val="00FA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23E81-38E1-4C8D-AD7D-A7ABE689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8D5"/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4944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B1E1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1E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">
    <w:name w:val="заголовок 4"/>
    <w:basedOn w:val="a"/>
    <w:next w:val="a"/>
    <w:rsid w:val="002C2034"/>
    <w:pPr>
      <w:keepNext/>
      <w:autoSpaceDE w:val="0"/>
      <w:autoSpaceDN w:val="0"/>
      <w:ind w:left="180"/>
      <w:outlineLvl w:val="3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rsid w:val="000F13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F1394"/>
  </w:style>
  <w:style w:type="paragraph" w:styleId="20">
    <w:name w:val="Body Text Indent 2"/>
    <w:basedOn w:val="a"/>
    <w:rsid w:val="000F1394"/>
    <w:pPr>
      <w:autoSpaceDE w:val="0"/>
      <w:autoSpaceDN w:val="0"/>
      <w:ind w:left="600"/>
    </w:pPr>
    <w:rPr>
      <w:rFonts w:ascii="Times New Roman" w:hAnsi="Times New Roman"/>
      <w:sz w:val="32"/>
      <w:szCs w:val="32"/>
    </w:rPr>
  </w:style>
  <w:style w:type="character" w:styleId="a6">
    <w:name w:val="Hyperlink"/>
    <w:basedOn w:val="a0"/>
    <w:rsid w:val="00494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i-edu.ru/e-books/xbook123/01/index.html?part-00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Links>
    <vt:vector size="6" baseType="variant">
      <vt:variant>
        <vt:i4>4653082</vt:i4>
      </vt:variant>
      <vt:variant>
        <vt:i4>0</vt:i4>
      </vt:variant>
      <vt:variant>
        <vt:i4>0</vt:i4>
      </vt:variant>
      <vt:variant>
        <vt:i4>5</vt:i4>
      </vt:variant>
      <vt:variant>
        <vt:lpwstr>http://www.hi-edu.ru/e-books/xbook123/01/index.html?part-002.htm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Нимфа</dc:creator>
  <cp:keywords/>
  <cp:lastModifiedBy>admin</cp:lastModifiedBy>
  <cp:revision>2</cp:revision>
  <cp:lastPrinted>2010-03-01T17:56:00Z</cp:lastPrinted>
  <dcterms:created xsi:type="dcterms:W3CDTF">2014-03-30T01:08:00Z</dcterms:created>
  <dcterms:modified xsi:type="dcterms:W3CDTF">2014-03-30T01:08:00Z</dcterms:modified>
</cp:coreProperties>
</file>