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F2" w:rsidRPr="00D766B6" w:rsidRDefault="000070F2" w:rsidP="00D766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66B6">
        <w:rPr>
          <w:b/>
          <w:bCs/>
          <w:sz w:val="28"/>
          <w:szCs w:val="28"/>
        </w:rPr>
        <w:t>Расчет адсорбера периодического действия для</w:t>
      </w:r>
      <w:r w:rsidR="00D766B6">
        <w:rPr>
          <w:b/>
          <w:bCs/>
          <w:sz w:val="28"/>
          <w:szCs w:val="28"/>
        </w:rPr>
        <w:t xml:space="preserve"> </w:t>
      </w:r>
      <w:r w:rsidR="00FC0FDC" w:rsidRPr="00D766B6">
        <w:rPr>
          <w:b/>
          <w:bCs/>
          <w:sz w:val="28"/>
          <w:szCs w:val="28"/>
        </w:rPr>
        <w:t>улавливания паров толуола</w:t>
      </w:r>
      <w:r w:rsidR="00D766B6">
        <w:rPr>
          <w:b/>
          <w:bCs/>
          <w:sz w:val="28"/>
          <w:szCs w:val="28"/>
        </w:rPr>
        <w:t xml:space="preserve"> из воздуха</w:t>
      </w:r>
    </w:p>
    <w:p w:rsidR="000070F2" w:rsidRPr="00D766B6" w:rsidRDefault="000070F2" w:rsidP="00D766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70F2" w:rsidRPr="00D766B6" w:rsidRDefault="008E1AF7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b/>
          <w:bCs/>
          <w:sz w:val="28"/>
          <w:szCs w:val="28"/>
        </w:rPr>
        <w:t xml:space="preserve">Решение. </w:t>
      </w:r>
      <w:r w:rsidRPr="00D766B6">
        <w:rPr>
          <w:sz w:val="28"/>
          <w:szCs w:val="28"/>
        </w:rPr>
        <w:t xml:space="preserve">Ординаты и абсциссы точек изотермы толуола вычисляются по формулам (1) и (2): </w:t>
      </w:r>
    </w:p>
    <w:p w:rsidR="00D766B6" w:rsidRDefault="00D766B6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8E1AF7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5.25pt">
            <v:imagedata r:id="rId6" o:title=""/>
          </v:shape>
        </w:pict>
      </w:r>
      <w:r w:rsidR="00D766B6">
        <w:rPr>
          <w:sz w:val="28"/>
          <w:szCs w:val="28"/>
        </w:rPr>
        <w:t xml:space="preserve"> </w:t>
      </w:r>
      <w:r w:rsidR="008E1AF7" w:rsidRPr="00D766B6">
        <w:rPr>
          <w:sz w:val="28"/>
          <w:szCs w:val="28"/>
        </w:rPr>
        <w:t>(1)</w:t>
      </w:r>
    </w:p>
    <w:p w:rsidR="008E1AF7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6" type="#_x0000_t75" style="width:149.25pt;height:35.25pt">
            <v:imagedata r:id="rId7" o:title=""/>
          </v:shape>
        </w:pict>
      </w:r>
      <w:r w:rsidR="00D766B6">
        <w:rPr>
          <w:sz w:val="28"/>
          <w:szCs w:val="28"/>
        </w:rPr>
        <w:t xml:space="preserve"> </w:t>
      </w:r>
      <w:r w:rsidR="005715AA" w:rsidRPr="00D766B6">
        <w:rPr>
          <w:sz w:val="28"/>
          <w:szCs w:val="28"/>
        </w:rPr>
        <w:t>(2)</w:t>
      </w:r>
    </w:p>
    <w:p w:rsidR="00D766B6" w:rsidRDefault="00D766B6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5715AA" w:rsidRPr="00D766B6" w:rsidRDefault="005715AA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 xml:space="preserve">где </w:t>
      </w:r>
      <w:r w:rsidRPr="00D766B6">
        <w:rPr>
          <w:i/>
          <w:iCs/>
          <w:sz w:val="28"/>
          <w:szCs w:val="28"/>
          <w:lang w:val="en-US"/>
        </w:rPr>
        <w:t>a</w:t>
      </w:r>
      <w:r w:rsidRPr="00D766B6">
        <w:rPr>
          <w:i/>
          <w:iCs/>
          <w:sz w:val="28"/>
          <w:szCs w:val="28"/>
          <w:vertAlign w:val="subscript"/>
        </w:rPr>
        <w:t>1</w:t>
      </w:r>
      <w:r w:rsidR="00551F0A" w:rsidRPr="00D766B6">
        <w:rPr>
          <w:sz w:val="28"/>
          <w:szCs w:val="28"/>
          <w:vertAlign w:val="superscript"/>
        </w:rPr>
        <w:t>*</w:t>
      </w:r>
      <w:r w:rsidR="00551F0A" w:rsidRPr="00D766B6">
        <w:rPr>
          <w:sz w:val="28"/>
          <w:szCs w:val="28"/>
        </w:rPr>
        <w:t xml:space="preserve"> и </w:t>
      </w:r>
      <w:r w:rsidR="00551F0A" w:rsidRPr="00D766B6">
        <w:rPr>
          <w:i/>
          <w:iCs/>
          <w:sz w:val="28"/>
          <w:szCs w:val="28"/>
          <w:lang w:val="en-US"/>
        </w:rPr>
        <w:t>a</w:t>
      </w:r>
      <w:r w:rsidR="00551F0A" w:rsidRPr="00D766B6">
        <w:rPr>
          <w:i/>
          <w:iCs/>
          <w:sz w:val="28"/>
          <w:szCs w:val="28"/>
          <w:vertAlign w:val="subscript"/>
        </w:rPr>
        <w:t>2</w:t>
      </w:r>
      <w:r w:rsidR="00551F0A" w:rsidRPr="00D766B6">
        <w:rPr>
          <w:sz w:val="28"/>
          <w:szCs w:val="28"/>
          <w:vertAlign w:val="superscript"/>
        </w:rPr>
        <w:t>*</w:t>
      </w:r>
      <w:r w:rsidR="00551F0A" w:rsidRPr="00D766B6">
        <w:rPr>
          <w:sz w:val="28"/>
          <w:szCs w:val="28"/>
        </w:rPr>
        <w:t xml:space="preserve"> - концентрации адсорбированных бензола и толуола, </w:t>
      </w:r>
      <w:r w:rsidR="00551F0A" w:rsidRPr="00D766B6">
        <w:rPr>
          <w:i/>
          <w:iCs/>
          <w:sz w:val="28"/>
          <w:szCs w:val="28"/>
        </w:rPr>
        <w:t>кг/кг</w:t>
      </w:r>
      <w:r w:rsidR="00551F0A" w:rsidRPr="00D766B6">
        <w:rPr>
          <w:sz w:val="28"/>
          <w:szCs w:val="28"/>
        </w:rPr>
        <w:t>;</w:t>
      </w:r>
    </w:p>
    <w:p w:rsidR="00551F0A" w:rsidRPr="00D766B6" w:rsidRDefault="00551F0A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  <w:lang w:val="en-US"/>
        </w:rPr>
        <w:t>V</w:t>
      </w:r>
      <w:r w:rsidRPr="00D766B6">
        <w:rPr>
          <w:sz w:val="28"/>
          <w:szCs w:val="28"/>
          <w:vertAlign w:val="subscript"/>
        </w:rPr>
        <w:t>1</w:t>
      </w:r>
      <w:r w:rsidRPr="00D766B6">
        <w:rPr>
          <w:sz w:val="28"/>
          <w:szCs w:val="28"/>
        </w:rPr>
        <w:t xml:space="preserve"> и </w:t>
      </w:r>
      <w:r w:rsidRPr="00D766B6">
        <w:rPr>
          <w:sz w:val="28"/>
          <w:szCs w:val="28"/>
          <w:lang w:val="en-US"/>
        </w:rPr>
        <w:t>V</w:t>
      </w:r>
      <w:r w:rsidRPr="00D766B6">
        <w:rPr>
          <w:sz w:val="28"/>
          <w:szCs w:val="28"/>
          <w:vertAlign w:val="subscript"/>
        </w:rPr>
        <w:t>2</w:t>
      </w:r>
      <w:r w:rsidRPr="00D766B6">
        <w:rPr>
          <w:sz w:val="28"/>
          <w:szCs w:val="28"/>
        </w:rPr>
        <w:t xml:space="preserve"> – молярные объемы бензола и толуола в жидком состоянии, </w:t>
      </w:r>
      <w:r w:rsidRPr="00D766B6">
        <w:rPr>
          <w:i/>
          <w:iCs/>
          <w:sz w:val="28"/>
          <w:szCs w:val="28"/>
        </w:rPr>
        <w:t>м</w:t>
      </w:r>
      <w:r w:rsidRPr="00D766B6">
        <w:rPr>
          <w:i/>
          <w:iCs/>
          <w:sz w:val="28"/>
          <w:szCs w:val="28"/>
          <w:vertAlign w:val="superscript"/>
        </w:rPr>
        <w:t>3</w:t>
      </w:r>
      <w:r w:rsidRPr="00D766B6">
        <w:rPr>
          <w:sz w:val="28"/>
          <w:szCs w:val="28"/>
        </w:rPr>
        <w:t>;</w:t>
      </w:r>
    </w:p>
    <w:p w:rsidR="00551F0A" w:rsidRPr="00D766B6" w:rsidRDefault="00551F0A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i/>
          <w:iCs/>
          <w:sz w:val="28"/>
          <w:szCs w:val="28"/>
          <w:lang w:val="en-US"/>
        </w:rPr>
        <w:t>p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</w:rPr>
        <w:t xml:space="preserve"> и </w:t>
      </w:r>
      <w:r w:rsidRPr="00D766B6">
        <w:rPr>
          <w:i/>
          <w:iCs/>
          <w:sz w:val="28"/>
          <w:szCs w:val="28"/>
          <w:lang w:val="en-US"/>
        </w:rPr>
        <w:t>p</w:t>
      </w:r>
      <w:r w:rsidRPr="00D766B6">
        <w:rPr>
          <w:i/>
          <w:iCs/>
          <w:sz w:val="28"/>
          <w:szCs w:val="28"/>
          <w:vertAlign w:val="subscript"/>
        </w:rPr>
        <w:t>2</w:t>
      </w:r>
      <w:r w:rsidRPr="00D766B6">
        <w:rPr>
          <w:sz w:val="28"/>
          <w:szCs w:val="28"/>
        </w:rPr>
        <w:t xml:space="preserve"> – парциальное давление па</w:t>
      </w:r>
      <w:r w:rsidR="002A781A" w:rsidRPr="00D766B6">
        <w:rPr>
          <w:sz w:val="28"/>
          <w:szCs w:val="28"/>
        </w:rPr>
        <w:t xml:space="preserve">ров бензола и толуола, </w:t>
      </w:r>
      <w:r w:rsidR="002A781A" w:rsidRPr="00D766B6">
        <w:rPr>
          <w:i/>
          <w:iCs/>
          <w:sz w:val="28"/>
          <w:szCs w:val="28"/>
        </w:rPr>
        <w:t>мм рт. ст</w:t>
      </w:r>
      <w:r w:rsidR="002A781A" w:rsidRPr="00D766B6">
        <w:rPr>
          <w:sz w:val="28"/>
          <w:szCs w:val="28"/>
        </w:rPr>
        <w:t>;</w:t>
      </w:r>
    </w:p>
    <w:p w:rsidR="00551F0A" w:rsidRPr="00D766B6" w:rsidRDefault="00CD1A00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i/>
          <w:iCs/>
          <w:sz w:val="28"/>
          <w:szCs w:val="28"/>
          <w:lang w:val="en-US"/>
        </w:rPr>
        <w:t>p</w:t>
      </w:r>
      <w:r w:rsidRPr="00D766B6">
        <w:rPr>
          <w:i/>
          <w:iCs/>
          <w:sz w:val="28"/>
          <w:szCs w:val="28"/>
          <w:vertAlign w:val="subscript"/>
          <w:lang w:val="en-US"/>
        </w:rPr>
        <w:t>S</w:t>
      </w:r>
      <w:r w:rsidRPr="00D766B6">
        <w:rPr>
          <w:i/>
          <w:iCs/>
          <w:sz w:val="28"/>
          <w:szCs w:val="28"/>
          <w:vertAlign w:val="subscript"/>
        </w:rPr>
        <w:t>-1</w:t>
      </w:r>
      <w:r w:rsidRPr="00D766B6">
        <w:rPr>
          <w:i/>
          <w:iCs/>
          <w:sz w:val="28"/>
          <w:szCs w:val="28"/>
        </w:rPr>
        <w:t xml:space="preserve"> и </w:t>
      </w:r>
      <w:r w:rsidRPr="00D766B6">
        <w:rPr>
          <w:i/>
          <w:iCs/>
          <w:sz w:val="28"/>
          <w:szCs w:val="28"/>
          <w:lang w:val="en-US"/>
        </w:rPr>
        <w:t>p</w:t>
      </w:r>
      <w:r w:rsidRPr="00D766B6">
        <w:rPr>
          <w:i/>
          <w:iCs/>
          <w:sz w:val="28"/>
          <w:szCs w:val="28"/>
          <w:vertAlign w:val="subscript"/>
          <w:lang w:val="en-US"/>
        </w:rPr>
        <w:t>S</w:t>
      </w:r>
      <w:r w:rsidRPr="00D766B6">
        <w:rPr>
          <w:i/>
          <w:iCs/>
          <w:sz w:val="28"/>
          <w:szCs w:val="28"/>
          <w:vertAlign w:val="subscript"/>
        </w:rPr>
        <w:t>-2</w:t>
      </w:r>
      <w:r w:rsidRPr="00D766B6">
        <w:rPr>
          <w:sz w:val="28"/>
          <w:szCs w:val="28"/>
        </w:rPr>
        <w:t xml:space="preserve"> – давление насыщенных паров бензола и толуола при 20°С, </w:t>
      </w:r>
      <w:r w:rsidRPr="00D766B6">
        <w:rPr>
          <w:i/>
          <w:iCs/>
          <w:sz w:val="28"/>
          <w:szCs w:val="28"/>
        </w:rPr>
        <w:t>мм рт. ст.;</w:t>
      </w:r>
    </w:p>
    <w:p w:rsidR="00CD1A00" w:rsidRPr="00D766B6" w:rsidRDefault="00CD1A00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  <w:lang w:val="en-US"/>
        </w:rPr>
        <w:t>T</w:t>
      </w:r>
      <w:r w:rsidRPr="00D766B6">
        <w:rPr>
          <w:sz w:val="28"/>
          <w:szCs w:val="28"/>
          <w:vertAlign w:val="subscript"/>
        </w:rPr>
        <w:t xml:space="preserve">1 </w:t>
      </w:r>
      <w:r w:rsidRPr="00D766B6">
        <w:rPr>
          <w:sz w:val="28"/>
          <w:szCs w:val="28"/>
        </w:rPr>
        <w:t>и Т</w:t>
      </w:r>
      <w:r w:rsidRPr="00D766B6">
        <w:rPr>
          <w:sz w:val="28"/>
          <w:szCs w:val="28"/>
          <w:vertAlign w:val="subscript"/>
        </w:rPr>
        <w:t>2</w:t>
      </w:r>
      <w:r w:rsidRPr="00D766B6">
        <w:rPr>
          <w:sz w:val="28"/>
          <w:szCs w:val="28"/>
        </w:rPr>
        <w:t xml:space="preserve"> - абсолютная температура бензола и толуола при</w:t>
      </w:r>
      <w:r w:rsidR="00D766B6">
        <w:rPr>
          <w:sz w:val="28"/>
          <w:szCs w:val="28"/>
        </w:rPr>
        <w:t xml:space="preserve"> </w:t>
      </w:r>
      <w:r w:rsidRPr="00D766B6">
        <w:rPr>
          <w:sz w:val="28"/>
          <w:szCs w:val="28"/>
        </w:rPr>
        <w:t>адсорбции</w:t>
      </w:r>
      <w:r w:rsidR="00D766B6">
        <w:rPr>
          <w:sz w:val="28"/>
          <w:szCs w:val="28"/>
        </w:rPr>
        <w:t xml:space="preserve"> </w:t>
      </w:r>
      <w:r w:rsidRPr="00D766B6">
        <w:rPr>
          <w:sz w:val="28"/>
          <w:szCs w:val="28"/>
        </w:rPr>
        <w:t>(в</w:t>
      </w:r>
      <w:r w:rsidR="00D766B6">
        <w:rPr>
          <w:sz w:val="28"/>
          <w:szCs w:val="28"/>
        </w:rPr>
        <w:t xml:space="preserve"> </w:t>
      </w:r>
      <w:r w:rsidRPr="00D766B6">
        <w:rPr>
          <w:sz w:val="28"/>
          <w:szCs w:val="28"/>
        </w:rPr>
        <w:t>данном</w:t>
      </w:r>
      <w:r w:rsidR="00D766B6">
        <w:rPr>
          <w:sz w:val="28"/>
          <w:szCs w:val="28"/>
        </w:rPr>
        <w:t xml:space="preserve"> </w:t>
      </w:r>
      <w:r w:rsidRPr="00D766B6">
        <w:rPr>
          <w:sz w:val="28"/>
          <w:szCs w:val="28"/>
        </w:rPr>
        <w:t>случае</w:t>
      </w:r>
      <w:r w:rsidR="00D766B6">
        <w:rPr>
          <w:sz w:val="28"/>
          <w:szCs w:val="28"/>
        </w:rPr>
        <w:t xml:space="preserve"> </w:t>
      </w:r>
      <w:r w:rsidRPr="00D766B6">
        <w:rPr>
          <w:i/>
          <w:iCs/>
          <w:sz w:val="28"/>
          <w:szCs w:val="28"/>
        </w:rPr>
        <w:t>Т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i/>
          <w:iCs/>
          <w:sz w:val="28"/>
          <w:szCs w:val="28"/>
        </w:rPr>
        <w:t xml:space="preserve"> — Т</w:t>
      </w:r>
      <w:r w:rsidRPr="00D766B6">
        <w:rPr>
          <w:i/>
          <w:iCs/>
          <w:sz w:val="28"/>
          <w:szCs w:val="28"/>
          <w:vertAlign w:val="subscript"/>
        </w:rPr>
        <w:t>2</w:t>
      </w:r>
      <w:r w:rsidRPr="00D766B6">
        <w:rPr>
          <w:i/>
          <w:iCs/>
          <w:sz w:val="28"/>
          <w:szCs w:val="28"/>
        </w:rPr>
        <w:t xml:space="preserve"> </w:t>
      </w:r>
      <w:r w:rsidRPr="00D766B6">
        <w:rPr>
          <w:sz w:val="28"/>
          <w:szCs w:val="28"/>
        </w:rPr>
        <w:t xml:space="preserve">= 293° К); </w:t>
      </w:r>
    </w:p>
    <w:p w:rsidR="00CD1A00" w:rsidRPr="00D766B6" w:rsidRDefault="00CD1A00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i/>
          <w:iCs/>
          <w:sz w:val="28"/>
          <w:szCs w:val="28"/>
        </w:rPr>
        <w:t>β</w:t>
      </w:r>
      <w:r w:rsidRPr="00D766B6">
        <w:rPr>
          <w:sz w:val="28"/>
          <w:szCs w:val="28"/>
        </w:rPr>
        <w:t xml:space="preserve"> - коэффициент аффинности. </w:t>
      </w:r>
    </w:p>
    <w:p w:rsidR="00CD1A00" w:rsidRPr="00D766B6" w:rsidRDefault="00CD1A00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Молярный объем бензола:</w:t>
      </w:r>
    </w:p>
    <w:p w:rsidR="00CD1A00" w:rsidRPr="00D766B6" w:rsidRDefault="00CD1A00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1A00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135.75pt;height:35.25pt">
            <v:imagedata r:id="rId8" o:title=""/>
          </v:shape>
        </w:pict>
      </w:r>
      <w:r w:rsidR="00CD1A00" w:rsidRPr="00D766B6">
        <w:rPr>
          <w:sz w:val="28"/>
          <w:szCs w:val="28"/>
        </w:rPr>
        <w:t xml:space="preserve"> </w:t>
      </w:r>
      <w:r w:rsidR="00CD1A00" w:rsidRPr="00D766B6">
        <w:rPr>
          <w:i/>
          <w:iCs/>
          <w:sz w:val="28"/>
          <w:szCs w:val="28"/>
        </w:rPr>
        <w:t>м</w:t>
      </w:r>
      <w:r w:rsidR="00CD1A00" w:rsidRPr="00D766B6">
        <w:rPr>
          <w:i/>
          <w:iCs/>
          <w:sz w:val="28"/>
          <w:szCs w:val="28"/>
          <w:vertAlign w:val="superscript"/>
        </w:rPr>
        <w:t>3</w:t>
      </w:r>
      <w:r w:rsidR="00CD1A00" w:rsidRPr="00D766B6">
        <w:rPr>
          <w:i/>
          <w:iCs/>
          <w:sz w:val="28"/>
          <w:szCs w:val="28"/>
        </w:rPr>
        <w:t>/кмоль</w:t>
      </w:r>
      <w:r w:rsidR="00CD1A00" w:rsidRPr="00D766B6">
        <w:rPr>
          <w:sz w:val="28"/>
          <w:szCs w:val="28"/>
        </w:rPr>
        <w:t>.</w:t>
      </w:r>
    </w:p>
    <w:p w:rsidR="00D766B6" w:rsidRDefault="00D766B6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1A00" w:rsidRPr="00D766B6" w:rsidRDefault="00C72CD1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Молярный объем толуола:</w:t>
      </w:r>
    </w:p>
    <w:p w:rsidR="00D766B6" w:rsidRDefault="00D766B6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2CD1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135.75pt;height:35.25pt">
            <v:imagedata r:id="rId9" o:title=""/>
          </v:shape>
        </w:pict>
      </w:r>
      <w:r w:rsidR="00C72CD1" w:rsidRPr="00D766B6">
        <w:rPr>
          <w:sz w:val="28"/>
          <w:szCs w:val="28"/>
        </w:rPr>
        <w:t xml:space="preserve"> </w:t>
      </w:r>
      <w:r w:rsidR="00C72CD1" w:rsidRPr="00D766B6">
        <w:rPr>
          <w:i/>
          <w:iCs/>
          <w:sz w:val="28"/>
          <w:szCs w:val="28"/>
        </w:rPr>
        <w:t>м</w:t>
      </w:r>
      <w:r w:rsidR="00C72CD1" w:rsidRPr="00D766B6">
        <w:rPr>
          <w:i/>
          <w:iCs/>
          <w:sz w:val="28"/>
          <w:szCs w:val="28"/>
          <w:vertAlign w:val="superscript"/>
        </w:rPr>
        <w:t>3</w:t>
      </w:r>
      <w:r w:rsidR="00C72CD1" w:rsidRPr="00D766B6">
        <w:rPr>
          <w:i/>
          <w:iCs/>
          <w:sz w:val="28"/>
          <w:szCs w:val="28"/>
        </w:rPr>
        <w:t>/кмоль</w:t>
      </w:r>
      <w:r w:rsidR="00C72CD1" w:rsidRPr="00D766B6">
        <w:rPr>
          <w:sz w:val="28"/>
          <w:szCs w:val="28"/>
        </w:rPr>
        <w:t>.</w:t>
      </w:r>
    </w:p>
    <w:p w:rsidR="00D766B6" w:rsidRDefault="00D766B6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66B6" w:rsidRDefault="00C72CD1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Коэффициент аффинности:</w:t>
      </w:r>
    </w:p>
    <w:p w:rsidR="00C72CD1" w:rsidRPr="00D766B6" w:rsidRDefault="00D766B6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164F">
        <w:rPr>
          <w:position w:val="-30"/>
          <w:sz w:val="28"/>
          <w:szCs w:val="28"/>
        </w:rPr>
        <w:pict>
          <v:shape id="_x0000_i1029" type="#_x0000_t75" style="width:111.75pt;height:35.25pt">
            <v:imagedata r:id="rId10" o:title=""/>
          </v:shape>
        </w:pict>
      </w:r>
      <w:r w:rsidR="00C72CD1" w:rsidRPr="00D766B6">
        <w:rPr>
          <w:sz w:val="28"/>
          <w:szCs w:val="28"/>
        </w:rPr>
        <w:t>.</w:t>
      </w:r>
    </w:p>
    <w:p w:rsidR="00C72CD1" w:rsidRPr="00D766B6" w:rsidRDefault="00C72CD1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2CD1" w:rsidRPr="00D766B6" w:rsidRDefault="00C72CD1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На и</w:t>
      </w:r>
      <w:r w:rsidR="00D766B6">
        <w:rPr>
          <w:sz w:val="28"/>
          <w:szCs w:val="28"/>
        </w:rPr>
        <w:t>зотерме бензола берем ряд точек</w:t>
      </w:r>
    </w:p>
    <w:p w:rsidR="005D64D4" w:rsidRPr="00D766B6" w:rsidRDefault="005D64D4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64D4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87pt;height:224.25pt">
            <v:imagedata r:id="rId11" o:title=""/>
          </v:shape>
        </w:pict>
      </w:r>
    </w:p>
    <w:p w:rsidR="005D64D4" w:rsidRPr="00D766B6" w:rsidRDefault="005D64D4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5609C" w:rsidRPr="00D766B6" w:rsidRDefault="005D64D4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  <w:u w:val="single"/>
        </w:rPr>
        <w:t>Первая точка</w:t>
      </w:r>
      <w:r w:rsidRPr="00D766B6">
        <w:rPr>
          <w:sz w:val="28"/>
          <w:szCs w:val="28"/>
        </w:rPr>
        <w:t xml:space="preserve">: </w:t>
      </w:r>
      <w:r w:rsidR="0075609C" w:rsidRPr="00D766B6">
        <w:rPr>
          <w:i/>
          <w:iCs/>
          <w:sz w:val="28"/>
          <w:szCs w:val="28"/>
          <w:lang w:val="en-US"/>
        </w:rPr>
        <w:t>a</w:t>
      </w:r>
      <w:r w:rsidR="0075609C" w:rsidRPr="00D766B6">
        <w:rPr>
          <w:i/>
          <w:iCs/>
          <w:sz w:val="28"/>
          <w:szCs w:val="28"/>
          <w:vertAlign w:val="subscript"/>
        </w:rPr>
        <w:t>1</w:t>
      </w:r>
      <w:r w:rsidR="0075609C" w:rsidRPr="00D766B6">
        <w:rPr>
          <w:sz w:val="28"/>
          <w:szCs w:val="28"/>
          <w:vertAlign w:val="superscript"/>
        </w:rPr>
        <w:t>*</w:t>
      </w:r>
      <w:r w:rsidR="0075609C" w:rsidRPr="00D766B6">
        <w:rPr>
          <w:sz w:val="28"/>
          <w:szCs w:val="28"/>
        </w:rPr>
        <w:t xml:space="preserve"> = 0,25 </w:t>
      </w:r>
      <w:r w:rsidR="0075609C" w:rsidRPr="00D766B6">
        <w:rPr>
          <w:i/>
          <w:iCs/>
          <w:sz w:val="28"/>
          <w:szCs w:val="28"/>
        </w:rPr>
        <w:t>кг/кг</w:t>
      </w:r>
      <w:r w:rsidR="0075609C" w:rsidRPr="00D766B6">
        <w:rPr>
          <w:sz w:val="28"/>
          <w:szCs w:val="28"/>
        </w:rPr>
        <w:t xml:space="preserve">; </w:t>
      </w:r>
      <w:r w:rsidR="0075609C" w:rsidRPr="00D766B6">
        <w:rPr>
          <w:i/>
          <w:iCs/>
          <w:sz w:val="28"/>
          <w:szCs w:val="28"/>
          <w:lang w:val="en-US"/>
        </w:rPr>
        <w:t>p</w:t>
      </w:r>
      <w:r w:rsidR="0075609C" w:rsidRPr="00D766B6">
        <w:rPr>
          <w:i/>
          <w:iCs/>
          <w:sz w:val="28"/>
          <w:szCs w:val="28"/>
          <w:vertAlign w:val="subscript"/>
        </w:rPr>
        <w:t>1</w:t>
      </w:r>
      <w:r w:rsidR="0075609C" w:rsidRPr="00D766B6">
        <w:rPr>
          <w:sz w:val="28"/>
          <w:szCs w:val="28"/>
        </w:rPr>
        <w:t xml:space="preserve"> = 8 </w:t>
      </w:r>
      <w:r w:rsidR="0075609C" w:rsidRPr="00D766B6">
        <w:rPr>
          <w:i/>
          <w:iCs/>
          <w:sz w:val="28"/>
          <w:szCs w:val="28"/>
        </w:rPr>
        <w:t>мм рт. ст</w:t>
      </w:r>
      <w:r w:rsidR="0075609C" w:rsidRPr="00D766B6">
        <w:rPr>
          <w:sz w:val="28"/>
          <w:szCs w:val="28"/>
        </w:rPr>
        <w:t xml:space="preserve">. Вычислим координаты соответствующей точки на изотерме толуола: </w:t>
      </w:r>
    </w:p>
    <w:p w:rsidR="00D766B6" w:rsidRDefault="00D766B6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75609C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31" type="#_x0000_t75" style="width:102.75pt;height:30.75pt">
            <v:imagedata r:id="rId12" o:title=""/>
          </v:shape>
        </w:pic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64D4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353.25pt;height:35.25pt">
            <v:imagedata r:id="rId13" o:title=""/>
          </v:shape>
        </w:pic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831AF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3in;height:30.75pt">
            <v:imagedata r:id="rId14" o:title=""/>
          </v:shape>
        </w:pict>
      </w:r>
      <w:r w:rsidR="00BE72B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34" type="#_x0000_t75" style="width:105.75pt;height:17.25pt">
            <v:imagedata r:id="rId15" o:title=""/>
          </v:shape>
        </w:pict>
      </w:r>
    </w:p>
    <w:p w:rsidR="005D64D4" w:rsidRPr="00D766B6" w:rsidRDefault="005D64D4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E72BB" w:rsidRDefault="00016947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  <w:u w:val="single"/>
        </w:rPr>
        <w:t>Вторая точка</w:t>
      </w:r>
      <w:r w:rsidRPr="00D766B6">
        <w:rPr>
          <w:sz w:val="28"/>
          <w:szCs w:val="28"/>
        </w:rPr>
        <w:t xml:space="preserve">: </w:t>
      </w:r>
      <w:r w:rsidRPr="00D766B6">
        <w:rPr>
          <w:i/>
          <w:iCs/>
          <w:sz w:val="28"/>
          <w:szCs w:val="28"/>
          <w:lang w:val="en-US"/>
        </w:rPr>
        <w:t>a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  <w:vertAlign w:val="superscript"/>
        </w:rPr>
        <w:t>*</w:t>
      </w:r>
      <w:r w:rsidRPr="00D766B6">
        <w:rPr>
          <w:sz w:val="28"/>
          <w:szCs w:val="28"/>
        </w:rPr>
        <w:t xml:space="preserve"> = 0,30 </w:t>
      </w:r>
      <w:r w:rsidRPr="00D766B6">
        <w:rPr>
          <w:i/>
          <w:iCs/>
          <w:sz w:val="28"/>
          <w:szCs w:val="28"/>
        </w:rPr>
        <w:t>кг/кг</w:t>
      </w:r>
      <w:r w:rsidRPr="00D766B6">
        <w:rPr>
          <w:sz w:val="28"/>
          <w:szCs w:val="28"/>
        </w:rPr>
        <w:t xml:space="preserve">; </w:t>
      </w:r>
      <w:r w:rsidRPr="00D766B6">
        <w:rPr>
          <w:i/>
          <w:iCs/>
          <w:sz w:val="28"/>
          <w:szCs w:val="28"/>
          <w:lang w:val="en-US"/>
        </w:rPr>
        <w:t>p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</w:rPr>
        <w:t xml:space="preserve"> = 57 </w:t>
      </w:r>
      <w:r w:rsidRPr="00D766B6">
        <w:rPr>
          <w:i/>
          <w:iCs/>
          <w:sz w:val="28"/>
          <w:szCs w:val="28"/>
        </w:rPr>
        <w:t>мм рт. ст</w:t>
      </w:r>
      <w:r w:rsidRPr="00D766B6">
        <w:rPr>
          <w:sz w:val="28"/>
          <w:szCs w:val="28"/>
        </w:rPr>
        <w:t xml:space="preserve">. Вычислим координаты соответствующей точки на изотерме толуола: </w:t>
      </w:r>
    </w:p>
    <w:p w:rsidR="00016947" w:rsidRPr="00D766B6" w:rsidRDefault="00D766B6" w:rsidP="00D766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0164F">
        <w:rPr>
          <w:position w:val="-24"/>
          <w:sz w:val="28"/>
          <w:szCs w:val="28"/>
        </w:rPr>
        <w:pict>
          <v:shape id="_x0000_i1035" type="#_x0000_t75" style="width:104.25pt;height:30.75pt">
            <v:imagedata r:id="rId16" o:title=""/>
          </v:shape>
        </w:pic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6947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353.25pt;height:35.25pt">
            <v:imagedata r:id="rId17" o:title=""/>
          </v:shape>
        </w:pic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6947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213pt;height:30.75pt">
            <v:imagedata r:id="rId18" o:title=""/>
          </v:shape>
        </w:pic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6947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8" type="#_x0000_t75" style="width:113.25pt;height:17.25pt">
            <v:imagedata r:id="rId19" o:title=""/>
          </v:shape>
        </w:pict>
      </w:r>
    </w:p>
    <w:p w:rsidR="00016947" w:rsidRPr="00D766B6" w:rsidRDefault="00016947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3F6A" w:rsidRPr="00D766B6" w:rsidRDefault="002C3F6A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  <w:u w:val="single"/>
        </w:rPr>
        <w:t>Третья точка</w:t>
      </w:r>
      <w:r w:rsidRPr="00D766B6">
        <w:rPr>
          <w:sz w:val="28"/>
          <w:szCs w:val="28"/>
        </w:rPr>
        <w:t xml:space="preserve">: </w:t>
      </w:r>
      <w:r w:rsidRPr="00D766B6">
        <w:rPr>
          <w:i/>
          <w:iCs/>
          <w:sz w:val="28"/>
          <w:szCs w:val="28"/>
          <w:lang w:val="en-US"/>
        </w:rPr>
        <w:t>a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  <w:vertAlign w:val="superscript"/>
        </w:rPr>
        <w:t>*</w:t>
      </w:r>
      <w:r w:rsidRPr="00D766B6">
        <w:rPr>
          <w:sz w:val="28"/>
          <w:szCs w:val="28"/>
        </w:rPr>
        <w:t xml:space="preserve"> = 0,15 </w:t>
      </w:r>
      <w:r w:rsidRPr="00D766B6">
        <w:rPr>
          <w:i/>
          <w:iCs/>
          <w:sz w:val="28"/>
          <w:szCs w:val="28"/>
        </w:rPr>
        <w:t>кг/кг</w:t>
      </w:r>
      <w:r w:rsidRPr="00D766B6">
        <w:rPr>
          <w:sz w:val="28"/>
          <w:szCs w:val="28"/>
        </w:rPr>
        <w:t xml:space="preserve">; </w:t>
      </w:r>
      <w:r w:rsidRPr="00D766B6">
        <w:rPr>
          <w:i/>
          <w:iCs/>
          <w:sz w:val="28"/>
          <w:szCs w:val="28"/>
          <w:lang w:val="en-US"/>
        </w:rPr>
        <w:t>p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</w:rPr>
        <w:t xml:space="preserve"> = 1 </w:t>
      </w:r>
      <w:r w:rsidRPr="00D766B6">
        <w:rPr>
          <w:i/>
          <w:iCs/>
          <w:sz w:val="28"/>
          <w:szCs w:val="28"/>
        </w:rPr>
        <w:t>мм рт. ст</w:t>
      </w:r>
      <w:r w:rsidRPr="00D766B6">
        <w:rPr>
          <w:sz w:val="28"/>
          <w:szCs w:val="28"/>
        </w:rPr>
        <w:t xml:space="preserve">. Вычислим координаты соответствующей точки на изотерме толуола: </w:t>
      </w:r>
    </w:p>
    <w:p w:rsidR="00D766B6" w:rsidRDefault="00D766B6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2C3F6A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39" type="#_x0000_t75" style="width:102.75pt;height:30.75pt">
            <v:imagedata r:id="rId20" o:title=""/>
          </v:shape>
        </w:pic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3F6A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351.75pt;height:35.25pt">
            <v:imagedata r:id="rId21" o:title=""/>
          </v:shape>
        </w:pic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3F6A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1" type="#_x0000_t75" style="width:216.75pt;height:30.75pt">
            <v:imagedata r:id="rId22" o:title=""/>
          </v:shape>
        </w:pic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3F6A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2" type="#_x0000_t75" style="width:107.25pt;height:17.25pt">
            <v:imagedata r:id="rId23" o:title=""/>
          </v:shape>
        </w:pict>
      </w:r>
    </w:p>
    <w:p w:rsidR="00B22972" w:rsidRPr="00D766B6" w:rsidRDefault="00B22972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3F6A" w:rsidRPr="00D766B6" w:rsidRDefault="002C3F6A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  <w:u w:val="single"/>
        </w:rPr>
        <w:t>Четвертая точка</w:t>
      </w:r>
      <w:r w:rsidRPr="00D766B6">
        <w:rPr>
          <w:sz w:val="28"/>
          <w:szCs w:val="28"/>
        </w:rPr>
        <w:t xml:space="preserve">: </w:t>
      </w:r>
      <w:r w:rsidRPr="00D766B6">
        <w:rPr>
          <w:i/>
          <w:iCs/>
          <w:sz w:val="28"/>
          <w:szCs w:val="28"/>
          <w:lang w:val="en-US"/>
        </w:rPr>
        <w:t>a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  <w:vertAlign w:val="superscript"/>
        </w:rPr>
        <w:t>*</w:t>
      </w:r>
      <w:r w:rsidRPr="00D766B6">
        <w:rPr>
          <w:sz w:val="28"/>
          <w:szCs w:val="28"/>
        </w:rPr>
        <w:t xml:space="preserve"> = 0,28 </w:t>
      </w:r>
      <w:r w:rsidRPr="00D766B6">
        <w:rPr>
          <w:i/>
          <w:iCs/>
          <w:sz w:val="28"/>
          <w:szCs w:val="28"/>
        </w:rPr>
        <w:t>кг/кг</w:t>
      </w:r>
      <w:r w:rsidRPr="00D766B6">
        <w:rPr>
          <w:sz w:val="28"/>
          <w:szCs w:val="28"/>
        </w:rPr>
        <w:t xml:space="preserve">; </w:t>
      </w:r>
      <w:r w:rsidRPr="00D766B6">
        <w:rPr>
          <w:i/>
          <w:iCs/>
          <w:sz w:val="28"/>
          <w:szCs w:val="28"/>
          <w:lang w:val="en-US"/>
        </w:rPr>
        <w:t>p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</w:rPr>
        <w:t xml:space="preserve"> = 20 </w:t>
      </w:r>
      <w:r w:rsidRPr="00D766B6">
        <w:rPr>
          <w:i/>
          <w:iCs/>
          <w:sz w:val="28"/>
          <w:szCs w:val="28"/>
        </w:rPr>
        <w:t>мм рт. ст</w:t>
      </w:r>
      <w:r w:rsidRPr="00D766B6">
        <w:rPr>
          <w:sz w:val="28"/>
          <w:szCs w:val="28"/>
        </w:rPr>
        <w:t xml:space="preserve">. Вычислим координаты соответствующей точки на изотерме толуола: </w:t>
      </w:r>
    </w:p>
    <w:p w:rsidR="00B22972" w:rsidRPr="00D766B6" w:rsidRDefault="00B22972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2C3F6A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43" type="#_x0000_t75" style="width:102.75pt;height:30.75pt">
            <v:imagedata r:id="rId24" o:title=""/>
          </v:shape>
        </w:pict>
      </w:r>
    </w:p>
    <w:p w:rsidR="002C3F6A" w:rsidRPr="00D766B6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164F">
        <w:rPr>
          <w:position w:val="-30"/>
          <w:sz w:val="28"/>
          <w:szCs w:val="28"/>
        </w:rPr>
        <w:pict>
          <v:shape id="_x0000_i1044" type="#_x0000_t75" style="width:353.25pt;height:35.25pt">
            <v:imagedata r:id="rId25" o:title=""/>
          </v:shape>
        </w:pic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3F6A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5" type="#_x0000_t75" style="width:216.75pt;height:30.75pt">
            <v:imagedata r:id="rId26" o:title=""/>
          </v:shape>
        </w:pic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3F6A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6" type="#_x0000_t75" style="width:108.75pt;height:17.25pt">
            <v:imagedata r:id="rId27" o:title=""/>
          </v:shape>
        </w:pict>
      </w:r>
    </w:p>
    <w:p w:rsidR="002C3F6A" w:rsidRPr="00D766B6" w:rsidRDefault="002C3F6A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469A" w:rsidRPr="00D766B6" w:rsidRDefault="0056469A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  <w:u w:val="single"/>
        </w:rPr>
        <w:t>Пятая точка</w:t>
      </w:r>
      <w:r w:rsidRPr="00D766B6">
        <w:rPr>
          <w:sz w:val="28"/>
          <w:szCs w:val="28"/>
        </w:rPr>
        <w:t xml:space="preserve">: </w:t>
      </w:r>
      <w:r w:rsidRPr="00D766B6">
        <w:rPr>
          <w:i/>
          <w:iCs/>
          <w:sz w:val="28"/>
          <w:szCs w:val="28"/>
          <w:lang w:val="en-US"/>
        </w:rPr>
        <w:t>a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  <w:vertAlign w:val="superscript"/>
        </w:rPr>
        <w:t>*</w:t>
      </w:r>
      <w:r w:rsidRPr="00D766B6">
        <w:rPr>
          <w:sz w:val="28"/>
          <w:szCs w:val="28"/>
        </w:rPr>
        <w:t xml:space="preserve"> = 0,20 </w:t>
      </w:r>
      <w:r w:rsidRPr="00D766B6">
        <w:rPr>
          <w:i/>
          <w:iCs/>
          <w:sz w:val="28"/>
          <w:szCs w:val="28"/>
        </w:rPr>
        <w:t>кг/кг</w:t>
      </w:r>
      <w:r w:rsidRPr="00D766B6">
        <w:rPr>
          <w:sz w:val="28"/>
          <w:szCs w:val="28"/>
        </w:rPr>
        <w:t xml:space="preserve">; </w:t>
      </w:r>
      <w:r w:rsidRPr="00D766B6">
        <w:rPr>
          <w:i/>
          <w:iCs/>
          <w:sz w:val="28"/>
          <w:szCs w:val="28"/>
          <w:lang w:val="en-US"/>
        </w:rPr>
        <w:t>p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</w:rPr>
        <w:t xml:space="preserve"> = 2,5 </w:t>
      </w:r>
      <w:r w:rsidRPr="00D766B6">
        <w:rPr>
          <w:i/>
          <w:iCs/>
          <w:sz w:val="28"/>
          <w:szCs w:val="28"/>
        </w:rPr>
        <w:t>мм рт. ст</w:t>
      </w:r>
      <w:r w:rsidRPr="00D766B6">
        <w:rPr>
          <w:sz w:val="28"/>
          <w:szCs w:val="28"/>
        </w:rPr>
        <w:t xml:space="preserve">. Вычислим координаты соответствующей точки на изотерме толуола: </w:t>
      </w:r>
    </w:p>
    <w:p w:rsidR="0056469A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47" type="#_x0000_t75" style="width:104.25pt;height:30.75pt">
            <v:imagedata r:id="rId28" o:title=""/>
          </v:shape>
        </w:pict>
      </w:r>
    </w:p>
    <w:p w:rsidR="0056469A" w:rsidRPr="00D766B6" w:rsidRDefault="0056469A" w:rsidP="00D766B6">
      <w:pPr>
        <w:shd w:val="clear" w:color="auto" w:fill="FFFFFF"/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56469A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351.75pt;height:35.25pt">
            <v:imagedata r:id="rId29" o:title=""/>
          </v:shape>
        </w:pict>
      </w:r>
    </w:p>
    <w:p w:rsidR="0056469A" w:rsidRPr="00D766B6" w:rsidRDefault="0056469A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469A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9" type="#_x0000_t75" style="width:224.25pt;height:33pt">
            <v:imagedata r:id="rId30" o:title=""/>
          </v:shape>
        </w:pict>
      </w:r>
      <w:r w:rsidR="0056469A" w:rsidRPr="00D766B6">
        <w:rPr>
          <w:sz w:val="28"/>
          <w:szCs w:val="28"/>
        </w:rPr>
        <w:t>откуда</w:t>
      </w:r>
    </w:p>
    <w:p w:rsidR="00B22972" w:rsidRPr="00D766B6" w:rsidRDefault="00B22972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2972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0" type="#_x0000_t75" style="width:108pt;height:17.25pt">
            <v:imagedata r:id="rId31" o:title=""/>
          </v:shape>
        </w:pict>
      </w:r>
    </w:p>
    <w:p w:rsidR="0056469A" w:rsidRPr="00D766B6" w:rsidRDefault="0056469A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469A" w:rsidRPr="00D766B6" w:rsidRDefault="0056469A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  <w:u w:val="single"/>
        </w:rPr>
        <w:t>Шестая точка</w:t>
      </w:r>
      <w:r w:rsidRPr="00D766B6">
        <w:rPr>
          <w:sz w:val="28"/>
          <w:szCs w:val="28"/>
        </w:rPr>
        <w:t xml:space="preserve">: </w:t>
      </w:r>
      <w:r w:rsidRPr="00D766B6">
        <w:rPr>
          <w:i/>
          <w:iCs/>
          <w:sz w:val="28"/>
          <w:szCs w:val="28"/>
          <w:lang w:val="en-US"/>
        </w:rPr>
        <w:t>a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  <w:vertAlign w:val="superscript"/>
        </w:rPr>
        <w:t>*</w:t>
      </w:r>
      <w:r w:rsidRPr="00D766B6">
        <w:rPr>
          <w:sz w:val="28"/>
          <w:szCs w:val="28"/>
        </w:rPr>
        <w:t xml:space="preserve"> = 0,26 </w:t>
      </w:r>
      <w:r w:rsidRPr="00D766B6">
        <w:rPr>
          <w:i/>
          <w:iCs/>
          <w:sz w:val="28"/>
          <w:szCs w:val="28"/>
        </w:rPr>
        <w:t>кг/кг</w:t>
      </w:r>
      <w:r w:rsidRPr="00D766B6">
        <w:rPr>
          <w:sz w:val="28"/>
          <w:szCs w:val="28"/>
        </w:rPr>
        <w:t xml:space="preserve">; </w:t>
      </w:r>
      <w:r w:rsidRPr="00D766B6">
        <w:rPr>
          <w:i/>
          <w:iCs/>
          <w:sz w:val="28"/>
          <w:szCs w:val="28"/>
          <w:lang w:val="en-US"/>
        </w:rPr>
        <w:t>p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</w:rPr>
        <w:t xml:space="preserve"> = 10 </w:t>
      </w:r>
      <w:r w:rsidRPr="00D766B6">
        <w:rPr>
          <w:i/>
          <w:iCs/>
          <w:sz w:val="28"/>
          <w:szCs w:val="28"/>
        </w:rPr>
        <w:t>мм рт. ст</w:t>
      </w:r>
      <w:r w:rsidRPr="00D766B6">
        <w:rPr>
          <w:sz w:val="28"/>
          <w:szCs w:val="28"/>
        </w:rPr>
        <w:t xml:space="preserve">. Вычислим координаты соответствующей точки на изотерме толуола: </w:t>
      </w:r>
    </w:p>
    <w:p w:rsidR="0056469A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1" type="#_x0000_t75" style="width:104.25pt;height:30.75pt">
            <v:imagedata r:id="rId32" o:title=""/>
          </v:shape>
        </w:pict>
      </w:r>
    </w:p>
    <w:p w:rsidR="0056469A" w:rsidRPr="00D766B6" w:rsidRDefault="0056469A" w:rsidP="00D766B6">
      <w:pPr>
        <w:shd w:val="clear" w:color="auto" w:fill="FFFFFF"/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56469A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2" type="#_x0000_t75" style="width:353.25pt;height:35.25pt">
            <v:imagedata r:id="rId33" o:title=""/>
          </v:shape>
        </w:pict>
      </w:r>
    </w:p>
    <w:p w:rsidR="0056469A" w:rsidRPr="00D766B6" w:rsidRDefault="0056469A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469A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216.75pt;height:30.75pt">
            <v:imagedata r:id="rId34" o:title=""/>
          </v:shape>
        </w:pict>
      </w:r>
      <w:r w:rsidR="0056469A" w:rsidRPr="00D766B6">
        <w:rPr>
          <w:sz w:val="28"/>
          <w:szCs w:val="28"/>
        </w:rPr>
        <w:t>откуда</w:t>
      </w:r>
    </w:p>
    <w:p w:rsidR="0056469A" w:rsidRPr="00D766B6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164F">
        <w:rPr>
          <w:position w:val="-10"/>
          <w:sz w:val="28"/>
          <w:szCs w:val="28"/>
        </w:rPr>
        <w:pict>
          <v:shape id="_x0000_i1054" type="#_x0000_t75" style="width:105.75pt;height:17.25pt">
            <v:imagedata r:id="rId35" o:title=""/>
          </v:shape>
        </w:pict>
      </w:r>
    </w:p>
    <w:p w:rsidR="0056469A" w:rsidRPr="00D766B6" w:rsidRDefault="0056469A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469A" w:rsidRPr="00D766B6" w:rsidRDefault="0056469A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  <w:u w:val="single"/>
        </w:rPr>
        <w:t>Седьмая точка</w:t>
      </w:r>
      <w:r w:rsidRPr="00D766B6">
        <w:rPr>
          <w:sz w:val="28"/>
          <w:szCs w:val="28"/>
        </w:rPr>
        <w:t xml:space="preserve">: </w:t>
      </w:r>
      <w:r w:rsidRPr="00D766B6">
        <w:rPr>
          <w:i/>
          <w:iCs/>
          <w:sz w:val="28"/>
          <w:szCs w:val="28"/>
          <w:lang w:val="en-US"/>
        </w:rPr>
        <w:t>a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  <w:vertAlign w:val="superscript"/>
        </w:rPr>
        <w:t>*</w:t>
      </w:r>
      <w:r w:rsidRPr="00D766B6">
        <w:rPr>
          <w:sz w:val="28"/>
          <w:szCs w:val="28"/>
        </w:rPr>
        <w:t xml:space="preserve"> = 0,22 </w:t>
      </w:r>
      <w:r w:rsidRPr="00D766B6">
        <w:rPr>
          <w:i/>
          <w:iCs/>
          <w:sz w:val="28"/>
          <w:szCs w:val="28"/>
        </w:rPr>
        <w:t>кг/кг</w:t>
      </w:r>
      <w:r w:rsidRPr="00D766B6">
        <w:rPr>
          <w:sz w:val="28"/>
          <w:szCs w:val="28"/>
        </w:rPr>
        <w:t xml:space="preserve">; </w:t>
      </w:r>
      <w:r w:rsidRPr="00D766B6">
        <w:rPr>
          <w:i/>
          <w:iCs/>
          <w:sz w:val="28"/>
          <w:szCs w:val="28"/>
          <w:lang w:val="en-US"/>
        </w:rPr>
        <w:t>p</w:t>
      </w:r>
      <w:r w:rsidRPr="00D766B6">
        <w:rPr>
          <w:i/>
          <w:iCs/>
          <w:sz w:val="28"/>
          <w:szCs w:val="28"/>
          <w:vertAlign w:val="subscript"/>
        </w:rPr>
        <w:t>1</w:t>
      </w:r>
      <w:r w:rsidRPr="00D766B6">
        <w:rPr>
          <w:sz w:val="28"/>
          <w:szCs w:val="28"/>
        </w:rPr>
        <w:t xml:space="preserve"> = 3,5 </w:t>
      </w:r>
      <w:r w:rsidRPr="00D766B6">
        <w:rPr>
          <w:i/>
          <w:iCs/>
          <w:sz w:val="28"/>
          <w:szCs w:val="28"/>
        </w:rPr>
        <w:t>мм рт. ст</w:t>
      </w:r>
      <w:r w:rsidRPr="00D766B6">
        <w:rPr>
          <w:sz w:val="28"/>
          <w:szCs w:val="28"/>
        </w:rPr>
        <w:t xml:space="preserve">. Вычислим координаты соответствующей точки на изотерме толуола: </w:t>
      </w:r>
    </w:p>
    <w:p w:rsidR="002B4412" w:rsidRPr="00D766B6" w:rsidRDefault="002B4412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56469A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5" type="#_x0000_t75" style="width:104.25pt;height:30.75pt">
            <v:imagedata r:id="rId36" o:title=""/>
          </v:shape>
        </w:pict>
      </w:r>
    </w:p>
    <w:p w:rsidR="0056469A" w:rsidRPr="00D766B6" w:rsidRDefault="0056469A" w:rsidP="00D766B6">
      <w:pPr>
        <w:shd w:val="clear" w:color="auto" w:fill="FFFFFF"/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56469A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6" type="#_x0000_t75" style="width:341.25pt;height:35.25pt">
            <v:imagedata r:id="rId37" o:title=""/>
          </v:shape>
        </w:pict>
      </w:r>
    </w:p>
    <w:p w:rsidR="0056469A" w:rsidRPr="00D766B6" w:rsidRDefault="0056469A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469A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7" type="#_x0000_t75" style="width:216.75pt;height:33pt">
            <v:imagedata r:id="rId38" o:title=""/>
          </v:shape>
        </w:pict>
      </w:r>
      <w:r w:rsidR="0056469A" w:rsidRPr="00D766B6">
        <w:rPr>
          <w:sz w:val="28"/>
          <w:szCs w:val="28"/>
        </w:rPr>
        <w:t>откуда</w: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469A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8" type="#_x0000_t75" style="width:108pt;height:17.25pt">
            <v:imagedata r:id="rId39" o:title=""/>
          </v:shape>
        </w:pict>
      </w:r>
    </w:p>
    <w:p w:rsidR="00BE72BB" w:rsidRDefault="00BE72BB" w:rsidP="00D766B6">
      <w:pPr>
        <w:shd w:val="clear" w:color="auto" w:fill="FFFFFF"/>
        <w:tabs>
          <w:tab w:val="left" w:pos="6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3F6A" w:rsidRPr="00D766B6" w:rsidRDefault="00C10186" w:rsidP="00D766B6">
      <w:pPr>
        <w:shd w:val="clear" w:color="auto" w:fill="FFFFFF"/>
        <w:tabs>
          <w:tab w:val="left" w:pos="6000"/>
        </w:tabs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 xml:space="preserve">Вычислив ординаты и абсциссы </w:t>
      </w:r>
      <w:r w:rsidR="00B22972" w:rsidRPr="00D766B6">
        <w:rPr>
          <w:sz w:val="28"/>
          <w:szCs w:val="28"/>
        </w:rPr>
        <w:t>всех точек,</w:t>
      </w:r>
      <w:r w:rsidR="00D766B6">
        <w:rPr>
          <w:sz w:val="28"/>
          <w:szCs w:val="28"/>
        </w:rPr>
        <w:t xml:space="preserve"> </w:t>
      </w:r>
      <w:r w:rsidR="00B22972" w:rsidRPr="00D766B6">
        <w:rPr>
          <w:sz w:val="28"/>
          <w:szCs w:val="28"/>
        </w:rPr>
        <w:t>полученные данные, сводим в табл. 1.</w:t>
      </w:r>
    </w:p>
    <w:p w:rsidR="00B22972" w:rsidRPr="00D766B6" w:rsidRDefault="00B22972" w:rsidP="00D766B6">
      <w:pPr>
        <w:shd w:val="clear" w:color="auto" w:fill="FFFFFF"/>
        <w:tabs>
          <w:tab w:val="left" w:pos="6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2972" w:rsidRPr="00BE72BB" w:rsidRDefault="00B22972" w:rsidP="00D766B6">
      <w:pPr>
        <w:shd w:val="clear" w:color="auto" w:fill="FFFFFF"/>
        <w:tabs>
          <w:tab w:val="left" w:pos="6000"/>
        </w:tabs>
        <w:spacing w:line="360" w:lineRule="auto"/>
        <w:ind w:firstLine="709"/>
        <w:jc w:val="both"/>
        <w:rPr>
          <w:sz w:val="28"/>
          <w:szCs w:val="28"/>
        </w:rPr>
      </w:pPr>
      <w:r w:rsidRPr="00BE72BB">
        <w:rPr>
          <w:sz w:val="28"/>
          <w:szCs w:val="28"/>
        </w:rPr>
        <w:t>Таблица 1</w:t>
      </w:r>
    </w:p>
    <w:tbl>
      <w:tblPr>
        <w:tblW w:w="0" w:type="auto"/>
        <w:tblCellSpacing w:w="2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149"/>
        <w:gridCol w:w="2312"/>
        <w:gridCol w:w="2103"/>
      </w:tblGrid>
      <w:tr w:rsidR="00B22972" w:rsidRPr="00303C72" w:rsidTr="00303C72">
        <w:trPr>
          <w:trHeight w:val="229"/>
          <w:tblCellSpacing w:w="20" w:type="dxa"/>
        </w:trPr>
        <w:tc>
          <w:tcPr>
            <w:tcW w:w="4353" w:type="dxa"/>
            <w:gridSpan w:val="2"/>
            <w:shd w:val="clear" w:color="auto" w:fill="auto"/>
          </w:tcPr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Изотерма бензола</w:t>
            </w:r>
          </w:p>
        </w:tc>
        <w:tc>
          <w:tcPr>
            <w:tcW w:w="4355" w:type="dxa"/>
            <w:gridSpan w:val="2"/>
            <w:shd w:val="clear" w:color="auto" w:fill="auto"/>
          </w:tcPr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Изотерма толуола</w:t>
            </w:r>
          </w:p>
        </w:tc>
      </w:tr>
      <w:tr w:rsidR="00B22972" w:rsidRPr="00303C72" w:rsidTr="00303C72">
        <w:trPr>
          <w:trHeight w:val="229"/>
          <w:tblCellSpacing w:w="20" w:type="dxa"/>
        </w:trPr>
        <w:tc>
          <w:tcPr>
            <w:tcW w:w="2204" w:type="dxa"/>
            <w:shd w:val="clear" w:color="auto" w:fill="auto"/>
          </w:tcPr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303C72">
              <w:rPr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Pr="00303C72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Pr="00303C72">
              <w:rPr>
                <w:sz w:val="20"/>
                <w:szCs w:val="20"/>
              </w:rPr>
              <w:t xml:space="preserve">, </w:t>
            </w:r>
            <w:r w:rsidRPr="00303C72">
              <w:rPr>
                <w:i/>
                <w:iCs/>
                <w:sz w:val="20"/>
                <w:szCs w:val="20"/>
              </w:rPr>
              <w:t>кг</w:t>
            </w:r>
            <w:r w:rsidRPr="00303C72">
              <w:rPr>
                <w:i/>
                <w:iCs/>
                <w:sz w:val="20"/>
                <w:szCs w:val="20"/>
                <w:lang w:val="en-US"/>
              </w:rPr>
              <w:t>/</w:t>
            </w:r>
            <w:r w:rsidRPr="00303C72">
              <w:rPr>
                <w:i/>
                <w:iCs/>
                <w:sz w:val="20"/>
                <w:szCs w:val="20"/>
              </w:rPr>
              <w:t>кг</w:t>
            </w:r>
          </w:p>
        </w:tc>
        <w:tc>
          <w:tcPr>
            <w:tcW w:w="2109" w:type="dxa"/>
            <w:shd w:val="clear" w:color="auto" w:fill="auto"/>
          </w:tcPr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303C7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303C72">
              <w:rPr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Pr="00303C72">
              <w:rPr>
                <w:sz w:val="20"/>
                <w:szCs w:val="20"/>
              </w:rPr>
              <w:t xml:space="preserve">, </w:t>
            </w:r>
            <w:r w:rsidRPr="00303C72">
              <w:rPr>
                <w:i/>
                <w:iCs/>
                <w:sz w:val="20"/>
                <w:szCs w:val="20"/>
              </w:rPr>
              <w:t>мм рт. ст</w:t>
            </w:r>
          </w:p>
        </w:tc>
        <w:tc>
          <w:tcPr>
            <w:tcW w:w="2272" w:type="dxa"/>
            <w:shd w:val="clear" w:color="auto" w:fill="auto"/>
          </w:tcPr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303C72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303C72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303C72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Pr="00303C72">
              <w:rPr>
                <w:sz w:val="20"/>
                <w:szCs w:val="20"/>
              </w:rPr>
              <w:t xml:space="preserve">, </w:t>
            </w:r>
            <w:r w:rsidRPr="00303C72">
              <w:rPr>
                <w:i/>
                <w:iCs/>
                <w:sz w:val="20"/>
                <w:szCs w:val="20"/>
              </w:rPr>
              <w:t>кг</w:t>
            </w:r>
            <w:r w:rsidRPr="00303C72">
              <w:rPr>
                <w:i/>
                <w:iCs/>
                <w:sz w:val="20"/>
                <w:szCs w:val="20"/>
                <w:lang w:val="en-US"/>
              </w:rPr>
              <w:t>/</w:t>
            </w:r>
            <w:r w:rsidRPr="00303C72">
              <w:rPr>
                <w:i/>
                <w:iCs/>
                <w:sz w:val="20"/>
                <w:szCs w:val="20"/>
              </w:rPr>
              <w:t>кг</w:t>
            </w:r>
          </w:p>
        </w:tc>
        <w:tc>
          <w:tcPr>
            <w:tcW w:w="2043" w:type="dxa"/>
            <w:shd w:val="clear" w:color="auto" w:fill="auto"/>
          </w:tcPr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303C7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303C72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303C72">
              <w:rPr>
                <w:i/>
                <w:iCs/>
                <w:sz w:val="20"/>
                <w:szCs w:val="20"/>
              </w:rPr>
              <w:t>,</w:t>
            </w:r>
            <w:r w:rsidR="00D766B6" w:rsidRPr="00303C72">
              <w:rPr>
                <w:i/>
                <w:iCs/>
                <w:sz w:val="20"/>
                <w:szCs w:val="20"/>
              </w:rPr>
              <w:t xml:space="preserve"> </w:t>
            </w:r>
            <w:r w:rsidRPr="00303C72">
              <w:rPr>
                <w:i/>
                <w:iCs/>
                <w:sz w:val="20"/>
                <w:szCs w:val="20"/>
              </w:rPr>
              <w:t>мм рт. ст</w:t>
            </w:r>
          </w:p>
        </w:tc>
      </w:tr>
      <w:tr w:rsidR="00B22972" w:rsidRPr="00303C72" w:rsidTr="00303C72">
        <w:trPr>
          <w:trHeight w:val="1641"/>
          <w:tblCellSpacing w:w="20" w:type="dxa"/>
        </w:trPr>
        <w:tc>
          <w:tcPr>
            <w:tcW w:w="2204" w:type="dxa"/>
            <w:shd w:val="clear" w:color="auto" w:fill="auto"/>
          </w:tcPr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0,15</w:t>
            </w:r>
          </w:p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0,20</w:t>
            </w:r>
          </w:p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0,22</w:t>
            </w:r>
          </w:p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0,25</w:t>
            </w:r>
          </w:p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0,26</w:t>
            </w:r>
          </w:p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0,28</w:t>
            </w:r>
          </w:p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0,30</w:t>
            </w:r>
          </w:p>
        </w:tc>
        <w:tc>
          <w:tcPr>
            <w:tcW w:w="2109" w:type="dxa"/>
            <w:shd w:val="clear" w:color="auto" w:fill="auto"/>
          </w:tcPr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1</w:t>
            </w:r>
          </w:p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2,5</w:t>
            </w:r>
          </w:p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3,5</w:t>
            </w:r>
          </w:p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8</w:t>
            </w:r>
          </w:p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10</w:t>
            </w:r>
          </w:p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20</w:t>
            </w:r>
          </w:p>
          <w:p w:rsidR="00B22972" w:rsidRPr="00303C72" w:rsidRDefault="00B2297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57</w:t>
            </w:r>
          </w:p>
        </w:tc>
        <w:tc>
          <w:tcPr>
            <w:tcW w:w="2272" w:type="dxa"/>
            <w:shd w:val="clear" w:color="auto" w:fill="auto"/>
          </w:tcPr>
          <w:p w:rsidR="00B2297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0,15</w:t>
            </w:r>
          </w:p>
          <w:p w:rsidR="002B441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0,20</w:t>
            </w:r>
          </w:p>
          <w:p w:rsidR="002B441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0,22</w:t>
            </w:r>
          </w:p>
          <w:p w:rsidR="002B441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0,25</w:t>
            </w:r>
          </w:p>
          <w:p w:rsidR="002B441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0,26</w:t>
            </w:r>
          </w:p>
          <w:p w:rsidR="002B441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0,28</w:t>
            </w:r>
          </w:p>
          <w:p w:rsidR="002B441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0,30</w:t>
            </w:r>
          </w:p>
        </w:tc>
        <w:tc>
          <w:tcPr>
            <w:tcW w:w="2043" w:type="dxa"/>
            <w:shd w:val="clear" w:color="auto" w:fill="auto"/>
          </w:tcPr>
          <w:p w:rsidR="00B2297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0,12</w:t>
            </w:r>
          </w:p>
          <w:p w:rsidR="002B441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0,37</w:t>
            </w:r>
          </w:p>
          <w:p w:rsidR="002B441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0,55</w:t>
            </w:r>
          </w:p>
          <w:p w:rsidR="002B441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1,48</w:t>
            </w:r>
          </w:p>
          <w:p w:rsidR="002B441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1,94</w:t>
            </w:r>
          </w:p>
          <w:p w:rsidR="002B441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4,46</w:t>
            </w:r>
          </w:p>
          <w:p w:rsidR="002B4412" w:rsidRPr="00303C72" w:rsidRDefault="002B4412" w:rsidP="00303C72">
            <w:pPr>
              <w:tabs>
                <w:tab w:val="left" w:pos="6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3C72">
              <w:rPr>
                <w:sz w:val="20"/>
                <w:szCs w:val="20"/>
              </w:rPr>
              <w:t>15,65</w:t>
            </w:r>
          </w:p>
        </w:tc>
      </w:tr>
    </w:tbl>
    <w:p w:rsidR="008A20D3" w:rsidRPr="00D766B6" w:rsidRDefault="008A20D3" w:rsidP="00D766B6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A20D3" w:rsidRPr="00D766B6" w:rsidRDefault="00B34F4E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По найденным точкам строим изотерму толуола для 20 ºС.</w:t>
      </w:r>
      <w:r w:rsidR="008A20D3" w:rsidRPr="00D766B6">
        <w:rPr>
          <w:sz w:val="28"/>
          <w:szCs w:val="28"/>
        </w:rPr>
        <w:t xml:space="preserve"> </w:t>
      </w:r>
    </w:p>
    <w:p w:rsidR="005D64D4" w:rsidRPr="00D766B6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164F">
        <w:rPr>
          <w:sz w:val="28"/>
          <w:szCs w:val="28"/>
        </w:rPr>
        <w:pict>
          <v:shape id="_x0000_i1059" type="#_x0000_t75" style="width:354pt;height:238.5pt">
            <v:imagedata r:id="rId40" o:title=""/>
          </v:shape>
        </w:pict>
      </w:r>
    </w:p>
    <w:p w:rsidR="008A20D3" w:rsidRPr="00D766B6" w:rsidRDefault="008A20D3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4F4E" w:rsidRPr="00D766B6" w:rsidRDefault="00AA79B0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 xml:space="preserve">Определим с помощью изотермы статическую активность угля по толуолу при концентрации паро-воздушной смеси </w:t>
      </w:r>
      <w:r w:rsidR="00C0164F">
        <w:rPr>
          <w:position w:val="-10"/>
          <w:sz w:val="28"/>
          <w:szCs w:val="28"/>
        </w:rPr>
        <w:pict>
          <v:shape id="_x0000_i1060" type="#_x0000_t75" style="width:93.75pt;height:18.75pt">
            <v:imagedata r:id="rId41" o:title=""/>
          </v:shape>
        </w:pict>
      </w:r>
    </w:p>
    <w:p w:rsidR="00AA79B0" w:rsidRPr="00D766B6" w:rsidRDefault="00AA79B0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 xml:space="preserve">Предварительно необходимо рассчитать парциальное давление, соответствующее </w:t>
      </w:r>
      <w:r w:rsidR="00C0164F">
        <w:rPr>
          <w:position w:val="-10"/>
          <w:sz w:val="28"/>
          <w:szCs w:val="28"/>
        </w:rPr>
        <w:pict>
          <v:shape id="_x0000_i1061" type="#_x0000_t75" style="width:15pt;height:18.75pt">
            <v:imagedata r:id="rId42" o:title=""/>
          </v:shape>
        </w:pict>
      </w:r>
      <w:r w:rsidRPr="00D766B6">
        <w:rPr>
          <w:sz w:val="28"/>
          <w:szCs w:val="28"/>
        </w:rPr>
        <w:t>по формуле (3):</w: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A79B0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62.25pt;height:20.25pt">
            <v:imagedata r:id="rId43" o:title=""/>
          </v:shape>
        </w:pict>
      </w:r>
      <w:r w:rsidR="00D766B6">
        <w:rPr>
          <w:sz w:val="28"/>
          <w:szCs w:val="28"/>
        </w:rPr>
        <w:t xml:space="preserve"> </w:t>
      </w:r>
      <w:r w:rsidR="00317913" w:rsidRPr="00D766B6">
        <w:rPr>
          <w:sz w:val="28"/>
          <w:szCs w:val="28"/>
        </w:rPr>
        <w:t>(3)</w:t>
      </w:r>
    </w:p>
    <w:p w:rsidR="00BE72BB" w:rsidRDefault="00BE72BB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A79B0" w:rsidRPr="00D766B6" w:rsidRDefault="00C0164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3" type="#_x0000_t75" style="width:263.25pt;height:30.75pt">
            <v:imagedata r:id="rId44" o:title=""/>
          </v:shape>
        </w:pict>
      </w:r>
    </w:p>
    <w:p w:rsidR="00B34F4E" w:rsidRPr="00D766B6" w:rsidRDefault="00B34F4E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2CD1" w:rsidRPr="00D766B6" w:rsidRDefault="00CB7314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 xml:space="preserve">По диаграмме абсциссе </w:t>
      </w:r>
      <w:r w:rsidRPr="00D766B6">
        <w:rPr>
          <w:i/>
          <w:iCs/>
          <w:sz w:val="28"/>
          <w:szCs w:val="28"/>
          <w:lang w:val="en-US"/>
        </w:rPr>
        <w:t>p</w:t>
      </w:r>
      <w:r w:rsidRPr="00D766B6">
        <w:rPr>
          <w:i/>
          <w:iCs/>
          <w:sz w:val="28"/>
          <w:szCs w:val="28"/>
          <w:vertAlign w:val="subscript"/>
        </w:rPr>
        <w:t>0</w:t>
      </w:r>
      <w:r w:rsidRPr="00D766B6">
        <w:rPr>
          <w:i/>
          <w:iCs/>
          <w:sz w:val="28"/>
          <w:szCs w:val="28"/>
        </w:rPr>
        <w:t xml:space="preserve"> </w:t>
      </w:r>
      <w:r w:rsidRPr="00D766B6">
        <w:rPr>
          <w:sz w:val="28"/>
          <w:szCs w:val="28"/>
        </w:rPr>
        <w:t xml:space="preserve">= 1,4 </w:t>
      </w:r>
      <w:r w:rsidRPr="00D766B6">
        <w:rPr>
          <w:i/>
          <w:iCs/>
          <w:sz w:val="28"/>
          <w:szCs w:val="28"/>
        </w:rPr>
        <w:t>мм рт. ст.</w:t>
      </w:r>
      <w:r w:rsidRPr="00D766B6">
        <w:rPr>
          <w:sz w:val="28"/>
          <w:szCs w:val="28"/>
        </w:rPr>
        <w:t xml:space="preserve"> соответствует ордината </w:t>
      </w:r>
      <w:r w:rsidR="00236C10" w:rsidRPr="00D766B6">
        <w:rPr>
          <w:i/>
          <w:iCs/>
          <w:sz w:val="28"/>
          <w:szCs w:val="28"/>
          <w:lang w:val="en-US"/>
        </w:rPr>
        <w:t>a</w:t>
      </w:r>
      <w:r w:rsidR="00236C10" w:rsidRPr="00D766B6">
        <w:rPr>
          <w:i/>
          <w:iCs/>
          <w:sz w:val="28"/>
          <w:szCs w:val="28"/>
          <w:vertAlign w:val="subscript"/>
        </w:rPr>
        <w:t>0</w:t>
      </w:r>
      <w:r w:rsidR="00236C10" w:rsidRPr="00D766B6">
        <w:rPr>
          <w:sz w:val="28"/>
          <w:szCs w:val="28"/>
          <w:vertAlign w:val="superscript"/>
        </w:rPr>
        <w:t>*</w:t>
      </w:r>
      <w:r w:rsidR="00236C10" w:rsidRPr="00D766B6">
        <w:rPr>
          <w:sz w:val="28"/>
          <w:szCs w:val="28"/>
        </w:rPr>
        <w:t xml:space="preserve"> = 0,248 </w:t>
      </w:r>
      <w:r w:rsidR="00236C10" w:rsidRPr="00D766B6">
        <w:rPr>
          <w:i/>
          <w:iCs/>
          <w:sz w:val="28"/>
          <w:szCs w:val="28"/>
        </w:rPr>
        <w:t>кг/кг</w:t>
      </w:r>
      <w:r w:rsidR="00236C10" w:rsidRPr="00D766B6">
        <w:rPr>
          <w:sz w:val="28"/>
          <w:szCs w:val="28"/>
        </w:rPr>
        <w:t>.</w:t>
      </w:r>
    </w:p>
    <w:p w:rsidR="004A7F1F" w:rsidRPr="00D766B6" w:rsidRDefault="004A7F1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2CD1" w:rsidRPr="00D766B6" w:rsidRDefault="004A7F1F" w:rsidP="00D7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Количество активного угля на одну загрузку составляет:</w:t>
      </w:r>
    </w:p>
    <w:p w:rsidR="008E1AF7" w:rsidRPr="00D766B6" w:rsidRDefault="008E1AF7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8E1AF7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4" type="#_x0000_t75" style="width:225pt;height:33pt">
            <v:imagedata r:id="rId45" o:title=""/>
          </v:shape>
        </w:pict>
      </w:r>
    </w:p>
    <w:p w:rsidR="000070F2" w:rsidRPr="00D766B6" w:rsidRDefault="000070F2" w:rsidP="00D766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72BB" w:rsidRDefault="008D1862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Диаметр адсорбера вычисляется из равенства:</w:t>
      </w:r>
    </w:p>
    <w:p w:rsidR="008D1862" w:rsidRPr="00D766B6" w:rsidRDefault="00BE72BB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164F">
        <w:rPr>
          <w:position w:val="-24"/>
          <w:sz w:val="28"/>
          <w:szCs w:val="28"/>
        </w:rPr>
        <w:pict>
          <v:shape id="_x0000_i1065" type="#_x0000_t75" style="width:89.25pt;height:33pt">
            <v:imagedata r:id="rId46" o:title=""/>
          </v:shape>
        </w:pict>
      </w:r>
    </w:p>
    <w:p w:rsidR="00BE72BB" w:rsidRDefault="00BE72BB" w:rsidP="00D766B6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70F2" w:rsidRPr="00D766B6" w:rsidRDefault="001C13D2" w:rsidP="00D766B6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откуда</w:t>
      </w:r>
    </w:p>
    <w:p w:rsidR="00BE72BB" w:rsidRDefault="00BE72BB" w:rsidP="00D766B6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13D2" w:rsidRPr="00D766B6" w:rsidRDefault="00C0164F" w:rsidP="00D766B6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6" type="#_x0000_t75" style="width:182.25pt;height:36.75pt">
            <v:imagedata r:id="rId47" o:title=""/>
          </v:shape>
        </w:pict>
      </w:r>
    </w:p>
    <w:p w:rsidR="001C13D2" w:rsidRPr="00D766B6" w:rsidRDefault="001C13D2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0070F2" w:rsidRPr="00D766B6" w:rsidRDefault="00903565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 xml:space="preserve">Так как на изотерме точка, соответствующая исходной концентрации паро-воздушной смеси </w:t>
      </w:r>
      <w:r w:rsidR="00C0164F">
        <w:rPr>
          <w:position w:val="-10"/>
          <w:sz w:val="28"/>
          <w:szCs w:val="28"/>
        </w:rPr>
        <w:pict>
          <v:shape id="_x0000_i1067" type="#_x0000_t75" style="width:95.25pt;height:18.75pt">
            <v:imagedata r:id="rId48" o:title=""/>
          </v:shape>
        </w:pict>
      </w:r>
      <w:r w:rsidR="004207A3" w:rsidRPr="00D766B6">
        <w:rPr>
          <w:sz w:val="28"/>
          <w:szCs w:val="28"/>
        </w:rPr>
        <w:t>находится в первой (прямолинейной) области, то продолжительность процесса вычисляется по формуле (4):</w:t>
      </w:r>
    </w:p>
    <w:p w:rsidR="004207A3" w:rsidRPr="00D766B6" w:rsidRDefault="004207A3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4207A3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8" type="#_x0000_t75" style="width:116.25pt;height:39pt">
            <v:imagedata r:id="rId49" o:title=""/>
          </v:shape>
        </w:pict>
      </w:r>
      <w:r w:rsidR="00D766B6">
        <w:rPr>
          <w:sz w:val="28"/>
          <w:szCs w:val="28"/>
        </w:rPr>
        <w:t xml:space="preserve"> </w:t>
      </w:r>
      <w:r w:rsidR="00FB4342" w:rsidRPr="00D766B6">
        <w:rPr>
          <w:sz w:val="28"/>
          <w:szCs w:val="28"/>
        </w:rPr>
        <w:t>(4)</w:t>
      </w:r>
    </w:p>
    <w:p w:rsidR="00BE72BB" w:rsidRDefault="00BE72BB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C80EFA" w:rsidRPr="00D766B6" w:rsidRDefault="00C80EFA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 xml:space="preserve">где </w:t>
      </w:r>
      <w:r w:rsidR="00C0164F">
        <w:rPr>
          <w:position w:val="-28"/>
          <w:sz w:val="28"/>
          <w:szCs w:val="28"/>
        </w:rPr>
        <w:pict>
          <v:shape id="_x0000_i1069" type="#_x0000_t75" style="width:150.75pt;height:35.25pt">
            <v:imagedata r:id="rId50" o:title=""/>
          </v:shape>
        </w:pict>
      </w:r>
      <w:r w:rsidR="00E340EC" w:rsidRPr="00D766B6">
        <w:rPr>
          <w:sz w:val="28"/>
          <w:szCs w:val="28"/>
        </w:rPr>
        <w:t xml:space="preserve"> </w:t>
      </w:r>
    </w:p>
    <w:p w:rsidR="00E340EC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0" type="#_x0000_t75" style="width:81pt;height:14.25pt">
            <v:imagedata r:id="rId51" o:title=""/>
          </v:shape>
        </w:pict>
      </w:r>
      <w:r w:rsidR="00CD5300" w:rsidRPr="00D766B6">
        <w:rPr>
          <w:sz w:val="28"/>
          <w:szCs w:val="28"/>
        </w:rPr>
        <w:t>скорость газового потока;</w:t>
      </w:r>
    </w:p>
    <w:p w:rsidR="00CD5300" w:rsidRPr="00D766B6" w:rsidRDefault="00CD5300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i/>
          <w:iCs/>
          <w:sz w:val="28"/>
          <w:szCs w:val="28"/>
          <w:lang w:val="en-US"/>
        </w:rPr>
        <w:t>H</w:t>
      </w:r>
      <w:r w:rsidRPr="00D766B6">
        <w:rPr>
          <w:sz w:val="28"/>
          <w:szCs w:val="28"/>
        </w:rPr>
        <w:t xml:space="preserve"> = 0,75 – высота слоя угля; </w:t>
      </w:r>
    </w:p>
    <w:p w:rsidR="00BE72BB" w:rsidRDefault="00CD5300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i/>
          <w:iCs/>
          <w:sz w:val="28"/>
          <w:szCs w:val="28"/>
          <w:lang w:val="en-US"/>
        </w:rPr>
        <w:t>b</w:t>
      </w:r>
      <w:r w:rsidRPr="00D766B6">
        <w:rPr>
          <w:sz w:val="28"/>
          <w:szCs w:val="28"/>
        </w:rPr>
        <w:t xml:space="preserve"> – функция, определяемая по </w:t>
      </w:r>
      <w:r w:rsidR="00FE7A31" w:rsidRPr="00D766B6">
        <w:rPr>
          <w:sz w:val="28"/>
          <w:szCs w:val="28"/>
        </w:rPr>
        <w:t xml:space="preserve">табл. 8-3 (стр. 448, </w:t>
      </w:r>
      <w:r w:rsidR="00104258" w:rsidRPr="00D766B6">
        <w:rPr>
          <w:sz w:val="28"/>
          <w:szCs w:val="28"/>
        </w:rPr>
        <w:t>[1])</w:t>
      </w:r>
      <w:r w:rsidR="00FE7A31" w:rsidRPr="00D766B6">
        <w:rPr>
          <w:sz w:val="28"/>
          <w:szCs w:val="28"/>
        </w:rPr>
        <w:t xml:space="preserve"> для </w:t>
      </w:r>
    </w:p>
    <w:p w:rsidR="00BE72BB" w:rsidRDefault="00BE72BB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BE72BB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1" type="#_x0000_t75" style="width:113.25pt;height:35.25pt">
            <v:imagedata r:id="rId52" o:title=""/>
          </v:shape>
        </w:pict>
      </w:r>
      <w:r w:rsidR="00FE7A31" w:rsidRPr="00D766B6">
        <w:rPr>
          <w:sz w:val="28"/>
          <w:szCs w:val="28"/>
        </w:rPr>
        <w:t xml:space="preserve"> </w:t>
      </w:r>
    </w:p>
    <w:p w:rsidR="00BE72BB" w:rsidRDefault="00BE72BB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CD5300" w:rsidRPr="00D766B6" w:rsidRDefault="00FE7A31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значение</w:t>
      </w:r>
      <w:r w:rsidR="00FB4342" w:rsidRPr="00D766B6">
        <w:rPr>
          <w:sz w:val="28"/>
          <w:szCs w:val="28"/>
        </w:rPr>
        <w:t xml:space="preserve"> </w:t>
      </w:r>
      <w:r w:rsidR="00FB4342" w:rsidRPr="00D766B6">
        <w:rPr>
          <w:sz w:val="28"/>
          <w:szCs w:val="28"/>
          <w:lang w:val="en-US"/>
        </w:rPr>
        <w:t>b</w:t>
      </w:r>
      <w:r w:rsidR="00FB4342" w:rsidRPr="00D766B6">
        <w:rPr>
          <w:sz w:val="28"/>
          <w:szCs w:val="28"/>
        </w:rPr>
        <w:t xml:space="preserve"> = 1,84;</w:t>
      </w:r>
    </w:p>
    <w:p w:rsidR="00FB4342" w:rsidRPr="00D766B6" w:rsidRDefault="00FB4342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i/>
          <w:iCs/>
          <w:sz w:val="28"/>
          <w:szCs w:val="28"/>
        </w:rPr>
        <w:t>β</w:t>
      </w:r>
      <w:r w:rsidRPr="00D766B6">
        <w:rPr>
          <w:i/>
          <w:iCs/>
          <w:sz w:val="28"/>
          <w:szCs w:val="28"/>
          <w:vertAlign w:val="subscript"/>
        </w:rPr>
        <w:t>у</w:t>
      </w:r>
      <w:r w:rsidRPr="00D766B6">
        <w:rPr>
          <w:sz w:val="28"/>
          <w:szCs w:val="28"/>
        </w:rPr>
        <w:t xml:space="preserve"> – коэффициент массопередачи, который вычисляется по формуле (5):</w:t>
      </w:r>
    </w:p>
    <w:p w:rsidR="00BE72BB" w:rsidRDefault="00BE72BB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FB4342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2" type="#_x0000_t75" style="width:92.25pt;height:36pt">
            <v:imagedata r:id="rId53" o:title=""/>
          </v:shape>
        </w:pict>
      </w:r>
      <w:r w:rsidR="00D766B6">
        <w:rPr>
          <w:sz w:val="28"/>
          <w:szCs w:val="28"/>
        </w:rPr>
        <w:t xml:space="preserve"> </w:t>
      </w:r>
      <w:r w:rsidR="00FB4342" w:rsidRPr="00D766B6">
        <w:rPr>
          <w:sz w:val="28"/>
          <w:szCs w:val="28"/>
        </w:rPr>
        <w:t>(5)</w:t>
      </w:r>
      <w:r w:rsidR="00D766B6">
        <w:rPr>
          <w:sz w:val="28"/>
          <w:szCs w:val="28"/>
        </w:rPr>
        <w:t xml:space="preserve"> </w:t>
      </w:r>
    </w:p>
    <w:p w:rsidR="00FB4342" w:rsidRPr="00D766B6" w:rsidRDefault="00BE72BB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4342" w:rsidRPr="00D766B6">
        <w:rPr>
          <w:sz w:val="28"/>
          <w:szCs w:val="28"/>
        </w:rPr>
        <w:t>Находим кинематический коэффициент вязкости воздуха. Так как по рис.</w:t>
      </w:r>
      <w:r w:rsidR="0025328E" w:rsidRPr="00D766B6">
        <w:rPr>
          <w:sz w:val="28"/>
          <w:szCs w:val="28"/>
        </w:rPr>
        <w:t xml:space="preserve"> </w:t>
      </w:r>
      <w:r w:rsidR="0025328E" w:rsidRPr="00D766B6">
        <w:rPr>
          <w:sz w:val="28"/>
          <w:szCs w:val="28"/>
          <w:lang w:val="en-US"/>
        </w:rPr>
        <w:t>VI</w:t>
      </w:r>
      <w:r w:rsidR="0025328E" w:rsidRPr="00D766B6">
        <w:rPr>
          <w:sz w:val="28"/>
          <w:szCs w:val="28"/>
        </w:rPr>
        <w:t xml:space="preserve"> (стр. 607, </w:t>
      </w:r>
      <w:r w:rsidR="00104258" w:rsidRPr="00D766B6">
        <w:rPr>
          <w:sz w:val="28"/>
          <w:szCs w:val="28"/>
        </w:rPr>
        <w:t xml:space="preserve">[1]) </w:t>
      </w:r>
      <w:r w:rsidR="0025328E" w:rsidRPr="00D766B6">
        <w:rPr>
          <w:sz w:val="28"/>
          <w:szCs w:val="28"/>
        </w:rPr>
        <w:t>μ = 0,018 · 10</w:t>
      </w:r>
      <w:r w:rsidR="0025328E" w:rsidRPr="00D766B6">
        <w:rPr>
          <w:sz w:val="28"/>
          <w:szCs w:val="28"/>
          <w:vertAlign w:val="superscript"/>
        </w:rPr>
        <w:t>-3</w:t>
      </w:r>
      <w:r w:rsidR="0025328E" w:rsidRPr="00D766B6">
        <w:rPr>
          <w:sz w:val="28"/>
          <w:szCs w:val="28"/>
        </w:rPr>
        <w:t xml:space="preserve"> </w:t>
      </w:r>
      <w:r w:rsidR="0025328E" w:rsidRPr="00D766B6">
        <w:rPr>
          <w:i/>
          <w:iCs/>
          <w:sz w:val="28"/>
          <w:szCs w:val="28"/>
        </w:rPr>
        <w:t>н · сек/м</w:t>
      </w:r>
      <w:r w:rsidR="0025328E" w:rsidRPr="00D766B6">
        <w:rPr>
          <w:i/>
          <w:iCs/>
          <w:sz w:val="28"/>
          <w:szCs w:val="28"/>
          <w:vertAlign w:val="superscript"/>
        </w:rPr>
        <w:t>2</w:t>
      </w:r>
      <w:r w:rsidR="0025328E" w:rsidRPr="00D766B6">
        <w:rPr>
          <w:sz w:val="28"/>
          <w:szCs w:val="28"/>
        </w:rPr>
        <w:t>, то</w:t>
      </w:r>
    </w:p>
    <w:p w:rsidR="006C0CB8" w:rsidRPr="00D766B6" w:rsidRDefault="006C0CB8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B57EFA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3" type="#_x0000_t75" style="width:147.75pt;height:35.25pt">
            <v:imagedata r:id="rId54" o:title=""/>
          </v:shape>
        </w:pict>
      </w:r>
      <w:r w:rsidR="00B57EFA" w:rsidRPr="00D766B6">
        <w:rPr>
          <w:sz w:val="28"/>
          <w:szCs w:val="28"/>
        </w:rPr>
        <w:t xml:space="preserve"> </w:t>
      </w:r>
      <w:r w:rsidR="00B57EFA" w:rsidRPr="00D766B6">
        <w:rPr>
          <w:i/>
          <w:iCs/>
          <w:sz w:val="28"/>
          <w:szCs w:val="28"/>
        </w:rPr>
        <w:t>м</w:t>
      </w:r>
      <w:r w:rsidR="00B57EFA" w:rsidRPr="00D766B6">
        <w:rPr>
          <w:i/>
          <w:iCs/>
          <w:sz w:val="28"/>
          <w:szCs w:val="28"/>
          <w:vertAlign w:val="superscript"/>
        </w:rPr>
        <w:t>2</w:t>
      </w:r>
      <w:r w:rsidR="00B57EFA" w:rsidRPr="00D766B6">
        <w:rPr>
          <w:i/>
          <w:iCs/>
          <w:sz w:val="28"/>
          <w:szCs w:val="28"/>
          <w:lang w:val="en-US"/>
        </w:rPr>
        <w:t>/</w:t>
      </w:r>
      <w:r w:rsidR="00B57EFA" w:rsidRPr="00D766B6">
        <w:rPr>
          <w:i/>
          <w:iCs/>
          <w:sz w:val="28"/>
          <w:szCs w:val="28"/>
        </w:rPr>
        <w:t>сек</w:t>
      </w:r>
      <w:r w:rsidR="000E5EEC" w:rsidRPr="00D766B6">
        <w:rPr>
          <w:i/>
          <w:iCs/>
          <w:sz w:val="28"/>
          <w:szCs w:val="28"/>
        </w:rPr>
        <w:t>.</w:t>
      </w:r>
    </w:p>
    <w:p w:rsidR="00BE72BB" w:rsidRDefault="00BE72BB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0E5EEC" w:rsidRPr="00D766B6" w:rsidRDefault="000E5EEC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Тогда:</w:t>
      </w:r>
    </w:p>
    <w:p w:rsidR="00BE72BB" w:rsidRDefault="00BE72BB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0E5EEC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4" type="#_x0000_t75" style="width:174.75pt;height:18pt">
            <v:imagedata r:id="rId55" o:title=""/>
          </v:shape>
        </w:pict>
      </w:r>
    </w:p>
    <w:p w:rsidR="006C0CB8" w:rsidRPr="00D766B6" w:rsidRDefault="006C0CB8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0070F2" w:rsidRPr="00D766B6" w:rsidRDefault="000E5EEC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Диаметр частицы</w:t>
      </w:r>
      <w:r w:rsidR="009F7EAC" w:rsidRPr="00D766B6">
        <w:rPr>
          <w:sz w:val="28"/>
          <w:szCs w:val="28"/>
        </w:rPr>
        <w:t xml:space="preserve"> угля </w:t>
      </w:r>
      <w:r w:rsidR="009F7EAC" w:rsidRPr="00D766B6">
        <w:rPr>
          <w:i/>
          <w:iCs/>
          <w:sz w:val="28"/>
          <w:szCs w:val="28"/>
          <w:lang w:val="en-US"/>
        </w:rPr>
        <w:t>d</w:t>
      </w:r>
      <w:r w:rsidR="009F7EAC" w:rsidRPr="00D766B6">
        <w:rPr>
          <w:i/>
          <w:iCs/>
          <w:sz w:val="28"/>
          <w:szCs w:val="28"/>
          <w:vertAlign w:val="subscript"/>
        </w:rPr>
        <w:t>з</w:t>
      </w:r>
      <w:r w:rsidR="009F7EAC" w:rsidRPr="00D766B6">
        <w:rPr>
          <w:sz w:val="28"/>
          <w:szCs w:val="28"/>
        </w:rPr>
        <w:t xml:space="preserve"> = 0,004 </w:t>
      </w:r>
      <w:r w:rsidR="009F7EAC" w:rsidRPr="00D766B6">
        <w:rPr>
          <w:i/>
          <w:iCs/>
          <w:sz w:val="28"/>
          <w:szCs w:val="28"/>
        </w:rPr>
        <w:t>м</w:t>
      </w:r>
      <w:r w:rsidR="009F7EAC" w:rsidRPr="00D766B6">
        <w:rPr>
          <w:sz w:val="28"/>
          <w:szCs w:val="28"/>
        </w:rPr>
        <w:t xml:space="preserve">, и значит </w:t>
      </w:r>
    </w:p>
    <w:p w:rsidR="009F7EAC" w:rsidRPr="00D766B6" w:rsidRDefault="009F7EAC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9F7EAC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234.75pt;height:18.75pt">
            <v:imagedata r:id="rId56" o:title=""/>
          </v:shape>
        </w:pict>
      </w:r>
    </w:p>
    <w:p w:rsidR="00A60D55" w:rsidRPr="00D766B6" w:rsidRDefault="00A60D55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9F7EAC" w:rsidRPr="00D766B6" w:rsidRDefault="00A60D55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 xml:space="preserve">Скорость </w:t>
      </w:r>
      <w:r w:rsidR="00C0164F">
        <w:rPr>
          <w:position w:val="-24"/>
          <w:sz w:val="28"/>
          <w:szCs w:val="28"/>
        </w:rPr>
        <w:pict>
          <v:shape id="_x0000_i1076" type="#_x0000_t75" style="width:135pt;height:30.75pt">
            <v:imagedata r:id="rId57" o:title=""/>
          </v:shape>
        </w:pict>
      </w:r>
      <w:r w:rsidRPr="00D766B6">
        <w:rPr>
          <w:sz w:val="28"/>
          <w:szCs w:val="28"/>
        </w:rPr>
        <w:t>следовательно:</w:t>
      </w:r>
    </w:p>
    <w:p w:rsidR="00BE72BB" w:rsidRDefault="00BE72BB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A60D55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7" type="#_x0000_t75" style="width:138.75pt;height:36.75pt">
            <v:imagedata r:id="rId58" o:title=""/>
          </v:shape>
        </w:pict>
      </w:r>
    </w:p>
    <w:p w:rsidR="000070F2" w:rsidRPr="00D766B6" w:rsidRDefault="000070F2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A60D55" w:rsidRPr="00D766B6" w:rsidRDefault="00A60D55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Коэффициент диффузии при 0 ºС для системы толуол – воздух:</w:t>
      </w:r>
    </w:p>
    <w:p w:rsidR="00A60D55" w:rsidRPr="00D766B6" w:rsidRDefault="00A60D55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A60D55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63pt;height:18pt">
            <v:imagedata r:id="rId59" o:title=""/>
          </v:shape>
        </w:pict>
      </w:r>
      <w:r w:rsidR="00A60D55" w:rsidRPr="00D766B6">
        <w:rPr>
          <w:sz w:val="28"/>
          <w:szCs w:val="28"/>
        </w:rPr>
        <w:t xml:space="preserve"> </w:t>
      </w:r>
      <w:r w:rsidR="00A60D55" w:rsidRPr="00D766B6">
        <w:rPr>
          <w:i/>
          <w:iCs/>
          <w:sz w:val="28"/>
          <w:szCs w:val="28"/>
        </w:rPr>
        <w:t>м</w:t>
      </w:r>
      <w:r w:rsidR="00A60D55" w:rsidRPr="00D766B6">
        <w:rPr>
          <w:i/>
          <w:iCs/>
          <w:sz w:val="28"/>
          <w:szCs w:val="28"/>
          <w:vertAlign w:val="superscript"/>
        </w:rPr>
        <w:t>2</w:t>
      </w:r>
      <w:r w:rsidR="00A60D55" w:rsidRPr="00D766B6">
        <w:rPr>
          <w:i/>
          <w:iCs/>
          <w:sz w:val="28"/>
          <w:szCs w:val="28"/>
        </w:rPr>
        <w:t>/ч</w:t>
      </w:r>
      <w:r w:rsidR="00A60D55" w:rsidRPr="00D766B6">
        <w:rPr>
          <w:sz w:val="28"/>
          <w:szCs w:val="28"/>
          <w:vertAlign w:val="superscript"/>
        </w:rPr>
        <w:t xml:space="preserve"> </w:t>
      </w:r>
      <w:r w:rsidR="00A60D55" w:rsidRPr="00D766B6">
        <w:rPr>
          <w:sz w:val="28"/>
          <w:szCs w:val="28"/>
        </w:rPr>
        <w:t>= 0,197 · 10</w:t>
      </w:r>
      <w:r w:rsidR="00A60D55" w:rsidRPr="00D766B6">
        <w:rPr>
          <w:sz w:val="28"/>
          <w:szCs w:val="28"/>
          <w:vertAlign w:val="superscript"/>
        </w:rPr>
        <w:t>-4</w:t>
      </w:r>
      <w:r w:rsidR="00A60D55" w:rsidRPr="00D766B6">
        <w:rPr>
          <w:sz w:val="28"/>
          <w:szCs w:val="28"/>
        </w:rPr>
        <w:t xml:space="preserve"> </w:t>
      </w:r>
      <w:r w:rsidR="00A60D55" w:rsidRPr="00D766B6">
        <w:rPr>
          <w:i/>
          <w:iCs/>
          <w:sz w:val="28"/>
          <w:szCs w:val="28"/>
        </w:rPr>
        <w:t>м/сек</w:t>
      </w:r>
      <w:r w:rsidR="00A60D55" w:rsidRPr="00D766B6">
        <w:rPr>
          <w:sz w:val="28"/>
          <w:szCs w:val="28"/>
        </w:rPr>
        <w:t>.</w:t>
      </w:r>
    </w:p>
    <w:p w:rsidR="00A60D55" w:rsidRPr="00D766B6" w:rsidRDefault="00A60D55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A60D55" w:rsidRPr="00D766B6" w:rsidRDefault="000C0D28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Для температуры 20 ºС коэффициент диффузии вычисляется по формуле:</w:t>
      </w:r>
    </w:p>
    <w:p w:rsidR="000C0D28" w:rsidRPr="00D766B6" w:rsidRDefault="000C0D28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0C0D28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9" type="#_x0000_t75" style="width:278.25pt;height:45pt">
            <v:imagedata r:id="rId60" o:title=""/>
          </v:shape>
        </w:pict>
      </w:r>
      <w:r w:rsidR="000C0D28" w:rsidRPr="00D766B6">
        <w:rPr>
          <w:sz w:val="28"/>
          <w:szCs w:val="28"/>
        </w:rPr>
        <w:t xml:space="preserve"> </w:t>
      </w:r>
      <w:r w:rsidR="000C0D28" w:rsidRPr="00D766B6">
        <w:rPr>
          <w:i/>
          <w:iCs/>
          <w:sz w:val="28"/>
          <w:szCs w:val="28"/>
        </w:rPr>
        <w:t>м</w:t>
      </w:r>
      <w:r w:rsidR="000C0D28" w:rsidRPr="00D766B6">
        <w:rPr>
          <w:i/>
          <w:iCs/>
          <w:sz w:val="28"/>
          <w:szCs w:val="28"/>
          <w:vertAlign w:val="superscript"/>
        </w:rPr>
        <w:t>2</w:t>
      </w:r>
      <w:r w:rsidR="000C0D28" w:rsidRPr="00D766B6">
        <w:rPr>
          <w:i/>
          <w:iCs/>
          <w:sz w:val="28"/>
          <w:szCs w:val="28"/>
        </w:rPr>
        <w:t>/сек</w:t>
      </w:r>
      <w:r w:rsidR="000C0D28" w:rsidRPr="00D766B6">
        <w:rPr>
          <w:sz w:val="28"/>
          <w:szCs w:val="28"/>
        </w:rPr>
        <w:t>.</w:t>
      </w:r>
    </w:p>
    <w:p w:rsidR="000070F2" w:rsidRPr="00D766B6" w:rsidRDefault="00BE72BB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4978" w:rsidRPr="00D766B6">
        <w:rPr>
          <w:sz w:val="28"/>
          <w:szCs w:val="28"/>
        </w:rPr>
        <w:t>После подстановки получим объемный коэффициент массопередачи:</w:t>
      </w:r>
    </w:p>
    <w:p w:rsidR="002E4FC0" w:rsidRPr="00D766B6" w:rsidRDefault="002E4FC0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C34978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0" type="#_x0000_t75" style="width:198.75pt;height:35.25pt">
            <v:imagedata r:id="rId61" o:title=""/>
          </v:shape>
        </w:pict>
      </w:r>
      <w:r w:rsidR="00970142" w:rsidRPr="00D766B6">
        <w:rPr>
          <w:sz w:val="28"/>
          <w:szCs w:val="28"/>
        </w:rPr>
        <w:t xml:space="preserve"> </w:t>
      </w:r>
      <w:r w:rsidR="00970142" w:rsidRPr="00D766B6">
        <w:rPr>
          <w:i/>
          <w:iCs/>
          <w:sz w:val="28"/>
          <w:szCs w:val="28"/>
        </w:rPr>
        <w:t xml:space="preserve">сек </w:t>
      </w:r>
      <w:r w:rsidR="00970142" w:rsidRPr="00D766B6">
        <w:rPr>
          <w:sz w:val="28"/>
          <w:szCs w:val="28"/>
          <w:vertAlign w:val="superscript"/>
        </w:rPr>
        <w:t>-1</w:t>
      </w:r>
      <w:r w:rsidR="00970142" w:rsidRPr="00D766B6">
        <w:rPr>
          <w:sz w:val="28"/>
          <w:szCs w:val="28"/>
        </w:rPr>
        <w:t>.</w:t>
      </w:r>
    </w:p>
    <w:p w:rsidR="00970142" w:rsidRPr="00D766B6" w:rsidRDefault="00970142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8131C6" w:rsidRPr="00D766B6" w:rsidRDefault="008131C6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Определяем продолжительность процесса:</w:t>
      </w:r>
    </w:p>
    <w:p w:rsidR="008131C6" w:rsidRPr="00D766B6" w:rsidRDefault="008131C6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8131C6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81" type="#_x0000_t75" style="width:198pt;height:51pt">
            <v:imagedata r:id="rId62" o:title=""/>
          </v:shape>
        </w:pict>
      </w:r>
    </w:p>
    <w:p w:rsidR="008131C6" w:rsidRPr="00D766B6" w:rsidRDefault="008131C6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0070F2" w:rsidRPr="00D766B6" w:rsidRDefault="00D417DE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τ = 62</w:t>
      </w:r>
      <w:r w:rsidRPr="00D766B6">
        <w:rPr>
          <w:sz w:val="28"/>
          <w:szCs w:val="28"/>
          <w:vertAlign w:val="superscript"/>
        </w:rPr>
        <w:t>2</w:t>
      </w:r>
      <w:r w:rsidRPr="00D766B6">
        <w:rPr>
          <w:sz w:val="28"/>
          <w:szCs w:val="28"/>
        </w:rPr>
        <w:t xml:space="preserve"> = 3844 </w:t>
      </w:r>
      <w:r w:rsidRPr="00D766B6">
        <w:rPr>
          <w:i/>
          <w:iCs/>
          <w:sz w:val="28"/>
          <w:szCs w:val="28"/>
        </w:rPr>
        <w:t>сек</w:t>
      </w:r>
      <w:r w:rsidRPr="00D766B6">
        <w:rPr>
          <w:sz w:val="28"/>
          <w:szCs w:val="28"/>
        </w:rPr>
        <w:t xml:space="preserve"> = 64 </w:t>
      </w:r>
      <w:r w:rsidRPr="00D766B6">
        <w:rPr>
          <w:i/>
          <w:iCs/>
          <w:sz w:val="28"/>
          <w:szCs w:val="28"/>
        </w:rPr>
        <w:t>мин</w:t>
      </w:r>
      <w:r w:rsidRPr="00D766B6">
        <w:rPr>
          <w:sz w:val="28"/>
          <w:szCs w:val="28"/>
        </w:rPr>
        <w:t xml:space="preserve"> = 1,07 </w:t>
      </w:r>
      <w:r w:rsidRPr="00D766B6">
        <w:rPr>
          <w:i/>
          <w:iCs/>
          <w:sz w:val="28"/>
          <w:szCs w:val="28"/>
        </w:rPr>
        <w:t>ч</w:t>
      </w:r>
      <w:r w:rsidRPr="00D766B6">
        <w:rPr>
          <w:sz w:val="28"/>
          <w:szCs w:val="28"/>
        </w:rPr>
        <w:t>.</w:t>
      </w:r>
    </w:p>
    <w:p w:rsidR="001960CE" w:rsidRPr="00D766B6" w:rsidRDefault="001960CE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1960CE" w:rsidRPr="00D766B6" w:rsidRDefault="001960CE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 xml:space="preserve">Определим количество паро-воздушной смеси, проходящей через адсорбер за 64 </w:t>
      </w:r>
      <w:r w:rsidRPr="00D766B6">
        <w:rPr>
          <w:i/>
          <w:iCs/>
          <w:sz w:val="28"/>
          <w:szCs w:val="28"/>
        </w:rPr>
        <w:t>мин</w:t>
      </w:r>
      <w:r w:rsidRPr="00D766B6">
        <w:rPr>
          <w:sz w:val="28"/>
          <w:szCs w:val="28"/>
        </w:rPr>
        <w:t>:</w:t>
      </w:r>
    </w:p>
    <w:p w:rsidR="00BE72BB" w:rsidRDefault="00BE72BB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0070F2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2" type="#_x0000_t75" style="width:198.75pt;height:33pt">
            <v:imagedata r:id="rId63" o:title=""/>
          </v:shape>
        </w:pict>
      </w:r>
      <w:r w:rsidR="007C4B54" w:rsidRPr="00D766B6">
        <w:rPr>
          <w:sz w:val="28"/>
          <w:szCs w:val="28"/>
        </w:rPr>
        <w:t xml:space="preserve"> </w:t>
      </w:r>
      <w:r w:rsidR="007C4B54" w:rsidRPr="00D766B6">
        <w:rPr>
          <w:i/>
          <w:iCs/>
          <w:sz w:val="28"/>
          <w:szCs w:val="28"/>
        </w:rPr>
        <w:t>м</w:t>
      </w:r>
      <w:r w:rsidR="007C4B54" w:rsidRPr="00D766B6">
        <w:rPr>
          <w:i/>
          <w:iCs/>
          <w:sz w:val="28"/>
          <w:szCs w:val="28"/>
          <w:vertAlign w:val="superscript"/>
        </w:rPr>
        <w:t>3</w:t>
      </w:r>
      <w:r w:rsidR="007C4B54" w:rsidRPr="00D766B6">
        <w:rPr>
          <w:sz w:val="28"/>
          <w:szCs w:val="28"/>
        </w:rPr>
        <w:t>.</w:t>
      </w:r>
    </w:p>
    <w:p w:rsidR="007C4B54" w:rsidRPr="00D766B6" w:rsidRDefault="007C4B54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7C4B54" w:rsidRPr="00D766B6" w:rsidRDefault="004C2ACC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По данным на проектирование, за один период через адсорбер должно</w:t>
      </w:r>
      <w:r w:rsidR="00631773" w:rsidRPr="00D766B6">
        <w:rPr>
          <w:sz w:val="28"/>
          <w:szCs w:val="28"/>
        </w:rPr>
        <w:t xml:space="preserve"> пройти 2200 </w:t>
      </w:r>
      <w:r w:rsidR="00631773" w:rsidRPr="00D766B6">
        <w:rPr>
          <w:i/>
          <w:iCs/>
          <w:sz w:val="28"/>
          <w:szCs w:val="28"/>
        </w:rPr>
        <w:t>м</w:t>
      </w:r>
      <w:r w:rsidR="00631773" w:rsidRPr="00D766B6">
        <w:rPr>
          <w:i/>
          <w:iCs/>
          <w:sz w:val="28"/>
          <w:szCs w:val="28"/>
          <w:vertAlign w:val="superscript"/>
        </w:rPr>
        <w:t>3</w:t>
      </w:r>
      <w:r w:rsidR="00631773" w:rsidRPr="00D766B6">
        <w:rPr>
          <w:sz w:val="28"/>
          <w:szCs w:val="28"/>
        </w:rPr>
        <w:t>. Следовательно, диаметр адсорбера следует увеличить:</w:t>
      </w:r>
    </w:p>
    <w:p w:rsidR="00631773" w:rsidRPr="00D766B6" w:rsidRDefault="00631773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631773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3" type="#_x0000_t75" style="width:201pt;height:36.75pt">
            <v:imagedata r:id="rId64" o:title=""/>
          </v:shape>
        </w:pict>
      </w:r>
    </w:p>
    <w:p w:rsidR="00C62943" w:rsidRPr="00D766B6" w:rsidRDefault="00C62943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C62943" w:rsidRPr="00D766B6" w:rsidRDefault="00C62943" w:rsidP="00D766B6">
      <w:pPr>
        <w:spacing w:line="360" w:lineRule="auto"/>
        <w:ind w:firstLine="709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Необходимо также увеличить количество активированного угля на одну загрузку:</w:t>
      </w:r>
    </w:p>
    <w:p w:rsidR="00C62943" w:rsidRPr="00D766B6" w:rsidRDefault="00C62943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C62943" w:rsidRPr="00D766B6" w:rsidRDefault="00C0164F" w:rsidP="00D7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4" type="#_x0000_t75" style="width:213pt;height:33pt">
            <v:imagedata r:id="rId65" o:title=""/>
          </v:shape>
        </w:pict>
      </w:r>
      <w:r w:rsidR="00C62943" w:rsidRPr="00D766B6">
        <w:rPr>
          <w:sz w:val="28"/>
          <w:szCs w:val="28"/>
        </w:rPr>
        <w:t xml:space="preserve"> </w:t>
      </w:r>
      <w:r w:rsidR="00C62943" w:rsidRPr="00D766B6">
        <w:rPr>
          <w:i/>
          <w:iCs/>
          <w:sz w:val="28"/>
          <w:szCs w:val="28"/>
        </w:rPr>
        <w:t>кг</w:t>
      </w:r>
      <w:r w:rsidR="00C62943" w:rsidRPr="00D766B6">
        <w:rPr>
          <w:sz w:val="28"/>
          <w:szCs w:val="28"/>
        </w:rPr>
        <w:t>.</w:t>
      </w:r>
    </w:p>
    <w:p w:rsidR="00D72EAC" w:rsidRPr="00D766B6" w:rsidRDefault="00BE72BB" w:rsidP="00D766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D72EAC" w:rsidRPr="00D766B6">
        <w:rPr>
          <w:b/>
          <w:bCs/>
          <w:sz w:val="28"/>
          <w:szCs w:val="28"/>
        </w:rPr>
        <w:t>Список используемой литературы</w:t>
      </w:r>
    </w:p>
    <w:p w:rsidR="00D72EAC" w:rsidRPr="00D766B6" w:rsidRDefault="00D72EAC" w:rsidP="00D766B6">
      <w:pPr>
        <w:spacing w:line="360" w:lineRule="auto"/>
        <w:ind w:firstLine="709"/>
        <w:jc w:val="both"/>
        <w:rPr>
          <w:sz w:val="28"/>
          <w:szCs w:val="28"/>
        </w:rPr>
      </w:pPr>
    </w:p>
    <w:p w:rsidR="00D72EAC" w:rsidRPr="00D766B6" w:rsidRDefault="00D72EAC" w:rsidP="00BE72BB">
      <w:pPr>
        <w:spacing w:line="360" w:lineRule="auto"/>
        <w:jc w:val="both"/>
        <w:rPr>
          <w:sz w:val="28"/>
          <w:szCs w:val="28"/>
        </w:rPr>
      </w:pPr>
      <w:r w:rsidRPr="00D766B6">
        <w:rPr>
          <w:sz w:val="28"/>
          <w:szCs w:val="28"/>
        </w:rPr>
        <w:t xml:space="preserve">1. Павлов К.Ф., Романков П.Г., Носков А.А. Примеры и задачи по курсу процессов и аппаратов химической технологии: Учеб. пособие. 6-е изд., доп. и перераб. Л.: Химия, 1964. </w:t>
      </w:r>
      <w:r w:rsidR="00BF46C1">
        <w:rPr>
          <w:sz w:val="28"/>
          <w:szCs w:val="28"/>
        </w:rPr>
        <w:t>634 с.</w:t>
      </w:r>
    </w:p>
    <w:p w:rsidR="00E9013D" w:rsidRPr="00D766B6" w:rsidRDefault="00E9013D" w:rsidP="00BE72BB">
      <w:pPr>
        <w:spacing w:line="360" w:lineRule="auto"/>
        <w:jc w:val="both"/>
        <w:rPr>
          <w:sz w:val="28"/>
          <w:szCs w:val="28"/>
        </w:rPr>
      </w:pPr>
      <w:r w:rsidRPr="00D766B6">
        <w:rPr>
          <w:sz w:val="28"/>
          <w:szCs w:val="28"/>
        </w:rPr>
        <w:t xml:space="preserve">2. Основные процессы и аппараты химической технологии. Пособие по проектированию/Под ред. Ю.И. Дытнерского 2-ое изд. </w:t>
      </w:r>
      <w:r w:rsidR="00C752A3" w:rsidRPr="00D766B6">
        <w:rPr>
          <w:sz w:val="28"/>
          <w:szCs w:val="28"/>
        </w:rPr>
        <w:t>д</w:t>
      </w:r>
      <w:r w:rsidRPr="00D766B6">
        <w:rPr>
          <w:sz w:val="28"/>
          <w:szCs w:val="28"/>
        </w:rPr>
        <w:t>оп. и перераб.- М/Химия. 1991 г.</w:t>
      </w:r>
    </w:p>
    <w:p w:rsidR="00C752A3" w:rsidRPr="00D766B6" w:rsidRDefault="00C752A3" w:rsidP="00BE72BB">
      <w:pPr>
        <w:spacing w:line="360" w:lineRule="auto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3. Касаткин А.Г. Основные процессы и аппараты химической технологии: Учебник, 9-е изд. доп. и перераб. – М.:Химия, 1978. 783 с.</w:t>
      </w:r>
    </w:p>
    <w:p w:rsidR="00C752A3" w:rsidRPr="00D766B6" w:rsidRDefault="00C752A3" w:rsidP="00BE72BB">
      <w:pPr>
        <w:spacing w:line="360" w:lineRule="auto"/>
        <w:jc w:val="both"/>
        <w:rPr>
          <w:sz w:val="28"/>
          <w:szCs w:val="28"/>
        </w:rPr>
      </w:pPr>
      <w:r w:rsidRPr="00D766B6">
        <w:rPr>
          <w:sz w:val="28"/>
          <w:szCs w:val="28"/>
        </w:rPr>
        <w:t>4. Кузнецов А.А. Расчеты основных процессов и аппаратов переработки углеводородных газов. – М.:Химия, 1983. – 233 с.</w:t>
      </w:r>
    </w:p>
    <w:p w:rsidR="00E2364D" w:rsidRPr="00D766B6" w:rsidRDefault="00E2364D" w:rsidP="00BE72BB">
      <w:pPr>
        <w:spacing w:line="360" w:lineRule="auto"/>
        <w:jc w:val="both"/>
        <w:rPr>
          <w:sz w:val="28"/>
          <w:szCs w:val="28"/>
        </w:rPr>
      </w:pPr>
      <w:r w:rsidRPr="00D766B6">
        <w:rPr>
          <w:sz w:val="28"/>
          <w:szCs w:val="28"/>
        </w:rPr>
        <w:t xml:space="preserve">5. </w:t>
      </w:r>
      <w:r w:rsidR="00ED5922" w:rsidRPr="00D766B6">
        <w:rPr>
          <w:sz w:val="28"/>
          <w:szCs w:val="28"/>
        </w:rPr>
        <w:t>Варгафтик Н.Б. Справочник по теплофизическим свойствам газов и жидкостей. – М.: Государственное изд-во физико-математической литературы «Физматгиз». 1963. 708 с. с ил.</w:t>
      </w:r>
      <w:bookmarkStart w:id="0" w:name="_GoBack"/>
      <w:bookmarkEnd w:id="0"/>
    </w:p>
    <w:sectPr w:rsidR="00E2364D" w:rsidRPr="00D766B6" w:rsidSect="00103406">
      <w:headerReference w:type="default" r:id="rId66"/>
      <w:footerReference w:type="default" r:id="rId6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72" w:rsidRDefault="00303C72">
      <w:r>
        <w:separator/>
      </w:r>
    </w:p>
  </w:endnote>
  <w:endnote w:type="continuationSeparator" w:id="0">
    <w:p w:rsidR="00303C72" w:rsidRDefault="003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C5" w:rsidRDefault="006C11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72" w:rsidRDefault="00303C72">
      <w:r>
        <w:separator/>
      </w:r>
    </w:p>
  </w:footnote>
  <w:footnote w:type="continuationSeparator" w:id="0">
    <w:p w:rsidR="00303C72" w:rsidRDefault="00303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C5" w:rsidRDefault="00AF67E6" w:rsidP="001B5FEA">
    <w:pPr>
      <w:pStyle w:val="a4"/>
      <w:framePr w:wrap="auto" w:vAnchor="text" w:hAnchor="margin" w:xAlign="inside" w:y="1"/>
      <w:rPr>
        <w:rStyle w:val="a6"/>
      </w:rPr>
    </w:pPr>
    <w:r>
      <w:rPr>
        <w:rStyle w:val="a6"/>
        <w:noProof/>
      </w:rPr>
      <w:t>2</w:t>
    </w:r>
  </w:p>
  <w:p w:rsidR="006C11C5" w:rsidRDefault="006C11C5" w:rsidP="006C11C5">
    <w:pPr>
      <w:pStyle w:val="a4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0F2"/>
    <w:rsid w:val="000070F2"/>
    <w:rsid w:val="00016947"/>
    <w:rsid w:val="000C0D28"/>
    <w:rsid w:val="000E5EEC"/>
    <w:rsid w:val="000E772E"/>
    <w:rsid w:val="00103406"/>
    <w:rsid w:val="00104258"/>
    <w:rsid w:val="001960CE"/>
    <w:rsid w:val="001B5FEA"/>
    <w:rsid w:val="001C13D2"/>
    <w:rsid w:val="00236C10"/>
    <w:rsid w:val="002421DB"/>
    <w:rsid w:val="0025328E"/>
    <w:rsid w:val="002952C0"/>
    <w:rsid w:val="002A781A"/>
    <w:rsid w:val="002B4412"/>
    <w:rsid w:val="002C3F6A"/>
    <w:rsid w:val="002E2798"/>
    <w:rsid w:val="002E4FC0"/>
    <w:rsid w:val="00303C72"/>
    <w:rsid w:val="00317913"/>
    <w:rsid w:val="00383176"/>
    <w:rsid w:val="004207A3"/>
    <w:rsid w:val="004A7F1F"/>
    <w:rsid w:val="004C2ACC"/>
    <w:rsid w:val="00551F0A"/>
    <w:rsid w:val="0056469A"/>
    <w:rsid w:val="005715AA"/>
    <w:rsid w:val="00575E31"/>
    <w:rsid w:val="005D64D4"/>
    <w:rsid w:val="00631773"/>
    <w:rsid w:val="00655075"/>
    <w:rsid w:val="006C0CB8"/>
    <w:rsid w:val="006C11C5"/>
    <w:rsid w:val="0075609C"/>
    <w:rsid w:val="007C4B54"/>
    <w:rsid w:val="008131C6"/>
    <w:rsid w:val="00832A21"/>
    <w:rsid w:val="008A20D3"/>
    <w:rsid w:val="008D1862"/>
    <w:rsid w:val="008E1AF7"/>
    <w:rsid w:val="00903565"/>
    <w:rsid w:val="009321A0"/>
    <w:rsid w:val="00970142"/>
    <w:rsid w:val="009A4C90"/>
    <w:rsid w:val="009F7EAC"/>
    <w:rsid w:val="00A26920"/>
    <w:rsid w:val="00A60D55"/>
    <w:rsid w:val="00A811CE"/>
    <w:rsid w:val="00AA79B0"/>
    <w:rsid w:val="00AF67E6"/>
    <w:rsid w:val="00B22972"/>
    <w:rsid w:val="00B34F4E"/>
    <w:rsid w:val="00B57EFA"/>
    <w:rsid w:val="00BE3718"/>
    <w:rsid w:val="00BE72BB"/>
    <w:rsid w:val="00BF46C1"/>
    <w:rsid w:val="00C0164F"/>
    <w:rsid w:val="00C02569"/>
    <w:rsid w:val="00C10186"/>
    <w:rsid w:val="00C34978"/>
    <w:rsid w:val="00C62943"/>
    <w:rsid w:val="00C72CD1"/>
    <w:rsid w:val="00C752A3"/>
    <w:rsid w:val="00C80EFA"/>
    <w:rsid w:val="00C831AF"/>
    <w:rsid w:val="00CB7314"/>
    <w:rsid w:val="00CD1A00"/>
    <w:rsid w:val="00CD5300"/>
    <w:rsid w:val="00D14D4B"/>
    <w:rsid w:val="00D417DE"/>
    <w:rsid w:val="00D72EAC"/>
    <w:rsid w:val="00D766B6"/>
    <w:rsid w:val="00DF3475"/>
    <w:rsid w:val="00E17EF6"/>
    <w:rsid w:val="00E2364D"/>
    <w:rsid w:val="00E340EC"/>
    <w:rsid w:val="00E9013D"/>
    <w:rsid w:val="00ED5922"/>
    <w:rsid w:val="00F36403"/>
    <w:rsid w:val="00FB4342"/>
    <w:rsid w:val="00FC0FDC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AFE340FE-5F0B-458B-A082-11445BA0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99"/>
    <w:rsid w:val="00B22972"/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6C11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table" w:styleId="-3">
    <w:name w:val="Table Web 3"/>
    <w:basedOn w:val="a1"/>
    <w:uiPriority w:val="99"/>
    <w:rsid w:val="009321A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6">
    <w:name w:val="page number"/>
    <w:uiPriority w:val="99"/>
    <w:rsid w:val="006C11C5"/>
  </w:style>
  <w:style w:type="paragraph" w:styleId="a7">
    <w:name w:val="footer"/>
    <w:basedOn w:val="a"/>
    <w:link w:val="a8"/>
    <w:uiPriority w:val="99"/>
    <w:rsid w:val="006C11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e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footer" Target="footer1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адсорбера периодического действия для</vt:lpstr>
    </vt:vector>
  </TitlesOfParts>
  <Company>Ep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адсорбера периодического действия для</dc:title>
  <dc:subject/>
  <dc:creator>tester</dc:creator>
  <cp:keywords/>
  <dc:description/>
  <cp:lastModifiedBy>admin</cp:lastModifiedBy>
  <cp:revision>2</cp:revision>
  <dcterms:created xsi:type="dcterms:W3CDTF">2014-03-04T15:23:00Z</dcterms:created>
  <dcterms:modified xsi:type="dcterms:W3CDTF">2014-03-04T15:23:00Z</dcterms:modified>
</cp:coreProperties>
</file>