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49" w:rsidRDefault="00B56A49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42458" w:rsidRPr="00002030" w:rsidRDefault="00B42458" w:rsidP="00002030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002030">
        <w:rPr>
          <w:b/>
          <w:color w:val="000000"/>
          <w:sz w:val="28"/>
          <w:szCs w:val="36"/>
        </w:rPr>
        <w:t xml:space="preserve">Расчёт режимов и характеристик электрических </w:t>
      </w:r>
      <w:r w:rsidR="00002030" w:rsidRPr="00002030">
        <w:rPr>
          <w:b/>
          <w:color w:val="000000"/>
          <w:sz w:val="28"/>
          <w:szCs w:val="36"/>
        </w:rPr>
        <w:t>цепей с операционным усилителем</w:t>
      </w:r>
    </w:p>
    <w:p w:rsidR="00B42458" w:rsidRPr="00002030" w:rsidRDefault="00B42458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42458" w:rsidRPr="00002030" w:rsidRDefault="00B42458" w:rsidP="00B4245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B4423" w:rsidRPr="00002030" w:rsidRDefault="00002030" w:rsidP="00B4245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002030">
        <w:rPr>
          <w:color w:val="000000"/>
          <w:sz w:val="28"/>
          <w:szCs w:val="36"/>
        </w:rPr>
        <w:br w:type="page"/>
      </w:r>
      <w:r w:rsidRPr="00002030">
        <w:rPr>
          <w:b/>
          <w:color w:val="000000"/>
          <w:sz w:val="28"/>
          <w:szCs w:val="32"/>
        </w:rPr>
        <w:t>Задание</w:t>
      </w:r>
    </w:p>
    <w:p w:rsidR="00002030" w:rsidRPr="00002030" w:rsidRDefault="00002030" w:rsidP="00002030">
      <w:pPr>
        <w:spacing w:line="360" w:lineRule="auto"/>
        <w:jc w:val="both"/>
        <w:rPr>
          <w:color w:val="000000"/>
          <w:sz w:val="28"/>
          <w:szCs w:val="32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1. Для заданной схемы (рис 1.) рассчитать передаточную функцию цепи в смысле коэффициента передачи напряжения </w:t>
      </w:r>
      <w:r w:rsidRPr="00002030">
        <w:rPr>
          <w:color w:val="000000"/>
          <w:sz w:val="28"/>
          <w:szCs w:val="28"/>
          <w:lang w:val="en-US"/>
        </w:rPr>
        <w:t>H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p</w:t>
      </w:r>
      <w:r w:rsidRPr="00002030">
        <w:rPr>
          <w:color w:val="000000"/>
          <w:sz w:val="28"/>
          <w:szCs w:val="28"/>
        </w:rPr>
        <w:t>).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Схема электрическая:</w:t>
      </w:r>
      <w:r w:rsidR="00B42458" w:rsidRPr="00002030">
        <w:rPr>
          <w:color w:val="000000"/>
          <w:sz w:val="28"/>
          <w:szCs w:val="28"/>
        </w:rPr>
        <w:t xml:space="preserve"> </w:t>
      </w:r>
      <w:r w:rsidRPr="00002030">
        <w:rPr>
          <w:color w:val="000000"/>
          <w:sz w:val="28"/>
          <w:szCs w:val="28"/>
        </w:rPr>
        <w:t>Исходные данные:</w:t>
      </w:r>
    </w:p>
    <w:p w:rsidR="001B4423" w:rsidRPr="00002030" w:rsidRDefault="00165D6C" w:rsidP="00B4245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85pt;margin-top:5.3pt;width:366.8pt;height:236.05pt;z-index:-251655680">
            <v:imagedata r:id="rId7" o:title=""/>
            <w10:wrap side="left"/>
          </v:shape>
        </w:pi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  <w:lang w:val="en-US"/>
        </w:rPr>
        <w:t>R</w:t>
      </w:r>
      <w:r w:rsidRPr="00002030">
        <w:rPr>
          <w:color w:val="000000"/>
          <w:sz w:val="28"/>
          <w:szCs w:val="28"/>
          <w:vertAlign w:val="subscript"/>
        </w:rPr>
        <w:t>1</w:t>
      </w:r>
      <w:r w:rsidRPr="00002030">
        <w:rPr>
          <w:color w:val="000000"/>
          <w:sz w:val="28"/>
          <w:szCs w:val="28"/>
        </w:rPr>
        <w:t>=</w:t>
      </w:r>
      <w:r w:rsidRPr="00002030">
        <w:rPr>
          <w:color w:val="000000"/>
          <w:sz w:val="28"/>
          <w:szCs w:val="28"/>
          <w:lang w:val="en-US"/>
        </w:rPr>
        <w:t>R</w:t>
      </w:r>
      <w:r w:rsidRPr="00002030">
        <w:rPr>
          <w:color w:val="000000"/>
          <w:sz w:val="28"/>
          <w:szCs w:val="28"/>
        </w:rPr>
        <w:t xml:space="preserve"> </w:t>
      </w:r>
      <w:r w:rsidRPr="00002030">
        <w:rPr>
          <w:color w:val="000000"/>
          <w:sz w:val="28"/>
          <w:szCs w:val="28"/>
          <w:vertAlign w:val="subscript"/>
        </w:rPr>
        <w:t>2</w:t>
      </w:r>
      <w:r w:rsidRPr="00002030">
        <w:rPr>
          <w:color w:val="000000"/>
          <w:sz w:val="28"/>
          <w:szCs w:val="28"/>
        </w:rPr>
        <w:t>=10кОм;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  <w:lang w:val="en-US"/>
        </w:rPr>
        <w:t>C</w:t>
      </w:r>
      <w:r w:rsidRPr="00002030">
        <w:rPr>
          <w:color w:val="000000"/>
          <w:sz w:val="28"/>
          <w:szCs w:val="28"/>
          <w:vertAlign w:val="subscript"/>
        </w:rPr>
        <w:t>1</w:t>
      </w:r>
      <w:r w:rsidRPr="00002030">
        <w:rPr>
          <w:color w:val="000000"/>
          <w:sz w:val="28"/>
          <w:szCs w:val="28"/>
        </w:rPr>
        <w:t>=0.008мкФ;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  <w:lang w:val="en-US"/>
        </w:rPr>
        <w:t>C</w:t>
      </w:r>
      <w:r w:rsidRPr="00002030">
        <w:rPr>
          <w:color w:val="000000"/>
          <w:sz w:val="28"/>
          <w:szCs w:val="28"/>
          <w:vertAlign w:val="subscript"/>
        </w:rPr>
        <w:t xml:space="preserve">2 </w:t>
      </w:r>
      <w:r w:rsidRPr="00002030">
        <w:rPr>
          <w:color w:val="000000"/>
          <w:sz w:val="28"/>
          <w:szCs w:val="28"/>
        </w:rPr>
        <w:t>=0,002мкФ;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  <w:lang w:val="en-US"/>
        </w:rPr>
        <w:t>C</w:t>
      </w:r>
      <w:r w:rsidRPr="00002030">
        <w:rPr>
          <w:color w:val="000000"/>
          <w:sz w:val="28"/>
          <w:szCs w:val="28"/>
          <w:vertAlign w:val="subscript"/>
        </w:rPr>
        <w:t>3</w:t>
      </w:r>
      <w:r w:rsidRPr="00002030">
        <w:rPr>
          <w:color w:val="000000"/>
          <w:sz w:val="28"/>
          <w:szCs w:val="28"/>
        </w:rPr>
        <w:t>=0.01мкФ;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tabs>
          <w:tab w:val="left" w:pos="28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ab/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B4423" w:rsidRPr="00002030" w:rsidRDefault="001B4423" w:rsidP="00B4245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Построить карту передаточной функции и проверить </w:t>
      </w:r>
      <w:r w:rsidRPr="00002030">
        <w:rPr>
          <w:color w:val="000000"/>
          <w:sz w:val="28"/>
          <w:szCs w:val="28"/>
          <w:lang w:val="en-US"/>
        </w:rPr>
        <w:t>H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p</w:t>
      </w:r>
      <w:r w:rsidRPr="00002030">
        <w:rPr>
          <w:color w:val="000000"/>
          <w:sz w:val="28"/>
          <w:szCs w:val="28"/>
        </w:rPr>
        <w:t>) по схеме.</w:t>
      </w:r>
    </w:p>
    <w:p w:rsidR="001B4423" w:rsidRPr="00002030" w:rsidRDefault="001B4423" w:rsidP="00B4245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Записать выражение частотных характеристик передаточной функции.</w:t>
      </w:r>
    </w:p>
    <w:p w:rsidR="001B4423" w:rsidRPr="00002030" w:rsidRDefault="001B4423" w:rsidP="00B42458">
      <w:pPr>
        <w:numPr>
          <w:ilvl w:val="1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Комплексная частотная характеристика передаточной функции </w:t>
      </w:r>
      <w:r w:rsidRPr="00002030">
        <w:rPr>
          <w:color w:val="000000"/>
          <w:sz w:val="28"/>
          <w:szCs w:val="28"/>
          <w:lang w:val="en-US"/>
        </w:rPr>
        <w:t>H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j</w:t>
      </w:r>
      <w:r w:rsidRPr="00002030">
        <w:rPr>
          <w:color w:val="000000"/>
          <w:sz w:val="28"/>
          <w:szCs w:val="28"/>
        </w:rPr>
        <w:t>ω).</w:t>
      </w:r>
    </w:p>
    <w:p w:rsidR="001B4423" w:rsidRPr="00002030" w:rsidRDefault="001B4423" w:rsidP="00B42458">
      <w:pPr>
        <w:numPr>
          <w:ilvl w:val="1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Амплитудо-частотная характеристика передаточной функции </w:t>
      </w:r>
      <w:r w:rsidRPr="00002030">
        <w:rPr>
          <w:color w:val="000000"/>
          <w:sz w:val="28"/>
          <w:szCs w:val="28"/>
          <w:lang w:val="en-US"/>
        </w:rPr>
        <w:t>H</w:t>
      </w:r>
      <w:r w:rsidRPr="00002030">
        <w:rPr>
          <w:color w:val="000000"/>
          <w:sz w:val="28"/>
          <w:szCs w:val="28"/>
        </w:rPr>
        <w:t>(ω).</w:t>
      </w:r>
    </w:p>
    <w:p w:rsidR="001B4423" w:rsidRPr="00002030" w:rsidRDefault="001B4423" w:rsidP="00B42458">
      <w:pPr>
        <w:numPr>
          <w:ilvl w:val="1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Фазочастотная характеристика передаточной функции φ(ω).</w:t>
      </w:r>
    </w:p>
    <w:p w:rsidR="001B4423" w:rsidRPr="00002030" w:rsidRDefault="001B4423" w:rsidP="00B4245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Рассчитать и построить временные характеристики.</w:t>
      </w:r>
    </w:p>
    <w:p w:rsidR="001B4423" w:rsidRPr="00002030" w:rsidRDefault="001B4423" w:rsidP="00B42458">
      <w:pPr>
        <w:numPr>
          <w:ilvl w:val="1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Переходная характеристика передаточной функции </w:t>
      </w:r>
      <w:r w:rsidRPr="00002030">
        <w:rPr>
          <w:color w:val="000000"/>
          <w:sz w:val="28"/>
          <w:szCs w:val="28"/>
          <w:lang w:val="en-US"/>
        </w:rPr>
        <w:t>h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t</w:t>
      </w:r>
      <w:r w:rsidRPr="00002030">
        <w:rPr>
          <w:color w:val="000000"/>
          <w:sz w:val="28"/>
          <w:szCs w:val="28"/>
        </w:rPr>
        <w:t>).</w:t>
      </w:r>
    </w:p>
    <w:p w:rsidR="001B4423" w:rsidRPr="00002030" w:rsidRDefault="001B4423" w:rsidP="00B42458">
      <w:pPr>
        <w:numPr>
          <w:ilvl w:val="1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Импульсная характеристика передаточной функции </w:t>
      </w:r>
      <w:r w:rsidRPr="00002030">
        <w:rPr>
          <w:color w:val="000000"/>
          <w:sz w:val="28"/>
          <w:szCs w:val="28"/>
          <w:lang w:val="en-US"/>
        </w:rPr>
        <w:t>g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t</w:t>
      </w:r>
      <w:r w:rsidRPr="00002030">
        <w:rPr>
          <w:color w:val="000000"/>
          <w:sz w:val="28"/>
          <w:szCs w:val="28"/>
        </w:rPr>
        <w:t>).</w:t>
      </w:r>
    </w:p>
    <w:p w:rsidR="001B4423" w:rsidRPr="00002030" w:rsidRDefault="001B4423" w:rsidP="00B4245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Рассчитать и построить реакцию цепи </w:t>
      </w:r>
      <w:r w:rsidRPr="00002030">
        <w:rPr>
          <w:color w:val="000000"/>
          <w:sz w:val="28"/>
          <w:szCs w:val="28"/>
          <w:lang w:val="en-US"/>
        </w:rPr>
        <w:t>U</w:t>
      </w:r>
      <w:r w:rsidRPr="00002030">
        <w:rPr>
          <w:color w:val="000000"/>
          <w:sz w:val="28"/>
          <w:szCs w:val="28"/>
          <w:vertAlign w:val="subscript"/>
        </w:rPr>
        <w:t>вых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t</w:t>
      </w:r>
      <w:r w:rsidRPr="00002030">
        <w:rPr>
          <w:color w:val="000000"/>
          <w:sz w:val="28"/>
          <w:szCs w:val="28"/>
        </w:rPr>
        <w:t xml:space="preserve">) на прямоугольный импульс с амплитудой напряжения </w:t>
      </w:r>
      <w:r w:rsidRPr="00002030">
        <w:rPr>
          <w:color w:val="000000"/>
          <w:sz w:val="28"/>
          <w:szCs w:val="28"/>
          <w:lang w:val="en-US"/>
        </w:rPr>
        <w:t>U</w:t>
      </w:r>
      <w:r w:rsidRPr="00002030">
        <w:rPr>
          <w:color w:val="000000"/>
          <w:sz w:val="28"/>
          <w:szCs w:val="28"/>
          <w:vertAlign w:val="subscript"/>
          <w:lang w:val="en-US"/>
        </w:rPr>
        <w:t>m</w:t>
      </w:r>
      <w:r w:rsidRPr="00002030">
        <w:rPr>
          <w:color w:val="000000"/>
          <w:sz w:val="28"/>
          <w:szCs w:val="28"/>
        </w:rPr>
        <w:t>(мВ).</w:t>
      </w:r>
    </w:p>
    <w:p w:rsidR="001B4423" w:rsidRPr="00002030" w:rsidRDefault="00002030" w:rsidP="00B4245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002030">
        <w:rPr>
          <w:b/>
          <w:color w:val="000000"/>
          <w:sz w:val="28"/>
          <w:szCs w:val="32"/>
        </w:rPr>
        <w:t>2. Анализ схемы</w:t>
      </w: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Операционный усилитель в идеальном случае представляет собой усилитель с:</w:t>
      </w:r>
    </w:p>
    <w:p w:rsidR="001B4423" w:rsidRPr="00002030" w:rsidRDefault="001B4423" w:rsidP="00B4245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Бесконечно большим входным сопротивлением.</w:t>
      </w:r>
    </w:p>
    <w:p w:rsidR="001B4423" w:rsidRPr="00002030" w:rsidRDefault="001B4423" w:rsidP="00B4245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Бесконечно малым выходным сопротивлением.</w:t>
      </w:r>
    </w:p>
    <w:p w:rsidR="001B4423" w:rsidRPr="00002030" w:rsidRDefault="001B4423" w:rsidP="00B4245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Бесконечно большим коэффициентом усиления.</w:t>
      </w:r>
    </w:p>
    <w:p w:rsidR="001B4423" w:rsidRPr="00002030" w:rsidRDefault="00165D6C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in;margin-top:10.95pt;width:189.15pt;height:133.2pt;z-index:251652608">
            <v:imagedata r:id="rId8" o:title=""/>
          </v:shape>
        </w:pi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Схема эквивалентная ОУ: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65D6C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2pt;margin-top:.65pt;width:168.75pt;height:81.75pt;z-index:251653632">
            <v:imagedata r:id="rId9" o:title=""/>
            <w10:wrap side="left"/>
          </v:shape>
        </w:pi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По первому свойству можно предположить, что ток </w:t>
      </w:r>
      <w:r w:rsidRPr="00002030">
        <w:rPr>
          <w:color w:val="000000"/>
          <w:sz w:val="28"/>
          <w:szCs w:val="28"/>
          <w:lang w:val="en-US"/>
        </w:rPr>
        <w:t>i</w:t>
      </w:r>
      <w:r w:rsidRPr="00002030">
        <w:rPr>
          <w:color w:val="000000"/>
          <w:sz w:val="28"/>
          <w:szCs w:val="28"/>
        </w:rPr>
        <w:t xml:space="preserve">1 практически равен нулю. Аналогично ток </w:t>
      </w:r>
      <w:r w:rsidRPr="00002030">
        <w:rPr>
          <w:color w:val="000000"/>
          <w:sz w:val="28"/>
          <w:szCs w:val="28"/>
          <w:lang w:val="en-US"/>
        </w:rPr>
        <w:t>i</w:t>
      </w:r>
      <w:r w:rsidRPr="00002030">
        <w:rPr>
          <w:color w:val="000000"/>
          <w:sz w:val="28"/>
          <w:szCs w:val="28"/>
        </w:rPr>
        <w:t>2=0 Учитывая 3</w:t>
      </w:r>
      <w:r w:rsidR="00B42458" w:rsidRPr="00002030">
        <w:rPr>
          <w:color w:val="000000"/>
          <w:sz w:val="28"/>
          <w:szCs w:val="28"/>
        </w:rPr>
        <w:t>-е</w:t>
      </w:r>
      <w:r w:rsidRPr="00002030">
        <w:rPr>
          <w:color w:val="000000"/>
          <w:sz w:val="28"/>
          <w:szCs w:val="28"/>
        </w:rPr>
        <w:t xml:space="preserve"> свойство, можно записать, что </w:t>
      </w:r>
      <w:r w:rsidR="00A41FEB" w:rsidRPr="00002030">
        <w:rPr>
          <w:color w:val="000000"/>
          <w:position w:val="-14"/>
          <w:sz w:val="28"/>
          <w:szCs w:val="28"/>
        </w:rPr>
        <w:object w:dxaOrig="2000" w:dyaOrig="380">
          <v:shape id="_x0000_i1025" type="#_x0000_t75" style="width:108pt;height:20.25pt" o:ole="">
            <v:imagedata r:id="rId10" o:title=""/>
          </v:shape>
          <o:OLEObject Type="Embed" ProgID="Equation.3" ShapeID="_x0000_i1025" DrawAspect="Content" ObjectID="_1470826502" r:id="rId11"/>
        </w:object>
      </w:r>
      <w:r w:rsidRPr="00002030">
        <w:rPr>
          <w:color w:val="000000"/>
          <w:sz w:val="28"/>
          <w:szCs w:val="28"/>
        </w:rPr>
        <w:t xml:space="preserve"> </w:t>
      </w:r>
      <w:r w:rsidR="00A41FEB" w:rsidRPr="00002030">
        <w:rPr>
          <w:color w:val="000000"/>
          <w:position w:val="-14"/>
          <w:sz w:val="28"/>
          <w:szCs w:val="28"/>
        </w:rPr>
        <w:object w:dxaOrig="740" w:dyaOrig="380">
          <v:shape id="_x0000_i1026" type="#_x0000_t75" style="width:40.5pt;height:21pt" o:ole="">
            <v:imagedata r:id="rId12" o:title=""/>
          </v:shape>
          <o:OLEObject Type="Embed" ProgID="Equation.3" ShapeID="_x0000_i1026" DrawAspect="Content" ObjectID="_1470826503" r:id="rId13"/>
        </w:object>
      </w:r>
      <w:r w:rsidRPr="00002030">
        <w:rPr>
          <w:color w:val="000000"/>
          <w:sz w:val="28"/>
          <w:szCs w:val="28"/>
        </w:rPr>
        <w:t xml:space="preserve">, </w:t>
      </w:r>
      <w:r w:rsidR="00A41FEB" w:rsidRPr="00002030">
        <w:rPr>
          <w:color w:val="000000"/>
          <w:position w:val="-10"/>
          <w:sz w:val="28"/>
          <w:szCs w:val="28"/>
        </w:rPr>
        <w:object w:dxaOrig="1140" w:dyaOrig="340">
          <v:shape id="_x0000_i1027" type="#_x0000_t75" style="width:65.25pt;height:19.5pt" o:ole="">
            <v:imagedata r:id="rId14" o:title=""/>
          </v:shape>
          <o:OLEObject Type="Embed" ProgID="Equation.3" ShapeID="_x0000_i1027" DrawAspect="Content" ObjectID="_1470826504" r:id="rId15"/>
        </w:object>
      </w:r>
      <w:r w:rsidRPr="00002030">
        <w:rPr>
          <w:color w:val="000000"/>
          <w:sz w:val="28"/>
          <w:szCs w:val="28"/>
        </w:rPr>
        <w:t xml:space="preserve">. Напряжение на выходе </w:t>
      </w:r>
      <w:r w:rsidR="00B42458" w:rsidRPr="00002030">
        <w:rPr>
          <w:color w:val="000000"/>
          <w:sz w:val="28"/>
          <w:szCs w:val="28"/>
        </w:rPr>
        <w:t xml:space="preserve">– </w:t>
      </w:r>
      <w:r w:rsidRPr="00002030">
        <w:rPr>
          <w:color w:val="000000"/>
          <w:sz w:val="28"/>
          <w:szCs w:val="28"/>
        </w:rPr>
        <w:t xml:space="preserve">конечная величина, следовательно </w:t>
      </w:r>
      <w:r w:rsidR="00A41FEB" w:rsidRPr="00002030">
        <w:rPr>
          <w:color w:val="000000"/>
          <w:position w:val="-10"/>
          <w:sz w:val="28"/>
          <w:szCs w:val="28"/>
        </w:rPr>
        <w:object w:dxaOrig="1460" w:dyaOrig="340">
          <v:shape id="_x0000_i1028" type="#_x0000_t75" style="width:81pt;height:19.5pt" o:ole="">
            <v:imagedata r:id="rId16" o:title=""/>
          </v:shape>
          <o:OLEObject Type="Embed" ProgID="Equation.3" ShapeID="_x0000_i1028" DrawAspect="Content" ObjectID="_1470826505" r:id="rId17"/>
        </w:object>
      </w:r>
      <w:r w:rsidRPr="00002030">
        <w:rPr>
          <w:color w:val="000000"/>
          <w:sz w:val="28"/>
          <w:szCs w:val="28"/>
        </w:rPr>
        <w:t xml:space="preserve"> (Основное расчетное свойство для цепи с ОУ) Заданная схема содержит 2 накопителя, </w:t>
      </w:r>
      <w:r w:rsidR="00B42458" w:rsidRPr="00002030">
        <w:rPr>
          <w:color w:val="000000"/>
          <w:sz w:val="28"/>
          <w:szCs w:val="28"/>
        </w:rPr>
        <w:t>т.е.</w:t>
      </w:r>
      <w:r w:rsidRPr="00002030">
        <w:rPr>
          <w:color w:val="000000"/>
          <w:sz w:val="28"/>
          <w:szCs w:val="28"/>
        </w:rPr>
        <w:t xml:space="preserve"> рассматриваемая цепь 2</w:t>
      </w:r>
      <w:r w:rsidR="00B42458" w:rsidRPr="00002030">
        <w:rPr>
          <w:color w:val="000000"/>
          <w:sz w:val="28"/>
          <w:szCs w:val="28"/>
        </w:rPr>
        <w:t>-г</w:t>
      </w:r>
      <w:r w:rsidRPr="00002030">
        <w:rPr>
          <w:color w:val="000000"/>
          <w:sz w:val="28"/>
          <w:szCs w:val="28"/>
        </w:rPr>
        <w:t xml:space="preserve">о порядка. Согласно заданию, искомой ПФ является Коэффициент передачи напряжения (КПН): </w:t>
      </w:r>
      <w:r w:rsidR="00A41FEB" w:rsidRPr="00002030">
        <w:rPr>
          <w:color w:val="000000"/>
          <w:position w:val="-30"/>
          <w:sz w:val="28"/>
          <w:szCs w:val="28"/>
        </w:rPr>
        <w:object w:dxaOrig="2560" w:dyaOrig="700">
          <v:shape id="_x0000_i1029" type="#_x0000_t75" style="width:139.5pt;height:38.25pt" o:ole="">
            <v:imagedata r:id="rId18" o:title=""/>
          </v:shape>
          <o:OLEObject Type="Embed" ProgID="Equation.3" ShapeID="_x0000_i1029" DrawAspect="Content" ObjectID="_1470826506" r:id="rId19"/>
        </w:object>
      </w:r>
      <w:r w:rsidRPr="00002030">
        <w:rPr>
          <w:color w:val="000000"/>
          <w:sz w:val="28"/>
          <w:szCs w:val="28"/>
        </w:rPr>
        <w:t>-ОКПН.</w:t>
      </w:r>
    </w:p>
    <w:p w:rsidR="001B4423" w:rsidRPr="00002030" w:rsidRDefault="00002030" w:rsidP="00B4245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1B4423" w:rsidRPr="00002030">
        <w:rPr>
          <w:b/>
          <w:color w:val="000000"/>
          <w:sz w:val="28"/>
          <w:szCs w:val="32"/>
        </w:rPr>
        <w:t>3. Расчет передаточной функции</w: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Схема расчетная:</w:t>
      </w:r>
    </w:p>
    <w:p w:rsidR="001B4423" w:rsidRPr="00002030" w:rsidRDefault="00165D6C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-18.45pt;margin-top:.3pt;width:407.9pt;height:258.05pt;z-index:-251654656">
            <v:imagedata r:id="rId20" o:title=""/>
            <w10:wrap side="left"/>
          </v:shape>
        </w:pi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Шаг 1. Расчётная операторная </w:t>
      </w:r>
      <w:r w:rsidR="00002030">
        <w:rPr>
          <w:color w:val="000000"/>
          <w:sz w:val="28"/>
          <w:szCs w:val="28"/>
        </w:rPr>
        <w:t>схема</w:t>
      </w: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65D6C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18.45pt;margin-top:0;width:407.35pt;height:261.8pt;z-index:-251653632">
            <v:imagedata r:id="rId21" o:title=""/>
            <w10:wrap side="left"/>
          </v:shape>
        </w:pi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Шаг 2. Система уравнений методом узловых потенциалов.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Основное расчётное соотношение </w:t>
      </w:r>
      <w:r w:rsidRPr="00002030">
        <w:rPr>
          <w:color w:val="000000"/>
          <w:sz w:val="28"/>
          <w:szCs w:val="28"/>
          <w:lang w:val="en-US"/>
        </w:rPr>
        <w:t>φ</w:t>
      </w:r>
      <w:r w:rsidRPr="00002030">
        <w:rPr>
          <w:color w:val="000000"/>
          <w:sz w:val="28"/>
          <w:szCs w:val="28"/>
          <w:vertAlign w:val="subscript"/>
        </w:rPr>
        <w:t>3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p</w:t>
      </w:r>
      <w:r w:rsidRPr="00002030">
        <w:rPr>
          <w:color w:val="000000"/>
          <w:sz w:val="28"/>
          <w:szCs w:val="28"/>
        </w:rPr>
        <w:t>)=0;</w: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  <w:lang w:val="en-US"/>
        </w:rPr>
        <w:t>φ</w:t>
      </w:r>
      <w:r w:rsidRPr="00002030">
        <w:rPr>
          <w:color w:val="000000"/>
          <w:sz w:val="28"/>
          <w:szCs w:val="28"/>
          <w:vertAlign w:val="subscript"/>
        </w:rPr>
        <w:t>1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p</w:t>
      </w:r>
      <w:r w:rsidRPr="00002030">
        <w:rPr>
          <w:color w:val="000000"/>
          <w:sz w:val="28"/>
          <w:szCs w:val="28"/>
        </w:rPr>
        <w:t>)=</w:t>
      </w:r>
      <w:r w:rsidRPr="00002030">
        <w:rPr>
          <w:color w:val="000000"/>
          <w:sz w:val="28"/>
          <w:szCs w:val="28"/>
          <w:lang w:val="en-US"/>
        </w:rPr>
        <w:t>E</w:t>
      </w:r>
      <w:r w:rsidRPr="00002030">
        <w:rPr>
          <w:color w:val="000000"/>
          <w:sz w:val="28"/>
          <w:szCs w:val="28"/>
          <w:vertAlign w:val="subscript"/>
        </w:rPr>
        <w:t>вх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p</w:t>
      </w:r>
      <w:r w:rsidRPr="00002030">
        <w:rPr>
          <w:color w:val="000000"/>
          <w:sz w:val="28"/>
          <w:szCs w:val="28"/>
        </w:rPr>
        <w:t xml:space="preserve">); </w:t>
      </w:r>
      <w:r w:rsidRPr="00002030">
        <w:rPr>
          <w:color w:val="000000"/>
          <w:sz w:val="28"/>
          <w:szCs w:val="28"/>
          <w:lang w:val="en-US"/>
        </w:rPr>
        <w:t>φ</w:t>
      </w:r>
      <w:r w:rsidRPr="00002030">
        <w:rPr>
          <w:color w:val="000000"/>
          <w:sz w:val="28"/>
          <w:szCs w:val="28"/>
          <w:vertAlign w:val="subscript"/>
        </w:rPr>
        <w:t>4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p</w:t>
      </w:r>
      <w:r w:rsidRPr="00002030">
        <w:rPr>
          <w:color w:val="000000"/>
          <w:sz w:val="28"/>
          <w:szCs w:val="28"/>
        </w:rPr>
        <w:t>)=</w:t>
      </w:r>
      <w:r w:rsidRPr="00002030">
        <w:rPr>
          <w:color w:val="000000"/>
          <w:sz w:val="28"/>
          <w:szCs w:val="28"/>
          <w:lang w:val="en-US"/>
        </w:rPr>
        <w:t>E</w:t>
      </w:r>
      <w:r w:rsidRPr="00002030">
        <w:rPr>
          <w:color w:val="000000"/>
          <w:sz w:val="28"/>
          <w:szCs w:val="28"/>
          <w:vertAlign w:val="subscript"/>
        </w:rPr>
        <w:t>у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p</w:t>
      </w:r>
      <w:r w:rsidRPr="00002030">
        <w:rPr>
          <w:color w:val="000000"/>
          <w:sz w:val="28"/>
          <w:szCs w:val="28"/>
        </w:rPr>
        <w:t>);</w:t>
      </w:r>
    </w:p>
    <w:p w:rsidR="001B4423" w:rsidRPr="00002030" w:rsidRDefault="00165D6C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-27pt;margin-top:5.7pt;width:9pt;height:81pt;z-index:251654656">
            <w10:wrap side="left"/>
          </v:shape>
        </w:pict>
      </w:r>
      <w:r w:rsidR="00A41FEB" w:rsidRPr="00002030">
        <w:rPr>
          <w:color w:val="000000"/>
          <w:position w:val="-70"/>
          <w:sz w:val="28"/>
          <w:szCs w:val="28"/>
        </w:rPr>
        <w:object w:dxaOrig="7498" w:dyaOrig="1701">
          <v:shape id="_x0000_i1030" type="#_x0000_t75" style="width:375pt;height:84pt" o:ole="">
            <v:imagedata r:id="rId22" o:title=""/>
          </v:shape>
          <o:OLEObject Type="Embed" ProgID="Equation.3" ShapeID="_x0000_i1030" DrawAspect="Content" ObjectID="_1470826507" r:id="rId23"/>
        </w:object>
      </w:r>
    </w:p>
    <w:p w:rsidR="001B4423" w:rsidRPr="00002030" w:rsidRDefault="00165D6C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2" type="#_x0000_t87" style="position:absolute;left:0;text-align:left;margin-left:-27pt;margin-top:11.45pt;width:9pt;height:81pt;z-index:251655680">
            <w10:wrap side="left"/>
          </v:shape>
        </w:pict>
      </w: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position w:val="-70"/>
          <w:sz w:val="28"/>
          <w:szCs w:val="28"/>
        </w:rPr>
        <w:object w:dxaOrig="6860" w:dyaOrig="1520">
          <v:shape id="_x0000_i1031" type="#_x0000_t75" style="width:339.75pt;height:75pt" o:ole="">
            <v:imagedata r:id="rId24" o:title=""/>
          </v:shape>
          <o:OLEObject Type="Embed" ProgID="Equation.3" ShapeID="_x0000_i1031" DrawAspect="Content" ObjectID="_1470826508" r:id="rId25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65D6C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3" type="#_x0000_t87" style="position:absolute;left:0;text-align:left;margin-left:-27pt;margin-top:2.25pt;width:9pt;height:81pt;z-index:251656704">
            <w10:wrap side="left"/>
          </v:shape>
        </w:pict>
      </w:r>
      <w:r w:rsidR="00A41FEB" w:rsidRPr="00002030">
        <w:rPr>
          <w:color w:val="000000"/>
          <w:position w:val="-70"/>
          <w:sz w:val="28"/>
          <w:szCs w:val="28"/>
        </w:rPr>
        <w:object w:dxaOrig="6860" w:dyaOrig="1520">
          <v:shape id="_x0000_i1032" type="#_x0000_t75" style="width:339.75pt;height:75pt" o:ole="">
            <v:imagedata r:id="rId26" o:title=""/>
          </v:shape>
          <o:OLEObject Type="Embed" ProgID="Equation.3" ShapeID="_x0000_i1032" DrawAspect="Content" ObjectID="_1470826509" r:id="rId27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65D6C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4" type="#_x0000_t87" style="position:absolute;left:0;text-align:left;margin-left:-27pt;margin-top:.15pt;width:9pt;height:60.7pt;z-index:251657728">
            <w10:wrap side="left"/>
          </v:shape>
        </w:pict>
      </w:r>
      <w:r w:rsidR="00A41FEB" w:rsidRPr="00002030">
        <w:rPr>
          <w:color w:val="000000"/>
          <w:position w:val="-52"/>
          <w:sz w:val="28"/>
          <w:szCs w:val="28"/>
        </w:rPr>
        <w:object w:dxaOrig="6520" w:dyaOrig="1160">
          <v:shape id="_x0000_i1033" type="#_x0000_t75" style="width:326.25pt;height:57.75pt" o:ole="">
            <v:imagedata r:id="rId28" o:title=""/>
          </v:shape>
          <o:OLEObject Type="Embed" ProgID="Equation.3" ShapeID="_x0000_i1033" DrawAspect="Content" ObjectID="_1470826510" r:id="rId29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Default="00A41FEB" w:rsidP="00B42458">
      <w:pPr>
        <w:spacing w:line="360" w:lineRule="auto"/>
        <w:ind w:firstLine="709"/>
        <w:jc w:val="both"/>
        <w:rPr>
          <w:color w:val="000000"/>
          <w:position w:val="-16"/>
          <w:sz w:val="28"/>
          <w:szCs w:val="28"/>
        </w:rPr>
      </w:pPr>
      <w:r w:rsidRPr="00002030">
        <w:rPr>
          <w:color w:val="000000"/>
          <w:position w:val="-16"/>
          <w:sz w:val="28"/>
          <w:szCs w:val="28"/>
        </w:rPr>
        <w:object w:dxaOrig="9220" w:dyaOrig="5560">
          <v:shape id="_x0000_i1034" type="#_x0000_t75" style="width:405.75pt;height:244.5pt" o:ole="">
            <v:imagedata r:id="rId30" o:title=""/>
          </v:shape>
          <o:OLEObject Type="Embed" ProgID="Equation.3" ShapeID="_x0000_i1034" DrawAspect="Content" ObjectID="_1470826511" r:id="rId31"/>
        </w:object>
      </w:r>
    </w:p>
    <w:p w:rsidR="001B4423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br w:type="page"/>
      </w:r>
      <w:r w:rsidR="00A41FEB" w:rsidRPr="00002030">
        <w:rPr>
          <w:color w:val="000000"/>
          <w:position w:val="-218"/>
          <w:sz w:val="28"/>
          <w:szCs w:val="28"/>
        </w:rPr>
        <w:object w:dxaOrig="5220" w:dyaOrig="4480">
          <v:shape id="_x0000_i1035" type="#_x0000_t75" style="width:261pt;height:224.25pt" o:ole="">
            <v:imagedata r:id="rId32" o:title=""/>
          </v:shape>
          <o:OLEObject Type="Embed" ProgID="Equation.3" ShapeID="_x0000_i1035" DrawAspect="Content" ObjectID="_1470826512" r:id="rId33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  <w:r w:rsidRPr="00002030">
        <w:rPr>
          <w:color w:val="000000"/>
          <w:sz w:val="28"/>
          <w:szCs w:val="28"/>
        </w:rPr>
        <w:t>Ответ:</w:t>
      </w:r>
      <w:r w:rsidRPr="00002030">
        <w:rPr>
          <w:color w:val="000000"/>
          <w:sz w:val="28"/>
        </w:rPr>
        <w:t xml:space="preserve"> </w:t>
      </w:r>
      <w:r w:rsidR="00A41FEB" w:rsidRPr="00002030">
        <w:rPr>
          <w:color w:val="000000"/>
          <w:position w:val="-28"/>
          <w:sz w:val="28"/>
        </w:rPr>
        <w:object w:dxaOrig="2700" w:dyaOrig="660">
          <v:shape id="_x0000_i1036" type="#_x0000_t75" style="width:135pt;height:33pt" o:ole="">
            <v:imagedata r:id="rId34" o:title=""/>
          </v:shape>
          <o:OLEObject Type="Embed" ProgID="Equation.3" ShapeID="_x0000_i1036" DrawAspect="Content" ObjectID="_1470826513" r:id="rId35"/>
        </w:object>
      </w:r>
      <w:r w:rsidRPr="00002030">
        <w:rPr>
          <w:color w:val="000000"/>
          <w:sz w:val="28"/>
        </w:rPr>
        <w:t>.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numPr>
          <w:ilvl w:val="0"/>
          <w:numId w:val="3"/>
        </w:numPr>
        <w:tabs>
          <w:tab w:val="clear" w:pos="360"/>
          <w:tab w:val="num" w:pos="-90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002030">
        <w:rPr>
          <w:b/>
          <w:color w:val="000000"/>
          <w:sz w:val="28"/>
          <w:szCs w:val="32"/>
        </w:rPr>
        <w:t>Карта передаточной функции</w:t>
      </w:r>
      <w:r w:rsidR="00002030">
        <w:rPr>
          <w:b/>
          <w:color w:val="000000"/>
          <w:sz w:val="28"/>
          <w:szCs w:val="32"/>
        </w:rPr>
        <w:t>,</w:t>
      </w:r>
      <w:r w:rsidRPr="00002030">
        <w:rPr>
          <w:b/>
          <w:color w:val="000000"/>
          <w:sz w:val="28"/>
          <w:szCs w:val="32"/>
        </w:rPr>
        <w:t xml:space="preserve"> проверк</w:t>
      </w:r>
      <w:r w:rsidR="00002030" w:rsidRPr="00002030">
        <w:rPr>
          <w:b/>
          <w:color w:val="000000"/>
          <w:sz w:val="28"/>
          <w:szCs w:val="32"/>
        </w:rPr>
        <w:t>а передаточной функции по схеме</w:t>
      </w:r>
    </w:p>
    <w:p w:rsidR="00002030" w:rsidRPr="00002030" w:rsidRDefault="00002030" w:rsidP="00B4245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Картой ПФ называют чертеж на комплексной плоскости, где отмечены нули, полюса и масштабные коэффициенты.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02030">
        <w:rPr>
          <w:color w:val="000000"/>
          <w:sz w:val="28"/>
          <w:szCs w:val="28"/>
        </w:rPr>
        <w:t xml:space="preserve">Ноль: </w:t>
      </w:r>
      <w:r w:rsidR="00A41FEB" w:rsidRPr="00002030">
        <w:rPr>
          <w:color w:val="000000"/>
          <w:position w:val="-24"/>
          <w:sz w:val="28"/>
          <w:szCs w:val="28"/>
        </w:rPr>
        <w:object w:dxaOrig="960" w:dyaOrig="620">
          <v:shape id="_x0000_i1037" type="#_x0000_t75" style="width:48pt;height:30.75pt" o:ole="">
            <v:imagedata r:id="rId36" o:title=""/>
          </v:shape>
          <o:OLEObject Type="Embed" ProgID="Equation.3" ShapeID="_x0000_i1037" DrawAspect="Content" ObjectID="_1470826514" r:id="rId37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02030">
        <w:rPr>
          <w:color w:val="000000"/>
          <w:sz w:val="28"/>
          <w:szCs w:val="28"/>
        </w:rPr>
        <w:t xml:space="preserve">Полюса: </w:t>
      </w:r>
      <w:r w:rsidR="00A41FEB" w:rsidRPr="00002030">
        <w:rPr>
          <w:color w:val="000000"/>
          <w:position w:val="-24"/>
          <w:sz w:val="28"/>
          <w:szCs w:val="28"/>
        </w:rPr>
        <w:object w:dxaOrig="1480" w:dyaOrig="620">
          <v:shape id="_x0000_i1038" type="#_x0000_t75" style="width:74.25pt;height:30.75pt" o:ole="">
            <v:imagedata r:id="rId38" o:title=""/>
          </v:shape>
          <o:OLEObject Type="Embed" ProgID="Equation.3" ShapeID="_x0000_i1038" DrawAspect="Content" ObjectID="_1470826515" r:id="rId39"/>
        </w:objec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</w:p>
    <w:p w:rsidR="001B4423" w:rsidRPr="00002030" w:rsidRDefault="00165D6C" w:rsidP="00B4245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noProof/>
        </w:rPr>
        <w:pict>
          <v:shape id="_x0000_s1035" type="#_x0000_t75" style="position:absolute;left:0;text-align:left;margin-left:-9pt;margin-top:-14.25pt;width:447.75pt;height:305.1pt;z-index:-251657728">
            <v:imagedata r:id="rId40" o:title="" cropbottom="18350f"/>
            <w10:wrap side="left"/>
          </v:shape>
        </w:pict>
      </w:r>
      <w:r w:rsidR="00A41FEB" w:rsidRPr="00002030">
        <w:rPr>
          <w:color w:val="000000"/>
          <w:position w:val="-10"/>
          <w:sz w:val="28"/>
          <w:szCs w:val="32"/>
        </w:rPr>
        <w:object w:dxaOrig="1440" w:dyaOrig="340">
          <v:shape id="_x0000_i1039" type="#_x0000_t75" style="width:1in;height:17.25pt" o:ole="">
            <v:imagedata r:id="rId41" o:title=""/>
          </v:shape>
          <o:OLEObject Type="Embed" ProgID="Equation.3" ShapeID="_x0000_i1039" DrawAspect="Content" ObjectID="_1470826516" r:id="rId42"/>
        </w:object>
      </w:r>
      <w:r w:rsidR="00A41FEB" w:rsidRPr="00002030">
        <w:rPr>
          <w:noProof/>
          <w:color w:val="000000"/>
          <w:position w:val="-6"/>
          <w:sz w:val="28"/>
        </w:rPr>
        <w:object w:dxaOrig="1380" w:dyaOrig="320">
          <v:shape id="_x0000_i1040" type="#_x0000_t75" style="width:69pt;height:15.75pt" o:ole="">
            <v:imagedata r:id="rId43" o:title=""/>
          </v:shape>
          <o:OLEObject Type="Embed" ProgID="Equation.3" ShapeID="_x0000_i1040" DrawAspect="Content" ObjectID="_1470826517" r:id="rId44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02030">
        <w:rPr>
          <w:color w:val="000000"/>
          <w:position w:val="-12"/>
          <w:sz w:val="28"/>
        </w:rPr>
        <w:object w:dxaOrig="440" w:dyaOrig="360">
          <v:shape id="_x0000_i1041" type="#_x0000_t75" style="width:30pt;height:24.75pt" o:ole="">
            <v:imagedata r:id="rId45" o:title=""/>
          </v:shape>
          <o:OLEObject Type="Embed" ProgID="Equation.3" ShapeID="_x0000_i1041" DrawAspect="Content" ObjectID="_1470826518" r:id="rId46"/>
        </w:object>
      </w:r>
      <w:r w:rsidR="00B42458" w:rsidRPr="00002030">
        <w:rPr>
          <w:color w:val="000000"/>
          <w:sz w:val="28"/>
          <w:lang w:val="en-US"/>
        </w:rPr>
        <w:t xml:space="preserve"> </w:t>
      </w:r>
      <w:r w:rsidRPr="00002030">
        <w:rPr>
          <w:color w:val="000000"/>
          <w:position w:val="-12"/>
          <w:sz w:val="28"/>
        </w:rPr>
        <w:object w:dxaOrig="300" w:dyaOrig="360">
          <v:shape id="_x0000_i1042" type="#_x0000_t75" style="width:22.5pt;height:26.25pt" o:ole="">
            <v:imagedata r:id="rId47" o:title=""/>
          </v:shape>
          <o:OLEObject Type="Embed" ProgID="Equation.3" ShapeID="_x0000_i1042" DrawAspect="Content" ObjectID="_1470826519" r:id="rId48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02030">
        <w:rPr>
          <w:color w:val="000000"/>
          <w:position w:val="-6"/>
          <w:sz w:val="28"/>
        </w:rPr>
        <w:object w:dxaOrig="540" w:dyaOrig="320">
          <v:shape id="_x0000_i1043" type="#_x0000_t75" style="width:27pt;height:15.75pt" o:ole="">
            <v:imagedata r:id="rId49" o:title=""/>
          </v:shape>
          <o:OLEObject Type="Embed" ProgID="Equation.3" ShapeID="_x0000_i1043" DrawAspect="Content" ObjectID="_1470826520" r:id="rId50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Проверка ПФ по схеме: критерием правильности ПФ является полином знаменателя 2</w:t>
      </w:r>
      <w:r w:rsidR="00B42458" w:rsidRPr="00002030">
        <w:rPr>
          <w:color w:val="000000"/>
          <w:sz w:val="28"/>
          <w:szCs w:val="28"/>
        </w:rPr>
        <w:t>-г</w:t>
      </w:r>
      <w:r w:rsidRPr="00002030">
        <w:rPr>
          <w:color w:val="000000"/>
          <w:sz w:val="28"/>
          <w:szCs w:val="28"/>
        </w:rPr>
        <w:t>о порядка. Полюса расположены в левой части полуплоскости. Они отрицательны, что соответствует корням схемы.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Проведем проверку в ряде точек:</w: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1. </w:t>
      </w:r>
      <w:r w:rsidR="00A41FEB" w:rsidRPr="00002030">
        <w:rPr>
          <w:color w:val="000000"/>
          <w:position w:val="-10"/>
          <w:sz w:val="28"/>
          <w:szCs w:val="28"/>
        </w:rPr>
        <w:object w:dxaOrig="1280" w:dyaOrig="320">
          <v:shape id="_x0000_i1044" type="#_x0000_t75" style="width:84.75pt;height:21pt" o:ole="">
            <v:imagedata r:id="rId51" o:title=""/>
          </v:shape>
          <o:OLEObject Type="Embed" ProgID="Equation.3" ShapeID="_x0000_i1044" DrawAspect="Content" ObjectID="_1470826521" r:id="rId52"/>
        </w:object>
      </w:r>
      <w:r w:rsidRPr="00002030">
        <w:rPr>
          <w:color w:val="000000"/>
          <w:sz w:val="28"/>
          <w:szCs w:val="28"/>
        </w:rPr>
        <w:t>;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По ПФ </w:t>
      </w:r>
      <w:r w:rsidR="00A41FEB" w:rsidRPr="00002030">
        <w:rPr>
          <w:color w:val="000000"/>
          <w:position w:val="-30"/>
          <w:sz w:val="28"/>
          <w:szCs w:val="28"/>
        </w:rPr>
        <w:object w:dxaOrig="3260" w:dyaOrig="680">
          <v:shape id="_x0000_i1045" type="#_x0000_t75" style="width:161.25pt;height:33.75pt" o:ole="">
            <v:imagedata r:id="rId53" o:title=""/>
          </v:shape>
          <o:OLEObject Type="Embed" ProgID="Equation.3" ShapeID="_x0000_i1045" DrawAspect="Content" ObjectID="_1470826522" r:id="rId54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По схеме </w:t>
      </w:r>
      <w:r w:rsidR="00A41FEB" w:rsidRPr="00002030">
        <w:rPr>
          <w:color w:val="000000"/>
          <w:position w:val="-28"/>
          <w:sz w:val="28"/>
          <w:szCs w:val="28"/>
        </w:rPr>
        <w:object w:dxaOrig="1480" w:dyaOrig="660">
          <v:shape id="_x0000_i1046" type="#_x0000_t75" style="width:74.25pt;height:33pt" o:ole="">
            <v:imagedata r:id="rId55" o:title=""/>
          </v:shape>
          <o:OLEObject Type="Embed" ProgID="Equation.3" ShapeID="_x0000_i1046" DrawAspect="Content" ObjectID="_1470826523" r:id="rId56"/>
        </w:object>
      </w: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position w:val="-10"/>
          <w:sz w:val="28"/>
          <w:szCs w:val="28"/>
        </w:rPr>
        <w:object w:dxaOrig="5120" w:dyaOrig="340">
          <v:shape id="_x0000_i1047" type="#_x0000_t75" style="width:253.5pt;height:17.25pt" o:ole="">
            <v:imagedata r:id="rId57" o:title=""/>
          </v:shape>
          <o:OLEObject Type="Embed" ProgID="Equation.3" ShapeID="_x0000_i1047" DrawAspect="Content" ObjectID="_1470826524" r:id="rId58"/>
        </w:objec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2.</w:t>
      </w:r>
      <w:r w:rsidR="00B42458" w:rsidRPr="00002030">
        <w:rPr>
          <w:color w:val="000000"/>
          <w:sz w:val="28"/>
          <w:szCs w:val="28"/>
        </w:rPr>
        <w:t xml:space="preserve"> </w:t>
      </w:r>
      <w:r w:rsidR="00A41FEB" w:rsidRPr="00002030">
        <w:rPr>
          <w:color w:val="000000"/>
          <w:position w:val="-10"/>
          <w:sz w:val="28"/>
          <w:szCs w:val="28"/>
        </w:rPr>
        <w:object w:dxaOrig="1359" w:dyaOrig="300">
          <v:shape id="_x0000_i1048" type="#_x0000_t75" style="width:90pt;height:19.5pt" o:ole="">
            <v:imagedata r:id="rId59" o:title=""/>
          </v:shape>
          <o:OLEObject Type="Embed" ProgID="Equation.3" ShapeID="_x0000_i1048" DrawAspect="Content" ObjectID="_1470826525" r:id="rId60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По ПФ</w:t>
      </w:r>
      <w:r w:rsidR="00B42458" w:rsidRPr="00002030">
        <w:rPr>
          <w:color w:val="000000"/>
          <w:sz w:val="28"/>
          <w:szCs w:val="28"/>
        </w:rPr>
        <w:t xml:space="preserve"> </w:t>
      </w:r>
      <w:r w:rsidR="00A41FEB" w:rsidRPr="00002030">
        <w:rPr>
          <w:color w:val="000000"/>
          <w:position w:val="-30"/>
          <w:sz w:val="28"/>
          <w:szCs w:val="28"/>
        </w:rPr>
        <w:object w:dxaOrig="3320" w:dyaOrig="680">
          <v:shape id="_x0000_i1049" type="#_x0000_t75" style="width:164.25pt;height:33.75pt" o:ole="">
            <v:imagedata r:id="rId61" o:title=""/>
          </v:shape>
          <o:OLEObject Type="Embed" ProgID="Equation.3" ShapeID="_x0000_i1049" DrawAspect="Content" ObjectID="_1470826526" r:id="rId62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По схеме</w:t>
      </w:r>
      <w:r w:rsidR="00B42458" w:rsidRPr="00002030">
        <w:rPr>
          <w:color w:val="000000"/>
          <w:sz w:val="28"/>
          <w:szCs w:val="28"/>
        </w:rPr>
        <w:t xml:space="preserve"> </w:t>
      </w:r>
      <w:r w:rsidR="00A41FEB" w:rsidRPr="00002030">
        <w:rPr>
          <w:color w:val="000000"/>
          <w:position w:val="-14"/>
          <w:sz w:val="28"/>
          <w:szCs w:val="28"/>
        </w:rPr>
        <w:object w:dxaOrig="2299" w:dyaOrig="380">
          <v:shape id="_x0000_i1050" type="#_x0000_t75" style="width:114pt;height:18.75pt" o:ole="">
            <v:imagedata r:id="rId63" o:title=""/>
          </v:shape>
          <o:OLEObject Type="Embed" ProgID="Equation.3" ShapeID="_x0000_i1050" DrawAspect="Content" ObjectID="_1470826527" r:id="rId64"/>
        </w:object>
      </w: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position w:val="-14"/>
          <w:sz w:val="28"/>
          <w:szCs w:val="28"/>
        </w:rPr>
        <w:object w:dxaOrig="4320" w:dyaOrig="380">
          <v:shape id="_x0000_i1051" type="#_x0000_t75" style="width:3in;height:18.75pt" o:ole="">
            <v:imagedata r:id="rId65" o:title=""/>
          </v:shape>
          <o:OLEObject Type="Embed" ProgID="Equation.3" ShapeID="_x0000_i1051" DrawAspect="Content" ObjectID="_1470826528" r:id="rId66"/>
        </w:objec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030">
        <w:rPr>
          <w:b/>
          <w:color w:val="000000"/>
          <w:sz w:val="28"/>
          <w:szCs w:val="32"/>
        </w:rPr>
        <w:t>5. Расчет частотных характеристик ПФ</w:t>
      </w: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position w:val="-148"/>
          <w:sz w:val="28"/>
          <w:szCs w:val="28"/>
        </w:rPr>
        <w:object w:dxaOrig="9920" w:dyaOrig="3080">
          <v:shape id="_x0000_i1052" type="#_x0000_t75" style="width:362.25pt;height:112.5pt" o:ole="">
            <v:imagedata r:id="rId67" o:title=""/>
          </v:shape>
          <o:OLEObject Type="Embed" ProgID="Equation.3" ShapeID="_x0000_i1052" DrawAspect="Content" ObjectID="_1470826529" r:id="rId68"/>
        </w:objec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Построение АЧХ и ФЧХ по карте нулей и полюсов.</w:t>
      </w: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Default="00A41FEB" w:rsidP="00B42458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002030">
        <w:rPr>
          <w:color w:val="000000"/>
          <w:position w:val="-30"/>
          <w:sz w:val="28"/>
          <w:szCs w:val="28"/>
        </w:rPr>
        <w:object w:dxaOrig="1939" w:dyaOrig="700">
          <v:shape id="_x0000_i1053" type="#_x0000_t75" style="width:96pt;height:35.25pt" o:ole="">
            <v:imagedata r:id="rId69" o:title=""/>
          </v:shape>
          <o:OLEObject Type="Embed" ProgID="Equation.3" ShapeID="_x0000_i1053" DrawAspect="Content" ObjectID="_1470826530" r:id="rId70"/>
        </w:object>
      </w:r>
      <w:r w:rsidR="00B42458" w:rsidRPr="00002030">
        <w:rPr>
          <w:color w:val="000000"/>
          <w:sz w:val="28"/>
          <w:szCs w:val="28"/>
        </w:rPr>
        <w:t xml:space="preserve"> </w:t>
      </w:r>
      <w:r w:rsidRPr="00002030">
        <w:rPr>
          <w:color w:val="000000"/>
          <w:position w:val="-12"/>
          <w:sz w:val="28"/>
          <w:szCs w:val="28"/>
        </w:rPr>
        <w:object w:dxaOrig="2920" w:dyaOrig="360">
          <v:shape id="_x0000_i1054" type="#_x0000_t75" style="width:146.25pt;height:18pt" o:ole="">
            <v:imagedata r:id="rId71" o:title=""/>
          </v:shape>
          <o:OLEObject Type="Embed" ProgID="Equation.3" ShapeID="_x0000_i1054" DrawAspect="Content" ObjectID="_1470826531" r:id="rId72"/>
        </w:object>
      </w: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04"/>
        <w:gridCol w:w="1802"/>
        <w:gridCol w:w="2467"/>
        <w:gridCol w:w="3172"/>
        <w:gridCol w:w="52"/>
      </w:tblGrid>
      <w:tr w:rsidR="001B4423" w:rsidRPr="00002030" w:rsidTr="00002030">
        <w:trPr>
          <w:gridAfter w:val="1"/>
          <w:wAfter w:w="52" w:type="dxa"/>
          <w:cantSplit/>
          <w:trHeight w:val="483"/>
          <w:jc w:val="center"/>
        </w:trPr>
        <w:tc>
          <w:tcPr>
            <w:tcW w:w="970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position w:val="-6"/>
                <w:sz w:val="20"/>
                <w:szCs w:val="28"/>
                <w:lang w:val="en-US"/>
              </w:rPr>
              <w:object w:dxaOrig="240" w:dyaOrig="220">
                <v:shape id="_x0000_i1055" type="#_x0000_t75" style="width:12pt;height:11.25pt" o:ole="">
                  <v:imagedata r:id="rId73" o:title=""/>
                </v:shape>
                <o:OLEObject Type="Embed" ProgID="Equation.3" ShapeID="_x0000_i1055" DrawAspect="Content" ObjectID="_1470826532" r:id="rId74"/>
              </w:object>
            </w:r>
          </w:p>
        </w:tc>
        <w:tc>
          <w:tcPr>
            <w:tcW w:w="969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position w:val="-12"/>
                <w:sz w:val="20"/>
                <w:szCs w:val="28"/>
                <w:lang w:val="en-US"/>
              </w:rPr>
              <w:object w:dxaOrig="220" w:dyaOrig="360">
                <v:shape id="_x0000_i1056" type="#_x0000_t75" style="width:11.25pt;height:18pt" o:ole="">
                  <v:imagedata r:id="rId75" o:title=""/>
                </v:shape>
                <o:OLEObject Type="Embed" ProgID="Equation.3" ShapeID="_x0000_i1056" DrawAspect="Content" ObjectID="_1470826533" r:id="rId76"/>
              </w:object>
            </w:r>
          </w:p>
        </w:tc>
        <w:tc>
          <w:tcPr>
            <w:tcW w:w="1327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12"/>
                <w:sz w:val="20"/>
                <w:szCs w:val="28"/>
                <w:lang w:val="en-US"/>
              </w:rPr>
              <w:object w:dxaOrig="360" w:dyaOrig="360">
                <v:shape id="_x0000_i1057" type="#_x0000_t75" style="width:18pt;height:18pt" o:ole="">
                  <v:imagedata r:id="rId77" o:title=""/>
                </v:shape>
                <o:OLEObject Type="Embed" ProgID="Equation.3" ShapeID="_x0000_i1057" DrawAspect="Content" ObjectID="_1470826534" r:id="rId78"/>
              </w:object>
            </w:r>
          </w:p>
        </w:tc>
        <w:tc>
          <w:tcPr>
            <w:tcW w:w="1706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10"/>
                <w:sz w:val="20"/>
                <w:szCs w:val="28"/>
                <w:lang w:val="en-US"/>
              </w:rPr>
              <w:object w:dxaOrig="620" w:dyaOrig="320">
                <v:shape id="_x0000_i1058" type="#_x0000_t75" style="width:30.75pt;height:15.75pt" o:ole="">
                  <v:imagedata r:id="rId79" o:title=""/>
                </v:shape>
                <o:OLEObject Type="Embed" ProgID="Equation.3" ShapeID="_x0000_i1058" DrawAspect="Content" ObjectID="_1470826535" r:id="rId80"/>
              </w:object>
            </w:r>
          </w:p>
        </w:tc>
      </w:tr>
      <w:tr w:rsidR="001B4423" w:rsidRPr="00002030" w:rsidTr="00002030">
        <w:trPr>
          <w:gridAfter w:val="1"/>
          <w:wAfter w:w="52" w:type="dxa"/>
          <w:cantSplit/>
          <w:trHeight w:val="428"/>
          <w:jc w:val="center"/>
        </w:trPr>
        <w:tc>
          <w:tcPr>
            <w:tcW w:w="970" w:type="pct"/>
          </w:tcPr>
          <w:p w:rsidR="001B4423" w:rsidRPr="00002030" w:rsidRDefault="001B4423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969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6"/>
                <w:sz w:val="20"/>
                <w:szCs w:val="28"/>
                <w:lang w:val="en-US"/>
              </w:rPr>
              <w:object w:dxaOrig="240" w:dyaOrig="220">
                <v:shape id="_x0000_i1059" type="#_x0000_t75" style="width:12pt;height:11.25pt" o:ole="">
                  <v:imagedata r:id="rId81" o:title=""/>
                </v:shape>
                <o:OLEObject Type="Embed" ProgID="Equation.3" ShapeID="_x0000_i1059" DrawAspect="Content" ObjectID="_1470826536" r:id="rId82"/>
              </w:object>
            </w:r>
            <w:r w:rsidR="00B42458" w:rsidRPr="00002030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1B4423" w:rsidRPr="00002030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1327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position w:val="-6"/>
                <w:sz w:val="20"/>
                <w:szCs w:val="28"/>
                <w:lang w:val="en-US"/>
              </w:rPr>
              <w:object w:dxaOrig="380" w:dyaOrig="320">
                <v:shape id="_x0000_i1060" type="#_x0000_t75" style="width:18.75pt;height:15.75pt" o:ole="">
                  <v:imagedata r:id="rId83" o:title=""/>
                </v:shape>
                <o:OLEObject Type="Embed" ProgID="Equation.3" ShapeID="_x0000_i1060" DrawAspect="Content" ObjectID="_1470826537" r:id="rId84"/>
              </w:object>
            </w:r>
          </w:p>
        </w:tc>
        <w:tc>
          <w:tcPr>
            <w:tcW w:w="1706" w:type="pct"/>
          </w:tcPr>
          <w:p w:rsidR="001B4423" w:rsidRPr="00002030" w:rsidRDefault="001B4423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</w:tr>
      <w:tr w:rsidR="001B4423" w:rsidRPr="00002030" w:rsidTr="00002030">
        <w:trPr>
          <w:gridAfter w:val="1"/>
          <w:wAfter w:w="52" w:type="dxa"/>
          <w:cantSplit/>
          <w:trHeight w:val="428"/>
          <w:jc w:val="center"/>
        </w:trPr>
        <w:tc>
          <w:tcPr>
            <w:tcW w:w="970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6"/>
                <w:sz w:val="20"/>
                <w:szCs w:val="28"/>
                <w:lang w:val="en-US"/>
              </w:rPr>
              <w:object w:dxaOrig="380" w:dyaOrig="320">
                <v:shape id="_x0000_i1061" type="#_x0000_t75" style="width:18.75pt;height:15.75pt" o:ole="">
                  <v:imagedata r:id="rId85" o:title=""/>
                </v:shape>
                <o:OLEObject Type="Embed" ProgID="Equation.3" ShapeID="_x0000_i1061" DrawAspect="Content" ObjectID="_1470826538" r:id="rId86"/>
              </w:object>
            </w:r>
          </w:p>
        </w:tc>
        <w:tc>
          <w:tcPr>
            <w:tcW w:w="969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6"/>
                <w:sz w:val="20"/>
                <w:szCs w:val="28"/>
                <w:lang w:val="en-US"/>
              </w:rPr>
              <w:object w:dxaOrig="380" w:dyaOrig="320">
                <v:shape id="_x0000_i1062" type="#_x0000_t75" style="width:18.75pt;height:15.75pt" o:ole="">
                  <v:imagedata r:id="rId85" o:title=""/>
                </v:shape>
                <o:OLEObject Type="Embed" ProgID="Equation.3" ShapeID="_x0000_i1062" DrawAspect="Content" ObjectID="_1470826539" r:id="rId87"/>
              </w:object>
            </w:r>
          </w:p>
        </w:tc>
        <w:tc>
          <w:tcPr>
            <w:tcW w:w="1327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6"/>
                <w:sz w:val="20"/>
                <w:szCs w:val="28"/>
                <w:lang w:val="en-US"/>
              </w:rPr>
              <w:object w:dxaOrig="859" w:dyaOrig="340">
                <v:shape id="_x0000_i1063" type="#_x0000_t75" style="width:42.75pt;height:17.25pt" o:ole="">
                  <v:imagedata r:id="rId88" o:title=""/>
                </v:shape>
                <o:OLEObject Type="Embed" ProgID="Equation.3" ShapeID="_x0000_i1063" DrawAspect="Content" ObjectID="_1470826540" r:id="rId89"/>
              </w:object>
            </w:r>
          </w:p>
        </w:tc>
        <w:tc>
          <w:tcPr>
            <w:tcW w:w="1706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position w:val="-6"/>
                <w:sz w:val="20"/>
                <w:szCs w:val="28"/>
                <w:lang w:val="en-US"/>
              </w:rPr>
              <w:object w:dxaOrig="820" w:dyaOrig="320">
                <v:shape id="_x0000_i1064" type="#_x0000_t75" style="width:41.25pt;height:15.75pt" o:ole="">
                  <v:imagedata r:id="rId90" o:title=""/>
                </v:shape>
                <o:OLEObject Type="Embed" ProgID="Equation.3" ShapeID="_x0000_i1064" DrawAspect="Content" ObjectID="_1470826541" r:id="rId91"/>
              </w:object>
            </w:r>
          </w:p>
        </w:tc>
      </w:tr>
      <w:tr w:rsidR="001B4423" w:rsidRPr="00002030" w:rsidTr="00002030">
        <w:trPr>
          <w:gridAfter w:val="1"/>
          <w:wAfter w:w="52" w:type="dxa"/>
          <w:cantSplit/>
          <w:trHeight w:val="449"/>
          <w:jc w:val="center"/>
        </w:trPr>
        <w:tc>
          <w:tcPr>
            <w:tcW w:w="970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4"/>
                <w:sz w:val="20"/>
                <w:szCs w:val="28"/>
                <w:lang w:val="en-US"/>
              </w:rPr>
              <w:object w:dxaOrig="240" w:dyaOrig="200">
                <v:shape id="_x0000_i1065" type="#_x0000_t75" style="width:12pt;height:9.75pt" o:ole="">
                  <v:imagedata r:id="rId92" o:title=""/>
                </v:shape>
                <o:OLEObject Type="Embed" ProgID="Equation.3" ShapeID="_x0000_i1065" DrawAspect="Content" ObjectID="_1470826542" r:id="rId93"/>
              </w:object>
            </w:r>
          </w:p>
        </w:tc>
        <w:tc>
          <w:tcPr>
            <w:tcW w:w="969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4"/>
                <w:sz w:val="20"/>
                <w:szCs w:val="28"/>
                <w:lang w:val="en-US"/>
              </w:rPr>
              <w:object w:dxaOrig="240" w:dyaOrig="200">
                <v:shape id="_x0000_i1066" type="#_x0000_t75" style="width:12pt;height:9.75pt" o:ole="">
                  <v:imagedata r:id="rId94" o:title=""/>
                </v:shape>
                <o:OLEObject Type="Embed" ProgID="Equation.3" ShapeID="_x0000_i1066" DrawAspect="Content" ObjectID="_1470826543" r:id="rId95"/>
              </w:object>
            </w:r>
          </w:p>
        </w:tc>
        <w:tc>
          <w:tcPr>
            <w:tcW w:w="1327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4"/>
                <w:sz w:val="20"/>
                <w:szCs w:val="28"/>
                <w:lang w:val="en-US"/>
              </w:rPr>
              <w:object w:dxaOrig="240" w:dyaOrig="200">
                <v:shape id="_x0000_i1067" type="#_x0000_t75" style="width:12pt;height:9.75pt" o:ole="">
                  <v:imagedata r:id="rId96" o:title=""/>
                </v:shape>
                <o:OLEObject Type="Embed" ProgID="Equation.3" ShapeID="_x0000_i1067" DrawAspect="Content" ObjectID="_1470826544" r:id="rId97"/>
              </w:object>
            </w:r>
          </w:p>
        </w:tc>
        <w:tc>
          <w:tcPr>
            <w:tcW w:w="1706" w:type="pct"/>
          </w:tcPr>
          <w:p w:rsidR="001B4423" w:rsidRPr="00002030" w:rsidRDefault="001B4423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</w:tr>
      <w:tr w:rsidR="001B4423" w:rsidRPr="00002030" w:rsidTr="00002030">
        <w:trPr>
          <w:cantSplit/>
          <w:trHeight w:val="483"/>
          <w:jc w:val="center"/>
        </w:trPr>
        <w:tc>
          <w:tcPr>
            <w:tcW w:w="970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position w:val="-6"/>
                <w:sz w:val="20"/>
                <w:szCs w:val="28"/>
                <w:lang w:val="en-US"/>
              </w:rPr>
              <w:object w:dxaOrig="240" w:dyaOrig="220">
                <v:shape id="_x0000_i1068" type="#_x0000_t75" style="width:12pt;height:11.25pt" o:ole="">
                  <v:imagedata r:id="rId73" o:title=""/>
                </v:shape>
                <o:OLEObject Type="Embed" ProgID="Equation.3" ShapeID="_x0000_i1068" DrawAspect="Content" ObjectID="_1470826545" r:id="rId98"/>
              </w:object>
            </w:r>
          </w:p>
        </w:tc>
        <w:tc>
          <w:tcPr>
            <w:tcW w:w="969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position w:val="-12"/>
                <w:sz w:val="20"/>
                <w:szCs w:val="28"/>
                <w:lang w:val="en-US"/>
              </w:rPr>
              <w:object w:dxaOrig="300" w:dyaOrig="360">
                <v:shape id="_x0000_i1069" type="#_x0000_t75" style="width:15pt;height:18pt" o:ole="">
                  <v:imagedata r:id="rId99" o:title=""/>
                </v:shape>
                <o:OLEObject Type="Embed" ProgID="Equation.3" ShapeID="_x0000_i1069" DrawAspect="Content" ObjectID="_1470826546" r:id="rId100"/>
              </w:object>
            </w:r>
          </w:p>
        </w:tc>
        <w:tc>
          <w:tcPr>
            <w:tcW w:w="1327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12"/>
                <w:sz w:val="20"/>
                <w:szCs w:val="28"/>
                <w:lang w:val="en-US"/>
              </w:rPr>
              <w:object w:dxaOrig="420" w:dyaOrig="360">
                <v:shape id="_x0000_i1070" type="#_x0000_t75" style="width:21pt;height:18pt" o:ole="">
                  <v:imagedata r:id="rId101" o:title=""/>
                </v:shape>
                <o:OLEObject Type="Embed" ProgID="Equation.3" ShapeID="_x0000_i1070" DrawAspect="Content" ObjectID="_1470826547" r:id="rId102"/>
              </w:object>
            </w:r>
          </w:p>
        </w:tc>
        <w:tc>
          <w:tcPr>
            <w:tcW w:w="1734" w:type="pct"/>
            <w:gridSpan w:val="2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10"/>
                <w:sz w:val="20"/>
                <w:szCs w:val="28"/>
                <w:lang w:val="en-US"/>
              </w:rPr>
              <w:object w:dxaOrig="720" w:dyaOrig="340">
                <v:shape id="_x0000_i1071" type="#_x0000_t75" style="width:36pt;height:17.25pt" o:ole="">
                  <v:imagedata r:id="rId103" o:title=""/>
                </v:shape>
                <o:OLEObject Type="Embed" ProgID="Equation.3" ShapeID="_x0000_i1071" DrawAspect="Content" ObjectID="_1470826548" r:id="rId104"/>
              </w:object>
            </w:r>
          </w:p>
        </w:tc>
      </w:tr>
      <w:tr w:rsidR="001B4423" w:rsidRPr="00002030" w:rsidTr="00002030">
        <w:trPr>
          <w:cantSplit/>
          <w:trHeight w:val="428"/>
          <w:jc w:val="center"/>
        </w:trPr>
        <w:tc>
          <w:tcPr>
            <w:tcW w:w="970" w:type="pct"/>
          </w:tcPr>
          <w:p w:rsidR="001B4423" w:rsidRPr="00002030" w:rsidRDefault="001B4423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969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6"/>
                <w:sz w:val="20"/>
                <w:szCs w:val="28"/>
                <w:lang w:val="en-US"/>
              </w:rPr>
              <w:object w:dxaOrig="240" w:dyaOrig="220">
                <v:shape id="_x0000_i1072" type="#_x0000_t75" style="width:12pt;height:11.25pt" o:ole="">
                  <v:imagedata r:id="rId81" o:title=""/>
                </v:shape>
                <o:OLEObject Type="Embed" ProgID="Equation.3" ShapeID="_x0000_i1072" DrawAspect="Content" ObjectID="_1470826549" r:id="rId105"/>
              </w:object>
            </w:r>
            <w:r w:rsidR="00B42458" w:rsidRPr="00002030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002030">
              <w:rPr>
                <w:color w:val="000000"/>
                <w:position w:val="-26"/>
                <w:sz w:val="20"/>
                <w:szCs w:val="28"/>
                <w:lang w:val="en-US"/>
              </w:rPr>
              <w:object w:dxaOrig="260" w:dyaOrig="660">
                <v:shape id="_x0000_i1073" type="#_x0000_t75" style="width:12.75pt;height:33pt" o:ole="">
                  <v:imagedata r:id="rId106" o:title=""/>
                </v:shape>
                <o:OLEObject Type="Embed" ProgID="Equation.3" ShapeID="_x0000_i1073" DrawAspect="Content" ObjectID="_1470826550" r:id="rId107"/>
              </w:object>
            </w:r>
          </w:p>
        </w:tc>
        <w:tc>
          <w:tcPr>
            <w:tcW w:w="1327" w:type="pct"/>
          </w:tcPr>
          <w:p w:rsidR="001B4423" w:rsidRPr="00002030" w:rsidRDefault="001B4423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1734" w:type="pct"/>
            <w:gridSpan w:val="2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position w:val="-24"/>
                <w:sz w:val="20"/>
                <w:szCs w:val="28"/>
                <w:lang w:val="en-US"/>
              </w:rPr>
              <w:object w:dxaOrig="380" w:dyaOrig="620">
                <v:shape id="_x0000_i1074" type="#_x0000_t75" style="width:18.75pt;height:30.75pt" o:ole="">
                  <v:imagedata r:id="rId108" o:title=""/>
                </v:shape>
                <o:OLEObject Type="Embed" ProgID="Equation.3" ShapeID="_x0000_i1074" DrawAspect="Content" ObjectID="_1470826551" r:id="rId109"/>
              </w:object>
            </w:r>
          </w:p>
        </w:tc>
      </w:tr>
      <w:tr w:rsidR="001B4423" w:rsidRPr="00002030" w:rsidTr="00002030">
        <w:trPr>
          <w:cantSplit/>
          <w:trHeight w:val="428"/>
          <w:jc w:val="center"/>
        </w:trPr>
        <w:tc>
          <w:tcPr>
            <w:tcW w:w="970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6"/>
                <w:sz w:val="20"/>
                <w:szCs w:val="28"/>
                <w:lang w:val="en-US"/>
              </w:rPr>
              <w:object w:dxaOrig="380" w:dyaOrig="320">
                <v:shape id="_x0000_i1075" type="#_x0000_t75" style="width:18.75pt;height:15.75pt" o:ole="">
                  <v:imagedata r:id="rId85" o:title=""/>
                </v:shape>
                <o:OLEObject Type="Embed" ProgID="Equation.3" ShapeID="_x0000_i1075" DrawAspect="Content" ObjectID="_1470826552" r:id="rId110"/>
              </w:object>
            </w:r>
          </w:p>
        </w:tc>
        <w:tc>
          <w:tcPr>
            <w:tcW w:w="969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26"/>
                <w:sz w:val="20"/>
                <w:szCs w:val="28"/>
                <w:lang w:val="en-US"/>
              </w:rPr>
              <w:object w:dxaOrig="260" w:dyaOrig="660">
                <v:shape id="_x0000_i1076" type="#_x0000_t75" style="width:12.75pt;height:33pt" o:ole="">
                  <v:imagedata r:id="rId111" o:title=""/>
                </v:shape>
                <o:OLEObject Type="Embed" ProgID="Equation.3" ShapeID="_x0000_i1076" DrawAspect="Content" ObjectID="_1470826553" r:id="rId112"/>
              </w:object>
            </w:r>
          </w:p>
        </w:tc>
        <w:tc>
          <w:tcPr>
            <w:tcW w:w="1327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26"/>
                <w:sz w:val="20"/>
                <w:szCs w:val="28"/>
                <w:lang w:val="en-US"/>
              </w:rPr>
              <w:object w:dxaOrig="260" w:dyaOrig="660">
                <v:shape id="_x0000_i1077" type="#_x0000_t75" style="width:12.75pt;height:33pt" o:ole="">
                  <v:imagedata r:id="rId113" o:title=""/>
                </v:shape>
                <o:OLEObject Type="Embed" ProgID="Equation.3" ShapeID="_x0000_i1077" DrawAspect="Content" ObjectID="_1470826554" r:id="rId114"/>
              </w:object>
            </w:r>
          </w:p>
        </w:tc>
        <w:tc>
          <w:tcPr>
            <w:tcW w:w="1734" w:type="pct"/>
            <w:gridSpan w:val="2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position w:val="-6"/>
                <w:sz w:val="20"/>
                <w:szCs w:val="28"/>
                <w:lang w:val="en-US"/>
              </w:rPr>
              <w:object w:dxaOrig="220" w:dyaOrig="220">
                <v:shape id="_x0000_i1078" type="#_x0000_t75" style="width:11.25pt;height:11.25pt" o:ole="">
                  <v:imagedata r:id="rId115" o:title=""/>
                </v:shape>
                <o:OLEObject Type="Embed" ProgID="Equation.3" ShapeID="_x0000_i1078" DrawAspect="Content" ObjectID="_1470826555" r:id="rId116"/>
              </w:object>
            </w:r>
          </w:p>
        </w:tc>
      </w:tr>
      <w:tr w:rsidR="001B4423" w:rsidRPr="00002030" w:rsidTr="00002030">
        <w:trPr>
          <w:cantSplit/>
          <w:trHeight w:val="449"/>
          <w:jc w:val="center"/>
        </w:trPr>
        <w:tc>
          <w:tcPr>
            <w:tcW w:w="970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4"/>
                <w:sz w:val="20"/>
                <w:szCs w:val="28"/>
                <w:lang w:val="en-US"/>
              </w:rPr>
              <w:object w:dxaOrig="240" w:dyaOrig="200">
                <v:shape id="_x0000_i1079" type="#_x0000_t75" style="width:12pt;height:9.75pt" o:ole="">
                  <v:imagedata r:id="rId92" o:title=""/>
                </v:shape>
                <o:OLEObject Type="Embed" ProgID="Equation.3" ShapeID="_x0000_i1079" DrawAspect="Content" ObjectID="_1470826556" r:id="rId117"/>
              </w:object>
            </w:r>
          </w:p>
        </w:tc>
        <w:tc>
          <w:tcPr>
            <w:tcW w:w="969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26"/>
                <w:sz w:val="20"/>
                <w:szCs w:val="28"/>
                <w:lang w:val="en-US"/>
              </w:rPr>
              <w:object w:dxaOrig="260" w:dyaOrig="660">
                <v:shape id="_x0000_i1080" type="#_x0000_t75" style="width:12.75pt;height:33pt" o:ole="">
                  <v:imagedata r:id="rId111" o:title=""/>
                </v:shape>
                <o:OLEObject Type="Embed" ProgID="Equation.3" ShapeID="_x0000_i1080" DrawAspect="Content" ObjectID="_1470826557" r:id="rId118"/>
              </w:object>
            </w:r>
          </w:p>
        </w:tc>
        <w:tc>
          <w:tcPr>
            <w:tcW w:w="1327" w:type="pct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02030">
              <w:rPr>
                <w:color w:val="000000"/>
                <w:position w:val="-26"/>
                <w:sz w:val="20"/>
                <w:szCs w:val="28"/>
                <w:lang w:val="en-US"/>
              </w:rPr>
              <w:object w:dxaOrig="260" w:dyaOrig="660">
                <v:shape id="_x0000_i1081" type="#_x0000_t75" style="width:12.75pt;height:33pt" o:ole="">
                  <v:imagedata r:id="rId111" o:title=""/>
                </v:shape>
                <o:OLEObject Type="Embed" ProgID="Equation.3" ShapeID="_x0000_i1081" DrawAspect="Content" ObjectID="_1470826558" r:id="rId119"/>
              </w:object>
            </w:r>
          </w:p>
        </w:tc>
        <w:tc>
          <w:tcPr>
            <w:tcW w:w="1734" w:type="pct"/>
            <w:gridSpan w:val="2"/>
          </w:tcPr>
          <w:p w:rsidR="001B4423" w:rsidRPr="00002030" w:rsidRDefault="00A41FEB" w:rsidP="0000203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02030">
              <w:rPr>
                <w:color w:val="000000"/>
                <w:position w:val="-26"/>
                <w:sz w:val="20"/>
                <w:szCs w:val="28"/>
                <w:lang w:val="en-US"/>
              </w:rPr>
              <w:object w:dxaOrig="260" w:dyaOrig="660">
                <v:shape id="_x0000_i1082" type="#_x0000_t75" style="width:12.75pt;height:33pt" o:ole="">
                  <v:imagedata r:id="rId120" o:title=""/>
                </v:shape>
                <o:OLEObject Type="Embed" ProgID="Equation.3" ShapeID="_x0000_i1082" DrawAspect="Content" ObjectID="_1470826559" r:id="rId121"/>
              </w:object>
            </w:r>
          </w:p>
        </w:tc>
      </w:tr>
    </w:tbl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B4423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1B4423" w:rsidRPr="00002030">
        <w:rPr>
          <w:color w:val="000000"/>
          <w:sz w:val="28"/>
          <w:szCs w:val="28"/>
        </w:rPr>
        <w:t>АЧХ:</w:t>
      </w: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</w:rPr>
      </w:pPr>
      <w:r w:rsidRPr="00002030">
        <w:rPr>
          <w:color w:val="000000"/>
          <w:sz w:val="28"/>
        </w:rPr>
        <w:object w:dxaOrig="10800" w:dyaOrig="5415">
          <v:shape id="_x0000_i1083" type="#_x0000_t75" style="width:345.75pt;height:173.25pt" o:ole="">
            <v:imagedata r:id="rId122" o:title=""/>
          </v:shape>
          <o:OLEObject Type="Embed" ProgID="Mathcad" ShapeID="_x0000_i1083" DrawAspect="Content" ObjectID="_1470826560" r:id="rId123"/>
        </w:objec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ФЧХ:</w:t>
      </w: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002030">
        <w:rPr>
          <w:color w:val="000000"/>
          <w:sz w:val="28"/>
        </w:rPr>
        <w:object w:dxaOrig="11685" w:dyaOrig="6135">
          <v:shape id="_x0000_i1084" type="#_x0000_t75" style="width:374.25pt;height:196.5pt" o:ole="">
            <v:imagedata r:id="rId124" o:title=""/>
          </v:shape>
          <o:OLEObject Type="Embed" ProgID="Mathcad" ShapeID="_x0000_i1084" DrawAspect="Content" ObjectID="_1470826561" r:id="rId125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B4423" w:rsidRPr="00002030" w:rsidRDefault="00002030" w:rsidP="00B4245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02030">
        <w:rPr>
          <w:b/>
          <w:color w:val="000000"/>
          <w:sz w:val="28"/>
          <w:szCs w:val="32"/>
        </w:rPr>
        <w:t>6. Временные характеристики</w:t>
      </w:r>
    </w:p>
    <w:p w:rsidR="00002030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Временными характеристиками электрической цепи является переходная и импульсная характеристики.</w: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ПХ: </w:t>
      </w:r>
      <w:r w:rsidR="00A41FEB" w:rsidRPr="00002030">
        <w:rPr>
          <w:color w:val="000000"/>
          <w:position w:val="-30"/>
          <w:sz w:val="28"/>
          <w:szCs w:val="28"/>
        </w:rPr>
        <w:object w:dxaOrig="3019" w:dyaOrig="740">
          <v:shape id="_x0000_i1085" type="#_x0000_t75" style="width:149.25pt;height:36.75pt" o:ole="">
            <v:imagedata r:id="rId126" o:title=""/>
          </v:shape>
          <o:OLEObject Type="Embed" ProgID="Equation.3" ShapeID="_x0000_i1085" DrawAspect="Content" ObjectID="_1470826562" r:id="rId127"/>
        </w:object>
      </w:r>
    </w:p>
    <w:p w:rsidR="001B4423" w:rsidRDefault="001B4423" w:rsidP="00B42458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ИХ: </w:t>
      </w:r>
      <w:r w:rsidR="00A41FEB" w:rsidRPr="00002030">
        <w:rPr>
          <w:color w:val="000000"/>
          <w:position w:val="-30"/>
          <w:sz w:val="28"/>
          <w:szCs w:val="28"/>
        </w:rPr>
        <w:object w:dxaOrig="2980" w:dyaOrig="700">
          <v:shape id="_x0000_i1086" type="#_x0000_t75" style="width:149.25pt;height:35.25pt" o:ole="">
            <v:imagedata r:id="rId128" o:title=""/>
          </v:shape>
          <o:OLEObject Type="Embed" ProgID="Equation.3" ShapeID="_x0000_i1086" DrawAspect="Content" ObjectID="_1470826563" r:id="rId129"/>
        </w:object>
      </w:r>
    </w:p>
    <w:p w:rsidR="001B4423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br w:type="page"/>
      </w:r>
      <w:r w:rsidR="001B4423" w:rsidRPr="00002030">
        <w:rPr>
          <w:color w:val="000000"/>
          <w:sz w:val="28"/>
          <w:szCs w:val="28"/>
        </w:rPr>
        <w:t xml:space="preserve">Согласно заданию, временные характеристики получим по найденной передаточной функции </w:t>
      </w:r>
      <w:r w:rsidR="001B4423" w:rsidRPr="00002030">
        <w:rPr>
          <w:color w:val="000000"/>
          <w:sz w:val="28"/>
          <w:szCs w:val="28"/>
          <w:lang w:val="en-US"/>
        </w:rPr>
        <w:t>H</w:t>
      </w:r>
      <w:r w:rsidR="001B4423" w:rsidRPr="00002030">
        <w:rPr>
          <w:color w:val="000000"/>
          <w:sz w:val="28"/>
          <w:szCs w:val="28"/>
        </w:rPr>
        <w:t>(</w:t>
      </w:r>
      <w:r w:rsidR="001B4423" w:rsidRPr="00002030">
        <w:rPr>
          <w:color w:val="000000"/>
          <w:sz w:val="28"/>
          <w:szCs w:val="28"/>
          <w:lang w:val="en-US"/>
        </w:rPr>
        <w:t>p</w:t>
      </w:r>
      <w:r w:rsidR="001B4423" w:rsidRPr="00002030">
        <w:rPr>
          <w:color w:val="000000"/>
          <w:sz w:val="28"/>
          <w:szCs w:val="28"/>
        </w:rPr>
        <w:t>).</w: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position w:val="-30"/>
          <w:sz w:val="28"/>
        </w:rPr>
      </w:pP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</w:rPr>
      </w:pPr>
      <w:r w:rsidRPr="00002030">
        <w:rPr>
          <w:color w:val="000000"/>
          <w:position w:val="-30"/>
          <w:sz w:val="28"/>
        </w:rPr>
        <w:object w:dxaOrig="2860" w:dyaOrig="680">
          <v:shape id="_x0000_i1087" type="#_x0000_t75" style="width:143.25pt;height:33.75pt" o:ole="">
            <v:imagedata r:id="rId130" o:title=""/>
          </v:shape>
          <o:OLEObject Type="Embed" ProgID="Equation.3" ShapeID="_x0000_i1087" DrawAspect="Content" ObjectID="_1470826564" r:id="rId131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Импульсная характеристика</w:t>
      </w:r>
      <w:r w:rsidR="00B42458" w:rsidRPr="00002030">
        <w:rPr>
          <w:color w:val="000000"/>
          <w:sz w:val="28"/>
          <w:szCs w:val="28"/>
        </w:rPr>
        <w:t xml:space="preserve"> </w:t>
      </w:r>
      <w:r w:rsidR="00A41FEB" w:rsidRPr="00002030">
        <w:rPr>
          <w:color w:val="000000"/>
          <w:position w:val="-10"/>
          <w:sz w:val="28"/>
          <w:szCs w:val="28"/>
        </w:rPr>
        <w:object w:dxaOrig="1320" w:dyaOrig="320">
          <v:shape id="_x0000_i1088" type="#_x0000_t75" style="width:66pt;height:15.75pt" o:ole="">
            <v:imagedata r:id="rId132" o:title=""/>
          </v:shape>
          <o:OLEObject Type="Embed" ProgID="Equation.3" ShapeID="_x0000_i1088" DrawAspect="Content" ObjectID="_1470826565" r:id="rId133"/>
        </w:object>
      </w:r>
      <w:r w:rsidRPr="00002030">
        <w:rPr>
          <w:color w:val="000000"/>
          <w:sz w:val="28"/>
          <w:szCs w:val="28"/>
        </w:rPr>
        <w:t xml:space="preserve"> переходная характеристика</w:t>
      </w:r>
      <w:r w:rsidR="00A41FEB" w:rsidRPr="00002030">
        <w:rPr>
          <w:color w:val="000000"/>
          <w:position w:val="-28"/>
          <w:sz w:val="28"/>
        </w:rPr>
        <w:object w:dxaOrig="1340" w:dyaOrig="660">
          <v:shape id="_x0000_i1089" type="#_x0000_t75" style="width:66pt;height:33pt" o:ole="">
            <v:imagedata r:id="rId134" o:title=""/>
          </v:shape>
          <o:OLEObject Type="Embed" ProgID="Equation.3" ShapeID="_x0000_i1089" DrawAspect="Content" ObjectID="_1470826566" r:id="rId135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Р</w:t>
      </w:r>
      <w:r w:rsidR="00002030">
        <w:rPr>
          <w:color w:val="000000"/>
          <w:sz w:val="28"/>
          <w:szCs w:val="28"/>
        </w:rPr>
        <w:t>асчёт импульсной характеристики</w: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</w:p>
    <w:p w:rsidR="001B4423" w:rsidRPr="00002030" w:rsidRDefault="00A41FEB" w:rsidP="00B4245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02030">
        <w:rPr>
          <w:color w:val="000000"/>
          <w:position w:val="-30"/>
          <w:sz w:val="28"/>
        </w:rPr>
        <w:object w:dxaOrig="3600" w:dyaOrig="700">
          <v:shape id="_x0000_i1090" type="#_x0000_t75" style="width:180pt;height:35.25pt" o:ole="">
            <v:imagedata r:id="rId136" o:title=""/>
          </v:shape>
          <o:OLEObject Type="Embed" ProgID="Equation.3" ShapeID="_x0000_i1090" DrawAspect="Content" ObjectID="_1470826567" r:id="rId137"/>
        </w:object>
      </w:r>
      <w:r w:rsidR="00B42458" w:rsidRPr="00002030">
        <w:rPr>
          <w:color w:val="000000"/>
          <w:sz w:val="28"/>
          <w:szCs w:val="28"/>
        </w:rPr>
        <w:t xml:space="preserve"> </w:t>
      </w:r>
      <w:r w:rsidR="001B4423" w:rsidRPr="00002030">
        <w:rPr>
          <w:color w:val="000000"/>
          <w:sz w:val="28"/>
          <w:szCs w:val="28"/>
        </w:rPr>
        <w:t xml:space="preserve">Перейдём к оригиналу. </w:t>
      </w:r>
      <w:r w:rsidRPr="00002030">
        <w:rPr>
          <w:color w:val="000000"/>
          <w:position w:val="-24"/>
          <w:sz w:val="28"/>
          <w:szCs w:val="28"/>
        </w:rPr>
        <w:object w:dxaOrig="960" w:dyaOrig="620">
          <v:shape id="_x0000_i1091" type="#_x0000_t75" style="width:48pt;height:30.75pt" o:ole="">
            <v:imagedata r:id="rId138" o:title=""/>
          </v:shape>
          <o:OLEObject Type="Embed" ProgID="Equation.3" ShapeID="_x0000_i1091" DrawAspect="Content" ObjectID="_1470826568" r:id="rId139"/>
        </w:object>
      </w:r>
      <w:r w:rsidR="001B4423" w:rsidRPr="00002030">
        <w:rPr>
          <w:color w:val="000000"/>
          <w:sz w:val="28"/>
          <w:szCs w:val="28"/>
        </w:rPr>
        <w:t xml:space="preserve"> </w:t>
      </w:r>
      <w:r w:rsidRPr="00002030">
        <w:rPr>
          <w:color w:val="000000"/>
          <w:position w:val="-24"/>
          <w:sz w:val="28"/>
          <w:szCs w:val="28"/>
        </w:rPr>
        <w:object w:dxaOrig="1480" w:dyaOrig="620">
          <v:shape id="_x0000_i1092" type="#_x0000_t75" style="width:74.25pt;height:30.75pt" o:ole="">
            <v:imagedata r:id="rId38" o:title=""/>
          </v:shape>
          <o:OLEObject Type="Embed" ProgID="Equation.3" ShapeID="_x0000_i1092" DrawAspect="Content" ObjectID="_1470826569" r:id="rId140"/>
        </w:object>
      </w:r>
      <w:r w:rsidR="001B4423" w:rsidRPr="00002030">
        <w:rPr>
          <w:color w:val="000000"/>
          <w:sz w:val="28"/>
          <w:szCs w:val="28"/>
        </w:rPr>
        <w:t xml:space="preserve"> </w:t>
      </w:r>
      <w:r w:rsidRPr="00002030">
        <w:rPr>
          <w:noProof/>
          <w:color w:val="000000"/>
          <w:position w:val="-6"/>
          <w:sz w:val="28"/>
        </w:rPr>
        <w:object w:dxaOrig="1440" w:dyaOrig="320">
          <v:shape id="_x0000_i1093" type="#_x0000_t75" style="width:1in;height:15.75pt" o:ole="">
            <v:imagedata r:id="rId141" o:title=""/>
          </v:shape>
          <o:OLEObject Type="Embed" ProgID="Equation.3" ShapeID="_x0000_i1093" DrawAspect="Content" ObjectID="_1470826570" r:id="rId142"/>
        </w:object>
      </w:r>
    </w:p>
    <w:p w:rsidR="00002030" w:rsidRDefault="00002030" w:rsidP="00B424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02030">
        <w:rPr>
          <w:noProof/>
          <w:color w:val="000000"/>
          <w:sz w:val="28"/>
          <w:szCs w:val="28"/>
        </w:rPr>
        <w:t>Так как степени полиномов числителя</w:t>
      </w:r>
      <w:r w:rsidR="00B42458" w:rsidRPr="00002030">
        <w:rPr>
          <w:noProof/>
          <w:color w:val="000000"/>
          <w:sz w:val="28"/>
          <w:szCs w:val="28"/>
        </w:rPr>
        <w:t xml:space="preserve"> </w:t>
      </w:r>
      <w:r w:rsidRPr="00002030">
        <w:rPr>
          <w:noProof/>
          <w:color w:val="000000"/>
          <w:sz w:val="28"/>
          <w:szCs w:val="28"/>
        </w:rPr>
        <w:t>и</w:t>
      </w:r>
      <w:r w:rsidR="00B42458" w:rsidRPr="00002030">
        <w:rPr>
          <w:noProof/>
          <w:color w:val="000000"/>
          <w:sz w:val="28"/>
          <w:szCs w:val="28"/>
        </w:rPr>
        <w:t xml:space="preserve"> </w:t>
      </w:r>
      <w:r w:rsidRPr="00002030">
        <w:rPr>
          <w:noProof/>
          <w:color w:val="000000"/>
          <w:sz w:val="28"/>
          <w:szCs w:val="28"/>
        </w:rPr>
        <w:t>знаменателя равны, то дробь неправильная. Из неё можно выделитьцелую часть и простую дробь.</w: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position w:val="-50"/>
          <w:sz w:val="28"/>
          <w:szCs w:val="28"/>
        </w:rPr>
      </w:pP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position w:val="-50"/>
          <w:sz w:val="28"/>
          <w:szCs w:val="28"/>
        </w:rPr>
        <w:object w:dxaOrig="7660" w:dyaOrig="1120">
          <v:shape id="_x0000_i1094" type="#_x0000_t75" style="width:383.25pt;height:56.25pt" o:ole="">
            <v:imagedata r:id="rId143" o:title=""/>
          </v:shape>
          <o:OLEObject Type="Embed" ProgID="Equation.3" ShapeID="_x0000_i1094" DrawAspect="Content" ObjectID="_1470826571" r:id="rId144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  <w:r w:rsidRPr="00002030">
        <w:rPr>
          <w:color w:val="000000"/>
          <w:sz w:val="28"/>
          <w:szCs w:val="28"/>
        </w:rPr>
        <w:t>Ответ: ИХ</w:t>
      </w:r>
      <w:r w:rsidR="00B42458" w:rsidRPr="00002030">
        <w:rPr>
          <w:color w:val="000000"/>
          <w:sz w:val="28"/>
          <w:szCs w:val="28"/>
        </w:rPr>
        <w:t xml:space="preserve"> </w:t>
      </w:r>
      <w:r w:rsidR="00A41FEB" w:rsidRPr="00002030">
        <w:rPr>
          <w:color w:val="000000"/>
          <w:position w:val="-10"/>
          <w:sz w:val="28"/>
        </w:rPr>
        <w:object w:dxaOrig="2960" w:dyaOrig="400">
          <v:shape id="_x0000_i1095" type="#_x0000_t75" style="width:146.25pt;height:20.25pt" o:ole="">
            <v:imagedata r:id="rId145" o:title=""/>
          </v:shape>
          <o:OLEObject Type="Embed" ProgID="Equation.3" ShapeID="_x0000_i1095" DrawAspect="Content" ObjectID="_1470826572" r:id="rId146"/>
        </w:object>
      </w:r>
      <w:r w:rsidRPr="00002030">
        <w:rPr>
          <w:color w:val="000000"/>
          <w:sz w:val="28"/>
        </w:rPr>
        <w:t>1/</w:t>
      </w:r>
      <w:r w:rsidRPr="00002030">
        <w:rPr>
          <w:color w:val="000000"/>
          <w:sz w:val="28"/>
          <w:lang w:val="en-US"/>
        </w:rPr>
        <w:t>c</w:t>
      </w:r>
      <w:r w:rsidRPr="00002030">
        <w:rPr>
          <w:color w:val="000000"/>
          <w:sz w:val="28"/>
        </w:rPr>
        <w:t>.</w: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Р</w:t>
      </w:r>
      <w:r w:rsidR="00002030">
        <w:rPr>
          <w:color w:val="000000"/>
          <w:sz w:val="28"/>
          <w:szCs w:val="28"/>
        </w:rPr>
        <w:t>асчёт переходной характеристики</w: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position w:val="-30"/>
          <w:sz w:val="28"/>
        </w:rPr>
      </w:pP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</w:rPr>
      </w:pPr>
      <w:r w:rsidRPr="00002030">
        <w:rPr>
          <w:color w:val="000000"/>
          <w:position w:val="-30"/>
          <w:sz w:val="28"/>
        </w:rPr>
        <w:object w:dxaOrig="4239" w:dyaOrig="700">
          <v:shape id="_x0000_i1096" type="#_x0000_t75" style="width:212.25pt;height:35.25pt" o:ole="">
            <v:imagedata r:id="rId147" o:title=""/>
          </v:shape>
          <o:OLEObject Type="Embed" ProgID="Equation.3" ShapeID="_x0000_i1096" DrawAspect="Content" ObjectID="_1470826573" r:id="rId148"/>
        </w:object>
      </w:r>
      <w:r w:rsidR="001B4423" w:rsidRPr="00002030">
        <w:rPr>
          <w:color w:val="000000"/>
          <w:sz w:val="28"/>
        </w:rPr>
        <w:t xml:space="preserve"> </w:t>
      </w:r>
      <w:r w:rsidRPr="00002030">
        <w:rPr>
          <w:color w:val="000000"/>
          <w:position w:val="-10"/>
          <w:sz w:val="28"/>
        </w:rPr>
        <w:object w:dxaOrig="2200" w:dyaOrig="440">
          <v:shape id="_x0000_i1097" type="#_x0000_t75" style="width:110.25pt;height:21.75pt" o:ole="">
            <v:imagedata r:id="rId149" o:title=""/>
          </v:shape>
          <o:OLEObject Type="Embed" ProgID="Equation.3" ShapeID="_x0000_i1097" DrawAspect="Content" ObjectID="_1470826574" r:id="rId150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  <w:r w:rsidRPr="00002030">
        <w:rPr>
          <w:color w:val="000000"/>
          <w:sz w:val="28"/>
          <w:szCs w:val="28"/>
        </w:rPr>
        <w:t>Ответ:</w:t>
      </w:r>
      <w:r w:rsidRPr="00002030">
        <w:rPr>
          <w:color w:val="000000"/>
          <w:sz w:val="28"/>
        </w:rPr>
        <w:t xml:space="preserve"> </w:t>
      </w:r>
      <w:r w:rsidRPr="00002030">
        <w:rPr>
          <w:color w:val="000000"/>
          <w:sz w:val="28"/>
          <w:szCs w:val="28"/>
        </w:rPr>
        <w:t>ПХ</w:t>
      </w:r>
      <w:r w:rsidR="00B42458" w:rsidRPr="00002030">
        <w:rPr>
          <w:color w:val="000000"/>
          <w:sz w:val="28"/>
        </w:rPr>
        <w:t xml:space="preserve"> </w:t>
      </w:r>
      <w:r w:rsidR="00A41FEB" w:rsidRPr="00002030">
        <w:rPr>
          <w:color w:val="000000"/>
          <w:position w:val="-10"/>
          <w:sz w:val="28"/>
        </w:rPr>
        <w:object w:dxaOrig="2220" w:dyaOrig="440">
          <v:shape id="_x0000_i1098" type="#_x0000_t75" style="width:111pt;height:21.75pt" o:ole="">
            <v:imagedata r:id="rId151" o:title=""/>
          </v:shape>
          <o:OLEObject Type="Embed" ProgID="Equation.3" ShapeID="_x0000_i1098" DrawAspect="Content" ObjectID="_1470826575" r:id="rId152"/>
        </w:object>
      </w:r>
      <w:r w:rsidRPr="00002030">
        <w:rPr>
          <w:color w:val="000000"/>
          <w:sz w:val="28"/>
        </w:rPr>
        <w:t xml:space="preserve"> б/р.</w:t>
      </w:r>
    </w:p>
    <w:p w:rsidR="001B4423" w:rsidRP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B4423" w:rsidRPr="00002030">
        <w:rPr>
          <w:color w:val="000000"/>
          <w:sz w:val="28"/>
          <w:szCs w:val="28"/>
        </w:rPr>
        <w:t>Графики:</w: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position w:val="-84"/>
          <w:sz w:val="28"/>
          <w:szCs w:val="28"/>
        </w:rPr>
      </w:pP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position w:val="-84"/>
          <w:sz w:val="28"/>
          <w:szCs w:val="28"/>
        </w:rPr>
        <w:object w:dxaOrig="3420" w:dyaOrig="1800">
          <v:shape id="_x0000_i1099" type="#_x0000_t75" style="width:171pt;height:90pt" o:ole="">
            <v:imagedata r:id="rId153" o:title=""/>
          </v:shape>
          <o:OLEObject Type="Embed" ProgID="Equation.3" ShapeID="_x0000_i1099" DrawAspect="Content" ObjectID="_1470826576" r:id="rId154"/>
        </w:object>
      </w:r>
      <w:r w:rsidR="00B42458" w:rsidRPr="00002030">
        <w:rPr>
          <w:color w:val="000000"/>
          <w:sz w:val="28"/>
          <w:szCs w:val="28"/>
        </w:rPr>
        <w:t xml:space="preserve"> </w:t>
      </w:r>
      <w:r w:rsidRPr="00002030">
        <w:rPr>
          <w:color w:val="000000"/>
          <w:position w:val="-86"/>
          <w:sz w:val="28"/>
          <w:szCs w:val="28"/>
        </w:rPr>
        <w:object w:dxaOrig="5160" w:dyaOrig="1840">
          <v:shape id="_x0000_i1100" type="#_x0000_t75" style="width:195.75pt;height:69.75pt" o:ole="">
            <v:imagedata r:id="rId155" o:title=""/>
          </v:shape>
          <o:OLEObject Type="Embed" ProgID="Equation.3" ShapeID="_x0000_i1100" DrawAspect="Content" ObjectID="_1470826577" r:id="rId156"/>
        </w:object>
      </w: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</w:rPr>
        <w:object w:dxaOrig="9720" w:dyaOrig="3975">
          <v:shape id="_x0000_i1101" type="#_x0000_t75" style="width:369pt;height:149.25pt" o:ole="">
            <v:imagedata r:id="rId157" o:title=""/>
          </v:shape>
          <o:OLEObject Type="Embed" ProgID="Mathcad" ShapeID="_x0000_i1101" DrawAspect="Content" ObjectID="_1470826578" r:id="rId158"/>
        </w:object>
      </w: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</w:rPr>
        <w:object w:dxaOrig="10770" w:dyaOrig="4455">
          <v:shape id="_x0000_i1102" type="#_x0000_t75" style="width:350.25pt;height:183pt" o:ole="">
            <v:imagedata r:id="rId159" o:title=""/>
          </v:shape>
          <o:OLEObject Type="Embed" ProgID="Mathcad" ShapeID="_x0000_i1102" DrawAspect="Content" ObjectID="_1470826579" r:id="rId160"/>
        </w:objec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Проверка по соотношению:</w: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position w:val="-10"/>
          <w:sz w:val="28"/>
          <w:szCs w:val="28"/>
        </w:rPr>
        <w:object w:dxaOrig="9040" w:dyaOrig="440">
          <v:shape id="_x0000_i1103" type="#_x0000_t75" style="width:393pt;height:21.75pt" o:ole="">
            <v:imagedata r:id="rId161" o:title=""/>
          </v:shape>
          <o:OLEObject Type="Embed" ProgID="Equation.3" ShapeID="_x0000_i1103" DrawAspect="Content" ObjectID="_1470826580" r:id="rId162"/>
        </w:objec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Вывод: Полученные ИХ и ПХ друг другу соответствуют. Значит они верны.</w:t>
      </w:r>
    </w:p>
    <w:p w:rsidR="001B4423" w:rsidRPr="00002030" w:rsidRDefault="00002030" w:rsidP="00B4245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B4423" w:rsidRPr="00002030">
        <w:rPr>
          <w:b/>
          <w:color w:val="000000"/>
          <w:sz w:val="28"/>
          <w:szCs w:val="32"/>
        </w:rPr>
        <w:t>7. Расчёт реакци</w:t>
      </w:r>
      <w:r w:rsidRPr="00002030">
        <w:rPr>
          <w:b/>
          <w:color w:val="000000"/>
          <w:sz w:val="28"/>
          <w:szCs w:val="32"/>
        </w:rPr>
        <w:t>и цепи на прямоугольный импульс</w:t>
      </w:r>
    </w:p>
    <w:p w:rsidR="00002030" w:rsidRDefault="00002030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 xml:space="preserve">Амплитуда импульса </w:t>
      </w:r>
      <w:r w:rsidR="00A41FEB" w:rsidRPr="00002030">
        <w:rPr>
          <w:color w:val="000000"/>
          <w:position w:val="-12"/>
          <w:sz w:val="28"/>
          <w:szCs w:val="28"/>
        </w:rPr>
        <w:object w:dxaOrig="1240" w:dyaOrig="360">
          <v:shape id="_x0000_i1104" type="#_x0000_t75" style="width:62.25pt;height:18pt" o:ole="">
            <v:imagedata r:id="rId163" o:title=""/>
          </v:shape>
          <o:OLEObject Type="Embed" ProgID="Equation.3" ShapeID="_x0000_i1104" DrawAspect="Content" ObjectID="_1470826581" r:id="rId164"/>
        </w:object>
      </w:r>
      <w:r w:rsidR="00B42458" w:rsidRPr="00002030">
        <w:rPr>
          <w:color w:val="000000"/>
          <w:sz w:val="28"/>
          <w:szCs w:val="28"/>
        </w:rPr>
        <w:t xml:space="preserve"> </w:t>
      </w:r>
      <w:r w:rsidRPr="00002030">
        <w:rPr>
          <w:color w:val="000000"/>
          <w:sz w:val="28"/>
          <w:szCs w:val="28"/>
        </w:rPr>
        <w:t xml:space="preserve">Длительность: </w:t>
      </w:r>
      <w:r w:rsidR="00A41FEB" w:rsidRPr="00002030">
        <w:rPr>
          <w:color w:val="000000"/>
          <w:position w:val="-24"/>
          <w:sz w:val="28"/>
          <w:szCs w:val="28"/>
        </w:rPr>
        <w:object w:dxaOrig="1280" w:dyaOrig="620">
          <v:shape id="_x0000_i1105" type="#_x0000_t75" style="width:63pt;height:30.75pt" o:ole="">
            <v:imagedata r:id="rId165" o:title=""/>
          </v:shape>
          <o:OLEObject Type="Embed" ProgID="Equation.3" ShapeID="_x0000_i1105" DrawAspect="Content" ObjectID="_1470826582" r:id="rId166"/>
        </w:object>
      </w:r>
      <w:r w:rsidR="00A41FEB" w:rsidRPr="00002030">
        <w:rPr>
          <w:color w:val="000000"/>
          <w:position w:val="-10"/>
          <w:sz w:val="28"/>
          <w:szCs w:val="28"/>
        </w:rPr>
        <w:object w:dxaOrig="180" w:dyaOrig="340">
          <v:shape id="_x0000_i1106" type="#_x0000_t75" style="width:9pt;height:17.25pt" o:ole="">
            <v:imagedata r:id="rId167" o:title=""/>
          </v:shape>
          <o:OLEObject Type="Embed" ProgID="Equation.3" ShapeID="_x0000_i1106" DrawAspect="Content" ObjectID="_1470826583" r:id="rId168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Воздействие:</w:t>
      </w:r>
    </w:p>
    <w:p w:rsidR="001B4423" w:rsidRPr="00002030" w:rsidRDefault="00165D6C" w:rsidP="00B4245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36" type="#_x0000_t75" style="position:absolute;left:0;text-align:left;margin-left:-18pt;margin-top:5.45pt;width:297pt;height:135.35pt;z-index:-251656704">
            <v:imagedata r:id="rId169" o:title="" cropbottom="20047f"/>
            <w10:wrap side="left"/>
          </v:shape>
        </w:pict>
      </w:r>
      <w:r w:rsidR="00A41FEB" w:rsidRPr="00002030">
        <w:rPr>
          <w:noProof/>
          <w:color w:val="000000"/>
          <w:position w:val="-12"/>
          <w:sz w:val="28"/>
        </w:rPr>
        <w:object w:dxaOrig="820" w:dyaOrig="360">
          <v:shape id="_x0000_i1107" type="#_x0000_t75" style="width:41.25pt;height:18pt" o:ole="">
            <v:imagedata r:id="rId170" o:title=""/>
          </v:shape>
          <o:OLEObject Type="Embed" ProgID="Equation.3" ShapeID="_x0000_i1107" DrawAspect="Content" ObjectID="_1470826584" r:id="rId171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</w:p>
    <w:p w:rsidR="001B4423" w:rsidRPr="00002030" w:rsidRDefault="00A41FEB" w:rsidP="00B42458">
      <w:pPr>
        <w:spacing w:line="360" w:lineRule="auto"/>
        <w:ind w:firstLine="709"/>
        <w:jc w:val="both"/>
        <w:rPr>
          <w:color w:val="000000"/>
          <w:sz w:val="28"/>
        </w:rPr>
      </w:pPr>
      <w:r w:rsidRPr="00002030">
        <w:rPr>
          <w:color w:val="000000"/>
          <w:position w:val="-6"/>
          <w:sz w:val="28"/>
        </w:rPr>
        <w:object w:dxaOrig="900" w:dyaOrig="320">
          <v:shape id="_x0000_i1108" type="#_x0000_t75" style="width:45pt;height:15.75pt" o:ole="">
            <v:imagedata r:id="rId172" o:title=""/>
          </v:shape>
          <o:OLEObject Type="Embed" ProgID="Equation.3" ShapeID="_x0000_i1108" DrawAspect="Content" ObjectID="_1470826585" r:id="rId173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</w:rPr>
      </w:pPr>
      <w:r w:rsidRPr="00002030">
        <w:rPr>
          <w:color w:val="000000"/>
          <w:sz w:val="28"/>
          <w:szCs w:val="28"/>
        </w:rPr>
        <w:t xml:space="preserve">Расчёт проведём с помощью ПХ </w:t>
      </w:r>
      <w:r w:rsidRPr="00002030">
        <w:rPr>
          <w:color w:val="000000"/>
          <w:sz w:val="28"/>
          <w:szCs w:val="28"/>
          <w:lang w:val="en-US"/>
        </w:rPr>
        <w:t>h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t</w:t>
      </w:r>
      <w:r w:rsidRPr="00002030">
        <w:rPr>
          <w:color w:val="000000"/>
          <w:sz w:val="28"/>
          <w:szCs w:val="28"/>
        </w:rPr>
        <w:t xml:space="preserve">). Поскольку </w:t>
      </w:r>
      <w:r w:rsidRPr="00002030">
        <w:rPr>
          <w:color w:val="000000"/>
          <w:sz w:val="28"/>
          <w:szCs w:val="28"/>
          <w:lang w:val="en-US"/>
        </w:rPr>
        <w:t>h</w:t>
      </w:r>
      <w:r w:rsidRPr="00002030">
        <w:rPr>
          <w:color w:val="000000"/>
          <w:sz w:val="28"/>
          <w:szCs w:val="28"/>
        </w:rPr>
        <w:t>(</w:t>
      </w:r>
      <w:r w:rsidRPr="00002030">
        <w:rPr>
          <w:color w:val="000000"/>
          <w:sz w:val="28"/>
          <w:szCs w:val="28"/>
          <w:lang w:val="en-US"/>
        </w:rPr>
        <w:t>t</w:t>
      </w:r>
      <w:r w:rsidRPr="00002030">
        <w:rPr>
          <w:color w:val="000000"/>
          <w:sz w:val="28"/>
          <w:szCs w:val="28"/>
        </w:rPr>
        <w:t xml:space="preserve">) численно равна реакции на ступеньку, то </w:t>
      </w:r>
      <w:r w:rsidR="00A41FEB" w:rsidRPr="00002030">
        <w:rPr>
          <w:color w:val="000000"/>
          <w:position w:val="-12"/>
          <w:sz w:val="28"/>
          <w:szCs w:val="28"/>
        </w:rPr>
        <w:object w:dxaOrig="1719" w:dyaOrig="360">
          <v:shape id="_x0000_i1109" type="#_x0000_t75" style="width:86.25pt;height:18pt" o:ole="">
            <v:imagedata r:id="rId174" o:title=""/>
          </v:shape>
          <o:OLEObject Type="Embed" ProgID="Equation.3" ShapeID="_x0000_i1109" DrawAspect="Content" ObjectID="_1470826586" r:id="rId175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Ответ: 1</w:t>
      </w:r>
      <w:r w:rsidR="00B42458" w:rsidRPr="00002030">
        <w:rPr>
          <w:color w:val="000000"/>
          <w:sz w:val="28"/>
          <w:szCs w:val="28"/>
        </w:rPr>
        <w:t xml:space="preserve">-й </w:t>
      </w:r>
      <w:r w:rsidRPr="00002030">
        <w:rPr>
          <w:color w:val="000000"/>
          <w:sz w:val="28"/>
          <w:szCs w:val="28"/>
        </w:rPr>
        <w:t>интервал: 0&lt;</w:t>
      </w:r>
      <w:r w:rsidRPr="00002030">
        <w:rPr>
          <w:color w:val="000000"/>
          <w:sz w:val="28"/>
          <w:szCs w:val="28"/>
          <w:lang w:val="en-US"/>
        </w:rPr>
        <w:t>t</w:t>
      </w:r>
      <w:r w:rsidRPr="00002030">
        <w:rPr>
          <w:color w:val="000000"/>
          <w:sz w:val="28"/>
          <w:szCs w:val="28"/>
        </w:rPr>
        <w:t>&lt;1.5*10</w:t>
      </w:r>
      <w:r w:rsidRPr="00002030">
        <w:rPr>
          <w:color w:val="000000"/>
          <w:sz w:val="28"/>
          <w:szCs w:val="28"/>
          <w:vertAlign w:val="superscript"/>
        </w:rPr>
        <w:t>-4</w:t>
      </w:r>
      <w:r w:rsidRPr="00002030">
        <w:rPr>
          <w:color w:val="000000"/>
          <w:sz w:val="28"/>
          <w:szCs w:val="28"/>
        </w:rPr>
        <w:t xml:space="preserve">, </w:t>
      </w:r>
      <w:r w:rsidR="00A41FEB" w:rsidRPr="00002030">
        <w:rPr>
          <w:color w:val="000000"/>
          <w:position w:val="-12"/>
          <w:sz w:val="28"/>
          <w:szCs w:val="28"/>
          <w:lang w:val="en-US"/>
        </w:rPr>
        <w:object w:dxaOrig="3900" w:dyaOrig="420">
          <v:shape id="_x0000_i1110" type="#_x0000_t75" style="width:195pt;height:21pt" o:ole="">
            <v:imagedata r:id="rId176" o:title=""/>
          </v:shape>
          <o:OLEObject Type="Embed" ProgID="Equation.3" ShapeID="_x0000_i1110" DrawAspect="Content" ObjectID="_1470826587" r:id="rId177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030">
        <w:rPr>
          <w:color w:val="000000"/>
          <w:sz w:val="28"/>
          <w:szCs w:val="28"/>
        </w:rPr>
        <w:t>2</w:t>
      </w:r>
      <w:r w:rsidR="00B42458" w:rsidRPr="00002030">
        <w:rPr>
          <w:color w:val="000000"/>
          <w:sz w:val="28"/>
          <w:szCs w:val="28"/>
        </w:rPr>
        <w:t>-о</w:t>
      </w:r>
      <w:r w:rsidRPr="00002030">
        <w:rPr>
          <w:color w:val="000000"/>
          <w:sz w:val="28"/>
          <w:szCs w:val="28"/>
        </w:rPr>
        <w:t>й интервал:</w:t>
      </w:r>
      <w:r w:rsidR="00B42458" w:rsidRPr="00002030">
        <w:rPr>
          <w:color w:val="000000"/>
          <w:sz w:val="28"/>
          <w:szCs w:val="28"/>
        </w:rPr>
        <w:t xml:space="preserve"> </w:t>
      </w:r>
      <w:r w:rsidRPr="00002030">
        <w:rPr>
          <w:color w:val="000000"/>
          <w:sz w:val="28"/>
          <w:szCs w:val="28"/>
        </w:rPr>
        <w:t>1.5*10</w:t>
      </w:r>
      <w:r w:rsidRPr="00002030">
        <w:rPr>
          <w:color w:val="000000"/>
          <w:sz w:val="28"/>
          <w:szCs w:val="28"/>
          <w:vertAlign w:val="superscript"/>
        </w:rPr>
        <w:t>-4</w:t>
      </w:r>
      <w:r w:rsidRPr="00002030">
        <w:rPr>
          <w:color w:val="000000"/>
          <w:sz w:val="28"/>
          <w:szCs w:val="28"/>
        </w:rPr>
        <w:t>&lt;</w:t>
      </w:r>
      <w:r w:rsidRPr="00002030">
        <w:rPr>
          <w:color w:val="000000"/>
          <w:sz w:val="28"/>
          <w:szCs w:val="28"/>
          <w:lang w:val="en-US"/>
        </w:rPr>
        <w:t>t</w:t>
      </w:r>
      <w:r w:rsidRPr="00002030">
        <w:rPr>
          <w:color w:val="000000"/>
          <w:sz w:val="28"/>
          <w:szCs w:val="28"/>
        </w:rPr>
        <w:t xml:space="preserve">&lt;∞, </w:t>
      </w:r>
      <w:r w:rsidR="00A41FEB" w:rsidRPr="00002030">
        <w:rPr>
          <w:color w:val="000000"/>
          <w:position w:val="-12"/>
          <w:sz w:val="28"/>
          <w:szCs w:val="28"/>
          <w:lang w:val="en-US"/>
        </w:rPr>
        <w:object w:dxaOrig="8540" w:dyaOrig="420">
          <v:shape id="_x0000_i1111" type="#_x0000_t75" style="width:324.75pt;height:21pt" o:ole="">
            <v:imagedata r:id="rId178" o:title=""/>
          </v:shape>
          <o:OLEObject Type="Embed" ProgID="Equation.3" ShapeID="_x0000_i1111" DrawAspect="Content" ObjectID="_1470826588" r:id="rId179"/>
        </w:object>
      </w:r>
    </w:p>
    <w:p w:rsidR="001B4423" w:rsidRPr="00002030" w:rsidRDefault="001B4423" w:rsidP="00B42458">
      <w:pPr>
        <w:spacing w:line="360" w:lineRule="auto"/>
        <w:ind w:firstLine="709"/>
        <w:jc w:val="both"/>
        <w:rPr>
          <w:color w:val="FFFFFF"/>
          <w:sz w:val="28"/>
        </w:rPr>
      </w:pPr>
    </w:p>
    <w:p w:rsidR="00B42458" w:rsidRPr="00002030" w:rsidRDefault="00B42458" w:rsidP="00B42458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B42458" w:rsidRPr="00002030" w:rsidSect="00B42458">
      <w:headerReference w:type="default" r:id="rId180"/>
      <w:footerReference w:type="even" r:id="rId181"/>
      <w:footerReference w:type="default" r:id="rId18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23" w:rsidRDefault="001B4423">
      <w:r>
        <w:separator/>
      </w:r>
    </w:p>
  </w:endnote>
  <w:endnote w:type="continuationSeparator" w:id="0">
    <w:p w:rsidR="001B4423" w:rsidRDefault="001B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23" w:rsidRDefault="001B4423" w:rsidP="004506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423" w:rsidRDefault="001B4423" w:rsidP="004506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23" w:rsidRDefault="001B4423" w:rsidP="004506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A49">
      <w:rPr>
        <w:rStyle w:val="a5"/>
        <w:noProof/>
      </w:rPr>
      <w:t>2</w:t>
    </w:r>
    <w:r>
      <w:rPr>
        <w:rStyle w:val="a5"/>
      </w:rPr>
      <w:fldChar w:fldCharType="end"/>
    </w:r>
  </w:p>
  <w:p w:rsidR="001B4423" w:rsidRDefault="001B4423" w:rsidP="004506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23" w:rsidRDefault="001B4423">
      <w:r>
        <w:separator/>
      </w:r>
    </w:p>
  </w:footnote>
  <w:footnote w:type="continuationSeparator" w:id="0">
    <w:p w:rsidR="001B4423" w:rsidRDefault="001B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58" w:rsidRPr="00B42458" w:rsidRDefault="00B42458" w:rsidP="00B42458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1125E"/>
    <w:multiLevelType w:val="hybridMultilevel"/>
    <w:tmpl w:val="CFD24DFE"/>
    <w:lvl w:ilvl="0" w:tplc="6C1E5C2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62B866A5"/>
    <w:multiLevelType w:val="hybridMultilevel"/>
    <w:tmpl w:val="99A02FD6"/>
    <w:lvl w:ilvl="0" w:tplc="F948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7FD575DD"/>
    <w:multiLevelType w:val="hybridMultilevel"/>
    <w:tmpl w:val="51C20F1A"/>
    <w:lvl w:ilvl="0" w:tplc="D8B2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A340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402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D61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F2E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289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42D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1CC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6E4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D4B"/>
    <w:rsid w:val="00002030"/>
    <w:rsid w:val="000112FD"/>
    <w:rsid w:val="000221AF"/>
    <w:rsid w:val="0005041F"/>
    <w:rsid w:val="00066AD3"/>
    <w:rsid w:val="00073195"/>
    <w:rsid w:val="00091FC6"/>
    <w:rsid w:val="000C24B2"/>
    <w:rsid w:val="000D6D8B"/>
    <w:rsid w:val="00102225"/>
    <w:rsid w:val="001168B3"/>
    <w:rsid w:val="001626D4"/>
    <w:rsid w:val="00165D6C"/>
    <w:rsid w:val="0017063A"/>
    <w:rsid w:val="00183253"/>
    <w:rsid w:val="001B4423"/>
    <w:rsid w:val="001C7925"/>
    <w:rsid w:val="001D3D2F"/>
    <w:rsid w:val="001D61AA"/>
    <w:rsid w:val="001E162E"/>
    <w:rsid w:val="001F63B0"/>
    <w:rsid w:val="0024725A"/>
    <w:rsid w:val="00257636"/>
    <w:rsid w:val="00264D96"/>
    <w:rsid w:val="002661ED"/>
    <w:rsid w:val="00281C7E"/>
    <w:rsid w:val="002B1BBB"/>
    <w:rsid w:val="002C3D6D"/>
    <w:rsid w:val="002D4224"/>
    <w:rsid w:val="002D48AC"/>
    <w:rsid w:val="002D5674"/>
    <w:rsid w:val="00301C80"/>
    <w:rsid w:val="00322DDD"/>
    <w:rsid w:val="0032334F"/>
    <w:rsid w:val="003650C1"/>
    <w:rsid w:val="003870D0"/>
    <w:rsid w:val="00400817"/>
    <w:rsid w:val="004073B6"/>
    <w:rsid w:val="00412491"/>
    <w:rsid w:val="00437A2E"/>
    <w:rsid w:val="004506AC"/>
    <w:rsid w:val="00472A17"/>
    <w:rsid w:val="004812E1"/>
    <w:rsid w:val="00486996"/>
    <w:rsid w:val="004869FE"/>
    <w:rsid w:val="00487011"/>
    <w:rsid w:val="00495B70"/>
    <w:rsid w:val="004B3006"/>
    <w:rsid w:val="004F77F0"/>
    <w:rsid w:val="00542D45"/>
    <w:rsid w:val="005744DA"/>
    <w:rsid w:val="00577607"/>
    <w:rsid w:val="00587D66"/>
    <w:rsid w:val="005B3FEF"/>
    <w:rsid w:val="005C077C"/>
    <w:rsid w:val="005C3973"/>
    <w:rsid w:val="005C3B28"/>
    <w:rsid w:val="005C6D9E"/>
    <w:rsid w:val="00615502"/>
    <w:rsid w:val="00623861"/>
    <w:rsid w:val="00627BD9"/>
    <w:rsid w:val="00627D2D"/>
    <w:rsid w:val="006373DF"/>
    <w:rsid w:val="00671972"/>
    <w:rsid w:val="006972B5"/>
    <w:rsid w:val="006D1F9D"/>
    <w:rsid w:val="007C7B3A"/>
    <w:rsid w:val="007D7D4B"/>
    <w:rsid w:val="007D7F0D"/>
    <w:rsid w:val="007E71BA"/>
    <w:rsid w:val="007F6AB8"/>
    <w:rsid w:val="00835985"/>
    <w:rsid w:val="008472EE"/>
    <w:rsid w:val="008475C5"/>
    <w:rsid w:val="008D7B8B"/>
    <w:rsid w:val="00913DF3"/>
    <w:rsid w:val="0092393F"/>
    <w:rsid w:val="00937019"/>
    <w:rsid w:val="00953DC2"/>
    <w:rsid w:val="00957355"/>
    <w:rsid w:val="00971539"/>
    <w:rsid w:val="00985F3F"/>
    <w:rsid w:val="009B6CC7"/>
    <w:rsid w:val="009E737E"/>
    <w:rsid w:val="009F177D"/>
    <w:rsid w:val="009F2A9E"/>
    <w:rsid w:val="009F3269"/>
    <w:rsid w:val="009F7765"/>
    <w:rsid w:val="00A3491B"/>
    <w:rsid w:val="00A41FEB"/>
    <w:rsid w:val="00A4455D"/>
    <w:rsid w:val="00A71357"/>
    <w:rsid w:val="00A94F32"/>
    <w:rsid w:val="00AC6EAE"/>
    <w:rsid w:val="00AD01B9"/>
    <w:rsid w:val="00AD3AD2"/>
    <w:rsid w:val="00AD7133"/>
    <w:rsid w:val="00B0272C"/>
    <w:rsid w:val="00B42458"/>
    <w:rsid w:val="00B42F52"/>
    <w:rsid w:val="00B56A49"/>
    <w:rsid w:val="00B76D5E"/>
    <w:rsid w:val="00C05872"/>
    <w:rsid w:val="00C17911"/>
    <w:rsid w:val="00C245A9"/>
    <w:rsid w:val="00C63E04"/>
    <w:rsid w:val="00C6629C"/>
    <w:rsid w:val="00C924BA"/>
    <w:rsid w:val="00CA317C"/>
    <w:rsid w:val="00CB173C"/>
    <w:rsid w:val="00D1010D"/>
    <w:rsid w:val="00D530D6"/>
    <w:rsid w:val="00D65F40"/>
    <w:rsid w:val="00D808DB"/>
    <w:rsid w:val="00DD4404"/>
    <w:rsid w:val="00DD6F0C"/>
    <w:rsid w:val="00DF11A1"/>
    <w:rsid w:val="00E94CA6"/>
    <w:rsid w:val="00EC59CF"/>
    <w:rsid w:val="00ED7602"/>
    <w:rsid w:val="00EF37FC"/>
    <w:rsid w:val="00F52D5C"/>
    <w:rsid w:val="00FA09BF"/>
    <w:rsid w:val="00FD2F38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/>
    <o:shapelayout v:ext="edit">
      <o:idmap v:ext="edit" data="1"/>
    </o:shapelayout>
  </w:shapeDefaults>
  <w:decimalSymbol w:val=","/>
  <w:listSeparator w:val=";"/>
  <w15:chartTrackingRefBased/>
  <w15:docId w15:val="{58A6443E-E502-4FC3-A524-1E3B94CB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73B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73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06AC"/>
    <w:rPr>
      <w:rFonts w:cs="Times New Roman"/>
    </w:rPr>
  </w:style>
  <w:style w:type="paragraph" w:styleId="a6">
    <w:name w:val="caption"/>
    <w:basedOn w:val="a"/>
    <w:next w:val="a"/>
    <w:qFormat/>
    <w:rsid w:val="00073195"/>
    <w:pPr>
      <w:spacing w:before="120" w:after="120"/>
    </w:pPr>
    <w:rPr>
      <w:b/>
      <w:bCs/>
      <w:sz w:val="20"/>
      <w:szCs w:val="20"/>
    </w:rPr>
  </w:style>
  <w:style w:type="table" w:styleId="a7">
    <w:name w:val="Table Grid"/>
    <w:basedOn w:val="a1"/>
    <w:rsid w:val="005C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00203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10.emf"/><Relationship Id="rId42" Type="http://schemas.openxmlformats.org/officeDocument/2006/relationships/oleObject" Target="embeddings/oleObject15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6.wmf"/><Relationship Id="rId53" Type="http://schemas.openxmlformats.org/officeDocument/2006/relationships/image" Target="media/image27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8.bin"/><Relationship Id="rId181" Type="http://schemas.openxmlformats.org/officeDocument/2006/relationships/footer" Target="footer1.xml"/><Relationship Id="rId22" Type="http://schemas.openxmlformats.org/officeDocument/2006/relationships/image" Target="media/image11.wmf"/><Relationship Id="rId43" Type="http://schemas.openxmlformats.org/officeDocument/2006/relationships/image" Target="media/image22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2" Type="http://schemas.openxmlformats.org/officeDocument/2006/relationships/image" Target="media/image5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1.bin"/><Relationship Id="rId75" Type="http://schemas.openxmlformats.org/officeDocument/2006/relationships/image" Target="media/image38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footer" Target="footer2.xml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7" Type="http://schemas.openxmlformats.org/officeDocument/2006/relationships/image" Target="media/image1.emf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79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2.wmf"/><Relationship Id="rId40" Type="http://schemas.openxmlformats.org/officeDocument/2006/relationships/image" Target="media/image20.emf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9.emf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image" Target="media/image44.wmf"/><Relationship Id="rId111" Type="http://schemas.openxmlformats.org/officeDocument/2006/relationships/image" Target="media/image54.wmf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5" Type="http://schemas.openxmlformats.org/officeDocument/2006/relationships/oleObject" Target="embeddings/oleObject3.bin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7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eader" Target="header1.xml"/><Relationship Id="rId26" Type="http://schemas.openxmlformats.org/officeDocument/2006/relationships/image" Target="media/image13.wmf"/><Relationship Id="rId47" Type="http://schemas.openxmlformats.org/officeDocument/2006/relationships/image" Target="media/image24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6" Type="http://schemas.openxmlformats.org/officeDocument/2006/relationships/image" Target="media/image7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5.wmf"/><Relationship Id="rId165" Type="http://schemas.openxmlformats.org/officeDocument/2006/relationships/image" Target="media/image79.wmf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8.bin"/><Relationship Id="rId69" Type="http://schemas.openxmlformats.org/officeDocument/2006/relationships/image" Target="media/image35.wmf"/><Relationship Id="rId113" Type="http://schemas.openxmlformats.org/officeDocument/2006/relationships/image" Target="media/image55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7" Type="http://schemas.openxmlformats.org/officeDocument/2006/relationships/oleObject" Target="embeddings/oleObject4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image" Target="media/image51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Irina</cp:lastModifiedBy>
  <cp:revision>2</cp:revision>
  <dcterms:created xsi:type="dcterms:W3CDTF">2014-08-29T11:06:00Z</dcterms:created>
  <dcterms:modified xsi:type="dcterms:W3CDTF">2014-08-29T11:06:00Z</dcterms:modified>
</cp:coreProperties>
</file>