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04" w:rsidRPr="000B0AA2" w:rsidRDefault="005F7804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C0415B" w:rsidRDefault="00C0415B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Pr="009A7C5C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C0415B" w:rsidRPr="009A7C5C" w:rsidRDefault="00EC5514" w:rsidP="000B0AA2">
      <w:pPr>
        <w:spacing w:line="360" w:lineRule="auto"/>
        <w:jc w:val="center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Расчёт тепловой работы индукционной нагревательной печи</w:t>
      </w:r>
    </w:p>
    <w:p w:rsidR="005C32C7" w:rsidRPr="009A7C5C" w:rsidRDefault="005C32C7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EF7250" w:rsidRPr="009A7C5C" w:rsidRDefault="00EF7250" w:rsidP="000B0AA2">
      <w:pPr>
        <w:spacing w:line="360" w:lineRule="auto"/>
        <w:jc w:val="center"/>
        <w:rPr>
          <w:color w:val="000000"/>
          <w:sz w:val="28"/>
          <w:szCs w:val="32"/>
        </w:rPr>
      </w:pPr>
    </w:p>
    <w:p w:rsidR="00EF7250" w:rsidRPr="009A7C5C" w:rsidRDefault="00EF7250" w:rsidP="000B0AA2">
      <w:pPr>
        <w:spacing w:line="360" w:lineRule="auto"/>
        <w:jc w:val="center"/>
        <w:rPr>
          <w:color w:val="000000"/>
          <w:sz w:val="28"/>
          <w:szCs w:val="32"/>
        </w:rPr>
      </w:pPr>
    </w:p>
    <w:p w:rsidR="00EF7250" w:rsidRPr="009A7C5C" w:rsidRDefault="00EF7250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EE767B" w:rsidRPr="009A7C5C" w:rsidRDefault="00EE767B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5C32C7" w:rsidRDefault="005C32C7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0B0AA2" w:rsidRPr="009A7C5C" w:rsidRDefault="000B0AA2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5C32C7" w:rsidRPr="009A7C5C" w:rsidRDefault="005C32C7" w:rsidP="000B0AA2">
      <w:pPr>
        <w:spacing w:line="360" w:lineRule="auto"/>
        <w:jc w:val="center"/>
        <w:rPr>
          <w:color w:val="000000"/>
          <w:sz w:val="28"/>
          <w:szCs w:val="28"/>
        </w:rPr>
      </w:pPr>
    </w:p>
    <w:p w:rsidR="00773B50" w:rsidRPr="009A7C5C" w:rsidRDefault="0097758F" w:rsidP="000B0AA2">
      <w:pPr>
        <w:spacing w:line="360" w:lineRule="auto"/>
        <w:jc w:val="center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Екатеринбург</w:t>
      </w:r>
      <w:r w:rsidR="000B0AA2">
        <w:rPr>
          <w:color w:val="000000"/>
          <w:sz w:val="28"/>
          <w:szCs w:val="28"/>
        </w:rPr>
        <w:t xml:space="preserve"> </w:t>
      </w:r>
      <w:r w:rsidR="00267174" w:rsidRPr="009A7C5C">
        <w:rPr>
          <w:color w:val="000000"/>
          <w:sz w:val="28"/>
          <w:szCs w:val="28"/>
        </w:rPr>
        <w:t>20</w:t>
      </w:r>
      <w:r w:rsidR="008240EA" w:rsidRPr="009A7C5C">
        <w:rPr>
          <w:color w:val="000000"/>
          <w:sz w:val="28"/>
          <w:szCs w:val="28"/>
        </w:rPr>
        <w:t>10</w:t>
      </w:r>
    </w:p>
    <w:p w:rsidR="00267174" w:rsidRPr="009A7C5C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Toc150106550"/>
      <w:bookmarkStart w:id="1" w:name="_Toc140848833"/>
      <w:bookmarkStart w:id="2" w:name="_Toc140848834"/>
      <w:bookmarkStart w:id="3" w:name="_Toc146880696"/>
      <w:r>
        <w:rPr>
          <w:color w:val="000000"/>
          <w:sz w:val="28"/>
          <w:szCs w:val="28"/>
        </w:rPr>
        <w:br w:type="page"/>
      </w:r>
      <w:r w:rsidR="000B0AA2" w:rsidRPr="000B0AA2">
        <w:rPr>
          <w:b/>
          <w:color w:val="000000"/>
          <w:sz w:val="28"/>
          <w:szCs w:val="28"/>
        </w:rPr>
        <w:t>Реферат</w:t>
      </w:r>
      <w:bookmarkEnd w:id="0"/>
    </w:p>
    <w:p w:rsidR="0067532F" w:rsidRPr="009A7C5C" w:rsidRDefault="0067532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26717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В данной работе описана индукционная нагревательная печь,</w:t>
      </w:r>
      <w:r w:rsidR="0044358B" w:rsidRPr="009A7C5C">
        <w:rPr>
          <w:color w:val="000000"/>
          <w:sz w:val="28"/>
          <w:szCs w:val="28"/>
        </w:rPr>
        <w:t xml:space="preserve"> служащая для нагрева заготовок из алюминиевых сплавов</w:t>
      </w:r>
      <w:r w:rsidRPr="009A7C5C">
        <w:rPr>
          <w:color w:val="000000"/>
          <w:sz w:val="28"/>
          <w:szCs w:val="28"/>
        </w:rPr>
        <w:t xml:space="preserve"> перед прессованием на горизонтальном гидравлическом прессе усилием </w:t>
      </w:r>
      <w:r w:rsidR="008240EA" w:rsidRPr="009A7C5C">
        <w:rPr>
          <w:color w:val="000000"/>
          <w:sz w:val="28"/>
          <w:szCs w:val="28"/>
        </w:rPr>
        <w:t>19,1</w:t>
      </w:r>
      <w:r w:rsidRPr="009A7C5C">
        <w:rPr>
          <w:color w:val="000000"/>
          <w:sz w:val="28"/>
          <w:szCs w:val="28"/>
        </w:rPr>
        <w:t xml:space="preserve"> МН.</w:t>
      </w:r>
    </w:p>
    <w:p w:rsidR="00267174" w:rsidRPr="009A7C5C" w:rsidRDefault="00267174" w:rsidP="009A7C5C">
      <w:pPr>
        <w:pStyle w:val="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420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7C5C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 тепловой расчет индуктора сквозного </w:t>
      </w:r>
      <w:r w:rsidR="00E87195" w:rsidRPr="009A7C5C">
        <w:rPr>
          <w:rFonts w:ascii="Times New Roman" w:hAnsi="Times New Roman" w:cs="Times New Roman"/>
          <w:color w:val="000000"/>
          <w:sz w:val="28"/>
          <w:szCs w:val="28"/>
        </w:rPr>
        <w:t>нагрева металла.</w:t>
      </w:r>
    </w:p>
    <w:p w:rsidR="00267174" w:rsidRPr="000B0AA2" w:rsidRDefault="00267174" w:rsidP="009A7C5C">
      <w:pPr>
        <w:pStyle w:val="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420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174" w:rsidRPr="000B0AA2" w:rsidRDefault="00267174" w:rsidP="009A7C5C">
      <w:pPr>
        <w:pStyle w:val="HTML"/>
        <w:tabs>
          <w:tab w:val="clear" w:pos="916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420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4F8" w:rsidRPr="009A7C5C" w:rsidRDefault="000B0AA2" w:rsidP="009A7C5C">
      <w:pPr>
        <w:tabs>
          <w:tab w:val="center" w:pos="50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150106551"/>
      <w:r>
        <w:rPr>
          <w:color w:val="000000"/>
          <w:sz w:val="28"/>
          <w:szCs w:val="28"/>
        </w:rPr>
        <w:br w:type="page"/>
      </w:r>
      <w:r w:rsidRPr="000B0AA2">
        <w:rPr>
          <w:b/>
          <w:color w:val="000000"/>
          <w:sz w:val="28"/>
          <w:szCs w:val="28"/>
        </w:rPr>
        <w:t>Введение</w:t>
      </w:r>
      <w:bookmarkEnd w:id="4"/>
    </w:p>
    <w:p w:rsidR="005754F8" w:rsidRPr="009A7C5C" w:rsidRDefault="005754F8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0AA2" w:rsidRDefault="00613D51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>Электропечи обладают существенными преимуществами по сравнению с топливными печами</w:t>
      </w:r>
      <w:r w:rsidR="009A7C5C">
        <w:rPr>
          <w:color w:val="000000"/>
          <w:sz w:val="28"/>
          <w:szCs w:val="28"/>
          <w:lang w:val="x-none"/>
        </w:rPr>
        <w:t>:</w:t>
      </w:r>
      <w:r w:rsidRPr="009A7C5C">
        <w:rPr>
          <w:color w:val="000000"/>
          <w:sz w:val="28"/>
          <w:szCs w:val="28"/>
          <w:lang w:val="x-none"/>
        </w:rPr>
        <w:t xml:space="preserve"> обеспечивают большие скорости нагрева и высокую производительность, легкость и точность регулировки теплового режима, возможность нагрева отдельных участков изделия,</w:t>
      </w:r>
      <w:r w:rsidRP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  <w:lang w:val="x-none"/>
        </w:rPr>
        <w:t>легкость герметизации и возможность нагрева в вакууме, лучшие условия труда,</w:t>
      </w:r>
      <w:r w:rsidRP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  <w:lang w:val="x-none"/>
        </w:rPr>
        <w:t>более высоки</w:t>
      </w:r>
      <w:r w:rsidRPr="009A7C5C">
        <w:rPr>
          <w:color w:val="000000"/>
          <w:sz w:val="28"/>
          <w:szCs w:val="28"/>
        </w:rPr>
        <w:t>й</w:t>
      </w:r>
      <w:r w:rsidRPr="009A7C5C">
        <w:rPr>
          <w:color w:val="000000"/>
          <w:sz w:val="28"/>
          <w:szCs w:val="28"/>
          <w:lang w:val="x-none"/>
        </w:rPr>
        <w:t xml:space="preserve"> КП</w:t>
      </w:r>
      <w:r w:rsidR="009A7C5C" w:rsidRPr="009A7C5C">
        <w:rPr>
          <w:color w:val="000000"/>
          <w:sz w:val="28"/>
          <w:szCs w:val="28"/>
          <w:lang w:val="x-none"/>
        </w:rPr>
        <w:t>Д</w:t>
      </w:r>
      <w:r w:rsidR="009A7C5C">
        <w:rPr>
          <w:color w:val="000000"/>
          <w:sz w:val="28"/>
          <w:szCs w:val="28"/>
          <w:lang w:val="x-none"/>
        </w:rPr>
        <w:t xml:space="preserve"> </w:t>
      </w:r>
      <w:r w:rsidR="009A7C5C" w:rsidRPr="009A7C5C">
        <w:rPr>
          <w:color w:val="000000"/>
          <w:sz w:val="28"/>
          <w:szCs w:val="28"/>
          <w:lang w:val="x-none"/>
        </w:rPr>
        <w:t xml:space="preserve">(отсутствуют </w:t>
      </w:r>
      <w:r w:rsidRPr="009A7C5C">
        <w:rPr>
          <w:color w:val="000000"/>
          <w:sz w:val="28"/>
          <w:szCs w:val="28"/>
          <w:lang w:val="x-none"/>
        </w:rPr>
        <w:t>потери с выходящими газами). Основным недостатком таких печей является большая стоимос</w:t>
      </w:r>
      <w:r w:rsidRPr="009A7C5C">
        <w:rPr>
          <w:color w:val="000000"/>
          <w:sz w:val="28"/>
          <w:szCs w:val="28"/>
        </w:rPr>
        <w:t>ть</w:t>
      </w:r>
      <w:r w:rsidRPr="009A7C5C">
        <w:rPr>
          <w:color w:val="000000"/>
          <w:sz w:val="28"/>
          <w:szCs w:val="28"/>
          <w:lang w:val="x-none"/>
        </w:rPr>
        <w:t xml:space="preserve"> электроэнергии по сравнению со стоимостью топлива. Условия теплообмена в рабочем пространстве электропечей определяются способом преобразования электрической энергии в тепловую.</w:t>
      </w:r>
    </w:p>
    <w:p w:rsidR="005754F8" w:rsidRPr="009A7C5C" w:rsidRDefault="00613D51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>В индукционных печах нагрев происходит за счет выделения теплоты непосредственно в нагреваемом металле вихревыми токами, наводимыми в нем переменным магнитным полем. Данные печи широко применяются в качестве нагревательных печей при обработке цветных металлов и сплавов, а так же для получения особо</w:t>
      </w:r>
      <w:r w:rsidR="009A6B6A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  <w:lang w:val="x-none"/>
        </w:rPr>
        <w:t>качественных изделий, так как в такой печи отсутствует окислительная атмосфера продуктов сгорания топлива.</w:t>
      </w:r>
    </w:p>
    <w:p w:rsidR="000B0AA2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 xml:space="preserve">Применение </w:t>
      </w:r>
      <w:r w:rsidR="00613D51" w:rsidRPr="009A7C5C">
        <w:rPr>
          <w:color w:val="000000"/>
          <w:sz w:val="28"/>
          <w:szCs w:val="28"/>
          <w:lang w:val="x-none"/>
        </w:rPr>
        <w:t>индукционного нагрева взамен нагрева в</w:t>
      </w:r>
      <w:r w:rsidR="000B0AA2">
        <w:rPr>
          <w:color w:val="000000"/>
          <w:sz w:val="28"/>
          <w:szCs w:val="28"/>
          <w:lang w:val="x-none"/>
        </w:rPr>
        <w:t xml:space="preserve"> печах сопротивления позволяет:</w:t>
      </w:r>
    </w:p>
    <w:p w:rsidR="000B0AA2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– </w:t>
      </w:r>
      <w:r w:rsidR="00613D51" w:rsidRPr="009A7C5C">
        <w:rPr>
          <w:color w:val="000000"/>
          <w:sz w:val="28"/>
          <w:szCs w:val="28"/>
          <w:lang w:val="x-none"/>
        </w:rPr>
        <w:t>быстро выводить печь на рабочую температуру;</w:t>
      </w:r>
    </w:p>
    <w:p w:rsidR="000B0AA2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– </w:t>
      </w:r>
      <w:r w:rsidR="00613D51" w:rsidRPr="009A7C5C">
        <w:rPr>
          <w:color w:val="000000"/>
          <w:sz w:val="28"/>
          <w:szCs w:val="28"/>
          <w:lang w:val="x-none"/>
        </w:rPr>
        <w:t>исключает простои, связанные с перегоранием нагревательного элемента;</w:t>
      </w:r>
    </w:p>
    <w:p w:rsidR="000B0AA2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– </w:t>
      </w:r>
      <w:r w:rsidR="00613D51" w:rsidRPr="009A7C5C">
        <w:rPr>
          <w:color w:val="000000"/>
          <w:sz w:val="28"/>
          <w:szCs w:val="28"/>
          <w:lang w:val="x-none"/>
        </w:rPr>
        <w:t>обеспечивает энергосбережение при одно- и двусменной работе;</w:t>
      </w:r>
    </w:p>
    <w:p w:rsidR="00613D51" w:rsidRPr="009A7C5C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x-none"/>
        </w:rPr>
        <w:t xml:space="preserve">– </w:t>
      </w:r>
      <w:r w:rsidR="00613D51" w:rsidRPr="009A7C5C">
        <w:rPr>
          <w:color w:val="000000"/>
          <w:sz w:val="28"/>
          <w:szCs w:val="28"/>
          <w:lang w:val="x-none"/>
        </w:rPr>
        <w:t>обеспечивает равномерную температуру заготовки</w:t>
      </w:r>
      <w:r w:rsidR="00613D51" w:rsidRPr="009A7C5C">
        <w:rPr>
          <w:color w:val="000000"/>
          <w:sz w:val="28"/>
          <w:szCs w:val="28"/>
        </w:rPr>
        <w:t>.</w:t>
      </w:r>
    </w:p>
    <w:p w:rsidR="000B0AA2" w:rsidRDefault="00613D51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>Индукционный нагрев позволяет эффективно и быстро нагревать проводящие материалы (металлы, графит др.), за счёт наведения в них вихревых токов. Устройство, с помощью которого в нагреваемом теле наводятся вихревые токи, называется индуктором. К индуктору может быть подведено напряжение промышленной или повышенной (средней, высокой) частоты. От частоты подведённого к индуктору напряжения зависит коэффициент полезного действия и глубина одновременно нагреваемого слоя металла. Наиболее эффективен нагрев на повышенных частотах.</w:t>
      </w:r>
    </w:p>
    <w:p w:rsidR="000B0AA2" w:rsidRDefault="00613D51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>Постоянно расширяющееся многообразие технологий, в которых применяется индукционный нагрев, определяет многообразие форм и видов индукторов, функциональный, мощностной и частотный диапазон индукционного оборудования.</w:t>
      </w:r>
    </w:p>
    <w:p w:rsidR="005754F8" w:rsidRPr="009A7C5C" w:rsidRDefault="00613D51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>Сегодня индукционный нагрев занимает доминирующее положение в ряде технологий, вытеснив другие виды нагрева. Например, литейные участки большинства машиностроительных предприятий оснащены именно индукционными установками, для пайки инструмента применяется только ТВЧ-нагрев.</w:t>
      </w:r>
    </w:p>
    <w:p w:rsidR="00E87195" w:rsidRPr="009A7C5C" w:rsidRDefault="00E87195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150106552"/>
    </w:p>
    <w:p w:rsidR="00E87195" w:rsidRPr="009A7C5C" w:rsidRDefault="00E87195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42F" w:rsidRPr="000B0AA2" w:rsidRDefault="000B0AA2" w:rsidP="009A7C5C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B0AA2">
        <w:rPr>
          <w:b/>
          <w:color w:val="000000"/>
          <w:sz w:val="28"/>
          <w:szCs w:val="28"/>
        </w:rPr>
        <w:t>Конструкция печи</w:t>
      </w:r>
      <w:bookmarkEnd w:id="5"/>
    </w:p>
    <w:p w:rsidR="000B0AA2" w:rsidRDefault="000B0AA2" w:rsidP="009A7C5C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</w:p>
    <w:p w:rsidR="00E066D0" w:rsidRPr="009A7C5C" w:rsidRDefault="00E066D0" w:rsidP="009A7C5C">
      <w:pPr>
        <w:pStyle w:val="Style4"/>
        <w:widowControl/>
        <w:spacing w:line="360" w:lineRule="auto"/>
        <w:ind w:firstLine="709"/>
        <w:rPr>
          <w:rStyle w:val="FontStyle17"/>
          <w:color w:val="000000"/>
          <w:sz w:val="28"/>
        </w:rPr>
      </w:pPr>
      <w:r w:rsidRPr="009A7C5C">
        <w:rPr>
          <w:rStyle w:val="FontStyle17"/>
          <w:color w:val="000000"/>
          <w:sz w:val="28"/>
          <w:szCs w:val="28"/>
        </w:rPr>
        <w:t>Индукционные нагревательные установки в настоящее время становятся</w:t>
      </w:r>
      <w:r w:rsidR="000B0AA2">
        <w:rPr>
          <w:rStyle w:val="FontStyle17"/>
          <w:color w:val="000000"/>
          <w:sz w:val="28"/>
          <w:szCs w:val="28"/>
        </w:rPr>
        <w:t xml:space="preserve"> </w:t>
      </w:r>
      <w:r w:rsidRPr="009A7C5C">
        <w:rPr>
          <w:rStyle w:val="FontStyle17"/>
          <w:color w:val="000000"/>
          <w:sz w:val="28"/>
          <w:szCs w:val="28"/>
        </w:rPr>
        <w:t>неотъемлемой частью многих технологических процессов обработки черных и цветных металлов, что определяет разнообразие их конструкций</w:t>
      </w:r>
      <w:r w:rsidRPr="009A7C5C">
        <w:rPr>
          <w:rStyle w:val="FontStyle17"/>
          <w:color w:val="000000"/>
          <w:sz w:val="28"/>
        </w:rPr>
        <w:t>.</w:t>
      </w:r>
    </w:p>
    <w:p w:rsidR="00C77DB1" w:rsidRPr="009A7C5C" w:rsidRDefault="00C77DB1" w:rsidP="009A7C5C">
      <w:pPr>
        <w:pStyle w:val="Style5"/>
        <w:widowControl/>
        <w:spacing w:line="360" w:lineRule="auto"/>
        <w:ind w:firstLine="709"/>
        <w:rPr>
          <w:rStyle w:val="FontStyle18"/>
          <w:color w:val="000000"/>
          <w:sz w:val="28"/>
          <w:szCs w:val="28"/>
        </w:rPr>
      </w:pPr>
    </w:p>
    <w:p w:rsidR="00E066D0" w:rsidRPr="009A7C5C" w:rsidRDefault="00926FE4" w:rsidP="009A7C5C">
      <w:pPr>
        <w:pStyle w:val="Style5"/>
        <w:widowControl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222pt">
            <v:imagedata r:id="rId7" o:title=""/>
          </v:shape>
        </w:pict>
      </w:r>
    </w:p>
    <w:p w:rsidR="00E066D0" w:rsidRPr="009A7C5C" w:rsidRDefault="009A6B6A" w:rsidP="009A7C5C">
      <w:pPr>
        <w:pStyle w:val="Style5"/>
        <w:widowControl/>
        <w:spacing w:line="360" w:lineRule="auto"/>
        <w:ind w:firstLine="709"/>
        <w:rPr>
          <w:rStyle w:val="FontStyle18"/>
          <w:b w:val="0"/>
          <w:color w:val="000000"/>
          <w:sz w:val="28"/>
          <w:szCs w:val="28"/>
        </w:rPr>
      </w:pPr>
      <w:r w:rsidRPr="009A7C5C">
        <w:rPr>
          <w:rStyle w:val="FontStyle19"/>
          <w:b w:val="0"/>
          <w:i w:val="0"/>
          <w:color w:val="000000"/>
          <w:sz w:val="28"/>
          <w:szCs w:val="28"/>
        </w:rPr>
        <w:t>Рис.</w:t>
      </w:r>
      <w:r>
        <w:rPr>
          <w:rStyle w:val="FontStyle19"/>
          <w:b w:val="0"/>
          <w:i w:val="0"/>
          <w:color w:val="000000"/>
          <w:sz w:val="28"/>
          <w:szCs w:val="28"/>
        </w:rPr>
        <w:t> </w:t>
      </w:r>
      <w:r w:rsidRPr="009A7C5C">
        <w:rPr>
          <w:rStyle w:val="FontStyle19"/>
          <w:b w:val="0"/>
          <w:i w:val="0"/>
          <w:color w:val="000000"/>
          <w:sz w:val="28"/>
          <w:szCs w:val="28"/>
        </w:rPr>
        <w:t>1.</w:t>
      </w:r>
      <w:r>
        <w:rPr>
          <w:rStyle w:val="FontStyle19"/>
          <w:b w:val="0"/>
          <w:i w:val="0"/>
          <w:color w:val="000000"/>
          <w:sz w:val="28"/>
          <w:szCs w:val="28"/>
        </w:rPr>
        <w:t xml:space="preserve"> </w:t>
      </w:r>
      <w:r w:rsidR="000B0AA2" w:rsidRPr="000B0AA2">
        <w:rPr>
          <w:rStyle w:val="FontStyle18"/>
          <w:b w:val="0"/>
          <w:color w:val="000000"/>
          <w:sz w:val="28"/>
          <w:szCs w:val="28"/>
        </w:rPr>
        <w:t>Схемы индукционных нагревательных установок с проходными индукторами разного поперечного сечения</w:t>
      </w:r>
      <w:r>
        <w:rPr>
          <w:rStyle w:val="FontStyle18"/>
          <w:b w:val="0"/>
          <w:color w:val="000000"/>
          <w:sz w:val="28"/>
          <w:szCs w:val="28"/>
        </w:rPr>
        <w:t xml:space="preserve">: </w:t>
      </w:r>
      <w:r w:rsidR="00E066D0" w:rsidRPr="009A7C5C">
        <w:rPr>
          <w:rStyle w:val="FontStyle19"/>
          <w:b w:val="0"/>
          <w:color w:val="000000"/>
          <w:sz w:val="28"/>
          <w:szCs w:val="28"/>
        </w:rPr>
        <w:t xml:space="preserve">а </w:t>
      </w:r>
      <w:r w:rsidR="009A7C5C">
        <w:rPr>
          <w:rStyle w:val="FontStyle19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19"/>
          <w:b w:val="0"/>
          <w:color w:val="000000"/>
          <w:sz w:val="28"/>
          <w:szCs w:val="28"/>
        </w:rPr>
        <w:t xml:space="preserve"> </w:t>
      </w:r>
      <w:r w:rsidR="00E066D0" w:rsidRPr="009A7C5C">
        <w:rPr>
          <w:rStyle w:val="FontStyle18"/>
          <w:b w:val="0"/>
          <w:color w:val="000000"/>
          <w:sz w:val="28"/>
          <w:szCs w:val="28"/>
        </w:rPr>
        <w:t>круглого;</w:t>
      </w:r>
      <w:r w:rsidR="009A7C5C">
        <w:rPr>
          <w:rStyle w:val="FontStyle18"/>
          <w:b w:val="0"/>
          <w:color w:val="000000"/>
          <w:sz w:val="28"/>
          <w:szCs w:val="28"/>
        </w:rPr>
        <w:t xml:space="preserve"> </w:t>
      </w:r>
      <w:r w:rsidR="00E066D0" w:rsidRPr="009A7C5C">
        <w:rPr>
          <w:rStyle w:val="FontStyle18"/>
          <w:b w:val="0"/>
          <w:color w:val="000000"/>
          <w:sz w:val="28"/>
          <w:szCs w:val="28"/>
        </w:rPr>
        <w:t xml:space="preserve">б </w:t>
      </w:r>
      <w:r w:rsidR="009A7C5C">
        <w:rPr>
          <w:rStyle w:val="FontStyle18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18"/>
          <w:b w:val="0"/>
          <w:color w:val="000000"/>
          <w:sz w:val="28"/>
          <w:szCs w:val="28"/>
        </w:rPr>
        <w:t xml:space="preserve"> </w:t>
      </w:r>
      <w:r w:rsidR="00E066D0" w:rsidRPr="009A7C5C">
        <w:rPr>
          <w:rStyle w:val="FontStyle18"/>
          <w:b w:val="0"/>
          <w:color w:val="000000"/>
          <w:sz w:val="28"/>
          <w:szCs w:val="28"/>
        </w:rPr>
        <w:t>квадратного;</w:t>
      </w:r>
      <w:r w:rsidR="009A7C5C">
        <w:rPr>
          <w:rStyle w:val="FontStyle18"/>
          <w:b w:val="0"/>
          <w:color w:val="000000"/>
          <w:sz w:val="28"/>
          <w:szCs w:val="28"/>
        </w:rPr>
        <w:t xml:space="preserve"> </w:t>
      </w:r>
      <w:r w:rsidR="009A7C5C" w:rsidRPr="009A7C5C">
        <w:rPr>
          <w:rStyle w:val="FontStyle19"/>
          <w:b w:val="0"/>
          <w:color w:val="000000"/>
          <w:sz w:val="28"/>
          <w:szCs w:val="28"/>
        </w:rPr>
        <w:t>в</w:t>
      </w:r>
      <w:r>
        <w:rPr>
          <w:rStyle w:val="FontStyle19"/>
          <w:b w:val="0"/>
          <w:color w:val="000000"/>
          <w:sz w:val="28"/>
          <w:szCs w:val="28"/>
        </w:rPr>
        <w:t xml:space="preserve"> </w:t>
      </w:r>
      <w:r w:rsidR="009A7C5C">
        <w:rPr>
          <w:rStyle w:val="FontStyle19"/>
          <w:b w:val="0"/>
          <w:color w:val="000000"/>
          <w:sz w:val="28"/>
          <w:szCs w:val="28"/>
        </w:rPr>
        <w:t>-</w:t>
      </w:r>
      <w:r>
        <w:rPr>
          <w:rStyle w:val="FontStyle19"/>
          <w:b w:val="0"/>
          <w:color w:val="000000"/>
          <w:sz w:val="28"/>
          <w:szCs w:val="28"/>
        </w:rPr>
        <w:t xml:space="preserve"> </w:t>
      </w:r>
      <w:r w:rsidR="009A7C5C" w:rsidRPr="009A7C5C">
        <w:rPr>
          <w:rStyle w:val="FontStyle18"/>
          <w:b w:val="0"/>
          <w:color w:val="000000"/>
          <w:sz w:val="28"/>
          <w:szCs w:val="28"/>
        </w:rPr>
        <w:t>овального</w:t>
      </w:r>
      <w:r w:rsidR="00E066D0" w:rsidRPr="009A7C5C">
        <w:rPr>
          <w:rStyle w:val="FontStyle18"/>
          <w:b w:val="0"/>
          <w:color w:val="000000"/>
          <w:sz w:val="28"/>
          <w:szCs w:val="28"/>
        </w:rPr>
        <w:t xml:space="preserve">; </w:t>
      </w:r>
      <w:r w:rsidR="00E066D0" w:rsidRPr="009A7C5C">
        <w:rPr>
          <w:rStyle w:val="FontStyle19"/>
          <w:b w:val="0"/>
          <w:color w:val="000000"/>
          <w:sz w:val="28"/>
          <w:szCs w:val="28"/>
        </w:rPr>
        <w:t xml:space="preserve">г </w:t>
      </w:r>
      <w:r w:rsidR="009A7C5C">
        <w:rPr>
          <w:rStyle w:val="FontStyle18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18"/>
          <w:b w:val="0"/>
          <w:color w:val="000000"/>
          <w:sz w:val="28"/>
          <w:szCs w:val="28"/>
        </w:rPr>
        <w:t xml:space="preserve"> </w:t>
      </w:r>
      <w:r w:rsidR="00E066D0" w:rsidRPr="009A7C5C">
        <w:rPr>
          <w:rStyle w:val="FontStyle18"/>
          <w:b w:val="0"/>
          <w:color w:val="000000"/>
          <w:sz w:val="28"/>
          <w:szCs w:val="28"/>
        </w:rPr>
        <w:t>щелевого</w:t>
      </w:r>
    </w:p>
    <w:p w:rsidR="009A6B6A" w:rsidRDefault="009A6B6A" w:rsidP="009A7C5C">
      <w:pPr>
        <w:pStyle w:val="Style2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</w:p>
    <w:p w:rsidR="00E066D0" w:rsidRPr="009A7C5C" w:rsidRDefault="00E066D0" w:rsidP="009A7C5C">
      <w:pPr>
        <w:pStyle w:val="Style2"/>
        <w:widowControl/>
        <w:spacing w:line="360" w:lineRule="auto"/>
        <w:ind w:firstLine="709"/>
        <w:rPr>
          <w:rStyle w:val="FontStyle20"/>
          <w:b w:val="0"/>
          <w:color w:val="000000"/>
          <w:sz w:val="28"/>
          <w:szCs w:val="28"/>
        </w:rPr>
      </w:pPr>
      <w:r w:rsidRPr="009A7C5C">
        <w:rPr>
          <w:rStyle w:val="FontStyle17"/>
          <w:color w:val="000000"/>
          <w:sz w:val="28"/>
          <w:szCs w:val="28"/>
        </w:rPr>
        <w:t>Для нагрева заготовок по всей длине применяют соленоидные многовитковые проходные индукторы круглого, квадратного или прямоугольного сечения (рис.</w:t>
      </w:r>
      <w:r w:rsidR="009A7C5C">
        <w:rPr>
          <w:rStyle w:val="FontStyle17"/>
          <w:color w:val="000000"/>
          <w:sz w:val="28"/>
          <w:szCs w:val="28"/>
        </w:rPr>
        <w:t> </w:t>
      </w:r>
      <w:r w:rsidR="009A7C5C" w:rsidRPr="009A7C5C">
        <w:rPr>
          <w:rStyle w:val="FontStyle17"/>
          <w:color w:val="000000"/>
          <w:sz w:val="28"/>
          <w:szCs w:val="28"/>
        </w:rPr>
        <w:t>1</w:t>
      </w:r>
      <w:r w:rsidRPr="009A7C5C">
        <w:rPr>
          <w:rStyle w:val="FontStyle17"/>
          <w:color w:val="000000"/>
          <w:sz w:val="28"/>
          <w:szCs w:val="28"/>
        </w:rPr>
        <w:t xml:space="preserve">, а и б), для местного нагрева концов длинных заготовок (прутки, трубы) </w:t>
      </w:r>
      <w:r w:rsidR="009A7C5C">
        <w:rPr>
          <w:rStyle w:val="FontStyle17"/>
          <w:color w:val="000000"/>
          <w:sz w:val="28"/>
          <w:szCs w:val="28"/>
        </w:rPr>
        <w:t>–</w:t>
      </w:r>
      <w:r w:rsidR="009A7C5C" w:rsidRPr="009A7C5C">
        <w:rPr>
          <w:rStyle w:val="FontStyle17"/>
          <w:color w:val="000000"/>
          <w:sz w:val="28"/>
          <w:szCs w:val="28"/>
        </w:rPr>
        <w:t xml:space="preserve"> </w:t>
      </w:r>
      <w:r w:rsidRPr="009A7C5C">
        <w:rPr>
          <w:rStyle w:val="FontStyle17"/>
          <w:color w:val="000000"/>
          <w:sz w:val="28"/>
          <w:szCs w:val="28"/>
        </w:rPr>
        <w:t>овальные и щеле</w:t>
      </w:r>
      <w:r w:rsidR="00C77DB1" w:rsidRPr="009A7C5C">
        <w:rPr>
          <w:rStyle w:val="FontStyle20"/>
          <w:b w:val="0"/>
          <w:color w:val="000000"/>
          <w:sz w:val="28"/>
          <w:szCs w:val="28"/>
        </w:rPr>
        <w:t>вые (рис.</w:t>
      </w:r>
      <w:r w:rsidR="009A7C5C">
        <w:rPr>
          <w:rStyle w:val="FontStyle20"/>
          <w:b w:val="0"/>
          <w:color w:val="000000"/>
          <w:sz w:val="28"/>
          <w:szCs w:val="28"/>
        </w:rPr>
        <w:t> 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>1</w:t>
      </w:r>
      <w:r w:rsidR="00C77DB1" w:rsidRPr="009A7C5C">
        <w:rPr>
          <w:rStyle w:val="FontStyle17"/>
          <w:b/>
          <w:color w:val="000000"/>
          <w:sz w:val="28"/>
          <w:szCs w:val="28"/>
        </w:rPr>
        <w:t xml:space="preserve">, </w:t>
      </w:r>
      <w:r w:rsidR="00C77DB1" w:rsidRPr="009A7C5C">
        <w:rPr>
          <w:rStyle w:val="FontStyle21"/>
          <w:b w:val="0"/>
          <w:color w:val="000000"/>
          <w:spacing w:val="0"/>
          <w:sz w:val="28"/>
          <w:szCs w:val="28"/>
        </w:rPr>
        <w:t xml:space="preserve">в </w:t>
      </w:r>
      <w:r w:rsidR="00C77DB1" w:rsidRPr="009A7C5C">
        <w:rPr>
          <w:rStyle w:val="FontStyle20"/>
          <w:b w:val="0"/>
          <w:color w:val="000000"/>
          <w:sz w:val="28"/>
          <w:szCs w:val="28"/>
        </w:rPr>
        <w:t xml:space="preserve">и а), для нагрева пластин и лент </w:t>
      </w:r>
      <w:r w:rsidR="009A7C5C">
        <w:rPr>
          <w:rStyle w:val="FontStyle20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 xml:space="preserve"> </w:t>
      </w:r>
      <w:r w:rsidR="00C77DB1" w:rsidRPr="009A7C5C">
        <w:rPr>
          <w:rStyle w:val="FontStyle20"/>
          <w:b w:val="0"/>
          <w:color w:val="000000"/>
          <w:sz w:val="28"/>
          <w:szCs w:val="28"/>
        </w:rPr>
        <w:t xml:space="preserve">овальные, для нагрева кольцевых заготовок (бандажи колес) </w:t>
      </w:r>
      <w:r w:rsidR="009A7C5C">
        <w:rPr>
          <w:rStyle w:val="FontStyle20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 xml:space="preserve"> </w:t>
      </w:r>
      <w:r w:rsidR="00C77DB1" w:rsidRPr="009A7C5C">
        <w:rPr>
          <w:rStyle w:val="FontStyle20"/>
          <w:b w:val="0"/>
          <w:color w:val="000000"/>
          <w:sz w:val="28"/>
          <w:szCs w:val="28"/>
        </w:rPr>
        <w:t xml:space="preserve">индукторы с замкнутым магнитопроводом аналогично принципу работы индукционных канальных печей, при нагреве листового материала </w:t>
      </w:r>
      <w:r w:rsidR="009A7C5C">
        <w:rPr>
          <w:rStyle w:val="FontStyle20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 xml:space="preserve"> </w:t>
      </w:r>
      <w:r w:rsidR="00C77DB1" w:rsidRPr="009A7C5C">
        <w:rPr>
          <w:rStyle w:val="FontStyle20"/>
          <w:b w:val="0"/>
          <w:color w:val="000000"/>
          <w:sz w:val="28"/>
          <w:szCs w:val="28"/>
        </w:rPr>
        <w:t>индукторы с поперечным магнитным полем.</w:t>
      </w:r>
    </w:p>
    <w:p w:rsidR="0040142F" w:rsidRPr="009A7C5C" w:rsidRDefault="00C77DB1" w:rsidP="009A7C5C">
      <w:pPr>
        <w:pStyle w:val="Style9"/>
        <w:widowControl/>
        <w:spacing w:line="360" w:lineRule="auto"/>
        <w:ind w:firstLine="709"/>
        <w:rPr>
          <w:bCs/>
          <w:color w:val="000000"/>
          <w:sz w:val="28"/>
          <w:szCs w:val="28"/>
        </w:rPr>
      </w:pPr>
      <w:r w:rsidRPr="009A7C5C">
        <w:rPr>
          <w:rStyle w:val="FontStyle20"/>
          <w:b w:val="0"/>
          <w:color w:val="000000"/>
          <w:sz w:val="28"/>
          <w:szCs w:val="28"/>
        </w:rPr>
        <w:t>В индукционных нагревательных установках заготовки перемещают толкателем с кривошипным (в кузнечных нагревателях типа КИН</w:t>
      </w:r>
      <w:r w:rsidR="009A7C5C">
        <w:rPr>
          <w:rStyle w:val="FontStyle20"/>
          <w:b w:val="0"/>
          <w:color w:val="000000"/>
          <w:sz w:val="28"/>
          <w:szCs w:val="28"/>
        </w:rPr>
        <w:t>-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>К)</w:t>
      </w:r>
      <w:r w:rsidRPr="009A7C5C">
        <w:rPr>
          <w:rStyle w:val="FontStyle20"/>
          <w:b w:val="0"/>
          <w:color w:val="000000"/>
          <w:sz w:val="28"/>
          <w:szCs w:val="28"/>
        </w:rPr>
        <w:t>, реечным, гидравлическим или пневматическим приводом (типа КИН</w:t>
      </w:r>
      <w:r w:rsidR="009A7C5C">
        <w:rPr>
          <w:rStyle w:val="FontStyle20"/>
          <w:b w:val="0"/>
          <w:color w:val="000000"/>
          <w:sz w:val="28"/>
          <w:szCs w:val="28"/>
        </w:rPr>
        <w:t>-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>П)</w:t>
      </w:r>
      <w:r w:rsidRPr="009A7C5C">
        <w:rPr>
          <w:rStyle w:val="FontStyle20"/>
          <w:b w:val="0"/>
          <w:color w:val="000000"/>
          <w:sz w:val="28"/>
          <w:szCs w:val="28"/>
        </w:rPr>
        <w:t>, «шагающей» направляющей при возвратно-поступательном ее перемещении внутри индуктора от кулачкового механизма (в кузнечных нагревателях типа КИН</w:t>
      </w:r>
      <w:r w:rsidR="009A7C5C">
        <w:rPr>
          <w:rStyle w:val="FontStyle20"/>
          <w:b w:val="0"/>
          <w:color w:val="000000"/>
          <w:sz w:val="28"/>
          <w:szCs w:val="28"/>
        </w:rPr>
        <w:t>-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>Ш)</w:t>
      </w:r>
      <w:r w:rsidRPr="009A7C5C">
        <w:rPr>
          <w:rStyle w:val="FontStyle20"/>
          <w:b w:val="0"/>
          <w:color w:val="000000"/>
          <w:sz w:val="28"/>
          <w:szCs w:val="28"/>
        </w:rPr>
        <w:t xml:space="preserve">; длинные стальные заготовки перемещают приводными «магнитными» роликами (с постоянными магнитами), немагнитные </w:t>
      </w:r>
      <w:r w:rsidR="009A7C5C">
        <w:rPr>
          <w:rStyle w:val="FontStyle20"/>
          <w:b w:val="0"/>
          <w:color w:val="000000"/>
          <w:sz w:val="28"/>
          <w:szCs w:val="28"/>
        </w:rPr>
        <w:t>–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 xml:space="preserve"> </w:t>
      </w:r>
      <w:r w:rsidRPr="009A7C5C">
        <w:rPr>
          <w:rStyle w:val="FontStyle20"/>
          <w:b w:val="0"/>
          <w:color w:val="000000"/>
          <w:sz w:val="28"/>
          <w:szCs w:val="28"/>
        </w:rPr>
        <w:t>роликовыми протяжными механизмами, когда ролики устанавливают между секциями длинного индуктора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>.</w:t>
      </w:r>
      <w:r w:rsidR="009A7C5C">
        <w:rPr>
          <w:rStyle w:val="FontStyle20"/>
          <w:b w:val="0"/>
          <w:color w:val="000000"/>
          <w:sz w:val="28"/>
          <w:szCs w:val="28"/>
        </w:rPr>
        <w:t xml:space="preserve"> </w:t>
      </w:r>
      <w:r w:rsidR="009A7C5C" w:rsidRPr="009A7C5C">
        <w:rPr>
          <w:rStyle w:val="FontStyle20"/>
          <w:b w:val="0"/>
          <w:color w:val="000000"/>
          <w:sz w:val="28"/>
          <w:szCs w:val="28"/>
        </w:rPr>
        <w:t>[2</w:t>
      </w:r>
      <w:r w:rsidR="00D855FC" w:rsidRPr="009A7C5C">
        <w:rPr>
          <w:rStyle w:val="FontStyle20"/>
          <w:b w:val="0"/>
          <w:color w:val="000000"/>
          <w:sz w:val="28"/>
          <w:szCs w:val="28"/>
        </w:rPr>
        <w:t>]</w:t>
      </w:r>
    </w:p>
    <w:p w:rsidR="0040142F" w:rsidRPr="009A7C5C" w:rsidRDefault="0040142F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Нагрев алюминиевых слитков перед прессованием производят в индукционной печи методического действия.</w:t>
      </w:r>
    </w:p>
    <w:p w:rsidR="0040142F" w:rsidRPr="009A7C5C" w:rsidRDefault="0040142F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Нагрев заготовок в установке осуществляется методическим способом, который заключается в последовательном нагреве заготовок до заданной температуры</w:t>
      </w:r>
      <w:r w:rsidR="00D27227" w:rsidRPr="009A7C5C">
        <w:rPr>
          <w:color w:val="000000"/>
          <w:szCs w:val="28"/>
        </w:rPr>
        <w:t>,</w:t>
      </w:r>
      <w:r w:rsidRPr="009A7C5C">
        <w:rPr>
          <w:color w:val="000000"/>
          <w:szCs w:val="28"/>
        </w:rPr>
        <w:t xml:space="preserve"> по мере прохождения их через индуктор, состоящий из трех однофазных индукторов, включенных на три фазы питающей сети</w:t>
      </w:r>
      <w:r w:rsidR="00875BB3" w:rsidRPr="009A7C5C">
        <w:rPr>
          <w:color w:val="000000"/>
          <w:szCs w:val="28"/>
        </w:rPr>
        <w:t>.</w:t>
      </w:r>
    </w:p>
    <w:p w:rsidR="0040142F" w:rsidRPr="009A7C5C" w:rsidRDefault="0040142F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Индукционная печь представляет собой нагревательную установку, работающую по принципу трансформатора с разомкнутым сердечником, первичной обмоткой которого является индуктор, а вторичной</w:t>
      </w:r>
      <w:r w:rsidR="00784FB1" w:rsidRPr="009A7C5C">
        <w:rPr>
          <w:color w:val="000000"/>
          <w:szCs w:val="28"/>
        </w:rPr>
        <w:t xml:space="preserve"> </w:t>
      </w:r>
      <w:r w:rsidR="00637F8E" w:rsidRPr="009A7C5C">
        <w:rPr>
          <w:color w:val="000000"/>
          <w:szCs w:val="28"/>
        </w:rPr>
        <w:t>–</w:t>
      </w:r>
      <w:r w:rsidRPr="009A7C5C">
        <w:rPr>
          <w:color w:val="000000"/>
          <w:szCs w:val="28"/>
        </w:rPr>
        <w:t xml:space="preserve"> поверхностные слои нагреваемой заготовки. При действии переменного электромагнитного поля, создаваемого индуктором, в поверхностных слоях слитков, находящихся в этом поле, индуцируются электрические токи, которые разогревают эти слои заготовки. Передача тепла от поверхностных слоев слитка и его глубинным объемом осуществляется теплопроводностью.</w:t>
      </w:r>
    </w:p>
    <w:p w:rsidR="0040142F" w:rsidRPr="009A7C5C" w:rsidRDefault="0040142F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Для этого метода нагрева характерно наличие температурного перепада по сечению слитка, пропорционально скорости нагрева, то есть мощности, приходящейся на единицу поверхности слитка.</w:t>
      </w:r>
    </w:p>
    <w:p w:rsidR="004A0DD0" w:rsidRPr="009A7C5C" w:rsidRDefault="004A0DD0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Конструктивно индуктор, состоящий из трех однофазных индукторов, представляет собой трубу, в которую с одного конца загружаются не нагретые слитки, а с другого конца выгружаются нагретые слитки. Продвижение слитков через индуктор производится с помощью толкателя. За один проход толкателя одновременно происходит загрузка одного слитка в индуктор, продвижение всех слитков, находящихся в индукторе, на длину одного слитка и выгрузка из индуктора одного нагретого слитка. Нагрев слитков в индукторе до заданной температуры происходит постепенно по мере продвижения их по индуктору.</w:t>
      </w:r>
    </w:p>
    <w:p w:rsidR="00520C4B" w:rsidRPr="009A7C5C" w:rsidRDefault="0040142F" w:rsidP="009A7C5C">
      <w:pPr>
        <w:pStyle w:val="a3"/>
        <w:spacing w:line="360" w:lineRule="auto"/>
        <w:ind w:firstLine="709"/>
        <w:rPr>
          <w:color w:val="000000"/>
        </w:rPr>
      </w:pPr>
      <w:r w:rsidRPr="009A7C5C">
        <w:rPr>
          <w:color w:val="000000"/>
        </w:rPr>
        <w:t xml:space="preserve">Для постоянного контроля температуры слитка, находящегося на выходе из индуктора, печь снабжена торцевой термопарой, которая своими электродами постоянно уперта в торец слитка и автоматически отводится в сторону специальным механизмом на период выгрузки слитка из индуктора. </w:t>
      </w:r>
      <w:r w:rsidR="00520C4B" w:rsidRPr="009A7C5C">
        <w:rPr>
          <w:color w:val="000000"/>
        </w:rPr>
        <w:t>Кроме контроля температуры термопара выполняет функцию датчика, по сигналу которого производится включение и отключение индуктора от сети. При нагреве слитка, находящегося на выходе из индуктора, до заданной температуры термопара дает сигнал на отключение индуктора, то есть прекращение нагрева, при охлаждении слитка на 8</w:t>
      </w:r>
      <w:r w:rsidR="009A7C5C">
        <w:rPr>
          <w:color w:val="000000"/>
        </w:rPr>
        <w:t>–</w:t>
      </w:r>
      <w:r w:rsidR="009A7C5C" w:rsidRPr="009A7C5C">
        <w:rPr>
          <w:color w:val="000000"/>
        </w:rPr>
        <w:t>1</w:t>
      </w:r>
      <w:r w:rsidR="00520C4B" w:rsidRPr="009A7C5C">
        <w:rPr>
          <w:color w:val="000000"/>
        </w:rPr>
        <w:t>5</w:t>
      </w:r>
      <w:r w:rsidR="00520C4B" w:rsidRPr="009A7C5C">
        <w:rPr>
          <w:color w:val="000000"/>
          <w:vertAlign w:val="superscript"/>
        </w:rPr>
        <w:t>о</w:t>
      </w:r>
      <w:r w:rsidR="00520C4B" w:rsidRPr="009A7C5C">
        <w:rPr>
          <w:color w:val="000000"/>
        </w:rPr>
        <w:t>С ниже заданной – на включение индуктора, то есть на возобновление нагрева.</w:t>
      </w:r>
    </w:p>
    <w:p w:rsidR="00201910" w:rsidRPr="009A7C5C" w:rsidRDefault="00201910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Для нагрева слитка каждого размера до заданной температуры необходимо определенное время нахождения его в индукторе. Поэтому в зависимости от темпа работы пресса и возможности печи, возможны следующие варианты работы пресса и печи:</w:t>
      </w:r>
    </w:p>
    <w:p w:rsidR="00201910" w:rsidRPr="009A7C5C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01910" w:rsidRPr="009A7C5C">
        <w:rPr>
          <w:color w:val="000000"/>
          <w:sz w:val="28"/>
          <w:szCs w:val="28"/>
        </w:rPr>
        <w:t>пресс закончил предыдущий цикл прессования, готов принять новый слиток, печь готова выдать очередной, нагретый до заданной температуры слиток. Пресс и печь работают синхронно;</w:t>
      </w:r>
    </w:p>
    <w:p w:rsidR="00201910" w:rsidRPr="009A7C5C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01910" w:rsidRPr="009A7C5C">
        <w:rPr>
          <w:color w:val="000000"/>
          <w:sz w:val="28"/>
          <w:szCs w:val="28"/>
        </w:rPr>
        <w:t>пресс готов принять новый слиток, печь не готова выдать очередной слиток, то есть его температура не достигла заданной. Пресс и печь работают не синхронно, темп работы пресса превышает темп работы печи;</w:t>
      </w:r>
    </w:p>
    <w:p w:rsidR="00201910" w:rsidRPr="009A7C5C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01910" w:rsidRPr="009A7C5C">
        <w:rPr>
          <w:color w:val="000000"/>
          <w:sz w:val="28"/>
          <w:szCs w:val="28"/>
        </w:rPr>
        <w:t>пресс не готов принять новый слиток, печь готова выдать очередной, нагретый до заданной температуры слиток. Пресс и печь работают не синхронно, темп работы пресса отстает от</w:t>
      </w:r>
      <w:r>
        <w:rPr>
          <w:color w:val="000000"/>
          <w:sz w:val="28"/>
          <w:szCs w:val="28"/>
        </w:rPr>
        <w:t xml:space="preserve"> </w:t>
      </w:r>
      <w:r w:rsidR="00201910" w:rsidRPr="009A7C5C">
        <w:rPr>
          <w:color w:val="000000"/>
          <w:sz w:val="28"/>
          <w:szCs w:val="28"/>
        </w:rPr>
        <w:t>темпа работы печи.</w:t>
      </w:r>
    </w:p>
    <w:p w:rsidR="00201910" w:rsidRPr="009A7C5C" w:rsidRDefault="00201910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Печь может работать в автоматическом режиме. В этом случае загрузка слитков в печь, их нагрев и выгрузка нагретых слитков из печи осуществляется автоматически по</w:t>
      </w:r>
      <w:r w:rsid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</w:rPr>
        <w:t>команде аппаратчика с пульта управления прессом. При необходимости указанная команда может быть подана с пульта управления печью.</w:t>
      </w:r>
    </w:p>
    <w:p w:rsidR="004E0525" w:rsidRPr="009A7C5C" w:rsidRDefault="00201910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Мощность индуктора отрегулирована таким образом, чтобы при нагреве слитков любого размера из любого высоколегированного сплава перепад температуры по поперечному сечению слитка не превышал 40</w:t>
      </w:r>
      <w:r w:rsidRPr="009A7C5C">
        <w:rPr>
          <w:color w:val="000000"/>
          <w:sz w:val="28"/>
          <w:szCs w:val="28"/>
          <w:vertAlign w:val="superscript"/>
        </w:rPr>
        <w:t>о</w:t>
      </w:r>
      <w:r w:rsidRPr="009A7C5C">
        <w:rPr>
          <w:color w:val="000000"/>
          <w:sz w:val="28"/>
          <w:szCs w:val="28"/>
        </w:rPr>
        <w:t>С.</w:t>
      </w:r>
    </w:p>
    <w:p w:rsidR="00201910" w:rsidRPr="009A7C5C" w:rsidRDefault="00201910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Нагретый до заданной температуры слиток следует выгружать из индукционной печи не раньше, чем за 2 минуты до задачи его в контейнер.</w:t>
      </w:r>
    </w:p>
    <w:p w:rsidR="0040142F" w:rsidRPr="009A7C5C" w:rsidRDefault="0040142F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Исходные данные д</w:t>
      </w:r>
      <w:r w:rsidR="00F81010" w:rsidRPr="009A7C5C">
        <w:rPr>
          <w:color w:val="000000"/>
          <w:szCs w:val="28"/>
        </w:rPr>
        <w:t xml:space="preserve">ля расчета представлены в </w:t>
      </w:r>
      <w:r w:rsidR="009A7C5C" w:rsidRPr="009A7C5C">
        <w:rPr>
          <w:color w:val="000000"/>
          <w:szCs w:val="28"/>
        </w:rPr>
        <w:t>табл.</w:t>
      </w:r>
      <w:r w:rsidR="009A7C5C">
        <w:rPr>
          <w:color w:val="000000"/>
          <w:szCs w:val="28"/>
        </w:rPr>
        <w:t xml:space="preserve"> </w:t>
      </w:r>
      <w:r w:rsidR="009A7C5C" w:rsidRPr="009A7C5C">
        <w:rPr>
          <w:color w:val="000000"/>
          <w:szCs w:val="28"/>
        </w:rPr>
        <w:t>1</w:t>
      </w:r>
      <w:r w:rsidR="00F81010" w:rsidRPr="009A7C5C">
        <w:rPr>
          <w:color w:val="000000"/>
          <w:szCs w:val="28"/>
        </w:rPr>
        <w:t>.</w:t>
      </w:r>
    </w:p>
    <w:p w:rsidR="00E663AF" w:rsidRPr="009A7C5C" w:rsidRDefault="00E663AF" w:rsidP="009A7C5C">
      <w:pPr>
        <w:pStyle w:val="a3"/>
        <w:spacing w:line="360" w:lineRule="auto"/>
        <w:ind w:firstLine="709"/>
        <w:rPr>
          <w:color w:val="000000"/>
          <w:szCs w:val="28"/>
          <w:lang w:val="en-US"/>
        </w:rPr>
      </w:pPr>
    </w:p>
    <w:p w:rsidR="00E663AF" w:rsidRPr="009A7C5C" w:rsidRDefault="00F81010" w:rsidP="009A6B6A">
      <w:pPr>
        <w:pStyle w:val="a3"/>
        <w:spacing w:line="360" w:lineRule="auto"/>
        <w:ind w:firstLine="709"/>
      </w:pPr>
      <w:r w:rsidRPr="009A7C5C">
        <w:t>Таблица 1</w:t>
      </w:r>
      <w:r w:rsidR="009A6B6A">
        <w:t xml:space="preserve">. </w:t>
      </w:r>
      <w:bookmarkEnd w:id="1"/>
      <w:bookmarkEnd w:id="2"/>
      <w:bookmarkEnd w:id="3"/>
      <w:r w:rsidR="00397CEB" w:rsidRPr="009A7C5C">
        <w:t>Техническая характеристика индукционной печи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97"/>
        <w:gridCol w:w="3100"/>
      </w:tblGrid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Наименование параметра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Величина</w:t>
            </w:r>
          </w:p>
        </w:tc>
      </w:tr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9A7C5C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Габаритные размеры, мм:</w:t>
            </w:r>
          </w:p>
          <w:p w:rsidR="009A7C5C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длинна</w:t>
            </w:r>
          </w:p>
          <w:p w:rsidR="009A7C5C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ширина</w:t>
            </w:r>
          </w:p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высота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7945</w:t>
            </w:r>
          </w:p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1700</w:t>
            </w:r>
          </w:p>
          <w:p w:rsidR="00397CEB" w:rsidRPr="00BD40C8" w:rsidRDefault="008E1594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</w:t>
            </w:r>
            <w:r w:rsidR="00F81010" w:rsidRPr="00BD40C8">
              <w:rPr>
                <w:color w:val="000000"/>
                <w:sz w:val="20"/>
                <w:szCs w:val="28"/>
              </w:rPr>
              <w:t>902</w:t>
            </w:r>
          </w:p>
        </w:tc>
      </w:tr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9A7C5C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Размеры нагреваемых слитков, мм:</w:t>
            </w:r>
          </w:p>
          <w:p w:rsidR="009A7C5C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диаметр</w:t>
            </w:r>
          </w:p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длина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270</w:t>
            </w:r>
          </w:p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Длина индуктора, мм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4200</w:t>
            </w:r>
          </w:p>
        </w:tc>
      </w:tr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397CEB" w:rsidRPr="00BD40C8" w:rsidRDefault="00397CEB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Максимальная температура нагрева, ºС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E20CA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D40C8">
              <w:rPr>
                <w:color w:val="000000"/>
                <w:sz w:val="20"/>
                <w:szCs w:val="28"/>
                <w:lang w:val="en-US"/>
              </w:rPr>
              <w:t>550</w:t>
            </w:r>
          </w:p>
        </w:tc>
      </w:tr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397CEB" w:rsidRPr="00BD40C8" w:rsidRDefault="00E20CA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П</w:t>
            </w:r>
            <w:r w:rsidR="00397CEB" w:rsidRPr="00BD40C8">
              <w:rPr>
                <w:color w:val="000000"/>
                <w:sz w:val="20"/>
                <w:szCs w:val="28"/>
              </w:rPr>
              <w:t>роизводительност</w:t>
            </w:r>
            <w:r w:rsidRPr="00BD40C8">
              <w:rPr>
                <w:color w:val="000000"/>
                <w:sz w:val="20"/>
                <w:szCs w:val="28"/>
              </w:rPr>
              <w:t>ь печи</w:t>
            </w:r>
            <w:r w:rsidR="00397CEB" w:rsidRPr="00BD40C8">
              <w:rPr>
                <w:color w:val="000000"/>
                <w:sz w:val="20"/>
                <w:szCs w:val="28"/>
              </w:rPr>
              <w:t xml:space="preserve">, </w:t>
            </w:r>
            <w:r w:rsidR="00F81010" w:rsidRPr="00BD40C8">
              <w:rPr>
                <w:color w:val="000000"/>
                <w:sz w:val="20"/>
                <w:szCs w:val="28"/>
              </w:rPr>
              <w:t>кг/ч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2500</w:t>
            </w:r>
          </w:p>
        </w:tc>
      </w:tr>
      <w:tr w:rsidR="00397CEB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397CEB" w:rsidRPr="00BD40C8" w:rsidRDefault="00E971B4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Р</w:t>
            </w:r>
            <w:r w:rsidR="00397CEB" w:rsidRPr="00BD40C8">
              <w:rPr>
                <w:color w:val="000000"/>
                <w:sz w:val="20"/>
                <w:szCs w:val="28"/>
              </w:rPr>
              <w:t>асход воды,</w:t>
            </w:r>
            <w:r w:rsidRPr="00BD40C8">
              <w:rPr>
                <w:color w:val="000000"/>
                <w:sz w:val="20"/>
                <w:szCs w:val="28"/>
              </w:rPr>
              <w:t xml:space="preserve"> охлаждающей индуктор,</w:t>
            </w:r>
            <w:r w:rsidR="00397CEB" w:rsidRPr="00BD40C8">
              <w:rPr>
                <w:color w:val="000000"/>
                <w:sz w:val="20"/>
                <w:szCs w:val="28"/>
              </w:rPr>
              <w:t xml:space="preserve"> м</w:t>
            </w:r>
            <w:r w:rsidR="00397CEB" w:rsidRPr="00BD40C8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="00397CEB" w:rsidRPr="00BD40C8">
              <w:rPr>
                <w:color w:val="000000"/>
                <w:sz w:val="20"/>
                <w:szCs w:val="28"/>
              </w:rPr>
              <w:t>/ч</w:t>
            </w:r>
          </w:p>
        </w:tc>
        <w:tc>
          <w:tcPr>
            <w:tcW w:w="1667" w:type="pct"/>
            <w:shd w:val="clear" w:color="auto" w:fill="auto"/>
          </w:tcPr>
          <w:p w:rsidR="00397CEB" w:rsidRPr="00BD40C8" w:rsidRDefault="00F8101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5</w:t>
            </w:r>
          </w:p>
        </w:tc>
      </w:tr>
      <w:tr w:rsidR="00425554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425554" w:rsidRPr="00BD40C8" w:rsidRDefault="00AF1FD2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Материал нагреваемых заготовок</w:t>
            </w:r>
          </w:p>
        </w:tc>
        <w:tc>
          <w:tcPr>
            <w:tcW w:w="1667" w:type="pct"/>
            <w:shd w:val="clear" w:color="auto" w:fill="auto"/>
          </w:tcPr>
          <w:p w:rsidR="00425554" w:rsidRPr="00BD40C8" w:rsidRDefault="00AF1FD2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Алюминий и его сплавы</w:t>
            </w:r>
          </w:p>
        </w:tc>
      </w:tr>
      <w:tr w:rsidR="00AF1FD2" w:rsidRPr="00BD40C8" w:rsidTr="00BD40C8">
        <w:trPr>
          <w:cantSplit/>
          <w:jc w:val="center"/>
        </w:trPr>
        <w:tc>
          <w:tcPr>
            <w:tcW w:w="3333" w:type="pct"/>
            <w:shd w:val="clear" w:color="auto" w:fill="auto"/>
          </w:tcPr>
          <w:p w:rsidR="009A7C5C" w:rsidRPr="00BD40C8" w:rsidRDefault="00AF1FD2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Температура охлаждающей воды</w:t>
            </w:r>
            <w:r w:rsidR="00E20CA0" w:rsidRPr="00BD40C8">
              <w:rPr>
                <w:color w:val="000000"/>
                <w:sz w:val="20"/>
                <w:szCs w:val="28"/>
              </w:rPr>
              <w:t xml:space="preserve">, </w:t>
            </w:r>
            <w:r w:rsidRPr="00BD40C8">
              <w:rPr>
                <w:color w:val="000000"/>
                <w:sz w:val="20"/>
                <w:szCs w:val="28"/>
              </w:rPr>
              <w:t>°С:</w:t>
            </w:r>
          </w:p>
          <w:p w:rsidR="009A7C5C" w:rsidRPr="00BD40C8" w:rsidRDefault="009A7C5C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– </w:t>
            </w:r>
            <w:r w:rsidR="00AF1FD2" w:rsidRPr="00BD40C8">
              <w:rPr>
                <w:color w:val="000000"/>
                <w:sz w:val="20"/>
                <w:szCs w:val="28"/>
              </w:rPr>
              <w:t>на</w:t>
            </w:r>
            <w:r w:rsidRPr="00BD40C8">
              <w:rPr>
                <w:color w:val="000000"/>
                <w:sz w:val="20"/>
                <w:szCs w:val="28"/>
              </w:rPr>
              <w:t xml:space="preserve"> </w:t>
            </w:r>
            <w:r w:rsidR="00AF1FD2" w:rsidRPr="00BD40C8">
              <w:rPr>
                <w:color w:val="000000"/>
                <w:sz w:val="20"/>
                <w:szCs w:val="28"/>
              </w:rPr>
              <w:t>входе</w:t>
            </w:r>
          </w:p>
          <w:p w:rsidR="00AF1FD2" w:rsidRPr="00BD40C8" w:rsidRDefault="009A7C5C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– </w:t>
            </w:r>
            <w:r w:rsidR="00AF1FD2" w:rsidRPr="00BD40C8">
              <w:rPr>
                <w:color w:val="000000"/>
                <w:sz w:val="20"/>
                <w:szCs w:val="28"/>
              </w:rPr>
              <w:t>на выходе</w:t>
            </w:r>
          </w:p>
        </w:tc>
        <w:tc>
          <w:tcPr>
            <w:tcW w:w="1667" w:type="pct"/>
            <w:shd w:val="clear" w:color="auto" w:fill="auto"/>
          </w:tcPr>
          <w:p w:rsidR="008F6462" w:rsidRPr="00BD40C8" w:rsidRDefault="008F6462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AF1FD2" w:rsidRPr="00BD40C8" w:rsidRDefault="00AF1FD2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+20</w:t>
            </w:r>
          </w:p>
          <w:p w:rsidR="00AF1FD2" w:rsidRPr="00BD40C8" w:rsidRDefault="00E20CA0" w:rsidP="00BD40C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+</w:t>
            </w:r>
            <w:r w:rsidR="007E2E3E" w:rsidRPr="00BD40C8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D855FC" w:rsidRPr="009A7C5C" w:rsidRDefault="00D855F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6B6A" w:rsidRDefault="009A6B6A" w:rsidP="009A7C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150106558"/>
      <w:r w:rsidRPr="009A6B6A">
        <w:rPr>
          <w:b/>
          <w:color w:val="000000"/>
          <w:sz w:val="28"/>
          <w:szCs w:val="28"/>
        </w:rPr>
        <w:t>2. Расчётная часть</w:t>
      </w:r>
    </w:p>
    <w:p w:rsidR="009A7C5C" w:rsidRDefault="009A7C5C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Тепловой расчет индуктора сквозного нагрева металла</w:t>
      </w:r>
      <w:r w:rsidR="00E971B4" w:rsidRP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</w:rPr>
        <w:t>сводится к определению тепловой, а следовательно и электрической мощности установки сквозного нагрева.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Суммарная тепловая мощность индуктора складывается из полезной мощности, затрачиваемой на нагрев металла, и из тепловых п</w:t>
      </w:r>
      <w:r w:rsidR="00A115BF" w:rsidRPr="009A7C5C">
        <w:rPr>
          <w:color w:val="000000"/>
          <w:sz w:val="28"/>
          <w:szCs w:val="28"/>
        </w:rPr>
        <w:t>отерь в окружающее пространство:</w:t>
      </w:r>
    </w:p>
    <w:p w:rsidR="00A115BF" w:rsidRPr="009A7C5C" w:rsidRDefault="00A115B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7C5C" w:rsidRDefault="00926FE4" w:rsidP="009A7C5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  <w:lang w:val="en-US"/>
        </w:rPr>
        <w:pict>
          <v:shape id="_x0000_i1026" type="#_x0000_t75" style="width:84pt;height:18pt">
            <v:imagedata r:id="rId8" o:title=""/>
          </v:shape>
        </w:pict>
      </w:r>
      <w:r w:rsidR="0097758F" w:rsidRPr="009A7C5C">
        <w:rPr>
          <w:color w:val="000000"/>
          <w:szCs w:val="28"/>
        </w:rPr>
        <w:t>,</w:t>
      </w:r>
      <w:r w:rsidR="009A7C5C">
        <w:rPr>
          <w:color w:val="000000"/>
          <w:szCs w:val="28"/>
        </w:rPr>
        <w:t xml:space="preserve"> </w:t>
      </w:r>
      <w:r w:rsidR="0097758F" w:rsidRPr="009A7C5C">
        <w:rPr>
          <w:color w:val="000000"/>
          <w:szCs w:val="28"/>
        </w:rPr>
        <w:t>(1)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где </w:t>
      </w:r>
      <w:r w:rsidR="00926FE4">
        <w:rPr>
          <w:color w:val="000000"/>
          <w:position w:val="-10"/>
          <w:sz w:val="28"/>
          <w:szCs w:val="28"/>
        </w:rPr>
        <w:pict>
          <v:shape id="_x0000_i1027" type="#_x0000_t75" style="width:20.25pt;height:17.25pt">
            <v:imagedata r:id="rId9" o:title=""/>
          </v:shape>
        </w:pict>
      </w:r>
      <w:r w:rsidRPr="009A7C5C">
        <w:rPr>
          <w:color w:val="000000"/>
          <w:sz w:val="28"/>
          <w:szCs w:val="28"/>
        </w:rPr>
        <w:t>– мощность затрачиваемая на нагрев металла, кВт;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8" type="#_x0000_t75" style="width:26.25pt;height:18pt">
            <v:imagedata r:id="rId10" o:title=""/>
          </v:shape>
        </w:pict>
      </w:r>
      <w:r w:rsidR="0097758F" w:rsidRPr="009A7C5C">
        <w:rPr>
          <w:color w:val="000000"/>
          <w:sz w:val="28"/>
          <w:szCs w:val="28"/>
        </w:rPr>
        <w:t>– тепловые потери, 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Полезную мощность индуктора (нагрев заготов</w:t>
      </w:r>
      <w:r w:rsidR="00E971B4" w:rsidRPr="009A7C5C">
        <w:rPr>
          <w:color w:val="000000"/>
          <w:sz w:val="28"/>
          <w:szCs w:val="28"/>
        </w:rPr>
        <w:t>ок) можно определить по формуле</w:t>
      </w:r>
    </w:p>
    <w:p w:rsidR="009A6B6A" w:rsidRDefault="009A6B6A" w:rsidP="009A7C5C">
      <w:pPr>
        <w:pStyle w:val="a3"/>
        <w:spacing w:line="360" w:lineRule="auto"/>
        <w:ind w:firstLine="709"/>
        <w:rPr>
          <w:color w:val="000000"/>
          <w:position w:val="-32"/>
          <w:szCs w:val="28"/>
        </w:rPr>
      </w:pPr>
    </w:p>
    <w:p w:rsidR="0097758F" w:rsidRPr="009A7C5C" w:rsidRDefault="00926FE4" w:rsidP="009A7C5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  <w:lang w:val="en-US"/>
        </w:rPr>
        <w:pict>
          <v:shape id="_x0000_i1029" type="#_x0000_t75" style="width:93.75pt;height:17.25pt">
            <v:imagedata r:id="rId11" o:title=""/>
          </v:shape>
        </w:pict>
      </w:r>
      <w:r w:rsidR="0097758F" w:rsidRPr="009A7C5C">
        <w:rPr>
          <w:color w:val="000000"/>
          <w:szCs w:val="28"/>
        </w:rPr>
        <w:t>,</w:t>
      </w:r>
      <w:r w:rsidR="009A7C5C">
        <w:rPr>
          <w:color w:val="000000"/>
          <w:szCs w:val="28"/>
        </w:rPr>
        <w:t xml:space="preserve"> </w:t>
      </w:r>
      <w:r w:rsidR="0097758F" w:rsidRPr="009A7C5C">
        <w:rPr>
          <w:color w:val="000000"/>
          <w:szCs w:val="28"/>
        </w:rPr>
        <w:t>(2)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где </w:t>
      </w:r>
      <w:r w:rsidR="00926FE4">
        <w:rPr>
          <w:color w:val="000000"/>
          <w:position w:val="-10"/>
          <w:sz w:val="28"/>
          <w:szCs w:val="28"/>
        </w:rPr>
        <w:pict>
          <v:shape id="_x0000_i1030" type="#_x0000_t75" style="width:17.25pt;height:17.25pt">
            <v:imagedata r:id="rId12" o:title=""/>
          </v:shape>
        </w:pict>
      </w:r>
      <w:r w:rsidRPr="009A7C5C">
        <w:rPr>
          <w:color w:val="000000"/>
          <w:sz w:val="28"/>
          <w:szCs w:val="28"/>
        </w:rPr>
        <w:t xml:space="preserve"> – производительность печи</w:t>
      </w:r>
      <w:r w:rsidR="009A7C5C">
        <w:rPr>
          <w:color w:val="000000"/>
          <w:sz w:val="28"/>
          <w:szCs w:val="28"/>
        </w:rPr>
        <w:t xml:space="preserve">, </w:t>
      </w:r>
      <w:r w:rsidR="009A7C5C" w:rsidRPr="009A7C5C">
        <w:rPr>
          <w:color w:val="000000"/>
          <w:sz w:val="28"/>
          <w:szCs w:val="28"/>
        </w:rPr>
        <w:t>к</w:t>
      </w:r>
      <w:r w:rsidRPr="009A7C5C">
        <w:rPr>
          <w:color w:val="000000"/>
          <w:sz w:val="28"/>
          <w:szCs w:val="28"/>
        </w:rPr>
        <w:t>г/с;</w:t>
      </w:r>
    </w:p>
    <w:p w:rsid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1" type="#_x0000_t75" style="width:15.75pt;height:17.25pt">
            <v:imagedata r:id="rId13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удельная теплоемкость металла, </w:t>
      </w:r>
      <w:r>
        <w:rPr>
          <w:color w:val="000000"/>
          <w:position w:val="-10"/>
          <w:sz w:val="28"/>
          <w:szCs w:val="28"/>
        </w:rPr>
        <w:pict>
          <v:shape id="_x0000_i1032" type="#_x0000_t75" style="width:59.25pt;height:15.75pt">
            <v:imagedata r:id="rId14" o:title=""/>
          </v:shape>
        </w:pict>
      </w:r>
      <w:r w:rsidR="0097758F" w:rsidRPr="009A7C5C">
        <w:rPr>
          <w:color w:val="000000"/>
          <w:sz w:val="28"/>
          <w:szCs w:val="28"/>
        </w:rPr>
        <w:t>;</w:t>
      </w:r>
    </w:p>
    <w:p w:rsid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3" type="#_x0000_t75" style="width:21.75pt;height:17.25pt">
            <v:imagedata r:id="rId15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разность температур заготовки после и до нагрева в печи, </w:t>
      </w:r>
      <w:r w:rsidR="0097758F" w:rsidRPr="009A7C5C">
        <w:rPr>
          <w:color w:val="000000"/>
          <w:sz w:val="28"/>
          <w:szCs w:val="28"/>
          <w:vertAlign w:val="superscript"/>
        </w:rPr>
        <w:t>о</w:t>
      </w:r>
      <w:r w:rsidR="007E2E3E" w:rsidRPr="009A7C5C">
        <w:rPr>
          <w:color w:val="000000"/>
          <w:sz w:val="28"/>
          <w:szCs w:val="28"/>
        </w:rPr>
        <w:t>С;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95.25pt;height:18pt">
            <v:imagedata r:id="rId16" o:title=""/>
          </v:shape>
        </w:pict>
      </w:r>
      <w:r w:rsidR="009A7C5C">
        <w:rPr>
          <w:color w:val="000000"/>
          <w:sz w:val="28"/>
          <w:szCs w:val="28"/>
        </w:rPr>
        <w:t xml:space="preserve">, </w:t>
      </w:r>
      <w:r w:rsidR="007E2E3E" w:rsidRPr="009A7C5C">
        <w:rPr>
          <w:color w:val="000000"/>
          <w:sz w:val="28"/>
          <w:szCs w:val="28"/>
        </w:rPr>
        <w:t>(3)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E3E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27pt;height:18pt">
            <v:imagedata r:id="rId17" o:title=""/>
          </v:shape>
        </w:pict>
      </w:r>
      <w:r w:rsidR="007E2E3E" w:rsidRPr="009A7C5C">
        <w:rPr>
          <w:color w:val="000000"/>
          <w:sz w:val="28"/>
          <w:szCs w:val="28"/>
        </w:rPr>
        <w:t xml:space="preserve"> – температура заготовки после нагрева в печи (температура прессования), </w:t>
      </w:r>
      <w:r w:rsidR="007E2E3E" w:rsidRPr="009A7C5C">
        <w:rPr>
          <w:color w:val="000000"/>
          <w:sz w:val="28"/>
          <w:szCs w:val="28"/>
          <w:vertAlign w:val="superscript"/>
        </w:rPr>
        <w:t>о</w:t>
      </w:r>
      <w:r w:rsidR="007E2E3E" w:rsidRPr="009A7C5C">
        <w:rPr>
          <w:color w:val="000000"/>
          <w:sz w:val="28"/>
          <w:szCs w:val="28"/>
        </w:rPr>
        <w:t xml:space="preserve">С; </w:t>
      </w:r>
      <w:r>
        <w:rPr>
          <w:color w:val="000000"/>
          <w:position w:val="-12"/>
          <w:sz w:val="28"/>
          <w:szCs w:val="28"/>
        </w:rPr>
        <w:pict>
          <v:shape id="_x0000_i1036" type="#_x0000_t75" style="width:27pt;height:18pt">
            <v:imagedata r:id="rId18" o:title=""/>
          </v:shape>
        </w:pict>
      </w:r>
      <w:r w:rsidR="007E2E3E" w:rsidRPr="009A7C5C">
        <w:rPr>
          <w:color w:val="000000"/>
          <w:sz w:val="28"/>
          <w:szCs w:val="28"/>
        </w:rPr>
        <w:t xml:space="preserve"> – температура заготовки до нагрева, </w:t>
      </w:r>
      <w:r w:rsidR="007E2E3E" w:rsidRPr="009A7C5C">
        <w:rPr>
          <w:color w:val="000000"/>
          <w:sz w:val="28"/>
          <w:szCs w:val="28"/>
          <w:vertAlign w:val="superscript"/>
        </w:rPr>
        <w:t>о</w:t>
      </w:r>
      <w:r w:rsidR="007E2E3E" w:rsidRPr="009A7C5C">
        <w:rPr>
          <w:color w:val="000000"/>
          <w:sz w:val="28"/>
          <w:szCs w:val="28"/>
        </w:rPr>
        <w:t>С.</w:t>
      </w:r>
    </w:p>
    <w:p w:rsidR="007E2E3E" w:rsidRDefault="007E2E3E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При заданных п</w:t>
      </w:r>
      <w:r w:rsidR="0097758F" w:rsidRPr="009A7C5C">
        <w:rPr>
          <w:color w:val="000000"/>
          <w:sz w:val="28"/>
          <w:szCs w:val="28"/>
        </w:rPr>
        <w:t xml:space="preserve">роизводительность печи </w:t>
      </w:r>
      <w:r w:rsidR="00926FE4">
        <w:rPr>
          <w:color w:val="000000"/>
          <w:position w:val="-10"/>
          <w:sz w:val="28"/>
          <w:szCs w:val="28"/>
        </w:rPr>
        <w:pict>
          <v:shape id="_x0000_i1037" type="#_x0000_t75" style="width:54pt;height:17.25pt">
            <v:imagedata r:id="rId19" o:title=""/>
          </v:shape>
        </w:pict>
      </w:r>
      <w:r w:rsidRPr="009A7C5C">
        <w:rPr>
          <w:color w:val="000000"/>
          <w:sz w:val="28"/>
          <w:szCs w:val="28"/>
        </w:rPr>
        <w:t>кг</w:t>
      </w:r>
      <w:r w:rsidR="0097758F" w:rsidRPr="009A7C5C">
        <w:rPr>
          <w:color w:val="000000"/>
          <w:sz w:val="28"/>
          <w:szCs w:val="28"/>
        </w:rPr>
        <w:t xml:space="preserve">/ч или </w:t>
      </w:r>
      <w:r w:rsidR="00926FE4">
        <w:rPr>
          <w:color w:val="000000"/>
          <w:position w:val="-24"/>
          <w:sz w:val="28"/>
          <w:szCs w:val="28"/>
        </w:rPr>
        <w:pict>
          <v:shape id="_x0000_i1038" type="#_x0000_t75" style="width:90pt;height:30.75pt">
            <v:imagedata r:id="rId20" o:title=""/>
          </v:shape>
        </w:pict>
      </w:r>
      <w:r w:rsidRPr="009A7C5C">
        <w:rPr>
          <w:color w:val="000000"/>
          <w:sz w:val="28"/>
          <w:szCs w:val="28"/>
        </w:rPr>
        <w:t>кг/с,</w:t>
      </w:r>
      <w:r w:rsidR="009A6B6A">
        <w:rPr>
          <w:color w:val="000000"/>
          <w:sz w:val="28"/>
          <w:szCs w:val="28"/>
        </w:rPr>
        <w:t xml:space="preserve"> </w:t>
      </w:r>
      <w:r w:rsidR="00E971B4" w:rsidRPr="009A7C5C">
        <w:rPr>
          <w:color w:val="000000"/>
          <w:sz w:val="28"/>
          <w:szCs w:val="28"/>
        </w:rPr>
        <w:t>у</w:t>
      </w:r>
      <w:r w:rsidR="0097758F" w:rsidRPr="009A7C5C">
        <w:rPr>
          <w:color w:val="000000"/>
          <w:sz w:val="28"/>
          <w:szCs w:val="28"/>
        </w:rPr>
        <w:t>дельн</w:t>
      </w:r>
      <w:r w:rsidRPr="009A7C5C">
        <w:rPr>
          <w:color w:val="000000"/>
          <w:sz w:val="28"/>
          <w:szCs w:val="28"/>
        </w:rPr>
        <w:t>ой</w:t>
      </w:r>
      <w:r w:rsidR="0097758F" w:rsidRPr="009A7C5C">
        <w:rPr>
          <w:color w:val="000000"/>
          <w:sz w:val="28"/>
          <w:szCs w:val="28"/>
        </w:rPr>
        <w:t xml:space="preserve"> теплоемкость</w:t>
      </w:r>
      <w:r w:rsidR="00E971B4" w:rsidRPr="009A7C5C">
        <w:rPr>
          <w:color w:val="000000"/>
          <w:sz w:val="28"/>
          <w:szCs w:val="28"/>
        </w:rPr>
        <w:t xml:space="preserve"> сплава из</w:t>
      </w:r>
      <w:r w:rsidR="0097758F" w:rsidRPr="009A7C5C">
        <w:rPr>
          <w:color w:val="000000"/>
          <w:sz w:val="28"/>
          <w:szCs w:val="28"/>
        </w:rPr>
        <w:t xml:space="preserve"> алюминия </w:t>
      </w:r>
      <w:r w:rsidR="00926FE4">
        <w:rPr>
          <w:color w:val="000000"/>
          <w:position w:val="-10"/>
          <w:sz w:val="28"/>
          <w:szCs w:val="28"/>
        </w:rPr>
        <w:pict>
          <v:shape id="_x0000_i1039" type="#_x0000_t75" style="width:54.75pt;height:17.25pt">
            <v:imagedata r:id="rId21" o:title=""/>
          </v:shape>
        </w:pict>
      </w:r>
      <w:r w:rsidR="00926FE4">
        <w:rPr>
          <w:color w:val="000000"/>
          <w:position w:val="-10"/>
          <w:sz w:val="28"/>
          <w:szCs w:val="28"/>
        </w:rPr>
        <w:pict>
          <v:shape id="_x0000_i1040" type="#_x0000_t75" style="width:59.25pt;height:15.75pt">
            <v:imagedata r:id="rId14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[</w:t>
      </w:r>
      <w:r w:rsidR="00D855FC" w:rsidRPr="009A7C5C">
        <w:rPr>
          <w:color w:val="000000"/>
          <w:sz w:val="28"/>
          <w:szCs w:val="28"/>
        </w:rPr>
        <w:t>1</w:t>
      </w:r>
      <w:r w:rsidR="00A115BF" w:rsidRPr="009A7C5C">
        <w:rPr>
          <w:color w:val="000000"/>
          <w:sz w:val="28"/>
          <w:szCs w:val="28"/>
        </w:rPr>
        <w:t>]</w:t>
      </w:r>
      <w:r w:rsidRPr="009A7C5C">
        <w:rPr>
          <w:color w:val="000000"/>
          <w:sz w:val="28"/>
          <w:szCs w:val="28"/>
        </w:rPr>
        <w:t xml:space="preserve"> и</w:t>
      </w:r>
      <w:r w:rsidR="009A6B6A">
        <w:rPr>
          <w:color w:val="000000"/>
          <w:sz w:val="28"/>
          <w:szCs w:val="28"/>
        </w:rPr>
        <w:t xml:space="preserve"> </w:t>
      </w:r>
      <w:r w:rsidR="00A115BF" w:rsidRPr="009A7C5C">
        <w:rPr>
          <w:color w:val="000000"/>
          <w:sz w:val="28"/>
          <w:szCs w:val="28"/>
        </w:rPr>
        <w:t>р</w:t>
      </w:r>
      <w:r w:rsidR="0097758F" w:rsidRPr="009A7C5C">
        <w:rPr>
          <w:color w:val="000000"/>
          <w:sz w:val="28"/>
          <w:szCs w:val="28"/>
        </w:rPr>
        <w:t>азность температур заг</w:t>
      </w:r>
      <w:r w:rsidR="00A115BF" w:rsidRPr="009A7C5C">
        <w:rPr>
          <w:color w:val="000000"/>
          <w:sz w:val="28"/>
          <w:szCs w:val="28"/>
        </w:rPr>
        <w:t>отовки после и до нагрева</w:t>
      </w:r>
    </w:p>
    <w:p w:rsidR="009A6B6A" w:rsidRPr="009A7C5C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E3E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192.75pt;height:18.75pt">
            <v:imagedata r:id="rId22" o:title=""/>
          </v:shape>
        </w:pict>
      </w:r>
      <w:r w:rsidR="007E2E3E" w:rsidRPr="009A7C5C">
        <w:rPr>
          <w:color w:val="000000"/>
          <w:sz w:val="28"/>
          <w:szCs w:val="28"/>
        </w:rPr>
        <w:t>,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7C5C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5495" w:rsidRPr="009A7C5C">
        <w:rPr>
          <w:color w:val="000000"/>
          <w:sz w:val="28"/>
          <w:szCs w:val="28"/>
        </w:rPr>
        <w:t>по формуле (2) н</w:t>
      </w:r>
      <w:r w:rsidR="007E2E3E" w:rsidRPr="009A7C5C">
        <w:rPr>
          <w:color w:val="000000"/>
          <w:sz w:val="28"/>
          <w:szCs w:val="28"/>
        </w:rPr>
        <w:t>айдем полезную мощность индуктора (нагрев заготовок)</w:t>
      </w:r>
      <w:r w:rsidR="009A7C5C">
        <w:rPr>
          <w:color w:val="000000"/>
          <w:sz w:val="28"/>
          <w:szCs w:val="28"/>
        </w:rPr>
        <w:t xml:space="preserve"> </w:t>
      </w:r>
      <w:r w:rsidR="00926FE4">
        <w:rPr>
          <w:color w:val="000000"/>
          <w:position w:val="-10"/>
          <w:sz w:val="28"/>
          <w:szCs w:val="28"/>
          <w:lang w:val="en-US"/>
        </w:rPr>
        <w:pict>
          <v:shape id="_x0000_i1042" type="#_x0000_t75" style="width:2in;height:17.25pt">
            <v:imagedata r:id="rId23" o:title=""/>
          </v:shape>
        </w:pict>
      </w:r>
      <w:r w:rsidR="0097758F" w:rsidRPr="009A7C5C">
        <w:rPr>
          <w:color w:val="000000"/>
          <w:sz w:val="28"/>
          <w:szCs w:val="28"/>
        </w:rPr>
        <w:t>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Тепловые потери складываются из потерь тепла с охлаждающей водой индуктора и потерь излучением,</w:t>
      </w:r>
      <w:r w:rsidR="00A115BF" w:rsidRPr="009A7C5C">
        <w:rPr>
          <w:color w:val="000000"/>
          <w:sz w:val="28"/>
          <w:szCs w:val="28"/>
        </w:rPr>
        <w:t xml:space="preserve"> через выходное отверстие печи: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43" type="#_x0000_t75" style="width:92.25pt;height:18pt">
            <v:imagedata r:id="rId24" o:title=""/>
          </v:shape>
        </w:pict>
      </w:r>
      <w:r w:rsidR="009A7C5C">
        <w:rPr>
          <w:color w:val="000000"/>
          <w:sz w:val="28"/>
          <w:szCs w:val="28"/>
          <w:vertAlign w:val="superscript"/>
        </w:rPr>
        <w:t>,</w:t>
      </w:r>
      <w:r w:rsidR="009A7C5C">
        <w:rPr>
          <w:color w:val="000000"/>
          <w:sz w:val="28"/>
          <w:szCs w:val="28"/>
        </w:rPr>
        <w:t xml:space="preserve"> </w:t>
      </w:r>
      <w:r w:rsidR="0097758F" w:rsidRPr="009A7C5C">
        <w:rPr>
          <w:color w:val="000000"/>
          <w:sz w:val="28"/>
          <w:szCs w:val="28"/>
        </w:rPr>
        <w:t>(4)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где</w:t>
      </w:r>
      <w:r w:rsidR="009A7C5C">
        <w:rPr>
          <w:color w:val="000000"/>
          <w:sz w:val="28"/>
          <w:szCs w:val="28"/>
        </w:rPr>
        <w:t xml:space="preserve"> </w:t>
      </w:r>
      <w:r w:rsidR="00926FE4">
        <w:rPr>
          <w:color w:val="000000"/>
          <w:position w:val="-12"/>
          <w:sz w:val="28"/>
          <w:szCs w:val="28"/>
        </w:rPr>
        <w:pict>
          <v:shape id="_x0000_i1044" type="#_x0000_t75" style="width:24.75pt;height:18pt">
            <v:imagedata r:id="rId25" o:title=""/>
          </v:shape>
        </w:pict>
      </w:r>
      <w:r w:rsidRPr="009A7C5C">
        <w:rPr>
          <w:color w:val="000000"/>
          <w:sz w:val="28"/>
          <w:szCs w:val="28"/>
        </w:rPr>
        <w:t>– потери тепла с охлаждающей водой, кВт;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5" type="#_x0000_t75" style="width:21.75pt;height:18pt">
            <v:imagedata r:id="rId26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потери излучением, 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Потери с охлаждающей водой можно определить по формуле</w:t>
      </w:r>
      <w:r w:rsidR="008D5495" w:rsidRPr="009A7C5C">
        <w:rPr>
          <w:color w:val="000000"/>
          <w:sz w:val="28"/>
          <w:szCs w:val="28"/>
        </w:rPr>
        <w:t>.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46" type="#_x0000_t75" style="width:108.75pt;height:18pt">
            <v:imagedata r:id="rId27" o:title=""/>
          </v:shape>
        </w:pict>
      </w:r>
      <w:r w:rsidR="009A7C5C">
        <w:rPr>
          <w:color w:val="000000"/>
          <w:sz w:val="28"/>
          <w:szCs w:val="28"/>
          <w:vertAlign w:val="superscript"/>
        </w:rPr>
        <w:t>,</w:t>
      </w:r>
      <w:r w:rsidR="009A7C5C">
        <w:rPr>
          <w:color w:val="000000"/>
          <w:sz w:val="28"/>
          <w:szCs w:val="28"/>
        </w:rPr>
        <w:t xml:space="preserve"> </w:t>
      </w:r>
      <w:r w:rsidR="0097758F" w:rsidRPr="009A7C5C">
        <w:rPr>
          <w:color w:val="000000"/>
          <w:sz w:val="28"/>
          <w:szCs w:val="28"/>
        </w:rPr>
        <w:t>(5)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где </w:t>
      </w:r>
      <w:r w:rsidR="00926FE4">
        <w:rPr>
          <w:color w:val="000000"/>
          <w:position w:val="-12"/>
          <w:sz w:val="28"/>
          <w:szCs w:val="28"/>
        </w:rPr>
        <w:pict>
          <v:shape id="_x0000_i1047" type="#_x0000_t75" style="width:21.75pt;height:18pt">
            <v:imagedata r:id="rId28" o:title=""/>
          </v:shape>
        </w:pict>
      </w:r>
      <w:r w:rsidRPr="009A7C5C">
        <w:rPr>
          <w:color w:val="000000"/>
          <w:sz w:val="28"/>
          <w:szCs w:val="28"/>
        </w:rPr>
        <w:t xml:space="preserve"> – расход охлаждающей воды, кг/с;</w:t>
      </w:r>
    </w:p>
    <w:p w:rsid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8" type="#_x0000_t75" style="width:18.75pt;height:18pt">
            <v:imagedata r:id="rId29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теплоемкость воды, </w:t>
      </w:r>
      <w:r>
        <w:rPr>
          <w:color w:val="000000"/>
          <w:position w:val="-10"/>
          <w:sz w:val="28"/>
          <w:szCs w:val="28"/>
        </w:rPr>
        <w:pict>
          <v:shape id="_x0000_i1049" type="#_x0000_t75" style="width:59.25pt;height:15.75pt">
            <v:imagedata r:id="rId14" o:title=""/>
          </v:shape>
        </w:pict>
      </w:r>
      <w:r w:rsidR="0097758F" w:rsidRPr="009A7C5C">
        <w:rPr>
          <w:color w:val="000000"/>
          <w:sz w:val="28"/>
          <w:szCs w:val="28"/>
        </w:rPr>
        <w:t>;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0" type="#_x0000_t75" style="width:24.75pt;height:18pt">
            <v:imagedata r:id="rId30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разность температуры воды на выходе и входе индуктора, </w:t>
      </w:r>
      <w:r w:rsidR="0097758F" w:rsidRPr="009A7C5C">
        <w:rPr>
          <w:color w:val="000000"/>
          <w:sz w:val="28"/>
          <w:szCs w:val="28"/>
          <w:vertAlign w:val="superscript"/>
        </w:rPr>
        <w:t>о</w:t>
      </w:r>
      <w:r w:rsidR="008D5495" w:rsidRPr="009A7C5C">
        <w:rPr>
          <w:color w:val="000000"/>
          <w:sz w:val="28"/>
          <w:szCs w:val="28"/>
        </w:rPr>
        <w:t>С.</w:t>
      </w:r>
    </w:p>
    <w:p w:rsidR="008D5495" w:rsidRPr="009A7C5C" w:rsidRDefault="008D5495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5495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1" type="#_x0000_t75" style="width:102.75pt;height:18pt">
            <v:imagedata r:id="rId31" o:title=""/>
          </v:shape>
        </w:pict>
      </w:r>
      <w:r w:rsidR="008D5495" w:rsidRPr="009A7C5C">
        <w:rPr>
          <w:color w:val="000000"/>
          <w:sz w:val="28"/>
          <w:szCs w:val="28"/>
        </w:rPr>
        <w:t>,</w:t>
      </w:r>
      <w:r w:rsidR="009A7C5C">
        <w:rPr>
          <w:color w:val="000000"/>
          <w:sz w:val="28"/>
          <w:szCs w:val="28"/>
        </w:rPr>
        <w:t xml:space="preserve"> </w:t>
      </w:r>
      <w:r w:rsidR="008D5495" w:rsidRPr="009A7C5C">
        <w:rPr>
          <w:color w:val="000000"/>
          <w:sz w:val="28"/>
          <w:szCs w:val="28"/>
        </w:rPr>
        <w:t>(6)</w:t>
      </w:r>
    </w:p>
    <w:p w:rsidR="008D5495" w:rsidRPr="009A7C5C" w:rsidRDefault="008D5495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8D5495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где </w:t>
      </w:r>
      <w:r w:rsidR="00926FE4">
        <w:rPr>
          <w:color w:val="000000"/>
          <w:position w:val="-12"/>
          <w:sz w:val="28"/>
          <w:szCs w:val="28"/>
        </w:rPr>
        <w:pict>
          <v:shape id="_x0000_i1052" type="#_x0000_t75" style="width:30pt;height:18pt">
            <v:imagedata r:id="rId32" o:title=""/>
          </v:shape>
        </w:pict>
      </w:r>
      <w:r w:rsidRPr="009A7C5C">
        <w:rPr>
          <w:color w:val="000000"/>
          <w:sz w:val="28"/>
          <w:szCs w:val="28"/>
        </w:rPr>
        <w:t xml:space="preserve"> – температура воды на выходе из индуктора,</w:t>
      </w:r>
      <w:r w:rsid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  <w:vertAlign w:val="superscript"/>
        </w:rPr>
        <w:t>о</w:t>
      </w:r>
      <w:r w:rsidRPr="009A7C5C">
        <w:rPr>
          <w:color w:val="000000"/>
          <w:sz w:val="28"/>
          <w:szCs w:val="28"/>
        </w:rPr>
        <w:t>С;</w:t>
      </w:r>
    </w:p>
    <w:p w:rsidR="008D5495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3" type="#_x0000_t75" style="width:30pt;height:18pt">
            <v:imagedata r:id="rId33" o:title=""/>
          </v:shape>
        </w:pict>
      </w:r>
      <w:r w:rsidR="008D5495" w:rsidRPr="009A7C5C">
        <w:rPr>
          <w:color w:val="000000"/>
          <w:sz w:val="28"/>
          <w:szCs w:val="28"/>
        </w:rPr>
        <w:t xml:space="preserve"> – температура воды на входе в индуктор, </w:t>
      </w:r>
      <w:r w:rsidR="008D5495" w:rsidRPr="009A7C5C">
        <w:rPr>
          <w:color w:val="000000"/>
          <w:sz w:val="28"/>
          <w:szCs w:val="28"/>
          <w:vertAlign w:val="superscript"/>
        </w:rPr>
        <w:t>о</w:t>
      </w:r>
      <w:r w:rsidR="008D5495" w:rsidRPr="009A7C5C">
        <w:rPr>
          <w:color w:val="000000"/>
          <w:sz w:val="28"/>
          <w:szCs w:val="28"/>
        </w:rPr>
        <w:t>С.</w:t>
      </w:r>
    </w:p>
    <w:p w:rsidR="0097758F" w:rsidRPr="009A7C5C" w:rsidRDefault="008D5495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При заданных </w:t>
      </w:r>
      <w:r w:rsidR="0097758F" w:rsidRPr="009A7C5C">
        <w:rPr>
          <w:color w:val="000000"/>
          <w:sz w:val="28"/>
          <w:szCs w:val="28"/>
        </w:rPr>
        <w:t>расход</w:t>
      </w:r>
      <w:r w:rsidRPr="009A7C5C">
        <w:rPr>
          <w:color w:val="000000"/>
          <w:sz w:val="28"/>
          <w:szCs w:val="28"/>
        </w:rPr>
        <w:t>е</w:t>
      </w:r>
      <w:r w:rsidR="0097758F" w:rsidRPr="009A7C5C">
        <w:rPr>
          <w:color w:val="000000"/>
          <w:sz w:val="28"/>
          <w:szCs w:val="28"/>
        </w:rPr>
        <w:t xml:space="preserve"> охлаждающей воды </w:t>
      </w:r>
      <w:r w:rsidR="00926FE4">
        <w:rPr>
          <w:color w:val="000000"/>
          <w:position w:val="-12"/>
          <w:sz w:val="28"/>
          <w:szCs w:val="28"/>
        </w:rPr>
        <w:pict>
          <v:shape id="_x0000_i1054" type="#_x0000_t75" style="width:42pt;height:18pt">
            <v:imagedata r:id="rId34" o:title=""/>
          </v:shape>
        </w:pict>
      </w:r>
      <w:r w:rsidR="00926FE4">
        <w:rPr>
          <w:color w:val="000000"/>
          <w:position w:val="-6"/>
          <w:sz w:val="28"/>
          <w:szCs w:val="28"/>
        </w:rPr>
        <w:pict>
          <v:shape id="_x0000_i1055" type="#_x0000_t75" style="width:39.75pt;height:15.75pt">
            <v:imagedata r:id="rId35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, или </w:t>
      </w:r>
      <w:r w:rsidR="00926FE4">
        <w:rPr>
          <w:color w:val="000000"/>
          <w:position w:val="-24"/>
          <w:sz w:val="28"/>
          <w:szCs w:val="28"/>
        </w:rPr>
        <w:pict>
          <v:shape id="_x0000_i1056" type="#_x0000_t75" style="width:105pt;height:30.75pt">
            <v:imagedata r:id="rId36" o:title=""/>
          </v:shape>
        </w:pict>
      </w:r>
      <w:r w:rsidRPr="009A7C5C">
        <w:rPr>
          <w:color w:val="000000"/>
          <w:sz w:val="28"/>
          <w:szCs w:val="28"/>
        </w:rPr>
        <w:t xml:space="preserve"> кг/с, </w:t>
      </w:r>
      <w:r w:rsidR="0097758F" w:rsidRPr="009A7C5C">
        <w:rPr>
          <w:color w:val="000000"/>
          <w:sz w:val="28"/>
          <w:szCs w:val="28"/>
        </w:rPr>
        <w:t>теплоемкост</w:t>
      </w:r>
      <w:r w:rsidRPr="009A7C5C">
        <w:rPr>
          <w:color w:val="000000"/>
          <w:sz w:val="28"/>
          <w:szCs w:val="28"/>
        </w:rPr>
        <w:t>и</w:t>
      </w:r>
      <w:r w:rsidR="0097758F" w:rsidRPr="009A7C5C">
        <w:rPr>
          <w:color w:val="000000"/>
          <w:sz w:val="28"/>
          <w:szCs w:val="28"/>
        </w:rPr>
        <w:t xml:space="preserve"> воды </w:t>
      </w:r>
      <w:r w:rsidR="00926FE4">
        <w:rPr>
          <w:color w:val="000000"/>
          <w:position w:val="-12"/>
          <w:sz w:val="28"/>
          <w:szCs w:val="28"/>
        </w:rPr>
        <w:pict>
          <v:shape id="_x0000_i1057" type="#_x0000_t75" style="width:60pt;height:18pt">
            <v:imagedata r:id="rId37" o:title=""/>
          </v:shape>
        </w:pict>
      </w:r>
      <w:r w:rsidR="00926FE4">
        <w:rPr>
          <w:color w:val="000000"/>
          <w:position w:val="-10"/>
          <w:sz w:val="28"/>
          <w:szCs w:val="28"/>
        </w:rPr>
        <w:pict>
          <v:shape id="_x0000_i1058" type="#_x0000_t75" style="width:59.25pt;height:15.75pt">
            <v:imagedata r:id="rId14" o:title=""/>
          </v:shape>
        </w:pict>
      </w:r>
      <w:r w:rsidR="00BC38AF" w:rsidRPr="009A7C5C">
        <w:rPr>
          <w:color w:val="000000"/>
          <w:sz w:val="28"/>
          <w:szCs w:val="28"/>
        </w:rPr>
        <w:t>[2</w:t>
      </w:r>
      <w:r w:rsidRPr="009A7C5C">
        <w:rPr>
          <w:color w:val="000000"/>
          <w:sz w:val="28"/>
          <w:szCs w:val="28"/>
        </w:rPr>
        <w:t>] и разности</w:t>
      </w:r>
      <w:r w:rsidR="0097758F" w:rsidRPr="009A7C5C">
        <w:rPr>
          <w:color w:val="000000"/>
          <w:sz w:val="28"/>
          <w:szCs w:val="28"/>
        </w:rPr>
        <w:t xml:space="preserve"> температуры воды на выходе и входе индуктора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9" type="#_x0000_t75" style="width:189pt;height:18.75pt">
            <v:imagedata r:id="rId38" o:title=""/>
          </v:shape>
        </w:pict>
      </w:r>
      <w:r w:rsidR="0097758F" w:rsidRPr="009A7C5C">
        <w:rPr>
          <w:color w:val="000000"/>
          <w:sz w:val="28"/>
          <w:szCs w:val="28"/>
        </w:rPr>
        <w:t>,</w:t>
      </w:r>
    </w:p>
    <w:p w:rsidR="0097758F" w:rsidRPr="009A7C5C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5495" w:rsidRPr="009A7C5C">
        <w:rPr>
          <w:color w:val="000000"/>
          <w:sz w:val="28"/>
          <w:szCs w:val="28"/>
        </w:rPr>
        <w:t>По формуле</w:t>
      </w:r>
      <w:r w:rsidR="00036149" w:rsidRPr="009A7C5C">
        <w:rPr>
          <w:color w:val="000000"/>
          <w:sz w:val="28"/>
          <w:szCs w:val="28"/>
        </w:rPr>
        <w:t xml:space="preserve"> (5), найдём т</w:t>
      </w:r>
      <w:r w:rsidR="0097758F" w:rsidRPr="009A7C5C">
        <w:rPr>
          <w:color w:val="000000"/>
          <w:sz w:val="28"/>
          <w:szCs w:val="28"/>
        </w:rPr>
        <w:t>епловые потери с охлаждающей водой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60" type="#_x0000_t75" style="width:147.75pt;height:18pt">
            <v:imagedata r:id="rId39" o:title=""/>
          </v:shape>
        </w:pict>
      </w:r>
      <w:r w:rsidR="0097758F" w:rsidRPr="009A7C5C">
        <w:rPr>
          <w:color w:val="000000"/>
          <w:sz w:val="28"/>
          <w:szCs w:val="28"/>
        </w:rPr>
        <w:t>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Потери излучен</w:t>
      </w:r>
      <w:r w:rsidR="00036149" w:rsidRPr="009A7C5C">
        <w:rPr>
          <w:color w:val="000000"/>
          <w:sz w:val="28"/>
          <w:szCs w:val="28"/>
        </w:rPr>
        <w:t>ием можно определить по формуле: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  <w:lang w:val="en-US"/>
        </w:rPr>
        <w:pict>
          <v:shape id="_x0000_i1061" type="#_x0000_t75" style="width:179.25pt;height:42pt">
            <v:imagedata r:id="rId40" o:title=""/>
          </v:shape>
        </w:pict>
      </w:r>
      <w:r w:rsidR="009A7C5C">
        <w:rPr>
          <w:color w:val="000000"/>
          <w:sz w:val="28"/>
          <w:szCs w:val="28"/>
          <w:vertAlign w:val="superscript"/>
        </w:rPr>
        <w:t>,</w:t>
      </w:r>
      <w:r w:rsidR="009A7C5C">
        <w:rPr>
          <w:color w:val="000000"/>
          <w:sz w:val="28"/>
          <w:szCs w:val="28"/>
        </w:rPr>
        <w:t xml:space="preserve"> </w:t>
      </w:r>
      <w:r w:rsidR="0097758F" w:rsidRPr="009A7C5C">
        <w:rPr>
          <w:color w:val="000000"/>
          <w:sz w:val="28"/>
          <w:szCs w:val="28"/>
        </w:rPr>
        <w:t>(7)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где </w:t>
      </w:r>
      <w:r w:rsidR="00926FE4">
        <w:rPr>
          <w:color w:val="000000"/>
          <w:position w:val="-12"/>
          <w:sz w:val="28"/>
          <w:szCs w:val="28"/>
        </w:rPr>
        <w:pict>
          <v:shape id="_x0000_i1062" type="#_x0000_t75" style="width:27.75pt;height:18pt">
            <v:imagedata r:id="rId41" o:title=""/>
          </v:shape>
        </w:pict>
      </w:r>
      <w:r w:rsidRPr="009A7C5C">
        <w:rPr>
          <w:color w:val="000000"/>
          <w:sz w:val="28"/>
          <w:szCs w:val="28"/>
        </w:rPr>
        <w:t xml:space="preserve"> – температура излучаемой поверхности, К;</w:t>
      </w:r>
    </w:p>
    <w:p w:rsid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3" type="#_x0000_t75" style="width:23.25pt;height:18pt">
            <v:imagedata r:id="rId42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температура окружающей среды, К;</w:t>
      </w:r>
    </w:p>
    <w:p w:rsid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64" type="#_x0000_t75" style="width:12.75pt;height:12.75pt">
            <v:imagedata r:id="rId43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 – площадь излучаемой поверхности, </w:t>
      </w:r>
      <w:r>
        <w:rPr>
          <w:color w:val="000000"/>
          <w:position w:val="-4"/>
          <w:sz w:val="28"/>
          <w:szCs w:val="28"/>
        </w:rPr>
        <w:pict>
          <v:shape id="_x0000_i1065" type="#_x0000_t75" style="width:15pt;height:15pt">
            <v:imagedata r:id="rId44" o:title=""/>
          </v:shape>
        </w:pict>
      </w:r>
      <w:r w:rsidR="0097758F" w:rsidRPr="009A7C5C">
        <w:rPr>
          <w:color w:val="000000"/>
          <w:sz w:val="28"/>
          <w:szCs w:val="28"/>
        </w:rPr>
        <w:t>;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6" type="#_x0000_t75" style="width:12.75pt;height:18pt">
            <v:imagedata r:id="rId45" o:title=""/>
          </v:shape>
        </w:pict>
      </w:r>
      <w:r w:rsidR="0097758F" w:rsidRPr="009A7C5C">
        <w:rPr>
          <w:color w:val="000000"/>
          <w:sz w:val="28"/>
          <w:szCs w:val="28"/>
        </w:rPr>
        <w:t xml:space="preserve">– коэффициент излучения абсолютно черного тела, </w:t>
      </w:r>
      <w:r>
        <w:rPr>
          <w:color w:val="000000"/>
          <w:position w:val="-6"/>
          <w:sz w:val="28"/>
          <w:szCs w:val="28"/>
        </w:rPr>
        <w:pict>
          <v:shape id="_x0000_i1067" type="#_x0000_t75" style="width:54.75pt;height:15.75pt">
            <v:imagedata r:id="rId46" o:title=""/>
          </v:shape>
        </w:pict>
      </w:r>
      <w:r w:rsidR="0097758F" w:rsidRPr="009A7C5C">
        <w:rPr>
          <w:color w:val="000000"/>
          <w:sz w:val="28"/>
          <w:szCs w:val="28"/>
        </w:rPr>
        <w:t>.</w:t>
      </w:r>
    </w:p>
    <w:p w:rsidR="00E00D69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8" type="#_x0000_t75" style="width:47.25pt;height:18pt">
            <v:imagedata r:id="rId47" o:title=""/>
          </v:shape>
        </w:pict>
      </w:r>
      <w:r>
        <w:rPr>
          <w:color w:val="000000"/>
          <w:position w:val="-6"/>
          <w:sz w:val="28"/>
          <w:szCs w:val="28"/>
        </w:rPr>
        <w:pict>
          <v:shape id="_x0000_i1069" type="#_x0000_t75" style="width:54.75pt;height:15.75pt">
            <v:imagedata r:id="rId46" o:title=""/>
          </v:shape>
        </w:pict>
      </w:r>
      <w:r w:rsidR="008D5495" w:rsidRPr="009A7C5C">
        <w:rPr>
          <w:color w:val="000000"/>
          <w:sz w:val="28"/>
          <w:szCs w:val="28"/>
        </w:rPr>
        <w:t>,</w:t>
      </w:r>
      <w:r w:rsidR="00036149" w:rsidRPr="009A7C5C">
        <w:rPr>
          <w:color w:val="000000"/>
          <w:sz w:val="28"/>
          <w:szCs w:val="28"/>
        </w:rPr>
        <w:t xml:space="preserve"> </w:t>
      </w:r>
      <w:r w:rsidR="008D5495" w:rsidRPr="009A7C5C">
        <w:rPr>
          <w:color w:val="000000"/>
          <w:sz w:val="28"/>
          <w:szCs w:val="28"/>
        </w:rPr>
        <w:t>температур</w:t>
      </w:r>
      <w:r w:rsidR="00571B68" w:rsidRPr="009A7C5C">
        <w:rPr>
          <w:color w:val="000000"/>
          <w:sz w:val="28"/>
          <w:szCs w:val="28"/>
        </w:rPr>
        <w:t>а</w:t>
      </w:r>
      <w:r w:rsidR="0097758F" w:rsidRPr="009A7C5C">
        <w:rPr>
          <w:color w:val="000000"/>
          <w:sz w:val="28"/>
          <w:szCs w:val="28"/>
        </w:rPr>
        <w:t xml:space="preserve"> излучаемой поверхности </w:t>
      </w:r>
      <w:r>
        <w:rPr>
          <w:color w:val="000000"/>
          <w:position w:val="-12"/>
          <w:sz w:val="28"/>
          <w:szCs w:val="28"/>
        </w:rPr>
        <w:pict>
          <v:shape id="_x0000_i1070" type="#_x0000_t75" style="width:117pt;height:18pt">
            <v:imagedata r:id="rId48" o:title=""/>
          </v:shape>
        </w:pict>
      </w:r>
      <w:r w:rsidR="0097758F" w:rsidRPr="009A7C5C">
        <w:rPr>
          <w:color w:val="000000"/>
          <w:sz w:val="28"/>
          <w:szCs w:val="28"/>
        </w:rPr>
        <w:t>К</w:t>
      </w:r>
      <w:r w:rsidR="00571B68" w:rsidRPr="009A7C5C">
        <w:rPr>
          <w:color w:val="000000"/>
          <w:sz w:val="28"/>
          <w:szCs w:val="28"/>
        </w:rPr>
        <w:t xml:space="preserve"> и </w:t>
      </w:r>
      <w:r>
        <w:rPr>
          <w:color w:val="000000"/>
          <w:position w:val="-12"/>
          <w:sz w:val="28"/>
          <w:szCs w:val="28"/>
        </w:rPr>
        <w:pict>
          <v:shape id="_x0000_i1071" type="#_x0000_t75" style="width:105.75pt;height:18pt">
            <v:imagedata r:id="rId49" o:title=""/>
          </v:shape>
        </w:pict>
      </w:r>
      <w:r w:rsidR="000B6FF1" w:rsidRPr="009A7C5C">
        <w:rPr>
          <w:color w:val="000000"/>
          <w:sz w:val="28"/>
          <w:szCs w:val="28"/>
        </w:rPr>
        <w:t xml:space="preserve"> К</w:t>
      </w:r>
      <w:r w:rsidR="00571B68" w:rsidRPr="009A7C5C">
        <w:rPr>
          <w:color w:val="000000"/>
          <w:sz w:val="28"/>
          <w:szCs w:val="28"/>
        </w:rPr>
        <w:t>.</w:t>
      </w:r>
    </w:p>
    <w:p w:rsidR="0097758F" w:rsidRPr="009A7C5C" w:rsidRDefault="00E00D69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</w:t>
      </w:r>
      <w:r w:rsidR="0097758F" w:rsidRPr="009A7C5C">
        <w:rPr>
          <w:color w:val="000000"/>
          <w:sz w:val="28"/>
          <w:szCs w:val="28"/>
        </w:rPr>
        <w:t>лощадь излучаемой поверхности</w:t>
      </w:r>
      <w:r w:rsidRPr="009A7C5C">
        <w:rPr>
          <w:color w:val="000000"/>
          <w:sz w:val="28"/>
          <w:szCs w:val="28"/>
        </w:rPr>
        <w:t xml:space="preserve"> определим по формуле: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2" type="#_x0000_t75" style="width:62.25pt;height:33pt">
            <v:imagedata r:id="rId50" o:title=""/>
          </v:shape>
        </w:pict>
      </w:r>
      <w:r w:rsidR="0097758F" w:rsidRPr="009A7C5C">
        <w:rPr>
          <w:color w:val="000000"/>
          <w:sz w:val="28"/>
          <w:szCs w:val="28"/>
        </w:rPr>
        <w:t>,</w:t>
      </w:r>
      <w:r w:rsidR="009A7C5C">
        <w:rPr>
          <w:color w:val="000000"/>
          <w:sz w:val="28"/>
          <w:szCs w:val="28"/>
        </w:rPr>
        <w:t xml:space="preserve"> </w:t>
      </w:r>
      <w:r w:rsidR="0097758F" w:rsidRPr="009A7C5C">
        <w:rPr>
          <w:color w:val="000000"/>
          <w:sz w:val="28"/>
          <w:szCs w:val="28"/>
        </w:rPr>
        <w:t>(8)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D69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где</w:t>
      </w:r>
      <w:r w:rsidR="009A7C5C">
        <w:rPr>
          <w:color w:val="000000"/>
          <w:sz w:val="28"/>
          <w:szCs w:val="28"/>
        </w:rPr>
        <w:t xml:space="preserve"> </w:t>
      </w:r>
      <w:r w:rsidR="00926FE4">
        <w:rPr>
          <w:color w:val="000000"/>
          <w:position w:val="-12"/>
          <w:sz w:val="28"/>
          <w:szCs w:val="28"/>
        </w:rPr>
        <w:pict>
          <v:shape id="_x0000_i1073" type="#_x0000_t75" style="width:23.25pt;height:18.75pt">
            <v:imagedata r:id="rId51" o:title=""/>
          </v:shape>
        </w:pict>
      </w:r>
      <w:r w:rsidRPr="009A7C5C">
        <w:rPr>
          <w:color w:val="000000"/>
          <w:sz w:val="28"/>
          <w:szCs w:val="28"/>
        </w:rPr>
        <w:t>– диаметр выходного отверстия печи</w:t>
      </w:r>
      <w:r w:rsidR="008D5495" w:rsidRPr="009A7C5C">
        <w:rPr>
          <w:color w:val="000000"/>
          <w:sz w:val="28"/>
          <w:szCs w:val="28"/>
        </w:rPr>
        <w:t>, м.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Диаметр выходного отверстия печи </w:t>
      </w:r>
      <w:r w:rsidR="00926FE4">
        <w:rPr>
          <w:color w:val="000000"/>
          <w:position w:val="-12"/>
          <w:sz w:val="28"/>
          <w:szCs w:val="28"/>
        </w:rPr>
        <w:pict>
          <v:shape id="_x0000_i1074" type="#_x0000_t75" style="width:57pt;height:18.75pt">
            <v:imagedata r:id="rId52" o:title=""/>
          </v:shape>
        </w:pict>
      </w:r>
      <w:r w:rsidRPr="009A7C5C">
        <w:rPr>
          <w:color w:val="000000"/>
          <w:sz w:val="28"/>
          <w:szCs w:val="28"/>
        </w:rPr>
        <w:t>м, тогда площадь излучаемой поверхности</w:t>
      </w:r>
      <w:r w:rsidR="009A6B6A">
        <w:rPr>
          <w:color w:val="000000"/>
          <w:sz w:val="28"/>
          <w:szCs w:val="28"/>
        </w:rPr>
        <w:t xml:space="preserve"> </w:t>
      </w:r>
      <w:r w:rsidR="00926FE4">
        <w:rPr>
          <w:color w:val="000000"/>
          <w:position w:val="-24"/>
          <w:sz w:val="28"/>
          <w:szCs w:val="28"/>
        </w:rPr>
        <w:pict>
          <v:shape id="_x0000_i1075" type="#_x0000_t75" style="width:117.75pt;height:33pt">
            <v:imagedata r:id="rId53" o:title=""/>
          </v:shape>
        </w:pict>
      </w:r>
      <w:r w:rsidR="00926FE4">
        <w:rPr>
          <w:color w:val="000000"/>
          <w:position w:val="-4"/>
          <w:sz w:val="28"/>
          <w:szCs w:val="28"/>
        </w:rPr>
        <w:pict>
          <v:shape id="_x0000_i1076" type="#_x0000_t75" style="width:15pt;height:15pt">
            <v:imagedata r:id="rId44" o:title=""/>
          </v:shape>
        </w:pict>
      </w:r>
      <w:r w:rsidRPr="009A7C5C">
        <w:rPr>
          <w:color w:val="000000"/>
          <w:sz w:val="28"/>
          <w:szCs w:val="28"/>
        </w:rPr>
        <w:t>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Потери тепла излучением</w:t>
      </w:r>
      <w:r w:rsidR="00571B68" w:rsidRPr="009A7C5C">
        <w:rPr>
          <w:color w:val="000000"/>
          <w:sz w:val="28"/>
          <w:szCs w:val="28"/>
        </w:rPr>
        <w:t xml:space="preserve"> по формуле (7):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  <w:lang w:val="en-US"/>
        </w:rPr>
        <w:pict>
          <v:shape id="_x0000_i1077" type="#_x0000_t75" style="width:257.25pt;height:42pt">
            <v:imagedata r:id="rId54" o:title=""/>
          </v:shape>
        </w:pict>
      </w:r>
      <w:r w:rsidR="0097758F" w:rsidRPr="009A7C5C">
        <w:rPr>
          <w:color w:val="000000"/>
          <w:sz w:val="28"/>
          <w:szCs w:val="28"/>
          <w:vertAlign w:val="superscript"/>
        </w:rPr>
        <w:t xml:space="preserve"> </w:t>
      </w:r>
      <w:r w:rsidR="0097758F" w:rsidRPr="009A7C5C">
        <w:rPr>
          <w:color w:val="000000"/>
          <w:sz w:val="28"/>
          <w:szCs w:val="28"/>
        </w:rPr>
        <w:t>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Тепловые потери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8" type="#_x0000_t75" style="width:146.25pt;height:18pt">
            <v:imagedata r:id="rId55" o:title=""/>
          </v:shape>
        </w:pict>
      </w:r>
      <w:r w:rsidR="0097758F" w:rsidRPr="009A7C5C">
        <w:rPr>
          <w:color w:val="000000"/>
          <w:sz w:val="28"/>
          <w:szCs w:val="28"/>
          <w:vertAlign w:val="superscript"/>
        </w:rPr>
        <w:t xml:space="preserve"> </w:t>
      </w:r>
      <w:r w:rsidR="0097758F" w:rsidRPr="009A7C5C">
        <w:rPr>
          <w:color w:val="000000"/>
          <w:sz w:val="28"/>
          <w:szCs w:val="28"/>
        </w:rPr>
        <w:t>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Суммарная тепловая мощность индуктора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79" type="#_x0000_t75" style="width:150.75pt;height:17.25pt">
            <v:imagedata r:id="rId56" o:title=""/>
          </v:shape>
        </w:pict>
      </w:r>
      <w:r w:rsidR="0097758F" w:rsidRPr="009A7C5C">
        <w:rPr>
          <w:color w:val="000000"/>
          <w:sz w:val="28"/>
          <w:szCs w:val="28"/>
          <w:vertAlign w:val="superscript"/>
        </w:rPr>
        <w:t xml:space="preserve"> </w:t>
      </w:r>
      <w:r w:rsidR="0097758F" w:rsidRPr="009A7C5C">
        <w:rPr>
          <w:color w:val="000000"/>
          <w:sz w:val="28"/>
          <w:szCs w:val="28"/>
        </w:rPr>
        <w:t>кВт.</w:t>
      </w: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КПД индуктора можно рассчитать по формуле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80" type="#_x0000_t75" style="width:179.25pt;height:35.25pt">
            <v:imagedata r:id="rId57" o:title=""/>
          </v:shape>
        </w:pict>
      </w:r>
      <w:r>
        <w:rPr>
          <w:color w:val="000000"/>
          <w:position w:val="-4"/>
          <w:sz w:val="28"/>
          <w:szCs w:val="28"/>
        </w:rPr>
        <w:pict>
          <v:shape id="_x0000_i1081" type="#_x0000_t75" style="width:15pt;height:15pt">
            <v:imagedata r:id="rId44" o:title=""/>
          </v:shape>
        </w:pict>
      </w:r>
      <w:r w:rsidR="0097758F" w:rsidRPr="009A7C5C">
        <w:rPr>
          <w:color w:val="000000"/>
          <w:sz w:val="28"/>
          <w:szCs w:val="28"/>
        </w:rPr>
        <w:t>,</w:t>
      </w:r>
      <w:r w:rsidR="009A7C5C">
        <w:rPr>
          <w:color w:val="000000"/>
          <w:sz w:val="28"/>
          <w:szCs w:val="28"/>
        </w:rPr>
        <w:t xml:space="preserve"> </w:t>
      </w:r>
      <w:r w:rsidR="0097758F" w:rsidRPr="009A7C5C">
        <w:rPr>
          <w:color w:val="000000"/>
          <w:sz w:val="28"/>
          <w:szCs w:val="28"/>
        </w:rPr>
        <w:t>(9)</w:t>
      </w:r>
    </w:p>
    <w:p w:rsidR="009A6B6A" w:rsidRDefault="009A6B6A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758F" w:rsidRPr="009A7C5C" w:rsidRDefault="0097758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тогда</w:t>
      </w:r>
    </w:p>
    <w:p w:rsidR="0097758F" w:rsidRPr="009A7C5C" w:rsidRDefault="00926FE4" w:rsidP="009A7C5C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82" type="#_x0000_t75" style="width:140.25pt;height:33pt">
            <v:imagedata r:id="rId58" o:title=""/>
          </v:shape>
        </w:pict>
      </w:r>
    </w:p>
    <w:p w:rsidR="009A6B6A" w:rsidRDefault="009A6B6A" w:rsidP="009A7C5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97758F" w:rsidRPr="009A7C5C" w:rsidRDefault="00571B68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Таблица 2</w:t>
      </w:r>
      <w:r w:rsidR="009A6B6A">
        <w:rPr>
          <w:color w:val="000000"/>
          <w:szCs w:val="28"/>
        </w:rPr>
        <w:t xml:space="preserve">. </w:t>
      </w:r>
      <w:r w:rsidR="0097758F" w:rsidRPr="009A7C5C">
        <w:rPr>
          <w:color w:val="000000"/>
          <w:szCs w:val="28"/>
        </w:rPr>
        <w:t>Тепловой баланс индуктора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9"/>
        <w:gridCol w:w="1791"/>
        <w:gridCol w:w="1134"/>
        <w:gridCol w:w="902"/>
        <w:gridCol w:w="800"/>
        <w:gridCol w:w="1791"/>
        <w:gridCol w:w="1134"/>
        <w:gridCol w:w="946"/>
      </w:tblGrid>
      <w:tr w:rsidR="0097758F" w:rsidRPr="00BD40C8" w:rsidTr="00BD40C8">
        <w:trPr>
          <w:cantSplit/>
          <w:jc w:val="center"/>
        </w:trPr>
        <w:tc>
          <w:tcPr>
            <w:tcW w:w="2488" w:type="pct"/>
            <w:gridSpan w:val="4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Приход теплоты</w:t>
            </w:r>
          </w:p>
        </w:tc>
        <w:tc>
          <w:tcPr>
            <w:tcW w:w="2512" w:type="pct"/>
            <w:gridSpan w:val="4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Расход теплоты</w:t>
            </w:r>
          </w:p>
        </w:tc>
      </w:tr>
      <w:tr w:rsidR="0097758F" w:rsidRPr="00BD40C8" w:rsidTr="00BD40C8">
        <w:trPr>
          <w:cantSplit/>
          <w:jc w:val="center"/>
        </w:trPr>
        <w:tc>
          <w:tcPr>
            <w:tcW w:w="430" w:type="pct"/>
            <w:vMerge w:val="restar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Наименование статьи</w:t>
            </w:r>
          </w:p>
        </w:tc>
        <w:tc>
          <w:tcPr>
            <w:tcW w:w="1095" w:type="pct"/>
            <w:gridSpan w:val="2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Количество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Наименование статьи</w:t>
            </w:r>
          </w:p>
        </w:tc>
        <w:tc>
          <w:tcPr>
            <w:tcW w:w="1119" w:type="pct"/>
            <w:gridSpan w:val="2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97758F" w:rsidRPr="00BD40C8" w:rsidTr="00BD40C8">
        <w:trPr>
          <w:cantSplit/>
          <w:jc w:val="center"/>
        </w:trPr>
        <w:tc>
          <w:tcPr>
            <w:tcW w:w="430" w:type="pct"/>
            <w:vMerge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485" w:type="pc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430" w:type="pct"/>
            <w:vMerge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10" w:type="pc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кВт</w:t>
            </w:r>
          </w:p>
        </w:tc>
        <w:tc>
          <w:tcPr>
            <w:tcW w:w="509" w:type="pct"/>
            <w:shd w:val="clear" w:color="auto" w:fill="auto"/>
          </w:tcPr>
          <w:p w:rsidR="0097758F" w:rsidRPr="00BD40C8" w:rsidRDefault="0097758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%</w:t>
            </w:r>
          </w:p>
        </w:tc>
      </w:tr>
      <w:tr w:rsidR="00A15B73" w:rsidRPr="00BD40C8" w:rsidTr="00BD40C8">
        <w:trPr>
          <w:cantSplit/>
          <w:jc w:val="center"/>
        </w:trPr>
        <w:tc>
          <w:tcPr>
            <w:tcW w:w="430" w:type="pct"/>
            <w:vMerge w:val="restar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Подводимая мощность к индуктору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A15B73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506,49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430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63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Нагрев заготовок</w:t>
            </w:r>
          </w:p>
        </w:tc>
        <w:tc>
          <w:tcPr>
            <w:tcW w:w="610" w:type="pct"/>
            <w:shd w:val="clear" w:color="auto" w:fill="auto"/>
          </w:tcPr>
          <w:p w:rsidR="00A15B73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388,4</w:t>
            </w:r>
          </w:p>
        </w:tc>
        <w:tc>
          <w:tcPr>
            <w:tcW w:w="509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7</w:t>
            </w:r>
            <w:r w:rsidR="000B6FF1" w:rsidRPr="00BD40C8">
              <w:rPr>
                <w:color w:val="000000"/>
                <w:sz w:val="20"/>
                <w:szCs w:val="28"/>
              </w:rPr>
              <w:t>6,</w:t>
            </w:r>
            <w:r w:rsidR="001513C0" w:rsidRPr="00BD40C8">
              <w:rPr>
                <w:color w:val="000000"/>
                <w:sz w:val="20"/>
                <w:szCs w:val="28"/>
              </w:rPr>
              <w:t>7</w:t>
            </w:r>
          </w:p>
        </w:tc>
      </w:tr>
      <w:tr w:rsidR="00A15B73" w:rsidRPr="00BD40C8" w:rsidTr="00BD40C8">
        <w:trPr>
          <w:cantSplit/>
          <w:jc w:val="center"/>
        </w:trPr>
        <w:tc>
          <w:tcPr>
            <w:tcW w:w="430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63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Тепловые потери с охлаждающей водой</w:t>
            </w:r>
          </w:p>
        </w:tc>
        <w:tc>
          <w:tcPr>
            <w:tcW w:w="610" w:type="pct"/>
            <w:shd w:val="clear" w:color="auto" w:fill="auto"/>
          </w:tcPr>
          <w:p w:rsidR="00A15B73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116,4</w:t>
            </w:r>
          </w:p>
        </w:tc>
        <w:tc>
          <w:tcPr>
            <w:tcW w:w="509" w:type="pct"/>
            <w:shd w:val="clear" w:color="auto" w:fill="auto"/>
          </w:tcPr>
          <w:p w:rsidR="00A15B73" w:rsidRPr="00BD40C8" w:rsidRDefault="000B6FF1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2</w:t>
            </w:r>
            <w:r w:rsidR="001513C0" w:rsidRPr="00BD40C8">
              <w:rPr>
                <w:color w:val="000000"/>
                <w:sz w:val="20"/>
                <w:szCs w:val="28"/>
              </w:rPr>
              <w:t>2</w:t>
            </w:r>
            <w:r w:rsidRPr="00BD40C8">
              <w:rPr>
                <w:color w:val="000000"/>
                <w:sz w:val="20"/>
                <w:szCs w:val="28"/>
              </w:rPr>
              <w:t>,</w:t>
            </w:r>
            <w:r w:rsidR="001513C0" w:rsidRPr="00BD40C8">
              <w:rPr>
                <w:color w:val="000000"/>
                <w:sz w:val="20"/>
                <w:szCs w:val="28"/>
              </w:rPr>
              <w:t>7</w:t>
            </w:r>
          </w:p>
        </w:tc>
      </w:tr>
      <w:tr w:rsidR="00A15B73" w:rsidRPr="00BD40C8" w:rsidTr="00BD40C8">
        <w:trPr>
          <w:cantSplit/>
          <w:jc w:val="center"/>
        </w:trPr>
        <w:tc>
          <w:tcPr>
            <w:tcW w:w="430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0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63" w:type="pct"/>
            <w:shd w:val="clear" w:color="auto" w:fill="auto"/>
          </w:tcPr>
          <w:p w:rsidR="00A15B73" w:rsidRPr="00BD40C8" w:rsidRDefault="00A15B73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Тепловые потери излучением</w:t>
            </w:r>
          </w:p>
        </w:tc>
        <w:tc>
          <w:tcPr>
            <w:tcW w:w="610" w:type="pct"/>
            <w:shd w:val="clear" w:color="auto" w:fill="auto"/>
          </w:tcPr>
          <w:p w:rsidR="00A15B73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1,689</w:t>
            </w:r>
          </w:p>
        </w:tc>
        <w:tc>
          <w:tcPr>
            <w:tcW w:w="509" w:type="pct"/>
            <w:shd w:val="clear" w:color="auto" w:fill="auto"/>
          </w:tcPr>
          <w:p w:rsidR="00A15B73" w:rsidRPr="00BD40C8" w:rsidRDefault="000B6FF1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0,</w:t>
            </w:r>
            <w:r w:rsidR="00BC38AF" w:rsidRPr="00BD40C8">
              <w:rPr>
                <w:color w:val="000000"/>
                <w:sz w:val="20"/>
                <w:szCs w:val="28"/>
              </w:rPr>
              <w:t>3</w:t>
            </w:r>
            <w:r w:rsidR="001513C0" w:rsidRPr="00BD40C8">
              <w:rPr>
                <w:color w:val="000000"/>
                <w:sz w:val="20"/>
                <w:szCs w:val="28"/>
              </w:rPr>
              <w:t>3</w:t>
            </w:r>
          </w:p>
        </w:tc>
      </w:tr>
      <w:tr w:rsidR="00A232B7" w:rsidRPr="00BD40C8" w:rsidTr="00BD40C8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10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506,49</w:t>
            </w:r>
          </w:p>
        </w:tc>
        <w:tc>
          <w:tcPr>
            <w:tcW w:w="485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430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63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610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506,49</w:t>
            </w:r>
          </w:p>
        </w:tc>
        <w:tc>
          <w:tcPr>
            <w:tcW w:w="509" w:type="pct"/>
            <w:shd w:val="clear" w:color="auto" w:fill="auto"/>
          </w:tcPr>
          <w:p w:rsidR="00A232B7" w:rsidRPr="00BD40C8" w:rsidRDefault="00A232B7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97758F" w:rsidRPr="009A7C5C" w:rsidRDefault="0097758F" w:rsidP="009A7C5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A232B7" w:rsidRPr="009A7C5C" w:rsidRDefault="00A232B7" w:rsidP="009A7C5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9528E4" w:rsidRPr="009A7C5C" w:rsidRDefault="006D5736" w:rsidP="009A7C5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6D5736">
        <w:rPr>
          <w:b/>
          <w:color w:val="000000"/>
          <w:szCs w:val="28"/>
        </w:rPr>
        <w:t>Заключение</w:t>
      </w:r>
      <w:bookmarkEnd w:id="6"/>
    </w:p>
    <w:p w:rsidR="009528E4" w:rsidRPr="009A7C5C" w:rsidRDefault="009528E4" w:rsidP="009A7C5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9528E4" w:rsidRPr="009A7C5C" w:rsidRDefault="009528E4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После проведенных расчетов получили индукционную печь с технической хар</w:t>
      </w:r>
      <w:r w:rsidR="00CF0021" w:rsidRPr="009A7C5C">
        <w:rPr>
          <w:color w:val="000000"/>
          <w:szCs w:val="28"/>
        </w:rPr>
        <w:t>актеристикой, указанной</w:t>
      </w:r>
      <w:r w:rsidR="005A7E5C" w:rsidRPr="009A7C5C">
        <w:rPr>
          <w:color w:val="000000"/>
          <w:szCs w:val="28"/>
        </w:rPr>
        <w:t xml:space="preserve"> в </w:t>
      </w:r>
      <w:r w:rsidR="009A7C5C" w:rsidRPr="009A7C5C">
        <w:rPr>
          <w:color w:val="000000"/>
          <w:szCs w:val="28"/>
        </w:rPr>
        <w:t>табл.</w:t>
      </w:r>
      <w:r w:rsidR="009A7C5C">
        <w:rPr>
          <w:color w:val="000000"/>
          <w:szCs w:val="28"/>
        </w:rPr>
        <w:t xml:space="preserve"> </w:t>
      </w:r>
      <w:r w:rsidR="009A7C5C" w:rsidRPr="009A7C5C">
        <w:rPr>
          <w:color w:val="000000"/>
          <w:szCs w:val="28"/>
        </w:rPr>
        <w:t>3</w:t>
      </w:r>
      <w:r w:rsidRPr="009A7C5C">
        <w:rPr>
          <w:color w:val="000000"/>
          <w:szCs w:val="28"/>
        </w:rPr>
        <w:t>.</w:t>
      </w:r>
    </w:p>
    <w:p w:rsidR="00A115BF" w:rsidRPr="009A7C5C" w:rsidRDefault="00A115BF" w:rsidP="009A7C5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9528E4" w:rsidRPr="009A7C5C" w:rsidRDefault="005A7E5C" w:rsidP="009A7C5C">
      <w:pPr>
        <w:pStyle w:val="a3"/>
        <w:spacing w:line="360" w:lineRule="auto"/>
        <w:ind w:firstLine="709"/>
        <w:rPr>
          <w:color w:val="000000"/>
          <w:szCs w:val="28"/>
        </w:rPr>
      </w:pPr>
      <w:r w:rsidRPr="009A7C5C">
        <w:rPr>
          <w:color w:val="000000"/>
          <w:szCs w:val="28"/>
        </w:rPr>
        <w:t>Таблица 3</w:t>
      </w:r>
      <w:r w:rsidR="009A7C5C">
        <w:rPr>
          <w:color w:val="000000"/>
          <w:szCs w:val="28"/>
          <w:lang w:val="uk-UA"/>
        </w:rPr>
        <w:t xml:space="preserve">. </w:t>
      </w:r>
      <w:r w:rsidR="009528E4" w:rsidRPr="009A7C5C">
        <w:rPr>
          <w:color w:val="000000"/>
          <w:szCs w:val="28"/>
        </w:rPr>
        <w:t>Техническая характеристика печи с учетом рассчитанных показателей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2"/>
        <w:gridCol w:w="4717"/>
        <w:gridCol w:w="1378"/>
        <w:gridCol w:w="2030"/>
      </w:tblGrid>
      <w:tr w:rsidR="009528E4" w:rsidRPr="00BD40C8" w:rsidTr="00BD40C8">
        <w:trPr>
          <w:cantSplit/>
          <w:trHeight w:val="567"/>
          <w:jc w:val="center"/>
        </w:trPr>
        <w:tc>
          <w:tcPr>
            <w:tcW w:w="630" w:type="pct"/>
            <w:shd w:val="clear" w:color="auto" w:fill="auto"/>
          </w:tcPr>
          <w:p w:rsidR="009528E4" w:rsidRPr="00BD40C8" w:rsidRDefault="009528E4" w:rsidP="00BD40C8">
            <w:pPr>
              <w:pStyle w:val="a3"/>
              <w:spacing w:line="360" w:lineRule="auto"/>
              <w:ind w:firstLine="0"/>
              <w:rPr>
                <w:iCs/>
                <w:color w:val="000000"/>
                <w:sz w:val="20"/>
                <w:szCs w:val="28"/>
              </w:rPr>
            </w:pPr>
            <w:r w:rsidRPr="00BD40C8">
              <w:rPr>
                <w:i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537" w:type="pct"/>
            <w:shd w:val="clear" w:color="auto" w:fill="auto"/>
          </w:tcPr>
          <w:p w:rsidR="009528E4" w:rsidRPr="00BD40C8" w:rsidRDefault="009528E4" w:rsidP="00BD40C8">
            <w:pPr>
              <w:pStyle w:val="a3"/>
              <w:spacing w:line="360" w:lineRule="auto"/>
              <w:ind w:firstLine="0"/>
              <w:rPr>
                <w:iCs/>
                <w:color w:val="000000"/>
                <w:sz w:val="20"/>
                <w:szCs w:val="28"/>
              </w:rPr>
            </w:pPr>
            <w:r w:rsidRPr="00BD40C8">
              <w:rPr>
                <w:iCs/>
                <w:color w:val="000000"/>
                <w:sz w:val="20"/>
                <w:szCs w:val="28"/>
              </w:rPr>
              <w:t>Наименование параметра</w:t>
            </w:r>
          </w:p>
        </w:tc>
        <w:tc>
          <w:tcPr>
            <w:tcW w:w="741" w:type="pct"/>
            <w:shd w:val="clear" w:color="auto" w:fill="auto"/>
          </w:tcPr>
          <w:p w:rsidR="009528E4" w:rsidRPr="00BD40C8" w:rsidRDefault="009528E4" w:rsidP="00BD40C8">
            <w:pPr>
              <w:pStyle w:val="a3"/>
              <w:spacing w:line="360" w:lineRule="auto"/>
              <w:ind w:firstLine="0"/>
              <w:rPr>
                <w:iCs/>
                <w:color w:val="000000"/>
                <w:sz w:val="20"/>
                <w:szCs w:val="28"/>
              </w:rPr>
            </w:pPr>
            <w:r w:rsidRPr="00BD40C8">
              <w:rPr>
                <w:iCs/>
                <w:color w:val="000000"/>
                <w:sz w:val="20"/>
                <w:szCs w:val="28"/>
              </w:rPr>
              <w:t>Ед. изм.</w:t>
            </w:r>
          </w:p>
        </w:tc>
        <w:tc>
          <w:tcPr>
            <w:tcW w:w="1092" w:type="pct"/>
            <w:shd w:val="clear" w:color="auto" w:fill="auto"/>
          </w:tcPr>
          <w:p w:rsidR="009528E4" w:rsidRPr="00BD40C8" w:rsidRDefault="009528E4" w:rsidP="00BD40C8">
            <w:pPr>
              <w:pStyle w:val="a3"/>
              <w:spacing w:line="360" w:lineRule="auto"/>
              <w:ind w:firstLine="0"/>
              <w:rPr>
                <w:iCs/>
                <w:color w:val="000000"/>
                <w:sz w:val="20"/>
                <w:szCs w:val="28"/>
              </w:rPr>
            </w:pPr>
            <w:r w:rsidRPr="00BD40C8">
              <w:rPr>
                <w:iCs/>
                <w:color w:val="000000"/>
                <w:sz w:val="20"/>
                <w:szCs w:val="28"/>
              </w:rPr>
              <w:t>Величина</w:t>
            </w:r>
          </w:p>
        </w:tc>
      </w:tr>
      <w:tr w:rsidR="009528E4" w:rsidRPr="00BD40C8" w:rsidTr="00BD40C8">
        <w:trPr>
          <w:cantSplit/>
          <w:trHeight w:val="146"/>
          <w:jc w:val="center"/>
        </w:trPr>
        <w:tc>
          <w:tcPr>
            <w:tcW w:w="630" w:type="pct"/>
            <w:shd w:val="clear" w:color="auto" w:fill="auto"/>
          </w:tcPr>
          <w:p w:rsidR="009528E4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537" w:type="pct"/>
            <w:shd w:val="clear" w:color="auto" w:fill="auto"/>
          </w:tcPr>
          <w:p w:rsidR="009528E4" w:rsidRPr="00BD40C8" w:rsidRDefault="009528E4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Материал нагреваемых заготовок</w:t>
            </w:r>
          </w:p>
        </w:tc>
        <w:tc>
          <w:tcPr>
            <w:tcW w:w="1833" w:type="pct"/>
            <w:gridSpan w:val="2"/>
            <w:shd w:val="clear" w:color="auto" w:fill="auto"/>
          </w:tcPr>
          <w:p w:rsidR="009528E4" w:rsidRPr="00BD40C8" w:rsidRDefault="009528E4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Алюминий и его сплавы</w:t>
            </w:r>
          </w:p>
        </w:tc>
      </w:tr>
      <w:tr w:rsidR="00BC38AF" w:rsidRPr="00BD40C8" w:rsidTr="00BD40C8">
        <w:trPr>
          <w:cantSplit/>
          <w:trHeight w:val="336"/>
          <w:jc w:val="center"/>
        </w:trPr>
        <w:tc>
          <w:tcPr>
            <w:tcW w:w="630" w:type="pct"/>
            <w:shd w:val="clear" w:color="auto" w:fill="auto"/>
          </w:tcPr>
          <w:p w:rsidR="00BC38AF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537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Температура нагрева слитков</w:t>
            </w:r>
          </w:p>
        </w:tc>
        <w:tc>
          <w:tcPr>
            <w:tcW w:w="741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  <w:vertAlign w:val="superscript"/>
                <w:lang w:val="en-US"/>
              </w:rPr>
              <w:t>o</w:t>
            </w:r>
            <w:r w:rsidRPr="00BD40C8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1092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550</w:t>
            </w:r>
          </w:p>
        </w:tc>
      </w:tr>
      <w:tr w:rsidR="00BC38AF" w:rsidRPr="00BD40C8" w:rsidTr="00BD40C8">
        <w:trPr>
          <w:cantSplit/>
          <w:trHeight w:val="288"/>
          <w:jc w:val="center"/>
        </w:trPr>
        <w:tc>
          <w:tcPr>
            <w:tcW w:w="630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537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Производительность</w:t>
            </w:r>
          </w:p>
        </w:tc>
        <w:tc>
          <w:tcPr>
            <w:tcW w:w="741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кг/с</w:t>
            </w:r>
          </w:p>
        </w:tc>
        <w:tc>
          <w:tcPr>
            <w:tcW w:w="1092" w:type="pct"/>
            <w:shd w:val="clear" w:color="auto" w:fill="auto"/>
          </w:tcPr>
          <w:p w:rsidR="00BC38AF" w:rsidRPr="00BD40C8" w:rsidRDefault="00334F1C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0,</w:t>
            </w:r>
            <w:r w:rsidR="001513C0" w:rsidRPr="00BD40C8">
              <w:rPr>
                <w:color w:val="000000"/>
                <w:sz w:val="20"/>
                <w:szCs w:val="28"/>
              </w:rPr>
              <w:t>7</w:t>
            </w:r>
          </w:p>
        </w:tc>
      </w:tr>
      <w:tr w:rsidR="00BC38AF" w:rsidRPr="00BD40C8" w:rsidTr="00BD40C8">
        <w:trPr>
          <w:cantSplit/>
          <w:trHeight w:val="254"/>
          <w:jc w:val="center"/>
        </w:trPr>
        <w:tc>
          <w:tcPr>
            <w:tcW w:w="630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537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Длина индуктора</w:t>
            </w:r>
          </w:p>
        </w:tc>
        <w:tc>
          <w:tcPr>
            <w:tcW w:w="741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1092" w:type="pct"/>
            <w:shd w:val="clear" w:color="auto" w:fill="auto"/>
          </w:tcPr>
          <w:p w:rsidR="00BC38AF" w:rsidRPr="00BD40C8" w:rsidRDefault="001513C0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4,2</w:t>
            </w:r>
          </w:p>
        </w:tc>
      </w:tr>
      <w:tr w:rsidR="00BC38AF" w:rsidRPr="00BD40C8" w:rsidTr="00BD40C8">
        <w:trPr>
          <w:cantSplit/>
          <w:trHeight w:val="324"/>
          <w:jc w:val="center"/>
        </w:trPr>
        <w:tc>
          <w:tcPr>
            <w:tcW w:w="630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537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Диаметр индуктора</w:t>
            </w:r>
          </w:p>
        </w:tc>
        <w:tc>
          <w:tcPr>
            <w:tcW w:w="741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1092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0,2</w:t>
            </w:r>
            <w:r w:rsidR="001513C0" w:rsidRPr="00BD40C8">
              <w:rPr>
                <w:color w:val="000000"/>
                <w:sz w:val="20"/>
                <w:szCs w:val="28"/>
              </w:rPr>
              <w:t>9</w:t>
            </w:r>
          </w:p>
        </w:tc>
      </w:tr>
      <w:tr w:rsidR="00BC38AF" w:rsidRPr="00BD40C8" w:rsidTr="00BD40C8">
        <w:trPr>
          <w:cantSplit/>
          <w:trHeight w:val="155"/>
          <w:jc w:val="center"/>
        </w:trPr>
        <w:tc>
          <w:tcPr>
            <w:tcW w:w="630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2537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Расход охлаждающей воды</w:t>
            </w:r>
          </w:p>
        </w:tc>
        <w:tc>
          <w:tcPr>
            <w:tcW w:w="741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кг/с</w:t>
            </w:r>
          </w:p>
        </w:tc>
        <w:tc>
          <w:tcPr>
            <w:tcW w:w="1092" w:type="pct"/>
            <w:shd w:val="clear" w:color="auto" w:fill="auto"/>
          </w:tcPr>
          <w:p w:rsidR="00BC38AF" w:rsidRPr="00BD40C8" w:rsidRDefault="00334F1C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  <w:vertAlign w:val="superscript"/>
              </w:rPr>
            </w:pPr>
            <w:r w:rsidRPr="00BD40C8">
              <w:rPr>
                <w:color w:val="000000"/>
                <w:sz w:val="20"/>
                <w:szCs w:val="28"/>
              </w:rPr>
              <w:t>1,</w:t>
            </w:r>
            <w:r w:rsidR="001513C0" w:rsidRPr="00BD40C8">
              <w:rPr>
                <w:color w:val="000000"/>
                <w:sz w:val="20"/>
                <w:szCs w:val="28"/>
              </w:rPr>
              <w:t>39</w:t>
            </w:r>
          </w:p>
        </w:tc>
      </w:tr>
      <w:tr w:rsidR="00BC38AF" w:rsidRPr="00BD40C8" w:rsidTr="00BD40C8">
        <w:trPr>
          <w:cantSplit/>
          <w:trHeight w:val="567"/>
          <w:jc w:val="center"/>
        </w:trPr>
        <w:tc>
          <w:tcPr>
            <w:tcW w:w="630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2537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Температура охлаждающей воды:</w:t>
            </w:r>
          </w:p>
          <w:p w:rsidR="00BC38AF" w:rsidRPr="00BD40C8" w:rsidRDefault="009A7C5C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– </w:t>
            </w:r>
            <w:r w:rsidR="00BC38AF" w:rsidRPr="00BD40C8">
              <w:rPr>
                <w:color w:val="000000"/>
                <w:sz w:val="20"/>
                <w:szCs w:val="28"/>
              </w:rPr>
              <w:t>на входе</w:t>
            </w:r>
          </w:p>
          <w:p w:rsidR="00BC38AF" w:rsidRPr="00BD40C8" w:rsidRDefault="009A7C5C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– </w:t>
            </w:r>
            <w:r w:rsidR="00BC38AF" w:rsidRPr="00BD40C8">
              <w:rPr>
                <w:color w:val="000000"/>
                <w:sz w:val="20"/>
                <w:szCs w:val="28"/>
              </w:rPr>
              <w:t>на выходе</w:t>
            </w:r>
          </w:p>
        </w:tc>
        <w:tc>
          <w:tcPr>
            <w:tcW w:w="741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°С</w:t>
            </w:r>
          </w:p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°С</w:t>
            </w:r>
          </w:p>
        </w:tc>
        <w:tc>
          <w:tcPr>
            <w:tcW w:w="1092" w:type="pct"/>
            <w:shd w:val="clear" w:color="auto" w:fill="auto"/>
          </w:tcPr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+20</w:t>
            </w:r>
          </w:p>
          <w:p w:rsidR="00BC38AF" w:rsidRPr="00BD40C8" w:rsidRDefault="00BC38AF" w:rsidP="00BD40C8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D40C8">
              <w:rPr>
                <w:color w:val="000000"/>
                <w:sz w:val="20"/>
                <w:szCs w:val="28"/>
              </w:rPr>
              <w:t>+</w:t>
            </w:r>
            <w:r w:rsidR="0040664E" w:rsidRPr="00BD40C8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347F34" w:rsidRPr="009A7C5C" w:rsidRDefault="00347F34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C59" w:rsidRPr="009A7C5C" w:rsidRDefault="006D5736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  <w:lang w:val="x-none"/>
        </w:rPr>
        <w:t xml:space="preserve">Развитие </w:t>
      </w:r>
      <w:r w:rsidR="000A4838" w:rsidRPr="009A7C5C">
        <w:rPr>
          <w:color w:val="000000"/>
          <w:sz w:val="28"/>
          <w:szCs w:val="28"/>
          <w:lang w:val="x-none"/>
        </w:rPr>
        <w:t>индукционного нагрева идет по пути совершенствования его технологии и автоматизации, в том числе и на основе достижений современной вычислительной техники. Расширяется применение высоких температур как при традиционных способах нагрева</w:t>
      </w:r>
      <w:r w:rsidR="009A7C5C">
        <w:rPr>
          <w:color w:val="000000"/>
          <w:sz w:val="28"/>
          <w:szCs w:val="28"/>
          <w:lang w:val="x-none"/>
        </w:rPr>
        <w:t>,</w:t>
      </w:r>
      <w:r w:rsidR="000A4838" w:rsidRPr="009A7C5C">
        <w:rPr>
          <w:color w:val="000000"/>
          <w:sz w:val="28"/>
          <w:szCs w:val="28"/>
          <w:lang w:val="x-none"/>
        </w:rPr>
        <w:t xml:space="preserve"> так и при индукционном плазменном нагреве. В связи с ростом мощности установок и расширением их использования в промышленности особое значение приобрело совершенствование основной аппаратуры и источников питания, направленное на улучшение энергетических показателей и надежности установок для нагрева проводящих материалов и диэлектриков</w:t>
      </w:r>
      <w:r w:rsidR="000A4838" w:rsidRPr="009A7C5C">
        <w:rPr>
          <w:color w:val="000000"/>
          <w:sz w:val="28"/>
          <w:szCs w:val="28"/>
        </w:rPr>
        <w:t>.</w:t>
      </w:r>
    </w:p>
    <w:p w:rsidR="00BC38AF" w:rsidRPr="009A7C5C" w:rsidRDefault="00BC38AF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Toc150106559"/>
    </w:p>
    <w:p w:rsidR="007E2E3E" w:rsidRPr="00EC5514" w:rsidRDefault="007E2E3E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0659" w:rsidRPr="006D5736" w:rsidRDefault="006D5736" w:rsidP="009A7C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D5736">
        <w:rPr>
          <w:b/>
          <w:color w:val="000000"/>
          <w:sz w:val="28"/>
          <w:szCs w:val="28"/>
        </w:rPr>
        <w:t>Библиографический список</w:t>
      </w:r>
      <w:bookmarkEnd w:id="7"/>
    </w:p>
    <w:p w:rsidR="006D5736" w:rsidRPr="009A7C5C" w:rsidRDefault="006D5736" w:rsidP="009A7C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0659" w:rsidRPr="009A7C5C" w:rsidRDefault="00BC0659" w:rsidP="006D5736">
      <w:pPr>
        <w:numPr>
          <w:ilvl w:val="0"/>
          <w:numId w:val="4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 xml:space="preserve">Расчет нагревательных </w:t>
      </w:r>
      <w:r w:rsidR="004A61D6" w:rsidRPr="009A7C5C">
        <w:rPr>
          <w:color w:val="000000"/>
          <w:sz w:val="28"/>
          <w:szCs w:val="28"/>
        </w:rPr>
        <w:t>и термических печей: справочник.</w:t>
      </w:r>
      <w:r w:rsidRPr="009A7C5C">
        <w:rPr>
          <w:color w:val="000000"/>
          <w:sz w:val="28"/>
          <w:szCs w:val="28"/>
        </w:rPr>
        <w:t xml:space="preserve"> </w:t>
      </w:r>
      <w:r w:rsidR="009A7C5C" w:rsidRPr="009A7C5C">
        <w:rPr>
          <w:color w:val="000000"/>
          <w:sz w:val="28"/>
          <w:szCs w:val="28"/>
        </w:rPr>
        <w:t>Василькова</w:t>
      </w:r>
      <w:r w:rsidR="009A7C5C">
        <w:rPr>
          <w:color w:val="000000"/>
          <w:sz w:val="28"/>
          <w:szCs w:val="28"/>
        </w:rPr>
        <w:t> </w:t>
      </w:r>
      <w:r w:rsidR="009A7C5C" w:rsidRPr="009A7C5C">
        <w:rPr>
          <w:color w:val="000000"/>
          <w:sz w:val="28"/>
          <w:szCs w:val="28"/>
        </w:rPr>
        <w:t>С.Б.</w:t>
      </w:r>
      <w:r w:rsidRPr="009A7C5C">
        <w:rPr>
          <w:color w:val="000000"/>
          <w:sz w:val="28"/>
          <w:szCs w:val="28"/>
        </w:rPr>
        <w:t xml:space="preserve"> </w:t>
      </w:r>
      <w:r w:rsidR="002C6D05" w:rsidRPr="009A7C5C">
        <w:rPr>
          <w:color w:val="000000"/>
          <w:sz w:val="28"/>
          <w:szCs w:val="28"/>
        </w:rPr>
        <w:t xml:space="preserve">[и др.] </w:t>
      </w:r>
      <w:r w:rsidR="009A7C5C">
        <w:rPr>
          <w:color w:val="000000"/>
          <w:sz w:val="28"/>
          <w:szCs w:val="28"/>
        </w:rPr>
        <w:t>–</w:t>
      </w:r>
      <w:r w:rsidR="009A7C5C" w:rsidRP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</w:rPr>
        <w:t xml:space="preserve">М.: Металлургия, 1983. </w:t>
      </w:r>
      <w:r w:rsidR="009A7C5C">
        <w:rPr>
          <w:color w:val="000000"/>
          <w:sz w:val="28"/>
          <w:szCs w:val="28"/>
        </w:rPr>
        <w:t>–</w:t>
      </w:r>
      <w:r w:rsidR="009A7C5C" w:rsidRPr="009A7C5C">
        <w:rPr>
          <w:color w:val="000000"/>
          <w:sz w:val="28"/>
          <w:szCs w:val="28"/>
        </w:rPr>
        <w:t xml:space="preserve"> </w:t>
      </w:r>
      <w:r w:rsidRPr="009A7C5C">
        <w:rPr>
          <w:color w:val="000000"/>
          <w:sz w:val="28"/>
          <w:szCs w:val="28"/>
        </w:rPr>
        <w:t>480</w:t>
      </w:r>
      <w:r w:rsidR="009A7C5C">
        <w:rPr>
          <w:color w:val="000000"/>
          <w:sz w:val="28"/>
          <w:szCs w:val="28"/>
        </w:rPr>
        <w:t> </w:t>
      </w:r>
      <w:r w:rsidR="009A7C5C" w:rsidRPr="009A7C5C">
        <w:rPr>
          <w:color w:val="000000"/>
          <w:sz w:val="28"/>
          <w:szCs w:val="28"/>
        </w:rPr>
        <w:t>с.</w:t>
      </w:r>
    </w:p>
    <w:p w:rsidR="001513C0" w:rsidRPr="009A7C5C" w:rsidRDefault="009A7C5C" w:rsidP="006D5736">
      <w:pPr>
        <w:numPr>
          <w:ilvl w:val="0"/>
          <w:numId w:val="4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Тымчак</w:t>
      </w:r>
      <w:r>
        <w:rPr>
          <w:color w:val="000000"/>
          <w:sz w:val="28"/>
          <w:szCs w:val="28"/>
        </w:rPr>
        <w:t> </w:t>
      </w:r>
      <w:r w:rsidRPr="009A7C5C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9A7C5C">
        <w:rPr>
          <w:color w:val="000000"/>
          <w:sz w:val="28"/>
          <w:szCs w:val="28"/>
        </w:rPr>
        <w:t>Конструирование</w:t>
      </w:r>
      <w:r w:rsidR="001513C0" w:rsidRPr="009A7C5C">
        <w:rPr>
          <w:color w:val="000000"/>
          <w:sz w:val="28"/>
          <w:szCs w:val="28"/>
        </w:rPr>
        <w:t xml:space="preserve"> и расчет нагревательных и термических печей. М.: Металлургия, 1984. – 442</w:t>
      </w:r>
      <w:r>
        <w:rPr>
          <w:color w:val="000000"/>
          <w:sz w:val="28"/>
          <w:szCs w:val="28"/>
        </w:rPr>
        <w:t> </w:t>
      </w:r>
      <w:r w:rsidRPr="009A7C5C">
        <w:rPr>
          <w:color w:val="000000"/>
          <w:sz w:val="28"/>
          <w:szCs w:val="28"/>
        </w:rPr>
        <w:t>с.</w:t>
      </w:r>
    </w:p>
    <w:p w:rsidR="00BC0659" w:rsidRPr="009A7C5C" w:rsidRDefault="00BC0659" w:rsidP="006D5736">
      <w:pPr>
        <w:numPr>
          <w:ilvl w:val="0"/>
          <w:numId w:val="4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7C5C">
        <w:rPr>
          <w:color w:val="000000"/>
          <w:sz w:val="28"/>
          <w:szCs w:val="28"/>
        </w:rPr>
        <w:t>СТП УГТУ-УПИ 1</w:t>
      </w:r>
      <w:r w:rsidR="009A7C5C">
        <w:rPr>
          <w:color w:val="000000"/>
          <w:sz w:val="28"/>
          <w:szCs w:val="28"/>
        </w:rPr>
        <w:t>–</w:t>
      </w:r>
      <w:r w:rsidR="009A7C5C" w:rsidRPr="009A7C5C">
        <w:rPr>
          <w:color w:val="000000"/>
          <w:sz w:val="28"/>
          <w:szCs w:val="28"/>
        </w:rPr>
        <w:t>9</w:t>
      </w:r>
      <w:r w:rsidRPr="009A7C5C">
        <w:rPr>
          <w:color w:val="000000"/>
          <w:sz w:val="28"/>
          <w:szCs w:val="28"/>
        </w:rPr>
        <w:t>6. Общие требования и правила оформления дипломных и курсовых проектов (работ). Свердловск: Изд-во УПИ, 1996.</w:t>
      </w:r>
      <w:bookmarkStart w:id="8" w:name="_GoBack"/>
      <w:bookmarkEnd w:id="8"/>
    </w:p>
    <w:sectPr w:rsidR="00BC0659" w:rsidRPr="009A7C5C" w:rsidSect="009A7C5C">
      <w:headerReference w:type="even" r:id="rId59"/>
      <w:headerReference w:type="default" r:id="rId6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C8" w:rsidRDefault="00BD40C8">
      <w:r>
        <w:separator/>
      </w:r>
    </w:p>
  </w:endnote>
  <w:endnote w:type="continuationSeparator" w:id="0">
    <w:p w:rsidR="00BD40C8" w:rsidRDefault="00B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C8" w:rsidRDefault="00BD40C8">
      <w:r>
        <w:separator/>
      </w:r>
    </w:p>
  </w:footnote>
  <w:footnote w:type="continuationSeparator" w:id="0">
    <w:p w:rsidR="00BD40C8" w:rsidRDefault="00BD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2" w:rsidRDefault="00DB5B32" w:rsidP="00DF7A8A">
    <w:pPr>
      <w:pStyle w:val="a9"/>
      <w:framePr w:wrap="around" w:vAnchor="text" w:hAnchor="margin" w:xAlign="right" w:y="1"/>
      <w:rPr>
        <w:rStyle w:val="ab"/>
      </w:rPr>
    </w:pPr>
  </w:p>
  <w:p w:rsidR="00DB5B32" w:rsidRDefault="00DB5B32" w:rsidP="00DF7A8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2" w:rsidRDefault="00F724FE" w:rsidP="00DF7A8A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DB5B32" w:rsidRDefault="00DB5B32" w:rsidP="00DF7A8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E307E"/>
    <w:multiLevelType w:val="hybridMultilevel"/>
    <w:tmpl w:val="BDD2B650"/>
    <w:lvl w:ilvl="0" w:tplc="26EC800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4F5123"/>
    <w:multiLevelType w:val="multilevel"/>
    <w:tmpl w:val="E638A96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63406309"/>
    <w:multiLevelType w:val="hybridMultilevel"/>
    <w:tmpl w:val="E9BECB6E"/>
    <w:lvl w:ilvl="0" w:tplc="44B091EE">
      <w:start w:val="1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  <w:rPr>
        <w:rFonts w:cs="Times New Roman"/>
      </w:rPr>
    </w:lvl>
  </w:abstractNum>
  <w:abstractNum w:abstractNumId="3">
    <w:nsid w:val="78535603"/>
    <w:multiLevelType w:val="hybridMultilevel"/>
    <w:tmpl w:val="D06C3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7A2B26"/>
    <w:multiLevelType w:val="hybridMultilevel"/>
    <w:tmpl w:val="14161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7328AB"/>
    <w:multiLevelType w:val="hybridMultilevel"/>
    <w:tmpl w:val="7AD236EA"/>
    <w:lvl w:ilvl="0" w:tplc="12CEBCB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9B8"/>
    <w:rsid w:val="000278B4"/>
    <w:rsid w:val="00036149"/>
    <w:rsid w:val="000448A3"/>
    <w:rsid w:val="00060D8B"/>
    <w:rsid w:val="00061CD0"/>
    <w:rsid w:val="000A0715"/>
    <w:rsid w:val="000A4838"/>
    <w:rsid w:val="000B0AA2"/>
    <w:rsid w:val="000B1D43"/>
    <w:rsid w:val="000B6FF1"/>
    <w:rsid w:val="000F3EE4"/>
    <w:rsid w:val="000F590B"/>
    <w:rsid w:val="0010641A"/>
    <w:rsid w:val="00127AB7"/>
    <w:rsid w:val="001408AD"/>
    <w:rsid w:val="00147898"/>
    <w:rsid w:val="001513C0"/>
    <w:rsid w:val="00177232"/>
    <w:rsid w:val="001A4865"/>
    <w:rsid w:val="001B7886"/>
    <w:rsid w:val="00201910"/>
    <w:rsid w:val="00213EB6"/>
    <w:rsid w:val="002359BB"/>
    <w:rsid w:val="002557E3"/>
    <w:rsid w:val="00257525"/>
    <w:rsid w:val="00267174"/>
    <w:rsid w:val="002716B3"/>
    <w:rsid w:val="002B4D49"/>
    <w:rsid w:val="002B5583"/>
    <w:rsid w:val="002B6E1A"/>
    <w:rsid w:val="002C6D05"/>
    <w:rsid w:val="0030113C"/>
    <w:rsid w:val="00303BFA"/>
    <w:rsid w:val="00313F25"/>
    <w:rsid w:val="0033386B"/>
    <w:rsid w:val="003342AD"/>
    <w:rsid w:val="00334F1C"/>
    <w:rsid w:val="003365BE"/>
    <w:rsid w:val="003470E6"/>
    <w:rsid w:val="00347F34"/>
    <w:rsid w:val="00363946"/>
    <w:rsid w:val="0036654F"/>
    <w:rsid w:val="003965E5"/>
    <w:rsid w:val="00397CEB"/>
    <w:rsid w:val="003A1ED7"/>
    <w:rsid w:val="003A6E97"/>
    <w:rsid w:val="003B5048"/>
    <w:rsid w:val="003C5426"/>
    <w:rsid w:val="003E190F"/>
    <w:rsid w:val="0040142F"/>
    <w:rsid w:val="00402243"/>
    <w:rsid w:val="0040664E"/>
    <w:rsid w:val="0041664A"/>
    <w:rsid w:val="00423726"/>
    <w:rsid w:val="00425554"/>
    <w:rsid w:val="0044358B"/>
    <w:rsid w:val="00450007"/>
    <w:rsid w:val="004629B8"/>
    <w:rsid w:val="00464402"/>
    <w:rsid w:val="004919E1"/>
    <w:rsid w:val="004A0DD0"/>
    <w:rsid w:val="004A61D6"/>
    <w:rsid w:val="004A79BA"/>
    <w:rsid w:val="004C28D2"/>
    <w:rsid w:val="004E0525"/>
    <w:rsid w:val="004E449C"/>
    <w:rsid w:val="004F77E0"/>
    <w:rsid w:val="005040DE"/>
    <w:rsid w:val="00512837"/>
    <w:rsid w:val="00520C4B"/>
    <w:rsid w:val="005608CD"/>
    <w:rsid w:val="00571B68"/>
    <w:rsid w:val="005754F8"/>
    <w:rsid w:val="00575506"/>
    <w:rsid w:val="0057636C"/>
    <w:rsid w:val="005870EA"/>
    <w:rsid w:val="005A7E5C"/>
    <w:rsid w:val="005B00E9"/>
    <w:rsid w:val="005B7999"/>
    <w:rsid w:val="005C32C7"/>
    <w:rsid w:val="005F7804"/>
    <w:rsid w:val="00613444"/>
    <w:rsid w:val="00613D51"/>
    <w:rsid w:val="00637F8E"/>
    <w:rsid w:val="00671AE5"/>
    <w:rsid w:val="006747AD"/>
    <w:rsid w:val="0067532F"/>
    <w:rsid w:val="006D5736"/>
    <w:rsid w:val="006D6D90"/>
    <w:rsid w:val="006E6731"/>
    <w:rsid w:val="007118FC"/>
    <w:rsid w:val="00713B60"/>
    <w:rsid w:val="00723A53"/>
    <w:rsid w:val="00725D34"/>
    <w:rsid w:val="00773B50"/>
    <w:rsid w:val="00776394"/>
    <w:rsid w:val="00782C21"/>
    <w:rsid w:val="00784FB1"/>
    <w:rsid w:val="007E1601"/>
    <w:rsid w:val="007E2E3E"/>
    <w:rsid w:val="008240EA"/>
    <w:rsid w:val="008329D8"/>
    <w:rsid w:val="00835188"/>
    <w:rsid w:val="00875BB3"/>
    <w:rsid w:val="008A476A"/>
    <w:rsid w:val="008B0CA6"/>
    <w:rsid w:val="008D5495"/>
    <w:rsid w:val="008D79C2"/>
    <w:rsid w:val="008E1594"/>
    <w:rsid w:val="008F6462"/>
    <w:rsid w:val="008F76EB"/>
    <w:rsid w:val="009117B2"/>
    <w:rsid w:val="00926FE4"/>
    <w:rsid w:val="00941329"/>
    <w:rsid w:val="009528E4"/>
    <w:rsid w:val="00956DB2"/>
    <w:rsid w:val="00963F24"/>
    <w:rsid w:val="0097758F"/>
    <w:rsid w:val="00980DA0"/>
    <w:rsid w:val="009A6B6A"/>
    <w:rsid w:val="009A7C5C"/>
    <w:rsid w:val="009B6F0C"/>
    <w:rsid w:val="009C016B"/>
    <w:rsid w:val="009C3BE4"/>
    <w:rsid w:val="009D511F"/>
    <w:rsid w:val="009D7E47"/>
    <w:rsid w:val="009F22D3"/>
    <w:rsid w:val="009F6584"/>
    <w:rsid w:val="00A014A1"/>
    <w:rsid w:val="00A115BF"/>
    <w:rsid w:val="00A15B73"/>
    <w:rsid w:val="00A201BE"/>
    <w:rsid w:val="00A20523"/>
    <w:rsid w:val="00A20639"/>
    <w:rsid w:val="00A232B7"/>
    <w:rsid w:val="00A55870"/>
    <w:rsid w:val="00A6378F"/>
    <w:rsid w:val="00A675EE"/>
    <w:rsid w:val="00A7376C"/>
    <w:rsid w:val="00A824AE"/>
    <w:rsid w:val="00AB7915"/>
    <w:rsid w:val="00AD4DDC"/>
    <w:rsid w:val="00AF1FD2"/>
    <w:rsid w:val="00B26392"/>
    <w:rsid w:val="00B35546"/>
    <w:rsid w:val="00B423AD"/>
    <w:rsid w:val="00B63DB4"/>
    <w:rsid w:val="00B735B5"/>
    <w:rsid w:val="00B84EA0"/>
    <w:rsid w:val="00B97ACA"/>
    <w:rsid w:val="00BB0A96"/>
    <w:rsid w:val="00BB1DA4"/>
    <w:rsid w:val="00BC0659"/>
    <w:rsid w:val="00BC0E8E"/>
    <w:rsid w:val="00BC34AB"/>
    <w:rsid w:val="00BC38AF"/>
    <w:rsid w:val="00BD40C8"/>
    <w:rsid w:val="00BD67E4"/>
    <w:rsid w:val="00BF09A4"/>
    <w:rsid w:val="00BF1BC5"/>
    <w:rsid w:val="00BF56F8"/>
    <w:rsid w:val="00C0415B"/>
    <w:rsid w:val="00C117D0"/>
    <w:rsid w:val="00C207F7"/>
    <w:rsid w:val="00C271E2"/>
    <w:rsid w:val="00C7571C"/>
    <w:rsid w:val="00C771B5"/>
    <w:rsid w:val="00C77DB1"/>
    <w:rsid w:val="00C8426D"/>
    <w:rsid w:val="00C93E77"/>
    <w:rsid w:val="00CF0021"/>
    <w:rsid w:val="00CF169D"/>
    <w:rsid w:val="00D1615A"/>
    <w:rsid w:val="00D27227"/>
    <w:rsid w:val="00D50D61"/>
    <w:rsid w:val="00D775CE"/>
    <w:rsid w:val="00D81F72"/>
    <w:rsid w:val="00D855FC"/>
    <w:rsid w:val="00DB5B32"/>
    <w:rsid w:val="00DE0292"/>
    <w:rsid w:val="00DF7A8A"/>
    <w:rsid w:val="00E00D69"/>
    <w:rsid w:val="00E066D0"/>
    <w:rsid w:val="00E074D2"/>
    <w:rsid w:val="00E20CA0"/>
    <w:rsid w:val="00E34C99"/>
    <w:rsid w:val="00E649F8"/>
    <w:rsid w:val="00E663AF"/>
    <w:rsid w:val="00E87195"/>
    <w:rsid w:val="00E96BFB"/>
    <w:rsid w:val="00E971B4"/>
    <w:rsid w:val="00EB670B"/>
    <w:rsid w:val="00EC2104"/>
    <w:rsid w:val="00EC4244"/>
    <w:rsid w:val="00EC5514"/>
    <w:rsid w:val="00EE767B"/>
    <w:rsid w:val="00EF7250"/>
    <w:rsid w:val="00F03912"/>
    <w:rsid w:val="00F139AF"/>
    <w:rsid w:val="00F5276D"/>
    <w:rsid w:val="00F724FE"/>
    <w:rsid w:val="00F74C59"/>
    <w:rsid w:val="00F76C32"/>
    <w:rsid w:val="00F8027E"/>
    <w:rsid w:val="00F81010"/>
    <w:rsid w:val="00FC3AB8"/>
    <w:rsid w:val="00FD1D18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06C4FB54-E2D0-43D9-88BE-8816417B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758F"/>
    <w:pPr>
      <w:keepNext/>
      <w:jc w:val="center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7758F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528E4"/>
    <w:pPr>
      <w:ind w:firstLine="872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127AB7"/>
    <w:rPr>
      <w:rFonts w:cs="Times New Roman"/>
      <w:color w:val="0000FF"/>
      <w:u w:val="single"/>
    </w:rPr>
  </w:style>
  <w:style w:type="paragraph" w:styleId="a6">
    <w:name w:val="table of figures"/>
    <w:basedOn w:val="a"/>
    <w:next w:val="a"/>
    <w:uiPriority w:val="99"/>
    <w:semiHidden/>
    <w:rsid w:val="00127AB7"/>
  </w:style>
  <w:style w:type="paragraph" w:styleId="11">
    <w:name w:val="toc 1"/>
    <w:basedOn w:val="a"/>
    <w:next w:val="a"/>
    <w:autoRedefine/>
    <w:uiPriority w:val="99"/>
    <w:semiHidden/>
    <w:rsid w:val="00127AB7"/>
    <w:rPr>
      <w:sz w:val="28"/>
    </w:rPr>
  </w:style>
  <w:style w:type="paragraph" w:styleId="21">
    <w:name w:val="toc 2"/>
    <w:basedOn w:val="a"/>
    <w:next w:val="a"/>
    <w:autoRedefine/>
    <w:uiPriority w:val="99"/>
    <w:semiHidden/>
    <w:rsid w:val="00127AB7"/>
    <w:pPr>
      <w:ind w:left="240"/>
    </w:pPr>
    <w:rPr>
      <w:sz w:val="28"/>
    </w:rPr>
  </w:style>
  <w:style w:type="paragraph" w:styleId="3">
    <w:name w:val="toc 3"/>
    <w:basedOn w:val="a"/>
    <w:next w:val="a"/>
    <w:autoRedefine/>
    <w:uiPriority w:val="99"/>
    <w:semiHidden/>
    <w:rsid w:val="00127AB7"/>
    <w:pPr>
      <w:ind w:left="480"/>
    </w:pPr>
    <w:rPr>
      <w:sz w:val="28"/>
    </w:rPr>
  </w:style>
  <w:style w:type="paragraph" w:styleId="a7">
    <w:name w:val="Subtitle"/>
    <w:basedOn w:val="a"/>
    <w:link w:val="a8"/>
    <w:uiPriority w:val="99"/>
    <w:qFormat/>
    <w:rsid w:val="005C32C7"/>
    <w:pPr>
      <w:jc w:val="center"/>
    </w:pPr>
    <w:rPr>
      <w:sz w:val="36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F7A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DF7A8A"/>
    <w:rPr>
      <w:rFonts w:cs="Times New Roman"/>
    </w:rPr>
  </w:style>
  <w:style w:type="paragraph" w:styleId="ac">
    <w:name w:val="Body Text"/>
    <w:basedOn w:val="a"/>
    <w:link w:val="ad"/>
    <w:uiPriority w:val="99"/>
    <w:rsid w:val="0097758F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99"/>
    <w:rsid w:val="009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47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rsid w:val="00267174"/>
    <w:pPr>
      <w:jc w:val="center"/>
    </w:pPr>
    <w:rPr>
      <w:b/>
      <w:bCs/>
    </w:rPr>
  </w:style>
  <w:style w:type="paragraph" w:styleId="af1">
    <w:name w:val="footer"/>
    <w:basedOn w:val="a"/>
    <w:link w:val="af2"/>
    <w:uiPriority w:val="99"/>
    <w:semiHidden/>
    <w:rsid w:val="000B6FF1"/>
    <w:pPr>
      <w:tabs>
        <w:tab w:val="center" w:pos="4677"/>
        <w:tab w:val="right" w:pos="9355"/>
      </w:tabs>
    </w:pPr>
  </w:style>
  <w:style w:type="character" w:customStyle="1" w:styleId="af0">
    <w:name w:val="Название Знак"/>
    <w:link w:val="af"/>
    <w:uiPriority w:val="99"/>
    <w:locked/>
    <w:rsid w:val="00267174"/>
    <w:rPr>
      <w:rFonts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E066D0"/>
    <w:pPr>
      <w:widowControl w:val="0"/>
      <w:autoSpaceDE w:val="0"/>
      <w:autoSpaceDN w:val="0"/>
      <w:adjustRightInd w:val="0"/>
      <w:spacing w:line="245" w:lineRule="exact"/>
      <w:jc w:val="both"/>
    </w:pPr>
  </w:style>
  <w:style w:type="character" w:customStyle="1" w:styleId="af2">
    <w:name w:val="Нижний колонтитул Знак"/>
    <w:link w:val="af1"/>
    <w:uiPriority w:val="99"/>
    <w:semiHidden/>
    <w:locked/>
    <w:rsid w:val="000B6FF1"/>
    <w:rPr>
      <w:rFonts w:cs="Times New Roman"/>
      <w:sz w:val="24"/>
      <w:szCs w:val="24"/>
    </w:rPr>
  </w:style>
  <w:style w:type="character" w:customStyle="1" w:styleId="FontStyle17">
    <w:name w:val="Font Style17"/>
    <w:uiPriority w:val="99"/>
    <w:rsid w:val="00E066D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066D0"/>
    <w:pPr>
      <w:widowControl w:val="0"/>
      <w:autoSpaceDE w:val="0"/>
      <w:autoSpaceDN w:val="0"/>
      <w:adjustRightInd w:val="0"/>
      <w:spacing w:line="148" w:lineRule="exact"/>
      <w:jc w:val="both"/>
    </w:pPr>
  </w:style>
  <w:style w:type="character" w:customStyle="1" w:styleId="FontStyle18">
    <w:name w:val="Font Style18"/>
    <w:uiPriority w:val="99"/>
    <w:rsid w:val="00E066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sid w:val="00E066D0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E066D0"/>
    <w:pPr>
      <w:widowControl w:val="0"/>
      <w:autoSpaceDE w:val="0"/>
      <w:autoSpaceDN w:val="0"/>
      <w:adjustRightInd w:val="0"/>
      <w:spacing w:line="235" w:lineRule="exact"/>
      <w:ind w:firstLine="350"/>
      <w:jc w:val="both"/>
    </w:pPr>
  </w:style>
  <w:style w:type="character" w:customStyle="1" w:styleId="FontStyle20">
    <w:name w:val="Font Style20"/>
    <w:uiPriority w:val="99"/>
    <w:rsid w:val="00C77D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C77DB1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paragraph" w:customStyle="1" w:styleId="Style9">
    <w:name w:val="Style9"/>
    <w:basedOn w:val="a"/>
    <w:uiPriority w:val="99"/>
    <w:rsid w:val="00C77DB1"/>
    <w:pPr>
      <w:widowControl w:val="0"/>
      <w:autoSpaceDE w:val="0"/>
      <w:autoSpaceDN w:val="0"/>
      <w:adjustRightInd w:val="0"/>
      <w:spacing w:line="201" w:lineRule="exact"/>
      <w:ind w:firstLine="288"/>
      <w:jc w:val="both"/>
    </w:pPr>
  </w:style>
  <w:style w:type="paragraph" w:customStyle="1" w:styleId="Style6">
    <w:name w:val="Style6"/>
    <w:basedOn w:val="a"/>
    <w:uiPriority w:val="99"/>
    <w:rsid w:val="00C77DB1"/>
    <w:pPr>
      <w:widowControl w:val="0"/>
      <w:autoSpaceDE w:val="0"/>
      <w:autoSpaceDN w:val="0"/>
      <w:adjustRightInd w:val="0"/>
      <w:spacing w:line="199" w:lineRule="exact"/>
      <w:jc w:val="both"/>
    </w:pPr>
  </w:style>
  <w:style w:type="paragraph" w:customStyle="1" w:styleId="Style7">
    <w:name w:val="Style7"/>
    <w:basedOn w:val="a"/>
    <w:uiPriority w:val="99"/>
    <w:rsid w:val="00C77DB1"/>
    <w:pPr>
      <w:widowControl w:val="0"/>
      <w:autoSpaceDE w:val="0"/>
      <w:autoSpaceDN w:val="0"/>
      <w:adjustRightInd w:val="0"/>
      <w:spacing w:line="207" w:lineRule="exact"/>
      <w:ind w:firstLine="277"/>
      <w:jc w:val="both"/>
    </w:pPr>
  </w:style>
  <w:style w:type="paragraph" w:customStyle="1" w:styleId="Style8">
    <w:name w:val="Style8"/>
    <w:basedOn w:val="a"/>
    <w:uiPriority w:val="99"/>
    <w:rsid w:val="00C77DB1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10">
    <w:name w:val="Style10"/>
    <w:basedOn w:val="a"/>
    <w:uiPriority w:val="99"/>
    <w:rsid w:val="00C77DB1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C77DB1"/>
    <w:rPr>
      <w:rFonts w:ascii="Times New Roman" w:hAnsi="Times New Roman" w:cs="Times New Roman"/>
      <w:i/>
      <w:iCs/>
      <w:sz w:val="22"/>
      <w:szCs w:val="22"/>
    </w:rPr>
  </w:style>
  <w:style w:type="table" w:styleId="12">
    <w:name w:val="Table Grid 1"/>
    <w:basedOn w:val="a1"/>
    <w:uiPriority w:val="99"/>
    <w:rsid w:val="009A7C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ТЕПЛОВОЙ РАБОТЫ ИНДУКЦИОННОЙ НАГРЕВАТЕЛЬНОЙ ПЕЧИ</vt:lpstr>
    </vt:vector>
  </TitlesOfParts>
  <Company>HOME PC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ТЕПЛОВОЙ РАБОТЫ ИНДУКЦИОННОЙ НАГРЕВАТЕЛЬНОЙ ПЕЧИ</dc:title>
  <dc:subject/>
  <dc:creator>OLGA</dc:creator>
  <cp:keywords/>
  <dc:description/>
  <cp:lastModifiedBy>admin</cp:lastModifiedBy>
  <cp:revision>2</cp:revision>
  <cp:lastPrinted>2010-12-19T11:03:00Z</cp:lastPrinted>
  <dcterms:created xsi:type="dcterms:W3CDTF">2014-03-20T12:17:00Z</dcterms:created>
  <dcterms:modified xsi:type="dcterms:W3CDTF">2014-03-20T12:17:00Z</dcterms:modified>
</cp:coreProperties>
</file>