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046" w:rsidRPr="00647295" w:rsidRDefault="00770046" w:rsidP="00647295">
      <w:pPr>
        <w:widowControl w:val="0"/>
        <w:spacing w:line="360" w:lineRule="auto"/>
        <w:ind w:firstLine="709"/>
        <w:jc w:val="center"/>
        <w:rPr>
          <w:sz w:val="28"/>
          <w:szCs w:val="28"/>
        </w:rPr>
      </w:pPr>
      <w:r w:rsidRPr="00647295">
        <w:rPr>
          <w:sz w:val="28"/>
          <w:szCs w:val="28"/>
        </w:rPr>
        <w:t>Региональный финансово-экономический институт</w:t>
      </w:r>
    </w:p>
    <w:p w:rsidR="00770046" w:rsidRDefault="00770046" w:rsidP="00647295">
      <w:pPr>
        <w:widowControl w:val="0"/>
        <w:spacing w:line="360" w:lineRule="auto"/>
        <w:ind w:firstLine="709"/>
        <w:jc w:val="center"/>
        <w:rPr>
          <w:sz w:val="28"/>
          <w:szCs w:val="28"/>
        </w:rPr>
      </w:pPr>
    </w:p>
    <w:p w:rsidR="00647295" w:rsidRDefault="00647295" w:rsidP="00647295">
      <w:pPr>
        <w:widowControl w:val="0"/>
        <w:spacing w:line="360" w:lineRule="auto"/>
        <w:ind w:firstLine="709"/>
        <w:jc w:val="center"/>
        <w:rPr>
          <w:sz w:val="28"/>
          <w:szCs w:val="28"/>
        </w:rPr>
      </w:pPr>
    </w:p>
    <w:p w:rsidR="00647295" w:rsidRDefault="00647295" w:rsidP="00647295">
      <w:pPr>
        <w:widowControl w:val="0"/>
        <w:spacing w:line="360" w:lineRule="auto"/>
        <w:ind w:firstLine="709"/>
        <w:jc w:val="center"/>
        <w:rPr>
          <w:sz w:val="28"/>
          <w:szCs w:val="28"/>
        </w:rPr>
      </w:pPr>
    </w:p>
    <w:p w:rsidR="00647295" w:rsidRPr="00647295" w:rsidRDefault="00647295" w:rsidP="00647295">
      <w:pPr>
        <w:widowControl w:val="0"/>
        <w:spacing w:line="360" w:lineRule="auto"/>
        <w:ind w:firstLine="709"/>
        <w:jc w:val="center"/>
        <w:rPr>
          <w:sz w:val="28"/>
          <w:szCs w:val="28"/>
        </w:rPr>
      </w:pPr>
    </w:p>
    <w:p w:rsidR="00C65520" w:rsidRPr="00647295" w:rsidRDefault="00C65520" w:rsidP="00647295">
      <w:pPr>
        <w:widowControl w:val="0"/>
        <w:spacing w:line="360" w:lineRule="auto"/>
        <w:ind w:firstLine="709"/>
        <w:jc w:val="center"/>
        <w:rPr>
          <w:sz w:val="28"/>
          <w:szCs w:val="28"/>
        </w:rPr>
      </w:pPr>
      <w:r w:rsidRPr="00647295">
        <w:rPr>
          <w:sz w:val="28"/>
          <w:szCs w:val="28"/>
        </w:rPr>
        <w:t>Контрольная работа</w:t>
      </w:r>
    </w:p>
    <w:p w:rsidR="00C65520" w:rsidRDefault="00C65520" w:rsidP="00647295">
      <w:pPr>
        <w:widowControl w:val="0"/>
        <w:spacing w:line="360" w:lineRule="auto"/>
        <w:ind w:firstLine="709"/>
        <w:jc w:val="center"/>
        <w:rPr>
          <w:sz w:val="28"/>
          <w:szCs w:val="28"/>
        </w:rPr>
      </w:pPr>
    </w:p>
    <w:p w:rsidR="00647295" w:rsidRDefault="00647295" w:rsidP="00647295">
      <w:pPr>
        <w:widowControl w:val="0"/>
        <w:spacing w:line="360" w:lineRule="auto"/>
        <w:ind w:firstLine="709"/>
        <w:jc w:val="center"/>
        <w:rPr>
          <w:sz w:val="28"/>
          <w:szCs w:val="28"/>
        </w:rPr>
      </w:pPr>
    </w:p>
    <w:p w:rsidR="00647295" w:rsidRPr="00647295" w:rsidRDefault="00647295" w:rsidP="00647295">
      <w:pPr>
        <w:widowControl w:val="0"/>
        <w:spacing w:line="360" w:lineRule="auto"/>
        <w:ind w:firstLine="709"/>
        <w:jc w:val="center"/>
        <w:rPr>
          <w:sz w:val="28"/>
          <w:szCs w:val="28"/>
        </w:rPr>
      </w:pPr>
    </w:p>
    <w:p w:rsidR="00C65520" w:rsidRPr="00647295" w:rsidRDefault="00C65520" w:rsidP="00647295">
      <w:pPr>
        <w:widowControl w:val="0"/>
        <w:spacing w:line="360" w:lineRule="auto"/>
        <w:ind w:firstLine="709"/>
        <w:jc w:val="center"/>
        <w:rPr>
          <w:sz w:val="28"/>
          <w:szCs w:val="28"/>
        </w:rPr>
      </w:pPr>
      <w:r w:rsidRPr="00647295">
        <w:rPr>
          <w:sz w:val="28"/>
          <w:szCs w:val="28"/>
        </w:rPr>
        <w:t>По дисциплине «Регионалистика»</w:t>
      </w:r>
    </w:p>
    <w:p w:rsidR="00C65520" w:rsidRDefault="00C65520" w:rsidP="00647295">
      <w:pPr>
        <w:widowControl w:val="0"/>
        <w:spacing w:line="360" w:lineRule="auto"/>
        <w:ind w:firstLine="709"/>
        <w:jc w:val="center"/>
        <w:rPr>
          <w:sz w:val="28"/>
          <w:szCs w:val="28"/>
        </w:rPr>
      </w:pPr>
    </w:p>
    <w:p w:rsidR="00647295" w:rsidRDefault="00647295" w:rsidP="00647295">
      <w:pPr>
        <w:widowControl w:val="0"/>
        <w:spacing w:line="360" w:lineRule="auto"/>
        <w:ind w:firstLine="709"/>
        <w:jc w:val="center"/>
        <w:rPr>
          <w:sz w:val="28"/>
          <w:szCs w:val="28"/>
        </w:rPr>
      </w:pPr>
    </w:p>
    <w:p w:rsidR="00647295" w:rsidRPr="00647295" w:rsidRDefault="00647295" w:rsidP="00647295">
      <w:pPr>
        <w:widowControl w:val="0"/>
        <w:spacing w:line="360" w:lineRule="auto"/>
        <w:ind w:firstLine="709"/>
        <w:jc w:val="center"/>
        <w:rPr>
          <w:sz w:val="28"/>
          <w:szCs w:val="28"/>
        </w:rPr>
      </w:pPr>
    </w:p>
    <w:p w:rsidR="00C65520" w:rsidRPr="00647295" w:rsidRDefault="00C65520" w:rsidP="00647295">
      <w:pPr>
        <w:widowControl w:val="0"/>
        <w:spacing w:line="360" w:lineRule="auto"/>
        <w:ind w:firstLine="709"/>
        <w:jc w:val="center"/>
        <w:rPr>
          <w:sz w:val="28"/>
          <w:szCs w:val="28"/>
        </w:rPr>
      </w:pPr>
      <w:r w:rsidRPr="00647295">
        <w:rPr>
          <w:sz w:val="28"/>
          <w:szCs w:val="28"/>
        </w:rPr>
        <w:t>Тема: Размещение и динамика поголовья крупного рогатого скота, направление развития, продуктивность, валовое производство молока и говядины</w:t>
      </w:r>
    </w:p>
    <w:p w:rsidR="00C65520" w:rsidRPr="00D058B2" w:rsidRDefault="00647295" w:rsidP="00647295">
      <w:pPr>
        <w:widowControl w:val="0"/>
        <w:spacing w:line="360" w:lineRule="auto"/>
        <w:ind w:firstLine="709"/>
        <w:jc w:val="both"/>
        <w:rPr>
          <w:b/>
          <w:bCs/>
          <w:sz w:val="28"/>
          <w:szCs w:val="28"/>
        </w:rPr>
      </w:pPr>
      <w:r>
        <w:rPr>
          <w:sz w:val="28"/>
          <w:szCs w:val="28"/>
        </w:rPr>
        <w:br w:type="page"/>
      </w:r>
      <w:r w:rsidR="00C65520" w:rsidRPr="00D058B2">
        <w:rPr>
          <w:b/>
          <w:bCs/>
          <w:sz w:val="28"/>
          <w:szCs w:val="28"/>
        </w:rPr>
        <w:t>Содержание</w:t>
      </w:r>
    </w:p>
    <w:p w:rsidR="00C65520" w:rsidRPr="00647295" w:rsidRDefault="00C65520" w:rsidP="00647295">
      <w:pPr>
        <w:widowControl w:val="0"/>
        <w:spacing w:line="360" w:lineRule="auto"/>
        <w:ind w:firstLine="709"/>
        <w:jc w:val="both"/>
        <w:rPr>
          <w:sz w:val="28"/>
          <w:szCs w:val="28"/>
        </w:rPr>
      </w:pPr>
    </w:p>
    <w:p w:rsidR="00C65520" w:rsidRPr="00D058B2" w:rsidRDefault="00C65520" w:rsidP="00647295">
      <w:pPr>
        <w:widowControl w:val="0"/>
        <w:numPr>
          <w:ilvl w:val="0"/>
          <w:numId w:val="5"/>
        </w:numPr>
        <w:tabs>
          <w:tab w:val="clear" w:pos="1080"/>
          <w:tab w:val="num" w:pos="720"/>
        </w:tabs>
        <w:spacing w:line="360" w:lineRule="auto"/>
        <w:ind w:left="0" w:firstLine="0"/>
        <w:rPr>
          <w:sz w:val="28"/>
          <w:szCs w:val="28"/>
        </w:rPr>
      </w:pPr>
      <w:r w:rsidRPr="00D058B2">
        <w:rPr>
          <w:sz w:val="28"/>
          <w:szCs w:val="28"/>
        </w:rPr>
        <w:t>Введение.</w:t>
      </w:r>
    </w:p>
    <w:p w:rsidR="00C65520" w:rsidRPr="00D058B2" w:rsidRDefault="00C65520" w:rsidP="00647295">
      <w:pPr>
        <w:widowControl w:val="0"/>
        <w:numPr>
          <w:ilvl w:val="1"/>
          <w:numId w:val="6"/>
        </w:numPr>
        <w:tabs>
          <w:tab w:val="clear" w:pos="1080"/>
          <w:tab w:val="num" w:pos="720"/>
        </w:tabs>
        <w:spacing w:line="360" w:lineRule="auto"/>
        <w:ind w:left="0" w:firstLine="0"/>
        <w:rPr>
          <w:sz w:val="28"/>
          <w:szCs w:val="28"/>
        </w:rPr>
      </w:pPr>
      <w:r w:rsidRPr="00D058B2">
        <w:rPr>
          <w:sz w:val="28"/>
          <w:szCs w:val="28"/>
        </w:rPr>
        <w:t>Роль сельского хозяйства.</w:t>
      </w:r>
    </w:p>
    <w:p w:rsidR="00C65520" w:rsidRPr="00D058B2" w:rsidRDefault="00C65520" w:rsidP="00647295">
      <w:pPr>
        <w:widowControl w:val="0"/>
        <w:numPr>
          <w:ilvl w:val="1"/>
          <w:numId w:val="6"/>
        </w:numPr>
        <w:tabs>
          <w:tab w:val="clear" w:pos="1080"/>
          <w:tab w:val="num" w:pos="720"/>
        </w:tabs>
        <w:spacing w:line="360" w:lineRule="auto"/>
        <w:ind w:left="0" w:firstLine="0"/>
        <w:rPr>
          <w:sz w:val="28"/>
          <w:szCs w:val="28"/>
        </w:rPr>
      </w:pPr>
      <w:r w:rsidRPr="00D058B2">
        <w:rPr>
          <w:sz w:val="28"/>
          <w:szCs w:val="28"/>
        </w:rPr>
        <w:t>Структура сельского хозяйства.</w:t>
      </w:r>
    </w:p>
    <w:p w:rsidR="00C65520" w:rsidRPr="00D058B2" w:rsidRDefault="00C65520" w:rsidP="00647295">
      <w:pPr>
        <w:widowControl w:val="0"/>
        <w:numPr>
          <w:ilvl w:val="1"/>
          <w:numId w:val="6"/>
        </w:numPr>
        <w:tabs>
          <w:tab w:val="clear" w:pos="1080"/>
          <w:tab w:val="num" w:pos="720"/>
        </w:tabs>
        <w:spacing w:line="360" w:lineRule="auto"/>
        <w:ind w:left="0" w:firstLine="0"/>
        <w:rPr>
          <w:sz w:val="28"/>
          <w:szCs w:val="28"/>
        </w:rPr>
      </w:pPr>
      <w:r w:rsidRPr="00D058B2">
        <w:rPr>
          <w:sz w:val="28"/>
          <w:szCs w:val="28"/>
        </w:rPr>
        <w:t>Экологические проблемы сельского хозяйства.</w:t>
      </w:r>
    </w:p>
    <w:p w:rsidR="00C65520" w:rsidRPr="00D058B2" w:rsidRDefault="00C65520" w:rsidP="00647295">
      <w:pPr>
        <w:widowControl w:val="0"/>
        <w:numPr>
          <w:ilvl w:val="0"/>
          <w:numId w:val="5"/>
        </w:numPr>
        <w:tabs>
          <w:tab w:val="clear" w:pos="1080"/>
          <w:tab w:val="num" w:pos="720"/>
        </w:tabs>
        <w:spacing w:line="360" w:lineRule="auto"/>
        <w:ind w:left="0" w:firstLine="0"/>
        <w:rPr>
          <w:sz w:val="28"/>
          <w:szCs w:val="28"/>
        </w:rPr>
      </w:pPr>
      <w:r w:rsidRPr="00D058B2">
        <w:rPr>
          <w:sz w:val="28"/>
          <w:szCs w:val="28"/>
        </w:rPr>
        <w:t>Основная часть.</w:t>
      </w:r>
    </w:p>
    <w:p w:rsidR="00D058B2" w:rsidRDefault="00C65520" w:rsidP="00647295">
      <w:pPr>
        <w:widowControl w:val="0"/>
        <w:numPr>
          <w:ilvl w:val="1"/>
          <w:numId w:val="7"/>
        </w:numPr>
        <w:tabs>
          <w:tab w:val="num" w:pos="720"/>
        </w:tabs>
        <w:spacing w:line="360" w:lineRule="auto"/>
        <w:ind w:left="0" w:firstLine="0"/>
        <w:rPr>
          <w:sz w:val="28"/>
          <w:szCs w:val="28"/>
        </w:rPr>
      </w:pPr>
      <w:r w:rsidRPr="00D058B2">
        <w:rPr>
          <w:sz w:val="28"/>
          <w:szCs w:val="28"/>
        </w:rPr>
        <w:t>Сельское хозяйство Волгоградской области.</w:t>
      </w:r>
    </w:p>
    <w:p w:rsidR="00C65520" w:rsidRPr="00D058B2" w:rsidRDefault="00C65520" w:rsidP="00647295">
      <w:pPr>
        <w:widowControl w:val="0"/>
        <w:numPr>
          <w:ilvl w:val="1"/>
          <w:numId w:val="7"/>
        </w:numPr>
        <w:tabs>
          <w:tab w:val="num" w:pos="720"/>
        </w:tabs>
        <w:spacing w:line="360" w:lineRule="auto"/>
        <w:ind w:left="0" w:firstLine="0"/>
        <w:rPr>
          <w:sz w:val="28"/>
          <w:szCs w:val="28"/>
        </w:rPr>
      </w:pPr>
      <w:r w:rsidRPr="00D058B2">
        <w:rPr>
          <w:sz w:val="28"/>
          <w:szCs w:val="28"/>
        </w:rPr>
        <w:t>Задание 1. Динамика площади сельскохозяйственных угодий.</w:t>
      </w:r>
    </w:p>
    <w:p w:rsidR="00C65520" w:rsidRPr="00D058B2" w:rsidRDefault="00C65520" w:rsidP="00647295">
      <w:pPr>
        <w:widowControl w:val="0"/>
        <w:numPr>
          <w:ilvl w:val="1"/>
          <w:numId w:val="7"/>
        </w:numPr>
        <w:tabs>
          <w:tab w:val="num" w:pos="720"/>
        </w:tabs>
        <w:spacing w:line="360" w:lineRule="auto"/>
        <w:ind w:left="0" w:firstLine="0"/>
        <w:rPr>
          <w:sz w:val="28"/>
          <w:szCs w:val="28"/>
        </w:rPr>
      </w:pPr>
      <w:r w:rsidRPr="00D058B2">
        <w:rPr>
          <w:sz w:val="28"/>
          <w:szCs w:val="28"/>
        </w:rPr>
        <w:t>Задание 2. Анализируя данные таблицы №2, определить основные сельскохозяйственные культуры районов и области в целом.</w:t>
      </w:r>
    </w:p>
    <w:p w:rsidR="00C65520" w:rsidRPr="00D058B2" w:rsidRDefault="00C65520" w:rsidP="00647295">
      <w:pPr>
        <w:widowControl w:val="0"/>
        <w:numPr>
          <w:ilvl w:val="1"/>
          <w:numId w:val="7"/>
        </w:numPr>
        <w:tabs>
          <w:tab w:val="num" w:pos="720"/>
        </w:tabs>
        <w:spacing w:line="360" w:lineRule="auto"/>
        <w:ind w:left="0" w:firstLine="0"/>
        <w:rPr>
          <w:sz w:val="28"/>
          <w:szCs w:val="28"/>
        </w:rPr>
      </w:pPr>
      <w:r w:rsidRPr="00D058B2">
        <w:rPr>
          <w:sz w:val="28"/>
          <w:szCs w:val="28"/>
        </w:rPr>
        <w:t>Задание 3. Определить производственный тип и отразить его на контурной карте Волгоградской области.</w:t>
      </w:r>
    </w:p>
    <w:p w:rsidR="00C65520" w:rsidRPr="00D058B2" w:rsidRDefault="00C65520" w:rsidP="00647295">
      <w:pPr>
        <w:widowControl w:val="0"/>
        <w:numPr>
          <w:ilvl w:val="1"/>
          <w:numId w:val="7"/>
        </w:numPr>
        <w:tabs>
          <w:tab w:val="num" w:pos="720"/>
        </w:tabs>
        <w:spacing w:line="360" w:lineRule="auto"/>
        <w:ind w:left="0" w:firstLine="0"/>
        <w:rPr>
          <w:sz w:val="28"/>
          <w:szCs w:val="28"/>
        </w:rPr>
      </w:pPr>
      <w:r w:rsidRPr="00D058B2">
        <w:rPr>
          <w:sz w:val="28"/>
          <w:szCs w:val="28"/>
        </w:rPr>
        <w:t>Задание</w:t>
      </w:r>
      <w:r w:rsidR="00D058B2">
        <w:rPr>
          <w:sz w:val="28"/>
          <w:szCs w:val="28"/>
        </w:rPr>
        <w:t xml:space="preserve"> </w:t>
      </w:r>
      <w:r w:rsidRPr="00D058B2">
        <w:rPr>
          <w:sz w:val="28"/>
          <w:szCs w:val="28"/>
        </w:rPr>
        <w:t>4. Динамика поголовья сельскохозяйственных животных по категориям хозяйств.</w:t>
      </w:r>
    </w:p>
    <w:p w:rsidR="00C65520" w:rsidRPr="00D058B2" w:rsidRDefault="00C65520" w:rsidP="00647295">
      <w:pPr>
        <w:widowControl w:val="0"/>
        <w:numPr>
          <w:ilvl w:val="1"/>
          <w:numId w:val="7"/>
        </w:numPr>
        <w:tabs>
          <w:tab w:val="num" w:pos="720"/>
        </w:tabs>
        <w:spacing w:line="360" w:lineRule="auto"/>
        <w:ind w:left="0" w:firstLine="0"/>
        <w:rPr>
          <w:sz w:val="28"/>
          <w:szCs w:val="28"/>
        </w:rPr>
      </w:pPr>
      <w:r w:rsidRPr="00D058B2">
        <w:rPr>
          <w:sz w:val="28"/>
          <w:szCs w:val="28"/>
        </w:rPr>
        <w:t>Динамика продуктивности животноводства Волгоградской области</w:t>
      </w:r>
      <w:r w:rsidR="00D058B2">
        <w:rPr>
          <w:sz w:val="28"/>
          <w:szCs w:val="28"/>
        </w:rPr>
        <w:t>.</w:t>
      </w:r>
    </w:p>
    <w:p w:rsidR="00C65520" w:rsidRPr="00D058B2" w:rsidRDefault="00C65520" w:rsidP="00647295">
      <w:pPr>
        <w:widowControl w:val="0"/>
        <w:numPr>
          <w:ilvl w:val="0"/>
          <w:numId w:val="5"/>
        </w:numPr>
        <w:tabs>
          <w:tab w:val="clear" w:pos="1080"/>
          <w:tab w:val="num" w:pos="720"/>
        </w:tabs>
        <w:spacing w:line="360" w:lineRule="auto"/>
        <w:ind w:left="0" w:firstLine="0"/>
        <w:rPr>
          <w:sz w:val="28"/>
          <w:szCs w:val="28"/>
        </w:rPr>
      </w:pPr>
      <w:r w:rsidRPr="00D058B2">
        <w:rPr>
          <w:sz w:val="28"/>
          <w:szCs w:val="28"/>
        </w:rPr>
        <w:t>Заключение.</w:t>
      </w:r>
    </w:p>
    <w:p w:rsidR="00C65520" w:rsidRPr="00D058B2" w:rsidRDefault="00C65520" w:rsidP="00647295">
      <w:pPr>
        <w:widowControl w:val="0"/>
        <w:numPr>
          <w:ilvl w:val="1"/>
          <w:numId w:val="8"/>
        </w:numPr>
        <w:tabs>
          <w:tab w:val="num" w:pos="720"/>
        </w:tabs>
        <w:spacing w:line="360" w:lineRule="auto"/>
        <w:ind w:left="0" w:firstLine="0"/>
        <w:rPr>
          <w:sz w:val="28"/>
          <w:szCs w:val="28"/>
        </w:rPr>
      </w:pPr>
      <w:r w:rsidRPr="00D058B2">
        <w:rPr>
          <w:sz w:val="28"/>
          <w:szCs w:val="28"/>
        </w:rPr>
        <w:t>Влияние научно-технического прогресса.</w:t>
      </w:r>
    </w:p>
    <w:p w:rsidR="00C65520" w:rsidRPr="00D058B2" w:rsidRDefault="00C65520" w:rsidP="00647295">
      <w:pPr>
        <w:widowControl w:val="0"/>
        <w:numPr>
          <w:ilvl w:val="1"/>
          <w:numId w:val="8"/>
        </w:numPr>
        <w:tabs>
          <w:tab w:val="num" w:pos="720"/>
        </w:tabs>
        <w:spacing w:line="360" w:lineRule="auto"/>
        <w:ind w:left="0" w:firstLine="0"/>
        <w:rPr>
          <w:sz w:val="28"/>
          <w:szCs w:val="28"/>
        </w:rPr>
      </w:pPr>
      <w:r w:rsidRPr="00D058B2">
        <w:rPr>
          <w:sz w:val="28"/>
          <w:szCs w:val="28"/>
        </w:rPr>
        <w:t>Национальный</w:t>
      </w:r>
      <w:r w:rsidR="00D058B2">
        <w:rPr>
          <w:sz w:val="28"/>
          <w:szCs w:val="28"/>
        </w:rPr>
        <w:t xml:space="preserve"> </w:t>
      </w:r>
      <w:r w:rsidRPr="00D058B2">
        <w:rPr>
          <w:sz w:val="28"/>
          <w:szCs w:val="28"/>
        </w:rPr>
        <w:t>проект "Развитие АПК на 2006 - 2012 гг."</w:t>
      </w:r>
    </w:p>
    <w:p w:rsidR="00C65520" w:rsidRPr="00D058B2" w:rsidRDefault="00C65520" w:rsidP="00D058B2">
      <w:pPr>
        <w:widowControl w:val="0"/>
        <w:spacing w:line="360" w:lineRule="auto"/>
        <w:rPr>
          <w:sz w:val="28"/>
          <w:szCs w:val="28"/>
        </w:rPr>
      </w:pPr>
      <w:r w:rsidRPr="00D058B2">
        <w:rPr>
          <w:sz w:val="28"/>
          <w:szCs w:val="28"/>
        </w:rPr>
        <w:t>Литература.</w:t>
      </w:r>
    </w:p>
    <w:p w:rsidR="00C65520" w:rsidRPr="00647295" w:rsidRDefault="00C65520" w:rsidP="00647295">
      <w:pPr>
        <w:widowControl w:val="0"/>
        <w:tabs>
          <w:tab w:val="num" w:pos="720"/>
        </w:tabs>
        <w:spacing w:line="360" w:lineRule="auto"/>
        <w:rPr>
          <w:sz w:val="28"/>
          <w:szCs w:val="28"/>
        </w:rPr>
      </w:pPr>
    </w:p>
    <w:p w:rsidR="006F7DCD" w:rsidRPr="00647295" w:rsidRDefault="00647295" w:rsidP="00647295">
      <w:pPr>
        <w:widowControl w:val="0"/>
        <w:spacing w:line="360" w:lineRule="auto"/>
        <w:ind w:firstLine="709"/>
        <w:jc w:val="both"/>
        <w:rPr>
          <w:b/>
          <w:bCs/>
          <w:sz w:val="28"/>
          <w:szCs w:val="28"/>
        </w:rPr>
      </w:pPr>
      <w:r>
        <w:rPr>
          <w:sz w:val="28"/>
          <w:szCs w:val="28"/>
        </w:rPr>
        <w:br w:type="page"/>
      </w:r>
      <w:r w:rsidR="00582D85" w:rsidRPr="00647295">
        <w:rPr>
          <w:b/>
          <w:bCs/>
          <w:sz w:val="28"/>
          <w:szCs w:val="28"/>
        </w:rPr>
        <w:t>1</w:t>
      </w:r>
      <w:r w:rsidR="00D058B2">
        <w:rPr>
          <w:b/>
          <w:bCs/>
          <w:sz w:val="28"/>
          <w:szCs w:val="28"/>
        </w:rPr>
        <w:t xml:space="preserve"> </w:t>
      </w:r>
      <w:r w:rsidR="004E45BD" w:rsidRPr="00647295">
        <w:rPr>
          <w:b/>
          <w:bCs/>
          <w:sz w:val="28"/>
          <w:szCs w:val="28"/>
        </w:rPr>
        <w:t>Введение</w:t>
      </w:r>
    </w:p>
    <w:p w:rsidR="00582D85" w:rsidRPr="00647295" w:rsidRDefault="00582D85" w:rsidP="00647295">
      <w:pPr>
        <w:widowControl w:val="0"/>
        <w:spacing w:line="360" w:lineRule="auto"/>
        <w:ind w:firstLine="709"/>
        <w:jc w:val="both"/>
        <w:rPr>
          <w:b/>
          <w:bCs/>
          <w:sz w:val="28"/>
          <w:szCs w:val="28"/>
        </w:rPr>
      </w:pPr>
    </w:p>
    <w:p w:rsidR="00582D85" w:rsidRPr="00647295" w:rsidRDefault="00582D85" w:rsidP="00647295">
      <w:pPr>
        <w:widowControl w:val="0"/>
        <w:spacing w:line="360" w:lineRule="auto"/>
        <w:ind w:firstLine="709"/>
        <w:jc w:val="both"/>
        <w:rPr>
          <w:b/>
          <w:bCs/>
          <w:sz w:val="28"/>
          <w:szCs w:val="28"/>
        </w:rPr>
      </w:pPr>
      <w:r w:rsidRPr="00647295">
        <w:rPr>
          <w:b/>
          <w:bCs/>
          <w:sz w:val="28"/>
          <w:szCs w:val="28"/>
        </w:rPr>
        <w:t>1.1 Роль сельского хозяйства</w:t>
      </w:r>
    </w:p>
    <w:p w:rsidR="00512F7F" w:rsidRPr="00647295" w:rsidRDefault="00512F7F" w:rsidP="00647295">
      <w:pPr>
        <w:widowControl w:val="0"/>
        <w:spacing w:line="360" w:lineRule="auto"/>
        <w:ind w:firstLine="709"/>
        <w:jc w:val="both"/>
        <w:rPr>
          <w:sz w:val="28"/>
          <w:szCs w:val="28"/>
        </w:rPr>
      </w:pPr>
    </w:p>
    <w:p w:rsidR="004E45BD" w:rsidRPr="00647295" w:rsidRDefault="004E45BD" w:rsidP="00647295">
      <w:pPr>
        <w:widowControl w:val="0"/>
        <w:spacing w:line="360" w:lineRule="auto"/>
        <w:ind w:firstLine="709"/>
        <w:jc w:val="both"/>
        <w:rPr>
          <w:sz w:val="28"/>
          <w:szCs w:val="28"/>
        </w:rPr>
      </w:pPr>
      <w:r w:rsidRPr="00647295">
        <w:rPr>
          <w:sz w:val="28"/>
          <w:szCs w:val="28"/>
        </w:rPr>
        <w:t>Роль сельского хозяйства в экономике страны или региона показывает её структуру и уровень развития. В качестве показателей роли сельского хозяйства применяют долю занят</w:t>
      </w:r>
      <w:r w:rsidR="00512F7F" w:rsidRPr="00647295">
        <w:rPr>
          <w:sz w:val="28"/>
          <w:szCs w:val="28"/>
        </w:rPr>
        <w:t>ого</w:t>
      </w:r>
      <w:r w:rsidRPr="00647295">
        <w:rPr>
          <w:sz w:val="28"/>
          <w:szCs w:val="28"/>
        </w:rPr>
        <w:t xml:space="preserve"> в сельском хозяйстве экономически активного населения, а также удельный вес сельского хозяйства в структуре ВВП. Эти показатели достаточно высоки в России, где в сельском хозяйстве занята почти половина населения.</w:t>
      </w:r>
    </w:p>
    <w:p w:rsidR="00512F7F" w:rsidRPr="00647295" w:rsidRDefault="004E45BD" w:rsidP="00647295">
      <w:pPr>
        <w:widowControl w:val="0"/>
        <w:spacing w:line="360" w:lineRule="auto"/>
        <w:ind w:firstLine="709"/>
        <w:jc w:val="both"/>
        <w:rPr>
          <w:sz w:val="28"/>
          <w:szCs w:val="28"/>
        </w:rPr>
      </w:pPr>
      <w:r w:rsidRPr="00647295">
        <w:rPr>
          <w:sz w:val="28"/>
          <w:szCs w:val="28"/>
        </w:rPr>
        <w:t>Как отрасль хозяйства сельское хозяйство имеет</w:t>
      </w:r>
      <w:r w:rsidR="00512F7F" w:rsidRPr="00647295">
        <w:rPr>
          <w:sz w:val="28"/>
          <w:szCs w:val="28"/>
        </w:rPr>
        <w:t xml:space="preserve"> некоторые основные особенности.</w:t>
      </w:r>
    </w:p>
    <w:p w:rsidR="004E45BD" w:rsidRPr="00647295" w:rsidRDefault="00512F7F" w:rsidP="00647295">
      <w:pPr>
        <w:widowControl w:val="0"/>
        <w:spacing w:line="360" w:lineRule="auto"/>
        <w:ind w:firstLine="709"/>
        <w:jc w:val="both"/>
        <w:rPr>
          <w:sz w:val="28"/>
          <w:szCs w:val="28"/>
        </w:rPr>
      </w:pPr>
      <w:r w:rsidRPr="00647295">
        <w:rPr>
          <w:sz w:val="28"/>
          <w:szCs w:val="28"/>
        </w:rPr>
        <w:t xml:space="preserve">1. </w:t>
      </w:r>
      <w:r w:rsidR="004E45BD" w:rsidRPr="00647295">
        <w:rPr>
          <w:sz w:val="28"/>
          <w:szCs w:val="28"/>
        </w:rPr>
        <w:t>Циклический процесс естественного роста и развития растений и животных обусловил сезонность сельскохозяйственного труда.</w:t>
      </w:r>
    </w:p>
    <w:p w:rsidR="004E45BD" w:rsidRPr="00647295" w:rsidRDefault="00512F7F" w:rsidP="00647295">
      <w:pPr>
        <w:widowControl w:val="0"/>
        <w:spacing w:line="360" w:lineRule="auto"/>
        <w:ind w:firstLine="709"/>
        <w:jc w:val="both"/>
        <w:rPr>
          <w:sz w:val="28"/>
          <w:szCs w:val="28"/>
        </w:rPr>
      </w:pPr>
      <w:r w:rsidRPr="00647295">
        <w:rPr>
          <w:sz w:val="28"/>
          <w:szCs w:val="28"/>
        </w:rPr>
        <w:t xml:space="preserve">2. </w:t>
      </w:r>
      <w:r w:rsidR="004E45BD" w:rsidRPr="00647295">
        <w:rPr>
          <w:sz w:val="28"/>
          <w:szCs w:val="28"/>
        </w:rPr>
        <w:t>В отличие от промышленности технологический процесс в сельском хозяйстве тесно связан с природой, где земля выступает в роли главного средства производства.</w:t>
      </w:r>
    </w:p>
    <w:p w:rsidR="004E45BD" w:rsidRPr="00647295" w:rsidRDefault="004E45BD" w:rsidP="00647295">
      <w:pPr>
        <w:widowControl w:val="0"/>
        <w:spacing w:line="360" w:lineRule="auto"/>
        <w:ind w:firstLine="709"/>
        <w:jc w:val="both"/>
        <w:rPr>
          <w:sz w:val="28"/>
          <w:szCs w:val="28"/>
        </w:rPr>
      </w:pPr>
      <w:r w:rsidRPr="00647295">
        <w:rPr>
          <w:sz w:val="28"/>
          <w:szCs w:val="28"/>
        </w:rPr>
        <w:t>Особенности специализации сельского хозяйства значительно различаются по регионам. Выделяется несколько термических поясов, каждый из которых характеризуется своеобразным набором отраслей растениеводства и животноводства:</w:t>
      </w:r>
    </w:p>
    <w:p w:rsidR="004E45BD" w:rsidRPr="00647295" w:rsidRDefault="00512F7F" w:rsidP="00647295">
      <w:pPr>
        <w:widowControl w:val="0"/>
        <w:spacing w:line="360" w:lineRule="auto"/>
        <w:ind w:firstLine="709"/>
        <w:jc w:val="both"/>
        <w:rPr>
          <w:sz w:val="28"/>
          <w:szCs w:val="28"/>
        </w:rPr>
      </w:pPr>
      <w:r w:rsidRPr="00647295">
        <w:rPr>
          <w:sz w:val="28"/>
          <w:szCs w:val="28"/>
        </w:rPr>
        <w:t xml:space="preserve">1. </w:t>
      </w:r>
      <w:r w:rsidR="004E45BD" w:rsidRPr="00647295">
        <w:rPr>
          <w:sz w:val="28"/>
          <w:szCs w:val="28"/>
        </w:rPr>
        <w:t>Холодный пояс занимает обширные пространства на севере России. Земледелие здесь ограничено недостатком тепла и многолетней мерзлотой. Растениеводство здесь возможно только в условиях закрытого грунта, а на низкопродуктивных пастбищах развивается оленеводство.</w:t>
      </w:r>
    </w:p>
    <w:p w:rsidR="004E45BD" w:rsidRPr="00647295" w:rsidRDefault="00512F7F" w:rsidP="00647295">
      <w:pPr>
        <w:widowControl w:val="0"/>
        <w:spacing w:line="360" w:lineRule="auto"/>
        <w:ind w:firstLine="709"/>
        <w:jc w:val="both"/>
        <w:rPr>
          <w:sz w:val="28"/>
          <w:szCs w:val="28"/>
        </w:rPr>
      </w:pPr>
      <w:r w:rsidRPr="00647295">
        <w:rPr>
          <w:sz w:val="28"/>
          <w:szCs w:val="28"/>
        </w:rPr>
        <w:t xml:space="preserve">2. </w:t>
      </w:r>
      <w:r w:rsidR="004E45BD" w:rsidRPr="00647295">
        <w:rPr>
          <w:sz w:val="28"/>
          <w:szCs w:val="28"/>
        </w:rPr>
        <w:t>Прохладный пояс охватывает обширные территории Евроазиатской части России. Незначительные ресурсы тепла ограничивают набор культур, которые здесь можно выращивать (скороспелые культуры — серые хлеба, овощи, некоторые корнеплоды, ранний картофель). Земледелие носит очаговый характер.</w:t>
      </w:r>
    </w:p>
    <w:p w:rsidR="00582D85" w:rsidRPr="00647295" w:rsidRDefault="00512F7F" w:rsidP="00647295">
      <w:pPr>
        <w:widowControl w:val="0"/>
        <w:spacing w:line="360" w:lineRule="auto"/>
        <w:ind w:firstLine="709"/>
        <w:jc w:val="both"/>
        <w:rPr>
          <w:sz w:val="28"/>
          <w:szCs w:val="28"/>
        </w:rPr>
      </w:pPr>
      <w:r w:rsidRPr="00647295">
        <w:rPr>
          <w:sz w:val="28"/>
          <w:szCs w:val="28"/>
        </w:rPr>
        <w:t xml:space="preserve">3. </w:t>
      </w:r>
      <w:r w:rsidR="004E45BD" w:rsidRPr="00647295">
        <w:rPr>
          <w:sz w:val="28"/>
          <w:szCs w:val="28"/>
        </w:rPr>
        <w:t>Умеренный пояс занимает Евроазиатскую части России (включая Волгоградскую область), юг Сибири и Дальнего Востока. Пашней заняты практически все пригодные по рельефу территории. Набор</w:t>
      </w:r>
      <w:r w:rsidR="00D058B2">
        <w:rPr>
          <w:sz w:val="28"/>
          <w:szCs w:val="28"/>
        </w:rPr>
        <w:t xml:space="preserve"> </w:t>
      </w:r>
      <w:r w:rsidR="004E45BD" w:rsidRPr="00647295">
        <w:rPr>
          <w:sz w:val="28"/>
          <w:szCs w:val="28"/>
        </w:rPr>
        <w:t>выращиваемых культур: пшеница, ячмень, рожь, овёс, лён, картофель, овощи, корнеплоды, кормовые травы. В южной части пояса произрастает кукуруза, подсолнечник, рис, виноград, фруктовые и плодовые деревья. Пастбища по площади ограничены, они доминируют в горах и аридных зонах, где развито отгонное животноводство и верблюдоводство.</w:t>
      </w:r>
    </w:p>
    <w:p w:rsidR="004E45BD" w:rsidRPr="00647295" w:rsidRDefault="004E45BD" w:rsidP="00647295">
      <w:pPr>
        <w:widowControl w:val="0"/>
        <w:spacing w:line="360" w:lineRule="auto"/>
        <w:ind w:firstLine="709"/>
        <w:jc w:val="both"/>
        <w:rPr>
          <w:sz w:val="28"/>
          <w:szCs w:val="28"/>
        </w:rPr>
      </w:pPr>
    </w:p>
    <w:p w:rsidR="004E45BD" w:rsidRPr="00647295" w:rsidRDefault="00582D85" w:rsidP="00647295">
      <w:pPr>
        <w:widowControl w:val="0"/>
        <w:spacing w:line="360" w:lineRule="auto"/>
        <w:ind w:firstLine="709"/>
        <w:jc w:val="both"/>
        <w:rPr>
          <w:b/>
          <w:bCs/>
          <w:sz w:val="28"/>
          <w:szCs w:val="28"/>
        </w:rPr>
      </w:pPr>
      <w:r w:rsidRPr="00647295">
        <w:rPr>
          <w:b/>
          <w:bCs/>
          <w:sz w:val="28"/>
          <w:szCs w:val="28"/>
        </w:rPr>
        <w:t xml:space="preserve">1.2 </w:t>
      </w:r>
      <w:r w:rsidR="004E45BD" w:rsidRPr="00647295">
        <w:rPr>
          <w:b/>
          <w:bCs/>
          <w:sz w:val="28"/>
          <w:szCs w:val="28"/>
        </w:rPr>
        <w:t>Структура сельского хозяйства</w:t>
      </w:r>
    </w:p>
    <w:p w:rsidR="00122A64" w:rsidRPr="00647295" w:rsidRDefault="00122A64" w:rsidP="00647295">
      <w:pPr>
        <w:widowControl w:val="0"/>
        <w:spacing w:line="360" w:lineRule="auto"/>
        <w:ind w:firstLine="709"/>
        <w:jc w:val="both"/>
        <w:rPr>
          <w:sz w:val="28"/>
          <w:szCs w:val="28"/>
        </w:rPr>
      </w:pPr>
    </w:p>
    <w:p w:rsidR="004E45BD" w:rsidRPr="00647295" w:rsidRDefault="004E45BD" w:rsidP="00647295">
      <w:pPr>
        <w:widowControl w:val="0"/>
        <w:spacing w:line="360" w:lineRule="auto"/>
        <w:ind w:firstLine="709"/>
        <w:jc w:val="both"/>
        <w:rPr>
          <w:sz w:val="28"/>
          <w:szCs w:val="28"/>
        </w:rPr>
      </w:pPr>
      <w:r w:rsidRPr="00647295">
        <w:rPr>
          <w:sz w:val="28"/>
          <w:szCs w:val="28"/>
        </w:rPr>
        <w:t>Сельское хозяйство входит в состав агропромышленного комплекса и включает в себя следующие основные отрасли:</w:t>
      </w:r>
    </w:p>
    <w:p w:rsidR="004E45BD" w:rsidRPr="00647295" w:rsidRDefault="004E45BD" w:rsidP="00647295">
      <w:pPr>
        <w:widowControl w:val="0"/>
        <w:spacing w:line="360" w:lineRule="auto"/>
        <w:ind w:firstLine="709"/>
        <w:jc w:val="both"/>
        <w:rPr>
          <w:sz w:val="28"/>
          <w:szCs w:val="28"/>
        </w:rPr>
      </w:pPr>
      <w:r w:rsidRPr="00647295">
        <w:rPr>
          <w:sz w:val="28"/>
          <w:szCs w:val="28"/>
        </w:rPr>
        <w:t>Растениеводство. Отрасль подразделяется на подотрасли по виду выращиваемых растений:</w:t>
      </w:r>
    </w:p>
    <w:p w:rsidR="004E45BD" w:rsidRPr="00647295" w:rsidRDefault="004E45BD" w:rsidP="00647295">
      <w:pPr>
        <w:widowControl w:val="0"/>
        <w:spacing w:line="360" w:lineRule="auto"/>
        <w:ind w:firstLine="709"/>
        <w:jc w:val="both"/>
        <w:rPr>
          <w:sz w:val="28"/>
          <w:szCs w:val="28"/>
        </w:rPr>
      </w:pPr>
      <w:r w:rsidRPr="00647295">
        <w:rPr>
          <w:sz w:val="28"/>
          <w:szCs w:val="28"/>
        </w:rPr>
        <w:t>зерновые культуры (пшеница, ячмень, рожь, овёс, рис, кукуруза, гречиха, сорго и др.);</w:t>
      </w:r>
    </w:p>
    <w:p w:rsidR="004E45BD" w:rsidRPr="00647295" w:rsidRDefault="004E45BD" w:rsidP="00647295">
      <w:pPr>
        <w:widowControl w:val="0"/>
        <w:spacing w:line="360" w:lineRule="auto"/>
        <w:ind w:firstLine="709"/>
        <w:jc w:val="both"/>
        <w:rPr>
          <w:sz w:val="28"/>
          <w:szCs w:val="28"/>
        </w:rPr>
      </w:pPr>
      <w:r w:rsidRPr="00647295">
        <w:rPr>
          <w:sz w:val="28"/>
          <w:szCs w:val="28"/>
        </w:rPr>
        <w:t>зернобобовые культуры (горох, фасоль, соевые бобы и др.);</w:t>
      </w:r>
    </w:p>
    <w:p w:rsidR="004E45BD" w:rsidRPr="00647295" w:rsidRDefault="004E45BD" w:rsidP="00647295">
      <w:pPr>
        <w:widowControl w:val="0"/>
        <w:spacing w:line="360" w:lineRule="auto"/>
        <w:ind w:firstLine="709"/>
        <w:jc w:val="both"/>
        <w:rPr>
          <w:sz w:val="28"/>
          <w:szCs w:val="28"/>
        </w:rPr>
      </w:pPr>
      <w:r w:rsidRPr="00647295">
        <w:rPr>
          <w:sz w:val="28"/>
          <w:szCs w:val="28"/>
        </w:rPr>
        <w:t>кормовые культуры (кормовые травы, силосные культуры, кормовые корнеплоды, кормовые бахчевые культуры);</w:t>
      </w:r>
    </w:p>
    <w:p w:rsidR="004E45BD" w:rsidRPr="00647295" w:rsidRDefault="004E45BD" w:rsidP="00647295">
      <w:pPr>
        <w:widowControl w:val="0"/>
        <w:spacing w:line="360" w:lineRule="auto"/>
        <w:ind w:firstLine="709"/>
        <w:jc w:val="both"/>
        <w:rPr>
          <w:sz w:val="28"/>
          <w:szCs w:val="28"/>
        </w:rPr>
      </w:pPr>
      <w:r w:rsidRPr="00647295">
        <w:rPr>
          <w:sz w:val="28"/>
          <w:szCs w:val="28"/>
        </w:rPr>
        <w:t>технические культуры;</w:t>
      </w:r>
    </w:p>
    <w:p w:rsidR="004E45BD" w:rsidRPr="00647295" w:rsidRDefault="004E45BD" w:rsidP="00647295">
      <w:pPr>
        <w:widowControl w:val="0"/>
        <w:spacing w:line="360" w:lineRule="auto"/>
        <w:ind w:firstLine="709"/>
        <w:jc w:val="both"/>
        <w:rPr>
          <w:sz w:val="28"/>
          <w:szCs w:val="28"/>
        </w:rPr>
      </w:pPr>
      <w:r w:rsidRPr="00647295">
        <w:rPr>
          <w:sz w:val="28"/>
          <w:szCs w:val="28"/>
        </w:rPr>
        <w:t>масличные культуры (подсолнечник, горчица, рапс);</w:t>
      </w:r>
    </w:p>
    <w:p w:rsidR="004E45BD" w:rsidRPr="00647295" w:rsidRDefault="00080BEA" w:rsidP="00647295">
      <w:pPr>
        <w:widowControl w:val="0"/>
        <w:spacing w:line="360" w:lineRule="auto"/>
        <w:ind w:firstLine="709"/>
        <w:jc w:val="both"/>
        <w:rPr>
          <w:sz w:val="28"/>
          <w:szCs w:val="28"/>
        </w:rPr>
      </w:pPr>
      <w:r w:rsidRPr="00647295">
        <w:rPr>
          <w:sz w:val="28"/>
          <w:szCs w:val="28"/>
        </w:rPr>
        <w:t>садоводство и др.</w:t>
      </w:r>
    </w:p>
    <w:p w:rsidR="004E45BD" w:rsidRPr="00647295" w:rsidRDefault="004E45BD" w:rsidP="00647295">
      <w:pPr>
        <w:widowControl w:val="0"/>
        <w:spacing w:line="360" w:lineRule="auto"/>
        <w:ind w:firstLine="709"/>
        <w:jc w:val="both"/>
        <w:rPr>
          <w:sz w:val="28"/>
          <w:szCs w:val="28"/>
        </w:rPr>
      </w:pPr>
      <w:r w:rsidRPr="00647295">
        <w:rPr>
          <w:sz w:val="28"/>
          <w:szCs w:val="28"/>
        </w:rPr>
        <w:t>Животноводство</w:t>
      </w:r>
      <w:r w:rsidR="00512F7F" w:rsidRPr="00647295">
        <w:rPr>
          <w:sz w:val="28"/>
          <w:szCs w:val="28"/>
        </w:rPr>
        <w:t>:</w:t>
      </w:r>
    </w:p>
    <w:p w:rsidR="004E45BD" w:rsidRPr="00647295" w:rsidRDefault="004E45BD" w:rsidP="00647295">
      <w:pPr>
        <w:widowControl w:val="0"/>
        <w:spacing w:line="360" w:lineRule="auto"/>
        <w:ind w:firstLine="709"/>
        <w:jc w:val="both"/>
        <w:rPr>
          <w:sz w:val="28"/>
          <w:szCs w:val="28"/>
        </w:rPr>
      </w:pPr>
      <w:r w:rsidRPr="00647295">
        <w:rPr>
          <w:sz w:val="28"/>
          <w:szCs w:val="28"/>
        </w:rPr>
        <w:t>скотоводство (выращивание крупного рогатого скота);</w:t>
      </w:r>
    </w:p>
    <w:p w:rsidR="004E45BD" w:rsidRPr="00647295" w:rsidRDefault="004E45BD" w:rsidP="00647295">
      <w:pPr>
        <w:widowControl w:val="0"/>
        <w:spacing w:line="360" w:lineRule="auto"/>
        <w:ind w:firstLine="709"/>
        <w:jc w:val="both"/>
        <w:rPr>
          <w:sz w:val="28"/>
          <w:szCs w:val="28"/>
        </w:rPr>
      </w:pPr>
      <w:r w:rsidRPr="00647295">
        <w:rPr>
          <w:sz w:val="28"/>
          <w:szCs w:val="28"/>
        </w:rPr>
        <w:t>овцеводство;</w:t>
      </w:r>
    </w:p>
    <w:p w:rsidR="004E45BD" w:rsidRPr="00647295" w:rsidRDefault="004E45BD" w:rsidP="00647295">
      <w:pPr>
        <w:widowControl w:val="0"/>
        <w:spacing w:line="360" w:lineRule="auto"/>
        <w:ind w:firstLine="709"/>
        <w:jc w:val="both"/>
        <w:rPr>
          <w:sz w:val="28"/>
          <w:szCs w:val="28"/>
        </w:rPr>
      </w:pPr>
      <w:r w:rsidRPr="00647295">
        <w:rPr>
          <w:sz w:val="28"/>
          <w:szCs w:val="28"/>
        </w:rPr>
        <w:t>коневодство;</w:t>
      </w:r>
    </w:p>
    <w:p w:rsidR="004E45BD" w:rsidRPr="00647295" w:rsidRDefault="004E45BD" w:rsidP="00647295">
      <w:pPr>
        <w:widowControl w:val="0"/>
        <w:spacing w:line="360" w:lineRule="auto"/>
        <w:ind w:firstLine="709"/>
        <w:jc w:val="both"/>
        <w:rPr>
          <w:sz w:val="28"/>
          <w:szCs w:val="28"/>
        </w:rPr>
      </w:pPr>
      <w:r w:rsidRPr="00647295">
        <w:rPr>
          <w:sz w:val="28"/>
          <w:szCs w:val="28"/>
        </w:rPr>
        <w:t>оленеводство;</w:t>
      </w:r>
    </w:p>
    <w:p w:rsidR="004E45BD" w:rsidRPr="00647295" w:rsidRDefault="004E45BD" w:rsidP="00647295">
      <w:pPr>
        <w:widowControl w:val="0"/>
        <w:spacing w:line="360" w:lineRule="auto"/>
        <w:ind w:firstLine="709"/>
        <w:jc w:val="both"/>
        <w:rPr>
          <w:sz w:val="28"/>
          <w:szCs w:val="28"/>
        </w:rPr>
      </w:pPr>
      <w:r w:rsidRPr="00647295">
        <w:rPr>
          <w:sz w:val="28"/>
          <w:szCs w:val="28"/>
        </w:rPr>
        <w:t>птицеводство;</w:t>
      </w:r>
    </w:p>
    <w:p w:rsidR="00647295" w:rsidRDefault="004E45BD" w:rsidP="00647295">
      <w:pPr>
        <w:widowControl w:val="0"/>
        <w:spacing w:line="360" w:lineRule="auto"/>
        <w:ind w:firstLine="709"/>
        <w:jc w:val="both"/>
        <w:rPr>
          <w:sz w:val="28"/>
          <w:szCs w:val="28"/>
        </w:rPr>
      </w:pPr>
      <w:r w:rsidRPr="00647295">
        <w:rPr>
          <w:sz w:val="28"/>
          <w:szCs w:val="28"/>
        </w:rPr>
        <w:t>свиноводство</w:t>
      </w:r>
      <w:r w:rsidR="00512F7F" w:rsidRPr="00647295">
        <w:rPr>
          <w:sz w:val="28"/>
          <w:szCs w:val="28"/>
        </w:rPr>
        <w:t>.</w:t>
      </w:r>
    </w:p>
    <w:p w:rsidR="004E45BD" w:rsidRPr="00647295" w:rsidRDefault="00647295" w:rsidP="00647295">
      <w:pPr>
        <w:widowControl w:val="0"/>
        <w:spacing w:line="360" w:lineRule="auto"/>
        <w:ind w:firstLine="709"/>
        <w:jc w:val="both"/>
        <w:rPr>
          <w:b/>
          <w:bCs/>
          <w:sz w:val="28"/>
          <w:szCs w:val="28"/>
        </w:rPr>
      </w:pPr>
      <w:r>
        <w:rPr>
          <w:sz w:val="28"/>
          <w:szCs w:val="28"/>
        </w:rPr>
        <w:br w:type="page"/>
      </w:r>
      <w:r w:rsidR="00582D85" w:rsidRPr="00647295">
        <w:rPr>
          <w:b/>
          <w:bCs/>
          <w:sz w:val="28"/>
          <w:szCs w:val="28"/>
        </w:rPr>
        <w:t xml:space="preserve">1.3 </w:t>
      </w:r>
      <w:r w:rsidR="004E45BD" w:rsidRPr="00647295">
        <w:rPr>
          <w:b/>
          <w:bCs/>
          <w:sz w:val="28"/>
          <w:szCs w:val="28"/>
        </w:rPr>
        <w:t>Экологические проблемы сельского хозяйства</w:t>
      </w:r>
    </w:p>
    <w:p w:rsidR="004E45BD" w:rsidRPr="00647295" w:rsidRDefault="004E45BD" w:rsidP="00647295">
      <w:pPr>
        <w:widowControl w:val="0"/>
        <w:spacing w:line="360" w:lineRule="auto"/>
        <w:ind w:firstLine="709"/>
        <w:jc w:val="both"/>
        <w:rPr>
          <w:sz w:val="28"/>
          <w:szCs w:val="28"/>
        </w:rPr>
      </w:pPr>
    </w:p>
    <w:p w:rsidR="004E45BD" w:rsidRPr="00647295" w:rsidRDefault="004E45BD" w:rsidP="00647295">
      <w:pPr>
        <w:widowControl w:val="0"/>
        <w:spacing w:line="360" w:lineRule="auto"/>
        <w:ind w:firstLine="709"/>
        <w:jc w:val="both"/>
        <w:rPr>
          <w:sz w:val="28"/>
          <w:szCs w:val="28"/>
        </w:rPr>
      </w:pPr>
      <w:r w:rsidRPr="00647295">
        <w:rPr>
          <w:sz w:val="28"/>
          <w:szCs w:val="28"/>
        </w:rPr>
        <w:t xml:space="preserve">Сельское хозяйство создаёт большее воздействие на природную среду, чем любая другая отрасль народного хозяйства. Причина этого в том, что сельское хозяйство требует огромных площадей. В результате меняются ландшафты, поля заменили степи, что привело к ряду локальных и региональных экологических катастроф. Так неправильная мелиорация стала причиной засоления </w:t>
      </w:r>
      <w:r w:rsidR="00080BEA" w:rsidRPr="00647295">
        <w:rPr>
          <w:sz w:val="28"/>
          <w:szCs w:val="28"/>
        </w:rPr>
        <w:t>почв,</w:t>
      </w:r>
      <w:r w:rsidRPr="00647295">
        <w:rPr>
          <w:sz w:val="28"/>
          <w:szCs w:val="28"/>
        </w:rPr>
        <w:t xml:space="preserve"> и потери большей части, возделываемых земель, глубокая распашка привела к пыльным бурям, перевыпас скота и земледелие к опустыниванию.</w:t>
      </w:r>
    </w:p>
    <w:p w:rsidR="004E45BD" w:rsidRPr="00647295" w:rsidRDefault="004E45BD" w:rsidP="00647295">
      <w:pPr>
        <w:widowControl w:val="0"/>
        <w:spacing w:line="360" w:lineRule="auto"/>
        <w:ind w:firstLine="709"/>
        <w:jc w:val="both"/>
        <w:rPr>
          <w:sz w:val="28"/>
          <w:szCs w:val="28"/>
        </w:rPr>
      </w:pPr>
      <w:r w:rsidRPr="00647295">
        <w:rPr>
          <w:sz w:val="28"/>
          <w:szCs w:val="28"/>
        </w:rPr>
        <w:t>Сильнее всего на природную среду воздействует земледелие. Его факторы воздействия таковы: сведение природной растительности на сельхозугодия, распашка земель; обработка (рыхление) почвы, особенно с применением отвального плуга; применение минеральных удобрений и ядохимикатов; мелиорация земель.</w:t>
      </w:r>
    </w:p>
    <w:p w:rsidR="004E45BD" w:rsidRPr="00647295" w:rsidRDefault="004E45BD" w:rsidP="00647295">
      <w:pPr>
        <w:widowControl w:val="0"/>
        <w:spacing w:line="360" w:lineRule="auto"/>
        <w:ind w:firstLine="709"/>
        <w:jc w:val="both"/>
        <w:rPr>
          <w:sz w:val="28"/>
          <w:szCs w:val="28"/>
        </w:rPr>
      </w:pPr>
      <w:r w:rsidRPr="00647295">
        <w:rPr>
          <w:sz w:val="28"/>
          <w:szCs w:val="28"/>
        </w:rPr>
        <w:t>И сильнее всего воздействие на сами почвы: разрушение почвенных экосистем; потеря гумуса; разрушение структуры и уплотнение почвы;</w:t>
      </w:r>
      <w:r w:rsidR="002839F3" w:rsidRPr="00647295">
        <w:rPr>
          <w:sz w:val="28"/>
          <w:szCs w:val="28"/>
        </w:rPr>
        <w:t xml:space="preserve"> водяная и ветровая эрозия почв.</w:t>
      </w:r>
      <w:r w:rsidR="00443A76" w:rsidRPr="00647295">
        <w:rPr>
          <w:sz w:val="28"/>
          <w:szCs w:val="28"/>
        </w:rPr>
        <w:t xml:space="preserve"> </w:t>
      </w:r>
      <w:r w:rsidRPr="00647295">
        <w:rPr>
          <w:sz w:val="28"/>
          <w:szCs w:val="28"/>
        </w:rPr>
        <w:t>Существуют определённые способы и технологии ведения сельского хозяйства, которые смягчают или полностью устраняют негативные факторы, например, технологии точного земледелия.</w:t>
      </w:r>
    </w:p>
    <w:p w:rsidR="004E45BD" w:rsidRPr="00647295" w:rsidRDefault="004E45BD" w:rsidP="00647295">
      <w:pPr>
        <w:widowControl w:val="0"/>
        <w:spacing w:line="360" w:lineRule="auto"/>
        <w:ind w:firstLine="709"/>
        <w:jc w:val="both"/>
        <w:rPr>
          <w:sz w:val="28"/>
          <w:szCs w:val="28"/>
        </w:rPr>
      </w:pPr>
      <w:r w:rsidRPr="00647295">
        <w:rPr>
          <w:sz w:val="28"/>
          <w:szCs w:val="28"/>
        </w:rPr>
        <w:t>Животноводство влияет на природу меньше. Его факторы воздействия таковы:</w:t>
      </w:r>
      <w:r w:rsidR="002839F3" w:rsidRPr="00647295">
        <w:rPr>
          <w:sz w:val="28"/>
          <w:szCs w:val="28"/>
        </w:rPr>
        <w:t xml:space="preserve"> </w:t>
      </w:r>
      <w:r w:rsidRPr="00647295">
        <w:rPr>
          <w:sz w:val="28"/>
          <w:szCs w:val="28"/>
        </w:rPr>
        <w:t>перевыпас - то есть выпас скота в количествах превышающих способности пастб</w:t>
      </w:r>
      <w:r w:rsidR="002839F3" w:rsidRPr="00647295">
        <w:rPr>
          <w:sz w:val="28"/>
          <w:szCs w:val="28"/>
        </w:rPr>
        <w:t xml:space="preserve">ищ к восстановлению; </w:t>
      </w:r>
      <w:r w:rsidRPr="00647295">
        <w:rPr>
          <w:sz w:val="28"/>
          <w:szCs w:val="28"/>
        </w:rPr>
        <w:t>непереработанные отходы животноводческих комплексов.</w:t>
      </w:r>
    </w:p>
    <w:p w:rsidR="004E45BD" w:rsidRPr="00647295" w:rsidRDefault="004E45BD" w:rsidP="00647295">
      <w:pPr>
        <w:widowControl w:val="0"/>
        <w:spacing w:line="360" w:lineRule="auto"/>
        <w:ind w:firstLine="709"/>
        <w:jc w:val="both"/>
        <w:rPr>
          <w:sz w:val="28"/>
          <w:szCs w:val="28"/>
        </w:rPr>
      </w:pPr>
      <w:r w:rsidRPr="00647295">
        <w:rPr>
          <w:sz w:val="28"/>
          <w:szCs w:val="28"/>
        </w:rPr>
        <w:t>К общим нарушениям, вызываемым сельскохозяйственной деятельностью можно отнести: загрязнение поверхностных вод (рек, озёр, морей) и загрязнение грунтовых вод;</w:t>
      </w:r>
      <w:r w:rsidR="00D058B2">
        <w:rPr>
          <w:sz w:val="28"/>
          <w:szCs w:val="28"/>
        </w:rPr>
        <w:t xml:space="preserve"> </w:t>
      </w:r>
      <w:r w:rsidRPr="00647295">
        <w:rPr>
          <w:sz w:val="28"/>
          <w:szCs w:val="28"/>
        </w:rPr>
        <w:t>деградация лесных экосистем (обезлесивание); нарушение водного режима на значительных территориях (при осушении или орошении); опустынивание в результате комплексного нарушения почв и растительного покрова.</w:t>
      </w:r>
    </w:p>
    <w:p w:rsidR="00AB178C" w:rsidRPr="00647295" w:rsidRDefault="004E45BD" w:rsidP="00647295">
      <w:pPr>
        <w:widowControl w:val="0"/>
        <w:spacing w:line="360" w:lineRule="auto"/>
        <w:ind w:firstLine="709"/>
        <w:jc w:val="both"/>
        <w:rPr>
          <w:sz w:val="28"/>
          <w:szCs w:val="28"/>
        </w:rPr>
      </w:pPr>
      <w:r w:rsidRPr="00647295">
        <w:rPr>
          <w:sz w:val="28"/>
          <w:szCs w:val="28"/>
        </w:rPr>
        <w:t>Актуальна</w:t>
      </w:r>
      <w:r w:rsidR="00D058B2">
        <w:rPr>
          <w:sz w:val="28"/>
          <w:szCs w:val="28"/>
        </w:rPr>
        <w:t xml:space="preserve"> </w:t>
      </w:r>
      <w:r w:rsidRPr="00647295">
        <w:rPr>
          <w:sz w:val="28"/>
          <w:szCs w:val="28"/>
        </w:rPr>
        <w:t xml:space="preserve">ещё одна проблема: уменьшение в продукции растениеводства содержания витаминов и микроэлементов и накопление в </w:t>
      </w:r>
      <w:r w:rsidR="002839F3" w:rsidRPr="00647295">
        <w:rPr>
          <w:sz w:val="28"/>
          <w:szCs w:val="28"/>
        </w:rPr>
        <w:t>продукции,</w:t>
      </w:r>
      <w:r w:rsidRPr="00647295">
        <w:rPr>
          <w:sz w:val="28"/>
          <w:szCs w:val="28"/>
        </w:rPr>
        <w:t xml:space="preserve"> как растениеводства, так и животноводства вредных веществ (нитратов, пестицидов, гормонов, антибиотиков и т. п.). Причина − деградация почв, что ведёт к снижению уровня микроэлементов и интенсификация производства, особенно в животноводстве.</w:t>
      </w:r>
    </w:p>
    <w:p w:rsidR="009E5B9F" w:rsidRPr="00647295" w:rsidRDefault="00AB178C" w:rsidP="00647295">
      <w:pPr>
        <w:widowControl w:val="0"/>
        <w:spacing w:line="360" w:lineRule="auto"/>
        <w:ind w:firstLine="709"/>
        <w:jc w:val="both"/>
        <w:rPr>
          <w:sz w:val="28"/>
          <w:szCs w:val="28"/>
        </w:rPr>
      </w:pPr>
      <w:r w:rsidRPr="00647295">
        <w:rPr>
          <w:sz w:val="28"/>
          <w:szCs w:val="28"/>
        </w:rPr>
        <w:t xml:space="preserve">На протяжении многих десятилетий регионы Российской Федерации развивались как единый народнохозяйственный комплекс. </w:t>
      </w:r>
      <w:r w:rsidR="009E5B9F" w:rsidRPr="00647295">
        <w:rPr>
          <w:sz w:val="28"/>
          <w:szCs w:val="28"/>
        </w:rPr>
        <w:t>В р</w:t>
      </w:r>
      <w:r w:rsidRPr="00647295">
        <w:rPr>
          <w:sz w:val="28"/>
          <w:szCs w:val="28"/>
        </w:rPr>
        <w:t>езультат</w:t>
      </w:r>
      <w:r w:rsidR="009E5B9F" w:rsidRPr="00647295">
        <w:rPr>
          <w:sz w:val="28"/>
          <w:szCs w:val="28"/>
        </w:rPr>
        <w:t>е</w:t>
      </w:r>
      <w:r w:rsidRPr="00647295">
        <w:rPr>
          <w:sz w:val="28"/>
          <w:szCs w:val="28"/>
        </w:rPr>
        <w:t xml:space="preserve"> постоянного совершенствования</w:t>
      </w:r>
      <w:r w:rsidR="009E5B9F" w:rsidRPr="00647295">
        <w:rPr>
          <w:sz w:val="28"/>
          <w:szCs w:val="28"/>
        </w:rPr>
        <w:t>,</w:t>
      </w:r>
      <w:r w:rsidRPr="00647295">
        <w:rPr>
          <w:sz w:val="28"/>
          <w:szCs w:val="28"/>
        </w:rPr>
        <w:t xml:space="preserve"> территориального разделения труда, все они имеют сегодня определенную специализацию, каждое из направлений которой призвано решать одну и несколько важных задач, определяющих характер и динамику развития страны в целом.</w:t>
      </w:r>
    </w:p>
    <w:p w:rsidR="00AB178C" w:rsidRPr="00647295" w:rsidRDefault="009E5B9F" w:rsidP="00647295">
      <w:pPr>
        <w:widowControl w:val="0"/>
        <w:spacing w:line="360" w:lineRule="auto"/>
        <w:ind w:firstLine="709"/>
        <w:jc w:val="both"/>
        <w:rPr>
          <w:sz w:val="28"/>
          <w:szCs w:val="28"/>
        </w:rPr>
      </w:pPr>
      <w:r w:rsidRPr="00647295">
        <w:rPr>
          <w:sz w:val="28"/>
          <w:szCs w:val="28"/>
        </w:rPr>
        <w:t>Решение проблемы продовольственной безопасности России "закреплено" за агропромышленными регионами.</w:t>
      </w:r>
    </w:p>
    <w:p w:rsidR="00AB178C" w:rsidRPr="00647295" w:rsidRDefault="00AB178C" w:rsidP="00647295">
      <w:pPr>
        <w:widowControl w:val="0"/>
        <w:spacing w:line="360" w:lineRule="auto"/>
        <w:ind w:firstLine="709"/>
        <w:jc w:val="both"/>
        <w:rPr>
          <w:sz w:val="28"/>
          <w:szCs w:val="28"/>
        </w:rPr>
      </w:pPr>
      <w:r w:rsidRPr="00647295">
        <w:rPr>
          <w:sz w:val="28"/>
          <w:szCs w:val="28"/>
        </w:rPr>
        <w:t>Указом Президента РФ "О полномочном представителе Президента Российской Федерации в федеральном округе" были созданы новые единицы территориального деления страны, а именно семь федеральных округов.</w:t>
      </w:r>
    </w:p>
    <w:p w:rsidR="00080BEA" w:rsidRPr="00647295" w:rsidRDefault="00ED7C63" w:rsidP="00647295">
      <w:pPr>
        <w:widowControl w:val="0"/>
        <w:spacing w:line="360" w:lineRule="auto"/>
        <w:ind w:firstLine="709"/>
        <w:jc w:val="both"/>
        <w:rPr>
          <w:sz w:val="28"/>
          <w:szCs w:val="28"/>
        </w:rPr>
      </w:pPr>
      <w:r w:rsidRPr="00647295">
        <w:rPr>
          <w:sz w:val="28"/>
          <w:szCs w:val="28"/>
        </w:rPr>
        <w:t>Южный федеральный округ занимает территорию 589,2 тыс. кв. км.</w:t>
      </w:r>
    </w:p>
    <w:p w:rsidR="00080BEA" w:rsidRPr="00647295" w:rsidRDefault="00ED7C63" w:rsidP="00647295">
      <w:pPr>
        <w:widowControl w:val="0"/>
        <w:spacing w:line="360" w:lineRule="auto"/>
        <w:ind w:firstLine="709"/>
        <w:jc w:val="both"/>
        <w:rPr>
          <w:sz w:val="28"/>
          <w:szCs w:val="28"/>
        </w:rPr>
      </w:pPr>
      <w:r w:rsidRPr="00647295">
        <w:rPr>
          <w:sz w:val="28"/>
          <w:szCs w:val="28"/>
        </w:rPr>
        <w:t>(3,5 % от общей территории России). Население округа 21,6 млн. человек</w:t>
      </w:r>
    </w:p>
    <w:p w:rsidR="00ED7C63" w:rsidRPr="00647295" w:rsidRDefault="00ED7C63" w:rsidP="00647295">
      <w:pPr>
        <w:widowControl w:val="0"/>
        <w:spacing w:line="360" w:lineRule="auto"/>
        <w:ind w:firstLine="709"/>
        <w:jc w:val="both"/>
        <w:rPr>
          <w:sz w:val="28"/>
          <w:szCs w:val="28"/>
        </w:rPr>
      </w:pPr>
      <w:r w:rsidRPr="00647295">
        <w:rPr>
          <w:sz w:val="28"/>
          <w:szCs w:val="28"/>
        </w:rPr>
        <w:t>(14,4 % от населения России). Плотность населения 36,7 человек на 1 квадратный км. – 2-я по величине в Р.Ф..</w:t>
      </w:r>
    </w:p>
    <w:p w:rsidR="00214DA4" w:rsidRPr="00647295" w:rsidRDefault="00ED7C63" w:rsidP="00647295">
      <w:pPr>
        <w:widowControl w:val="0"/>
        <w:spacing w:line="360" w:lineRule="auto"/>
        <w:ind w:firstLine="709"/>
        <w:jc w:val="both"/>
        <w:rPr>
          <w:sz w:val="28"/>
          <w:szCs w:val="28"/>
        </w:rPr>
      </w:pPr>
      <w:r w:rsidRPr="00647295">
        <w:rPr>
          <w:sz w:val="28"/>
          <w:szCs w:val="28"/>
        </w:rPr>
        <w:t>В состав Южного федерального округа вход</w:t>
      </w:r>
      <w:r w:rsidR="003D631C" w:rsidRPr="00647295">
        <w:rPr>
          <w:sz w:val="28"/>
          <w:szCs w:val="28"/>
        </w:rPr>
        <w:t>я</w:t>
      </w:r>
      <w:r w:rsidRPr="00647295">
        <w:rPr>
          <w:sz w:val="28"/>
          <w:szCs w:val="28"/>
        </w:rPr>
        <w:t>т</w:t>
      </w:r>
      <w:r w:rsidR="00214DA4" w:rsidRPr="00647295">
        <w:rPr>
          <w:sz w:val="28"/>
          <w:szCs w:val="28"/>
        </w:rPr>
        <w:t>:</w:t>
      </w:r>
    </w:p>
    <w:p w:rsidR="00ED7C63" w:rsidRPr="00647295" w:rsidRDefault="00ED7C63" w:rsidP="00647295">
      <w:pPr>
        <w:widowControl w:val="0"/>
        <w:spacing w:line="360" w:lineRule="auto"/>
        <w:ind w:firstLine="709"/>
        <w:jc w:val="both"/>
        <w:rPr>
          <w:sz w:val="28"/>
          <w:szCs w:val="28"/>
        </w:rPr>
      </w:pPr>
      <w:r w:rsidRPr="00647295">
        <w:rPr>
          <w:sz w:val="28"/>
          <w:szCs w:val="28"/>
        </w:rPr>
        <w:t>3 области</w:t>
      </w:r>
      <w:r w:rsidR="00214DA4" w:rsidRPr="00647295">
        <w:rPr>
          <w:sz w:val="28"/>
          <w:szCs w:val="28"/>
        </w:rPr>
        <w:t xml:space="preserve"> – Астраханская, </w:t>
      </w:r>
      <w:r w:rsidR="005B7FA4" w:rsidRPr="00647295">
        <w:rPr>
          <w:b/>
          <w:bCs/>
          <w:sz w:val="28"/>
          <w:szCs w:val="28"/>
        </w:rPr>
        <w:t>В</w:t>
      </w:r>
      <w:r w:rsidR="00214DA4" w:rsidRPr="00647295">
        <w:rPr>
          <w:b/>
          <w:bCs/>
          <w:sz w:val="28"/>
          <w:szCs w:val="28"/>
        </w:rPr>
        <w:t>олгоградская</w:t>
      </w:r>
      <w:r w:rsidR="00214DA4" w:rsidRPr="00647295">
        <w:rPr>
          <w:sz w:val="28"/>
          <w:szCs w:val="28"/>
        </w:rPr>
        <w:t>, Ростовская;</w:t>
      </w:r>
    </w:p>
    <w:p w:rsidR="00214DA4" w:rsidRPr="00647295" w:rsidRDefault="00214DA4" w:rsidP="00647295">
      <w:pPr>
        <w:widowControl w:val="0"/>
        <w:spacing w:line="360" w:lineRule="auto"/>
        <w:ind w:firstLine="709"/>
        <w:jc w:val="both"/>
        <w:rPr>
          <w:sz w:val="28"/>
          <w:szCs w:val="28"/>
        </w:rPr>
      </w:pPr>
      <w:r w:rsidRPr="00647295">
        <w:rPr>
          <w:sz w:val="28"/>
          <w:szCs w:val="28"/>
        </w:rPr>
        <w:t>2 края – Краснодарский и Ставропольский;</w:t>
      </w:r>
    </w:p>
    <w:p w:rsidR="00214DA4" w:rsidRPr="00647295" w:rsidRDefault="00214DA4" w:rsidP="00647295">
      <w:pPr>
        <w:widowControl w:val="0"/>
        <w:spacing w:line="360" w:lineRule="auto"/>
        <w:ind w:firstLine="709"/>
        <w:jc w:val="both"/>
        <w:rPr>
          <w:sz w:val="28"/>
          <w:szCs w:val="28"/>
        </w:rPr>
      </w:pPr>
      <w:r w:rsidRPr="00647295">
        <w:rPr>
          <w:sz w:val="28"/>
          <w:szCs w:val="28"/>
        </w:rPr>
        <w:t>8 республик – Адыгея, Дагестан, Ингушетия, Ичкерия, Кабардино</w:t>
      </w:r>
      <w:r w:rsidR="009C1A18" w:rsidRPr="00647295">
        <w:rPr>
          <w:sz w:val="28"/>
          <w:szCs w:val="28"/>
        </w:rPr>
        <w:t>-</w:t>
      </w:r>
      <w:r w:rsidRPr="00647295">
        <w:rPr>
          <w:sz w:val="28"/>
          <w:szCs w:val="28"/>
        </w:rPr>
        <w:t>Балкария, Карачаево-Черкессия, Калмыкия и Северная Осетия.</w:t>
      </w:r>
    </w:p>
    <w:p w:rsidR="00582D85" w:rsidRPr="00E934BA" w:rsidRDefault="00647295" w:rsidP="00647295">
      <w:pPr>
        <w:widowControl w:val="0"/>
        <w:spacing w:line="360" w:lineRule="auto"/>
        <w:ind w:firstLine="709"/>
        <w:jc w:val="both"/>
        <w:rPr>
          <w:b/>
          <w:bCs/>
          <w:sz w:val="28"/>
          <w:szCs w:val="28"/>
        </w:rPr>
      </w:pPr>
      <w:r>
        <w:rPr>
          <w:sz w:val="28"/>
          <w:szCs w:val="28"/>
        </w:rPr>
        <w:br w:type="page"/>
      </w:r>
      <w:r w:rsidR="00582D85" w:rsidRPr="00E934BA">
        <w:rPr>
          <w:b/>
          <w:bCs/>
          <w:sz w:val="28"/>
          <w:szCs w:val="28"/>
        </w:rPr>
        <w:t>2 Основная часть</w:t>
      </w:r>
    </w:p>
    <w:p w:rsidR="00647295" w:rsidRPr="00E934BA" w:rsidRDefault="00647295" w:rsidP="00647295">
      <w:pPr>
        <w:widowControl w:val="0"/>
        <w:spacing w:line="360" w:lineRule="auto"/>
        <w:ind w:firstLine="709"/>
        <w:jc w:val="both"/>
        <w:rPr>
          <w:b/>
          <w:bCs/>
          <w:sz w:val="28"/>
          <w:szCs w:val="28"/>
        </w:rPr>
      </w:pPr>
    </w:p>
    <w:p w:rsidR="00C6764D" w:rsidRPr="00E934BA" w:rsidRDefault="00582D85" w:rsidP="00647295">
      <w:pPr>
        <w:widowControl w:val="0"/>
        <w:spacing w:line="360" w:lineRule="auto"/>
        <w:ind w:firstLine="709"/>
        <w:jc w:val="both"/>
        <w:rPr>
          <w:b/>
          <w:bCs/>
          <w:sz w:val="28"/>
          <w:szCs w:val="28"/>
        </w:rPr>
      </w:pPr>
      <w:r w:rsidRPr="00E934BA">
        <w:rPr>
          <w:b/>
          <w:bCs/>
          <w:sz w:val="28"/>
          <w:szCs w:val="28"/>
        </w:rPr>
        <w:t xml:space="preserve">2.1 </w:t>
      </w:r>
      <w:r w:rsidR="00122A64" w:rsidRPr="00E934BA">
        <w:rPr>
          <w:b/>
          <w:bCs/>
          <w:sz w:val="28"/>
          <w:szCs w:val="28"/>
        </w:rPr>
        <w:t>Сельское хозяйство Волгоградской области</w:t>
      </w:r>
    </w:p>
    <w:p w:rsidR="00122A64" w:rsidRPr="00647295" w:rsidRDefault="00122A64" w:rsidP="00647295">
      <w:pPr>
        <w:widowControl w:val="0"/>
        <w:spacing w:line="360" w:lineRule="auto"/>
        <w:ind w:firstLine="709"/>
        <w:jc w:val="both"/>
        <w:rPr>
          <w:sz w:val="28"/>
          <w:szCs w:val="28"/>
        </w:rPr>
      </w:pPr>
    </w:p>
    <w:p w:rsidR="00C6764D" w:rsidRPr="00647295" w:rsidRDefault="005B7FA4" w:rsidP="00647295">
      <w:pPr>
        <w:widowControl w:val="0"/>
        <w:spacing w:line="360" w:lineRule="auto"/>
        <w:ind w:firstLine="709"/>
        <w:jc w:val="both"/>
        <w:rPr>
          <w:sz w:val="28"/>
          <w:szCs w:val="28"/>
        </w:rPr>
      </w:pPr>
      <w:r w:rsidRPr="00647295">
        <w:rPr>
          <w:b/>
          <w:bCs/>
          <w:sz w:val="28"/>
          <w:szCs w:val="28"/>
        </w:rPr>
        <w:t xml:space="preserve">Волгоградская область </w:t>
      </w:r>
      <w:r w:rsidRPr="00647295">
        <w:rPr>
          <w:sz w:val="28"/>
          <w:szCs w:val="28"/>
        </w:rPr>
        <w:t xml:space="preserve">относится к агропромышленному комплексу России. </w:t>
      </w:r>
      <w:r w:rsidR="009C1A18" w:rsidRPr="00647295">
        <w:rPr>
          <w:sz w:val="28"/>
          <w:szCs w:val="28"/>
        </w:rPr>
        <w:t>(Функции агропромышленного комплекса: п</w:t>
      </w:r>
      <w:r w:rsidRPr="00647295">
        <w:rPr>
          <w:sz w:val="28"/>
          <w:szCs w:val="28"/>
        </w:rPr>
        <w:t>роизвод</w:t>
      </w:r>
      <w:r w:rsidR="009C1A18" w:rsidRPr="00647295">
        <w:rPr>
          <w:sz w:val="28"/>
          <w:szCs w:val="28"/>
        </w:rPr>
        <w:t>ство</w:t>
      </w:r>
      <w:r w:rsidRPr="00647295">
        <w:rPr>
          <w:sz w:val="28"/>
          <w:szCs w:val="28"/>
        </w:rPr>
        <w:t>, перераб</w:t>
      </w:r>
      <w:r w:rsidR="009C1A18" w:rsidRPr="00647295">
        <w:rPr>
          <w:sz w:val="28"/>
          <w:szCs w:val="28"/>
        </w:rPr>
        <w:t>отка</w:t>
      </w:r>
      <w:r w:rsidRPr="00647295">
        <w:rPr>
          <w:sz w:val="28"/>
          <w:szCs w:val="28"/>
        </w:rPr>
        <w:t xml:space="preserve"> и дов</w:t>
      </w:r>
      <w:r w:rsidR="009C1A18" w:rsidRPr="00647295">
        <w:rPr>
          <w:sz w:val="28"/>
          <w:szCs w:val="28"/>
        </w:rPr>
        <w:t>едение</w:t>
      </w:r>
      <w:r w:rsidRPr="00647295">
        <w:rPr>
          <w:sz w:val="28"/>
          <w:szCs w:val="28"/>
        </w:rPr>
        <w:t xml:space="preserve"> до потребителей</w:t>
      </w:r>
      <w:r w:rsidR="009C1A18" w:rsidRPr="00647295">
        <w:rPr>
          <w:sz w:val="28"/>
          <w:szCs w:val="28"/>
        </w:rPr>
        <w:t xml:space="preserve"> сельскохозяйственной продукции, обеспечение товарами легкой промышленности). Факторы влияния: трудовой и потребительский, то есть наличие трудовых ресурсов и рынк</w:t>
      </w:r>
      <w:r w:rsidR="00214D71" w:rsidRPr="00647295">
        <w:rPr>
          <w:sz w:val="28"/>
          <w:szCs w:val="28"/>
        </w:rPr>
        <w:t>ов</w:t>
      </w:r>
      <w:r w:rsidR="009C1A18" w:rsidRPr="00647295">
        <w:rPr>
          <w:sz w:val="28"/>
          <w:szCs w:val="28"/>
        </w:rPr>
        <w:t xml:space="preserve"> сбыта, обеспеченность эл</w:t>
      </w:r>
      <w:r w:rsidR="00214D71" w:rsidRPr="00647295">
        <w:rPr>
          <w:sz w:val="28"/>
          <w:szCs w:val="28"/>
        </w:rPr>
        <w:t>ектроэ</w:t>
      </w:r>
      <w:r w:rsidR="009C1A18" w:rsidRPr="00647295">
        <w:rPr>
          <w:sz w:val="28"/>
          <w:szCs w:val="28"/>
        </w:rPr>
        <w:t>нергией.</w:t>
      </w:r>
    </w:p>
    <w:p w:rsidR="00C6764D" w:rsidRPr="00647295" w:rsidRDefault="00C6764D" w:rsidP="00647295">
      <w:pPr>
        <w:widowControl w:val="0"/>
        <w:spacing w:line="360" w:lineRule="auto"/>
        <w:ind w:firstLine="709"/>
        <w:jc w:val="both"/>
        <w:rPr>
          <w:sz w:val="28"/>
          <w:szCs w:val="28"/>
        </w:rPr>
      </w:pPr>
      <w:r w:rsidRPr="00647295">
        <w:rPr>
          <w:sz w:val="28"/>
          <w:szCs w:val="28"/>
        </w:rPr>
        <w:t xml:space="preserve">Структура сельского хозяйства </w:t>
      </w:r>
      <w:r w:rsidRPr="00647295">
        <w:rPr>
          <w:b/>
          <w:bCs/>
          <w:sz w:val="28"/>
          <w:szCs w:val="28"/>
        </w:rPr>
        <w:t>Волгоградской области</w:t>
      </w:r>
      <w:r w:rsidRPr="00647295">
        <w:rPr>
          <w:sz w:val="28"/>
          <w:szCs w:val="28"/>
        </w:rPr>
        <w:t xml:space="preserve"> включает в себя следующие основные отрасли:</w:t>
      </w:r>
    </w:p>
    <w:p w:rsidR="00C6764D" w:rsidRPr="00647295" w:rsidRDefault="00C6764D" w:rsidP="00647295">
      <w:pPr>
        <w:widowControl w:val="0"/>
        <w:spacing w:line="360" w:lineRule="auto"/>
        <w:ind w:firstLine="709"/>
        <w:jc w:val="both"/>
        <w:rPr>
          <w:sz w:val="28"/>
          <w:szCs w:val="28"/>
        </w:rPr>
      </w:pPr>
      <w:r w:rsidRPr="00647295">
        <w:rPr>
          <w:sz w:val="28"/>
          <w:szCs w:val="28"/>
        </w:rPr>
        <w:t>Растениеводство. Отрасль подразделяется на подотрасли по виду выращиваемых растений:</w:t>
      </w:r>
    </w:p>
    <w:p w:rsidR="00C6764D" w:rsidRPr="00647295" w:rsidRDefault="00C6764D" w:rsidP="00647295">
      <w:pPr>
        <w:widowControl w:val="0"/>
        <w:spacing w:line="360" w:lineRule="auto"/>
        <w:ind w:firstLine="709"/>
        <w:jc w:val="both"/>
        <w:rPr>
          <w:sz w:val="28"/>
          <w:szCs w:val="28"/>
        </w:rPr>
      </w:pPr>
      <w:r w:rsidRPr="00647295">
        <w:rPr>
          <w:sz w:val="28"/>
          <w:szCs w:val="28"/>
        </w:rPr>
        <w:t>зерновые культуры (пшеница, ячмень, рожь, овёс, рис, кукуруза, гречиха, сорго и др.);</w:t>
      </w:r>
    </w:p>
    <w:p w:rsidR="00C6764D" w:rsidRPr="00647295" w:rsidRDefault="00C6764D" w:rsidP="00647295">
      <w:pPr>
        <w:widowControl w:val="0"/>
        <w:spacing w:line="360" w:lineRule="auto"/>
        <w:ind w:firstLine="709"/>
        <w:jc w:val="both"/>
        <w:rPr>
          <w:sz w:val="28"/>
          <w:szCs w:val="28"/>
        </w:rPr>
      </w:pPr>
      <w:r w:rsidRPr="00647295">
        <w:rPr>
          <w:sz w:val="28"/>
          <w:szCs w:val="28"/>
        </w:rPr>
        <w:t>зернобобовые культуры (горох, фасоль, соевые бобы и др.);</w:t>
      </w:r>
    </w:p>
    <w:p w:rsidR="00C6764D" w:rsidRPr="00647295" w:rsidRDefault="00C6764D" w:rsidP="00647295">
      <w:pPr>
        <w:widowControl w:val="0"/>
        <w:spacing w:line="360" w:lineRule="auto"/>
        <w:ind w:firstLine="709"/>
        <w:jc w:val="both"/>
        <w:rPr>
          <w:sz w:val="28"/>
          <w:szCs w:val="28"/>
        </w:rPr>
      </w:pPr>
      <w:r w:rsidRPr="00647295">
        <w:rPr>
          <w:sz w:val="28"/>
          <w:szCs w:val="28"/>
        </w:rPr>
        <w:t>кормовые культуры (кормовые травы, силосные культуры, кормовые корнеплоды, кормовые бахчевые культуры);</w:t>
      </w:r>
    </w:p>
    <w:p w:rsidR="00C6764D" w:rsidRPr="00647295" w:rsidRDefault="00C6764D" w:rsidP="00647295">
      <w:pPr>
        <w:widowControl w:val="0"/>
        <w:spacing w:line="360" w:lineRule="auto"/>
        <w:ind w:firstLine="709"/>
        <w:jc w:val="both"/>
        <w:rPr>
          <w:sz w:val="28"/>
          <w:szCs w:val="28"/>
        </w:rPr>
      </w:pPr>
      <w:r w:rsidRPr="00647295">
        <w:rPr>
          <w:sz w:val="28"/>
          <w:szCs w:val="28"/>
        </w:rPr>
        <w:t>технические культуры;</w:t>
      </w:r>
    </w:p>
    <w:p w:rsidR="00C6764D" w:rsidRPr="00647295" w:rsidRDefault="00C6764D" w:rsidP="00647295">
      <w:pPr>
        <w:widowControl w:val="0"/>
        <w:spacing w:line="360" w:lineRule="auto"/>
        <w:ind w:firstLine="709"/>
        <w:jc w:val="both"/>
        <w:rPr>
          <w:sz w:val="28"/>
          <w:szCs w:val="28"/>
        </w:rPr>
      </w:pPr>
      <w:r w:rsidRPr="00647295">
        <w:rPr>
          <w:sz w:val="28"/>
          <w:szCs w:val="28"/>
        </w:rPr>
        <w:t>масличные культуры (подсолнечник, горчица, рапс);</w:t>
      </w:r>
    </w:p>
    <w:p w:rsidR="00C6764D" w:rsidRPr="00647295" w:rsidRDefault="00C6764D" w:rsidP="00647295">
      <w:pPr>
        <w:widowControl w:val="0"/>
        <w:spacing w:line="360" w:lineRule="auto"/>
        <w:ind w:firstLine="709"/>
        <w:jc w:val="both"/>
        <w:rPr>
          <w:sz w:val="28"/>
          <w:szCs w:val="28"/>
        </w:rPr>
      </w:pPr>
      <w:r w:rsidRPr="00647295">
        <w:rPr>
          <w:sz w:val="28"/>
          <w:szCs w:val="28"/>
        </w:rPr>
        <w:t>садоводство и др.</w:t>
      </w:r>
    </w:p>
    <w:p w:rsidR="00C6764D" w:rsidRPr="00647295" w:rsidRDefault="00C6764D" w:rsidP="00647295">
      <w:pPr>
        <w:widowControl w:val="0"/>
        <w:spacing w:line="360" w:lineRule="auto"/>
        <w:ind w:firstLine="709"/>
        <w:jc w:val="both"/>
        <w:rPr>
          <w:sz w:val="28"/>
          <w:szCs w:val="28"/>
        </w:rPr>
      </w:pPr>
      <w:r w:rsidRPr="00647295">
        <w:rPr>
          <w:sz w:val="28"/>
          <w:szCs w:val="28"/>
        </w:rPr>
        <w:t>Животноводство:</w:t>
      </w:r>
    </w:p>
    <w:p w:rsidR="00C6764D" w:rsidRPr="00647295" w:rsidRDefault="00C6764D" w:rsidP="00647295">
      <w:pPr>
        <w:widowControl w:val="0"/>
        <w:spacing w:line="360" w:lineRule="auto"/>
        <w:ind w:firstLine="709"/>
        <w:jc w:val="both"/>
        <w:rPr>
          <w:sz w:val="28"/>
          <w:szCs w:val="28"/>
        </w:rPr>
      </w:pPr>
      <w:r w:rsidRPr="00647295">
        <w:rPr>
          <w:sz w:val="28"/>
          <w:szCs w:val="28"/>
        </w:rPr>
        <w:t>выращивание крупного рогатого скота, производство молока;</w:t>
      </w:r>
    </w:p>
    <w:p w:rsidR="00C6764D" w:rsidRPr="00647295" w:rsidRDefault="00C6764D" w:rsidP="00647295">
      <w:pPr>
        <w:widowControl w:val="0"/>
        <w:spacing w:line="360" w:lineRule="auto"/>
        <w:ind w:firstLine="709"/>
        <w:jc w:val="both"/>
        <w:rPr>
          <w:sz w:val="28"/>
          <w:szCs w:val="28"/>
        </w:rPr>
      </w:pPr>
      <w:r w:rsidRPr="00647295">
        <w:rPr>
          <w:sz w:val="28"/>
          <w:szCs w:val="28"/>
        </w:rPr>
        <w:t>овцеводство;</w:t>
      </w:r>
      <w:r w:rsidR="00700B44" w:rsidRPr="00647295">
        <w:rPr>
          <w:sz w:val="28"/>
          <w:szCs w:val="28"/>
        </w:rPr>
        <w:t xml:space="preserve"> </w:t>
      </w:r>
      <w:r w:rsidRPr="00647295">
        <w:rPr>
          <w:sz w:val="28"/>
          <w:szCs w:val="28"/>
        </w:rPr>
        <w:t>коневодство;</w:t>
      </w:r>
    </w:p>
    <w:p w:rsidR="00C6764D" w:rsidRPr="00647295" w:rsidRDefault="00C6764D" w:rsidP="00647295">
      <w:pPr>
        <w:widowControl w:val="0"/>
        <w:spacing w:line="360" w:lineRule="auto"/>
        <w:ind w:firstLine="709"/>
        <w:jc w:val="both"/>
        <w:rPr>
          <w:sz w:val="28"/>
          <w:szCs w:val="28"/>
        </w:rPr>
      </w:pPr>
      <w:r w:rsidRPr="00647295">
        <w:rPr>
          <w:sz w:val="28"/>
          <w:szCs w:val="28"/>
        </w:rPr>
        <w:t>птицеводство;</w:t>
      </w:r>
    </w:p>
    <w:p w:rsidR="00C6764D" w:rsidRPr="00647295" w:rsidRDefault="00C6764D" w:rsidP="00647295">
      <w:pPr>
        <w:widowControl w:val="0"/>
        <w:spacing w:line="360" w:lineRule="auto"/>
        <w:ind w:firstLine="709"/>
        <w:jc w:val="both"/>
        <w:rPr>
          <w:sz w:val="28"/>
          <w:szCs w:val="28"/>
        </w:rPr>
      </w:pPr>
      <w:r w:rsidRPr="00647295">
        <w:rPr>
          <w:sz w:val="28"/>
          <w:szCs w:val="28"/>
        </w:rPr>
        <w:t>свиноводство.</w:t>
      </w:r>
    </w:p>
    <w:p w:rsidR="001F5FCB" w:rsidRPr="00647295" w:rsidRDefault="001F5FCB" w:rsidP="00647295">
      <w:pPr>
        <w:widowControl w:val="0"/>
        <w:spacing w:line="360" w:lineRule="auto"/>
        <w:ind w:firstLine="709"/>
        <w:jc w:val="both"/>
        <w:rPr>
          <w:sz w:val="28"/>
          <w:szCs w:val="28"/>
        </w:rPr>
      </w:pPr>
      <w:r w:rsidRPr="00647295">
        <w:rPr>
          <w:sz w:val="28"/>
          <w:szCs w:val="28"/>
        </w:rPr>
        <w:t xml:space="preserve">Необходимо </w:t>
      </w:r>
      <w:r w:rsidR="00700B44" w:rsidRPr="00647295">
        <w:rPr>
          <w:sz w:val="28"/>
          <w:szCs w:val="28"/>
        </w:rPr>
        <w:t>от</w:t>
      </w:r>
      <w:r w:rsidRPr="00647295">
        <w:rPr>
          <w:sz w:val="28"/>
          <w:szCs w:val="28"/>
        </w:rPr>
        <w:t>метить, что сельское хозяйство – основной источник поставки продуктов питания и основа продовольственной безопасности России.</w:t>
      </w:r>
    </w:p>
    <w:p w:rsidR="00A053C9" w:rsidRDefault="00A053C9" w:rsidP="00647295">
      <w:pPr>
        <w:widowControl w:val="0"/>
        <w:spacing w:line="360" w:lineRule="auto"/>
        <w:ind w:firstLine="709"/>
        <w:jc w:val="both"/>
        <w:rPr>
          <w:sz w:val="28"/>
          <w:szCs w:val="28"/>
        </w:rPr>
      </w:pPr>
      <w:r>
        <w:rPr>
          <w:sz w:val="28"/>
          <w:szCs w:val="28"/>
        </w:rPr>
        <w:br w:type="page"/>
      </w:r>
      <w:r w:rsidR="000B354F" w:rsidRPr="00647295">
        <w:rPr>
          <w:b/>
          <w:bCs/>
          <w:sz w:val="28"/>
          <w:szCs w:val="28"/>
        </w:rPr>
        <w:t xml:space="preserve">2.2 </w:t>
      </w:r>
      <w:r w:rsidR="00B92D0F" w:rsidRPr="00647295">
        <w:rPr>
          <w:b/>
          <w:bCs/>
          <w:sz w:val="28"/>
          <w:szCs w:val="28"/>
        </w:rPr>
        <w:t>Задание 1</w:t>
      </w:r>
    </w:p>
    <w:p w:rsidR="00A053C9" w:rsidRDefault="00A053C9" w:rsidP="00647295">
      <w:pPr>
        <w:widowControl w:val="0"/>
        <w:spacing w:line="360" w:lineRule="auto"/>
        <w:ind w:firstLine="709"/>
        <w:jc w:val="both"/>
        <w:rPr>
          <w:sz w:val="28"/>
          <w:szCs w:val="28"/>
        </w:rPr>
      </w:pPr>
    </w:p>
    <w:p w:rsidR="00B92D0F" w:rsidRPr="00647295" w:rsidRDefault="00B92D0F" w:rsidP="00647295">
      <w:pPr>
        <w:widowControl w:val="0"/>
        <w:spacing w:line="360" w:lineRule="auto"/>
        <w:ind w:firstLine="709"/>
        <w:jc w:val="both"/>
        <w:rPr>
          <w:sz w:val="28"/>
          <w:szCs w:val="28"/>
        </w:rPr>
      </w:pPr>
      <w:r w:rsidRPr="00647295">
        <w:rPr>
          <w:sz w:val="28"/>
          <w:szCs w:val="28"/>
        </w:rPr>
        <w:t>Рассмотреть данные таблицы 1 и выявить общую тенденцию динамики площади сельскохозяйственных угодий.</w:t>
      </w:r>
    </w:p>
    <w:p w:rsidR="00B92D0F" w:rsidRPr="00647295" w:rsidRDefault="00B92D0F" w:rsidP="00647295">
      <w:pPr>
        <w:widowControl w:val="0"/>
        <w:spacing w:line="360" w:lineRule="auto"/>
        <w:ind w:firstLine="709"/>
        <w:jc w:val="both"/>
        <w:rPr>
          <w:sz w:val="28"/>
          <w:szCs w:val="28"/>
        </w:rPr>
      </w:pPr>
    </w:p>
    <w:p w:rsidR="00B92D0F" w:rsidRPr="00647295" w:rsidRDefault="00B92D0F" w:rsidP="00647295">
      <w:pPr>
        <w:widowControl w:val="0"/>
        <w:spacing w:line="360" w:lineRule="auto"/>
        <w:ind w:firstLine="709"/>
        <w:jc w:val="both"/>
        <w:rPr>
          <w:sz w:val="28"/>
          <w:szCs w:val="28"/>
        </w:rPr>
      </w:pPr>
      <w:r w:rsidRPr="00647295">
        <w:rPr>
          <w:sz w:val="28"/>
          <w:szCs w:val="28"/>
        </w:rPr>
        <w:t xml:space="preserve">Таблица 1 </w:t>
      </w:r>
      <w:r w:rsidR="00201568" w:rsidRPr="00647295">
        <w:rPr>
          <w:sz w:val="28"/>
          <w:szCs w:val="28"/>
        </w:rPr>
        <w:t>Наличие сельскохозяйственных угодий. /тыс. га./</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3"/>
        <w:gridCol w:w="1145"/>
        <w:gridCol w:w="1440"/>
        <w:gridCol w:w="1260"/>
        <w:gridCol w:w="1260"/>
        <w:gridCol w:w="1440"/>
      </w:tblGrid>
      <w:tr w:rsidR="00B92D0F" w:rsidRPr="00023E35" w:rsidTr="00023E35">
        <w:tc>
          <w:tcPr>
            <w:tcW w:w="2023" w:type="dxa"/>
            <w:shd w:val="clear" w:color="auto" w:fill="auto"/>
          </w:tcPr>
          <w:p w:rsidR="00B92D0F" w:rsidRPr="00023E35" w:rsidRDefault="00B92D0F" w:rsidP="00023E35">
            <w:pPr>
              <w:widowControl w:val="0"/>
              <w:spacing w:line="360" w:lineRule="auto"/>
              <w:jc w:val="both"/>
              <w:rPr>
                <w:sz w:val="20"/>
                <w:szCs w:val="20"/>
              </w:rPr>
            </w:pPr>
          </w:p>
        </w:tc>
        <w:tc>
          <w:tcPr>
            <w:tcW w:w="114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2001 г</w:t>
            </w:r>
          </w:p>
        </w:tc>
        <w:tc>
          <w:tcPr>
            <w:tcW w:w="144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2005 г.</w:t>
            </w:r>
          </w:p>
        </w:tc>
        <w:tc>
          <w:tcPr>
            <w:tcW w:w="126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2006 г.</w:t>
            </w:r>
          </w:p>
        </w:tc>
        <w:tc>
          <w:tcPr>
            <w:tcW w:w="126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2007 г.</w:t>
            </w:r>
          </w:p>
        </w:tc>
        <w:tc>
          <w:tcPr>
            <w:tcW w:w="144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2008 г.</w:t>
            </w:r>
          </w:p>
        </w:tc>
      </w:tr>
      <w:tr w:rsidR="00B92D0F" w:rsidRPr="00023E35" w:rsidTr="00023E35">
        <w:tc>
          <w:tcPr>
            <w:tcW w:w="2023"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Сельхозугодий всего</w:t>
            </w:r>
          </w:p>
        </w:tc>
        <w:tc>
          <w:tcPr>
            <w:tcW w:w="114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8345,5</w:t>
            </w:r>
          </w:p>
        </w:tc>
        <w:tc>
          <w:tcPr>
            <w:tcW w:w="144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8289,0</w:t>
            </w:r>
          </w:p>
        </w:tc>
        <w:tc>
          <w:tcPr>
            <w:tcW w:w="126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6585,8</w:t>
            </w:r>
          </w:p>
        </w:tc>
        <w:tc>
          <w:tcPr>
            <w:tcW w:w="1260" w:type="dxa"/>
            <w:shd w:val="clear" w:color="auto" w:fill="auto"/>
          </w:tcPr>
          <w:p w:rsidR="00B92D0F" w:rsidRPr="00023E35" w:rsidRDefault="00516933" w:rsidP="00023E35">
            <w:pPr>
              <w:widowControl w:val="0"/>
              <w:spacing w:line="360" w:lineRule="auto"/>
              <w:jc w:val="both"/>
              <w:rPr>
                <w:sz w:val="20"/>
                <w:szCs w:val="20"/>
              </w:rPr>
            </w:pPr>
            <w:r w:rsidRPr="00023E35">
              <w:rPr>
                <w:sz w:val="20"/>
                <w:szCs w:val="20"/>
              </w:rPr>
              <w:t>7350,2</w:t>
            </w:r>
          </w:p>
        </w:tc>
        <w:tc>
          <w:tcPr>
            <w:tcW w:w="1440" w:type="dxa"/>
            <w:shd w:val="clear" w:color="auto" w:fill="auto"/>
          </w:tcPr>
          <w:p w:rsidR="00B92D0F" w:rsidRPr="00023E35" w:rsidRDefault="00516933" w:rsidP="00023E35">
            <w:pPr>
              <w:widowControl w:val="0"/>
              <w:spacing w:line="360" w:lineRule="auto"/>
              <w:jc w:val="both"/>
              <w:rPr>
                <w:sz w:val="20"/>
                <w:szCs w:val="20"/>
              </w:rPr>
            </w:pPr>
            <w:r w:rsidRPr="00023E35">
              <w:rPr>
                <w:sz w:val="20"/>
                <w:szCs w:val="20"/>
              </w:rPr>
              <w:t>834</w:t>
            </w:r>
            <w:r w:rsidR="00C821F2" w:rsidRPr="00023E35">
              <w:rPr>
                <w:sz w:val="20"/>
                <w:szCs w:val="20"/>
              </w:rPr>
              <w:t>6</w:t>
            </w:r>
            <w:r w:rsidRPr="00023E35">
              <w:rPr>
                <w:sz w:val="20"/>
                <w:szCs w:val="20"/>
              </w:rPr>
              <w:t>,7</w:t>
            </w:r>
          </w:p>
        </w:tc>
      </w:tr>
      <w:tr w:rsidR="00B92D0F" w:rsidRPr="00023E35" w:rsidTr="00023E35">
        <w:tc>
          <w:tcPr>
            <w:tcW w:w="2023"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из них:</w:t>
            </w:r>
          </w:p>
        </w:tc>
        <w:tc>
          <w:tcPr>
            <w:tcW w:w="1145" w:type="dxa"/>
            <w:shd w:val="clear" w:color="auto" w:fill="auto"/>
          </w:tcPr>
          <w:p w:rsidR="00B92D0F" w:rsidRPr="00023E35" w:rsidRDefault="00B92D0F" w:rsidP="00023E35">
            <w:pPr>
              <w:widowControl w:val="0"/>
              <w:spacing w:line="360" w:lineRule="auto"/>
              <w:jc w:val="both"/>
              <w:rPr>
                <w:sz w:val="20"/>
                <w:szCs w:val="20"/>
              </w:rPr>
            </w:pPr>
          </w:p>
        </w:tc>
        <w:tc>
          <w:tcPr>
            <w:tcW w:w="1440" w:type="dxa"/>
            <w:shd w:val="clear" w:color="auto" w:fill="auto"/>
          </w:tcPr>
          <w:p w:rsidR="00B92D0F" w:rsidRPr="00023E35" w:rsidRDefault="00B92D0F" w:rsidP="00023E35">
            <w:pPr>
              <w:widowControl w:val="0"/>
              <w:spacing w:line="360" w:lineRule="auto"/>
              <w:jc w:val="both"/>
              <w:rPr>
                <w:sz w:val="20"/>
                <w:szCs w:val="20"/>
              </w:rPr>
            </w:pPr>
          </w:p>
        </w:tc>
        <w:tc>
          <w:tcPr>
            <w:tcW w:w="1260" w:type="dxa"/>
            <w:shd w:val="clear" w:color="auto" w:fill="auto"/>
          </w:tcPr>
          <w:p w:rsidR="00B92D0F" w:rsidRPr="00023E35" w:rsidRDefault="00B92D0F" w:rsidP="00023E35">
            <w:pPr>
              <w:widowControl w:val="0"/>
              <w:spacing w:line="360" w:lineRule="auto"/>
              <w:jc w:val="both"/>
              <w:rPr>
                <w:sz w:val="20"/>
                <w:szCs w:val="20"/>
              </w:rPr>
            </w:pPr>
          </w:p>
        </w:tc>
        <w:tc>
          <w:tcPr>
            <w:tcW w:w="1260" w:type="dxa"/>
            <w:shd w:val="clear" w:color="auto" w:fill="auto"/>
          </w:tcPr>
          <w:p w:rsidR="00B92D0F" w:rsidRPr="00023E35" w:rsidRDefault="00B92D0F" w:rsidP="00023E35">
            <w:pPr>
              <w:widowControl w:val="0"/>
              <w:spacing w:line="360" w:lineRule="auto"/>
              <w:jc w:val="both"/>
              <w:rPr>
                <w:sz w:val="20"/>
                <w:szCs w:val="20"/>
              </w:rPr>
            </w:pPr>
          </w:p>
        </w:tc>
        <w:tc>
          <w:tcPr>
            <w:tcW w:w="1440" w:type="dxa"/>
            <w:shd w:val="clear" w:color="auto" w:fill="auto"/>
          </w:tcPr>
          <w:p w:rsidR="00B92D0F" w:rsidRPr="00023E35" w:rsidRDefault="00B92D0F" w:rsidP="00023E35">
            <w:pPr>
              <w:widowControl w:val="0"/>
              <w:spacing w:line="360" w:lineRule="auto"/>
              <w:jc w:val="both"/>
              <w:rPr>
                <w:sz w:val="20"/>
                <w:szCs w:val="20"/>
              </w:rPr>
            </w:pPr>
          </w:p>
        </w:tc>
      </w:tr>
      <w:tr w:rsidR="00B92D0F" w:rsidRPr="00023E35" w:rsidTr="00023E35">
        <w:tc>
          <w:tcPr>
            <w:tcW w:w="2023"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 пашня</w:t>
            </w:r>
          </w:p>
        </w:tc>
        <w:tc>
          <w:tcPr>
            <w:tcW w:w="114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5689,3</w:t>
            </w:r>
          </w:p>
        </w:tc>
        <w:tc>
          <w:tcPr>
            <w:tcW w:w="144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5637,1</w:t>
            </w:r>
          </w:p>
        </w:tc>
        <w:tc>
          <w:tcPr>
            <w:tcW w:w="1260" w:type="dxa"/>
            <w:shd w:val="clear" w:color="auto" w:fill="auto"/>
          </w:tcPr>
          <w:p w:rsidR="00B92D0F" w:rsidRPr="00023E35" w:rsidRDefault="00516933" w:rsidP="00023E35">
            <w:pPr>
              <w:widowControl w:val="0"/>
              <w:spacing w:line="360" w:lineRule="auto"/>
              <w:jc w:val="both"/>
              <w:rPr>
                <w:sz w:val="20"/>
                <w:szCs w:val="20"/>
              </w:rPr>
            </w:pPr>
            <w:r w:rsidRPr="00023E35">
              <w:rPr>
                <w:sz w:val="20"/>
                <w:szCs w:val="20"/>
              </w:rPr>
              <w:t>568</w:t>
            </w:r>
            <w:r w:rsidR="008244AB" w:rsidRPr="00023E35">
              <w:rPr>
                <w:sz w:val="20"/>
                <w:szCs w:val="20"/>
              </w:rPr>
              <w:t>4</w:t>
            </w:r>
            <w:r w:rsidRPr="00023E35">
              <w:rPr>
                <w:sz w:val="20"/>
                <w:szCs w:val="20"/>
              </w:rPr>
              <w:t>,3</w:t>
            </w:r>
          </w:p>
        </w:tc>
        <w:tc>
          <w:tcPr>
            <w:tcW w:w="1260" w:type="dxa"/>
            <w:shd w:val="clear" w:color="auto" w:fill="auto"/>
          </w:tcPr>
          <w:p w:rsidR="00B92D0F" w:rsidRPr="00023E35" w:rsidRDefault="00516933" w:rsidP="00023E35">
            <w:pPr>
              <w:widowControl w:val="0"/>
              <w:spacing w:line="360" w:lineRule="auto"/>
              <w:jc w:val="both"/>
              <w:rPr>
                <w:sz w:val="20"/>
                <w:szCs w:val="20"/>
              </w:rPr>
            </w:pPr>
            <w:r w:rsidRPr="00023E35">
              <w:rPr>
                <w:sz w:val="20"/>
                <w:szCs w:val="20"/>
              </w:rPr>
              <w:t>5689,3</w:t>
            </w:r>
          </w:p>
        </w:tc>
        <w:tc>
          <w:tcPr>
            <w:tcW w:w="1440" w:type="dxa"/>
            <w:shd w:val="clear" w:color="auto" w:fill="auto"/>
          </w:tcPr>
          <w:p w:rsidR="00B92D0F" w:rsidRPr="00023E35" w:rsidRDefault="00516933" w:rsidP="00023E35">
            <w:pPr>
              <w:widowControl w:val="0"/>
              <w:spacing w:line="360" w:lineRule="auto"/>
              <w:jc w:val="both"/>
              <w:rPr>
                <w:sz w:val="20"/>
                <w:szCs w:val="20"/>
              </w:rPr>
            </w:pPr>
            <w:r w:rsidRPr="00023E35">
              <w:rPr>
                <w:sz w:val="20"/>
                <w:szCs w:val="20"/>
              </w:rPr>
              <w:t>5699,3</w:t>
            </w:r>
          </w:p>
        </w:tc>
      </w:tr>
      <w:tr w:rsidR="00B92D0F" w:rsidRPr="00023E35" w:rsidTr="00023E35">
        <w:tc>
          <w:tcPr>
            <w:tcW w:w="2023"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-сенокосы</w:t>
            </w:r>
          </w:p>
        </w:tc>
        <w:tc>
          <w:tcPr>
            <w:tcW w:w="114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185,4</w:t>
            </w:r>
          </w:p>
        </w:tc>
        <w:tc>
          <w:tcPr>
            <w:tcW w:w="144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186,0</w:t>
            </w:r>
          </w:p>
        </w:tc>
        <w:tc>
          <w:tcPr>
            <w:tcW w:w="1260" w:type="dxa"/>
            <w:shd w:val="clear" w:color="auto" w:fill="auto"/>
          </w:tcPr>
          <w:p w:rsidR="00B92D0F" w:rsidRPr="00023E35" w:rsidRDefault="00516933" w:rsidP="00023E35">
            <w:pPr>
              <w:widowControl w:val="0"/>
              <w:spacing w:line="360" w:lineRule="auto"/>
              <w:jc w:val="both"/>
              <w:rPr>
                <w:sz w:val="20"/>
                <w:szCs w:val="20"/>
              </w:rPr>
            </w:pPr>
            <w:r w:rsidRPr="00023E35">
              <w:rPr>
                <w:sz w:val="20"/>
                <w:szCs w:val="20"/>
              </w:rPr>
              <w:t>18</w:t>
            </w:r>
            <w:r w:rsidR="00201568" w:rsidRPr="00023E35">
              <w:rPr>
                <w:sz w:val="20"/>
                <w:szCs w:val="20"/>
              </w:rPr>
              <w:t>4</w:t>
            </w:r>
            <w:r w:rsidRPr="00023E35">
              <w:rPr>
                <w:sz w:val="20"/>
                <w:szCs w:val="20"/>
              </w:rPr>
              <w:t>,</w:t>
            </w:r>
            <w:r w:rsidR="00201568" w:rsidRPr="00023E35">
              <w:rPr>
                <w:sz w:val="20"/>
                <w:szCs w:val="20"/>
              </w:rPr>
              <w:t>7</w:t>
            </w:r>
          </w:p>
        </w:tc>
        <w:tc>
          <w:tcPr>
            <w:tcW w:w="1260" w:type="dxa"/>
            <w:shd w:val="clear" w:color="auto" w:fill="auto"/>
          </w:tcPr>
          <w:p w:rsidR="00B92D0F" w:rsidRPr="00023E35" w:rsidRDefault="00516933" w:rsidP="00023E35">
            <w:pPr>
              <w:widowControl w:val="0"/>
              <w:spacing w:line="360" w:lineRule="auto"/>
              <w:jc w:val="both"/>
              <w:rPr>
                <w:sz w:val="20"/>
                <w:szCs w:val="20"/>
              </w:rPr>
            </w:pPr>
            <w:r w:rsidRPr="00023E35">
              <w:rPr>
                <w:sz w:val="20"/>
                <w:szCs w:val="20"/>
              </w:rPr>
              <w:t>18</w:t>
            </w:r>
            <w:r w:rsidR="00201568" w:rsidRPr="00023E35">
              <w:rPr>
                <w:sz w:val="20"/>
                <w:szCs w:val="20"/>
              </w:rPr>
              <w:t>8</w:t>
            </w:r>
            <w:r w:rsidRPr="00023E35">
              <w:rPr>
                <w:sz w:val="20"/>
                <w:szCs w:val="20"/>
              </w:rPr>
              <w:t>,</w:t>
            </w:r>
            <w:r w:rsidR="00201568" w:rsidRPr="00023E35">
              <w:rPr>
                <w:sz w:val="20"/>
                <w:szCs w:val="20"/>
              </w:rPr>
              <w:t>2</w:t>
            </w:r>
          </w:p>
        </w:tc>
        <w:tc>
          <w:tcPr>
            <w:tcW w:w="1440" w:type="dxa"/>
            <w:shd w:val="clear" w:color="auto" w:fill="auto"/>
          </w:tcPr>
          <w:p w:rsidR="00B92D0F" w:rsidRPr="00023E35" w:rsidRDefault="00516933" w:rsidP="00023E35">
            <w:pPr>
              <w:widowControl w:val="0"/>
              <w:spacing w:line="360" w:lineRule="auto"/>
              <w:jc w:val="both"/>
              <w:rPr>
                <w:sz w:val="20"/>
                <w:szCs w:val="20"/>
              </w:rPr>
            </w:pPr>
            <w:r w:rsidRPr="00023E35">
              <w:rPr>
                <w:sz w:val="20"/>
                <w:szCs w:val="20"/>
              </w:rPr>
              <w:t>18</w:t>
            </w:r>
            <w:r w:rsidR="00231230" w:rsidRPr="00023E35">
              <w:rPr>
                <w:sz w:val="20"/>
                <w:szCs w:val="20"/>
              </w:rPr>
              <w:t>9</w:t>
            </w:r>
            <w:r w:rsidRPr="00023E35">
              <w:rPr>
                <w:sz w:val="20"/>
                <w:szCs w:val="20"/>
              </w:rPr>
              <w:t>,</w:t>
            </w:r>
            <w:r w:rsidR="00201568" w:rsidRPr="00023E35">
              <w:rPr>
                <w:sz w:val="20"/>
                <w:szCs w:val="20"/>
              </w:rPr>
              <w:t>3</w:t>
            </w:r>
          </w:p>
        </w:tc>
      </w:tr>
      <w:tr w:rsidR="00B92D0F" w:rsidRPr="00023E35" w:rsidTr="00023E35">
        <w:tc>
          <w:tcPr>
            <w:tcW w:w="2023"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-пастбища</w:t>
            </w:r>
          </w:p>
        </w:tc>
        <w:tc>
          <w:tcPr>
            <w:tcW w:w="114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2424,8</w:t>
            </w:r>
          </w:p>
        </w:tc>
        <w:tc>
          <w:tcPr>
            <w:tcW w:w="144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2419,4</w:t>
            </w:r>
          </w:p>
        </w:tc>
        <w:tc>
          <w:tcPr>
            <w:tcW w:w="1260" w:type="dxa"/>
            <w:shd w:val="clear" w:color="auto" w:fill="auto"/>
          </w:tcPr>
          <w:p w:rsidR="00B92D0F" w:rsidRPr="00023E35" w:rsidRDefault="00516933" w:rsidP="00023E35">
            <w:pPr>
              <w:widowControl w:val="0"/>
              <w:spacing w:line="360" w:lineRule="auto"/>
              <w:jc w:val="both"/>
              <w:rPr>
                <w:sz w:val="20"/>
                <w:szCs w:val="20"/>
              </w:rPr>
            </w:pPr>
            <w:r w:rsidRPr="00023E35">
              <w:rPr>
                <w:sz w:val="20"/>
                <w:szCs w:val="20"/>
              </w:rPr>
              <w:t>242</w:t>
            </w:r>
            <w:r w:rsidR="00A230D7" w:rsidRPr="00023E35">
              <w:rPr>
                <w:sz w:val="20"/>
                <w:szCs w:val="20"/>
              </w:rPr>
              <w:t>2</w:t>
            </w:r>
            <w:r w:rsidRPr="00023E35">
              <w:rPr>
                <w:sz w:val="20"/>
                <w:szCs w:val="20"/>
              </w:rPr>
              <w:t>,8</w:t>
            </w:r>
          </w:p>
        </w:tc>
        <w:tc>
          <w:tcPr>
            <w:tcW w:w="1260" w:type="dxa"/>
            <w:shd w:val="clear" w:color="auto" w:fill="auto"/>
          </w:tcPr>
          <w:p w:rsidR="00B92D0F" w:rsidRPr="00023E35" w:rsidRDefault="00516933" w:rsidP="00023E35">
            <w:pPr>
              <w:widowControl w:val="0"/>
              <w:spacing w:line="360" w:lineRule="auto"/>
              <w:jc w:val="both"/>
              <w:rPr>
                <w:sz w:val="20"/>
                <w:szCs w:val="20"/>
              </w:rPr>
            </w:pPr>
            <w:r w:rsidRPr="00023E35">
              <w:rPr>
                <w:sz w:val="20"/>
                <w:szCs w:val="20"/>
              </w:rPr>
              <w:t>24</w:t>
            </w:r>
            <w:r w:rsidR="00231230" w:rsidRPr="00023E35">
              <w:rPr>
                <w:sz w:val="20"/>
                <w:szCs w:val="20"/>
              </w:rPr>
              <w:t>23</w:t>
            </w:r>
            <w:r w:rsidRPr="00023E35">
              <w:rPr>
                <w:sz w:val="20"/>
                <w:szCs w:val="20"/>
              </w:rPr>
              <w:t>,8</w:t>
            </w:r>
          </w:p>
        </w:tc>
        <w:tc>
          <w:tcPr>
            <w:tcW w:w="1440" w:type="dxa"/>
            <w:shd w:val="clear" w:color="auto" w:fill="auto"/>
          </w:tcPr>
          <w:p w:rsidR="00B92D0F" w:rsidRPr="00023E35" w:rsidRDefault="00516933" w:rsidP="00023E35">
            <w:pPr>
              <w:widowControl w:val="0"/>
              <w:spacing w:line="360" w:lineRule="auto"/>
              <w:jc w:val="both"/>
              <w:rPr>
                <w:sz w:val="20"/>
                <w:szCs w:val="20"/>
              </w:rPr>
            </w:pPr>
            <w:r w:rsidRPr="00023E35">
              <w:rPr>
                <w:sz w:val="20"/>
                <w:szCs w:val="20"/>
              </w:rPr>
              <w:t>242</w:t>
            </w:r>
            <w:r w:rsidR="00231230" w:rsidRPr="00023E35">
              <w:rPr>
                <w:sz w:val="20"/>
                <w:szCs w:val="20"/>
              </w:rPr>
              <w:t>5</w:t>
            </w:r>
            <w:r w:rsidRPr="00023E35">
              <w:rPr>
                <w:sz w:val="20"/>
                <w:szCs w:val="20"/>
              </w:rPr>
              <w:t>,</w:t>
            </w:r>
            <w:r w:rsidR="00231230" w:rsidRPr="00023E35">
              <w:rPr>
                <w:sz w:val="20"/>
                <w:szCs w:val="20"/>
              </w:rPr>
              <w:t>3</w:t>
            </w:r>
          </w:p>
        </w:tc>
      </w:tr>
    </w:tbl>
    <w:p w:rsidR="00B92D0F" w:rsidRPr="00647295" w:rsidRDefault="00B92D0F" w:rsidP="00647295">
      <w:pPr>
        <w:widowControl w:val="0"/>
        <w:spacing w:line="360" w:lineRule="auto"/>
        <w:ind w:firstLine="709"/>
        <w:jc w:val="both"/>
        <w:rPr>
          <w:sz w:val="28"/>
          <w:szCs w:val="28"/>
        </w:rPr>
      </w:pPr>
    </w:p>
    <w:p w:rsidR="00231230" w:rsidRPr="00647295" w:rsidRDefault="00201568" w:rsidP="00647295">
      <w:pPr>
        <w:widowControl w:val="0"/>
        <w:spacing w:line="360" w:lineRule="auto"/>
        <w:ind w:firstLine="709"/>
        <w:jc w:val="both"/>
        <w:rPr>
          <w:sz w:val="28"/>
          <w:szCs w:val="28"/>
        </w:rPr>
      </w:pPr>
      <w:r w:rsidRPr="00647295">
        <w:rPr>
          <w:sz w:val="28"/>
          <w:szCs w:val="28"/>
        </w:rPr>
        <w:t>Наличие сельскохозяйственных угодий Волгоградской области</w:t>
      </w:r>
      <w:r w:rsidR="00D058B2">
        <w:rPr>
          <w:sz w:val="28"/>
          <w:szCs w:val="28"/>
        </w:rPr>
        <w:t xml:space="preserve"> </w:t>
      </w:r>
      <w:r w:rsidR="00C821F2" w:rsidRPr="00647295">
        <w:rPr>
          <w:sz w:val="28"/>
          <w:szCs w:val="28"/>
        </w:rPr>
        <w:t>на начало 2008 года составило 8342,7 тысячи</w:t>
      </w:r>
      <w:r w:rsidR="00D058B2">
        <w:rPr>
          <w:sz w:val="28"/>
          <w:szCs w:val="28"/>
        </w:rPr>
        <w:t xml:space="preserve"> </w:t>
      </w:r>
      <w:r w:rsidR="00C821F2" w:rsidRPr="00647295">
        <w:rPr>
          <w:sz w:val="28"/>
          <w:szCs w:val="28"/>
        </w:rPr>
        <w:t>гектаров</w:t>
      </w:r>
      <w:r w:rsidR="00C913C5" w:rsidRPr="00647295">
        <w:rPr>
          <w:sz w:val="28"/>
          <w:szCs w:val="28"/>
        </w:rPr>
        <w:t>.</w:t>
      </w:r>
      <w:r w:rsidR="00C821F2" w:rsidRPr="00647295">
        <w:rPr>
          <w:sz w:val="28"/>
          <w:szCs w:val="28"/>
        </w:rPr>
        <w:t xml:space="preserve"> </w:t>
      </w:r>
      <w:r w:rsidR="00C913C5" w:rsidRPr="00647295">
        <w:rPr>
          <w:sz w:val="28"/>
          <w:szCs w:val="28"/>
        </w:rPr>
        <w:t>Э</w:t>
      </w:r>
      <w:r w:rsidR="00C821F2" w:rsidRPr="00647295">
        <w:rPr>
          <w:sz w:val="28"/>
          <w:szCs w:val="28"/>
        </w:rPr>
        <w:t>то превы</w:t>
      </w:r>
      <w:r w:rsidR="008115EF" w:rsidRPr="00647295">
        <w:rPr>
          <w:sz w:val="28"/>
          <w:szCs w:val="28"/>
        </w:rPr>
        <w:t>шает наличие сельскохозяйственных угодий</w:t>
      </w:r>
      <w:r w:rsidR="00C821F2" w:rsidRPr="00647295">
        <w:rPr>
          <w:sz w:val="28"/>
          <w:szCs w:val="28"/>
        </w:rPr>
        <w:t xml:space="preserve"> </w:t>
      </w:r>
      <w:r w:rsidR="008115EF" w:rsidRPr="00647295">
        <w:rPr>
          <w:sz w:val="28"/>
          <w:szCs w:val="28"/>
        </w:rPr>
        <w:t>за последние 7 лет. По сравнению с 2006 г. и 2007 г. превышение составило</w:t>
      </w:r>
      <w:r w:rsidR="00C821F2" w:rsidRPr="00647295">
        <w:rPr>
          <w:sz w:val="28"/>
          <w:szCs w:val="28"/>
        </w:rPr>
        <w:t xml:space="preserve"> </w:t>
      </w:r>
      <w:r w:rsidR="008115EF" w:rsidRPr="00647295">
        <w:rPr>
          <w:sz w:val="28"/>
          <w:szCs w:val="28"/>
        </w:rPr>
        <w:t>31 % и 13,5 %</w:t>
      </w:r>
      <w:r w:rsidR="008244AB" w:rsidRPr="00647295">
        <w:rPr>
          <w:sz w:val="28"/>
          <w:szCs w:val="28"/>
        </w:rPr>
        <w:t>. В то же время по пашне, сенокосам и пастбищам изменения незначительные, но положительные. Рост к 2001, 2006 и 2007 гг. н</w:t>
      </w:r>
      <w:r w:rsidR="00A230D7" w:rsidRPr="00647295">
        <w:rPr>
          <w:sz w:val="28"/>
          <w:szCs w:val="28"/>
        </w:rPr>
        <w:t>е превысил 0,3 – 1,0</w:t>
      </w:r>
      <w:r w:rsidR="008244AB" w:rsidRPr="00647295">
        <w:rPr>
          <w:sz w:val="28"/>
          <w:szCs w:val="28"/>
        </w:rPr>
        <w:t xml:space="preserve"> процент</w:t>
      </w:r>
      <w:r w:rsidR="00A230D7" w:rsidRPr="00647295">
        <w:rPr>
          <w:sz w:val="28"/>
          <w:szCs w:val="28"/>
        </w:rPr>
        <w:t>а</w:t>
      </w:r>
      <w:r w:rsidR="008244AB" w:rsidRPr="00647295">
        <w:rPr>
          <w:sz w:val="28"/>
          <w:szCs w:val="28"/>
        </w:rPr>
        <w:t xml:space="preserve">. </w:t>
      </w:r>
      <w:r w:rsidR="00231230" w:rsidRPr="00647295">
        <w:rPr>
          <w:sz w:val="28"/>
          <w:szCs w:val="28"/>
        </w:rPr>
        <w:t xml:space="preserve">Общая тенденция динамики площади сельскохозяйственных угодий </w:t>
      </w:r>
      <w:r w:rsidR="00340017" w:rsidRPr="00647295">
        <w:rPr>
          <w:sz w:val="28"/>
          <w:szCs w:val="28"/>
        </w:rPr>
        <w:t>положительная, увеличивающаяся.</w:t>
      </w:r>
      <w:r w:rsidR="00781E84" w:rsidRPr="00647295">
        <w:rPr>
          <w:sz w:val="28"/>
          <w:szCs w:val="28"/>
        </w:rPr>
        <w:t xml:space="preserve"> Ежегодный прирост пашни с 200</w:t>
      </w:r>
      <w:r w:rsidR="00E75DCD" w:rsidRPr="00647295">
        <w:rPr>
          <w:sz w:val="28"/>
          <w:szCs w:val="28"/>
        </w:rPr>
        <w:t>6</w:t>
      </w:r>
      <w:r w:rsidR="00781E84" w:rsidRPr="00647295">
        <w:rPr>
          <w:sz w:val="28"/>
          <w:szCs w:val="28"/>
        </w:rPr>
        <w:t xml:space="preserve"> года соответственно </w:t>
      </w:r>
      <w:r w:rsidR="00E75DCD" w:rsidRPr="00647295">
        <w:rPr>
          <w:sz w:val="28"/>
          <w:szCs w:val="28"/>
        </w:rPr>
        <w:t>764,4 и 996,5 тысяч</w:t>
      </w:r>
      <w:r w:rsidR="00D058B2">
        <w:rPr>
          <w:sz w:val="28"/>
          <w:szCs w:val="28"/>
        </w:rPr>
        <w:t xml:space="preserve"> </w:t>
      </w:r>
      <w:r w:rsidR="00E75DCD" w:rsidRPr="00647295">
        <w:rPr>
          <w:sz w:val="28"/>
          <w:szCs w:val="28"/>
        </w:rPr>
        <w:t>гектар.</w:t>
      </w:r>
    </w:p>
    <w:p w:rsidR="00201568" w:rsidRPr="00647295" w:rsidRDefault="00A230D7" w:rsidP="00647295">
      <w:pPr>
        <w:widowControl w:val="0"/>
        <w:spacing w:line="360" w:lineRule="auto"/>
        <w:ind w:firstLine="709"/>
        <w:jc w:val="both"/>
        <w:rPr>
          <w:sz w:val="28"/>
          <w:szCs w:val="28"/>
        </w:rPr>
      </w:pPr>
      <w:r w:rsidRPr="00647295">
        <w:rPr>
          <w:sz w:val="28"/>
          <w:szCs w:val="28"/>
        </w:rPr>
        <w:t xml:space="preserve">Итоги сельскохозяйственной переписи по Волгоградской области </w:t>
      </w:r>
      <w:r w:rsidR="00C821F2" w:rsidRPr="00647295">
        <w:rPr>
          <w:sz w:val="28"/>
          <w:szCs w:val="28"/>
        </w:rPr>
        <w:t>характеризу</w:t>
      </w:r>
      <w:r w:rsidRPr="00647295">
        <w:rPr>
          <w:sz w:val="28"/>
          <w:szCs w:val="28"/>
        </w:rPr>
        <w:t>ю</w:t>
      </w:r>
      <w:r w:rsidR="00C821F2" w:rsidRPr="00647295">
        <w:rPr>
          <w:sz w:val="28"/>
          <w:szCs w:val="28"/>
        </w:rPr>
        <w:t>тся</w:t>
      </w:r>
      <w:r w:rsidR="00201568" w:rsidRPr="00647295">
        <w:rPr>
          <w:sz w:val="28"/>
          <w:szCs w:val="28"/>
        </w:rPr>
        <w:t xml:space="preserve"> </w:t>
      </w:r>
      <w:r w:rsidR="00C821F2" w:rsidRPr="00647295">
        <w:rPr>
          <w:sz w:val="28"/>
          <w:szCs w:val="28"/>
        </w:rPr>
        <w:t>следующими</w:t>
      </w:r>
      <w:r w:rsidR="00201568" w:rsidRPr="00647295">
        <w:rPr>
          <w:sz w:val="28"/>
          <w:szCs w:val="28"/>
        </w:rPr>
        <w:t xml:space="preserve"> </w:t>
      </w:r>
      <w:r w:rsidR="00C821F2" w:rsidRPr="00647295">
        <w:rPr>
          <w:sz w:val="28"/>
          <w:szCs w:val="28"/>
        </w:rPr>
        <w:t>цифрами</w:t>
      </w:r>
      <w:r w:rsidRPr="00647295">
        <w:rPr>
          <w:sz w:val="28"/>
          <w:szCs w:val="28"/>
        </w:rPr>
        <w:t>.</w:t>
      </w:r>
    </w:p>
    <w:p w:rsidR="00700B44" w:rsidRPr="00647295" w:rsidRDefault="00B92D0F" w:rsidP="00647295">
      <w:pPr>
        <w:widowControl w:val="0"/>
        <w:spacing w:line="360" w:lineRule="auto"/>
        <w:ind w:firstLine="709"/>
        <w:jc w:val="both"/>
        <w:rPr>
          <w:sz w:val="28"/>
          <w:szCs w:val="28"/>
        </w:rPr>
      </w:pPr>
      <w:r w:rsidRPr="00647295">
        <w:rPr>
          <w:sz w:val="28"/>
          <w:szCs w:val="28"/>
        </w:rPr>
        <w:t>Общая площадь земель в хозяйствах всех категорий по данным на 1 июля 2006 года составила 7 миллионов 37,9 тысячи гектаров, из них на сельскохозяйственные угодья пришлось 6 миллионов 585,8 тысячи гектаров.</w:t>
      </w:r>
    </w:p>
    <w:p w:rsidR="00B92D0F" w:rsidRPr="00647295" w:rsidRDefault="00B92D0F" w:rsidP="00647295">
      <w:pPr>
        <w:widowControl w:val="0"/>
        <w:spacing w:line="360" w:lineRule="auto"/>
        <w:ind w:firstLine="709"/>
        <w:jc w:val="both"/>
        <w:rPr>
          <w:sz w:val="28"/>
          <w:szCs w:val="28"/>
        </w:rPr>
      </w:pPr>
      <w:r w:rsidRPr="00647295">
        <w:rPr>
          <w:sz w:val="28"/>
          <w:szCs w:val="28"/>
        </w:rPr>
        <w:t>В сельскохозяйственных организациях и фермерских хозяйствах, включая индивидуальных предпринимателей, сосредоточено более 66% сельскохозяйственных угодий.</w:t>
      </w:r>
    </w:p>
    <w:p w:rsidR="00B92D0F" w:rsidRPr="00647295" w:rsidRDefault="00B92D0F" w:rsidP="00647295">
      <w:pPr>
        <w:widowControl w:val="0"/>
        <w:spacing w:line="360" w:lineRule="auto"/>
        <w:ind w:firstLine="709"/>
        <w:jc w:val="both"/>
        <w:rPr>
          <w:sz w:val="28"/>
          <w:szCs w:val="28"/>
        </w:rPr>
      </w:pPr>
      <w:r w:rsidRPr="00647295">
        <w:rPr>
          <w:sz w:val="28"/>
          <w:szCs w:val="28"/>
        </w:rPr>
        <w:t>Среди субъектов Российской Федерации Волгоградская область занимает первое место по удельному весу посевных площадей по овощным и бахчевым культурам, шестое место - по зерновым культурам. По размеру посевных площадей регион также занимает шестое место в России и уступает лишь Алтайскому и Краснодарскому краям, Ростовской, Оренбургской и Саратовской областям.</w:t>
      </w:r>
      <w:r w:rsidR="00231230" w:rsidRPr="00647295">
        <w:rPr>
          <w:rStyle w:val="aa"/>
          <w:sz w:val="28"/>
          <w:szCs w:val="28"/>
        </w:rPr>
        <w:footnoteReference w:id="1"/>
      </w:r>
    </w:p>
    <w:p w:rsidR="00B92D0F" w:rsidRPr="00647295" w:rsidRDefault="00B92D0F" w:rsidP="00647295">
      <w:pPr>
        <w:widowControl w:val="0"/>
        <w:spacing w:line="360" w:lineRule="auto"/>
        <w:ind w:firstLine="709"/>
        <w:jc w:val="both"/>
        <w:rPr>
          <w:sz w:val="28"/>
          <w:szCs w:val="28"/>
        </w:rPr>
      </w:pPr>
    </w:p>
    <w:p w:rsidR="00A053C9" w:rsidRDefault="000B354F" w:rsidP="00647295">
      <w:pPr>
        <w:widowControl w:val="0"/>
        <w:spacing w:line="360" w:lineRule="auto"/>
        <w:ind w:firstLine="709"/>
        <w:jc w:val="both"/>
        <w:rPr>
          <w:sz w:val="28"/>
          <w:szCs w:val="28"/>
        </w:rPr>
      </w:pPr>
      <w:r w:rsidRPr="00647295">
        <w:rPr>
          <w:b/>
          <w:bCs/>
          <w:sz w:val="28"/>
          <w:szCs w:val="28"/>
        </w:rPr>
        <w:t xml:space="preserve">2.3 </w:t>
      </w:r>
      <w:r w:rsidR="00B92D0F" w:rsidRPr="00647295">
        <w:rPr>
          <w:b/>
          <w:bCs/>
          <w:sz w:val="28"/>
          <w:szCs w:val="28"/>
        </w:rPr>
        <w:t>Задание 2</w:t>
      </w:r>
      <w:r w:rsidR="00B92D0F" w:rsidRPr="00647295">
        <w:rPr>
          <w:sz w:val="28"/>
          <w:szCs w:val="28"/>
        </w:rPr>
        <w:t xml:space="preserve"> </w:t>
      </w:r>
    </w:p>
    <w:p w:rsidR="00A053C9" w:rsidRDefault="00A053C9" w:rsidP="00647295">
      <w:pPr>
        <w:widowControl w:val="0"/>
        <w:spacing w:line="360" w:lineRule="auto"/>
        <w:ind w:firstLine="709"/>
        <w:jc w:val="both"/>
        <w:rPr>
          <w:sz w:val="28"/>
          <w:szCs w:val="28"/>
        </w:rPr>
      </w:pPr>
    </w:p>
    <w:p w:rsidR="00B92D0F" w:rsidRPr="00647295" w:rsidRDefault="00B92D0F" w:rsidP="00647295">
      <w:pPr>
        <w:widowControl w:val="0"/>
        <w:spacing w:line="360" w:lineRule="auto"/>
        <w:ind w:firstLine="709"/>
        <w:jc w:val="both"/>
        <w:rPr>
          <w:sz w:val="28"/>
          <w:szCs w:val="28"/>
        </w:rPr>
      </w:pPr>
      <w:r w:rsidRPr="00647295">
        <w:rPr>
          <w:sz w:val="28"/>
          <w:szCs w:val="28"/>
        </w:rPr>
        <w:t xml:space="preserve">Анализируя данные таблицы </w:t>
      </w:r>
      <w:r w:rsidR="00247016" w:rsidRPr="00647295">
        <w:rPr>
          <w:sz w:val="28"/>
          <w:szCs w:val="28"/>
        </w:rPr>
        <w:t>№</w:t>
      </w:r>
      <w:r w:rsidRPr="00647295">
        <w:rPr>
          <w:sz w:val="28"/>
          <w:szCs w:val="28"/>
        </w:rPr>
        <w:t>2, определить основные сельскохозяйственные культуры районов и области в целом.</w:t>
      </w:r>
    </w:p>
    <w:p w:rsidR="001A3BC6" w:rsidRPr="00647295" w:rsidRDefault="001A3BC6" w:rsidP="00647295">
      <w:pPr>
        <w:widowControl w:val="0"/>
        <w:spacing w:line="360" w:lineRule="auto"/>
        <w:ind w:firstLine="709"/>
        <w:jc w:val="both"/>
        <w:rPr>
          <w:sz w:val="28"/>
          <w:szCs w:val="28"/>
        </w:rPr>
      </w:pPr>
    </w:p>
    <w:p w:rsidR="00B92D0F" w:rsidRPr="00647295" w:rsidRDefault="003D023F" w:rsidP="00647295">
      <w:pPr>
        <w:widowControl w:val="0"/>
        <w:spacing w:line="360" w:lineRule="auto"/>
        <w:ind w:firstLine="709"/>
        <w:jc w:val="both"/>
        <w:rPr>
          <w:sz w:val="28"/>
          <w:szCs w:val="28"/>
        </w:rPr>
      </w:pPr>
      <w:r w:rsidRPr="00647295">
        <w:rPr>
          <w:sz w:val="28"/>
          <w:szCs w:val="28"/>
        </w:rPr>
        <w:t>Таблица</w:t>
      </w:r>
      <w:r w:rsidR="00D058B2">
        <w:rPr>
          <w:sz w:val="28"/>
          <w:szCs w:val="28"/>
        </w:rPr>
        <w:t xml:space="preserve"> </w:t>
      </w:r>
      <w:r w:rsidRPr="00647295">
        <w:rPr>
          <w:sz w:val="28"/>
          <w:szCs w:val="28"/>
        </w:rPr>
        <w:t>№ 2 Посевные площади сельскохозяйственных культур (в хозяйствах всех категорий), (тыс. га) .</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1260"/>
        <w:gridCol w:w="1260"/>
        <w:gridCol w:w="1260"/>
        <w:gridCol w:w="1260"/>
        <w:gridCol w:w="236"/>
        <w:gridCol w:w="1204"/>
      </w:tblGrid>
      <w:tr w:rsidR="00B92D0F" w:rsidRPr="00A053C9" w:rsidTr="00A053C9">
        <w:trPr>
          <w:trHeight w:val="180"/>
        </w:trPr>
        <w:tc>
          <w:tcPr>
            <w:tcW w:w="2520" w:type="dxa"/>
          </w:tcPr>
          <w:p w:rsidR="00B92D0F" w:rsidRPr="00A053C9" w:rsidRDefault="00B92D0F" w:rsidP="00A053C9">
            <w:pPr>
              <w:widowControl w:val="0"/>
              <w:spacing w:line="360" w:lineRule="auto"/>
              <w:jc w:val="both"/>
              <w:rPr>
                <w:sz w:val="20"/>
                <w:szCs w:val="20"/>
              </w:rPr>
            </w:pP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2001г</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2005г</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2006 г.</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2007 г.</w:t>
            </w:r>
          </w:p>
        </w:tc>
        <w:tc>
          <w:tcPr>
            <w:tcW w:w="1440" w:type="dxa"/>
            <w:gridSpan w:val="2"/>
          </w:tcPr>
          <w:p w:rsidR="00B92D0F" w:rsidRPr="00A053C9" w:rsidRDefault="00B92D0F" w:rsidP="00A053C9">
            <w:pPr>
              <w:widowControl w:val="0"/>
              <w:spacing w:line="360" w:lineRule="auto"/>
              <w:jc w:val="both"/>
              <w:rPr>
                <w:sz w:val="20"/>
                <w:szCs w:val="20"/>
              </w:rPr>
            </w:pPr>
            <w:r w:rsidRPr="00A053C9">
              <w:rPr>
                <w:sz w:val="20"/>
                <w:szCs w:val="20"/>
              </w:rPr>
              <w:t>2008 гг.</w:t>
            </w:r>
          </w:p>
        </w:tc>
      </w:tr>
      <w:tr w:rsidR="00B92D0F" w:rsidRPr="00A053C9" w:rsidTr="00A053C9">
        <w:trPr>
          <w:trHeight w:val="630"/>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Вся посевная</w:t>
            </w:r>
          </w:p>
          <w:p w:rsidR="00B92D0F" w:rsidRPr="00A053C9" w:rsidRDefault="00B92D0F" w:rsidP="00A053C9">
            <w:pPr>
              <w:widowControl w:val="0"/>
              <w:spacing w:line="360" w:lineRule="auto"/>
              <w:jc w:val="both"/>
              <w:rPr>
                <w:sz w:val="20"/>
                <w:szCs w:val="20"/>
              </w:rPr>
            </w:pPr>
            <w:r w:rsidRPr="00A053C9">
              <w:rPr>
                <w:sz w:val="20"/>
                <w:szCs w:val="20"/>
              </w:rPr>
              <w:t>площадь</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2646,0</w:t>
            </w:r>
          </w:p>
          <w:p w:rsidR="00B92D0F" w:rsidRPr="00A053C9" w:rsidRDefault="00B92D0F" w:rsidP="00A053C9">
            <w:pPr>
              <w:widowControl w:val="0"/>
              <w:spacing w:line="360" w:lineRule="auto"/>
              <w:jc w:val="both"/>
              <w:rPr>
                <w:sz w:val="20"/>
                <w:szCs w:val="20"/>
              </w:rPr>
            </w:pP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2970,7</w:t>
            </w:r>
          </w:p>
          <w:p w:rsidR="00B92D0F" w:rsidRPr="00A053C9" w:rsidRDefault="00B92D0F" w:rsidP="00A053C9">
            <w:pPr>
              <w:widowControl w:val="0"/>
              <w:spacing w:line="360" w:lineRule="auto"/>
              <w:jc w:val="both"/>
              <w:rPr>
                <w:sz w:val="20"/>
                <w:szCs w:val="20"/>
              </w:rPr>
            </w:pPr>
          </w:p>
        </w:tc>
        <w:tc>
          <w:tcPr>
            <w:tcW w:w="1260" w:type="dxa"/>
          </w:tcPr>
          <w:p w:rsidR="00B92D0F" w:rsidRPr="00A053C9" w:rsidRDefault="00340017" w:rsidP="00A053C9">
            <w:pPr>
              <w:widowControl w:val="0"/>
              <w:spacing w:line="360" w:lineRule="auto"/>
              <w:jc w:val="both"/>
              <w:rPr>
                <w:sz w:val="20"/>
                <w:szCs w:val="20"/>
              </w:rPr>
            </w:pPr>
            <w:r w:rsidRPr="00A053C9">
              <w:rPr>
                <w:sz w:val="20"/>
                <w:szCs w:val="20"/>
              </w:rPr>
              <w:t>2</w:t>
            </w:r>
            <w:r w:rsidR="003025F5" w:rsidRPr="00A053C9">
              <w:rPr>
                <w:sz w:val="20"/>
                <w:szCs w:val="20"/>
              </w:rPr>
              <w:t>830,2</w:t>
            </w:r>
          </w:p>
          <w:p w:rsidR="00B92D0F" w:rsidRPr="00A053C9" w:rsidRDefault="00B92D0F" w:rsidP="00A053C9">
            <w:pPr>
              <w:widowControl w:val="0"/>
              <w:spacing w:line="360" w:lineRule="auto"/>
              <w:jc w:val="both"/>
              <w:rPr>
                <w:sz w:val="20"/>
                <w:szCs w:val="20"/>
              </w:rPr>
            </w:pPr>
          </w:p>
        </w:tc>
        <w:tc>
          <w:tcPr>
            <w:tcW w:w="1260" w:type="dxa"/>
          </w:tcPr>
          <w:p w:rsidR="00B92D0F" w:rsidRPr="00A053C9" w:rsidRDefault="003025F5" w:rsidP="00A053C9">
            <w:pPr>
              <w:widowControl w:val="0"/>
              <w:spacing w:line="360" w:lineRule="auto"/>
              <w:jc w:val="both"/>
              <w:rPr>
                <w:sz w:val="20"/>
                <w:szCs w:val="20"/>
              </w:rPr>
            </w:pPr>
            <w:r w:rsidRPr="00A053C9">
              <w:rPr>
                <w:sz w:val="20"/>
                <w:szCs w:val="20"/>
              </w:rPr>
              <w:t>3274</w:t>
            </w:r>
            <w:r w:rsidR="00340017" w:rsidRPr="00A053C9">
              <w:rPr>
                <w:sz w:val="20"/>
                <w:szCs w:val="20"/>
              </w:rPr>
              <w:t>,</w:t>
            </w:r>
            <w:r w:rsidRPr="00A053C9">
              <w:rPr>
                <w:sz w:val="20"/>
                <w:szCs w:val="20"/>
              </w:rPr>
              <w:t>5</w:t>
            </w:r>
          </w:p>
          <w:p w:rsidR="00B92D0F" w:rsidRPr="00A053C9" w:rsidRDefault="00B92D0F" w:rsidP="00A053C9">
            <w:pPr>
              <w:widowControl w:val="0"/>
              <w:spacing w:line="360" w:lineRule="auto"/>
              <w:jc w:val="both"/>
              <w:rPr>
                <w:sz w:val="20"/>
                <w:szCs w:val="20"/>
              </w:rPr>
            </w:pPr>
          </w:p>
        </w:tc>
        <w:tc>
          <w:tcPr>
            <w:tcW w:w="1440" w:type="dxa"/>
            <w:gridSpan w:val="2"/>
          </w:tcPr>
          <w:p w:rsidR="00B92D0F" w:rsidRPr="00A053C9" w:rsidRDefault="00B06A06" w:rsidP="00A053C9">
            <w:pPr>
              <w:widowControl w:val="0"/>
              <w:spacing w:line="360" w:lineRule="auto"/>
              <w:jc w:val="both"/>
              <w:rPr>
                <w:sz w:val="20"/>
                <w:szCs w:val="20"/>
              </w:rPr>
            </w:pPr>
            <w:r w:rsidRPr="00A053C9">
              <w:rPr>
                <w:sz w:val="20"/>
                <w:szCs w:val="20"/>
              </w:rPr>
              <w:t>3447</w:t>
            </w:r>
            <w:r w:rsidR="00340017" w:rsidRPr="00A053C9">
              <w:rPr>
                <w:sz w:val="20"/>
                <w:szCs w:val="20"/>
              </w:rPr>
              <w:t>,</w:t>
            </w:r>
            <w:r w:rsidRPr="00A053C9">
              <w:rPr>
                <w:sz w:val="20"/>
                <w:szCs w:val="20"/>
              </w:rPr>
              <w:t>9</w:t>
            </w:r>
          </w:p>
          <w:p w:rsidR="00B92D0F" w:rsidRPr="00A053C9" w:rsidRDefault="00B92D0F" w:rsidP="00A053C9">
            <w:pPr>
              <w:widowControl w:val="0"/>
              <w:spacing w:line="360" w:lineRule="auto"/>
              <w:jc w:val="both"/>
              <w:rPr>
                <w:sz w:val="20"/>
                <w:szCs w:val="20"/>
              </w:rPr>
            </w:pPr>
          </w:p>
        </w:tc>
      </w:tr>
      <w:tr w:rsidR="00B92D0F" w:rsidRPr="00A053C9" w:rsidTr="00A053C9">
        <w:trPr>
          <w:trHeight w:val="540"/>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Зерновые культуры</w:t>
            </w:r>
          </w:p>
          <w:p w:rsidR="00B92D0F" w:rsidRPr="00A053C9" w:rsidRDefault="00B92D0F" w:rsidP="00A053C9">
            <w:pPr>
              <w:widowControl w:val="0"/>
              <w:spacing w:line="360" w:lineRule="auto"/>
              <w:jc w:val="both"/>
              <w:rPr>
                <w:sz w:val="20"/>
                <w:szCs w:val="20"/>
              </w:rPr>
            </w:pPr>
            <w:r w:rsidRPr="00A053C9">
              <w:rPr>
                <w:sz w:val="20"/>
                <w:szCs w:val="20"/>
              </w:rPr>
              <w:t>- всего:</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1768,5</w:t>
            </w:r>
          </w:p>
          <w:p w:rsidR="00B92D0F" w:rsidRPr="00A053C9" w:rsidRDefault="00B92D0F" w:rsidP="00A053C9">
            <w:pPr>
              <w:widowControl w:val="0"/>
              <w:spacing w:line="360" w:lineRule="auto"/>
              <w:jc w:val="both"/>
              <w:rPr>
                <w:sz w:val="20"/>
                <w:szCs w:val="20"/>
              </w:rPr>
            </w:pPr>
          </w:p>
        </w:tc>
        <w:tc>
          <w:tcPr>
            <w:tcW w:w="1260" w:type="dxa"/>
            <w:tcBorders>
              <w:right w:val="nil"/>
            </w:tcBorders>
          </w:tcPr>
          <w:p w:rsidR="00B92D0F" w:rsidRPr="00A053C9" w:rsidRDefault="00B92D0F" w:rsidP="00A053C9">
            <w:pPr>
              <w:widowControl w:val="0"/>
              <w:spacing w:line="360" w:lineRule="auto"/>
              <w:jc w:val="both"/>
              <w:rPr>
                <w:sz w:val="20"/>
                <w:szCs w:val="20"/>
              </w:rPr>
            </w:pPr>
            <w:r w:rsidRPr="00A053C9">
              <w:rPr>
                <w:sz w:val="20"/>
                <w:szCs w:val="20"/>
              </w:rPr>
              <w:t>2002,9</w:t>
            </w:r>
          </w:p>
        </w:tc>
        <w:tc>
          <w:tcPr>
            <w:tcW w:w="1260" w:type="dxa"/>
            <w:tcBorders>
              <w:right w:val="nil"/>
            </w:tcBorders>
          </w:tcPr>
          <w:p w:rsidR="00B92D0F" w:rsidRPr="00A053C9" w:rsidRDefault="003025F5" w:rsidP="00A053C9">
            <w:pPr>
              <w:widowControl w:val="0"/>
              <w:spacing w:line="360" w:lineRule="auto"/>
              <w:jc w:val="both"/>
              <w:rPr>
                <w:sz w:val="20"/>
                <w:szCs w:val="20"/>
              </w:rPr>
            </w:pPr>
            <w:r w:rsidRPr="00A053C9">
              <w:rPr>
                <w:sz w:val="20"/>
                <w:szCs w:val="20"/>
              </w:rPr>
              <w:t>2048,6</w:t>
            </w:r>
          </w:p>
        </w:tc>
        <w:tc>
          <w:tcPr>
            <w:tcW w:w="1260" w:type="dxa"/>
            <w:tcBorders>
              <w:right w:val="nil"/>
            </w:tcBorders>
          </w:tcPr>
          <w:p w:rsidR="00B92D0F" w:rsidRPr="00A053C9" w:rsidRDefault="003025F5" w:rsidP="00A053C9">
            <w:pPr>
              <w:widowControl w:val="0"/>
              <w:spacing w:line="360" w:lineRule="auto"/>
              <w:jc w:val="both"/>
              <w:rPr>
                <w:sz w:val="20"/>
                <w:szCs w:val="20"/>
              </w:rPr>
            </w:pPr>
            <w:r w:rsidRPr="00A053C9">
              <w:rPr>
                <w:sz w:val="20"/>
                <w:szCs w:val="20"/>
              </w:rPr>
              <w:t>2524,7</w:t>
            </w:r>
          </w:p>
        </w:tc>
        <w:tc>
          <w:tcPr>
            <w:tcW w:w="236" w:type="dxa"/>
            <w:tcBorders>
              <w:right w:val="nil"/>
            </w:tcBorders>
          </w:tcPr>
          <w:p w:rsidR="00B92D0F" w:rsidRPr="00A053C9" w:rsidRDefault="00B92D0F" w:rsidP="00A053C9">
            <w:pPr>
              <w:widowControl w:val="0"/>
              <w:spacing w:line="360" w:lineRule="auto"/>
              <w:jc w:val="both"/>
              <w:rPr>
                <w:sz w:val="20"/>
                <w:szCs w:val="20"/>
              </w:rPr>
            </w:pPr>
          </w:p>
        </w:tc>
        <w:tc>
          <w:tcPr>
            <w:tcW w:w="1204" w:type="dxa"/>
            <w:tcBorders>
              <w:left w:val="nil"/>
            </w:tcBorders>
          </w:tcPr>
          <w:p w:rsidR="00B92D0F" w:rsidRPr="00A053C9" w:rsidRDefault="00B92D0F" w:rsidP="00A053C9">
            <w:pPr>
              <w:widowControl w:val="0"/>
              <w:spacing w:line="360" w:lineRule="auto"/>
              <w:jc w:val="both"/>
              <w:rPr>
                <w:sz w:val="20"/>
                <w:szCs w:val="20"/>
              </w:rPr>
            </w:pPr>
            <w:r w:rsidRPr="00A053C9">
              <w:rPr>
                <w:sz w:val="20"/>
                <w:szCs w:val="20"/>
              </w:rPr>
              <w:t>2</w:t>
            </w:r>
            <w:r w:rsidR="00B06A06" w:rsidRPr="00A053C9">
              <w:rPr>
                <w:sz w:val="20"/>
                <w:szCs w:val="20"/>
              </w:rPr>
              <w:t>6</w:t>
            </w:r>
            <w:r w:rsidRPr="00A053C9">
              <w:rPr>
                <w:sz w:val="20"/>
                <w:szCs w:val="20"/>
              </w:rPr>
              <w:t>2</w:t>
            </w:r>
            <w:r w:rsidR="00B06A06" w:rsidRPr="00A053C9">
              <w:rPr>
                <w:sz w:val="20"/>
                <w:szCs w:val="20"/>
              </w:rPr>
              <w:t>7</w:t>
            </w:r>
            <w:r w:rsidRPr="00A053C9">
              <w:rPr>
                <w:sz w:val="20"/>
                <w:szCs w:val="20"/>
              </w:rPr>
              <w:t>,</w:t>
            </w:r>
            <w:r w:rsidR="00B06A06" w:rsidRPr="00A053C9">
              <w:rPr>
                <w:sz w:val="20"/>
                <w:szCs w:val="20"/>
              </w:rPr>
              <w:t>1</w:t>
            </w:r>
          </w:p>
        </w:tc>
      </w:tr>
      <w:tr w:rsidR="00B92D0F" w:rsidRPr="00A053C9" w:rsidTr="00A053C9">
        <w:trPr>
          <w:trHeight w:val="495"/>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в том числе:</w:t>
            </w:r>
          </w:p>
          <w:p w:rsidR="00B92D0F" w:rsidRPr="00A053C9" w:rsidRDefault="00B92D0F" w:rsidP="00A053C9">
            <w:pPr>
              <w:widowControl w:val="0"/>
              <w:spacing w:line="360" w:lineRule="auto"/>
              <w:jc w:val="both"/>
              <w:rPr>
                <w:sz w:val="20"/>
                <w:szCs w:val="20"/>
              </w:rPr>
            </w:pPr>
            <w:r w:rsidRPr="00A053C9">
              <w:rPr>
                <w:sz w:val="20"/>
                <w:szCs w:val="20"/>
              </w:rPr>
              <w:t>пшеница озимая</w:t>
            </w:r>
          </w:p>
        </w:tc>
        <w:tc>
          <w:tcPr>
            <w:tcW w:w="1260" w:type="dxa"/>
          </w:tcPr>
          <w:p w:rsidR="00B92D0F" w:rsidRPr="00A053C9" w:rsidRDefault="00B92D0F" w:rsidP="00A053C9">
            <w:pPr>
              <w:widowControl w:val="0"/>
              <w:spacing w:line="360" w:lineRule="auto"/>
              <w:jc w:val="both"/>
              <w:rPr>
                <w:sz w:val="20"/>
                <w:szCs w:val="20"/>
              </w:rPr>
            </w:pPr>
          </w:p>
          <w:p w:rsidR="00B92D0F" w:rsidRPr="00A053C9" w:rsidRDefault="00B92D0F" w:rsidP="00A053C9">
            <w:pPr>
              <w:widowControl w:val="0"/>
              <w:spacing w:line="360" w:lineRule="auto"/>
              <w:jc w:val="both"/>
              <w:rPr>
                <w:sz w:val="20"/>
                <w:szCs w:val="20"/>
              </w:rPr>
            </w:pPr>
            <w:r w:rsidRPr="00A053C9">
              <w:rPr>
                <w:sz w:val="20"/>
                <w:szCs w:val="20"/>
              </w:rPr>
              <w:t>585.0</w:t>
            </w:r>
          </w:p>
        </w:tc>
        <w:tc>
          <w:tcPr>
            <w:tcW w:w="1260" w:type="dxa"/>
          </w:tcPr>
          <w:p w:rsidR="00B92D0F" w:rsidRPr="00A053C9" w:rsidRDefault="00B92D0F" w:rsidP="00A053C9">
            <w:pPr>
              <w:widowControl w:val="0"/>
              <w:spacing w:line="360" w:lineRule="auto"/>
              <w:jc w:val="both"/>
              <w:rPr>
                <w:sz w:val="20"/>
                <w:szCs w:val="20"/>
              </w:rPr>
            </w:pPr>
          </w:p>
          <w:p w:rsidR="00B92D0F" w:rsidRPr="00A053C9" w:rsidRDefault="00B92D0F" w:rsidP="00A053C9">
            <w:pPr>
              <w:widowControl w:val="0"/>
              <w:spacing w:line="360" w:lineRule="auto"/>
              <w:jc w:val="both"/>
              <w:rPr>
                <w:sz w:val="20"/>
                <w:szCs w:val="20"/>
              </w:rPr>
            </w:pPr>
            <w:r w:rsidRPr="00A053C9">
              <w:rPr>
                <w:sz w:val="20"/>
                <w:szCs w:val="20"/>
              </w:rPr>
              <w:t>1082.4</w:t>
            </w:r>
          </w:p>
        </w:tc>
        <w:tc>
          <w:tcPr>
            <w:tcW w:w="1260" w:type="dxa"/>
          </w:tcPr>
          <w:p w:rsidR="00B92D0F" w:rsidRPr="00A053C9" w:rsidRDefault="00B92D0F" w:rsidP="00A053C9">
            <w:pPr>
              <w:widowControl w:val="0"/>
              <w:spacing w:line="360" w:lineRule="auto"/>
              <w:jc w:val="both"/>
              <w:rPr>
                <w:sz w:val="20"/>
                <w:szCs w:val="20"/>
              </w:rPr>
            </w:pPr>
          </w:p>
          <w:p w:rsidR="00B92D0F" w:rsidRPr="00A053C9" w:rsidRDefault="00247016" w:rsidP="00A053C9">
            <w:pPr>
              <w:widowControl w:val="0"/>
              <w:spacing w:line="360" w:lineRule="auto"/>
              <w:jc w:val="both"/>
              <w:rPr>
                <w:sz w:val="20"/>
                <w:szCs w:val="20"/>
              </w:rPr>
            </w:pPr>
            <w:r w:rsidRPr="00A053C9">
              <w:rPr>
                <w:sz w:val="20"/>
                <w:szCs w:val="20"/>
              </w:rPr>
              <w:t>1027,9</w:t>
            </w:r>
          </w:p>
        </w:tc>
        <w:tc>
          <w:tcPr>
            <w:tcW w:w="1260" w:type="dxa"/>
          </w:tcPr>
          <w:p w:rsidR="00B92D0F" w:rsidRPr="00A053C9" w:rsidRDefault="00B92D0F" w:rsidP="00A053C9">
            <w:pPr>
              <w:widowControl w:val="0"/>
              <w:spacing w:line="360" w:lineRule="auto"/>
              <w:jc w:val="both"/>
              <w:rPr>
                <w:sz w:val="20"/>
                <w:szCs w:val="20"/>
              </w:rPr>
            </w:pPr>
          </w:p>
          <w:p w:rsidR="00B92D0F" w:rsidRPr="00A053C9" w:rsidRDefault="00247016" w:rsidP="00A053C9">
            <w:pPr>
              <w:widowControl w:val="0"/>
              <w:spacing w:line="360" w:lineRule="auto"/>
              <w:jc w:val="both"/>
              <w:rPr>
                <w:sz w:val="20"/>
                <w:szCs w:val="20"/>
              </w:rPr>
            </w:pPr>
            <w:r w:rsidRPr="00A053C9">
              <w:rPr>
                <w:sz w:val="20"/>
                <w:szCs w:val="20"/>
              </w:rPr>
              <w:t>1211,7</w:t>
            </w:r>
          </w:p>
        </w:tc>
        <w:tc>
          <w:tcPr>
            <w:tcW w:w="1440" w:type="dxa"/>
            <w:gridSpan w:val="2"/>
          </w:tcPr>
          <w:p w:rsidR="00B92D0F" w:rsidRPr="00A053C9" w:rsidRDefault="00B92D0F" w:rsidP="00A053C9">
            <w:pPr>
              <w:widowControl w:val="0"/>
              <w:spacing w:line="360" w:lineRule="auto"/>
              <w:jc w:val="both"/>
              <w:rPr>
                <w:sz w:val="20"/>
                <w:szCs w:val="20"/>
              </w:rPr>
            </w:pPr>
          </w:p>
          <w:p w:rsidR="00B92D0F" w:rsidRPr="00A053C9" w:rsidRDefault="00247016" w:rsidP="00A053C9">
            <w:pPr>
              <w:widowControl w:val="0"/>
              <w:spacing w:line="360" w:lineRule="auto"/>
              <w:jc w:val="both"/>
              <w:rPr>
                <w:sz w:val="20"/>
                <w:szCs w:val="20"/>
              </w:rPr>
            </w:pPr>
            <w:r w:rsidRPr="00A053C9">
              <w:rPr>
                <w:sz w:val="20"/>
                <w:szCs w:val="20"/>
              </w:rPr>
              <w:t>1353,7</w:t>
            </w:r>
          </w:p>
        </w:tc>
      </w:tr>
      <w:tr w:rsidR="00B92D0F" w:rsidRPr="00A053C9" w:rsidTr="00A053C9">
        <w:trPr>
          <w:trHeight w:val="315"/>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ячмень яровой</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481,9</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421,9</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422,8</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491,7</w:t>
            </w:r>
          </w:p>
        </w:tc>
        <w:tc>
          <w:tcPr>
            <w:tcW w:w="1440" w:type="dxa"/>
            <w:gridSpan w:val="2"/>
          </w:tcPr>
          <w:p w:rsidR="00B92D0F" w:rsidRPr="00A053C9" w:rsidRDefault="006175C5" w:rsidP="00A053C9">
            <w:pPr>
              <w:widowControl w:val="0"/>
              <w:spacing w:line="360" w:lineRule="auto"/>
              <w:jc w:val="both"/>
              <w:rPr>
                <w:sz w:val="20"/>
                <w:szCs w:val="20"/>
              </w:rPr>
            </w:pPr>
            <w:r w:rsidRPr="00A053C9">
              <w:rPr>
                <w:sz w:val="20"/>
                <w:szCs w:val="20"/>
              </w:rPr>
              <w:t>512,4</w:t>
            </w:r>
          </w:p>
        </w:tc>
      </w:tr>
      <w:tr w:rsidR="00B92D0F" w:rsidRPr="00A053C9" w:rsidTr="00A053C9">
        <w:trPr>
          <w:trHeight w:val="345"/>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пшеница яровая</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132,0</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207,3</w:t>
            </w:r>
          </w:p>
        </w:tc>
        <w:tc>
          <w:tcPr>
            <w:tcW w:w="1260" w:type="dxa"/>
          </w:tcPr>
          <w:p w:rsidR="00B92D0F" w:rsidRPr="00A053C9" w:rsidRDefault="00AB29F2" w:rsidP="00A053C9">
            <w:pPr>
              <w:widowControl w:val="0"/>
              <w:spacing w:line="360" w:lineRule="auto"/>
              <w:jc w:val="both"/>
              <w:rPr>
                <w:sz w:val="20"/>
                <w:szCs w:val="20"/>
              </w:rPr>
            </w:pPr>
            <w:r w:rsidRPr="00A053C9">
              <w:rPr>
                <w:sz w:val="20"/>
                <w:szCs w:val="20"/>
              </w:rPr>
              <w:t>233,4</w:t>
            </w:r>
          </w:p>
        </w:tc>
        <w:tc>
          <w:tcPr>
            <w:tcW w:w="1260" w:type="dxa"/>
          </w:tcPr>
          <w:p w:rsidR="00B92D0F" w:rsidRPr="00A053C9" w:rsidRDefault="00AB29F2" w:rsidP="00A053C9">
            <w:pPr>
              <w:widowControl w:val="0"/>
              <w:spacing w:line="360" w:lineRule="auto"/>
              <w:jc w:val="both"/>
              <w:rPr>
                <w:sz w:val="20"/>
                <w:szCs w:val="20"/>
              </w:rPr>
            </w:pPr>
            <w:r w:rsidRPr="00A053C9">
              <w:rPr>
                <w:sz w:val="20"/>
                <w:szCs w:val="20"/>
              </w:rPr>
              <w:t>235,4</w:t>
            </w:r>
          </w:p>
        </w:tc>
        <w:tc>
          <w:tcPr>
            <w:tcW w:w="1440" w:type="dxa"/>
            <w:gridSpan w:val="2"/>
          </w:tcPr>
          <w:p w:rsidR="00B92D0F" w:rsidRPr="00A053C9" w:rsidRDefault="00AB29F2" w:rsidP="00A053C9">
            <w:pPr>
              <w:widowControl w:val="0"/>
              <w:spacing w:line="360" w:lineRule="auto"/>
              <w:jc w:val="both"/>
              <w:rPr>
                <w:sz w:val="20"/>
                <w:szCs w:val="20"/>
              </w:rPr>
            </w:pPr>
            <w:r w:rsidRPr="00A053C9">
              <w:rPr>
                <w:sz w:val="20"/>
                <w:szCs w:val="20"/>
              </w:rPr>
              <w:t>220,9</w:t>
            </w:r>
          </w:p>
        </w:tc>
      </w:tr>
      <w:tr w:rsidR="00B92D0F" w:rsidRPr="00A053C9" w:rsidTr="00A053C9">
        <w:trPr>
          <w:trHeight w:val="345"/>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рожь озимая</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235,4</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156,8</w:t>
            </w:r>
          </w:p>
        </w:tc>
        <w:tc>
          <w:tcPr>
            <w:tcW w:w="1260" w:type="dxa"/>
          </w:tcPr>
          <w:p w:rsidR="00B92D0F" w:rsidRPr="00A053C9" w:rsidRDefault="00AB29F2" w:rsidP="00A053C9">
            <w:pPr>
              <w:widowControl w:val="0"/>
              <w:spacing w:line="360" w:lineRule="auto"/>
              <w:jc w:val="both"/>
              <w:rPr>
                <w:sz w:val="20"/>
                <w:szCs w:val="20"/>
              </w:rPr>
            </w:pPr>
            <w:r w:rsidRPr="00A053C9">
              <w:rPr>
                <w:sz w:val="20"/>
                <w:szCs w:val="20"/>
              </w:rPr>
              <w:t>135,4</w:t>
            </w:r>
          </w:p>
        </w:tc>
        <w:tc>
          <w:tcPr>
            <w:tcW w:w="1260" w:type="dxa"/>
          </w:tcPr>
          <w:p w:rsidR="00B92D0F" w:rsidRPr="00A053C9" w:rsidRDefault="00AB29F2" w:rsidP="00A053C9">
            <w:pPr>
              <w:widowControl w:val="0"/>
              <w:spacing w:line="360" w:lineRule="auto"/>
              <w:jc w:val="both"/>
              <w:rPr>
                <w:sz w:val="20"/>
                <w:szCs w:val="20"/>
              </w:rPr>
            </w:pPr>
            <w:r w:rsidRPr="00A053C9">
              <w:rPr>
                <w:sz w:val="20"/>
                <w:szCs w:val="20"/>
              </w:rPr>
              <w:t>230,4</w:t>
            </w:r>
          </w:p>
        </w:tc>
        <w:tc>
          <w:tcPr>
            <w:tcW w:w="1440" w:type="dxa"/>
            <w:gridSpan w:val="2"/>
          </w:tcPr>
          <w:p w:rsidR="00B92D0F" w:rsidRPr="00A053C9" w:rsidRDefault="00AB29F2" w:rsidP="00A053C9">
            <w:pPr>
              <w:widowControl w:val="0"/>
              <w:spacing w:line="360" w:lineRule="auto"/>
              <w:jc w:val="both"/>
              <w:rPr>
                <w:sz w:val="20"/>
                <w:szCs w:val="20"/>
              </w:rPr>
            </w:pPr>
            <w:r w:rsidRPr="00A053C9">
              <w:rPr>
                <w:sz w:val="20"/>
                <w:szCs w:val="20"/>
              </w:rPr>
              <w:t>237,4</w:t>
            </w:r>
          </w:p>
        </w:tc>
      </w:tr>
      <w:tr w:rsidR="00B92D0F" w:rsidRPr="00A053C9" w:rsidTr="00A053C9">
        <w:trPr>
          <w:trHeight w:val="326"/>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гречиха</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84,2</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36,3</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79.2</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121,0</w:t>
            </w:r>
          </w:p>
        </w:tc>
        <w:tc>
          <w:tcPr>
            <w:tcW w:w="1440" w:type="dxa"/>
            <w:gridSpan w:val="2"/>
          </w:tcPr>
          <w:p w:rsidR="00B92D0F" w:rsidRPr="00A053C9" w:rsidRDefault="00AB29F2" w:rsidP="00A053C9">
            <w:pPr>
              <w:widowControl w:val="0"/>
              <w:spacing w:line="360" w:lineRule="auto"/>
              <w:jc w:val="both"/>
              <w:rPr>
                <w:sz w:val="20"/>
                <w:szCs w:val="20"/>
              </w:rPr>
            </w:pPr>
            <w:r w:rsidRPr="00A053C9">
              <w:rPr>
                <w:sz w:val="20"/>
                <w:szCs w:val="20"/>
              </w:rPr>
              <w:t>120,0</w:t>
            </w:r>
          </w:p>
        </w:tc>
      </w:tr>
      <w:tr w:rsidR="00B92D0F" w:rsidRPr="00A053C9" w:rsidTr="00E934BA">
        <w:trPr>
          <w:trHeight w:val="380"/>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кукуруза на</w:t>
            </w:r>
            <w:r w:rsidR="00E934BA">
              <w:rPr>
                <w:sz w:val="20"/>
                <w:szCs w:val="20"/>
              </w:rPr>
              <w:t xml:space="preserve"> </w:t>
            </w:r>
            <w:r w:rsidRPr="00A053C9">
              <w:rPr>
                <w:sz w:val="20"/>
                <w:szCs w:val="20"/>
              </w:rPr>
              <w:t>зерно</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35,3</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15,3</w:t>
            </w:r>
          </w:p>
        </w:tc>
        <w:tc>
          <w:tcPr>
            <w:tcW w:w="1260" w:type="dxa"/>
          </w:tcPr>
          <w:p w:rsidR="00B92D0F" w:rsidRPr="00A053C9" w:rsidRDefault="00AB29F2" w:rsidP="00A053C9">
            <w:pPr>
              <w:widowControl w:val="0"/>
              <w:spacing w:line="360" w:lineRule="auto"/>
              <w:jc w:val="both"/>
              <w:rPr>
                <w:sz w:val="20"/>
                <w:szCs w:val="20"/>
              </w:rPr>
            </w:pPr>
            <w:r w:rsidRPr="00A053C9">
              <w:rPr>
                <w:sz w:val="20"/>
                <w:szCs w:val="20"/>
              </w:rPr>
              <w:t>28,9</w:t>
            </w:r>
          </w:p>
        </w:tc>
        <w:tc>
          <w:tcPr>
            <w:tcW w:w="1260" w:type="dxa"/>
          </w:tcPr>
          <w:p w:rsidR="00B92D0F" w:rsidRPr="00A053C9" w:rsidRDefault="00AB29F2" w:rsidP="00A053C9">
            <w:pPr>
              <w:widowControl w:val="0"/>
              <w:spacing w:line="360" w:lineRule="auto"/>
              <w:jc w:val="both"/>
              <w:rPr>
                <w:sz w:val="20"/>
                <w:szCs w:val="20"/>
              </w:rPr>
            </w:pPr>
            <w:r w:rsidRPr="00A053C9">
              <w:rPr>
                <w:sz w:val="20"/>
                <w:szCs w:val="20"/>
              </w:rPr>
              <w:t>37,4</w:t>
            </w:r>
          </w:p>
        </w:tc>
        <w:tc>
          <w:tcPr>
            <w:tcW w:w="1440" w:type="dxa"/>
            <w:gridSpan w:val="2"/>
          </w:tcPr>
          <w:p w:rsidR="00B92D0F" w:rsidRPr="00A053C9" w:rsidRDefault="00AB29F2" w:rsidP="00A053C9">
            <w:pPr>
              <w:widowControl w:val="0"/>
              <w:spacing w:line="360" w:lineRule="auto"/>
              <w:jc w:val="both"/>
              <w:rPr>
                <w:sz w:val="20"/>
                <w:szCs w:val="20"/>
              </w:rPr>
            </w:pPr>
            <w:r w:rsidRPr="00A053C9">
              <w:rPr>
                <w:sz w:val="20"/>
                <w:szCs w:val="20"/>
              </w:rPr>
              <w:t>42,7</w:t>
            </w:r>
          </w:p>
        </w:tc>
      </w:tr>
      <w:tr w:rsidR="00B92D0F" w:rsidRPr="00A053C9" w:rsidTr="00A053C9">
        <w:trPr>
          <w:trHeight w:val="240"/>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просо</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137,5</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29.2</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69.2</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129.2</w:t>
            </w:r>
          </w:p>
        </w:tc>
        <w:tc>
          <w:tcPr>
            <w:tcW w:w="1440" w:type="dxa"/>
            <w:gridSpan w:val="2"/>
          </w:tcPr>
          <w:p w:rsidR="00B92D0F" w:rsidRPr="00A053C9" w:rsidRDefault="006175C5" w:rsidP="00A053C9">
            <w:pPr>
              <w:widowControl w:val="0"/>
              <w:spacing w:line="360" w:lineRule="auto"/>
              <w:jc w:val="both"/>
              <w:rPr>
                <w:sz w:val="20"/>
                <w:szCs w:val="20"/>
              </w:rPr>
            </w:pPr>
            <w:r w:rsidRPr="00A053C9">
              <w:rPr>
                <w:sz w:val="20"/>
                <w:szCs w:val="20"/>
              </w:rPr>
              <w:t>89.5</w:t>
            </w:r>
          </w:p>
        </w:tc>
      </w:tr>
      <w:tr w:rsidR="00B92D0F" w:rsidRPr="00A053C9" w:rsidTr="00A053C9">
        <w:trPr>
          <w:trHeight w:val="300"/>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овес</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47,1</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26,5</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26,1</w:t>
            </w:r>
          </w:p>
        </w:tc>
        <w:tc>
          <w:tcPr>
            <w:tcW w:w="1260" w:type="dxa"/>
          </w:tcPr>
          <w:p w:rsidR="00B92D0F" w:rsidRPr="00A053C9" w:rsidRDefault="00AB29F2" w:rsidP="00A053C9">
            <w:pPr>
              <w:widowControl w:val="0"/>
              <w:spacing w:line="360" w:lineRule="auto"/>
              <w:jc w:val="both"/>
              <w:rPr>
                <w:sz w:val="20"/>
                <w:szCs w:val="20"/>
              </w:rPr>
            </w:pPr>
            <w:r w:rsidRPr="00A053C9">
              <w:rPr>
                <w:sz w:val="20"/>
                <w:szCs w:val="20"/>
              </w:rPr>
              <w:t>38,7</w:t>
            </w:r>
          </w:p>
        </w:tc>
        <w:tc>
          <w:tcPr>
            <w:tcW w:w="1440" w:type="dxa"/>
            <w:gridSpan w:val="2"/>
          </w:tcPr>
          <w:p w:rsidR="00B92D0F" w:rsidRPr="00A053C9" w:rsidRDefault="006175C5" w:rsidP="00A053C9">
            <w:pPr>
              <w:widowControl w:val="0"/>
              <w:spacing w:line="360" w:lineRule="auto"/>
              <w:jc w:val="both"/>
              <w:rPr>
                <w:sz w:val="20"/>
                <w:szCs w:val="20"/>
              </w:rPr>
            </w:pPr>
            <w:r w:rsidRPr="00A053C9">
              <w:rPr>
                <w:sz w:val="20"/>
                <w:szCs w:val="20"/>
              </w:rPr>
              <w:t>29.2</w:t>
            </w:r>
          </w:p>
        </w:tc>
      </w:tr>
      <w:tr w:rsidR="00B92D0F" w:rsidRPr="00A053C9" w:rsidTr="00A053C9">
        <w:trPr>
          <w:trHeight w:val="360"/>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Зернобобовые</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20,2</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26,1</w:t>
            </w:r>
          </w:p>
        </w:tc>
        <w:tc>
          <w:tcPr>
            <w:tcW w:w="1260" w:type="dxa"/>
          </w:tcPr>
          <w:p w:rsidR="00B92D0F" w:rsidRPr="00A053C9" w:rsidRDefault="00AB29F2" w:rsidP="00A053C9">
            <w:pPr>
              <w:widowControl w:val="0"/>
              <w:spacing w:line="360" w:lineRule="auto"/>
              <w:jc w:val="both"/>
              <w:rPr>
                <w:sz w:val="20"/>
                <w:szCs w:val="20"/>
              </w:rPr>
            </w:pPr>
            <w:r w:rsidRPr="00A053C9">
              <w:rPr>
                <w:sz w:val="20"/>
                <w:szCs w:val="20"/>
              </w:rPr>
              <w:t>25,7</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29.2</w:t>
            </w:r>
          </w:p>
        </w:tc>
        <w:tc>
          <w:tcPr>
            <w:tcW w:w="1440" w:type="dxa"/>
            <w:gridSpan w:val="2"/>
          </w:tcPr>
          <w:p w:rsidR="00B92D0F" w:rsidRPr="00A053C9" w:rsidRDefault="00AB29F2" w:rsidP="00A053C9">
            <w:pPr>
              <w:widowControl w:val="0"/>
              <w:spacing w:line="360" w:lineRule="auto"/>
              <w:jc w:val="both"/>
              <w:rPr>
                <w:sz w:val="20"/>
                <w:szCs w:val="20"/>
              </w:rPr>
            </w:pPr>
            <w:r w:rsidRPr="00A053C9">
              <w:rPr>
                <w:sz w:val="20"/>
                <w:szCs w:val="20"/>
              </w:rPr>
              <w:t>21,3</w:t>
            </w:r>
          </w:p>
        </w:tc>
      </w:tr>
      <w:tr w:rsidR="00B92D0F" w:rsidRPr="00A053C9" w:rsidTr="00A053C9">
        <w:trPr>
          <w:trHeight w:val="345"/>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Подсолнечник</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412,0</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649,5</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633,2</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549,5</w:t>
            </w:r>
          </w:p>
        </w:tc>
        <w:tc>
          <w:tcPr>
            <w:tcW w:w="1440" w:type="dxa"/>
            <w:gridSpan w:val="2"/>
          </w:tcPr>
          <w:p w:rsidR="00B92D0F" w:rsidRPr="00A053C9" w:rsidRDefault="006175C5" w:rsidP="00A053C9">
            <w:pPr>
              <w:widowControl w:val="0"/>
              <w:spacing w:line="360" w:lineRule="auto"/>
              <w:jc w:val="both"/>
              <w:rPr>
                <w:sz w:val="20"/>
                <w:szCs w:val="20"/>
              </w:rPr>
            </w:pPr>
            <w:r w:rsidRPr="00A053C9">
              <w:rPr>
                <w:sz w:val="20"/>
                <w:szCs w:val="20"/>
              </w:rPr>
              <w:t>659,5</w:t>
            </w:r>
          </w:p>
        </w:tc>
      </w:tr>
      <w:tr w:rsidR="00B92D0F" w:rsidRPr="00A053C9" w:rsidTr="00A053C9">
        <w:trPr>
          <w:trHeight w:val="360"/>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Горчица</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27,6</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45,1</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37,7</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48,2</w:t>
            </w:r>
          </w:p>
        </w:tc>
        <w:tc>
          <w:tcPr>
            <w:tcW w:w="1440" w:type="dxa"/>
            <w:gridSpan w:val="2"/>
          </w:tcPr>
          <w:p w:rsidR="00B92D0F" w:rsidRPr="00A053C9" w:rsidRDefault="006175C5" w:rsidP="00A053C9">
            <w:pPr>
              <w:widowControl w:val="0"/>
              <w:spacing w:line="360" w:lineRule="auto"/>
              <w:jc w:val="both"/>
              <w:rPr>
                <w:sz w:val="20"/>
                <w:szCs w:val="20"/>
              </w:rPr>
            </w:pPr>
            <w:r w:rsidRPr="00A053C9">
              <w:rPr>
                <w:sz w:val="20"/>
                <w:szCs w:val="20"/>
              </w:rPr>
              <w:t>51,7</w:t>
            </w:r>
          </w:p>
        </w:tc>
      </w:tr>
      <w:tr w:rsidR="00B92D0F" w:rsidRPr="00A053C9" w:rsidTr="00A053C9">
        <w:trPr>
          <w:trHeight w:val="345"/>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Картофель</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41,9</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41,9</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42,5</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42,5</w:t>
            </w:r>
          </w:p>
        </w:tc>
        <w:tc>
          <w:tcPr>
            <w:tcW w:w="1440" w:type="dxa"/>
            <w:gridSpan w:val="2"/>
          </w:tcPr>
          <w:p w:rsidR="00B92D0F" w:rsidRPr="00A053C9" w:rsidRDefault="006175C5" w:rsidP="00A053C9">
            <w:pPr>
              <w:widowControl w:val="0"/>
              <w:spacing w:line="360" w:lineRule="auto"/>
              <w:jc w:val="both"/>
              <w:rPr>
                <w:sz w:val="20"/>
                <w:szCs w:val="20"/>
              </w:rPr>
            </w:pPr>
            <w:r w:rsidRPr="00A053C9">
              <w:rPr>
                <w:sz w:val="20"/>
                <w:szCs w:val="20"/>
              </w:rPr>
              <w:t>42,5</w:t>
            </w:r>
          </w:p>
        </w:tc>
      </w:tr>
      <w:tr w:rsidR="00B92D0F" w:rsidRPr="00A053C9" w:rsidTr="00A053C9">
        <w:trPr>
          <w:trHeight w:val="300"/>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Овощи</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21,5</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25,6</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23,6</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22,8</w:t>
            </w:r>
          </w:p>
        </w:tc>
        <w:tc>
          <w:tcPr>
            <w:tcW w:w="1440" w:type="dxa"/>
            <w:gridSpan w:val="2"/>
          </w:tcPr>
          <w:p w:rsidR="00B92D0F" w:rsidRPr="00A053C9" w:rsidRDefault="006175C5" w:rsidP="00A053C9">
            <w:pPr>
              <w:widowControl w:val="0"/>
              <w:spacing w:line="360" w:lineRule="auto"/>
              <w:jc w:val="both"/>
              <w:rPr>
                <w:sz w:val="20"/>
                <w:szCs w:val="20"/>
              </w:rPr>
            </w:pPr>
            <w:r w:rsidRPr="00A053C9">
              <w:rPr>
                <w:sz w:val="20"/>
                <w:szCs w:val="20"/>
              </w:rPr>
              <w:t>27,3</w:t>
            </w:r>
          </w:p>
        </w:tc>
      </w:tr>
      <w:tr w:rsidR="00B92D0F" w:rsidRPr="00A053C9" w:rsidTr="00A053C9">
        <w:trPr>
          <w:trHeight w:val="240"/>
        </w:trPr>
        <w:tc>
          <w:tcPr>
            <w:tcW w:w="2520" w:type="dxa"/>
          </w:tcPr>
          <w:p w:rsidR="00B92D0F" w:rsidRPr="00A053C9" w:rsidRDefault="00B92D0F" w:rsidP="00A053C9">
            <w:pPr>
              <w:widowControl w:val="0"/>
              <w:spacing w:line="360" w:lineRule="auto"/>
              <w:jc w:val="both"/>
              <w:rPr>
                <w:sz w:val="20"/>
                <w:szCs w:val="20"/>
              </w:rPr>
            </w:pPr>
            <w:r w:rsidRPr="00A053C9">
              <w:rPr>
                <w:sz w:val="20"/>
                <w:szCs w:val="20"/>
              </w:rPr>
              <w:t>Бахчевые</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39,5</w:t>
            </w:r>
          </w:p>
        </w:tc>
        <w:tc>
          <w:tcPr>
            <w:tcW w:w="1260" w:type="dxa"/>
          </w:tcPr>
          <w:p w:rsidR="00B92D0F" w:rsidRPr="00A053C9" w:rsidRDefault="00B92D0F" w:rsidP="00A053C9">
            <w:pPr>
              <w:widowControl w:val="0"/>
              <w:spacing w:line="360" w:lineRule="auto"/>
              <w:jc w:val="both"/>
              <w:rPr>
                <w:sz w:val="20"/>
                <w:szCs w:val="20"/>
              </w:rPr>
            </w:pPr>
            <w:r w:rsidRPr="00A053C9">
              <w:rPr>
                <w:sz w:val="20"/>
                <w:szCs w:val="20"/>
              </w:rPr>
              <w:t>41,5</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44,6</w:t>
            </w:r>
          </w:p>
        </w:tc>
        <w:tc>
          <w:tcPr>
            <w:tcW w:w="1260" w:type="dxa"/>
          </w:tcPr>
          <w:p w:rsidR="00B92D0F" w:rsidRPr="00A053C9" w:rsidRDefault="006175C5" w:rsidP="00A053C9">
            <w:pPr>
              <w:widowControl w:val="0"/>
              <w:spacing w:line="360" w:lineRule="auto"/>
              <w:jc w:val="both"/>
              <w:rPr>
                <w:sz w:val="20"/>
                <w:szCs w:val="20"/>
              </w:rPr>
            </w:pPr>
            <w:r w:rsidRPr="00A053C9">
              <w:rPr>
                <w:sz w:val="20"/>
                <w:szCs w:val="20"/>
              </w:rPr>
              <w:t>41,8</w:t>
            </w:r>
          </w:p>
        </w:tc>
        <w:tc>
          <w:tcPr>
            <w:tcW w:w="1440" w:type="dxa"/>
            <w:gridSpan w:val="2"/>
          </w:tcPr>
          <w:p w:rsidR="00B92D0F" w:rsidRPr="00A053C9" w:rsidRDefault="006175C5" w:rsidP="00A053C9">
            <w:pPr>
              <w:widowControl w:val="0"/>
              <w:spacing w:line="360" w:lineRule="auto"/>
              <w:jc w:val="both"/>
              <w:rPr>
                <w:sz w:val="20"/>
                <w:szCs w:val="20"/>
              </w:rPr>
            </w:pPr>
            <w:r w:rsidRPr="00A053C9">
              <w:rPr>
                <w:sz w:val="20"/>
                <w:szCs w:val="20"/>
              </w:rPr>
              <w:t>39,8</w:t>
            </w:r>
          </w:p>
        </w:tc>
      </w:tr>
    </w:tbl>
    <w:p w:rsidR="00B92D0F" w:rsidRPr="00647295" w:rsidRDefault="00B92D0F" w:rsidP="00647295">
      <w:pPr>
        <w:widowControl w:val="0"/>
        <w:spacing w:line="360" w:lineRule="auto"/>
        <w:ind w:firstLine="709"/>
        <w:jc w:val="both"/>
        <w:rPr>
          <w:sz w:val="28"/>
          <w:szCs w:val="28"/>
        </w:rPr>
      </w:pPr>
    </w:p>
    <w:p w:rsidR="00862152" w:rsidRPr="00647295" w:rsidRDefault="00AB29F2" w:rsidP="00647295">
      <w:pPr>
        <w:widowControl w:val="0"/>
        <w:spacing w:line="360" w:lineRule="auto"/>
        <w:ind w:firstLine="709"/>
        <w:jc w:val="both"/>
        <w:rPr>
          <w:sz w:val="28"/>
          <w:szCs w:val="28"/>
        </w:rPr>
      </w:pPr>
      <w:r w:rsidRPr="00647295">
        <w:rPr>
          <w:sz w:val="28"/>
          <w:szCs w:val="28"/>
        </w:rPr>
        <w:t>К основным</w:t>
      </w:r>
      <w:r w:rsidR="00D058B2">
        <w:rPr>
          <w:sz w:val="28"/>
          <w:szCs w:val="28"/>
        </w:rPr>
        <w:t xml:space="preserve"> </w:t>
      </w:r>
      <w:r w:rsidRPr="00647295">
        <w:rPr>
          <w:sz w:val="28"/>
          <w:szCs w:val="28"/>
        </w:rPr>
        <w:t>сельскохозяйственным культурам, возделываемым в районах и области в целом</w:t>
      </w:r>
      <w:r w:rsidR="008E0E3C" w:rsidRPr="00647295">
        <w:rPr>
          <w:sz w:val="28"/>
          <w:szCs w:val="28"/>
        </w:rPr>
        <w:t>,</w:t>
      </w:r>
      <w:r w:rsidRPr="00647295">
        <w:rPr>
          <w:sz w:val="28"/>
          <w:szCs w:val="28"/>
        </w:rPr>
        <w:t xml:space="preserve"> относятся зерновые </w:t>
      </w:r>
      <w:r w:rsidR="008E0E3C" w:rsidRPr="00647295">
        <w:rPr>
          <w:sz w:val="28"/>
          <w:szCs w:val="28"/>
        </w:rPr>
        <w:t xml:space="preserve">и </w:t>
      </w:r>
      <w:r w:rsidRPr="00647295">
        <w:rPr>
          <w:sz w:val="28"/>
          <w:szCs w:val="28"/>
        </w:rPr>
        <w:t>зернобобовые</w:t>
      </w:r>
      <w:r w:rsidR="008E0E3C" w:rsidRPr="00647295">
        <w:rPr>
          <w:sz w:val="28"/>
          <w:szCs w:val="28"/>
        </w:rPr>
        <w:t xml:space="preserve"> культуры, технические культуры. Картофель, овощи и бахчевые культуры занимают не более 3 – 4 процентов от общих посевных площадей сельскохозяйственных культур.</w:t>
      </w:r>
    </w:p>
    <w:p w:rsidR="00C431F7" w:rsidRPr="00647295" w:rsidRDefault="00C431F7" w:rsidP="00647295">
      <w:pPr>
        <w:widowControl w:val="0"/>
        <w:spacing w:line="360" w:lineRule="auto"/>
        <w:ind w:firstLine="709"/>
        <w:jc w:val="both"/>
        <w:rPr>
          <w:sz w:val="28"/>
          <w:szCs w:val="28"/>
        </w:rPr>
      </w:pPr>
      <w:r w:rsidRPr="00647295">
        <w:rPr>
          <w:sz w:val="28"/>
          <w:szCs w:val="28"/>
        </w:rPr>
        <w:t xml:space="preserve">В 2007 и 2008 гг. </w:t>
      </w:r>
      <w:r w:rsidR="00215975" w:rsidRPr="00647295">
        <w:rPr>
          <w:sz w:val="28"/>
          <w:szCs w:val="28"/>
        </w:rPr>
        <w:t>наблюдается рост посевных площадей к уровню 2006 года, соответственно на</w:t>
      </w:r>
      <w:r w:rsidR="00D058B2">
        <w:rPr>
          <w:sz w:val="28"/>
          <w:szCs w:val="28"/>
        </w:rPr>
        <w:t xml:space="preserve"> </w:t>
      </w:r>
      <w:r w:rsidR="00215975" w:rsidRPr="00647295">
        <w:rPr>
          <w:sz w:val="28"/>
          <w:szCs w:val="28"/>
        </w:rPr>
        <w:t>444,5 и 617,7 тысяч гектар.</w:t>
      </w:r>
    </w:p>
    <w:p w:rsidR="001B1054" w:rsidRPr="00647295" w:rsidRDefault="001B1054" w:rsidP="00647295">
      <w:pPr>
        <w:widowControl w:val="0"/>
        <w:spacing w:line="360" w:lineRule="auto"/>
        <w:ind w:firstLine="709"/>
        <w:jc w:val="both"/>
        <w:rPr>
          <w:sz w:val="28"/>
          <w:szCs w:val="28"/>
        </w:rPr>
      </w:pPr>
      <w:r w:rsidRPr="00647295">
        <w:rPr>
          <w:sz w:val="28"/>
          <w:szCs w:val="28"/>
        </w:rPr>
        <w:t>Посевы зерновых культур в общих посевах Волгоградской области занимают главенствующее место.</w:t>
      </w:r>
    </w:p>
    <w:p w:rsidR="001B1054" w:rsidRPr="00647295" w:rsidRDefault="001B1054" w:rsidP="00647295">
      <w:pPr>
        <w:widowControl w:val="0"/>
        <w:spacing w:line="360" w:lineRule="auto"/>
        <w:ind w:firstLine="709"/>
        <w:jc w:val="both"/>
        <w:rPr>
          <w:sz w:val="28"/>
          <w:szCs w:val="28"/>
        </w:rPr>
      </w:pPr>
      <w:r w:rsidRPr="00647295">
        <w:rPr>
          <w:sz w:val="28"/>
          <w:szCs w:val="28"/>
        </w:rPr>
        <w:t>Предпочтение отдается озимым сортам пшеницы и ржи. За последние три года их доля в посевах зерновых – 60 %. Просматривается</w:t>
      </w:r>
      <w:r w:rsidR="00D058B2">
        <w:rPr>
          <w:sz w:val="28"/>
          <w:szCs w:val="28"/>
        </w:rPr>
        <w:t xml:space="preserve"> </w:t>
      </w:r>
      <w:r w:rsidRPr="00647295">
        <w:rPr>
          <w:sz w:val="28"/>
          <w:szCs w:val="28"/>
        </w:rPr>
        <w:t xml:space="preserve">тенденция, ежегодного увеличения посевных площадей этих культур. </w:t>
      </w:r>
      <w:r w:rsidR="00C128E6" w:rsidRPr="00647295">
        <w:rPr>
          <w:sz w:val="28"/>
          <w:szCs w:val="28"/>
        </w:rPr>
        <w:t>За 2 года площади под пшеницу возросли на 18,0 и 34,4 процента к уровню 2006 года</w:t>
      </w:r>
      <w:r w:rsidR="00854280" w:rsidRPr="00647295">
        <w:rPr>
          <w:sz w:val="28"/>
          <w:szCs w:val="28"/>
        </w:rPr>
        <w:t>, ржи – на 70,1 и 75,2% соответственно.</w:t>
      </w:r>
    </w:p>
    <w:p w:rsidR="00D641F2" w:rsidRPr="00647295" w:rsidRDefault="004D6BB5" w:rsidP="00647295">
      <w:pPr>
        <w:widowControl w:val="0"/>
        <w:spacing w:line="360" w:lineRule="auto"/>
        <w:ind w:firstLine="709"/>
        <w:jc w:val="both"/>
        <w:rPr>
          <w:sz w:val="28"/>
          <w:szCs w:val="28"/>
        </w:rPr>
      </w:pPr>
      <w:r w:rsidRPr="00647295">
        <w:rPr>
          <w:sz w:val="28"/>
          <w:szCs w:val="28"/>
        </w:rPr>
        <w:t xml:space="preserve">Яровые посевы зерновых по мере убывания посевных площадей распределяются следующим </w:t>
      </w:r>
      <w:r w:rsidR="00D641F2" w:rsidRPr="00647295">
        <w:rPr>
          <w:sz w:val="28"/>
          <w:szCs w:val="28"/>
        </w:rPr>
        <w:t>образом: ячмень яровой, пшеница яровая, гречиха, просо, кукуруза на зерно, овес и зернобобовые.</w:t>
      </w:r>
    </w:p>
    <w:p w:rsidR="00E37392" w:rsidRPr="00647295" w:rsidRDefault="00E24E0D" w:rsidP="00647295">
      <w:pPr>
        <w:widowControl w:val="0"/>
        <w:spacing w:line="360" w:lineRule="auto"/>
        <w:ind w:firstLine="709"/>
        <w:jc w:val="both"/>
        <w:rPr>
          <w:sz w:val="28"/>
          <w:szCs w:val="28"/>
        </w:rPr>
      </w:pPr>
      <w:r w:rsidRPr="00647295">
        <w:rPr>
          <w:sz w:val="28"/>
          <w:szCs w:val="28"/>
        </w:rPr>
        <w:t>Посевы ячменя за последние 7 лет варьируются от 421,9 до 512,4 тыс. га.</w:t>
      </w:r>
      <w:r w:rsidR="00DB4E07" w:rsidRPr="00647295">
        <w:rPr>
          <w:sz w:val="28"/>
          <w:szCs w:val="28"/>
        </w:rPr>
        <w:t xml:space="preserve"> Ежегодный прирост посевов ячменя с 2005 года составляет 0,3 %, 16,2 % и 4,2 %.</w:t>
      </w:r>
    </w:p>
    <w:p w:rsidR="00E37392" w:rsidRPr="00647295" w:rsidRDefault="00E37392" w:rsidP="00647295">
      <w:pPr>
        <w:widowControl w:val="0"/>
        <w:spacing w:line="360" w:lineRule="auto"/>
        <w:ind w:firstLine="709"/>
        <w:jc w:val="both"/>
        <w:rPr>
          <w:sz w:val="28"/>
          <w:szCs w:val="28"/>
        </w:rPr>
      </w:pPr>
      <w:r w:rsidRPr="00647295">
        <w:rPr>
          <w:sz w:val="28"/>
          <w:szCs w:val="28"/>
        </w:rPr>
        <w:t>Посевы пшеницы</w:t>
      </w:r>
      <w:r w:rsidR="005E7C9B" w:rsidRPr="00647295">
        <w:rPr>
          <w:sz w:val="28"/>
          <w:szCs w:val="28"/>
        </w:rPr>
        <w:t xml:space="preserve"> яровой до </w:t>
      </w:r>
      <w:r w:rsidRPr="00647295">
        <w:rPr>
          <w:sz w:val="28"/>
          <w:szCs w:val="28"/>
        </w:rPr>
        <w:t>2008 года, так же имели тенденцию роста от 132,0 тыс. га. в 2001 г. до 235,4 тыс. га. в 2007 году. Снижение посевов 2008 г. к уровню 2007 года составило 14,5 тыс.га. или 6,2 %.</w:t>
      </w:r>
    </w:p>
    <w:p w:rsidR="003D631C" w:rsidRPr="00647295" w:rsidRDefault="00E37392" w:rsidP="00647295">
      <w:pPr>
        <w:widowControl w:val="0"/>
        <w:spacing w:line="360" w:lineRule="auto"/>
        <w:ind w:firstLine="709"/>
        <w:jc w:val="both"/>
        <w:rPr>
          <w:sz w:val="28"/>
          <w:szCs w:val="28"/>
        </w:rPr>
      </w:pPr>
      <w:r w:rsidRPr="00647295">
        <w:rPr>
          <w:sz w:val="28"/>
          <w:szCs w:val="28"/>
        </w:rPr>
        <w:t>Посевы горчицы увеличиваются с 2006 года, но только в 2008 году достиг</w:t>
      </w:r>
      <w:r w:rsidR="005E7C9B" w:rsidRPr="00647295">
        <w:rPr>
          <w:sz w:val="28"/>
          <w:szCs w:val="28"/>
        </w:rPr>
        <w:t>ают</w:t>
      </w:r>
      <w:r w:rsidRPr="00647295">
        <w:rPr>
          <w:sz w:val="28"/>
          <w:szCs w:val="28"/>
        </w:rPr>
        <w:t xml:space="preserve"> 237,4 тысяч гектаро</w:t>
      </w:r>
      <w:r w:rsidR="005E7C9B" w:rsidRPr="00647295">
        <w:rPr>
          <w:sz w:val="28"/>
          <w:szCs w:val="28"/>
        </w:rPr>
        <w:t>в и превы</w:t>
      </w:r>
      <w:r w:rsidR="00EB2558" w:rsidRPr="00647295">
        <w:rPr>
          <w:sz w:val="28"/>
          <w:szCs w:val="28"/>
        </w:rPr>
        <w:t>шают</w:t>
      </w:r>
      <w:r w:rsidR="005E7C9B" w:rsidRPr="00647295">
        <w:rPr>
          <w:sz w:val="28"/>
          <w:szCs w:val="28"/>
        </w:rPr>
        <w:t xml:space="preserve"> уровень 2001 года на 0,84 %.</w:t>
      </w:r>
    </w:p>
    <w:p w:rsidR="00EB2558" w:rsidRPr="00647295" w:rsidRDefault="005E7C9B" w:rsidP="00647295">
      <w:pPr>
        <w:widowControl w:val="0"/>
        <w:spacing w:line="360" w:lineRule="auto"/>
        <w:ind w:firstLine="709"/>
        <w:jc w:val="both"/>
        <w:rPr>
          <w:sz w:val="28"/>
          <w:szCs w:val="28"/>
        </w:rPr>
      </w:pPr>
      <w:r w:rsidRPr="00647295">
        <w:rPr>
          <w:sz w:val="28"/>
          <w:szCs w:val="28"/>
        </w:rPr>
        <w:t xml:space="preserve">Аналогичная </w:t>
      </w:r>
      <w:r w:rsidR="00EB2558" w:rsidRPr="00647295">
        <w:rPr>
          <w:sz w:val="28"/>
          <w:szCs w:val="28"/>
        </w:rPr>
        <w:t>картина с посевами гречихи.</w:t>
      </w:r>
      <w:r w:rsidRPr="00647295">
        <w:rPr>
          <w:sz w:val="28"/>
          <w:szCs w:val="28"/>
        </w:rPr>
        <w:t xml:space="preserve"> </w:t>
      </w:r>
      <w:r w:rsidR="00EB2558" w:rsidRPr="00647295">
        <w:rPr>
          <w:sz w:val="28"/>
          <w:szCs w:val="28"/>
        </w:rPr>
        <w:t>Т</w:t>
      </w:r>
      <w:r w:rsidRPr="00647295">
        <w:rPr>
          <w:sz w:val="28"/>
          <w:szCs w:val="28"/>
        </w:rPr>
        <w:t>енденция к их росту просматривается с 2005 года, но уровень 2001 года достигнут и превышен лишь в 2007 и 2008 г</w:t>
      </w:r>
      <w:r w:rsidR="00EB2558" w:rsidRPr="00647295">
        <w:rPr>
          <w:sz w:val="28"/>
          <w:szCs w:val="28"/>
        </w:rPr>
        <w:t>одах</w:t>
      </w:r>
      <w:r w:rsidRPr="00647295">
        <w:rPr>
          <w:sz w:val="28"/>
          <w:szCs w:val="28"/>
        </w:rPr>
        <w:t xml:space="preserve">. </w:t>
      </w:r>
      <w:r w:rsidR="00EB2558" w:rsidRPr="00647295">
        <w:rPr>
          <w:sz w:val="28"/>
          <w:szCs w:val="28"/>
        </w:rPr>
        <w:t>П</w:t>
      </w:r>
      <w:r w:rsidRPr="00647295">
        <w:rPr>
          <w:sz w:val="28"/>
          <w:szCs w:val="28"/>
        </w:rPr>
        <w:t>осевы</w:t>
      </w:r>
      <w:r w:rsidR="00D058B2">
        <w:rPr>
          <w:sz w:val="28"/>
          <w:szCs w:val="28"/>
        </w:rPr>
        <w:t xml:space="preserve"> </w:t>
      </w:r>
      <w:r w:rsidRPr="00647295">
        <w:rPr>
          <w:sz w:val="28"/>
          <w:szCs w:val="28"/>
        </w:rPr>
        <w:t>2008 г. снижены к 2007 г. на 1,0 тыс. га.</w:t>
      </w:r>
    </w:p>
    <w:p w:rsidR="000B2F8F" w:rsidRPr="00647295" w:rsidRDefault="00EB2558" w:rsidP="00647295">
      <w:pPr>
        <w:widowControl w:val="0"/>
        <w:spacing w:line="360" w:lineRule="auto"/>
        <w:ind w:firstLine="709"/>
        <w:jc w:val="both"/>
        <w:rPr>
          <w:sz w:val="28"/>
          <w:szCs w:val="28"/>
        </w:rPr>
      </w:pPr>
      <w:r w:rsidRPr="00647295">
        <w:rPr>
          <w:sz w:val="28"/>
          <w:szCs w:val="28"/>
        </w:rPr>
        <w:t xml:space="preserve">Посевы кукурузы на зерно достигли и превысили посевные площади 2001 года только в 2007 и 2008 годах. Рост к 2001 году соответственно 5,9 и 20,9 процентов. Посевы 2008 года превысили посевные площади кукурузы на зерно </w:t>
      </w:r>
      <w:r w:rsidR="000B2F8F" w:rsidRPr="00647295">
        <w:rPr>
          <w:sz w:val="28"/>
          <w:szCs w:val="28"/>
        </w:rPr>
        <w:t>предыдущего</w:t>
      </w:r>
      <w:r w:rsidRPr="00647295">
        <w:rPr>
          <w:sz w:val="28"/>
          <w:szCs w:val="28"/>
        </w:rPr>
        <w:t xml:space="preserve"> года на 5,3 ты</w:t>
      </w:r>
      <w:r w:rsidR="000B2F8F" w:rsidRPr="00647295">
        <w:rPr>
          <w:sz w:val="28"/>
          <w:szCs w:val="28"/>
        </w:rPr>
        <w:t>с. га. или на 14,2 %.</w:t>
      </w:r>
    </w:p>
    <w:p w:rsidR="00AB29F2" w:rsidRPr="00647295" w:rsidRDefault="000B2F8F" w:rsidP="00647295">
      <w:pPr>
        <w:widowControl w:val="0"/>
        <w:spacing w:line="360" w:lineRule="auto"/>
        <w:ind w:firstLine="709"/>
        <w:jc w:val="both"/>
        <w:rPr>
          <w:sz w:val="28"/>
          <w:szCs w:val="28"/>
        </w:rPr>
      </w:pPr>
      <w:r w:rsidRPr="00647295">
        <w:rPr>
          <w:sz w:val="28"/>
          <w:szCs w:val="28"/>
        </w:rPr>
        <w:t>В 2008 году снижены посевы проса на 30,8 %,</w:t>
      </w:r>
      <w:r w:rsidR="00D058B2">
        <w:rPr>
          <w:sz w:val="28"/>
          <w:szCs w:val="28"/>
        </w:rPr>
        <w:t xml:space="preserve"> </w:t>
      </w:r>
      <w:r w:rsidRPr="00647295">
        <w:rPr>
          <w:sz w:val="28"/>
          <w:szCs w:val="28"/>
        </w:rPr>
        <w:t>овса на 24.6 %, зернобобовым культурам – 27,1 %. По просу и овсу не достигнут даже уровень 2001 года.</w:t>
      </w:r>
    </w:p>
    <w:p w:rsidR="00AB29F2" w:rsidRPr="00647295" w:rsidRDefault="00AB29F2" w:rsidP="00647295">
      <w:pPr>
        <w:widowControl w:val="0"/>
        <w:spacing w:line="360" w:lineRule="auto"/>
        <w:ind w:firstLine="709"/>
        <w:jc w:val="both"/>
        <w:rPr>
          <w:b/>
          <w:bCs/>
          <w:sz w:val="28"/>
          <w:szCs w:val="28"/>
        </w:rPr>
      </w:pPr>
    </w:p>
    <w:p w:rsidR="00A053C9" w:rsidRDefault="000B354F" w:rsidP="00647295">
      <w:pPr>
        <w:widowControl w:val="0"/>
        <w:spacing w:line="360" w:lineRule="auto"/>
        <w:ind w:firstLine="709"/>
        <w:jc w:val="both"/>
        <w:rPr>
          <w:sz w:val="28"/>
          <w:szCs w:val="28"/>
        </w:rPr>
      </w:pPr>
      <w:r w:rsidRPr="00647295">
        <w:rPr>
          <w:b/>
          <w:bCs/>
          <w:sz w:val="28"/>
          <w:szCs w:val="28"/>
        </w:rPr>
        <w:t xml:space="preserve">2.4 </w:t>
      </w:r>
      <w:r w:rsidR="00B92D0F" w:rsidRPr="00647295">
        <w:rPr>
          <w:b/>
          <w:bCs/>
          <w:sz w:val="28"/>
          <w:szCs w:val="28"/>
        </w:rPr>
        <w:t>Задание 3</w:t>
      </w:r>
      <w:r w:rsidR="00B92D0F" w:rsidRPr="00647295">
        <w:rPr>
          <w:sz w:val="28"/>
          <w:szCs w:val="28"/>
        </w:rPr>
        <w:t xml:space="preserve"> </w:t>
      </w:r>
    </w:p>
    <w:p w:rsidR="00A053C9" w:rsidRDefault="00A053C9" w:rsidP="00647295">
      <w:pPr>
        <w:widowControl w:val="0"/>
        <w:spacing w:line="360" w:lineRule="auto"/>
        <w:ind w:firstLine="709"/>
        <w:jc w:val="both"/>
        <w:rPr>
          <w:sz w:val="28"/>
          <w:szCs w:val="28"/>
        </w:rPr>
      </w:pPr>
    </w:p>
    <w:p w:rsidR="00B92D0F" w:rsidRPr="00647295" w:rsidRDefault="00B92D0F" w:rsidP="00647295">
      <w:pPr>
        <w:widowControl w:val="0"/>
        <w:spacing w:line="360" w:lineRule="auto"/>
        <w:ind w:firstLine="709"/>
        <w:jc w:val="both"/>
        <w:rPr>
          <w:sz w:val="28"/>
          <w:szCs w:val="28"/>
        </w:rPr>
      </w:pPr>
      <w:r w:rsidRPr="00647295">
        <w:rPr>
          <w:sz w:val="28"/>
          <w:szCs w:val="28"/>
        </w:rPr>
        <w:t>Определить производственный тип и отразить его на контурной карте Волгоградской области.</w:t>
      </w:r>
    </w:p>
    <w:p w:rsidR="00716330" w:rsidRPr="00647295" w:rsidRDefault="00716330" w:rsidP="00647295">
      <w:pPr>
        <w:widowControl w:val="0"/>
        <w:spacing w:line="360" w:lineRule="auto"/>
        <w:ind w:firstLine="709"/>
        <w:jc w:val="both"/>
        <w:rPr>
          <w:sz w:val="28"/>
          <w:szCs w:val="28"/>
        </w:rPr>
      </w:pPr>
    </w:p>
    <w:p w:rsidR="00716330" w:rsidRPr="00647295" w:rsidRDefault="00716330" w:rsidP="00647295">
      <w:pPr>
        <w:widowControl w:val="0"/>
        <w:spacing w:line="360" w:lineRule="auto"/>
        <w:ind w:firstLine="709"/>
        <w:jc w:val="both"/>
        <w:rPr>
          <w:sz w:val="28"/>
          <w:szCs w:val="28"/>
        </w:rPr>
      </w:pPr>
      <w:r w:rsidRPr="00647295">
        <w:rPr>
          <w:sz w:val="28"/>
          <w:szCs w:val="28"/>
        </w:rPr>
        <w:t>Во всех категориях хозяйств Волгоградской области на начало 2008 года находилось 330,2 тыс. голов КРС, в том числе коров 158,6 тыс. голов. Основная масса поголовья содержится в личных хозяйствах населения и в крестьянских хозяйствах области. К остальным группам сельскохозяйственных животных</w:t>
      </w:r>
      <w:r w:rsidR="00D058B2">
        <w:rPr>
          <w:sz w:val="28"/>
          <w:szCs w:val="28"/>
        </w:rPr>
        <w:t xml:space="preserve"> </w:t>
      </w:r>
      <w:r w:rsidRPr="00647295">
        <w:rPr>
          <w:sz w:val="28"/>
          <w:szCs w:val="28"/>
        </w:rPr>
        <w:t>Волгоградской области, следует отнести: свиней, овец и коз, птицу, лошадей.</w:t>
      </w:r>
    </w:p>
    <w:p w:rsidR="00657750" w:rsidRPr="00647295" w:rsidRDefault="00657750" w:rsidP="00647295">
      <w:pPr>
        <w:widowControl w:val="0"/>
        <w:spacing w:line="360" w:lineRule="auto"/>
        <w:ind w:firstLine="709"/>
        <w:jc w:val="both"/>
        <w:rPr>
          <w:sz w:val="28"/>
          <w:szCs w:val="28"/>
        </w:rPr>
      </w:pPr>
      <w:r w:rsidRPr="00647295">
        <w:rPr>
          <w:sz w:val="28"/>
          <w:szCs w:val="28"/>
        </w:rPr>
        <w:t>Наибольшее наличие</w:t>
      </w:r>
      <w:r w:rsidR="00D058B2">
        <w:rPr>
          <w:sz w:val="28"/>
          <w:szCs w:val="28"/>
        </w:rPr>
        <w:t xml:space="preserve"> </w:t>
      </w:r>
      <w:r w:rsidRPr="00647295">
        <w:rPr>
          <w:sz w:val="28"/>
          <w:szCs w:val="28"/>
        </w:rPr>
        <w:t>поголовья КРС, в том числе коров в следующих районах области:</w:t>
      </w:r>
    </w:p>
    <w:p w:rsidR="00657750" w:rsidRPr="00647295" w:rsidRDefault="00657750" w:rsidP="00647295">
      <w:pPr>
        <w:widowControl w:val="0"/>
        <w:spacing w:line="360" w:lineRule="auto"/>
        <w:ind w:firstLine="709"/>
        <w:jc w:val="both"/>
        <w:rPr>
          <w:sz w:val="28"/>
          <w:szCs w:val="28"/>
        </w:rPr>
      </w:pPr>
      <w:r w:rsidRPr="00647295">
        <w:rPr>
          <w:sz w:val="28"/>
          <w:szCs w:val="28"/>
        </w:rPr>
        <w:t>Палласовский – 32,9 тыс. голов КРС, в том числе коров – 14,5 тыс. голов.</w:t>
      </w:r>
    </w:p>
    <w:p w:rsidR="00657750" w:rsidRPr="00647295" w:rsidRDefault="00657750" w:rsidP="00647295">
      <w:pPr>
        <w:widowControl w:val="0"/>
        <w:spacing w:line="360" w:lineRule="auto"/>
        <w:ind w:firstLine="709"/>
        <w:jc w:val="both"/>
        <w:rPr>
          <w:sz w:val="28"/>
          <w:szCs w:val="28"/>
        </w:rPr>
      </w:pPr>
      <w:r w:rsidRPr="00647295">
        <w:rPr>
          <w:sz w:val="28"/>
          <w:szCs w:val="28"/>
        </w:rPr>
        <w:t>Октябрьский – 20,2 тыс. голов КРС, в том числе коров – 9,3</w:t>
      </w:r>
      <w:r w:rsidR="00D058B2">
        <w:rPr>
          <w:sz w:val="28"/>
          <w:szCs w:val="28"/>
        </w:rPr>
        <w:t xml:space="preserve"> </w:t>
      </w:r>
      <w:r w:rsidRPr="00647295">
        <w:rPr>
          <w:sz w:val="28"/>
          <w:szCs w:val="28"/>
        </w:rPr>
        <w:t>тыс. голов.</w:t>
      </w:r>
    </w:p>
    <w:p w:rsidR="00657750" w:rsidRPr="00647295" w:rsidRDefault="00657750" w:rsidP="00647295">
      <w:pPr>
        <w:widowControl w:val="0"/>
        <w:spacing w:line="360" w:lineRule="auto"/>
        <w:ind w:firstLine="709"/>
        <w:jc w:val="both"/>
        <w:rPr>
          <w:sz w:val="28"/>
          <w:szCs w:val="28"/>
        </w:rPr>
      </w:pPr>
      <w:r w:rsidRPr="00647295">
        <w:rPr>
          <w:sz w:val="28"/>
          <w:szCs w:val="28"/>
        </w:rPr>
        <w:t>Калачевский – 16,2 тыс. голов КРС, в том числе коров – 6,9</w:t>
      </w:r>
      <w:r w:rsidR="00D058B2">
        <w:rPr>
          <w:sz w:val="28"/>
          <w:szCs w:val="28"/>
        </w:rPr>
        <w:t xml:space="preserve"> </w:t>
      </w:r>
      <w:r w:rsidRPr="00647295">
        <w:rPr>
          <w:sz w:val="28"/>
          <w:szCs w:val="28"/>
        </w:rPr>
        <w:t>тыс. голов.</w:t>
      </w:r>
    </w:p>
    <w:p w:rsidR="00657750" w:rsidRPr="00647295" w:rsidRDefault="00657750" w:rsidP="00647295">
      <w:pPr>
        <w:widowControl w:val="0"/>
        <w:spacing w:line="360" w:lineRule="auto"/>
        <w:ind w:firstLine="709"/>
        <w:jc w:val="both"/>
        <w:rPr>
          <w:sz w:val="28"/>
          <w:szCs w:val="28"/>
        </w:rPr>
      </w:pPr>
      <w:r w:rsidRPr="00647295">
        <w:rPr>
          <w:sz w:val="28"/>
          <w:szCs w:val="28"/>
        </w:rPr>
        <w:t>Николаевский – 14,6 тыс. голов КРС, в том</w:t>
      </w:r>
      <w:r w:rsidR="00D058B2">
        <w:rPr>
          <w:sz w:val="28"/>
          <w:szCs w:val="28"/>
        </w:rPr>
        <w:t xml:space="preserve"> </w:t>
      </w:r>
      <w:r w:rsidRPr="00647295">
        <w:rPr>
          <w:sz w:val="28"/>
          <w:szCs w:val="28"/>
        </w:rPr>
        <w:t>числе коров – 7,1</w:t>
      </w:r>
      <w:r w:rsidR="00D058B2">
        <w:rPr>
          <w:sz w:val="28"/>
          <w:szCs w:val="28"/>
        </w:rPr>
        <w:t xml:space="preserve"> </w:t>
      </w:r>
      <w:r w:rsidRPr="00647295">
        <w:rPr>
          <w:sz w:val="28"/>
          <w:szCs w:val="28"/>
        </w:rPr>
        <w:t>тыс. голов.</w:t>
      </w:r>
    </w:p>
    <w:p w:rsidR="00657750" w:rsidRPr="00647295" w:rsidRDefault="00657750" w:rsidP="00647295">
      <w:pPr>
        <w:widowControl w:val="0"/>
        <w:spacing w:line="360" w:lineRule="auto"/>
        <w:ind w:firstLine="709"/>
        <w:jc w:val="both"/>
        <w:rPr>
          <w:sz w:val="28"/>
          <w:szCs w:val="28"/>
        </w:rPr>
      </w:pPr>
      <w:r w:rsidRPr="00647295">
        <w:rPr>
          <w:sz w:val="28"/>
          <w:szCs w:val="28"/>
        </w:rPr>
        <w:t>Ленинский – 13,1 тыс. голов КРС, в том</w:t>
      </w:r>
      <w:r w:rsidR="00D058B2">
        <w:rPr>
          <w:sz w:val="28"/>
          <w:szCs w:val="28"/>
        </w:rPr>
        <w:t xml:space="preserve"> </w:t>
      </w:r>
      <w:r w:rsidRPr="00647295">
        <w:rPr>
          <w:sz w:val="28"/>
          <w:szCs w:val="28"/>
        </w:rPr>
        <w:t>числе коров – 6,7 тыс. голов.</w:t>
      </w:r>
    </w:p>
    <w:p w:rsidR="00657750" w:rsidRPr="00647295" w:rsidRDefault="00657750" w:rsidP="00647295">
      <w:pPr>
        <w:widowControl w:val="0"/>
        <w:spacing w:line="360" w:lineRule="auto"/>
        <w:ind w:firstLine="709"/>
        <w:jc w:val="both"/>
        <w:rPr>
          <w:sz w:val="28"/>
          <w:szCs w:val="28"/>
        </w:rPr>
      </w:pPr>
      <w:r w:rsidRPr="00647295">
        <w:rPr>
          <w:sz w:val="28"/>
          <w:szCs w:val="28"/>
        </w:rPr>
        <w:t>Старополтавский – 15,5 тыс. голов КРС, в том числе коров – 8,2 тыс. голов.</w:t>
      </w:r>
    </w:p>
    <w:p w:rsidR="00657750" w:rsidRPr="00647295" w:rsidRDefault="00657750" w:rsidP="00647295">
      <w:pPr>
        <w:widowControl w:val="0"/>
        <w:spacing w:line="360" w:lineRule="auto"/>
        <w:ind w:firstLine="709"/>
        <w:jc w:val="both"/>
        <w:rPr>
          <w:sz w:val="28"/>
          <w:szCs w:val="28"/>
        </w:rPr>
      </w:pPr>
      <w:r w:rsidRPr="00647295">
        <w:rPr>
          <w:sz w:val="28"/>
          <w:szCs w:val="28"/>
        </w:rPr>
        <w:t>В остальных районах</w:t>
      </w:r>
      <w:r w:rsidR="00D058B2">
        <w:rPr>
          <w:sz w:val="28"/>
          <w:szCs w:val="28"/>
        </w:rPr>
        <w:t xml:space="preserve"> </w:t>
      </w:r>
      <w:r w:rsidRPr="00647295">
        <w:rPr>
          <w:sz w:val="28"/>
          <w:szCs w:val="28"/>
        </w:rPr>
        <w:t>области поголовье КРС, включая коров значительно меньше.</w:t>
      </w:r>
    </w:p>
    <w:p w:rsidR="005102C3" w:rsidRPr="00647295" w:rsidRDefault="00657750" w:rsidP="00647295">
      <w:pPr>
        <w:widowControl w:val="0"/>
        <w:spacing w:line="360" w:lineRule="auto"/>
        <w:ind w:firstLine="709"/>
        <w:jc w:val="both"/>
        <w:rPr>
          <w:sz w:val="28"/>
          <w:szCs w:val="28"/>
        </w:rPr>
      </w:pPr>
      <w:r w:rsidRPr="00647295">
        <w:rPr>
          <w:sz w:val="28"/>
          <w:szCs w:val="28"/>
        </w:rPr>
        <w:t>На</w:t>
      </w:r>
      <w:r w:rsidR="00D058B2">
        <w:rPr>
          <w:sz w:val="28"/>
          <w:szCs w:val="28"/>
        </w:rPr>
        <w:t xml:space="preserve"> </w:t>
      </w:r>
      <w:r w:rsidRPr="00647295">
        <w:rPr>
          <w:sz w:val="28"/>
          <w:szCs w:val="28"/>
        </w:rPr>
        <w:t xml:space="preserve">контурной карте Волгоградской области отмечаем </w:t>
      </w:r>
      <w:r w:rsidR="005102C3" w:rsidRPr="00647295">
        <w:rPr>
          <w:sz w:val="28"/>
          <w:szCs w:val="28"/>
        </w:rPr>
        <w:t>районы, с наивысшим наличием поголовья сельскохозяйственных животных используя данные</w:t>
      </w:r>
      <w:r w:rsidR="0040173F" w:rsidRPr="00647295">
        <w:rPr>
          <w:sz w:val="28"/>
          <w:szCs w:val="28"/>
        </w:rPr>
        <w:t xml:space="preserve"> статистического сборника «Социально-экономическое</w:t>
      </w:r>
      <w:r w:rsidR="008321F9" w:rsidRPr="00647295">
        <w:rPr>
          <w:sz w:val="28"/>
          <w:szCs w:val="28"/>
        </w:rPr>
        <w:t xml:space="preserve"> положение городов и районов Волгоградской области на 1 июля 2008 года</w:t>
      </w:r>
      <w:r w:rsidR="0040173F" w:rsidRPr="00647295">
        <w:rPr>
          <w:sz w:val="28"/>
          <w:szCs w:val="28"/>
        </w:rPr>
        <w:t>»</w:t>
      </w:r>
      <w:r w:rsidR="008321F9" w:rsidRPr="00647295">
        <w:rPr>
          <w:sz w:val="28"/>
          <w:szCs w:val="28"/>
        </w:rPr>
        <w:t>.</w:t>
      </w:r>
      <w:r w:rsidR="008321F9" w:rsidRPr="00647295">
        <w:rPr>
          <w:rStyle w:val="aa"/>
          <w:sz w:val="28"/>
          <w:szCs w:val="28"/>
        </w:rPr>
        <w:footnoteReference w:id="2"/>
      </w:r>
    </w:p>
    <w:p w:rsidR="00B92D0F" w:rsidRPr="00647295" w:rsidRDefault="00B92D0F" w:rsidP="00647295">
      <w:pPr>
        <w:widowControl w:val="0"/>
        <w:spacing w:line="360" w:lineRule="auto"/>
        <w:ind w:firstLine="709"/>
        <w:jc w:val="both"/>
        <w:rPr>
          <w:sz w:val="28"/>
          <w:szCs w:val="28"/>
        </w:rPr>
      </w:pPr>
    </w:p>
    <w:p w:rsidR="00B92D0F" w:rsidRPr="00647295" w:rsidRDefault="00487234" w:rsidP="00647295">
      <w:pPr>
        <w:widowControl w:val="0"/>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0.25pt;height:235.5pt">
            <v:imagedata r:id="rId7" o:title=""/>
          </v:shape>
        </w:pict>
      </w:r>
    </w:p>
    <w:p w:rsidR="00443A76" w:rsidRPr="00647295" w:rsidRDefault="00443A76" w:rsidP="00647295">
      <w:pPr>
        <w:widowControl w:val="0"/>
        <w:spacing w:line="360" w:lineRule="auto"/>
        <w:ind w:firstLine="709"/>
        <w:jc w:val="both"/>
        <w:rPr>
          <w:sz w:val="28"/>
          <w:szCs w:val="28"/>
        </w:rPr>
      </w:pPr>
    </w:p>
    <w:p w:rsidR="00A053C9" w:rsidRDefault="00ED1415" w:rsidP="00647295">
      <w:pPr>
        <w:widowControl w:val="0"/>
        <w:spacing w:line="360" w:lineRule="auto"/>
        <w:ind w:firstLine="709"/>
        <w:jc w:val="both"/>
        <w:rPr>
          <w:sz w:val="28"/>
          <w:szCs w:val="28"/>
        </w:rPr>
      </w:pPr>
      <w:r w:rsidRPr="00647295">
        <w:rPr>
          <w:b/>
          <w:bCs/>
          <w:sz w:val="28"/>
          <w:szCs w:val="28"/>
        </w:rPr>
        <w:t xml:space="preserve">2.5 </w:t>
      </w:r>
      <w:r w:rsidR="00B92D0F" w:rsidRPr="00647295">
        <w:rPr>
          <w:b/>
          <w:bCs/>
          <w:sz w:val="28"/>
          <w:szCs w:val="28"/>
        </w:rPr>
        <w:t>Задание</w:t>
      </w:r>
      <w:r w:rsidR="00D058B2">
        <w:rPr>
          <w:b/>
          <w:bCs/>
          <w:sz w:val="28"/>
          <w:szCs w:val="28"/>
        </w:rPr>
        <w:t xml:space="preserve"> </w:t>
      </w:r>
      <w:r w:rsidR="00B92D0F" w:rsidRPr="00647295">
        <w:rPr>
          <w:b/>
          <w:bCs/>
          <w:sz w:val="28"/>
          <w:szCs w:val="28"/>
        </w:rPr>
        <w:t>4</w:t>
      </w:r>
    </w:p>
    <w:p w:rsidR="00A053C9" w:rsidRDefault="00A053C9" w:rsidP="00647295">
      <w:pPr>
        <w:widowControl w:val="0"/>
        <w:spacing w:line="360" w:lineRule="auto"/>
        <w:ind w:firstLine="709"/>
        <w:jc w:val="both"/>
        <w:rPr>
          <w:sz w:val="28"/>
          <w:szCs w:val="28"/>
        </w:rPr>
      </w:pPr>
    </w:p>
    <w:p w:rsidR="00B92D0F" w:rsidRPr="00647295" w:rsidRDefault="003D631C" w:rsidP="00647295">
      <w:pPr>
        <w:widowControl w:val="0"/>
        <w:spacing w:line="360" w:lineRule="auto"/>
        <w:ind w:firstLine="709"/>
        <w:jc w:val="both"/>
        <w:rPr>
          <w:sz w:val="28"/>
          <w:szCs w:val="28"/>
        </w:rPr>
      </w:pPr>
      <w:r w:rsidRPr="00647295">
        <w:rPr>
          <w:sz w:val="28"/>
          <w:szCs w:val="28"/>
        </w:rPr>
        <w:t>Д</w:t>
      </w:r>
      <w:r w:rsidR="00B92D0F" w:rsidRPr="00647295">
        <w:rPr>
          <w:sz w:val="28"/>
          <w:szCs w:val="28"/>
        </w:rPr>
        <w:t>инамика поголовья сельскохозяйственных животных</w:t>
      </w:r>
      <w:r w:rsidRPr="00647295">
        <w:rPr>
          <w:sz w:val="28"/>
          <w:szCs w:val="28"/>
        </w:rPr>
        <w:t>.</w:t>
      </w:r>
    </w:p>
    <w:p w:rsidR="001A3BC6" w:rsidRPr="00647295" w:rsidRDefault="001A3BC6" w:rsidP="00647295">
      <w:pPr>
        <w:widowControl w:val="0"/>
        <w:spacing w:line="360" w:lineRule="auto"/>
        <w:ind w:firstLine="709"/>
        <w:jc w:val="both"/>
        <w:rPr>
          <w:sz w:val="28"/>
          <w:szCs w:val="28"/>
        </w:rPr>
      </w:pPr>
    </w:p>
    <w:p w:rsidR="00B92D0F" w:rsidRPr="00647295" w:rsidRDefault="00B92D0F" w:rsidP="00647295">
      <w:pPr>
        <w:widowControl w:val="0"/>
        <w:spacing w:line="360" w:lineRule="auto"/>
        <w:ind w:firstLine="709"/>
        <w:jc w:val="both"/>
        <w:rPr>
          <w:sz w:val="28"/>
          <w:szCs w:val="28"/>
        </w:rPr>
      </w:pPr>
      <w:r w:rsidRPr="00647295">
        <w:rPr>
          <w:sz w:val="28"/>
          <w:szCs w:val="28"/>
        </w:rPr>
        <w:t xml:space="preserve">Таблица 3. Поголовье сельскохозяйственных животных </w:t>
      </w:r>
      <w:r w:rsidR="00973C2B" w:rsidRPr="00647295">
        <w:rPr>
          <w:sz w:val="28"/>
          <w:szCs w:val="28"/>
        </w:rPr>
        <w:t xml:space="preserve">Волгоградской области </w:t>
      </w:r>
      <w:r w:rsidRPr="00647295">
        <w:rPr>
          <w:sz w:val="28"/>
          <w:szCs w:val="28"/>
        </w:rPr>
        <w:t>(по категориям хозяйств) на начало</w:t>
      </w:r>
      <w:r w:rsidR="00D058B2">
        <w:rPr>
          <w:sz w:val="28"/>
          <w:szCs w:val="28"/>
        </w:rPr>
        <w:t xml:space="preserve"> </w:t>
      </w:r>
      <w:r w:rsidRPr="00647295">
        <w:rPr>
          <w:sz w:val="28"/>
          <w:szCs w:val="28"/>
        </w:rPr>
        <w:t>года (тыс.</w:t>
      </w:r>
      <w:r w:rsidR="00691277" w:rsidRPr="00647295">
        <w:rPr>
          <w:sz w:val="28"/>
          <w:szCs w:val="28"/>
        </w:rPr>
        <w:t xml:space="preserve"> </w:t>
      </w:r>
      <w:r w:rsidRPr="00647295">
        <w:rPr>
          <w:sz w:val="28"/>
          <w:szCs w:val="28"/>
        </w:rPr>
        <w:t>голов)</w:t>
      </w:r>
    </w:p>
    <w:tbl>
      <w:tblPr>
        <w:tblW w:w="9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1555"/>
        <w:gridCol w:w="965"/>
        <w:gridCol w:w="1080"/>
        <w:gridCol w:w="1080"/>
        <w:gridCol w:w="1080"/>
        <w:gridCol w:w="1080"/>
      </w:tblGrid>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2004 г.</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2005 г.</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2006 г.</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2007 г.</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2008 г.</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2008 г. в % к 2007 г.</w:t>
            </w:r>
          </w:p>
        </w:tc>
      </w:tr>
      <w:tr w:rsidR="00B92D0F" w:rsidRPr="00023E35" w:rsidTr="00023E35">
        <w:tc>
          <w:tcPr>
            <w:tcW w:w="9288" w:type="dxa"/>
            <w:gridSpan w:val="7"/>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Крупный рогатый скот</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Все категории хозяйств</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422,7</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377,6</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348,5</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360,1</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330,2</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91,7</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сельхозпредприятия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137,9</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111,0</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92,9</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84,9</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70,6</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88,3</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Личные хозяйства населения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265,0</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248,1</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237,5</w:t>
            </w:r>
          </w:p>
        </w:tc>
        <w:tc>
          <w:tcPr>
            <w:tcW w:w="1080" w:type="dxa"/>
            <w:shd w:val="clear" w:color="auto" w:fill="auto"/>
          </w:tcPr>
          <w:p w:rsidR="00B92D0F" w:rsidRPr="00023E35" w:rsidRDefault="00691277" w:rsidP="00023E35">
            <w:pPr>
              <w:widowControl w:val="0"/>
              <w:spacing w:line="360" w:lineRule="auto"/>
              <w:jc w:val="both"/>
              <w:rPr>
                <w:sz w:val="20"/>
                <w:szCs w:val="20"/>
              </w:rPr>
            </w:pPr>
            <w:r w:rsidRPr="00023E35">
              <w:rPr>
                <w:sz w:val="20"/>
                <w:szCs w:val="20"/>
              </w:rPr>
              <w:t>256,9</w:t>
            </w:r>
          </w:p>
        </w:tc>
        <w:tc>
          <w:tcPr>
            <w:tcW w:w="1080" w:type="dxa"/>
            <w:shd w:val="clear" w:color="auto" w:fill="auto"/>
          </w:tcPr>
          <w:p w:rsidR="00B92D0F" w:rsidRPr="00023E35" w:rsidRDefault="00157697" w:rsidP="00023E35">
            <w:pPr>
              <w:widowControl w:val="0"/>
              <w:spacing w:line="360" w:lineRule="auto"/>
              <w:jc w:val="both"/>
              <w:rPr>
                <w:sz w:val="20"/>
                <w:szCs w:val="20"/>
              </w:rPr>
            </w:pPr>
            <w:r w:rsidRPr="00023E35">
              <w:rPr>
                <w:sz w:val="20"/>
                <w:szCs w:val="20"/>
              </w:rPr>
              <w:t>239,8</w:t>
            </w:r>
          </w:p>
        </w:tc>
        <w:tc>
          <w:tcPr>
            <w:tcW w:w="1080" w:type="dxa"/>
            <w:shd w:val="clear" w:color="auto" w:fill="auto"/>
          </w:tcPr>
          <w:p w:rsidR="00B92D0F" w:rsidRPr="00023E35" w:rsidRDefault="00157697" w:rsidP="00023E35">
            <w:pPr>
              <w:widowControl w:val="0"/>
              <w:spacing w:line="360" w:lineRule="auto"/>
              <w:jc w:val="both"/>
              <w:rPr>
                <w:sz w:val="20"/>
                <w:szCs w:val="20"/>
              </w:rPr>
            </w:pPr>
            <w:r w:rsidRPr="00023E35">
              <w:rPr>
                <w:sz w:val="20"/>
                <w:szCs w:val="20"/>
              </w:rPr>
              <w:t>93,3</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Крестьянские (фермерские) хоз-ва</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19,8</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18,5</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18,1</w:t>
            </w:r>
          </w:p>
        </w:tc>
        <w:tc>
          <w:tcPr>
            <w:tcW w:w="1080" w:type="dxa"/>
            <w:shd w:val="clear" w:color="auto" w:fill="auto"/>
          </w:tcPr>
          <w:p w:rsidR="00B92D0F" w:rsidRPr="00023E35" w:rsidRDefault="00691277" w:rsidP="00023E35">
            <w:pPr>
              <w:widowControl w:val="0"/>
              <w:spacing w:line="360" w:lineRule="auto"/>
              <w:jc w:val="both"/>
              <w:rPr>
                <w:sz w:val="20"/>
                <w:szCs w:val="20"/>
              </w:rPr>
            </w:pPr>
            <w:r w:rsidRPr="00023E35">
              <w:rPr>
                <w:sz w:val="20"/>
                <w:szCs w:val="20"/>
              </w:rPr>
              <w:t>18,3</w:t>
            </w:r>
          </w:p>
        </w:tc>
        <w:tc>
          <w:tcPr>
            <w:tcW w:w="1080" w:type="dxa"/>
            <w:shd w:val="clear" w:color="auto" w:fill="auto"/>
          </w:tcPr>
          <w:p w:rsidR="00B92D0F" w:rsidRPr="00023E35" w:rsidRDefault="00691277" w:rsidP="00023E35">
            <w:pPr>
              <w:widowControl w:val="0"/>
              <w:spacing w:line="360" w:lineRule="auto"/>
              <w:jc w:val="both"/>
              <w:rPr>
                <w:sz w:val="20"/>
                <w:szCs w:val="20"/>
              </w:rPr>
            </w:pPr>
            <w:r w:rsidRPr="00023E35">
              <w:rPr>
                <w:sz w:val="20"/>
                <w:szCs w:val="20"/>
              </w:rPr>
              <w:t>19,8</w:t>
            </w:r>
          </w:p>
        </w:tc>
        <w:tc>
          <w:tcPr>
            <w:tcW w:w="1080" w:type="dxa"/>
            <w:shd w:val="clear" w:color="auto" w:fill="auto"/>
          </w:tcPr>
          <w:p w:rsidR="00B92D0F" w:rsidRPr="00023E35" w:rsidRDefault="00157697" w:rsidP="00023E35">
            <w:pPr>
              <w:widowControl w:val="0"/>
              <w:spacing w:line="360" w:lineRule="auto"/>
              <w:jc w:val="both"/>
              <w:rPr>
                <w:sz w:val="20"/>
                <w:szCs w:val="20"/>
              </w:rPr>
            </w:pPr>
            <w:r w:rsidRPr="00023E35">
              <w:rPr>
                <w:sz w:val="20"/>
                <w:szCs w:val="20"/>
              </w:rPr>
              <w:t>108,2</w:t>
            </w:r>
          </w:p>
        </w:tc>
      </w:tr>
      <w:tr w:rsidR="00B92D0F" w:rsidRPr="00023E35" w:rsidTr="00023E35">
        <w:tc>
          <w:tcPr>
            <w:tcW w:w="9288" w:type="dxa"/>
            <w:gridSpan w:val="7"/>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В том числе: коровы</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Все категории хозяйств</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184,5</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169,1</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158.9</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146,2</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158,4</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96,4</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сельхозпредприятия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45,6</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38,1</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32,0</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29,4</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25,1</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85,3</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Личные хозяйства населения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129,8</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122.1</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118,4</w:t>
            </w:r>
          </w:p>
        </w:tc>
        <w:tc>
          <w:tcPr>
            <w:tcW w:w="1080" w:type="dxa"/>
            <w:shd w:val="clear" w:color="auto" w:fill="auto"/>
          </w:tcPr>
          <w:p w:rsidR="00B92D0F" w:rsidRPr="00023E35" w:rsidRDefault="00157697" w:rsidP="00023E35">
            <w:pPr>
              <w:widowControl w:val="0"/>
              <w:spacing w:line="360" w:lineRule="auto"/>
              <w:jc w:val="both"/>
              <w:rPr>
                <w:sz w:val="20"/>
                <w:szCs w:val="20"/>
              </w:rPr>
            </w:pPr>
            <w:r w:rsidRPr="00023E35">
              <w:rPr>
                <w:sz w:val="20"/>
                <w:szCs w:val="20"/>
              </w:rPr>
              <w:t>107,9</w:t>
            </w:r>
          </w:p>
        </w:tc>
        <w:tc>
          <w:tcPr>
            <w:tcW w:w="1080" w:type="dxa"/>
            <w:shd w:val="clear" w:color="auto" w:fill="auto"/>
          </w:tcPr>
          <w:p w:rsidR="00B92D0F" w:rsidRPr="00023E35" w:rsidRDefault="00157697" w:rsidP="00023E35">
            <w:pPr>
              <w:widowControl w:val="0"/>
              <w:spacing w:line="360" w:lineRule="auto"/>
              <w:jc w:val="both"/>
              <w:rPr>
                <w:sz w:val="20"/>
                <w:szCs w:val="20"/>
              </w:rPr>
            </w:pPr>
            <w:r w:rsidRPr="00023E35">
              <w:rPr>
                <w:sz w:val="20"/>
                <w:szCs w:val="20"/>
              </w:rPr>
              <w:t>124,0</w:t>
            </w:r>
          </w:p>
        </w:tc>
        <w:tc>
          <w:tcPr>
            <w:tcW w:w="1080" w:type="dxa"/>
            <w:shd w:val="clear" w:color="auto" w:fill="auto"/>
          </w:tcPr>
          <w:p w:rsidR="00B92D0F" w:rsidRPr="00023E35" w:rsidRDefault="00157697" w:rsidP="00023E35">
            <w:pPr>
              <w:widowControl w:val="0"/>
              <w:spacing w:line="360" w:lineRule="auto"/>
              <w:jc w:val="both"/>
              <w:rPr>
                <w:sz w:val="20"/>
                <w:szCs w:val="20"/>
              </w:rPr>
            </w:pPr>
            <w:r w:rsidRPr="00023E35">
              <w:rPr>
                <w:sz w:val="20"/>
                <w:szCs w:val="20"/>
              </w:rPr>
              <w:t>114,9</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Крестьянские (фермерские) хоз-ва</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9,1</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8,7</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8,5</w:t>
            </w:r>
          </w:p>
        </w:tc>
        <w:tc>
          <w:tcPr>
            <w:tcW w:w="1080" w:type="dxa"/>
            <w:shd w:val="clear" w:color="auto" w:fill="auto"/>
          </w:tcPr>
          <w:p w:rsidR="00B92D0F" w:rsidRPr="00023E35" w:rsidRDefault="00157697" w:rsidP="00023E35">
            <w:pPr>
              <w:widowControl w:val="0"/>
              <w:spacing w:line="360" w:lineRule="auto"/>
              <w:jc w:val="both"/>
              <w:rPr>
                <w:sz w:val="20"/>
                <w:szCs w:val="20"/>
              </w:rPr>
            </w:pPr>
            <w:r w:rsidRPr="00023E35">
              <w:rPr>
                <w:sz w:val="20"/>
                <w:szCs w:val="20"/>
              </w:rPr>
              <w:t>9,2</w:t>
            </w:r>
          </w:p>
        </w:tc>
        <w:tc>
          <w:tcPr>
            <w:tcW w:w="1080" w:type="dxa"/>
            <w:shd w:val="clear" w:color="auto" w:fill="auto"/>
          </w:tcPr>
          <w:p w:rsidR="00B92D0F" w:rsidRPr="00023E35" w:rsidRDefault="00157697" w:rsidP="00023E35">
            <w:pPr>
              <w:widowControl w:val="0"/>
              <w:spacing w:line="360" w:lineRule="auto"/>
              <w:jc w:val="both"/>
              <w:rPr>
                <w:sz w:val="20"/>
                <w:szCs w:val="20"/>
              </w:rPr>
            </w:pPr>
            <w:r w:rsidRPr="00023E35">
              <w:rPr>
                <w:sz w:val="20"/>
                <w:szCs w:val="20"/>
              </w:rPr>
              <w:t>9,3</w:t>
            </w:r>
          </w:p>
        </w:tc>
        <w:tc>
          <w:tcPr>
            <w:tcW w:w="1080" w:type="dxa"/>
            <w:shd w:val="clear" w:color="auto" w:fill="auto"/>
          </w:tcPr>
          <w:p w:rsidR="00B92D0F" w:rsidRPr="00023E35" w:rsidRDefault="00157697" w:rsidP="00023E35">
            <w:pPr>
              <w:widowControl w:val="0"/>
              <w:spacing w:line="360" w:lineRule="auto"/>
              <w:jc w:val="both"/>
              <w:rPr>
                <w:sz w:val="20"/>
                <w:szCs w:val="20"/>
              </w:rPr>
            </w:pPr>
            <w:r w:rsidRPr="00023E35">
              <w:rPr>
                <w:sz w:val="20"/>
                <w:szCs w:val="20"/>
              </w:rPr>
              <w:t>101,1</w:t>
            </w:r>
          </w:p>
        </w:tc>
      </w:tr>
      <w:tr w:rsidR="00B92D0F" w:rsidRPr="00023E35" w:rsidTr="00023E35">
        <w:tc>
          <w:tcPr>
            <w:tcW w:w="9288" w:type="dxa"/>
            <w:gridSpan w:val="7"/>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Свиньи</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Все категории хозяйств</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497,3</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428.2</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429,7</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443,7</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346,4</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78,1</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Сельхозпредприятия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173.9</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156.8</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144,1</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156,6</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68,9</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44,0</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Личные хозяйства населения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293.4</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244.5</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256.0</w:t>
            </w:r>
          </w:p>
        </w:tc>
        <w:tc>
          <w:tcPr>
            <w:tcW w:w="1080" w:type="dxa"/>
            <w:shd w:val="clear" w:color="auto" w:fill="auto"/>
          </w:tcPr>
          <w:p w:rsidR="00B92D0F" w:rsidRPr="00023E35" w:rsidRDefault="00170CA4" w:rsidP="00023E35">
            <w:pPr>
              <w:widowControl w:val="0"/>
              <w:spacing w:line="360" w:lineRule="auto"/>
              <w:jc w:val="both"/>
              <w:rPr>
                <w:sz w:val="20"/>
                <w:szCs w:val="20"/>
              </w:rPr>
            </w:pPr>
            <w:r w:rsidRPr="00023E35">
              <w:rPr>
                <w:sz w:val="20"/>
                <w:szCs w:val="20"/>
              </w:rPr>
              <w:t>256,9</w:t>
            </w:r>
          </w:p>
        </w:tc>
        <w:tc>
          <w:tcPr>
            <w:tcW w:w="1080" w:type="dxa"/>
            <w:shd w:val="clear" w:color="auto" w:fill="auto"/>
          </w:tcPr>
          <w:p w:rsidR="00B92D0F" w:rsidRPr="00023E35" w:rsidRDefault="00170CA4" w:rsidP="00023E35">
            <w:pPr>
              <w:widowControl w:val="0"/>
              <w:spacing w:line="360" w:lineRule="auto"/>
              <w:jc w:val="both"/>
              <w:rPr>
                <w:sz w:val="20"/>
                <w:szCs w:val="20"/>
              </w:rPr>
            </w:pPr>
            <w:r w:rsidRPr="00023E35">
              <w:rPr>
                <w:sz w:val="20"/>
                <w:szCs w:val="20"/>
              </w:rPr>
              <w:t>246,8</w:t>
            </w:r>
          </w:p>
        </w:tc>
        <w:tc>
          <w:tcPr>
            <w:tcW w:w="1080" w:type="dxa"/>
            <w:shd w:val="clear" w:color="auto" w:fill="auto"/>
          </w:tcPr>
          <w:p w:rsidR="00B92D0F" w:rsidRPr="00023E35" w:rsidRDefault="00170CA4" w:rsidP="00023E35">
            <w:pPr>
              <w:widowControl w:val="0"/>
              <w:spacing w:line="360" w:lineRule="auto"/>
              <w:jc w:val="both"/>
              <w:rPr>
                <w:sz w:val="20"/>
                <w:szCs w:val="20"/>
              </w:rPr>
            </w:pPr>
            <w:r w:rsidRPr="00023E35">
              <w:rPr>
                <w:sz w:val="20"/>
                <w:szCs w:val="20"/>
              </w:rPr>
              <w:t>96,1</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Крестьянские (фермерские) хоз-ва</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30,0</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26,9</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29.6</w:t>
            </w:r>
          </w:p>
        </w:tc>
        <w:tc>
          <w:tcPr>
            <w:tcW w:w="1080" w:type="dxa"/>
            <w:shd w:val="clear" w:color="auto" w:fill="auto"/>
          </w:tcPr>
          <w:p w:rsidR="00B92D0F" w:rsidRPr="00023E35" w:rsidRDefault="00170CA4" w:rsidP="00023E35">
            <w:pPr>
              <w:widowControl w:val="0"/>
              <w:spacing w:line="360" w:lineRule="auto"/>
              <w:jc w:val="both"/>
              <w:rPr>
                <w:sz w:val="20"/>
                <w:szCs w:val="20"/>
              </w:rPr>
            </w:pPr>
            <w:r w:rsidRPr="00023E35">
              <w:rPr>
                <w:sz w:val="20"/>
                <w:szCs w:val="20"/>
              </w:rPr>
              <w:t>30,2</w:t>
            </w:r>
          </w:p>
        </w:tc>
        <w:tc>
          <w:tcPr>
            <w:tcW w:w="1080" w:type="dxa"/>
            <w:shd w:val="clear" w:color="auto" w:fill="auto"/>
          </w:tcPr>
          <w:p w:rsidR="00B92D0F" w:rsidRPr="00023E35" w:rsidRDefault="00170CA4" w:rsidP="00023E35">
            <w:pPr>
              <w:widowControl w:val="0"/>
              <w:spacing w:line="360" w:lineRule="auto"/>
              <w:jc w:val="both"/>
              <w:rPr>
                <w:sz w:val="20"/>
                <w:szCs w:val="20"/>
              </w:rPr>
            </w:pPr>
            <w:r w:rsidRPr="00023E35">
              <w:rPr>
                <w:sz w:val="20"/>
                <w:szCs w:val="20"/>
              </w:rPr>
              <w:t>30,7</w:t>
            </w:r>
          </w:p>
        </w:tc>
        <w:tc>
          <w:tcPr>
            <w:tcW w:w="1080" w:type="dxa"/>
            <w:shd w:val="clear" w:color="auto" w:fill="auto"/>
          </w:tcPr>
          <w:p w:rsidR="00B92D0F" w:rsidRPr="00023E35" w:rsidRDefault="00170CA4" w:rsidP="00023E35">
            <w:pPr>
              <w:widowControl w:val="0"/>
              <w:spacing w:line="360" w:lineRule="auto"/>
              <w:jc w:val="both"/>
              <w:rPr>
                <w:sz w:val="20"/>
                <w:szCs w:val="20"/>
              </w:rPr>
            </w:pPr>
            <w:r w:rsidRPr="00023E35">
              <w:rPr>
                <w:sz w:val="20"/>
                <w:szCs w:val="20"/>
              </w:rPr>
              <w:t>101,7</w:t>
            </w:r>
          </w:p>
        </w:tc>
      </w:tr>
      <w:tr w:rsidR="00B92D0F" w:rsidRPr="00023E35" w:rsidTr="00023E35">
        <w:tc>
          <w:tcPr>
            <w:tcW w:w="9288" w:type="dxa"/>
            <w:gridSpan w:val="7"/>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Овцы и козы</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Все категории хозяйств</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640,7</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631.2</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599,2</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739,6</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728,1</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98,4</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Сельхозпредприятия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188,0</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181,4</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163,4</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240,9</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205,0</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85,1</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Личные хозяйства населения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422,2</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413,2</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398,2</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460,8</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483,0</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104,8</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Крестьянские (фермерские) хоз-ва</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30,5</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36.6</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37,6</w:t>
            </w:r>
          </w:p>
        </w:tc>
        <w:tc>
          <w:tcPr>
            <w:tcW w:w="1080" w:type="dxa"/>
            <w:shd w:val="clear" w:color="auto" w:fill="auto"/>
          </w:tcPr>
          <w:p w:rsidR="00B92D0F" w:rsidRPr="00023E35" w:rsidRDefault="00170CA4" w:rsidP="00023E35">
            <w:pPr>
              <w:widowControl w:val="0"/>
              <w:spacing w:line="360" w:lineRule="auto"/>
              <w:jc w:val="both"/>
              <w:rPr>
                <w:sz w:val="20"/>
                <w:szCs w:val="20"/>
              </w:rPr>
            </w:pPr>
            <w:r w:rsidRPr="00023E35">
              <w:rPr>
                <w:sz w:val="20"/>
                <w:szCs w:val="20"/>
              </w:rPr>
              <w:t>37,9</w:t>
            </w:r>
          </w:p>
        </w:tc>
        <w:tc>
          <w:tcPr>
            <w:tcW w:w="1080" w:type="dxa"/>
            <w:shd w:val="clear" w:color="auto" w:fill="auto"/>
          </w:tcPr>
          <w:p w:rsidR="00B92D0F" w:rsidRPr="00023E35" w:rsidRDefault="00170CA4" w:rsidP="00023E35">
            <w:pPr>
              <w:widowControl w:val="0"/>
              <w:spacing w:line="360" w:lineRule="auto"/>
              <w:jc w:val="both"/>
              <w:rPr>
                <w:sz w:val="20"/>
                <w:szCs w:val="20"/>
              </w:rPr>
            </w:pPr>
            <w:r w:rsidRPr="00023E35">
              <w:rPr>
                <w:sz w:val="20"/>
                <w:szCs w:val="20"/>
              </w:rPr>
              <w:t>40,1</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105,8</w:t>
            </w:r>
          </w:p>
        </w:tc>
      </w:tr>
      <w:tr w:rsidR="00B92D0F" w:rsidRPr="00023E35" w:rsidTr="00023E35">
        <w:tc>
          <w:tcPr>
            <w:tcW w:w="9288" w:type="dxa"/>
            <w:gridSpan w:val="7"/>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Птица</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Все категории хозяйств</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7869</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8080,0</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8246,6</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9334,3</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9272,2</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99,3</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Сельхозпредприятия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3616</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3502,9</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3944,4</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4002,3</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4043,8</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101,0</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Личные хозяйства населения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4140</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4458,1</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4187,4</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5216,3</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5108,0</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97,9</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Крестьянские (фермерские) хоз-ва</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113</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119,0</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111,9</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115,7</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119,6</w:t>
            </w:r>
          </w:p>
        </w:tc>
        <w:tc>
          <w:tcPr>
            <w:tcW w:w="1080" w:type="dxa"/>
            <w:shd w:val="clear" w:color="auto" w:fill="auto"/>
          </w:tcPr>
          <w:p w:rsidR="00B92D0F" w:rsidRPr="00023E35" w:rsidRDefault="00124C9F" w:rsidP="00023E35">
            <w:pPr>
              <w:widowControl w:val="0"/>
              <w:spacing w:line="360" w:lineRule="auto"/>
              <w:jc w:val="both"/>
              <w:rPr>
                <w:sz w:val="20"/>
                <w:szCs w:val="20"/>
              </w:rPr>
            </w:pPr>
            <w:r w:rsidRPr="00023E35">
              <w:rPr>
                <w:sz w:val="20"/>
                <w:szCs w:val="20"/>
              </w:rPr>
              <w:t>103,4</w:t>
            </w:r>
          </w:p>
        </w:tc>
      </w:tr>
      <w:tr w:rsidR="00B92D0F" w:rsidRPr="00023E35" w:rsidTr="00023E35">
        <w:tc>
          <w:tcPr>
            <w:tcW w:w="9288" w:type="dxa"/>
            <w:gridSpan w:val="7"/>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Лошади</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Все категории хозяйств</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19,1</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17,2</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16,4</w:t>
            </w:r>
          </w:p>
        </w:tc>
        <w:tc>
          <w:tcPr>
            <w:tcW w:w="1080" w:type="dxa"/>
            <w:shd w:val="clear" w:color="auto" w:fill="auto"/>
          </w:tcPr>
          <w:p w:rsidR="00B92D0F" w:rsidRPr="00023E35" w:rsidRDefault="004C11CC" w:rsidP="00023E35">
            <w:pPr>
              <w:widowControl w:val="0"/>
              <w:spacing w:line="360" w:lineRule="auto"/>
              <w:jc w:val="both"/>
              <w:rPr>
                <w:sz w:val="20"/>
                <w:szCs w:val="20"/>
              </w:rPr>
            </w:pPr>
            <w:r w:rsidRPr="00023E35">
              <w:rPr>
                <w:sz w:val="20"/>
                <w:szCs w:val="20"/>
              </w:rPr>
              <w:t>18,0</w:t>
            </w:r>
          </w:p>
        </w:tc>
        <w:tc>
          <w:tcPr>
            <w:tcW w:w="1080" w:type="dxa"/>
            <w:shd w:val="clear" w:color="auto" w:fill="auto"/>
          </w:tcPr>
          <w:p w:rsidR="00B92D0F" w:rsidRPr="00023E35" w:rsidRDefault="004C11CC" w:rsidP="00023E35">
            <w:pPr>
              <w:widowControl w:val="0"/>
              <w:spacing w:line="360" w:lineRule="auto"/>
              <w:jc w:val="both"/>
              <w:rPr>
                <w:sz w:val="20"/>
                <w:szCs w:val="20"/>
              </w:rPr>
            </w:pPr>
            <w:r w:rsidRPr="00023E35">
              <w:rPr>
                <w:sz w:val="20"/>
                <w:szCs w:val="20"/>
              </w:rPr>
              <w:t>18,4</w:t>
            </w:r>
          </w:p>
        </w:tc>
        <w:tc>
          <w:tcPr>
            <w:tcW w:w="1080" w:type="dxa"/>
            <w:shd w:val="clear" w:color="auto" w:fill="auto"/>
          </w:tcPr>
          <w:p w:rsidR="00B92D0F" w:rsidRPr="00023E35" w:rsidRDefault="004C11CC" w:rsidP="00023E35">
            <w:pPr>
              <w:widowControl w:val="0"/>
              <w:spacing w:line="360" w:lineRule="auto"/>
              <w:jc w:val="both"/>
              <w:rPr>
                <w:sz w:val="20"/>
                <w:szCs w:val="20"/>
              </w:rPr>
            </w:pPr>
            <w:r w:rsidRPr="00023E35">
              <w:rPr>
                <w:sz w:val="20"/>
                <w:szCs w:val="20"/>
              </w:rPr>
              <w:t>102,2</w:t>
            </w:r>
          </w:p>
          <w:p w:rsidR="004C11CC" w:rsidRPr="00023E35" w:rsidRDefault="004C11CC" w:rsidP="00023E35">
            <w:pPr>
              <w:widowControl w:val="0"/>
              <w:spacing w:line="360" w:lineRule="auto"/>
              <w:jc w:val="both"/>
              <w:rPr>
                <w:sz w:val="20"/>
                <w:szCs w:val="20"/>
              </w:rPr>
            </w:pP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Сельхозпредприятия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5,6</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4,8</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3,9</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4,1</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3,6</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89,3</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Личные хозяйства населения</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12,6</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11,4</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11,5</w:t>
            </w:r>
          </w:p>
        </w:tc>
        <w:tc>
          <w:tcPr>
            <w:tcW w:w="1080" w:type="dxa"/>
            <w:shd w:val="clear" w:color="auto" w:fill="auto"/>
          </w:tcPr>
          <w:p w:rsidR="00B92D0F" w:rsidRPr="00023E35" w:rsidRDefault="004C11CC" w:rsidP="00023E35">
            <w:pPr>
              <w:widowControl w:val="0"/>
              <w:spacing w:line="360" w:lineRule="auto"/>
              <w:jc w:val="both"/>
              <w:rPr>
                <w:sz w:val="20"/>
                <w:szCs w:val="20"/>
              </w:rPr>
            </w:pPr>
            <w:r w:rsidRPr="00023E35">
              <w:rPr>
                <w:sz w:val="20"/>
                <w:szCs w:val="20"/>
              </w:rPr>
              <w:t>12,7</w:t>
            </w:r>
          </w:p>
        </w:tc>
        <w:tc>
          <w:tcPr>
            <w:tcW w:w="1080" w:type="dxa"/>
            <w:shd w:val="clear" w:color="auto" w:fill="auto"/>
          </w:tcPr>
          <w:p w:rsidR="00B92D0F" w:rsidRPr="00023E35" w:rsidRDefault="004C11CC" w:rsidP="00023E35">
            <w:pPr>
              <w:widowControl w:val="0"/>
              <w:spacing w:line="360" w:lineRule="auto"/>
              <w:jc w:val="both"/>
              <w:rPr>
                <w:sz w:val="20"/>
                <w:szCs w:val="20"/>
              </w:rPr>
            </w:pPr>
            <w:r w:rsidRPr="00023E35">
              <w:rPr>
                <w:sz w:val="20"/>
                <w:szCs w:val="20"/>
              </w:rPr>
              <w:t>13,4</w:t>
            </w:r>
          </w:p>
        </w:tc>
        <w:tc>
          <w:tcPr>
            <w:tcW w:w="1080" w:type="dxa"/>
            <w:shd w:val="clear" w:color="auto" w:fill="auto"/>
          </w:tcPr>
          <w:p w:rsidR="00B92D0F" w:rsidRPr="00023E35" w:rsidRDefault="004C11CC" w:rsidP="00023E35">
            <w:pPr>
              <w:widowControl w:val="0"/>
              <w:spacing w:line="360" w:lineRule="auto"/>
              <w:jc w:val="both"/>
              <w:rPr>
                <w:sz w:val="20"/>
                <w:szCs w:val="20"/>
              </w:rPr>
            </w:pPr>
            <w:r w:rsidRPr="00023E35">
              <w:rPr>
                <w:sz w:val="20"/>
                <w:szCs w:val="20"/>
              </w:rPr>
              <w:t>105,5</w:t>
            </w:r>
          </w:p>
        </w:tc>
      </w:tr>
      <w:tr w:rsidR="00B92D0F" w:rsidRPr="00023E35" w:rsidTr="00023E35">
        <w:tc>
          <w:tcPr>
            <w:tcW w:w="2448"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Крестьянские (фермерские) хоз-ва</w:t>
            </w:r>
          </w:p>
        </w:tc>
        <w:tc>
          <w:tcPr>
            <w:tcW w:w="155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0,9</w:t>
            </w:r>
          </w:p>
        </w:tc>
        <w:tc>
          <w:tcPr>
            <w:tcW w:w="965"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1,0</w:t>
            </w:r>
          </w:p>
        </w:tc>
        <w:tc>
          <w:tcPr>
            <w:tcW w:w="1080" w:type="dxa"/>
            <w:shd w:val="clear" w:color="auto" w:fill="auto"/>
          </w:tcPr>
          <w:p w:rsidR="00B92D0F" w:rsidRPr="00023E35" w:rsidRDefault="00B92D0F" w:rsidP="00023E35">
            <w:pPr>
              <w:widowControl w:val="0"/>
              <w:spacing w:line="360" w:lineRule="auto"/>
              <w:jc w:val="both"/>
              <w:rPr>
                <w:sz w:val="20"/>
                <w:szCs w:val="20"/>
              </w:rPr>
            </w:pPr>
            <w:r w:rsidRPr="00023E35">
              <w:rPr>
                <w:sz w:val="20"/>
                <w:szCs w:val="20"/>
              </w:rPr>
              <w:t>1,0</w:t>
            </w:r>
          </w:p>
        </w:tc>
        <w:tc>
          <w:tcPr>
            <w:tcW w:w="1080" w:type="dxa"/>
            <w:shd w:val="clear" w:color="auto" w:fill="auto"/>
          </w:tcPr>
          <w:p w:rsidR="00B92D0F" w:rsidRPr="00023E35" w:rsidRDefault="004C11CC" w:rsidP="00023E35">
            <w:pPr>
              <w:widowControl w:val="0"/>
              <w:spacing w:line="360" w:lineRule="auto"/>
              <w:jc w:val="both"/>
              <w:rPr>
                <w:sz w:val="20"/>
                <w:szCs w:val="20"/>
              </w:rPr>
            </w:pPr>
            <w:r w:rsidRPr="00023E35">
              <w:rPr>
                <w:sz w:val="20"/>
                <w:szCs w:val="20"/>
              </w:rPr>
              <w:t>1,2</w:t>
            </w:r>
          </w:p>
        </w:tc>
        <w:tc>
          <w:tcPr>
            <w:tcW w:w="1080" w:type="dxa"/>
            <w:shd w:val="clear" w:color="auto" w:fill="auto"/>
          </w:tcPr>
          <w:p w:rsidR="00B92D0F" w:rsidRPr="00023E35" w:rsidRDefault="004C11CC" w:rsidP="00023E35">
            <w:pPr>
              <w:widowControl w:val="0"/>
              <w:spacing w:line="360" w:lineRule="auto"/>
              <w:jc w:val="both"/>
              <w:rPr>
                <w:sz w:val="20"/>
                <w:szCs w:val="20"/>
              </w:rPr>
            </w:pPr>
            <w:r w:rsidRPr="00023E35">
              <w:rPr>
                <w:sz w:val="20"/>
                <w:szCs w:val="20"/>
              </w:rPr>
              <w:t>1,4</w:t>
            </w:r>
          </w:p>
        </w:tc>
        <w:tc>
          <w:tcPr>
            <w:tcW w:w="1080" w:type="dxa"/>
            <w:shd w:val="clear" w:color="auto" w:fill="auto"/>
          </w:tcPr>
          <w:p w:rsidR="00B92D0F" w:rsidRPr="00023E35" w:rsidRDefault="004C11CC" w:rsidP="00023E35">
            <w:pPr>
              <w:widowControl w:val="0"/>
              <w:spacing w:line="360" w:lineRule="auto"/>
              <w:jc w:val="both"/>
              <w:rPr>
                <w:sz w:val="20"/>
                <w:szCs w:val="20"/>
              </w:rPr>
            </w:pPr>
            <w:r w:rsidRPr="00023E35">
              <w:rPr>
                <w:sz w:val="20"/>
                <w:szCs w:val="20"/>
              </w:rPr>
              <w:t>116,7</w:t>
            </w:r>
          </w:p>
        </w:tc>
      </w:tr>
    </w:tbl>
    <w:p w:rsidR="00B92D0F" w:rsidRPr="00647295" w:rsidRDefault="00B92D0F" w:rsidP="00647295">
      <w:pPr>
        <w:widowControl w:val="0"/>
        <w:spacing w:line="360" w:lineRule="auto"/>
        <w:ind w:firstLine="709"/>
        <w:jc w:val="both"/>
        <w:rPr>
          <w:sz w:val="28"/>
          <w:szCs w:val="28"/>
        </w:rPr>
      </w:pPr>
    </w:p>
    <w:p w:rsidR="00D33BDC" w:rsidRPr="00647295" w:rsidRDefault="00D33BDC" w:rsidP="00647295">
      <w:pPr>
        <w:widowControl w:val="0"/>
        <w:spacing w:line="360" w:lineRule="auto"/>
        <w:ind w:firstLine="709"/>
        <w:jc w:val="both"/>
        <w:rPr>
          <w:sz w:val="28"/>
          <w:szCs w:val="28"/>
        </w:rPr>
      </w:pPr>
      <w:r w:rsidRPr="00647295">
        <w:rPr>
          <w:sz w:val="28"/>
          <w:szCs w:val="28"/>
        </w:rPr>
        <w:t>Наличие благоприятных географических и климатических условий, длительный теплый период, способствующие росту и созреванию сельскохозяйствен</w:t>
      </w:r>
      <w:r w:rsidR="00A271A7" w:rsidRPr="00647295">
        <w:rPr>
          <w:sz w:val="28"/>
          <w:szCs w:val="28"/>
        </w:rPr>
        <w:t>ных, кормовых и луговых культур, пастбищ – это факторы, влияющие на развитие животноводства в Волгоградской области.</w:t>
      </w:r>
    </w:p>
    <w:p w:rsidR="00A271A7" w:rsidRPr="00647295" w:rsidRDefault="00A271A7" w:rsidP="00647295">
      <w:pPr>
        <w:widowControl w:val="0"/>
        <w:spacing w:line="360" w:lineRule="auto"/>
        <w:ind w:firstLine="709"/>
        <w:jc w:val="both"/>
        <w:rPr>
          <w:sz w:val="28"/>
          <w:szCs w:val="28"/>
        </w:rPr>
      </w:pPr>
      <w:r w:rsidRPr="00647295">
        <w:rPr>
          <w:sz w:val="28"/>
          <w:szCs w:val="28"/>
        </w:rPr>
        <w:t>В хозяйствах области разводят крупный рогатый скот, овец и коз, свиней, лошадей и птицу. С 2008 года в хозяйствах Палласовского района началось разведение верблюдов.</w:t>
      </w:r>
    </w:p>
    <w:p w:rsidR="00A271A7" w:rsidRPr="00647295" w:rsidRDefault="00A271A7" w:rsidP="00647295">
      <w:pPr>
        <w:widowControl w:val="0"/>
        <w:spacing w:line="360" w:lineRule="auto"/>
        <w:ind w:firstLine="709"/>
        <w:jc w:val="both"/>
        <w:rPr>
          <w:sz w:val="28"/>
          <w:szCs w:val="28"/>
        </w:rPr>
      </w:pPr>
      <w:r w:rsidRPr="00647295">
        <w:rPr>
          <w:sz w:val="28"/>
          <w:szCs w:val="28"/>
        </w:rPr>
        <w:t>Во всех категориях хозяйств Волгоградской области на начало 2008 года находилось 330,2</w:t>
      </w:r>
      <w:r w:rsidR="008F025B" w:rsidRPr="00647295">
        <w:rPr>
          <w:sz w:val="28"/>
          <w:szCs w:val="28"/>
        </w:rPr>
        <w:t xml:space="preserve"> </w:t>
      </w:r>
      <w:r w:rsidRPr="00647295">
        <w:rPr>
          <w:sz w:val="28"/>
          <w:szCs w:val="28"/>
        </w:rPr>
        <w:t>тыс. голов КРС, в том числе коров 158,6</w:t>
      </w:r>
      <w:r w:rsidR="008F025B" w:rsidRPr="00647295">
        <w:rPr>
          <w:sz w:val="28"/>
          <w:szCs w:val="28"/>
        </w:rPr>
        <w:t xml:space="preserve"> </w:t>
      </w:r>
      <w:r w:rsidRPr="00647295">
        <w:rPr>
          <w:sz w:val="28"/>
          <w:szCs w:val="28"/>
        </w:rPr>
        <w:t>тыс.</w:t>
      </w:r>
      <w:r w:rsidR="00886301" w:rsidRPr="00647295">
        <w:rPr>
          <w:sz w:val="28"/>
          <w:szCs w:val="28"/>
        </w:rPr>
        <w:t xml:space="preserve"> </w:t>
      </w:r>
      <w:r w:rsidRPr="00647295">
        <w:rPr>
          <w:sz w:val="28"/>
          <w:szCs w:val="28"/>
        </w:rPr>
        <w:t>голов. Основная масса поголовья содержится в личных хозяйствах населения и в крестьянских хозяйствах области. Доля поголовья КРС в сельхозпредприятиях</w:t>
      </w:r>
      <w:r w:rsidR="00886301" w:rsidRPr="00647295">
        <w:rPr>
          <w:sz w:val="28"/>
          <w:szCs w:val="28"/>
        </w:rPr>
        <w:t xml:space="preserve"> имеет тенденцию к снижению. За</w:t>
      </w:r>
      <w:r w:rsidR="00D058B2">
        <w:rPr>
          <w:sz w:val="28"/>
          <w:szCs w:val="28"/>
        </w:rPr>
        <w:t xml:space="preserve"> </w:t>
      </w:r>
      <w:r w:rsidR="00886301" w:rsidRPr="00647295">
        <w:rPr>
          <w:sz w:val="28"/>
          <w:szCs w:val="28"/>
        </w:rPr>
        <w:t>последние</w:t>
      </w:r>
      <w:r w:rsidR="00D058B2">
        <w:rPr>
          <w:sz w:val="28"/>
          <w:szCs w:val="28"/>
        </w:rPr>
        <w:t xml:space="preserve"> </w:t>
      </w:r>
      <w:r w:rsidR="00886301" w:rsidRPr="00647295">
        <w:rPr>
          <w:sz w:val="28"/>
          <w:szCs w:val="28"/>
        </w:rPr>
        <w:t>5 лет</w:t>
      </w:r>
      <w:r w:rsidR="00D058B2">
        <w:rPr>
          <w:sz w:val="28"/>
          <w:szCs w:val="28"/>
        </w:rPr>
        <w:t xml:space="preserve"> </w:t>
      </w:r>
      <w:r w:rsidR="00886301" w:rsidRPr="00647295">
        <w:rPr>
          <w:sz w:val="28"/>
          <w:szCs w:val="28"/>
        </w:rPr>
        <w:t>снижение составило 51,2%, со 137,9</w:t>
      </w:r>
      <w:r w:rsidR="008F025B" w:rsidRPr="00647295">
        <w:rPr>
          <w:sz w:val="28"/>
          <w:szCs w:val="28"/>
        </w:rPr>
        <w:t xml:space="preserve"> </w:t>
      </w:r>
      <w:r w:rsidR="00886301" w:rsidRPr="00647295">
        <w:rPr>
          <w:sz w:val="28"/>
          <w:szCs w:val="28"/>
        </w:rPr>
        <w:t>тыс. голов в 2004 году до 70,6</w:t>
      </w:r>
      <w:r w:rsidR="008F025B" w:rsidRPr="00647295">
        <w:rPr>
          <w:sz w:val="28"/>
          <w:szCs w:val="28"/>
        </w:rPr>
        <w:t xml:space="preserve"> </w:t>
      </w:r>
      <w:r w:rsidR="00886301" w:rsidRPr="00647295">
        <w:rPr>
          <w:sz w:val="28"/>
          <w:szCs w:val="28"/>
        </w:rPr>
        <w:t>тыс. голов в 2008 году. Аналогичная картина и по поголовью коров – снижение на 55,0%, с 45,6 до 25,1</w:t>
      </w:r>
      <w:r w:rsidR="008F025B" w:rsidRPr="00647295">
        <w:rPr>
          <w:sz w:val="28"/>
          <w:szCs w:val="28"/>
        </w:rPr>
        <w:t xml:space="preserve"> </w:t>
      </w:r>
      <w:r w:rsidR="00886301" w:rsidRPr="00647295">
        <w:rPr>
          <w:sz w:val="28"/>
          <w:szCs w:val="28"/>
        </w:rPr>
        <w:t>тыс.</w:t>
      </w:r>
      <w:r w:rsidR="00670EE0" w:rsidRPr="00647295">
        <w:rPr>
          <w:sz w:val="28"/>
          <w:szCs w:val="28"/>
        </w:rPr>
        <w:t xml:space="preserve"> </w:t>
      </w:r>
      <w:r w:rsidR="00886301" w:rsidRPr="00647295">
        <w:rPr>
          <w:sz w:val="28"/>
          <w:szCs w:val="28"/>
        </w:rPr>
        <w:t>голов. Для исправления сложившейся ситуации предусмотрены программы правительства России и администрации Волгоградской области по развитию и поддержке сельского хозяйства региона. В рамках этой программы производятся реконструкции животноводческих комплексов, оздоровление поголовья, приобретение более продуктивных видов сельскохозяйственных животных.</w:t>
      </w:r>
    </w:p>
    <w:p w:rsidR="00670EE0" w:rsidRPr="00647295" w:rsidRDefault="00670EE0" w:rsidP="00647295">
      <w:pPr>
        <w:widowControl w:val="0"/>
        <w:spacing w:line="360" w:lineRule="auto"/>
        <w:ind w:firstLine="709"/>
        <w:jc w:val="both"/>
        <w:rPr>
          <w:sz w:val="28"/>
          <w:szCs w:val="28"/>
        </w:rPr>
      </w:pPr>
      <w:r w:rsidRPr="00647295">
        <w:rPr>
          <w:sz w:val="28"/>
          <w:szCs w:val="28"/>
        </w:rPr>
        <w:t>Поголовье КРС по крестьянским (фермерским) хозяйствам остается в пределах уровня 2004 года. Незначительное снижение общего поголовья КРС в течени</w:t>
      </w:r>
      <w:r w:rsidR="008F025B" w:rsidRPr="00647295">
        <w:rPr>
          <w:sz w:val="28"/>
          <w:szCs w:val="28"/>
        </w:rPr>
        <w:t>е</w:t>
      </w:r>
      <w:r w:rsidRPr="00647295">
        <w:rPr>
          <w:sz w:val="28"/>
          <w:szCs w:val="28"/>
        </w:rPr>
        <w:t xml:space="preserve"> 2005-2007 годов, сопровождалось приростом поголовья коров с 8,7</w:t>
      </w:r>
      <w:r w:rsidR="008F025B" w:rsidRPr="00647295">
        <w:rPr>
          <w:sz w:val="28"/>
          <w:szCs w:val="28"/>
        </w:rPr>
        <w:t xml:space="preserve"> </w:t>
      </w:r>
      <w:r w:rsidRPr="00647295">
        <w:rPr>
          <w:sz w:val="28"/>
          <w:szCs w:val="28"/>
        </w:rPr>
        <w:t>тыс. голов в 2005 году до 9,3</w:t>
      </w:r>
      <w:r w:rsidR="008F025B" w:rsidRPr="00647295">
        <w:rPr>
          <w:sz w:val="28"/>
          <w:szCs w:val="28"/>
        </w:rPr>
        <w:t xml:space="preserve"> </w:t>
      </w:r>
      <w:r w:rsidRPr="00647295">
        <w:rPr>
          <w:sz w:val="28"/>
          <w:szCs w:val="28"/>
        </w:rPr>
        <w:t>тыс. голов в 2008 году.</w:t>
      </w:r>
    </w:p>
    <w:p w:rsidR="00670EE0" w:rsidRPr="00647295" w:rsidRDefault="00670EE0" w:rsidP="00647295">
      <w:pPr>
        <w:widowControl w:val="0"/>
        <w:spacing w:line="360" w:lineRule="auto"/>
        <w:ind w:firstLine="709"/>
        <w:jc w:val="both"/>
        <w:rPr>
          <w:sz w:val="28"/>
          <w:szCs w:val="28"/>
        </w:rPr>
      </w:pPr>
      <w:r w:rsidRPr="00647295">
        <w:rPr>
          <w:sz w:val="28"/>
          <w:szCs w:val="28"/>
        </w:rPr>
        <w:t>В личных хозяйствах населения содержится 72,6%</w:t>
      </w:r>
      <w:r w:rsidR="00D058B2">
        <w:rPr>
          <w:sz w:val="28"/>
          <w:szCs w:val="28"/>
        </w:rPr>
        <w:t xml:space="preserve"> </w:t>
      </w:r>
      <w:r w:rsidR="008F025B" w:rsidRPr="00647295">
        <w:rPr>
          <w:sz w:val="28"/>
          <w:szCs w:val="28"/>
        </w:rPr>
        <w:t xml:space="preserve">КРС области, в том числе 78,2% </w:t>
      </w:r>
      <w:r w:rsidR="000934D7" w:rsidRPr="00647295">
        <w:rPr>
          <w:sz w:val="28"/>
          <w:szCs w:val="28"/>
        </w:rPr>
        <w:t>коров.</w:t>
      </w:r>
      <w:r w:rsidRPr="00647295">
        <w:rPr>
          <w:sz w:val="28"/>
          <w:szCs w:val="28"/>
        </w:rPr>
        <w:t xml:space="preserve"> </w:t>
      </w:r>
      <w:r w:rsidR="000934D7" w:rsidRPr="00647295">
        <w:rPr>
          <w:sz w:val="28"/>
          <w:szCs w:val="28"/>
        </w:rPr>
        <w:t>Но</w:t>
      </w:r>
      <w:r w:rsidRPr="00647295">
        <w:rPr>
          <w:sz w:val="28"/>
          <w:szCs w:val="28"/>
        </w:rPr>
        <w:t xml:space="preserve"> тенденция к снижению поголовья сохраняется практически за все последние пять лет. 2008 год в процентах к 2004-2007 годам</w:t>
      </w:r>
      <w:r w:rsidR="00D058B2">
        <w:rPr>
          <w:sz w:val="28"/>
          <w:szCs w:val="28"/>
        </w:rPr>
        <w:t xml:space="preserve"> </w:t>
      </w:r>
      <w:r w:rsidRPr="00647295">
        <w:rPr>
          <w:sz w:val="28"/>
          <w:szCs w:val="28"/>
        </w:rPr>
        <w:t>предста</w:t>
      </w:r>
      <w:r w:rsidR="008F025B" w:rsidRPr="00647295">
        <w:rPr>
          <w:sz w:val="28"/>
          <w:szCs w:val="28"/>
        </w:rPr>
        <w:t xml:space="preserve">влен следующими цифрами: 90,4%, </w:t>
      </w:r>
      <w:r w:rsidRPr="00647295">
        <w:rPr>
          <w:sz w:val="28"/>
          <w:szCs w:val="28"/>
        </w:rPr>
        <w:t>96,6%, 100,9%, 93,3%. В то</w:t>
      </w:r>
      <w:r w:rsidR="008F025B" w:rsidRPr="00647295">
        <w:rPr>
          <w:sz w:val="28"/>
          <w:szCs w:val="28"/>
        </w:rPr>
        <w:t xml:space="preserve"> </w:t>
      </w:r>
      <w:r w:rsidRPr="00647295">
        <w:rPr>
          <w:sz w:val="28"/>
          <w:szCs w:val="28"/>
        </w:rPr>
        <w:t>же время, ситуация с поголовьем коров изменяется в другую сторону. Наблюдается рост поголовья коров к уровню к 2005-2007 году</w:t>
      </w:r>
      <w:r w:rsidR="0062672C" w:rsidRPr="00647295">
        <w:rPr>
          <w:sz w:val="28"/>
          <w:szCs w:val="28"/>
        </w:rPr>
        <w:t>. Это положительный фактор в обеспечении области и районов молоком и молочными продуктами.</w:t>
      </w:r>
    </w:p>
    <w:p w:rsidR="0062672C" w:rsidRPr="00647295" w:rsidRDefault="0062672C" w:rsidP="00647295">
      <w:pPr>
        <w:widowControl w:val="0"/>
        <w:spacing w:line="360" w:lineRule="auto"/>
        <w:ind w:firstLine="709"/>
        <w:jc w:val="both"/>
        <w:rPr>
          <w:sz w:val="28"/>
          <w:szCs w:val="28"/>
        </w:rPr>
      </w:pPr>
      <w:r w:rsidRPr="00647295">
        <w:rPr>
          <w:sz w:val="28"/>
          <w:szCs w:val="28"/>
        </w:rPr>
        <w:t>По остальным группам сель</w:t>
      </w:r>
      <w:r w:rsidR="0062488E" w:rsidRPr="00647295">
        <w:rPr>
          <w:sz w:val="28"/>
          <w:szCs w:val="28"/>
        </w:rPr>
        <w:t>ско</w:t>
      </w:r>
      <w:r w:rsidRPr="00647295">
        <w:rPr>
          <w:sz w:val="28"/>
          <w:szCs w:val="28"/>
        </w:rPr>
        <w:t>хоз</w:t>
      </w:r>
      <w:r w:rsidR="0062488E" w:rsidRPr="00647295">
        <w:rPr>
          <w:sz w:val="28"/>
          <w:szCs w:val="28"/>
        </w:rPr>
        <w:t xml:space="preserve">яйственных </w:t>
      </w:r>
      <w:r w:rsidRPr="00647295">
        <w:rPr>
          <w:sz w:val="28"/>
          <w:szCs w:val="28"/>
        </w:rPr>
        <w:t>животных</w:t>
      </w:r>
      <w:r w:rsidR="00D058B2">
        <w:rPr>
          <w:sz w:val="28"/>
          <w:szCs w:val="28"/>
        </w:rPr>
        <w:t xml:space="preserve"> </w:t>
      </w:r>
      <w:r w:rsidRPr="00647295">
        <w:rPr>
          <w:sz w:val="28"/>
          <w:szCs w:val="28"/>
        </w:rPr>
        <w:t>Волгоградской области, следует отметить, что основное поголовье содержится в личных и крестьянских (фермерских) хозяйствах. В них содержится: 80,1% поголовья</w:t>
      </w:r>
      <w:r w:rsidR="00D058B2">
        <w:rPr>
          <w:sz w:val="28"/>
          <w:szCs w:val="28"/>
        </w:rPr>
        <w:t xml:space="preserve"> </w:t>
      </w:r>
      <w:r w:rsidRPr="00647295">
        <w:rPr>
          <w:sz w:val="28"/>
          <w:szCs w:val="28"/>
        </w:rPr>
        <w:t>свиней, 71,8% овец и коз, 56,3% птицы, 8,4% лошадей. В этих же хозяйствах выращиваются иные виды с/</w:t>
      </w:r>
      <w:r w:rsidR="008F025B" w:rsidRPr="00647295">
        <w:rPr>
          <w:sz w:val="28"/>
          <w:szCs w:val="28"/>
        </w:rPr>
        <w:t>х.</w:t>
      </w:r>
      <w:r w:rsidR="00D058B2">
        <w:rPr>
          <w:sz w:val="28"/>
          <w:szCs w:val="28"/>
        </w:rPr>
        <w:t xml:space="preserve"> </w:t>
      </w:r>
      <w:r w:rsidRPr="00647295">
        <w:rPr>
          <w:sz w:val="28"/>
          <w:szCs w:val="28"/>
        </w:rPr>
        <w:t>животных: верблюды, страусы и др.</w:t>
      </w:r>
    </w:p>
    <w:p w:rsidR="00C1110B" w:rsidRPr="00647295" w:rsidRDefault="00C1110B" w:rsidP="00647295">
      <w:pPr>
        <w:widowControl w:val="0"/>
        <w:spacing w:line="360" w:lineRule="auto"/>
        <w:ind w:firstLine="709"/>
        <w:jc w:val="both"/>
        <w:rPr>
          <w:sz w:val="28"/>
          <w:szCs w:val="28"/>
        </w:rPr>
      </w:pPr>
    </w:p>
    <w:p w:rsidR="00937477" w:rsidRDefault="00052DC0" w:rsidP="00647295">
      <w:pPr>
        <w:widowControl w:val="0"/>
        <w:spacing w:line="360" w:lineRule="auto"/>
        <w:ind w:firstLine="709"/>
        <w:jc w:val="both"/>
        <w:rPr>
          <w:b/>
          <w:bCs/>
          <w:sz w:val="28"/>
          <w:szCs w:val="28"/>
        </w:rPr>
      </w:pPr>
      <w:r w:rsidRPr="00937477">
        <w:rPr>
          <w:b/>
          <w:bCs/>
          <w:sz w:val="28"/>
          <w:szCs w:val="28"/>
        </w:rPr>
        <w:t xml:space="preserve">2.6 </w:t>
      </w:r>
      <w:r w:rsidR="00C1110B" w:rsidRPr="00937477">
        <w:rPr>
          <w:b/>
          <w:bCs/>
          <w:sz w:val="28"/>
          <w:szCs w:val="28"/>
        </w:rPr>
        <w:t xml:space="preserve">Динамика продуктивности животноводства Волгоградской </w:t>
      </w:r>
    </w:p>
    <w:p w:rsidR="00733C8E" w:rsidRPr="00937477" w:rsidRDefault="00C1110B" w:rsidP="00647295">
      <w:pPr>
        <w:widowControl w:val="0"/>
        <w:spacing w:line="360" w:lineRule="auto"/>
        <w:ind w:firstLine="709"/>
        <w:jc w:val="both"/>
        <w:rPr>
          <w:b/>
          <w:bCs/>
          <w:sz w:val="28"/>
          <w:szCs w:val="28"/>
        </w:rPr>
      </w:pPr>
      <w:r w:rsidRPr="00937477">
        <w:rPr>
          <w:b/>
          <w:bCs/>
          <w:sz w:val="28"/>
          <w:szCs w:val="28"/>
        </w:rPr>
        <w:t>области</w:t>
      </w:r>
    </w:p>
    <w:p w:rsidR="00C1110B" w:rsidRPr="00647295" w:rsidRDefault="00C1110B" w:rsidP="00647295">
      <w:pPr>
        <w:widowControl w:val="0"/>
        <w:spacing w:line="360" w:lineRule="auto"/>
        <w:ind w:firstLine="709"/>
        <w:jc w:val="both"/>
        <w:rPr>
          <w:sz w:val="28"/>
          <w:szCs w:val="28"/>
        </w:rPr>
      </w:pPr>
    </w:p>
    <w:p w:rsidR="000934D7" w:rsidRPr="00647295" w:rsidRDefault="000934D7" w:rsidP="00647295">
      <w:pPr>
        <w:widowControl w:val="0"/>
        <w:spacing w:line="360" w:lineRule="auto"/>
        <w:ind w:firstLine="709"/>
        <w:jc w:val="both"/>
        <w:rPr>
          <w:sz w:val="28"/>
          <w:szCs w:val="28"/>
        </w:rPr>
      </w:pPr>
      <w:r w:rsidRPr="00647295">
        <w:rPr>
          <w:sz w:val="28"/>
          <w:szCs w:val="28"/>
        </w:rPr>
        <w:t>Динамика продуктивности животноводства Волгоградской области представлена в таблице № 4 (тыс. тонн)</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1"/>
        <w:gridCol w:w="1765"/>
        <w:gridCol w:w="1765"/>
        <w:gridCol w:w="1856"/>
      </w:tblGrid>
      <w:tr w:rsidR="000934D7" w:rsidRPr="00023E35" w:rsidTr="00023E35">
        <w:tc>
          <w:tcPr>
            <w:tcW w:w="2491" w:type="dxa"/>
            <w:shd w:val="clear" w:color="auto" w:fill="auto"/>
          </w:tcPr>
          <w:p w:rsidR="000934D7" w:rsidRPr="00023E35" w:rsidRDefault="000934D7" w:rsidP="00023E35">
            <w:pPr>
              <w:widowControl w:val="0"/>
              <w:spacing w:line="360" w:lineRule="auto"/>
              <w:jc w:val="both"/>
              <w:rPr>
                <w:sz w:val="20"/>
                <w:szCs w:val="20"/>
              </w:rPr>
            </w:pPr>
          </w:p>
        </w:tc>
        <w:tc>
          <w:tcPr>
            <w:tcW w:w="1765"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2007 г.</w:t>
            </w:r>
          </w:p>
        </w:tc>
        <w:tc>
          <w:tcPr>
            <w:tcW w:w="1765"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2008 г.</w:t>
            </w:r>
          </w:p>
        </w:tc>
        <w:tc>
          <w:tcPr>
            <w:tcW w:w="1856"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В % к 2007 г.</w:t>
            </w:r>
          </w:p>
        </w:tc>
      </w:tr>
      <w:tr w:rsidR="000934D7" w:rsidRPr="00023E35" w:rsidTr="00023E35">
        <w:tc>
          <w:tcPr>
            <w:tcW w:w="2491"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реализовано КРС на убой в живом весе тыс. тонн</w:t>
            </w:r>
          </w:p>
        </w:tc>
        <w:tc>
          <w:tcPr>
            <w:tcW w:w="1765"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179,8</w:t>
            </w:r>
          </w:p>
        </w:tc>
        <w:tc>
          <w:tcPr>
            <w:tcW w:w="1765"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180,5</w:t>
            </w:r>
          </w:p>
        </w:tc>
        <w:tc>
          <w:tcPr>
            <w:tcW w:w="1856"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100,2</w:t>
            </w:r>
          </w:p>
        </w:tc>
      </w:tr>
      <w:tr w:rsidR="000934D7" w:rsidRPr="00023E35" w:rsidTr="00023E35">
        <w:tc>
          <w:tcPr>
            <w:tcW w:w="2491"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надоено тыс. тонн молока</w:t>
            </w:r>
          </w:p>
        </w:tc>
        <w:tc>
          <w:tcPr>
            <w:tcW w:w="1765"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450,2</w:t>
            </w:r>
          </w:p>
        </w:tc>
        <w:tc>
          <w:tcPr>
            <w:tcW w:w="1765"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457,8</w:t>
            </w:r>
          </w:p>
        </w:tc>
        <w:tc>
          <w:tcPr>
            <w:tcW w:w="1856"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101,7</w:t>
            </w:r>
          </w:p>
        </w:tc>
      </w:tr>
      <w:tr w:rsidR="000934D7" w:rsidRPr="00023E35" w:rsidTr="00023E35">
        <w:tc>
          <w:tcPr>
            <w:tcW w:w="2491"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Средний удой от одной коровы, кг.</w:t>
            </w:r>
          </w:p>
        </w:tc>
        <w:tc>
          <w:tcPr>
            <w:tcW w:w="1765"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3302</w:t>
            </w:r>
          </w:p>
        </w:tc>
        <w:tc>
          <w:tcPr>
            <w:tcW w:w="1765"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3520</w:t>
            </w:r>
          </w:p>
        </w:tc>
        <w:tc>
          <w:tcPr>
            <w:tcW w:w="1856"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106,6</w:t>
            </w:r>
          </w:p>
        </w:tc>
      </w:tr>
      <w:tr w:rsidR="000934D7" w:rsidRPr="00023E35" w:rsidTr="00023E35">
        <w:tc>
          <w:tcPr>
            <w:tcW w:w="2491"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Получено яиц тыс. штук</w:t>
            </w:r>
          </w:p>
        </w:tc>
        <w:tc>
          <w:tcPr>
            <w:tcW w:w="1765"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722551</w:t>
            </w:r>
          </w:p>
        </w:tc>
        <w:tc>
          <w:tcPr>
            <w:tcW w:w="1765"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750220</w:t>
            </w:r>
          </w:p>
        </w:tc>
        <w:tc>
          <w:tcPr>
            <w:tcW w:w="1856" w:type="dxa"/>
            <w:shd w:val="clear" w:color="auto" w:fill="auto"/>
          </w:tcPr>
          <w:p w:rsidR="000934D7" w:rsidRPr="00023E35" w:rsidRDefault="000934D7" w:rsidP="00023E35">
            <w:pPr>
              <w:widowControl w:val="0"/>
              <w:spacing w:line="360" w:lineRule="auto"/>
              <w:jc w:val="both"/>
              <w:rPr>
                <w:sz w:val="20"/>
                <w:szCs w:val="20"/>
              </w:rPr>
            </w:pPr>
            <w:r w:rsidRPr="00023E35">
              <w:rPr>
                <w:sz w:val="20"/>
                <w:szCs w:val="20"/>
              </w:rPr>
              <w:t>103,4</w:t>
            </w:r>
          </w:p>
        </w:tc>
      </w:tr>
    </w:tbl>
    <w:p w:rsidR="00937477" w:rsidRDefault="00937477" w:rsidP="00647295">
      <w:pPr>
        <w:widowControl w:val="0"/>
        <w:spacing w:line="360" w:lineRule="auto"/>
        <w:ind w:firstLine="709"/>
        <w:jc w:val="both"/>
        <w:rPr>
          <w:sz w:val="28"/>
          <w:szCs w:val="28"/>
        </w:rPr>
      </w:pPr>
    </w:p>
    <w:p w:rsidR="003D631C" w:rsidRPr="00647295" w:rsidRDefault="000934D7" w:rsidP="00647295">
      <w:pPr>
        <w:widowControl w:val="0"/>
        <w:spacing w:line="360" w:lineRule="auto"/>
        <w:ind w:firstLine="709"/>
        <w:jc w:val="both"/>
        <w:rPr>
          <w:sz w:val="28"/>
          <w:szCs w:val="28"/>
        </w:rPr>
      </w:pPr>
      <w:r w:rsidRPr="00647295">
        <w:rPr>
          <w:sz w:val="28"/>
          <w:szCs w:val="28"/>
        </w:rPr>
        <w:t>Среди районов области наилучшими показателями по наличию, продуктивности, валовому производству молока и говядины обладают 6 районов.</w:t>
      </w:r>
    </w:p>
    <w:p w:rsidR="00243C65" w:rsidRPr="00647295" w:rsidRDefault="000934D7" w:rsidP="00647295">
      <w:pPr>
        <w:widowControl w:val="0"/>
        <w:spacing w:line="360" w:lineRule="auto"/>
        <w:ind w:firstLine="709"/>
        <w:jc w:val="both"/>
        <w:rPr>
          <w:sz w:val="28"/>
          <w:szCs w:val="28"/>
        </w:rPr>
      </w:pPr>
      <w:r w:rsidRPr="00647295">
        <w:rPr>
          <w:sz w:val="28"/>
          <w:szCs w:val="28"/>
        </w:rPr>
        <w:t>За</w:t>
      </w:r>
      <w:r w:rsidR="0062672C" w:rsidRPr="00647295">
        <w:rPr>
          <w:sz w:val="28"/>
          <w:szCs w:val="28"/>
        </w:rPr>
        <w:t xml:space="preserve"> 2008 год реализация мяса скота и птицы </w:t>
      </w:r>
      <w:r w:rsidRPr="00647295">
        <w:rPr>
          <w:sz w:val="28"/>
          <w:szCs w:val="28"/>
        </w:rPr>
        <w:t xml:space="preserve">всеми хозяйствами Волгоградской области </w:t>
      </w:r>
      <w:r w:rsidR="0062672C" w:rsidRPr="00647295">
        <w:rPr>
          <w:sz w:val="28"/>
          <w:szCs w:val="28"/>
        </w:rPr>
        <w:t>составила 180,5тыс.</w:t>
      </w:r>
      <w:r w:rsidR="0062488E" w:rsidRPr="00647295">
        <w:rPr>
          <w:sz w:val="28"/>
          <w:szCs w:val="28"/>
        </w:rPr>
        <w:t xml:space="preserve"> </w:t>
      </w:r>
      <w:r w:rsidR="0062672C" w:rsidRPr="00647295">
        <w:rPr>
          <w:sz w:val="28"/>
          <w:szCs w:val="28"/>
        </w:rPr>
        <w:t>тонн, что к</w:t>
      </w:r>
      <w:r w:rsidR="00D058B2">
        <w:rPr>
          <w:sz w:val="28"/>
          <w:szCs w:val="28"/>
        </w:rPr>
        <w:t xml:space="preserve"> </w:t>
      </w:r>
      <w:r w:rsidR="0062672C" w:rsidRPr="00647295">
        <w:rPr>
          <w:sz w:val="28"/>
          <w:szCs w:val="28"/>
        </w:rPr>
        <w:t>уровню 2007 года – 100,2%.</w:t>
      </w:r>
    </w:p>
    <w:p w:rsidR="0062488E" w:rsidRPr="00647295" w:rsidRDefault="0062672C" w:rsidP="00647295">
      <w:pPr>
        <w:widowControl w:val="0"/>
        <w:spacing w:line="360" w:lineRule="auto"/>
        <w:ind w:firstLine="709"/>
        <w:jc w:val="both"/>
        <w:rPr>
          <w:sz w:val="28"/>
          <w:szCs w:val="28"/>
        </w:rPr>
      </w:pPr>
      <w:r w:rsidRPr="00647295">
        <w:rPr>
          <w:sz w:val="28"/>
          <w:szCs w:val="28"/>
        </w:rPr>
        <w:t>Существенный вклад внесли следующие районы области:</w:t>
      </w:r>
    </w:p>
    <w:p w:rsidR="0062488E" w:rsidRPr="00647295" w:rsidRDefault="0062672C" w:rsidP="00647295">
      <w:pPr>
        <w:widowControl w:val="0"/>
        <w:numPr>
          <w:ilvl w:val="0"/>
          <w:numId w:val="2"/>
        </w:numPr>
        <w:spacing w:line="360" w:lineRule="auto"/>
        <w:ind w:left="0" w:firstLine="709"/>
        <w:jc w:val="both"/>
        <w:rPr>
          <w:sz w:val="28"/>
          <w:szCs w:val="28"/>
        </w:rPr>
      </w:pPr>
      <w:r w:rsidRPr="00647295">
        <w:rPr>
          <w:sz w:val="28"/>
          <w:szCs w:val="28"/>
        </w:rPr>
        <w:t>Светлоярский – 16,7</w:t>
      </w:r>
      <w:r w:rsidR="0062488E" w:rsidRPr="00647295">
        <w:rPr>
          <w:sz w:val="28"/>
          <w:szCs w:val="28"/>
        </w:rPr>
        <w:t xml:space="preserve"> </w:t>
      </w:r>
      <w:r w:rsidRPr="00647295">
        <w:rPr>
          <w:sz w:val="28"/>
          <w:szCs w:val="28"/>
        </w:rPr>
        <w:t>тыс.т.;</w:t>
      </w:r>
    </w:p>
    <w:p w:rsidR="0062488E" w:rsidRPr="00647295" w:rsidRDefault="0062672C" w:rsidP="00647295">
      <w:pPr>
        <w:widowControl w:val="0"/>
        <w:numPr>
          <w:ilvl w:val="0"/>
          <w:numId w:val="2"/>
        </w:numPr>
        <w:spacing w:line="360" w:lineRule="auto"/>
        <w:ind w:left="0" w:firstLine="709"/>
        <w:jc w:val="both"/>
        <w:rPr>
          <w:sz w:val="28"/>
          <w:szCs w:val="28"/>
        </w:rPr>
      </w:pPr>
      <w:r w:rsidRPr="00647295">
        <w:rPr>
          <w:sz w:val="28"/>
          <w:szCs w:val="28"/>
        </w:rPr>
        <w:t>Городищенский</w:t>
      </w:r>
      <w:r w:rsidR="0062488E" w:rsidRPr="00647295">
        <w:rPr>
          <w:sz w:val="28"/>
          <w:szCs w:val="28"/>
        </w:rPr>
        <w:t xml:space="preserve"> -</w:t>
      </w:r>
      <w:r w:rsidR="00D058B2">
        <w:rPr>
          <w:sz w:val="28"/>
          <w:szCs w:val="28"/>
        </w:rPr>
        <w:t xml:space="preserve"> </w:t>
      </w:r>
      <w:r w:rsidRPr="00647295">
        <w:rPr>
          <w:sz w:val="28"/>
          <w:szCs w:val="28"/>
        </w:rPr>
        <w:t>12,2</w:t>
      </w:r>
      <w:r w:rsidR="0062488E" w:rsidRPr="00647295">
        <w:rPr>
          <w:sz w:val="28"/>
          <w:szCs w:val="28"/>
        </w:rPr>
        <w:t xml:space="preserve"> тыс.т.;</w:t>
      </w:r>
    </w:p>
    <w:p w:rsidR="0062488E" w:rsidRPr="00647295" w:rsidRDefault="0062488E" w:rsidP="00647295">
      <w:pPr>
        <w:widowControl w:val="0"/>
        <w:numPr>
          <w:ilvl w:val="0"/>
          <w:numId w:val="2"/>
        </w:numPr>
        <w:spacing w:line="360" w:lineRule="auto"/>
        <w:ind w:left="0" w:firstLine="709"/>
        <w:jc w:val="both"/>
        <w:rPr>
          <w:sz w:val="28"/>
          <w:szCs w:val="28"/>
        </w:rPr>
      </w:pPr>
      <w:r w:rsidRPr="00647295">
        <w:rPr>
          <w:sz w:val="28"/>
          <w:szCs w:val="28"/>
        </w:rPr>
        <w:t xml:space="preserve">Иловлинский </w:t>
      </w:r>
      <w:r w:rsidR="0062672C" w:rsidRPr="00647295">
        <w:rPr>
          <w:sz w:val="28"/>
          <w:szCs w:val="28"/>
        </w:rPr>
        <w:t>– 11,4</w:t>
      </w:r>
      <w:r w:rsidRPr="00647295">
        <w:rPr>
          <w:sz w:val="28"/>
          <w:szCs w:val="28"/>
        </w:rPr>
        <w:t xml:space="preserve"> </w:t>
      </w:r>
      <w:r w:rsidR="0062672C" w:rsidRPr="00647295">
        <w:rPr>
          <w:sz w:val="28"/>
          <w:szCs w:val="28"/>
        </w:rPr>
        <w:t>тыс.т.;</w:t>
      </w:r>
    </w:p>
    <w:p w:rsidR="0062488E" w:rsidRPr="00647295" w:rsidRDefault="0062672C" w:rsidP="00647295">
      <w:pPr>
        <w:widowControl w:val="0"/>
        <w:numPr>
          <w:ilvl w:val="0"/>
          <w:numId w:val="2"/>
        </w:numPr>
        <w:spacing w:line="360" w:lineRule="auto"/>
        <w:ind w:left="0" w:firstLine="709"/>
        <w:jc w:val="both"/>
        <w:rPr>
          <w:sz w:val="28"/>
          <w:szCs w:val="28"/>
        </w:rPr>
      </w:pPr>
      <w:r w:rsidRPr="00647295">
        <w:rPr>
          <w:sz w:val="28"/>
          <w:szCs w:val="28"/>
        </w:rPr>
        <w:t>Палласовский – 8,5</w:t>
      </w:r>
      <w:r w:rsidR="0062488E" w:rsidRPr="00647295">
        <w:rPr>
          <w:sz w:val="28"/>
          <w:szCs w:val="28"/>
        </w:rPr>
        <w:t xml:space="preserve"> </w:t>
      </w:r>
      <w:r w:rsidR="00CF3FB8" w:rsidRPr="00647295">
        <w:rPr>
          <w:sz w:val="28"/>
          <w:szCs w:val="28"/>
        </w:rPr>
        <w:t>тыс.т.;</w:t>
      </w:r>
    </w:p>
    <w:p w:rsidR="0062488E" w:rsidRPr="00647295" w:rsidRDefault="00CF3FB8" w:rsidP="00647295">
      <w:pPr>
        <w:widowControl w:val="0"/>
        <w:numPr>
          <w:ilvl w:val="0"/>
          <w:numId w:val="2"/>
        </w:numPr>
        <w:spacing w:line="360" w:lineRule="auto"/>
        <w:ind w:left="0" w:firstLine="709"/>
        <w:jc w:val="both"/>
        <w:rPr>
          <w:sz w:val="28"/>
          <w:szCs w:val="28"/>
        </w:rPr>
      </w:pPr>
      <w:r w:rsidRPr="00647295">
        <w:rPr>
          <w:sz w:val="28"/>
          <w:szCs w:val="28"/>
        </w:rPr>
        <w:t>Михайловский – 8,2</w:t>
      </w:r>
      <w:r w:rsidR="0062488E" w:rsidRPr="00647295">
        <w:rPr>
          <w:sz w:val="28"/>
          <w:szCs w:val="28"/>
        </w:rPr>
        <w:t xml:space="preserve"> </w:t>
      </w:r>
      <w:r w:rsidRPr="00647295">
        <w:rPr>
          <w:sz w:val="28"/>
          <w:szCs w:val="28"/>
        </w:rPr>
        <w:t>тыс.т.;</w:t>
      </w:r>
    </w:p>
    <w:p w:rsidR="0062672C" w:rsidRPr="00647295" w:rsidRDefault="00CF3FB8" w:rsidP="00647295">
      <w:pPr>
        <w:widowControl w:val="0"/>
        <w:numPr>
          <w:ilvl w:val="0"/>
          <w:numId w:val="2"/>
        </w:numPr>
        <w:spacing w:line="360" w:lineRule="auto"/>
        <w:ind w:left="0" w:firstLine="709"/>
        <w:jc w:val="both"/>
        <w:rPr>
          <w:sz w:val="28"/>
          <w:szCs w:val="28"/>
        </w:rPr>
      </w:pPr>
      <w:r w:rsidRPr="00647295">
        <w:rPr>
          <w:sz w:val="28"/>
          <w:szCs w:val="28"/>
        </w:rPr>
        <w:t>Николаевский – 6,0</w:t>
      </w:r>
      <w:r w:rsidR="0062488E" w:rsidRPr="00647295">
        <w:rPr>
          <w:sz w:val="28"/>
          <w:szCs w:val="28"/>
        </w:rPr>
        <w:t xml:space="preserve"> </w:t>
      </w:r>
      <w:r w:rsidRPr="00647295">
        <w:rPr>
          <w:sz w:val="28"/>
          <w:szCs w:val="28"/>
        </w:rPr>
        <w:t>тыс.т.</w:t>
      </w:r>
    </w:p>
    <w:p w:rsidR="0062488E" w:rsidRPr="00647295" w:rsidRDefault="00CF3FB8" w:rsidP="00647295">
      <w:pPr>
        <w:widowControl w:val="0"/>
        <w:spacing w:line="360" w:lineRule="auto"/>
        <w:ind w:firstLine="709"/>
        <w:jc w:val="both"/>
        <w:rPr>
          <w:sz w:val="28"/>
          <w:szCs w:val="28"/>
        </w:rPr>
      </w:pPr>
      <w:r w:rsidRPr="00647295">
        <w:rPr>
          <w:sz w:val="28"/>
          <w:szCs w:val="28"/>
        </w:rPr>
        <w:t>В хозяйствах всех категорий Волгоградской области надоено 457,8</w:t>
      </w:r>
      <w:r w:rsidR="00B923D8" w:rsidRPr="00647295">
        <w:rPr>
          <w:sz w:val="28"/>
          <w:szCs w:val="28"/>
        </w:rPr>
        <w:t xml:space="preserve"> </w:t>
      </w:r>
      <w:r w:rsidRPr="00647295">
        <w:rPr>
          <w:sz w:val="28"/>
          <w:szCs w:val="28"/>
        </w:rPr>
        <w:t>тыс.</w:t>
      </w:r>
      <w:r w:rsidR="00B923D8" w:rsidRPr="00647295">
        <w:rPr>
          <w:sz w:val="28"/>
          <w:szCs w:val="28"/>
        </w:rPr>
        <w:t xml:space="preserve"> </w:t>
      </w:r>
      <w:r w:rsidRPr="00647295">
        <w:rPr>
          <w:sz w:val="28"/>
          <w:szCs w:val="28"/>
        </w:rPr>
        <w:t>т. молока, рост к 2007 году 1,7%.</w:t>
      </w:r>
    </w:p>
    <w:p w:rsidR="0062488E" w:rsidRPr="00647295" w:rsidRDefault="00CF3FB8" w:rsidP="00647295">
      <w:pPr>
        <w:widowControl w:val="0"/>
        <w:spacing w:line="360" w:lineRule="auto"/>
        <w:ind w:firstLine="709"/>
        <w:jc w:val="both"/>
        <w:rPr>
          <w:sz w:val="28"/>
          <w:szCs w:val="28"/>
        </w:rPr>
      </w:pPr>
      <w:r w:rsidRPr="00647295">
        <w:rPr>
          <w:sz w:val="28"/>
          <w:szCs w:val="28"/>
        </w:rPr>
        <w:t>Наиболее развито производство молока в районах области:</w:t>
      </w:r>
    </w:p>
    <w:p w:rsidR="0062488E" w:rsidRPr="00647295" w:rsidRDefault="00CF3FB8" w:rsidP="00647295">
      <w:pPr>
        <w:widowControl w:val="0"/>
        <w:numPr>
          <w:ilvl w:val="0"/>
          <w:numId w:val="3"/>
        </w:numPr>
        <w:spacing w:line="360" w:lineRule="auto"/>
        <w:ind w:left="0" w:firstLine="709"/>
        <w:jc w:val="both"/>
        <w:rPr>
          <w:sz w:val="28"/>
          <w:szCs w:val="28"/>
        </w:rPr>
      </w:pPr>
      <w:r w:rsidRPr="00647295">
        <w:rPr>
          <w:sz w:val="28"/>
          <w:szCs w:val="28"/>
        </w:rPr>
        <w:t>Палласовск</w:t>
      </w:r>
      <w:r w:rsidR="00B923D8" w:rsidRPr="00647295">
        <w:rPr>
          <w:sz w:val="28"/>
          <w:szCs w:val="28"/>
        </w:rPr>
        <w:t>ом</w:t>
      </w:r>
      <w:r w:rsidRPr="00647295">
        <w:rPr>
          <w:sz w:val="28"/>
          <w:szCs w:val="28"/>
        </w:rPr>
        <w:t xml:space="preserve"> – 32,4</w:t>
      </w:r>
      <w:r w:rsidR="0062488E" w:rsidRPr="00647295">
        <w:rPr>
          <w:sz w:val="28"/>
          <w:szCs w:val="28"/>
        </w:rPr>
        <w:t xml:space="preserve"> </w:t>
      </w:r>
      <w:r w:rsidRPr="00647295">
        <w:rPr>
          <w:sz w:val="28"/>
          <w:szCs w:val="28"/>
        </w:rPr>
        <w:t>тыс.т.;</w:t>
      </w:r>
    </w:p>
    <w:p w:rsidR="0062488E" w:rsidRPr="00647295" w:rsidRDefault="00CF3FB8" w:rsidP="00647295">
      <w:pPr>
        <w:widowControl w:val="0"/>
        <w:numPr>
          <w:ilvl w:val="0"/>
          <w:numId w:val="3"/>
        </w:numPr>
        <w:spacing w:line="360" w:lineRule="auto"/>
        <w:ind w:left="0" w:firstLine="709"/>
        <w:jc w:val="both"/>
        <w:rPr>
          <w:sz w:val="28"/>
          <w:szCs w:val="28"/>
        </w:rPr>
      </w:pPr>
      <w:r w:rsidRPr="00647295">
        <w:rPr>
          <w:sz w:val="28"/>
          <w:szCs w:val="28"/>
        </w:rPr>
        <w:t>Среднеахтубинск</w:t>
      </w:r>
      <w:r w:rsidR="00B923D8" w:rsidRPr="00647295">
        <w:rPr>
          <w:sz w:val="28"/>
          <w:szCs w:val="28"/>
        </w:rPr>
        <w:t>ом</w:t>
      </w:r>
      <w:r w:rsidRPr="00647295">
        <w:rPr>
          <w:sz w:val="28"/>
          <w:szCs w:val="28"/>
        </w:rPr>
        <w:t xml:space="preserve"> – 25,5</w:t>
      </w:r>
      <w:r w:rsidR="0062488E" w:rsidRPr="00647295">
        <w:rPr>
          <w:sz w:val="28"/>
          <w:szCs w:val="28"/>
        </w:rPr>
        <w:t xml:space="preserve"> </w:t>
      </w:r>
      <w:r w:rsidRPr="00647295">
        <w:rPr>
          <w:sz w:val="28"/>
          <w:szCs w:val="28"/>
        </w:rPr>
        <w:t>тыс.т.;</w:t>
      </w:r>
    </w:p>
    <w:p w:rsidR="0062488E" w:rsidRPr="00647295" w:rsidRDefault="00CF3FB8" w:rsidP="00647295">
      <w:pPr>
        <w:widowControl w:val="0"/>
        <w:numPr>
          <w:ilvl w:val="0"/>
          <w:numId w:val="3"/>
        </w:numPr>
        <w:spacing w:line="360" w:lineRule="auto"/>
        <w:ind w:left="0" w:firstLine="709"/>
        <w:jc w:val="both"/>
        <w:rPr>
          <w:sz w:val="28"/>
          <w:szCs w:val="28"/>
        </w:rPr>
      </w:pPr>
      <w:r w:rsidRPr="00647295">
        <w:rPr>
          <w:sz w:val="28"/>
          <w:szCs w:val="28"/>
        </w:rPr>
        <w:t>Калаче</w:t>
      </w:r>
      <w:r w:rsidR="0062488E" w:rsidRPr="00647295">
        <w:rPr>
          <w:sz w:val="28"/>
          <w:szCs w:val="28"/>
        </w:rPr>
        <w:t>в</w:t>
      </w:r>
      <w:r w:rsidRPr="00647295">
        <w:rPr>
          <w:sz w:val="28"/>
          <w:szCs w:val="28"/>
        </w:rPr>
        <w:t>ск</w:t>
      </w:r>
      <w:r w:rsidR="00B923D8" w:rsidRPr="00647295">
        <w:rPr>
          <w:sz w:val="28"/>
          <w:szCs w:val="28"/>
        </w:rPr>
        <w:t>ом</w:t>
      </w:r>
      <w:r w:rsidRPr="00647295">
        <w:rPr>
          <w:sz w:val="28"/>
          <w:szCs w:val="28"/>
        </w:rPr>
        <w:t xml:space="preserve"> – 21,7</w:t>
      </w:r>
      <w:r w:rsidR="0062488E" w:rsidRPr="00647295">
        <w:rPr>
          <w:sz w:val="28"/>
          <w:szCs w:val="28"/>
        </w:rPr>
        <w:t xml:space="preserve"> </w:t>
      </w:r>
      <w:r w:rsidRPr="00647295">
        <w:rPr>
          <w:sz w:val="28"/>
          <w:szCs w:val="28"/>
        </w:rPr>
        <w:t>тыс.т.;</w:t>
      </w:r>
    </w:p>
    <w:p w:rsidR="0062488E" w:rsidRPr="00647295" w:rsidRDefault="00CF3FB8" w:rsidP="00647295">
      <w:pPr>
        <w:widowControl w:val="0"/>
        <w:numPr>
          <w:ilvl w:val="0"/>
          <w:numId w:val="3"/>
        </w:numPr>
        <w:spacing w:line="360" w:lineRule="auto"/>
        <w:ind w:left="0" w:firstLine="709"/>
        <w:jc w:val="both"/>
        <w:rPr>
          <w:sz w:val="28"/>
          <w:szCs w:val="28"/>
        </w:rPr>
      </w:pPr>
      <w:r w:rsidRPr="00647295">
        <w:rPr>
          <w:sz w:val="28"/>
          <w:szCs w:val="28"/>
        </w:rPr>
        <w:t>Октябрьск</w:t>
      </w:r>
      <w:r w:rsidR="00B923D8" w:rsidRPr="00647295">
        <w:rPr>
          <w:sz w:val="28"/>
          <w:szCs w:val="28"/>
        </w:rPr>
        <w:t>ом</w:t>
      </w:r>
      <w:r w:rsidRPr="00647295">
        <w:rPr>
          <w:sz w:val="28"/>
          <w:szCs w:val="28"/>
        </w:rPr>
        <w:t xml:space="preserve"> – 19,3</w:t>
      </w:r>
      <w:r w:rsidR="0062488E" w:rsidRPr="00647295">
        <w:rPr>
          <w:sz w:val="28"/>
          <w:szCs w:val="28"/>
        </w:rPr>
        <w:t xml:space="preserve"> </w:t>
      </w:r>
      <w:r w:rsidRPr="00647295">
        <w:rPr>
          <w:sz w:val="28"/>
          <w:szCs w:val="28"/>
        </w:rPr>
        <w:t>тыс.т.;</w:t>
      </w:r>
    </w:p>
    <w:p w:rsidR="0062488E" w:rsidRPr="00647295" w:rsidRDefault="00CF3FB8" w:rsidP="00647295">
      <w:pPr>
        <w:widowControl w:val="0"/>
        <w:numPr>
          <w:ilvl w:val="0"/>
          <w:numId w:val="3"/>
        </w:numPr>
        <w:spacing w:line="360" w:lineRule="auto"/>
        <w:ind w:left="0" w:firstLine="709"/>
        <w:jc w:val="both"/>
        <w:rPr>
          <w:sz w:val="28"/>
          <w:szCs w:val="28"/>
        </w:rPr>
      </w:pPr>
      <w:r w:rsidRPr="00647295">
        <w:rPr>
          <w:sz w:val="28"/>
          <w:szCs w:val="28"/>
        </w:rPr>
        <w:t>Николаевск</w:t>
      </w:r>
      <w:r w:rsidR="00B923D8" w:rsidRPr="00647295">
        <w:rPr>
          <w:sz w:val="28"/>
          <w:szCs w:val="28"/>
        </w:rPr>
        <w:t>ом</w:t>
      </w:r>
      <w:r w:rsidRPr="00647295">
        <w:rPr>
          <w:sz w:val="28"/>
          <w:szCs w:val="28"/>
        </w:rPr>
        <w:t xml:space="preserve"> – 17,3</w:t>
      </w:r>
      <w:r w:rsidR="0062488E" w:rsidRPr="00647295">
        <w:rPr>
          <w:sz w:val="28"/>
          <w:szCs w:val="28"/>
        </w:rPr>
        <w:t xml:space="preserve"> </w:t>
      </w:r>
      <w:r w:rsidRPr="00647295">
        <w:rPr>
          <w:sz w:val="28"/>
          <w:szCs w:val="28"/>
        </w:rPr>
        <w:t>тыс.т.;</w:t>
      </w:r>
    </w:p>
    <w:p w:rsidR="00B923D8" w:rsidRPr="00647295" w:rsidRDefault="00CF3FB8" w:rsidP="00647295">
      <w:pPr>
        <w:widowControl w:val="0"/>
        <w:numPr>
          <w:ilvl w:val="0"/>
          <w:numId w:val="3"/>
        </w:numPr>
        <w:spacing w:line="360" w:lineRule="auto"/>
        <w:ind w:left="0" w:firstLine="709"/>
        <w:jc w:val="both"/>
        <w:rPr>
          <w:sz w:val="28"/>
          <w:szCs w:val="28"/>
        </w:rPr>
      </w:pPr>
      <w:r w:rsidRPr="00647295">
        <w:rPr>
          <w:sz w:val="28"/>
          <w:szCs w:val="28"/>
        </w:rPr>
        <w:t>Городищенск</w:t>
      </w:r>
      <w:r w:rsidR="00B923D8" w:rsidRPr="00647295">
        <w:rPr>
          <w:sz w:val="28"/>
          <w:szCs w:val="28"/>
        </w:rPr>
        <w:t>ом</w:t>
      </w:r>
      <w:r w:rsidRPr="00647295">
        <w:rPr>
          <w:sz w:val="28"/>
          <w:szCs w:val="28"/>
        </w:rPr>
        <w:t xml:space="preserve"> – 14,6</w:t>
      </w:r>
      <w:r w:rsidR="0062488E" w:rsidRPr="00647295">
        <w:rPr>
          <w:sz w:val="28"/>
          <w:szCs w:val="28"/>
        </w:rPr>
        <w:t xml:space="preserve"> </w:t>
      </w:r>
      <w:r w:rsidRPr="00647295">
        <w:rPr>
          <w:sz w:val="28"/>
          <w:szCs w:val="28"/>
        </w:rPr>
        <w:t>тыс.т.</w:t>
      </w:r>
    </w:p>
    <w:p w:rsidR="00CF3FB8" w:rsidRPr="00647295" w:rsidRDefault="00CF3FB8" w:rsidP="00647295">
      <w:pPr>
        <w:widowControl w:val="0"/>
        <w:spacing w:line="360" w:lineRule="auto"/>
        <w:ind w:firstLine="709"/>
        <w:jc w:val="both"/>
        <w:rPr>
          <w:sz w:val="28"/>
          <w:szCs w:val="28"/>
        </w:rPr>
      </w:pPr>
      <w:r w:rsidRPr="00647295">
        <w:rPr>
          <w:sz w:val="28"/>
          <w:szCs w:val="28"/>
        </w:rPr>
        <w:t>Средний удой от одной фуражной коровы по Волгоградской области составляет 3520 кг за 2008 год, что больше уровня 2007 года на 6,6%. Наивысшие показатели по надоям в вышеперечисленных ра</w:t>
      </w:r>
      <w:r w:rsidR="003E710F" w:rsidRPr="00647295">
        <w:rPr>
          <w:sz w:val="28"/>
          <w:szCs w:val="28"/>
        </w:rPr>
        <w:t>й</w:t>
      </w:r>
      <w:r w:rsidRPr="00647295">
        <w:rPr>
          <w:sz w:val="28"/>
          <w:szCs w:val="28"/>
        </w:rPr>
        <w:t xml:space="preserve">онах, от 3800 до 4052 литров от одной коровы в год. Положительно сказывается на продуктивности КРС, применение более продуктивных коров </w:t>
      </w:r>
      <w:r w:rsidR="003E710F" w:rsidRPr="00647295">
        <w:rPr>
          <w:sz w:val="28"/>
          <w:szCs w:val="28"/>
        </w:rPr>
        <w:t>голландской породы</w:t>
      </w:r>
      <w:r w:rsidR="0095610C" w:rsidRPr="00647295">
        <w:rPr>
          <w:sz w:val="28"/>
          <w:szCs w:val="28"/>
        </w:rPr>
        <w:t>. Черно-пестрый скот является одной из наиболее распространенных пород крупного рогатого скота молочного и молочно-мясного направления. Средний</w:t>
      </w:r>
      <w:r w:rsidR="00D058B2">
        <w:rPr>
          <w:sz w:val="28"/>
          <w:szCs w:val="28"/>
        </w:rPr>
        <w:t xml:space="preserve"> </w:t>
      </w:r>
      <w:r w:rsidR="0095610C" w:rsidRPr="00647295">
        <w:rPr>
          <w:sz w:val="28"/>
          <w:szCs w:val="28"/>
        </w:rPr>
        <w:t xml:space="preserve">удой </w:t>
      </w:r>
      <w:r w:rsidR="00582E06" w:rsidRPr="00647295">
        <w:rPr>
          <w:sz w:val="28"/>
          <w:szCs w:val="28"/>
        </w:rPr>
        <w:t>коров этой породы</w:t>
      </w:r>
      <w:r w:rsidR="0095610C" w:rsidRPr="00647295">
        <w:rPr>
          <w:sz w:val="28"/>
          <w:szCs w:val="28"/>
        </w:rPr>
        <w:t xml:space="preserve"> составил 5762 кг молока жирностью 4,15%.</w:t>
      </w:r>
    </w:p>
    <w:p w:rsidR="003E710F" w:rsidRPr="00647295" w:rsidRDefault="003E710F" w:rsidP="00647295">
      <w:pPr>
        <w:widowControl w:val="0"/>
        <w:spacing w:line="360" w:lineRule="auto"/>
        <w:ind w:firstLine="709"/>
        <w:jc w:val="both"/>
        <w:rPr>
          <w:sz w:val="28"/>
          <w:szCs w:val="28"/>
        </w:rPr>
      </w:pPr>
      <w:r w:rsidRPr="00647295">
        <w:rPr>
          <w:sz w:val="28"/>
          <w:szCs w:val="28"/>
        </w:rPr>
        <w:t>Наилучшие показатели продуктивности</w:t>
      </w:r>
      <w:r w:rsidR="00D058B2">
        <w:rPr>
          <w:sz w:val="28"/>
          <w:szCs w:val="28"/>
        </w:rPr>
        <w:t xml:space="preserve"> </w:t>
      </w:r>
      <w:r w:rsidRPr="00647295">
        <w:rPr>
          <w:sz w:val="28"/>
          <w:szCs w:val="28"/>
        </w:rPr>
        <w:t>в некоторых районах области объясняются,</w:t>
      </w:r>
      <w:r w:rsidR="00D058B2">
        <w:rPr>
          <w:sz w:val="28"/>
          <w:szCs w:val="28"/>
        </w:rPr>
        <w:t xml:space="preserve"> </w:t>
      </w:r>
      <w:r w:rsidRPr="00647295">
        <w:rPr>
          <w:sz w:val="28"/>
          <w:szCs w:val="28"/>
        </w:rPr>
        <w:t>отчасти, наибольшим</w:t>
      </w:r>
      <w:r w:rsidR="00D058B2">
        <w:rPr>
          <w:sz w:val="28"/>
          <w:szCs w:val="28"/>
        </w:rPr>
        <w:t xml:space="preserve"> </w:t>
      </w:r>
      <w:r w:rsidRPr="00647295">
        <w:rPr>
          <w:sz w:val="28"/>
          <w:szCs w:val="28"/>
        </w:rPr>
        <w:t>наличием</w:t>
      </w:r>
      <w:r w:rsidR="00D058B2">
        <w:rPr>
          <w:sz w:val="28"/>
          <w:szCs w:val="28"/>
        </w:rPr>
        <w:t xml:space="preserve"> </w:t>
      </w:r>
      <w:r w:rsidRPr="00647295">
        <w:rPr>
          <w:sz w:val="28"/>
          <w:szCs w:val="28"/>
        </w:rPr>
        <w:t>поголовья КРС, в том числе коров, где процент коров составляет от 40 до 70 процентов.</w:t>
      </w:r>
    </w:p>
    <w:p w:rsidR="003E710F" w:rsidRPr="00647295" w:rsidRDefault="003E710F" w:rsidP="00647295">
      <w:pPr>
        <w:widowControl w:val="0"/>
        <w:spacing w:line="360" w:lineRule="auto"/>
        <w:ind w:firstLine="709"/>
        <w:jc w:val="both"/>
        <w:rPr>
          <w:sz w:val="28"/>
          <w:szCs w:val="28"/>
        </w:rPr>
      </w:pPr>
      <w:r w:rsidRPr="00647295">
        <w:rPr>
          <w:sz w:val="28"/>
          <w:szCs w:val="28"/>
        </w:rPr>
        <w:t>Палласовский – 32,9</w:t>
      </w:r>
      <w:r w:rsidR="0062488E" w:rsidRPr="00647295">
        <w:rPr>
          <w:sz w:val="28"/>
          <w:szCs w:val="28"/>
        </w:rPr>
        <w:t xml:space="preserve"> </w:t>
      </w:r>
      <w:r w:rsidRPr="00647295">
        <w:rPr>
          <w:sz w:val="28"/>
          <w:szCs w:val="28"/>
        </w:rPr>
        <w:t>тыс.</w:t>
      </w:r>
      <w:r w:rsidR="00C913C5" w:rsidRPr="00647295">
        <w:rPr>
          <w:sz w:val="28"/>
          <w:szCs w:val="28"/>
        </w:rPr>
        <w:t xml:space="preserve"> </w:t>
      </w:r>
      <w:r w:rsidRPr="00647295">
        <w:rPr>
          <w:sz w:val="28"/>
          <w:szCs w:val="28"/>
        </w:rPr>
        <w:t>голов КРС, в том числе коров – 14,5 тыс.</w:t>
      </w:r>
      <w:r w:rsidR="00C913C5" w:rsidRPr="00647295">
        <w:rPr>
          <w:sz w:val="28"/>
          <w:szCs w:val="28"/>
        </w:rPr>
        <w:t xml:space="preserve"> </w:t>
      </w:r>
      <w:r w:rsidRPr="00647295">
        <w:rPr>
          <w:sz w:val="28"/>
          <w:szCs w:val="28"/>
        </w:rPr>
        <w:t>голов.</w:t>
      </w:r>
    </w:p>
    <w:p w:rsidR="0062488E" w:rsidRPr="00647295" w:rsidRDefault="006454F7" w:rsidP="00647295">
      <w:pPr>
        <w:widowControl w:val="0"/>
        <w:spacing w:line="360" w:lineRule="auto"/>
        <w:ind w:firstLine="709"/>
        <w:jc w:val="both"/>
        <w:rPr>
          <w:sz w:val="28"/>
          <w:szCs w:val="28"/>
        </w:rPr>
      </w:pPr>
      <w:r w:rsidRPr="00647295">
        <w:rPr>
          <w:sz w:val="28"/>
          <w:szCs w:val="28"/>
        </w:rPr>
        <w:t>Октябрьский</w:t>
      </w:r>
      <w:r w:rsidR="0062488E" w:rsidRPr="00647295">
        <w:rPr>
          <w:sz w:val="28"/>
          <w:szCs w:val="28"/>
        </w:rPr>
        <w:t xml:space="preserve"> – </w:t>
      </w:r>
      <w:r w:rsidRPr="00647295">
        <w:rPr>
          <w:sz w:val="28"/>
          <w:szCs w:val="28"/>
        </w:rPr>
        <w:t xml:space="preserve">20,2 </w:t>
      </w:r>
      <w:r w:rsidR="0062488E" w:rsidRPr="00647295">
        <w:rPr>
          <w:sz w:val="28"/>
          <w:szCs w:val="28"/>
        </w:rPr>
        <w:t>тыс.</w:t>
      </w:r>
      <w:r w:rsidRPr="00647295">
        <w:rPr>
          <w:sz w:val="28"/>
          <w:szCs w:val="28"/>
        </w:rPr>
        <w:t xml:space="preserve"> </w:t>
      </w:r>
      <w:r w:rsidR="0062488E" w:rsidRPr="00647295">
        <w:rPr>
          <w:sz w:val="28"/>
          <w:szCs w:val="28"/>
        </w:rPr>
        <w:t xml:space="preserve">голов КРС, в том числе коров – </w:t>
      </w:r>
      <w:r w:rsidRPr="00647295">
        <w:rPr>
          <w:sz w:val="28"/>
          <w:szCs w:val="28"/>
        </w:rPr>
        <w:t>9,3</w:t>
      </w:r>
      <w:r w:rsidR="00D058B2">
        <w:rPr>
          <w:sz w:val="28"/>
          <w:szCs w:val="28"/>
        </w:rPr>
        <w:t xml:space="preserve"> </w:t>
      </w:r>
      <w:r w:rsidR="0062488E" w:rsidRPr="00647295">
        <w:rPr>
          <w:sz w:val="28"/>
          <w:szCs w:val="28"/>
        </w:rPr>
        <w:t>тыс.</w:t>
      </w:r>
      <w:r w:rsidRPr="00647295">
        <w:rPr>
          <w:sz w:val="28"/>
          <w:szCs w:val="28"/>
        </w:rPr>
        <w:t xml:space="preserve"> </w:t>
      </w:r>
      <w:r w:rsidR="0062488E" w:rsidRPr="00647295">
        <w:rPr>
          <w:sz w:val="28"/>
          <w:szCs w:val="28"/>
        </w:rPr>
        <w:t>голов.</w:t>
      </w:r>
    </w:p>
    <w:p w:rsidR="0062488E" w:rsidRPr="00647295" w:rsidRDefault="006454F7" w:rsidP="00647295">
      <w:pPr>
        <w:widowControl w:val="0"/>
        <w:spacing w:line="360" w:lineRule="auto"/>
        <w:ind w:firstLine="709"/>
        <w:jc w:val="both"/>
        <w:rPr>
          <w:sz w:val="28"/>
          <w:szCs w:val="28"/>
        </w:rPr>
      </w:pPr>
      <w:r w:rsidRPr="00647295">
        <w:rPr>
          <w:sz w:val="28"/>
          <w:szCs w:val="28"/>
        </w:rPr>
        <w:t>Калачевский</w:t>
      </w:r>
      <w:r w:rsidR="0062488E" w:rsidRPr="00647295">
        <w:rPr>
          <w:sz w:val="28"/>
          <w:szCs w:val="28"/>
        </w:rPr>
        <w:t xml:space="preserve"> – </w:t>
      </w:r>
      <w:r w:rsidRPr="00647295">
        <w:rPr>
          <w:sz w:val="28"/>
          <w:szCs w:val="28"/>
        </w:rPr>
        <w:t xml:space="preserve">16,2 </w:t>
      </w:r>
      <w:r w:rsidR="0062488E" w:rsidRPr="00647295">
        <w:rPr>
          <w:sz w:val="28"/>
          <w:szCs w:val="28"/>
        </w:rPr>
        <w:t>тыс.</w:t>
      </w:r>
      <w:r w:rsidRPr="00647295">
        <w:rPr>
          <w:sz w:val="28"/>
          <w:szCs w:val="28"/>
        </w:rPr>
        <w:t xml:space="preserve"> </w:t>
      </w:r>
      <w:r w:rsidR="0062488E" w:rsidRPr="00647295">
        <w:rPr>
          <w:sz w:val="28"/>
          <w:szCs w:val="28"/>
        </w:rPr>
        <w:t xml:space="preserve">голов КРС, в том числе коров – </w:t>
      </w:r>
      <w:r w:rsidRPr="00647295">
        <w:rPr>
          <w:sz w:val="28"/>
          <w:szCs w:val="28"/>
        </w:rPr>
        <w:t>6,9</w:t>
      </w:r>
      <w:r w:rsidR="00D058B2">
        <w:rPr>
          <w:sz w:val="28"/>
          <w:szCs w:val="28"/>
        </w:rPr>
        <w:t xml:space="preserve"> </w:t>
      </w:r>
      <w:r w:rsidR="0062488E" w:rsidRPr="00647295">
        <w:rPr>
          <w:sz w:val="28"/>
          <w:szCs w:val="28"/>
        </w:rPr>
        <w:t>тыс.</w:t>
      </w:r>
      <w:r w:rsidRPr="00647295">
        <w:rPr>
          <w:sz w:val="28"/>
          <w:szCs w:val="28"/>
        </w:rPr>
        <w:t xml:space="preserve"> </w:t>
      </w:r>
      <w:r w:rsidR="0062488E" w:rsidRPr="00647295">
        <w:rPr>
          <w:sz w:val="28"/>
          <w:szCs w:val="28"/>
        </w:rPr>
        <w:t>голов.</w:t>
      </w:r>
    </w:p>
    <w:p w:rsidR="0062488E" w:rsidRPr="00647295" w:rsidRDefault="006454F7" w:rsidP="00647295">
      <w:pPr>
        <w:widowControl w:val="0"/>
        <w:spacing w:line="360" w:lineRule="auto"/>
        <w:ind w:firstLine="709"/>
        <w:jc w:val="both"/>
        <w:rPr>
          <w:sz w:val="28"/>
          <w:szCs w:val="28"/>
        </w:rPr>
      </w:pPr>
      <w:r w:rsidRPr="00647295">
        <w:rPr>
          <w:sz w:val="28"/>
          <w:szCs w:val="28"/>
        </w:rPr>
        <w:t>Николаевский</w:t>
      </w:r>
      <w:r w:rsidR="0062488E" w:rsidRPr="00647295">
        <w:rPr>
          <w:sz w:val="28"/>
          <w:szCs w:val="28"/>
        </w:rPr>
        <w:t xml:space="preserve"> – </w:t>
      </w:r>
      <w:r w:rsidRPr="00647295">
        <w:rPr>
          <w:sz w:val="28"/>
          <w:szCs w:val="28"/>
        </w:rPr>
        <w:t xml:space="preserve">14,6 </w:t>
      </w:r>
      <w:r w:rsidR="0062488E" w:rsidRPr="00647295">
        <w:rPr>
          <w:sz w:val="28"/>
          <w:szCs w:val="28"/>
        </w:rPr>
        <w:t>тыс.</w:t>
      </w:r>
      <w:r w:rsidRPr="00647295">
        <w:rPr>
          <w:sz w:val="28"/>
          <w:szCs w:val="28"/>
        </w:rPr>
        <w:t xml:space="preserve"> </w:t>
      </w:r>
      <w:r w:rsidR="0062488E" w:rsidRPr="00647295">
        <w:rPr>
          <w:sz w:val="28"/>
          <w:szCs w:val="28"/>
        </w:rPr>
        <w:t>голов КРС, в том</w:t>
      </w:r>
      <w:r w:rsidR="00D058B2">
        <w:rPr>
          <w:sz w:val="28"/>
          <w:szCs w:val="28"/>
        </w:rPr>
        <w:t xml:space="preserve"> </w:t>
      </w:r>
      <w:r w:rsidR="0062488E" w:rsidRPr="00647295">
        <w:rPr>
          <w:sz w:val="28"/>
          <w:szCs w:val="28"/>
        </w:rPr>
        <w:t xml:space="preserve">числе коров – </w:t>
      </w:r>
      <w:r w:rsidRPr="00647295">
        <w:rPr>
          <w:sz w:val="28"/>
          <w:szCs w:val="28"/>
        </w:rPr>
        <w:t>7,1</w:t>
      </w:r>
      <w:r w:rsidR="00D058B2">
        <w:rPr>
          <w:sz w:val="28"/>
          <w:szCs w:val="28"/>
        </w:rPr>
        <w:t xml:space="preserve"> </w:t>
      </w:r>
      <w:r w:rsidR="0062488E" w:rsidRPr="00647295">
        <w:rPr>
          <w:sz w:val="28"/>
          <w:szCs w:val="28"/>
        </w:rPr>
        <w:t>тыс.</w:t>
      </w:r>
      <w:r w:rsidRPr="00647295">
        <w:rPr>
          <w:sz w:val="28"/>
          <w:szCs w:val="28"/>
        </w:rPr>
        <w:t xml:space="preserve"> </w:t>
      </w:r>
      <w:r w:rsidR="0062488E" w:rsidRPr="00647295">
        <w:rPr>
          <w:sz w:val="28"/>
          <w:szCs w:val="28"/>
        </w:rPr>
        <w:t>голов.</w:t>
      </w:r>
    </w:p>
    <w:p w:rsidR="0062488E" w:rsidRPr="00647295" w:rsidRDefault="006454F7" w:rsidP="00647295">
      <w:pPr>
        <w:widowControl w:val="0"/>
        <w:spacing w:line="360" w:lineRule="auto"/>
        <w:ind w:firstLine="709"/>
        <w:jc w:val="both"/>
        <w:rPr>
          <w:sz w:val="28"/>
          <w:szCs w:val="28"/>
        </w:rPr>
      </w:pPr>
      <w:r w:rsidRPr="00647295">
        <w:rPr>
          <w:sz w:val="28"/>
          <w:szCs w:val="28"/>
        </w:rPr>
        <w:t>Ленинский</w:t>
      </w:r>
      <w:r w:rsidR="0062488E" w:rsidRPr="00647295">
        <w:rPr>
          <w:sz w:val="28"/>
          <w:szCs w:val="28"/>
        </w:rPr>
        <w:t xml:space="preserve"> – </w:t>
      </w:r>
      <w:r w:rsidRPr="00647295">
        <w:rPr>
          <w:sz w:val="28"/>
          <w:szCs w:val="28"/>
        </w:rPr>
        <w:t xml:space="preserve">13,1 </w:t>
      </w:r>
      <w:r w:rsidR="0062488E" w:rsidRPr="00647295">
        <w:rPr>
          <w:sz w:val="28"/>
          <w:szCs w:val="28"/>
        </w:rPr>
        <w:t>тыс.</w:t>
      </w:r>
      <w:r w:rsidRPr="00647295">
        <w:rPr>
          <w:sz w:val="28"/>
          <w:szCs w:val="28"/>
        </w:rPr>
        <w:t xml:space="preserve"> </w:t>
      </w:r>
      <w:r w:rsidR="0062488E" w:rsidRPr="00647295">
        <w:rPr>
          <w:sz w:val="28"/>
          <w:szCs w:val="28"/>
        </w:rPr>
        <w:t>голов КРС, в том</w:t>
      </w:r>
      <w:r w:rsidR="00D058B2">
        <w:rPr>
          <w:sz w:val="28"/>
          <w:szCs w:val="28"/>
        </w:rPr>
        <w:t xml:space="preserve"> </w:t>
      </w:r>
      <w:r w:rsidR="0062488E" w:rsidRPr="00647295">
        <w:rPr>
          <w:sz w:val="28"/>
          <w:szCs w:val="28"/>
        </w:rPr>
        <w:t xml:space="preserve">числе коров – </w:t>
      </w:r>
      <w:r w:rsidRPr="00647295">
        <w:rPr>
          <w:sz w:val="28"/>
          <w:szCs w:val="28"/>
        </w:rPr>
        <w:t>6,7</w:t>
      </w:r>
      <w:r w:rsidR="0062488E" w:rsidRPr="00647295">
        <w:rPr>
          <w:sz w:val="28"/>
          <w:szCs w:val="28"/>
        </w:rPr>
        <w:t xml:space="preserve"> тыс.</w:t>
      </w:r>
      <w:r w:rsidRPr="00647295">
        <w:rPr>
          <w:sz w:val="28"/>
          <w:szCs w:val="28"/>
        </w:rPr>
        <w:t xml:space="preserve"> </w:t>
      </w:r>
      <w:r w:rsidR="0062488E" w:rsidRPr="00647295">
        <w:rPr>
          <w:sz w:val="28"/>
          <w:szCs w:val="28"/>
        </w:rPr>
        <w:t>голов.</w:t>
      </w:r>
    </w:p>
    <w:p w:rsidR="00C913C5" w:rsidRPr="00647295" w:rsidRDefault="006454F7" w:rsidP="00647295">
      <w:pPr>
        <w:widowControl w:val="0"/>
        <w:spacing w:line="360" w:lineRule="auto"/>
        <w:ind w:firstLine="709"/>
        <w:jc w:val="both"/>
        <w:rPr>
          <w:sz w:val="28"/>
          <w:szCs w:val="28"/>
        </w:rPr>
      </w:pPr>
      <w:r w:rsidRPr="00647295">
        <w:rPr>
          <w:sz w:val="28"/>
          <w:szCs w:val="28"/>
        </w:rPr>
        <w:t>Старополтавский – 15,5 тыс. голов КРС, в том числе коров – 8,2 тыс. голов.</w:t>
      </w:r>
    </w:p>
    <w:p w:rsidR="003E710F" w:rsidRPr="00647295" w:rsidRDefault="003E710F" w:rsidP="00647295">
      <w:pPr>
        <w:widowControl w:val="0"/>
        <w:spacing w:line="360" w:lineRule="auto"/>
        <w:ind w:firstLine="709"/>
        <w:jc w:val="both"/>
        <w:rPr>
          <w:sz w:val="28"/>
          <w:szCs w:val="28"/>
        </w:rPr>
      </w:pPr>
      <w:r w:rsidRPr="00647295">
        <w:rPr>
          <w:sz w:val="28"/>
          <w:szCs w:val="28"/>
        </w:rPr>
        <w:t>В остальных районах</w:t>
      </w:r>
      <w:r w:rsidR="00D058B2">
        <w:rPr>
          <w:sz w:val="28"/>
          <w:szCs w:val="28"/>
        </w:rPr>
        <w:t xml:space="preserve"> </w:t>
      </w:r>
      <w:r w:rsidRPr="00647295">
        <w:rPr>
          <w:sz w:val="28"/>
          <w:szCs w:val="28"/>
        </w:rPr>
        <w:t>области менее выражено соотношение между наличием КРС, наличием коров и производством молока.</w:t>
      </w:r>
    </w:p>
    <w:p w:rsidR="00243C65" w:rsidRPr="00647295" w:rsidRDefault="00EB6C64" w:rsidP="00647295">
      <w:pPr>
        <w:widowControl w:val="0"/>
        <w:spacing w:line="360" w:lineRule="auto"/>
        <w:ind w:firstLine="709"/>
        <w:jc w:val="both"/>
        <w:rPr>
          <w:sz w:val="28"/>
          <w:szCs w:val="28"/>
        </w:rPr>
      </w:pPr>
      <w:r w:rsidRPr="00647295">
        <w:rPr>
          <w:sz w:val="28"/>
          <w:szCs w:val="28"/>
        </w:rPr>
        <w:t>В хозяйствах всех категорий Волгоградской области в 2008 году произведено 750220,0</w:t>
      </w:r>
      <w:r w:rsidR="00C913C5" w:rsidRPr="00647295">
        <w:rPr>
          <w:sz w:val="28"/>
          <w:szCs w:val="28"/>
        </w:rPr>
        <w:t xml:space="preserve"> </w:t>
      </w:r>
      <w:r w:rsidRPr="00647295">
        <w:rPr>
          <w:sz w:val="28"/>
          <w:szCs w:val="28"/>
        </w:rPr>
        <w:t>тыс.</w:t>
      </w:r>
      <w:r w:rsidR="00C913C5" w:rsidRPr="00647295">
        <w:rPr>
          <w:sz w:val="28"/>
          <w:szCs w:val="28"/>
        </w:rPr>
        <w:t xml:space="preserve"> </w:t>
      </w:r>
      <w:r w:rsidRPr="00647295">
        <w:rPr>
          <w:sz w:val="28"/>
          <w:szCs w:val="28"/>
        </w:rPr>
        <w:t>штук яиц, что превысило уровень 2007 года на 3,4%.</w:t>
      </w:r>
    </w:p>
    <w:p w:rsidR="00C913C5" w:rsidRPr="00647295" w:rsidRDefault="00EB6C64" w:rsidP="00647295">
      <w:pPr>
        <w:widowControl w:val="0"/>
        <w:spacing w:line="360" w:lineRule="auto"/>
        <w:ind w:firstLine="709"/>
        <w:jc w:val="both"/>
        <w:rPr>
          <w:sz w:val="28"/>
          <w:szCs w:val="28"/>
        </w:rPr>
      </w:pPr>
      <w:r w:rsidRPr="00647295">
        <w:rPr>
          <w:sz w:val="28"/>
          <w:szCs w:val="28"/>
        </w:rPr>
        <w:t>Наилучшие показатели имеют следующие районы:</w:t>
      </w:r>
    </w:p>
    <w:p w:rsidR="00C913C5" w:rsidRPr="00647295" w:rsidRDefault="00EB6C64" w:rsidP="00647295">
      <w:pPr>
        <w:widowControl w:val="0"/>
        <w:numPr>
          <w:ilvl w:val="0"/>
          <w:numId w:val="4"/>
        </w:numPr>
        <w:spacing w:line="360" w:lineRule="auto"/>
        <w:ind w:left="0" w:firstLine="709"/>
        <w:jc w:val="both"/>
        <w:rPr>
          <w:sz w:val="28"/>
          <w:szCs w:val="28"/>
        </w:rPr>
      </w:pPr>
      <w:r w:rsidRPr="00647295">
        <w:rPr>
          <w:sz w:val="28"/>
          <w:szCs w:val="28"/>
        </w:rPr>
        <w:t>Среднеахтубинский – 61309</w:t>
      </w:r>
      <w:r w:rsidR="00C913C5" w:rsidRPr="00647295">
        <w:rPr>
          <w:sz w:val="28"/>
          <w:szCs w:val="28"/>
        </w:rPr>
        <w:t xml:space="preserve"> </w:t>
      </w:r>
      <w:r w:rsidRPr="00647295">
        <w:rPr>
          <w:sz w:val="28"/>
          <w:szCs w:val="28"/>
        </w:rPr>
        <w:t>тыс.</w:t>
      </w:r>
      <w:r w:rsidR="00C913C5" w:rsidRPr="00647295">
        <w:rPr>
          <w:sz w:val="28"/>
          <w:szCs w:val="28"/>
        </w:rPr>
        <w:t xml:space="preserve"> </w:t>
      </w:r>
      <w:r w:rsidRPr="00647295">
        <w:rPr>
          <w:sz w:val="28"/>
          <w:szCs w:val="28"/>
        </w:rPr>
        <w:t>штук;</w:t>
      </w:r>
    </w:p>
    <w:p w:rsidR="00C913C5" w:rsidRPr="00647295" w:rsidRDefault="00EB6C64" w:rsidP="00647295">
      <w:pPr>
        <w:widowControl w:val="0"/>
        <w:numPr>
          <w:ilvl w:val="0"/>
          <w:numId w:val="4"/>
        </w:numPr>
        <w:spacing w:line="360" w:lineRule="auto"/>
        <w:ind w:left="0" w:firstLine="709"/>
        <w:jc w:val="both"/>
        <w:rPr>
          <w:sz w:val="28"/>
          <w:szCs w:val="28"/>
        </w:rPr>
      </w:pPr>
      <w:r w:rsidRPr="00647295">
        <w:rPr>
          <w:sz w:val="28"/>
          <w:szCs w:val="28"/>
        </w:rPr>
        <w:t>Николаевский – 57991</w:t>
      </w:r>
      <w:r w:rsidR="00C913C5" w:rsidRPr="00647295">
        <w:rPr>
          <w:sz w:val="28"/>
          <w:szCs w:val="28"/>
        </w:rPr>
        <w:t xml:space="preserve"> </w:t>
      </w:r>
      <w:r w:rsidRPr="00647295">
        <w:rPr>
          <w:sz w:val="28"/>
          <w:szCs w:val="28"/>
        </w:rPr>
        <w:t>тыс.</w:t>
      </w:r>
      <w:r w:rsidR="00C913C5" w:rsidRPr="00647295">
        <w:rPr>
          <w:sz w:val="28"/>
          <w:szCs w:val="28"/>
        </w:rPr>
        <w:t xml:space="preserve"> </w:t>
      </w:r>
      <w:r w:rsidRPr="00647295">
        <w:rPr>
          <w:sz w:val="28"/>
          <w:szCs w:val="28"/>
        </w:rPr>
        <w:t>штук;</w:t>
      </w:r>
    </w:p>
    <w:p w:rsidR="00C913C5" w:rsidRPr="00647295" w:rsidRDefault="00EB6C64" w:rsidP="00647295">
      <w:pPr>
        <w:widowControl w:val="0"/>
        <w:numPr>
          <w:ilvl w:val="0"/>
          <w:numId w:val="4"/>
        </w:numPr>
        <w:spacing w:line="360" w:lineRule="auto"/>
        <w:ind w:left="0" w:firstLine="709"/>
        <w:jc w:val="both"/>
        <w:rPr>
          <w:sz w:val="28"/>
          <w:szCs w:val="28"/>
        </w:rPr>
      </w:pPr>
      <w:r w:rsidRPr="00647295">
        <w:rPr>
          <w:sz w:val="28"/>
          <w:szCs w:val="28"/>
        </w:rPr>
        <w:t>Городищенский – 50058</w:t>
      </w:r>
      <w:r w:rsidR="00C913C5" w:rsidRPr="00647295">
        <w:rPr>
          <w:sz w:val="28"/>
          <w:szCs w:val="28"/>
        </w:rPr>
        <w:t xml:space="preserve"> </w:t>
      </w:r>
      <w:r w:rsidRPr="00647295">
        <w:rPr>
          <w:sz w:val="28"/>
          <w:szCs w:val="28"/>
        </w:rPr>
        <w:t>тыс.</w:t>
      </w:r>
      <w:r w:rsidR="00C913C5" w:rsidRPr="00647295">
        <w:rPr>
          <w:sz w:val="28"/>
          <w:szCs w:val="28"/>
        </w:rPr>
        <w:t xml:space="preserve"> </w:t>
      </w:r>
      <w:r w:rsidRPr="00647295">
        <w:rPr>
          <w:sz w:val="28"/>
          <w:szCs w:val="28"/>
        </w:rPr>
        <w:t>штук;</w:t>
      </w:r>
    </w:p>
    <w:p w:rsidR="00C913C5" w:rsidRPr="00647295" w:rsidRDefault="00EB6C64" w:rsidP="00647295">
      <w:pPr>
        <w:widowControl w:val="0"/>
        <w:numPr>
          <w:ilvl w:val="0"/>
          <w:numId w:val="4"/>
        </w:numPr>
        <w:spacing w:line="360" w:lineRule="auto"/>
        <w:ind w:left="0" w:firstLine="709"/>
        <w:jc w:val="both"/>
        <w:rPr>
          <w:sz w:val="28"/>
          <w:szCs w:val="28"/>
        </w:rPr>
      </w:pPr>
      <w:r w:rsidRPr="00647295">
        <w:rPr>
          <w:sz w:val="28"/>
          <w:szCs w:val="28"/>
        </w:rPr>
        <w:t>Камышинский – 42212</w:t>
      </w:r>
      <w:r w:rsidR="00C913C5" w:rsidRPr="00647295">
        <w:rPr>
          <w:sz w:val="28"/>
          <w:szCs w:val="28"/>
        </w:rPr>
        <w:t xml:space="preserve"> </w:t>
      </w:r>
      <w:r w:rsidRPr="00647295">
        <w:rPr>
          <w:sz w:val="28"/>
          <w:szCs w:val="28"/>
        </w:rPr>
        <w:t>тыс.</w:t>
      </w:r>
      <w:r w:rsidR="00C913C5" w:rsidRPr="00647295">
        <w:rPr>
          <w:sz w:val="28"/>
          <w:szCs w:val="28"/>
        </w:rPr>
        <w:t xml:space="preserve"> </w:t>
      </w:r>
      <w:r w:rsidRPr="00647295">
        <w:rPr>
          <w:sz w:val="28"/>
          <w:szCs w:val="28"/>
        </w:rPr>
        <w:t>штук;</w:t>
      </w:r>
    </w:p>
    <w:p w:rsidR="00C913C5" w:rsidRPr="00647295" w:rsidRDefault="00EB6C64" w:rsidP="00647295">
      <w:pPr>
        <w:widowControl w:val="0"/>
        <w:numPr>
          <w:ilvl w:val="0"/>
          <w:numId w:val="4"/>
        </w:numPr>
        <w:spacing w:line="360" w:lineRule="auto"/>
        <w:ind w:left="0" w:firstLine="709"/>
        <w:jc w:val="both"/>
        <w:rPr>
          <w:sz w:val="28"/>
          <w:szCs w:val="28"/>
        </w:rPr>
      </w:pPr>
      <w:r w:rsidRPr="00647295">
        <w:rPr>
          <w:sz w:val="28"/>
          <w:szCs w:val="28"/>
        </w:rPr>
        <w:t>Урюпинский – 22427</w:t>
      </w:r>
      <w:r w:rsidR="00C913C5" w:rsidRPr="00647295">
        <w:rPr>
          <w:sz w:val="28"/>
          <w:szCs w:val="28"/>
        </w:rPr>
        <w:t xml:space="preserve"> </w:t>
      </w:r>
      <w:r w:rsidRPr="00647295">
        <w:rPr>
          <w:sz w:val="28"/>
          <w:szCs w:val="28"/>
        </w:rPr>
        <w:t>тыс.</w:t>
      </w:r>
      <w:r w:rsidR="00C913C5" w:rsidRPr="00647295">
        <w:rPr>
          <w:sz w:val="28"/>
          <w:szCs w:val="28"/>
        </w:rPr>
        <w:t xml:space="preserve"> </w:t>
      </w:r>
      <w:r w:rsidRPr="00647295">
        <w:rPr>
          <w:sz w:val="28"/>
          <w:szCs w:val="28"/>
        </w:rPr>
        <w:t>штук.</w:t>
      </w:r>
    </w:p>
    <w:p w:rsidR="00EB6C64" w:rsidRPr="00647295" w:rsidRDefault="00EB6C64" w:rsidP="00647295">
      <w:pPr>
        <w:widowControl w:val="0"/>
        <w:spacing w:line="360" w:lineRule="auto"/>
        <w:ind w:firstLine="709"/>
        <w:jc w:val="both"/>
        <w:rPr>
          <w:sz w:val="28"/>
          <w:szCs w:val="28"/>
        </w:rPr>
      </w:pPr>
      <w:r w:rsidRPr="00647295">
        <w:rPr>
          <w:sz w:val="28"/>
          <w:szCs w:val="28"/>
        </w:rPr>
        <w:t>Вклад остальных районов не превышает за год</w:t>
      </w:r>
      <w:r w:rsidR="00D058B2">
        <w:rPr>
          <w:sz w:val="28"/>
          <w:szCs w:val="28"/>
        </w:rPr>
        <w:t xml:space="preserve"> </w:t>
      </w:r>
      <w:r w:rsidRPr="00647295">
        <w:rPr>
          <w:sz w:val="28"/>
          <w:szCs w:val="28"/>
        </w:rPr>
        <w:t>3000</w:t>
      </w:r>
      <w:r w:rsidR="00C913C5" w:rsidRPr="00647295">
        <w:rPr>
          <w:sz w:val="28"/>
          <w:szCs w:val="28"/>
        </w:rPr>
        <w:t xml:space="preserve"> –</w:t>
      </w:r>
      <w:r w:rsidRPr="00647295">
        <w:rPr>
          <w:sz w:val="28"/>
          <w:szCs w:val="28"/>
        </w:rPr>
        <w:t xml:space="preserve"> 5000</w:t>
      </w:r>
      <w:r w:rsidR="00C913C5" w:rsidRPr="00647295">
        <w:rPr>
          <w:sz w:val="28"/>
          <w:szCs w:val="28"/>
        </w:rPr>
        <w:t xml:space="preserve"> </w:t>
      </w:r>
      <w:r w:rsidRPr="00647295">
        <w:rPr>
          <w:sz w:val="28"/>
          <w:szCs w:val="28"/>
        </w:rPr>
        <w:t>тыс.</w:t>
      </w:r>
      <w:r w:rsidR="00C913C5" w:rsidRPr="00647295">
        <w:rPr>
          <w:sz w:val="28"/>
          <w:szCs w:val="28"/>
        </w:rPr>
        <w:t xml:space="preserve"> </w:t>
      </w:r>
      <w:r w:rsidRPr="00647295">
        <w:rPr>
          <w:sz w:val="28"/>
          <w:szCs w:val="28"/>
        </w:rPr>
        <w:t>штук яиц.</w:t>
      </w:r>
    </w:p>
    <w:p w:rsidR="004C11CC" w:rsidRPr="00647295" w:rsidRDefault="00D34709" w:rsidP="00647295">
      <w:pPr>
        <w:widowControl w:val="0"/>
        <w:spacing w:line="360" w:lineRule="auto"/>
        <w:ind w:firstLine="709"/>
        <w:jc w:val="both"/>
        <w:rPr>
          <w:sz w:val="28"/>
          <w:szCs w:val="28"/>
        </w:rPr>
      </w:pPr>
      <w:r w:rsidRPr="00647295">
        <w:rPr>
          <w:sz w:val="28"/>
          <w:szCs w:val="28"/>
        </w:rPr>
        <w:t xml:space="preserve">Итоги сельскохозяйственной переписи подтвердили, что поголовье сельскохозяйственных животных сосредоточено в основном в хозяйствах населения. Удельный вес поголовья крупного рогатого скота и свиней в хозяйствах составил 72,4%, овец и коз - 60,1%, птицы - 58,3%. </w:t>
      </w:r>
      <w:r w:rsidR="00973C2B" w:rsidRPr="00647295">
        <w:rPr>
          <w:rStyle w:val="aa"/>
          <w:sz w:val="28"/>
          <w:szCs w:val="28"/>
        </w:rPr>
        <w:footnoteReference w:id="3"/>
      </w:r>
    </w:p>
    <w:p w:rsidR="00D62D2E" w:rsidRDefault="00B92D0F" w:rsidP="00647295">
      <w:pPr>
        <w:widowControl w:val="0"/>
        <w:spacing w:line="360" w:lineRule="auto"/>
        <w:ind w:firstLine="709"/>
        <w:jc w:val="both"/>
        <w:rPr>
          <w:sz w:val="28"/>
          <w:szCs w:val="28"/>
        </w:rPr>
      </w:pPr>
      <w:r w:rsidRPr="00647295">
        <w:rPr>
          <w:sz w:val="28"/>
          <w:szCs w:val="28"/>
        </w:rPr>
        <w:t>За январь-август 2008 года хозяйствами всех категорий реализовано 111,5 тыс. тонн скота и птицы на убой в живом весе, надоено 329,7 тыс. тонн молока, что на 1,7 процента выше аналогичного периода прошлого года, получено 473,9 млн. штук яиц (выше на 5,4 процента). Средний удой от одной коровы по сельхозпредприятиям с начала года увеличился на 6,6 процента.</w:t>
      </w:r>
    </w:p>
    <w:p w:rsidR="00937477" w:rsidRPr="00647295" w:rsidRDefault="00937477" w:rsidP="00647295">
      <w:pPr>
        <w:widowControl w:val="0"/>
        <w:spacing w:line="360" w:lineRule="auto"/>
        <w:ind w:firstLine="709"/>
        <w:jc w:val="both"/>
        <w:rPr>
          <w:sz w:val="28"/>
          <w:szCs w:val="28"/>
        </w:rPr>
      </w:pPr>
    </w:p>
    <w:p w:rsidR="00AC02BD" w:rsidRPr="00937477" w:rsidRDefault="00937477" w:rsidP="00647295">
      <w:pPr>
        <w:widowControl w:val="0"/>
        <w:spacing w:line="360" w:lineRule="auto"/>
        <w:ind w:firstLine="709"/>
        <w:jc w:val="both"/>
        <w:rPr>
          <w:b/>
          <w:bCs/>
          <w:sz w:val="28"/>
          <w:szCs w:val="28"/>
        </w:rPr>
      </w:pPr>
      <w:r>
        <w:rPr>
          <w:sz w:val="28"/>
          <w:szCs w:val="28"/>
        </w:rPr>
        <w:br w:type="page"/>
      </w:r>
      <w:r w:rsidR="00E02116" w:rsidRPr="00937477">
        <w:rPr>
          <w:b/>
          <w:bCs/>
          <w:sz w:val="28"/>
          <w:szCs w:val="28"/>
        </w:rPr>
        <w:t>3</w:t>
      </w:r>
      <w:r w:rsidR="00D058B2">
        <w:rPr>
          <w:b/>
          <w:bCs/>
          <w:sz w:val="28"/>
          <w:szCs w:val="28"/>
        </w:rPr>
        <w:t xml:space="preserve"> </w:t>
      </w:r>
      <w:r w:rsidR="00AC02BD" w:rsidRPr="00937477">
        <w:rPr>
          <w:b/>
          <w:bCs/>
          <w:sz w:val="28"/>
          <w:szCs w:val="28"/>
        </w:rPr>
        <w:t>Заключение</w:t>
      </w:r>
    </w:p>
    <w:p w:rsidR="00C1110B" w:rsidRPr="00647295" w:rsidRDefault="00C1110B" w:rsidP="00647295">
      <w:pPr>
        <w:widowControl w:val="0"/>
        <w:spacing w:line="360" w:lineRule="auto"/>
        <w:ind w:firstLine="709"/>
        <w:jc w:val="both"/>
        <w:rPr>
          <w:sz w:val="28"/>
          <w:szCs w:val="28"/>
        </w:rPr>
      </w:pPr>
    </w:p>
    <w:p w:rsidR="00080BEA" w:rsidRPr="00937477" w:rsidRDefault="00B40108" w:rsidP="00647295">
      <w:pPr>
        <w:widowControl w:val="0"/>
        <w:spacing w:line="360" w:lineRule="auto"/>
        <w:ind w:firstLine="709"/>
        <w:jc w:val="both"/>
        <w:rPr>
          <w:b/>
          <w:bCs/>
          <w:sz w:val="28"/>
          <w:szCs w:val="28"/>
        </w:rPr>
      </w:pPr>
      <w:r w:rsidRPr="00937477">
        <w:rPr>
          <w:b/>
          <w:bCs/>
          <w:sz w:val="28"/>
          <w:szCs w:val="28"/>
        </w:rPr>
        <w:t xml:space="preserve">3.1 </w:t>
      </w:r>
      <w:r w:rsidR="00C1110B" w:rsidRPr="00937477">
        <w:rPr>
          <w:b/>
          <w:bCs/>
          <w:sz w:val="28"/>
          <w:szCs w:val="28"/>
        </w:rPr>
        <w:t>Влияние научно-технического прогресса</w:t>
      </w:r>
    </w:p>
    <w:p w:rsidR="00C1110B" w:rsidRPr="00647295" w:rsidRDefault="00C1110B" w:rsidP="00647295">
      <w:pPr>
        <w:widowControl w:val="0"/>
        <w:spacing w:line="360" w:lineRule="auto"/>
        <w:ind w:firstLine="709"/>
        <w:jc w:val="both"/>
        <w:rPr>
          <w:sz w:val="28"/>
          <w:szCs w:val="28"/>
        </w:rPr>
      </w:pPr>
    </w:p>
    <w:p w:rsidR="00D60415" w:rsidRPr="00647295" w:rsidRDefault="00D60415" w:rsidP="00647295">
      <w:pPr>
        <w:widowControl w:val="0"/>
        <w:spacing w:line="360" w:lineRule="auto"/>
        <w:ind w:firstLine="709"/>
        <w:jc w:val="both"/>
        <w:rPr>
          <w:sz w:val="28"/>
          <w:szCs w:val="28"/>
        </w:rPr>
      </w:pPr>
      <w:r w:rsidRPr="00647295">
        <w:rPr>
          <w:sz w:val="28"/>
          <w:szCs w:val="28"/>
        </w:rPr>
        <w:t xml:space="preserve">Среди общих условий и факторов, улучшающих использование экономического потенциала </w:t>
      </w:r>
      <w:r w:rsidR="00AC02BD" w:rsidRPr="00647295">
        <w:rPr>
          <w:sz w:val="28"/>
          <w:szCs w:val="28"/>
        </w:rPr>
        <w:t>Волгоградской области</w:t>
      </w:r>
      <w:r w:rsidRPr="00647295">
        <w:rPr>
          <w:sz w:val="28"/>
          <w:szCs w:val="28"/>
        </w:rPr>
        <w:t>, важное место принадлежит научно-техническому прогрессу.</w:t>
      </w:r>
    </w:p>
    <w:p w:rsidR="00D60415" w:rsidRPr="00647295" w:rsidRDefault="00D60415" w:rsidP="00647295">
      <w:pPr>
        <w:widowControl w:val="0"/>
        <w:spacing w:line="360" w:lineRule="auto"/>
        <w:ind w:firstLine="709"/>
        <w:jc w:val="both"/>
        <w:rPr>
          <w:sz w:val="28"/>
          <w:szCs w:val="28"/>
        </w:rPr>
      </w:pPr>
      <w:r w:rsidRPr="00647295">
        <w:rPr>
          <w:sz w:val="28"/>
          <w:szCs w:val="28"/>
        </w:rPr>
        <w:t>Научно-техническая революция вносит, прежде всего, коренные изменения в орудия труда. Широкая автоматизация и комплексная механизация производства полностью преобразуют труд, делают его более производительным, творческим и привлекательным. Это важнейшее направление совр</w:t>
      </w:r>
      <w:r w:rsidR="003D023F" w:rsidRPr="00647295">
        <w:rPr>
          <w:sz w:val="28"/>
          <w:szCs w:val="28"/>
        </w:rPr>
        <w:t>еменного технического развития.</w:t>
      </w:r>
    </w:p>
    <w:p w:rsidR="00D60415" w:rsidRPr="00647295" w:rsidRDefault="00D60415" w:rsidP="00647295">
      <w:pPr>
        <w:widowControl w:val="0"/>
        <w:spacing w:line="360" w:lineRule="auto"/>
        <w:ind w:firstLine="709"/>
        <w:jc w:val="both"/>
        <w:rPr>
          <w:sz w:val="28"/>
          <w:szCs w:val="28"/>
        </w:rPr>
      </w:pPr>
      <w:r w:rsidRPr="00647295">
        <w:rPr>
          <w:sz w:val="28"/>
          <w:szCs w:val="28"/>
        </w:rPr>
        <w:t>Современная техника закладывает также основу для создания полностью автоматизированных производств, которые могут действовать круглосуточно, причем ликвидируется тяжелый, малоквалифицированный труд.</w:t>
      </w:r>
    </w:p>
    <w:p w:rsidR="00CF44B6" w:rsidRPr="00647295" w:rsidRDefault="00D60415" w:rsidP="00647295">
      <w:pPr>
        <w:widowControl w:val="0"/>
        <w:spacing w:line="360" w:lineRule="auto"/>
        <w:ind w:firstLine="709"/>
        <w:jc w:val="both"/>
        <w:rPr>
          <w:sz w:val="28"/>
          <w:szCs w:val="28"/>
        </w:rPr>
      </w:pPr>
      <w:r w:rsidRPr="00647295">
        <w:rPr>
          <w:sz w:val="28"/>
          <w:szCs w:val="28"/>
        </w:rPr>
        <w:t>Проявление общих тенденций научно-технического прогресса в реальных условиях выглядит следующим образом. Применение</w:t>
      </w:r>
      <w:r w:rsidR="00D058B2">
        <w:rPr>
          <w:sz w:val="28"/>
          <w:szCs w:val="28"/>
        </w:rPr>
        <w:t xml:space="preserve"> </w:t>
      </w:r>
      <w:r w:rsidRPr="00647295">
        <w:rPr>
          <w:sz w:val="28"/>
          <w:szCs w:val="28"/>
        </w:rPr>
        <w:t>сельскохозяйственных машин, приспособленных для засушливых районов, сделало земледелие более эффективным, чем прежде.</w:t>
      </w:r>
    </w:p>
    <w:p w:rsidR="00CF44B6" w:rsidRPr="00647295" w:rsidRDefault="00CF44B6" w:rsidP="00647295">
      <w:pPr>
        <w:widowControl w:val="0"/>
        <w:spacing w:line="360" w:lineRule="auto"/>
        <w:ind w:firstLine="709"/>
        <w:jc w:val="both"/>
        <w:rPr>
          <w:sz w:val="28"/>
          <w:szCs w:val="28"/>
        </w:rPr>
      </w:pPr>
      <w:r w:rsidRPr="00647295">
        <w:rPr>
          <w:sz w:val="28"/>
          <w:szCs w:val="28"/>
        </w:rPr>
        <w:t>Строи</w:t>
      </w:r>
      <w:r w:rsidR="00D60415" w:rsidRPr="00647295">
        <w:rPr>
          <w:sz w:val="28"/>
          <w:szCs w:val="28"/>
        </w:rPr>
        <w:t>тельство</w:t>
      </w:r>
      <w:r w:rsidRPr="00647295">
        <w:rPr>
          <w:sz w:val="28"/>
          <w:szCs w:val="28"/>
        </w:rPr>
        <w:t xml:space="preserve"> и реконструкция</w:t>
      </w:r>
      <w:r w:rsidR="00D058B2">
        <w:rPr>
          <w:sz w:val="28"/>
          <w:szCs w:val="28"/>
        </w:rPr>
        <w:t xml:space="preserve"> </w:t>
      </w:r>
      <w:r w:rsidRPr="00647295">
        <w:rPr>
          <w:sz w:val="28"/>
          <w:szCs w:val="28"/>
        </w:rPr>
        <w:t xml:space="preserve">животноводческих ферм и комплексов </w:t>
      </w:r>
      <w:r w:rsidR="00D60415" w:rsidRPr="00647295">
        <w:rPr>
          <w:sz w:val="28"/>
          <w:szCs w:val="28"/>
        </w:rPr>
        <w:t xml:space="preserve">в рамках проекта </w:t>
      </w:r>
      <w:r w:rsidRPr="00647295">
        <w:rPr>
          <w:sz w:val="28"/>
          <w:szCs w:val="28"/>
        </w:rPr>
        <w:t>"Развитие АПК"</w:t>
      </w:r>
      <w:r w:rsidR="00AC02BD" w:rsidRPr="00647295">
        <w:rPr>
          <w:sz w:val="28"/>
          <w:szCs w:val="28"/>
        </w:rPr>
        <w:t xml:space="preserve"> положительно сказываются на развитии животноводства.</w:t>
      </w:r>
    </w:p>
    <w:p w:rsidR="00C1110B" w:rsidRPr="00647295" w:rsidRDefault="00C1110B" w:rsidP="00647295">
      <w:pPr>
        <w:widowControl w:val="0"/>
        <w:spacing w:line="360" w:lineRule="auto"/>
        <w:ind w:firstLine="709"/>
        <w:jc w:val="both"/>
        <w:rPr>
          <w:sz w:val="28"/>
          <w:szCs w:val="28"/>
          <w:u w:val="single"/>
        </w:rPr>
      </w:pPr>
    </w:p>
    <w:p w:rsidR="00D60415" w:rsidRPr="00937477" w:rsidRDefault="00B612CF" w:rsidP="00647295">
      <w:pPr>
        <w:widowControl w:val="0"/>
        <w:spacing w:line="360" w:lineRule="auto"/>
        <w:ind w:firstLine="709"/>
        <w:jc w:val="both"/>
        <w:rPr>
          <w:b/>
          <w:bCs/>
          <w:sz w:val="28"/>
          <w:szCs w:val="28"/>
        </w:rPr>
      </w:pPr>
      <w:r w:rsidRPr="00937477">
        <w:rPr>
          <w:b/>
          <w:bCs/>
          <w:sz w:val="28"/>
          <w:szCs w:val="28"/>
        </w:rPr>
        <w:t xml:space="preserve">3.2 </w:t>
      </w:r>
      <w:r w:rsidR="00C1110B" w:rsidRPr="00937477">
        <w:rPr>
          <w:b/>
          <w:bCs/>
          <w:sz w:val="28"/>
          <w:szCs w:val="28"/>
        </w:rPr>
        <w:t>Национальный</w:t>
      </w:r>
      <w:r w:rsidR="00D058B2">
        <w:rPr>
          <w:b/>
          <w:bCs/>
          <w:sz w:val="28"/>
          <w:szCs w:val="28"/>
        </w:rPr>
        <w:t xml:space="preserve"> </w:t>
      </w:r>
      <w:r w:rsidR="00C1110B" w:rsidRPr="00937477">
        <w:rPr>
          <w:b/>
          <w:bCs/>
          <w:sz w:val="28"/>
          <w:szCs w:val="28"/>
        </w:rPr>
        <w:t>проект "Развитие АПК на 2006 - 2012 гг."</w:t>
      </w:r>
    </w:p>
    <w:p w:rsidR="00C1110B" w:rsidRPr="00647295" w:rsidRDefault="00C1110B" w:rsidP="00647295">
      <w:pPr>
        <w:widowControl w:val="0"/>
        <w:spacing w:line="360" w:lineRule="auto"/>
        <w:ind w:firstLine="709"/>
        <w:jc w:val="both"/>
        <w:rPr>
          <w:sz w:val="28"/>
          <w:szCs w:val="28"/>
        </w:rPr>
      </w:pPr>
    </w:p>
    <w:p w:rsidR="00CF44B6" w:rsidRPr="00647295" w:rsidRDefault="00CF44B6" w:rsidP="00647295">
      <w:pPr>
        <w:widowControl w:val="0"/>
        <w:spacing w:line="360" w:lineRule="auto"/>
        <w:ind w:firstLine="709"/>
        <w:jc w:val="both"/>
        <w:rPr>
          <w:sz w:val="28"/>
          <w:szCs w:val="28"/>
        </w:rPr>
      </w:pPr>
      <w:r w:rsidRPr="00647295">
        <w:rPr>
          <w:sz w:val="28"/>
          <w:szCs w:val="28"/>
          <w:u w:val="single"/>
        </w:rPr>
        <w:t>Итоги реализации приоритетного национального проекта "Развитие АПК"</w:t>
      </w:r>
      <w:r w:rsidR="00AC02BD" w:rsidRPr="00647295">
        <w:rPr>
          <w:sz w:val="28"/>
          <w:szCs w:val="28"/>
        </w:rPr>
        <w:t xml:space="preserve"> (</w:t>
      </w:r>
      <w:r w:rsidRPr="00647295">
        <w:rPr>
          <w:sz w:val="28"/>
          <w:szCs w:val="28"/>
        </w:rPr>
        <w:t>В рамках национального проекта "Развитие АПК на 2006 - 2012 гг." по состоянию на конец 2008 года в Волгоградской области</w:t>
      </w:r>
      <w:r w:rsidR="00211323" w:rsidRPr="00647295">
        <w:rPr>
          <w:sz w:val="28"/>
          <w:szCs w:val="28"/>
        </w:rPr>
        <w:t xml:space="preserve">. </w:t>
      </w:r>
      <w:r w:rsidR="00211323" w:rsidRPr="001326DA">
        <w:rPr>
          <w:sz w:val="28"/>
          <w:szCs w:val="28"/>
        </w:rPr>
        <w:t>http://www.volganet.ru/nac_apk.php</w:t>
      </w:r>
      <w:r w:rsidR="00211323" w:rsidRPr="00937477">
        <w:rPr>
          <w:sz w:val="28"/>
          <w:szCs w:val="28"/>
        </w:rPr>
        <w:t xml:space="preserve"> Официальный сайт Администрации</w:t>
      </w:r>
      <w:r w:rsidR="00211323" w:rsidRPr="00647295">
        <w:rPr>
          <w:sz w:val="28"/>
          <w:szCs w:val="28"/>
        </w:rPr>
        <w:t xml:space="preserve"> Волгоградской области</w:t>
      </w:r>
      <w:r w:rsidR="00AC02BD" w:rsidRPr="00647295">
        <w:rPr>
          <w:sz w:val="28"/>
          <w:szCs w:val="28"/>
        </w:rPr>
        <w:t>).</w:t>
      </w:r>
    </w:p>
    <w:p w:rsidR="00CF44B6" w:rsidRPr="00647295" w:rsidRDefault="00CF44B6" w:rsidP="00647295">
      <w:pPr>
        <w:widowControl w:val="0"/>
        <w:spacing w:line="360" w:lineRule="auto"/>
        <w:ind w:firstLine="709"/>
        <w:jc w:val="both"/>
        <w:rPr>
          <w:sz w:val="28"/>
          <w:szCs w:val="28"/>
        </w:rPr>
      </w:pPr>
      <w:r w:rsidRPr="00647295">
        <w:rPr>
          <w:sz w:val="28"/>
          <w:szCs w:val="28"/>
        </w:rPr>
        <w:t>Развитие приоритетных подотраслей сельского хозяйства</w:t>
      </w:r>
      <w:r w:rsidR="00211323" w:rsidRPr="00647295">
        <w:rPr>
          <w:sz w:val="28"/>
          <w:szCs w:val="28"/>
        </w:rPr>
        <w:t>.</w:t>
      </w:r>
    </w:p>
    <w:p w:rsidR="00CF44B6" w:rsidRPr="00647295" w:rsidRDefault="00CF44B6" w:rsidP="00647295">
      <w:pPr>
        <w:widowControl w:val="0"/>
        <w:spacing w:line="360" w:lineRule="auto"/>
        <w:ind w:firstLine="709"/>
        <w:jc w:val="both"/>
        <w:rPr>
          <w:sz w:val="28"/>
          <w:szCs w:val="28"/>
        </w:rPr>
      </w:pPr>
      <w:r w:rsidRPr="00647295">
        <w:rPr>
          <w:sz w:val="28"/>
          <w:szCs w:val="28"/>
        </w:rPr>
        <w:t>Под урожай 2008 года уборочная площадь зерновых культур составляет 2122,3 тыс. га, что на 565,8 тыс</w:t>
      </w:r>
      <w:r w:rsidR="003D023F" w:rsidRPr="00647295">
        <w:rPr>
          <w:sz w:val="28"/>
          <w:szCs w:val="28"/>
        </w:rPr>
        <w:t>. г</w:t>
      </w:r>
      <w:r w:rsidRPr="00647295">
        <w:rPr>
          <w:sz w:val="28"/>
          <w:szCs w:val="28"/>
        </w:rPr>
        <w:t xml:space="preserve">а больше прошлого года. </w:t>
      </w:r>
      <w:r w:rsidR="003D023F" w:rsidRPr="00647295">
        <w:rPr>
          <w:sz w:val="28"/>
          <w:szCs w:val="28"/>
        </w:rPr>
        <w:t>По оперативным данным по состоянию на 01.10.2008 года убрано 2019,7 тыс. га, намолочено 5,06 млн. тонн зерна при средней урожайности 25,0 Ц./га.</w:t>
      </w:r>
    </w:p>
    <w:p w:rsidR="00211323" w:rsidRPr="00647295" w:rsidRDefault="00CF44B6" w:rsidP="00647295">
      <w:pPr>
        <w:widowControl w:val="0"/>
        <w:spacing w:line="360" w:lineRule="auto"/>
        <w:ind w:firstLine="709"/>
        <w:jc w:val="both"/>
        <w:rPr>
          <w:sz w:val="28"/>
          <w:szCs w:val="28"/>
        </w:rPr>
      </w:pPr>
      <w:r w:rsidRPr="00647295">
        <w:rPr>
          <w:sz w:val="28"/>
          <w:szCs w:val="28"/>
        </w:rPr>
        <w:t>Уборочная площадь озимого и ярового рапса составляет 13,3 тыс. га, на 01.10.2008 года обмолочено 13,3 тыс.</w:t>
      </w:r>
      <w:r w:rsidR="003D023F" w:rsidRPr="00647295">
        <w:rPr>
          <w:sz w:val="28"/>
          <w:szCs w:val="28"/>
        </w:rPr>
        <w:t xml:space="preserve"> </w:t>
      </w:r>
      <w:r w:rsidRPr="00647295">
        <w:rPr>
          <w:sz w:val="28"/>
          <w:szCs w:val="28"/>
        </w:rPr>
        <w:t xml:space="preserve">га, валовой сбор рапса составил 15,5 тыс. тонн, при урожайности 11,6 </w:t>
      </w:r>
      <w:r w:rsidR="003D023F" w:rsidRPr="00647295">
        <w:rPr>
          <w:sz w:val="28"/>
          <w:szCs w:val="28"/>
        </w:rPr>
        <w:t>ц.</w:t>
      </w:r>
      <w:r w:rsidRPr="00647295">
        <w:rPr>
          <w:sz w:val="28"/>
          <w:szCs w:val="28"/>
        </w:rPr>
        <w:t>/га. Удельный вес площади засеянной элитными семенами составил 3 процента.</w:t>
      </w:r>
    </w:p>
    <w:p w:rsidR="00CF44B6" w:rsidRPr="00647295" w:rsidRDefault="00CF44B6" w:rsidP="00647295">
      <w:pPr>
        <w:widowControl w:val="0"/>
        <w:spacing w:line="360" w:lineRule="auto"/>
        <w:ind w:firstLine="709"/>
        <w:jc w:val="both"/>
        <w:rPr>
          <w:sz w:val="28"/>
          <w:szCs w:val="28"/>
        </w:rPr>
      </w:pPr>
      <w:r w:rsidRPr="00647295">
        <w:rPr>
          <w:sz w:val="28"/>
          <w:szCs w:val="28"/>
        </w:rPr>
        <w:t>Продолжено строительство и реконструкция 9 животноводческих ферм и комплексов. При этом используются передовые технологии, современное технологическое оборудование, племенное поголовье скота отечественной и зарубежной селекции. В ООО СП «Донское» Калачевского района поступило 250 голов телок голштино – фризской породы из Австралии.</w:t>
      </w:r>
    </w:p>
    <w:p w:rsidR="00CF44B6" w:rsidRPr="00647295" w:rsidRDefault="00CF44B6" w:rsidP="00647295">
      <w:pPr>
        <w:widowControl w:val="0"/>
        <w:spacing w:line="360" w:lineRule="auto"/>
        <w:ind w:firstLine="709"/>
        <w:jc w:val="both"/>
        <w:rPr>
          <w:sz w:val="28"/>
          <w:szCs w:val="28"/>
        </w:rPr>
      </w:pPr>
      <w:r w:rsidRPr="00647295">
        <w:rPr>
          <w:sz w:val="28"/>
          <w:szCs w:val="28"/>
        </w:rPr>
        <w:t>За январь-август 2008 года хозяйствами всех категорий реализовано 111,5 тыс. тонн скота и птицы на убой в живом весе, надоено 329,7 тыс. тонн молока, что на 1,7 процента выше аналогичного периода прошлого года, получено 473,9 млн. штук яиц (выше на 5,4 процента). Средний удой от одной коровы по сельхозпредприятиям с начала года увеличился на 6,6 процента.</w:t>
      </w:r>
    </w:p>
    <w:p w:rsidR="00211323" w:rsidRPr="00647295" w:rsidRDefault="00CF44B6" w:rsidP="00647295">
      <w:pPr>
        <w:widowControl w:val="0"/>
        <w:spacing w:line="360" w:lineRule="auto"/>
        <w:ind w:firstLine="709"/>
        <w:jc w:val="both"/>
        <w:rPr>
          <w:sz w:val="28"/>
          <w:szCs w:val="28"/>
        </w:rPr>
      </w:pPr>
      <w:r w:rsidRPr="00647295">
        <w:rPr>
          <w:sz w:val="28"/>
          <w:szCs w:val="28"/>
        </w:rPr>
        <w:t>За 9 месяцев 2008 года сельхозтоваропроизводителям выплачено из средств областного бюджета 2,9 млн. рублей на компенсацию части затрат на приобретение технологического оборудования для вновь строящихся и реконструируемых животноводческих ферм и комплексов.</w:t>
      </w:r>
    </w:p>
    <w:p w:rsidR="00CF44B6" w:rsidRPr="00647295" w:rsidRDefault="00CF44B6" w:rsidP="00647295">
      <w:pPr>
        <w:widowControl w:val="0"/>
        <w:spacing w:line="360" w:lineRule="auto"/>
        <w:ind w:firstLine="709"/>
        <w:jc w:val="both"/>
        <w:rPr>
          <w:sz w:val="28"/>
          <w:szCs w:val="28"/>
        </w:rPr>
      </w:pPr>
      <w:r w:rsidRPr="00647295">
        <w:rPr>
          <w:sz w:val="28"/>
          <w:szCs w:val="28"/>
        </w:rPr>
        <w:t>По состоянию на 01.10.2008 года племенным хозяйствам области на государственную поддержку племенного животноводства выплачено 29,3 млн. рублей субсидий из федерального бюджета и 11,4 млн. рублей из областного бюджета</w:t>
      </w:r>
      <w:r w:rsidR="003D3580" w:rsidRPr="00647295">
        <w:rPr>
          <w:sz w:val="28"/>
          <w:szCs w:val="28"/>
        </w:rPr>
        <w:t>.</w:t>
      </w:r>
    </w:p>
    <w:p w:rsidR="003D3580" w:rsidRPr="00647295" w:rsidRDefault="003D3580" w:rsidP="00647295">
      <w:pPr>
        <w:widowControl w:val="0"/>
        <w:spacing w:line="360" w:lineRule="auto"/>
        <w:ind w:firstLine="709"/>
        <w:jc w:val="both"/>
        <w:rPr>
          <w:sz w:val="28"/>
          <w:szCs w:val="28"/>
        </w:rPr>
      </w:pPr>
      <w:r w:rsidRPr="00647295">
        <w:rPr>
          <w:sz w:val="28"/>
          <w:szCs w:val="28"/>
        </w:rPr>
        <w:t>На государственную поддержку овцеводства выплачено субсидий 13,7 млн. рублей из федерального бюджета и 7,1 млн. рублей из областного бюджета.</w:t>
      </w:r>
    </w:p>
    <w:p w:rsidR="003D3580" w:rsidRPr="00647295" w:rsidRDefault="003D3580" w:rsidP="00647295">
      <w:pPr>
        <w:widowControl w:val="0"/>
        <w:spacing w:line="360" w:lineRule="auto"/>
        <w:ind w:firstLine="709"/>
        <w:jc w:val="both"/>
        <w:rPr>
          <w:sz w:val="28"/>
          <w:szCs w:val="28"/>
        </w:rPr>
      </w:pPr>
      <w:r w:rsidRPr="00647295">
        <w:rPr>
          <w:sz w:val="28"/>
          <w:szCs w:val="28"/>
        </w:rPr>
        <w:t>Хозяйствам области выплачены субсидии за реализацию продукции животноводства в размере 56,9 млн. рублей из областного бюджета.</w:t>
      </w:r>
    </w:p>
    <w:p w:rsidR="003D3580" w:rsidRPr="00647295" w:rsidRDefault="003D3580" w:rsidP="00647295">
      <w:pPr>
        <w:widowControl w:val="0"/>
        <w:spacing w:line="360" w:lineRule="auto"/>
        <w:ind w:firstLine="709"/>
        <w:jc w:val="both"/>
        <w:rPr>
          <w:sz w:val="28"/>
          <w:szCs w:val="28"/>
        </w:rPr>
      </w:pPr>
      <w:r w:rsidRPr="00647295">
        <w:rPr>
          <w:sz w:val="28"/>
          <w:szCs w:val="28"/>
        </w:rPr>
        <w:t>Всего на реализацию приоритетного национального проекта «Развитие АПК» направлено:</w:t>
      </w:r>
    </w:p>
    <w:p w:rsidR="003D3580" w:rsidRPr="00647295" w:rsidRDefault="003D3580" w:rsidP="00647295">
      <w:pPr>
        <w:widowControl w:val="0"/>
        <w:spacing w:line="360" w:lineRule="auto"/>
        <w:ind w:firstLine="709"/>
        <w:jc w:val="both"/>
        <w:rPr>
          <w:sz w:val="28"/>
          <w:szCs w:val="28"/>
        </w:rPr>
      </w:pPr>
      <w:r w:rsidRPr="00647295">
        <w:rPr>
          <w:sz w:val="28"/>
          <w:szCs w:val="28"/>
        </w:rPr>
        <w:t>в 2006 году из федерального бюджета 65,5 млн. рублей, консолидированного бюджета Волгоградской области - 52,3 млн. рублей;</w:t>
      </w:r>
    </w:p>
    <w:p w:rsidR="003D3580" w:rsidRPr="00647295" w:rsidRDefault="003D3580" w:rsidP="00647295">
      <w:pPr>
        <w:widowControl w:val="0"/>
        <w:spacing w:line="360" w:lineRule="auto"/>
        <w:ind w:firstLine="709"/>
        <w:jc w:val="both"/>
        <w:rPr>
          <w:sz w:val="28"/>
          <w:szCs w:val="28"/>
        </w:rPr>
      </w:pPr>
      <w:r w:rsidRPr="00647295">
        <w:rPr>
          <w:sz w:val="28"/>
          <w:szCs w:val="28"/>
        </w:rPr>
        <w:t>в 2007 году из федерального бюджета - 169,53 млн. рублей, консолидированного бюджета Волгоградской области - 149,68 млн. рублей;</w:t>
      </w:r>
    </w:p>
    <w:p w:rsidR="00080BEA" w:rsidRPr="00647295" w:rsidRDefault="003D3580" w:rsidP="00647295">
      <w:pPr>
        <w:widowControl w:val="0"/>
        <w:spacing w:line="360" w:lineRule="auto"/>
        <w:ind w:firstLine="709"/>
        <w:jc w:val="both"/>
        <w:rPr>
          <w:sz w:val="28"/>
          <w:szCs w:val="28"/>
        </w:rPr>
      </w:pPr>
      <w:r w:rsidRPr="00647295">
        <w:rPr>
          <w:sz w:val="28"/>
          <w:szCs w:val="28"/>
        </w:rPr>
        <w:t>за 9 месяцев 2008 года (в рамках Государственной программы развития сельского хозяйства и регулирования рынков сельскохозяйственной продукции, сырья и продовольствия на 2008-2012 годы) из федерального бюджета – 537,8 млн. рублей, консолидированного бюджета Волгоградской области – 223,2 млн. рублей, внебюджетных источников – 3534,2 млн. рублей.</w:t>
      </w:r>
      <w:r w:rsidRPr="00647295">
        <w:rPr>
          <w:rStyle w:val="aa"/>
          <w:sz w:val="28"/>
          <w:szCs w:val="28"/>
        </w:rPr>
        <w:footnoteReference w:id="4"/>
      </w:r>
    </w:p>
    <w:p w:rsidR="00937477" w:rsidRDefault="00937477" w:rsidP="00647295">
      <w:pPr>
        <w:widowControl w:val="0"/>
        <w:spacing w:line="360" w:lineRule="auto"/>
        <w:ind w:firstLine="709"/>
        <w:jc w:val="both"/>
        <w:rPr>
          <w:sz w:val="28"/>
          <w:szCs w:val="28"/>
        </w:rPr>
      </w:pPr>
    </w:p>
    <w:p w:rsidR="00A873F0" w:rsidRPr="00937477" w:rsidRDefault="00937477" w:rsidP="00647295">
      <w:pPr>
        <w:widowControl w:val="0"/>
        <w:spacing w:line="360" w:lineRule="auto"/>
        <w:ind w:firstLine="709"/>
        <w:jc w:val="both"/>
        <w:rPr>
          <w:b/>
          <w:bCs/>
          <w:sz w:val="28"/>
          <w:szCs w:val="28"/>
        </w:rPr>
      </w:pPr>
      <w:r>
        <w:rPr>
          <w:sz w:val="28"/>
          <w:szCs w:val="28"/>
        </w:rPr>
        <w:br w:type="page"/>
      </w:r>
      <w:r w:rsidR="00B141AE" w:rsidRPr="00B141AE">
        <w:rPr>
          <w:b/>
          <w:bCs/>
          <w:sz w:val="28"/>
          <w:szCs w:val="28"/>
        </w:rPr>
        <w:t>Л</w:t>
      </w:r>
      <w:r w:rsidR="00A873F0" w:rsidRPr="00B141AE">
        <w:rPr>
          <w:b/>
          <w:bCs/>
          <w:sz w:val="28"/>
          <w:szCs w:val="28"/>
        </w:rPr>
        <w:t>и</w:t>
      </w:r>
      <w:r w:rsidR="00A873F0" w:rsidRPr="00937477">
        <w:rPr>
          <w:b/>
          <w:bCs/>
          <w:sz w:val="28"/>
          <w:szCs w:val="28"/>
        </w:rPr>
        <w:t>тература</w:t>
      </w:r>
    </w:p>
    <w:p w:rsidR="00A873F0" w:rsidRPr="00647295" w:rsidRDefault="00A873F0" w:rsidP="00647295">
      <w:pPr>
        <w:widowControl w:val="0"/>
        <w:spacing w:line="360" w:lineRule="auto"/>
        <w:ind w:firstLine="709"/>
        <w:jc w:val="both"/>
        <w:rPr>
          <w:sz w:val="28"/>
          <w:szCs w:val="28"/>
        </w:rPr>
      </w:pPr>
    </w:p>
    <w:p w:rsidR="00AC02BD" w:rsidRPr="00937477" w:rsidRDefault="00AC02BD" w:rsidP="00B141AE">
      <w:pPr>
        <w:widowControl w:val="0"/>
        <w:numPr>
          <w:ilvl w:val="0"/>
          <w:numId w:val="1"/>
        </w:numPr>
        <w:tabs>
          <w:tab w:val="clear" w:pos="1800"/>
          <w:tab w:val="num" w:pos="360"/>
        </w:tabs>
        <w:spacing w:line="360" w:lineRule="auto"/>
        <w:ind w:left="0" w:firstLine="0"/>
        <w:rPr>
          <w:sz w:val="28"/>
          <w:szCs w:val="28"/>
        </w:rPr>
      </w:pPr>
      <w:r w:rsidRPr="001326DA">
        <w:rPr>
          <w:sz w:val="28"/>
          <w:szCs w:val="28"/>
        </w:rPr>
        <w:t>http://www.volganet.ru/nac_apk.php</w:t>
      </w:r>
      <w:r w:rsidRPr="00937477">
        <w:rPr>
          <w:sz w:val="28"/>
          <w:szCs w:val="28"/>
        </w:rPr>
        <w:t xml:space="preserve"> Официальный сайт Администрации Волгоградской области.</w:t>
      </w:r>
    </w:p>
    <w:p w:rsidR="00A873F0" w:rsidRPr="00937477" w:rsidRDefault="00A873F0"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 xml:space="preserve">В. В. Мищенко Учебное пособие «Экономика регионов» Сервер электронных публикаций ММЦ АГУ </w:t>
      </w:r>
      <w:r w:rsidRPr="001326DA">
        <w:rPr>
          <w:sz w:val="28"/>
          <w:szCs w:val="28"/>
        </w:rPr>
        <w:t>http://irbis.asu.ru/mmc/econ/u_econreg/3.3.ru.shtml \</w:t>
      </w:r>
    </w:p>
    <w:p w:rsidR="000E2B87" w:rsidRPr="00937477" w:rsidRDefault="000E2B87"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 xml:space="preserve">Итоги сельскохозяйственной переписи: Волгоградская область </w:t>
      </w:r>
      <w:r w:rsidRPr="001326DA">
        <w:rPr>
          <w:sz w:val="28"/>
          <w:szCs w:val="28"/>
        </w:rPr>
        <w:t>http://www.region34.com/index.php?option=com_content&amp;task=view&amp;id=906</w:t>
      </w:r>
    </w:p>
    <w:p w:rsidR="003D023F" w:rsidRPr="00937477" w:rsidRDefault="003D023F"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Статистический</w:t>
      </w:r>
      <w:r w:rsidR="00D058B2">
        <w:rPr>
          <w:sz w:val="28"/>
          <w:szCs w:val="28"/>
        </w:rPr>
        <w:t xml:space="preserve"> </w:t>
      </w:r>
      <w:r w:rsidRPr="00937477">
        <w:rPr>
          <w:sz w:val="28"/>
          <w:szCs w:val="28"/>
        </w:rPr>
        <w:t>сборник «Социально-экономическое положение городов и районов Волгоградской области на 1</w:t>
      </w:r>
      <w:r w:rsidR="00D058B2">
        <w:rPr>
          <w:sz w:val="28"/>
          <w:szCs w:val="28"/>
        </w:rPr>
        <w:t xml:space="preserve"> </w:t>
      </w:r>
      <w:r w:rsidRPr="00937477">
        <w:rPr>
          <w:sz w:val="28"/>
          <w:szCs w:val="28"/>
        </w:rPr>
        <w:t>июля 2008 года».</w:t>
      </w:r>
    </w:p>
    <w:p w:rsidR="00080BEA" w:rsidRPr="00937477" w:rsidRDefault="00A873F0"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Бутов В.И. Экономическая и социальная география зарубежного мира и Российской Федерации: Учебное пособие. - Москва: ИКЦ «МарТ», Ростов на Дону: Издательство центр «МарТ», 2003.</w:t>
      </w:r>
    </w:p>
    <w:p w:rsidR="00A873F0" w:rsidRPr="00937477" w:rsidRDefault="00A873F0"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Виноградов В.В. Экономика России: Учеб. Пособие. - М.: Юристъ, 2002.</w:t>
      </w:r>
    </w:p>
    <w:p w:rsidR="00A873F0" w:rsidRPr="00937477" w:rsidRDefault="00A873F0"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Географический атлас России. М.: Каpтoграфия, 2004.</w:t>
      </w:r>
    </w:p>
    <w:p w:rsidR="00C71EEF" w:rsidRPr="00937477" w:rsidRDefault="00A873F0"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География Волгоградской области: Учебное пособие \ В.А. Брылев, Ф..И. Жбанов, Ю.П. Самборский. Волгоград: Ниж.-</w:t>
      </w:r>
      <w:r w:rsidR="000E2B87" w:rsidRPr="00937477">
        <w:rPr>
          <w:sz w:val="28"/>
          <w:szCs w:val="28"/>
        </w:rPr>
        <w:t xml:space="preserve"> </w:t>
      </w:r>
      <w:r w:rsidRPr="00937477">
        <w:rPr>
          <w:sz w:val="28"/>
          <w:szCs w:val="28"/>
        </w:rPr>
        <w:t>Волж. кн. изд-во, 1989</w:t>
      </w:r>
      <w:r w:rsidR="00C71EEF" w:rsidRPr="00937477">
        <w:rPr>
          <w:sz w:val="28"/>
          <w:szCs w:val="28"/>
        </w:rPr>
        <w:t>.</w:t>
      </w:r>
    </w:p>
    <w:p w:rsidR="00A873F0" w:rsidRPr="00937477" w:rsidRDefault="00A873F0"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 xml:space="preserve">География и экологии Волгоградской области: Под ред. </w:t>
      </w:r>
      <w:r w:rsidR="000E2B87" w:rsidRPr="00937477">
        <w:rPr>
          <w:sz w:val="28"/>
          <w:szCs w:val="28"/>
        </w:rPr>
        <w:t>про</w:t>
      </w:r>
      <w:r w:rsidRPr="00937477">
        <w:rPr>
          <w:sz w:val="28"/>
          <w:szCs w:val="28"/>
        </w:rPr>
        <w:t>ф. В. А. Б</w:t>
      </w:r>
      <w:r w:rsidR="000E2B87" w:rsidRPr="00937477">
        <w:rPr>
          <w:sz w:val="28"/>
          <w:szCs w:val="28"/>
        </w:rPr>
        <w:t>рылева</w:t>
      </w:r>
      <w:r w:rsidRPr="00937477">
        <w:rPr>
          <w:sz w:val="28"/>
          <w:szCs w:val="28"/>
        </w:rPr>
        <w:t xml:space="preserve"> - Волгоград, Перемена, 2005.</w:t>
      </w:r>
    </w:p>
    <w:p w:rsidR="00A873F0" w:rsidRPr="00937477" w:rsidRDefault="00A873F0"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География</w:t>
      </w:r>
      <w:r w:rsidR="00C71EEF" w:rsidRPr="00937477">
        <w:rPr>
          <w:sz w:val="28"/>
          <w:szCs w:val="28"/>
        </w:rPr>
        <w:t xml:space="preserve"> РО</w:t>
      </w:r>
      <w:r w:rsidRPr="00937477">
        <w:rPr>
          <w:sz w:val="28"/>
          <w:szCs w:val="28"/>
        </w:rPr>
        <w:t>ССИИ: Энциклопедический Словарь</w:t>
      </w:r>
      <w:r w:rsidR="00D058B2">
        <w:rPr>
          <w:sz w:val="28"/>
          <w:szCs w:val="28"/>
        </w:rPr>
        <w:t xml:space="preserve"> </w:t>
      </w:r>
      <w:r w:rsidRPr="00937477">
        <w:rPr>
          <w:sz w:val="28"/>
          <w:szCs w:val="28"/>
        </w:rPr>
        <w:t xml:space="preserve">\ Гл. ред. А.П. </w:t>
      </w:r>
      <w:r w:rsidR="000E2B87" w:rsidRPr="00937477">
        <w:rPr>
          <w:sz w:val="28"/>
          <w:szCs w:val="28"/>
        </w:rPr>
        <w:t>Горин</w:t>
      </w:r>
      <w:r w:rsidRPr="00937477">
        <w:rPr>
          <w:sz w:val="28"/>
          <w:szCs w:val="28"/>
        </w:rPr>
        <w:t>. - М.; Научное издательство «Большая Российская энциклопедии», 1998.</w:t>
      </w:r>
    </w:p>
    <w:p w:rsidR="00A873F0" w:rsidRPr="00937477" w:rsidRDefault="003D023F"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 xml:space="preserve">Минаков И.А., Нейман С.К. Экономическая география и Регионалистика, - М.; Космос, 2002. - 264 с ил. </w:t>
      </w:r>
      <w:r w:rsidR="00A873F0" w:rsidRPr="00937477">
        <w:rPr>
          <w:sz w:val="28"/>
          <w:szCs w:val="28"/>
        </w:rPr>
        <w:t>(Учебники и учеб. пособие для студентов высших учеб. заведений)</w:t>
      </w:r>
    </w:p>
    <w:p w:rsidR="00A873F0" w:rsidRPr="00937477" w:rsidRDefault="00A873F0"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 xml:space="preserve">Попов С.А. </w:t>
      </w:r>
      <w:r w:rsidR="00C71EEF" w:rsidRPr="00937477">
        <w:rPr>
          <w:sz w:val="28"/>
          <w:szCs w:val="28"/>
        </w:rPr>
        <w:t>Мирович</w:t>
      </w:r>
      <w:r w:rsidRPr="00937477">
        <w:rPr>
          <w:sz w:val="28"/>
          <w:szCs w:val="28"/>
        </w:rPr>
        <w:t xml:space="preserve"> </w:t>
      </w:r>
      <w:r w:rsidR="00C71EEF" w:rsidRPr="00937477">
        <w:rPr>
          <w:sz w:val="28"/>
          <w:szCs w:val="28"/>
        </w:rPr>
        <w:t>Э</w:t>
      </w:r>
      <w:r w:rsidRPr="00937477">
        <w:rPr>
          <w:sz w:val="28"/>
          <w:szCs w:val="28"/>
        </w:rPr>
        <w:t xml:space="preserve">кономика </w:t>
      </w:r>
      <w:r w:rsidR="00C71EEF" w:rsidRPr="00937477">
        <w:rPr>
          <w:sz w:val="28"/>
          <w:szCs w:val="28"/>
        </w:rPr>
        <w:t>и</w:t>
      </w:r>
      <w:r w:rsidRPr="00937477">
        <w:rPr>
          <w:sz w:val="28"/>
          <w:szCs w:val="28"/>
        </w:rPr>
        <w:t xml:space="preserve"> </w:t>
      </w:r>
      <w:r w:rsidR="00C71EEF" w:rsidRPr="00937477">
        <w:rPr>
          <w:sz w:val="28"/>
          <w:szCs w:val="28"/>
        </w:rPr>
        <w:t xml:space="preserve">экономическое </w:t>
      </w:r>
      <w:r w:rsidRPr="00937477">
        <w:rPr>
          <w:sz w:val="28"/>
          <w:szCs w:val="28"/>
        </w:rPr>
        <w:t>положение РОСС</w:t>
      </w:r>
      <w:r w:rsidR="00C71EEF" w:rsidRPr="00937477">
        <w:rPr>
          <w:sz w:val="28"/>
          <w:szCs w:val="28"/>
        </w:rPr>
        <w:t>ИИ</w:t>
      </w:r>
      <w:r w:rsidRPr="00937477">
        <w:rPr>
          <w:sz w:val="28"/>
          <w:szCs w:val="28"/>
        </w:rPr>
        <w:t xml:space="preserve">, </w:t>
      </w:r>
      <w:r w:rsidR="00C71EEF" w:rsidRPr="00937477">
        <w:rPr>
          <w:sz w:val="28"/>
          <w:szCs w:val="28"/>
        </w:rPr>
        <w:t>Сборник статистических материалов</w:t>
      </w:r>
      <w:r w:rsidRPr="00937477">
        <w:rPr>
          <w:sz w:val="28"/>
          <w:szCs w:val="28"/>
        </w:rPr>
        <w:t>. М.: ФИН</w:t>
      </w:r>
      <w:r w:rsidR="00C71EEF" w:rsidRPr="00937477">
        <w:rPr>
          <w:sz w:val="28"/>
          <w:szCs w:val="28"/>
        </w:rPr>
        <w:t>АНСЫ И</w:t>
      </w:r>
      <w:r w:rsidR="00D058B2">
        <w:rPr>
          <w:sz w:val="28"/>
          <w:szCs w:val="28"/>
        </w:rPr>
        <w:t xml:space="preserve"> </w:t>
      </w:r>
      <w:r w:rsidR="00C71EEF" w:rsidRPr="00937477">
        <w:rPr>
          <w:sz w:val="28"/>
          <w:szCs w:val="28"/>
        </w:rPr>
        <w:t>СТАТИСТИКА,</w:t>
      </w:r>
      <w:r w:rsidRPr="00937477">
        <w:rPr>
          <w:sz w:val="28"/>
          <w:szCs w:val="28"/>
        </w:rPr>
        <w:t xml:space="preserve"> 200</w:t>
      </w:r>
      <w:r w:rsidR="00C71EEF" w:rsidRPr="00937477">
        <w:rPr>
          <w:sz w:val="28"/>
          <w:szCs w:val="28"/>
        </w:rPr>
        <w:t>3</w:t>
      </w:r>
      <w:r w:rsidRPr="00937477">
        <w:rPr>
          <w:sz w:val="28"/>
          <w:szCs w:val="28"/>
        </w:rPr>
        <w:t>.</w:t>
      </w:r>
    </w:p>
    <w:p w:rsidR="00A873F0" w:rsidRPr="00937477" w:rsidRDefault="00A873F0" w:rsidP="00B141AE">
      <w:pPr>
        <w:widowControl w:val="0"/>
        <w:numPr>
          <w:ilvl w:val="0"/>
          <w:numId w:val="1"/>
        </w:numPr>
        <w:tabs>
          <w:tab w:val="clear" w:pos="1800"/>
          <w:tab w:val="num" w:pos="360"/>
        </w:tabs>
        <w:spacing w:line="360" w:lineRule="auto"/>
        <w:ind w:left="0" w:firstLine="0"/>
        <w:rPr>
          <w:sz w:val="28"/>
          <w:szCs w:val="28"/>
        </w:rPr>
      </w:pPr>
      <w:r w:rsidRPr="00937477">
        <w:rPr>
          <w:sz w:val="28"/>
          <w:szCs w:val="28"/>
        </w:rPr>
        <w:t>Региональ</w:t>
      </w:r>
      <w:r w:rsidR="00C71EEF" w:rsidRPr="00937477">
        <w:rPr>
          <w:sz w:val="28"/>
          <w:szCs w:val="28"/>
        </w:rPr>
        <w:t>ная экономика: Учебное пособие.</w:t>
      </w:r>
      <w:r w:rsidRPr="00937477">
        <w:rPr>
          <w:sz w:val="28"/>
          <w:szCs w:val="28"/>
        </w:rPr>
        <w:t xml:space="preserve"> М.О. Степанова - М.: ИНФРА-М2001.</w:t>
      </w:r>
      <w:bookmarkStart w:id="0" w:name="_GoBack"/>
      <w:bookmarkEnd w:id="0"/>
    </w:p>
    <w:sectPr w:rsidR="00A873F0" w:rsidRPr="00937477" w:rsidSect="00647295">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E35" w:rsidRDefault="00023E35">
      <w:r>
        <w:separator/>
      </w:r>
    </w:p>
  </w:endnote>
  <w:endnote w:type="continuationSeparator" w:id="0">
    <w:p w:rsidR="00023E35" w:rsidRDefault="00023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9F6" w:rsidRDefault="001326DA" w:rsidP="00260D4F">
    <w:pPr>
      <w:pStyle w:val="a3"/>
      <w:framePr w:wrap="auto" w:vAnchor="text" w:hAnchor="margin" w:xAlign="right" w:y="1"/>
      <w:rPr>
        <w:rStyle w:val="a5"/>
      </w:rPr>
    </w:pPr>
    <w:r>
      <w:rPr>
        <w:rStyle w:val="a5"/>
        <w:noProof/>
      </w:rPr>
      <w:t>1</w:t>
    </w:r>
  </w:p>
  <w:p w:rsidR="00EB39F6" w:rsidRDefault="00EB39F6" w:rsidP="00512F7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E35" w:rsidRDefault="00023E35">
      <w:r>
        <w:separator/>
      </w:r>
    </w:p>
  </w:footnote>
  <w:footnote w:type="continuationSeparator" w:id="0">
    <w:p w:rsidR="00023E35" w:rsidRDefault="00023E35">
      <w:r>
        <w:continuationSeparator/>
      </w:r>
    </w:p>
  </w:footnote>
  <w:footnote w:id="1">
    <w:p w:rsidR="00EB39F6" w:rsidRPr="00A053C9" w:rsidRDefault="00EB39F6" w:rsidP="00231230">
      <w:pPr>
        <w:ind w:firstLine="720"/>
      </w:pPr>
      <w:r w:rsidRPr="00A053C9">
        <w:rPr>
          <w:rStyle w:val="aa"/>
        </w:rPr>
        <w:footnoteRef/>
      </w:r>
      <w:r w:rsidRPr="00A053C9">
        <w:t xml:space="preserve"> </w:t>
      </w:r>
      <w:r w:rsidRPr="00A053C9">
        <w:rPr>
          <w:sz w:val="20"/>
          <w:szCs w:val="20"/>
        </w:rPr>
        <w:t>Итоги сельскохозяйственной переписи: Волгоградская область</w:t>
      </w:r>
    </w:p>
    <w:p w:rsidR="00023E35" w:rsidRDefault="00EB39F6" w:rsidP="00231230">
      <w:pPr>
        <w:pStyle w:val="a8"/>
      </w:pPr>
      <w:r w:rsidRPr="001326DA">
        <w:t>http://www.region34.com/index.php?option=com_content&amp;task=view&amp;id=906</w:t>
      </w:r>
    </w:p>
  </w:footnote>
  <w:footnote w:id="2">
    <w:p w:rsidR="00023E35" w:rsidRDefault="00EB39F6" w:rsidP="00B141AE">
      <w:pPr>
        <w:ind w:firstLine="720"/>
      </w:pPr>
      <w:r w:rsidRPr="00A053C9">
        <w:rPr>
          <w:rStyle w:val="aa"/>
        </w:rPr>
        <w:footnoteRef/>
      </w:r>
      <w:r w:rsidRPr="00A053C9">
        <w:t xml:space="preserve"> Статистический сборник «Социально-экономическое положение городов и районов Волгоградской области на 1 июля 2008 года».</w:t>
      </w:r>
    </w:p>
  </w:footnote>
  <w:footnote w:id="3">
    <w:p w:rsidR="00EB39F6" w:rsidRPr="00A053C9" w:rsidRDefault="00EB39F6" w:rsidP="00973C2B">
      <w:pPr>
        <w:ind w:firstLine="720"/>
      </w:pPr>
      <w:r w:rsidRPr="00A053C9">
        <w:rPr>
          <w:rStyle w:val="aa"/>
        </w:rPr>
        <w:footnoteRef/>
      </w:r>
      <w:r w:rsidRPr="00A053C9">
        <w:t xml:space="preserve"> Итоги сельскохозяйственной переписи: Волгоградская область</w:t>
      </w:r>
    </w:p>
    <w:p w:rsidR="00023E35" w:rsidRDefault="00EB39F6" w:rsidP="00973C2B">
      <w:pPr>
        <w:pStyle w:val="a8"/>
      </w:pPr>
      <w:r w:rsidRPr="001326DA">
        <w:rPr>
          <w:sz w:val="24"/>
          <w:szCs w:val="24"/>
        </w:rPr>
        <w:t>http://www.region34.com/index.php?option=com_content&amp;task=view&amp;id=906</w:t>
      </w:r>
    </w:p>
  </w:footnote>
  <w:footnote w:id="4">
    <w:p w:rsidR="00023E35" w:rsidRDefault="00EB39F6" w:rsidP="003D3580">
      <w:pPr>
        <w:pStyle w:val="a8"/>
      </w:pPr>
      <w:r w:rsidRPr="00A053C9">
        <w:rPr>
          <w:rStyle w:val="aa"/>
        </w:rPr>
        <w:footnoteRef/>
      </w:r>
      <w:r w:rsidRPr="00A053C9">
        <w:rPr>
          <w:sz w:val="24"/>
          <w:szCs w:val="24"/>
        </w:rPr>
        <w:t xml:space="preserve"> </w:t>
      </w:r>
      <w:r w:rsidRPr="001326DA">
        <w:rPr>
          <w:sz w:val="24"/>
          <w:szCs w:val="24"/>
        </w:rPr>
        <w:t>http://www.volganet.ru/nac_apk.php</w:t>
      </w:r>
      <w:r w:rsidRPr="00A053C9">
        <w:rPr>
          <w:sz w:val="24"/>
          <w:szCs w:val="24"/>
        </w:rPr>
        <w:t xml:space="preserve"> Официальный сайт Администрации Волгоградской области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D5C75"/>
    <w:multiLevelType w:val="multilevel"/>
    <w:tmpl w:val="9A006F78"/>
    <w:lvl w:ilvl="0">
      <w:start w:val="3"/>
      <w:numFmt w:val="decimal"/>
      <w:lvlText w:val="%1."/>
      <w:lvlJc w:val="left"/>
      <w:pPr>
        <w:tabs>
          <w:tab w:val="num" w:pos="765"/>
        </w:tabs>
        <w:ind w:left="765" w:hanging="765"/>
      </w:pPr>
      <w:rPr>
        <w:rFonts w:hint="default"/>
      </w:rPr>
    </w:lvl>
    <w:lvl w:ilvl="1">
      <w:start w:val="1"/>
      <w:numFmt w:val="decimal"/>
      <w:lvlText w:val="%1.%2."/>
      <w:lvlJc w:val="left"/>
      <w:pPr>
        <w:tabs>
          <w:tab w:val="num" w:pos="2205"/>
        </w:tabs>
        <w:ind w:left="2205" w:hanging="765"/>
      </w:pPr>
      <w:rPr>
        <w:rFonts w:hint="default"/>
      </w:rPr>
    </w:lvl>
    <w:lvl w:ilvl="2">
      <w:start w:val="1"/>
      <w:numFmt w:val="decimal"/>
      <w:lvlText w:val="%1.%2.%3."/>
      <w:lvlJc w:val="left"/>
      <w:pPr>
        <w:tabs>
          <w:tab w:val="num" w:pos="3645"/>
        </w:tabs>
        <w:ind w:left="3645" w:hanging="765"/>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1">
    <w:nsid w:val="092F0ED6"/>
    <w:multiLevelType w:val="hybridMultilevel"/>
    <w:tmpl w:val="D3666E20"/>
    <w:lvl w:ilvl="0" w:tplc="0419000D">
      <w:start w:val="1"/>
      <w:numFmt w:val="bullet"/>
      <w:lvlText w:val=""/>
      <w:lvlJc w:val="left"/>
      <w:pPr>
        <w:tabs>
          <w:tab w:val="num" w:pos="1440"/>
        </w:tabs>
        <w:ind w:left="1440" w:hanging="360"/>
      </w:pPr>
      <w:rPr>
        <w:rFonts w:ascii="Wingdings" w:hAnsi="Wingdings" w:cs="Wingdings"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
    <w:nsid w:val="2560196A"/>
    <w:multiLevelType w:val="hybridMultilevel"/>
    <w:tmpl w:val="3C0E5A26"/>
    <w:lvl w:ilvl="0" w:tplc="04190017">
      <w:start w:val="1"/>
      <w:numFmt w:val="lowerLetter"/>
      <w:lvlText w:val="%1)"/>
      <w:lvlJc w:val="left"/>
      <w:pPr>
        <w:tabs>
          <w:tab w:val="num" w:pos="1515"/>
        </w:tabs>
        <w:ind w:left="1515" w:hanging="360"/>
      </w:pPr>
    </w:lvl>
    <w:lvl w:ilvl="1" w:tplc="04190019">
      <w:start w:val="1"/>
      <w:numFmt w:val="lowerLetter"/>
      <w:lvlText w:val="%2."/>
      <w:lvlJc w:val="left"/>
      <w:pPr>
        <w:tabs>
          <w:tab w:val="num" w:pos="2235"/>
        </w:tabs>
        <w:ind w:left="2235" w:hanging="360"/>
      </w:pPr>
    </w:lvl>
    <w:lvl w:ilvl="2" w:tplc="0419001B">
      <w:start w:val="1"/>
      <w:numFmt w:val="lowerRoman"/>
      <w:lvlText w:val="%3."/>
      <w:lvlJc w:val="right"/>
      <w:pPr>
        <w:tabs>
          <w:tab w:val="num" w:pos="2955"/>
        </w:tabs>
        <w:ind w:left="2955" w:hanging="180"/>
      </w:pPr>
    </w:lvl>
    <w:lvl w:ilvl="3" w:tplc="0419000F">
      <w:start w:val="1"/>
      <w:numFmt w:val="decimal"/>
      <w:lvlText w:val="%4."/>
      <w:lvlJc w:val="left"/>
      <w:pPr>
        <w:tabs>
          <w:tab w:val="num" w:pos="3675"/>
        </w:tabs>
        <w:ind w:left="3675" w:hanging="360"/>
      </w:pPr>
    </w:lvl>
    <w:lvl w:ilvl="4" w:tplc="04190019">
      <w:start w:val="1"/>
      <w:numFmt w:val="lowerLetter"/>
      <w:lvlText w:val="%5."/>
      <w:lvlJc w:val="left"/>
      <w:pPr>
        <w:tabs>
          <w:tab w:val="num" w:pos="4395"/>
        </w:tabs>
        <w:ind w:left="4395" w:hanging="360"/>
      </w:pPr>
    </w:lvl>
    <w:lvl w:ilvl="5" w:tplc="0419001B">
      <w:start w:val="1"/>
      <w:numFmt w:val="lowerRoman"/>
      <w:lvlText w:val="%6."/>
      <w:lvlJc w:val="right"/>
      <w:pPr>
        <w:tabs>
          <w:tab w:val="num" w:pos="5115"/>
        </w:tabs>
        <w:ind w:left="5115" w:hanging="180"/>
      </w:pPr>
    </w:lvl>
    <w:lvl w:ilvl="6" w:tplc="0419000F">
      <w:start w:val="1"/>
      <w:numFmt w:val="decimal"/>
      <w:lvlText w:val="%7."/>
      <w:lvlJc w:val="left"/>
      <w:pPr>
        <w:tabs>
          <w:tab w:val="num" w:pos="5835"/>
        </w:tabs>
        <w:ind w:left="5835" w:hanging="360"/>
      </w:pPr>
    </w:lvl>
    <w:lvl w:ilvl="7" w:tplc="04190019">
      <w:start w:val="1"/>
      <w:numFmt w:val="lowerLetter"/>
      <w:lvlText w:val="%8."/>
      <w:lvlJc w:val="left"/>
      <w:pPr>
        <w:tabs>
          <w:tab w:val="num" w:pos="6555"/>
        </w:tabs>
        <w:ind w:left="6555" w:hanging="360"/>
      </w:pPr>
    </w:lvl>
    <w:lvl w:ilvl="8" w:tplc="0419001B">
      <w:start w:val="1"/>
      <w:numFmt w:val="lowerRoman"/>
      <w:lvlText w:val="%9."/>
      <w:lvlJc w:val="right"/>
      <w:pPr>
        <w:tabs>
          <w:tab w:val="num" w:pos="7275"/>
        </w:tabs>
        <w:ind w:left="7275" w:hanging="180"/>
      </w:pPr>
    </w:lvl>
  </w:abstractNum>
  <w:abstractNum w:abstractNumId="3">
    <w:nsid w:val="2DB2307B"/>
    <w:multiLevelType w:val="hybridMultilevel"/>
    <w:tmpl w:val="4BC88B3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nsid w:val="40DF5A81"/>
    <w:multiLevelType w:val="hybridMultilevel"/>
    <w:tmpl w:val="ACE08F84"/>
    <w:lvl w:ilvl="0" w:tplc="04190017">
      <w:start w:val="1"/>
      <w:numFmt w:val="lowerLetter"/>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440D59B4"/>
    <w:multiLevelType w:val="multilevel"/>
    <w:tmpl w:val="6974FE74"/>
    <w:lvl w:ilvl="0">
      <w:numFmt w:val="none"/>
      <w:lvlText w:val=""/>
      <w:lvlJc w:val="left"/>
      <w:pPr>
        <w:tabs>
          <w:tab w:val="num" w:pos="360"/>
        </w:tabs>
      </w:p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6">
    <w:nsid w:val="4E637845"/>
    <w:multiLevelType w:val="multilevel"/>
    <w:tmpl w:val="97984828"/>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2205"/>
        </w:tabs>
        <w:ind w:left="2205" w:hanging="765"/>
      </w:pPr>
      <w:rPr>
        <w:rFonts w:hint="default"/>
      </w:rPr>
    </w:lvl>
    <w:lvl w:ilvl="2">
      <w:start w:val="1"/>
      <w:numFmt w:val="decimal"/>
      <w:lvlText w:val="%1.%2.%3."/>
      <w:lvlJc w:val="left"/>
      <w:pPr>
        <w:tabs>
          <w:tab w:val="num" w:pos="3645"/>
        </w:tabs>
        <w:ind w:left="3645" w:hanging="765"/>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7">
    <w:nsid w:val="525F3BCE"/>
    <w:multiLevelType w:val="multilevel"/>
    <w:tmpl w:val="10F4C08A"/>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8">
    <w:nsid w:val="5CB96279"/>
    <w:multiLevelType w:val="hybridMultilevel"/>
    <w:tmpl w:val="1942522A"/>
    <w:lvl w:ilvl="0" w:tplc="7E5C073A">
      <w:start w:val="1"/>
      <w:numFmt w:val="decimal"/>
      <w:lvlText w:val="%1."/>
      <w:lvlJc w:val="left"/>
      <w:pPr>
        <w:tabs>
          <w:tab w:val="num" w:pos="1080"/>
        </w:tabs>
        <w:ind w:left="1080" w:hanging="360"/>
      </w:pPr>
      <w:rPr>
        <w:rFonts w:ascii="Times New Roman" w:eastAsia="Times New Roman" w:hAnsi="Times New Roman" w:hint="default"/>
      </w:rPr>
    </w:lvl>
    <w:lvl w:ilvl="1" w:tplc="B8924CB2">
      <w:numFmt w:val="none"/>
      <w:lvlText w:val=""/>
      <w:lvlJc w:val="left"/>
      <w:pPr>
        <w:tabs>
          <w:tab w:val="num" w:pos="360"/>
        </w:tabs>
      </w:pPr>
    </w:lvl>
    <w:lvl w:ilvl="2" w:tplc="B1C44F5C">
      <w:numFmt w:val="none"/>
      <w:lvlText w:val=""/>
      <w:lvlJc w:val="left"/>
      <w:pPr>
        <w:tabs>
          <w:tab w:val="num" w:pos="360"/>
        </w:tabs>
      </w:pPr>
    </w:lvl>
    <w:lvl w:ilvl="3" w:tplc="116E1D24">
      <w:numFmt w:val="none"/>
      <w:lvlText w:val=""/>
      <w:lvlJc w:val="left"/>
      <w:pPr>
        <w:tabs>
          <w:tab w:val="num" w:pos="360"/>
        </w:tabs>
      </w:pPr>
    </w:lvl>
    <w:lvl w:ilvl="4" w:tplc="6D14F1F8">
      <w:numFmt w:val="none"/>
      <w:lvlText w:val=""/>
      <w:lvlJc w:val="left"/>
      <w:pPr>
        <w:tabs>
          <w:tab w:val="num" w:pos="360"/>
        </w:tabs>
      </w:pPr>
    </w:lvl>
    <w:lvl w:ilvl="5" w:tplc="5A7CBA08">
      <w:numFmt w:val="none"/>
      <w:lvlText w:val=""/>
      <w:lvlJc w:val="left"/>
      <w:pPr>
        <w:tabs>
          <w:tab w:val="num" w:pos="360"/>
        </w:tabs>
      </w:pPr>
    </w:lvl>
    <w:lvl w:ilvl="6" w:tplc="419C7474">
      <w:numFmt w:val="none"/>
      <w:lvlText w:val=""/>
      <w:lvlJc w:val="left"/>
      <w:pPr>
        <w:tabs>
          <w:tab w:val="num" w:pos="360"/>
        </w:tabs>
      </w:pPr>
    </w:lvl>
    <w:lvl w:ilvl="7" w:tplc="DFC40F18">
      <w:numFmt w:val="none"/>
      <w:lvlText w:val=""/>
      <w:lvlJc w:val="left"/>
      <w:pPr>
        <w:tabs>
          <w:tab w:val="num" w:pos="360"/>
        </w:tabs>
      </w:pPr>
    </w:lvl>
    <w:lvl w:ilvl="8" w:tplc="78AA7778">
      <w:numFmt w:val="none"/>
      <w:lvlText w:val=""/>
      <w:lvlJc w:val="left"/>
      <w:pPr>
        <w:tabs>
          <w:tab w:val="num" w:pos="360"/>
        </w:tabs>
      </w:pPr>
    </w:lvl>
  </w:abstractNum>
  <w:abstractNum w:abstractNumId="9">
    <w:nsid w:val="643504FA"/>
    <w:multiLevelType w:val="hybridMultilevel"/>
    <w:tmpl w:val="02388364"/>
    <w:lvl w:ilvl="0" w:tplc="635645FA">
      <w:start w:val="1"/>
      <w:numFmt w:val="decimal"/>
      <w:lvlText w:val="%1."/>
      <w:lvlJc w:val="left"/>
      <w:pPr>
        <w:tabs>
          <w:tab w:val="num" w:pos="1800"/>
        </w:tabs>
        <w:ind w:left="1800" w:hanging="1080"/>
      </w:pPr>
      <w:rPr>
        <w:rFonts w:hint="default"/>
      </w:rPr>
    </w:lvl>
    <w:lvl w:ilvl="1" w:tplc="0419000D">
      <w:start w:val="1"/>
      <w:numFmt w:val="bullet"/>
      <w:lvlText w:val=""/>
      <w:lvlJc w:val="left"/>
      <w:pPr>
        <w:tabs>
          <w:tab w:val="num" w:pos="1800"/>
        </w:tabs>
        <w:ind w:left="1800" w:hanging="360"/>
      </w:pPr>
      <w:rPr>
        <w:rFonts w:ascii="Wingdings" w:hAnsi="Wingdings" w:cs="Wingdings" w:hint="default"/>
      </w:r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9"/>
  </w:num>
  <w:num w:numId="2">
    <w:abstractNumId w:val="4"/>
  </w:num>
  <w:num w:numId="3">
    <w:abstractNumId w:val="2"/>
  </w:num>
  <w:num w:numId="4">
    <w:abstractNumId w:val="3"/>
  </w:num>
  <w:num w:numId="5">
    <w:abstractNumId w:val="8"/>
  </w:num>
  <w:num w:numId="6">
    <w:abstractNumId w:val="7"/>
  </w:num>
  <w:num w:numId="7">
    <w:abstractNumId w:val="6"/>
  </w:num>
  <w:num w:numId="8">
    <w:abstractNumId w:val="0"/>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FF6"/>
    <w:rsid w:val="00020A3F"/>
    <w:rsid w:val="00023E35"/>
    <w:rsid w:val="00046AC6"/>
    <w:rsid w:val="00052DC0"/>
    <w:rsid w:val="0006187A"/>
    <w:rsid w:val="00080BEA"/>
    <w:rsid w:val="000934D7"/>
    <w:rsid w:val="000966F2"/>
    <w:rsid w:val="000B2F8F"/>
    <w:rsid w:val="000B354F"/>
    <w:rsid w:val="000B41F9"/>
    <w:rsid w:val="000E2B87"/>
    <w:rsid w:val="00121EEA"/>
    <w:rsid w:val="00122A64"/>
    <w:rsid w:val="00124C9F"/>
    <w:rsid w:val="001326DA"/>
    <w:rsid w:val="00157697"/>
    <w:rsid w:val="00170CA4"/>
    <w:rsid w:val="00176613"/>
    <w:rsid w:val="001A3BC6"/>
    <w:rsid w:val="001B1054"/>
    <w:rsid w:val="001B7639"/>
    <w:rsid w:val="001F5FCB"/>
    <w:rsid w:val="001F7F5F"/>
    <w:rsid w:val="00201568"/>
    <w:rsid w:val="00211323"/>
    <w:rsid w:val="00214D71"/>
    <w:rsid w:val="00214DA4"/>
    <w:rsid w:val="00215975"/>
    <w:rsid w:val="00231230"/>
    <w:rsid w:val="00231965"/>
    <w:rsid w:val="00243C65"/>
    <w:rsid w:val="00247016"/>
    <w:rsid w:val="00260D4F"/>
    <w:rsid w:val="00282F10"/>
    <w:rsid w:val="002839F3"/>
    <w:rsid w:val="002F4A5D"/>
    <w:rsid w:val="003025F5"/>
    <w:rsid w:val="00304C92"/>
    <w:rsid w:val="00316CF4"/>
    <w:rsid w:val="00340017"/>
    <w:rsid w:val="003711D0"/>
    <w:rsid w:val="003B7F74"/>
    <w:rsid w:val="003D023F"/>
    <w:rsid w:val="003D3580"/>
    <w:rsid w:val="003D631C"/>
    <w:rsid w:val="003E2579"/>
    <w:rsid w:val="003E710F"/>
    <w:rsid w:val="0040173F"/>
    <w:rsid w:val="00443A76"/>
    <w:rsid w:val="00477FF6"/>
    <w:rsid w:val="00481678"/>
    <w:rsid w:val="00487234"/>
    <w:rsid w:val="004C11CC"/>
    <w:rsid w:val="004D0E50"/>
    <w:rsid w:val="004D1C73"/>
    <w:rsid w:val="004D6BB5"/>
    <w:rsid w:val="004E45BD"/>
    <w:rsid w:val="005102C3"/>
    <w:rsid w:val="00512F7F"/>
    <w:rsid w:val="00516933"/>
    <w:rsid w:val="00565A13"/>
    <w:rsid w:val="00582D85"/>
    <w:rsid w:val="00582E06"/>
    <w:rsid w:val="005B7FA4"/>
    <w:rsid w:val="005D66DE"/>
    <w:rsid w:val="005E7C9B"/>
    <w:rsid w:val="00602F43"/>
    <w:rsid w:val="006175C5"/>
    <w:rsid w:val="0062488E"/>
    <w:rsid w:val="0062672C"/>
    <w:rsid w:val="006454F7"/>
    <w:rsid w:val="00647295"/>
    <w:rsid w:val="00657750"/>
    <w:rsid w:val="00670EE0"/>
    <w:rsid w:val="00691277"/>
    <w:rsid w:val="006A46EC"/>
    <w:rsid w:val="006F7DCD"/>
    <w:rsid w:val="00700B44"/>
    <w:rsid w:val="00716330"/>
    <w:rsid w:val="00730337"/>
    <w:rsid w:val="00733C8E"/>
    <w:rsid w:val="00741759"/>
    <w:rsid w:val="00770046"/>
    <w:rsid w:val="00781E84"/>
    <w:rsid w:val="0078660E"/>
    <w:rsid w:val="007B6C9E"/>
    <w:rsid w:val="008115EF"/>
    <w:rsid w:val="008244AB"/>
    <w:rsid w:val="008321F9"/>
    <w:rsid w:val="008367F1"/>
    <w:rsid w:val="00854280"/>
    <w:rsid w:val="00862152"/>
    <w:rsid w:val="00886301"/>
    <w:rsid w:val="008908AC"/>
    <w:rsid w:val="008E0E3C"/>
    <w:rsid w:val="008F025B"/>
    <w:rsid w:val="00937477"/>
    <w:rsid w:val="0095610C"/>
    <w:rsid w:val="00965CA3"/>
    <w:rsid w:val="00973C2B"/>
    <w:rsid w:val="00991113"/>
    <w:rsid w:val="009B2F9E"/>
    <w:rsid w:val="009C1A18"/>
    <w:rsid w:val="009E57AC"/>
    <w:rsid w:val="009E5B9F"/>
    <w:rsid w:val="00A053C9"/>
    <w:rsid w:val="00A230D7"/>
    <w:rsid w:val="00A271A7"/>
    <w:rsid w:val="00A43B4A"/>
    <w:rsid w:val="00A873F0"/>
    <w:rsid w:val="00A93B33"/>
    <w:rsid w:val="00AB178C"/>
    <w:rsid w:val="00AB29F2"/>
    <w:rsid w:val="00AC02BD"/>
    <w:rsid w:val="00B06A06"/>
    <w:rsid w:val="00B141AE"/>
    <w:rsid w:val="00B40108"/>
    <w:rsid w:val="00B56435"/>
    <w:rsid w:val="00B612CF"/>
    <w:rsid w:val="00B923D8"/>
    <w:rsid w:val="00B92D0F"/>
    <w:rsid w:val="00C1110B"/>
    <w:rsid w:val="00C128E6"/>
    <w:rsid w:val="00C431F7"/>
    <w:rsid w:val="00C646CD"/>
    <w:rsid w:val="00C65520"/>
    <w:rsid w:val="00C65CF0"/>
    <w:rsid w:val="00C6764D"/>
    <w:rsid w:val="00C71EEF"/>
    <w:rsid w:val="00C75951"/>
    <w:rsid w:val="00C821F2"/>
    <w:rsid w:val="00C913C5"/>
    <w:rsid w:val="00C91CAF"/>
    <w:rsid w:val="00CF3FB8"/>
    <w:rsid w:val="00CF44B6"/>
    <w:rsid w:val="00D058B2"/>
    <w:rsid w:val="00D33BDC"/>
    <w:rsid w:val="00D34709"/>
    <w:rsid w:val="00D60415"/>
    <w:rsid w:val="00D62D2E"/>
    <w:rsid w:val="00D641F2"/>
    <w:rsid w:val="00D70C27"/>
    <w:rsid w:val="00DB4E07"/>
    <w:rsid w:val="00DE5027"/>
    <w:rsid w:val="00E02116"/>
    <w:rsid w:val="00E239DE"/>
    <w:rsid w:val="00E24E0D"/>
    <w:rsid w:val="00E37392"/>
    <w:rsid w:val="00E75DCD"/>
    <w:rsid w:val="00E934BA"/>
    <w:rsid w:val="00EA5E5C"/>
    <w:rsid w:val="00EB1A1A"/>
    <w:rsid w:val="00EB2558"/>
    <w:rsid w:val="00EB39F6"/>
    <w:rsid w:val="00EB6C64"/>
    <w:rsid w:val="00ED1415"/>
    <w:rsid w:val="00ED19CA"/>
    <w:rsid w:val="00ED7C63"/>
    <w:rsid w:val="00EE5318"/>
    <w:rsid w:val="00F2213C"/>
    <w:rsid w:val="00F363A7"/>
    <w:rsid w:val="00FE6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664283C-FECD-4143-B86B-5DE51A8A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2F7F"/>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12F7F"/>
  </w:style>
  <w:style w:type="character" w:styleId="a6">
    <w:name w:val="Hyperlink"/>
    <w:uiPriority w:val="99"/>
    <w:rsid w:val="00D60415"/>
    <w:rPr>
      <w:color w:val="0000FF"/>
      <w:u w:val="single"/>
    </w:rPr>
  </w:style>
  <w:style w:type="table" w:styleId="a7">
    <w:name w:val="Table Grid"/>
    <w:basedOn w:val="a1"/>
    <w:uiPriority w:val="99"/>
    <w:rsid w:val="00B92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a9"/>
    <w:uiPriority w:val="99"/>
    <w:semiHidden/>
    <w:rsid w:val="00231230"/>
    <w:rPr>
      <w:sz w:val="20"/>
      <w:szCs w:val="20"/>
    </w:r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2312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4158</Words>
  <Characters>23702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
  <LinksUpToDate>false</LinksUpToDate>
  <CharactersWithSpaces>27805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Александр</dc:creator>
  <cp:keywords/>
  <dc:description/>
  <cp:lastModifiedBy>admin</cp:lastModifiedBy>
  <cp:revision>2</cp:revision>
  <dcterms:created xsi:type="dcterms:W3CDTF">2014-03-07T16:58:00Z</dcterms:created>
  <dcterms:modified xsi:type="dcterms:W3CDTF">2014-03-07T16:58:00Z</dcterms:modified>
</cp:coreProperties>
</file>