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102" w:rsidRPr="000D45B6" w:rsidRDefault="003D2102" w:rsidP="00FE68B3">
      <w:pPr>
        <w:pStyle w:val="aff2"/>
      </w:pPr>
      <w:r w:rsidRPr="000D45B6">
        <w:t>ФЕДЕРАЛЬНОЕ АГЕНСТВО ПО ОБРАЗОВАНИЮ</w:t>
      </w:r>
    </w:p>
    <w:p w:rsidR="003D2102" w:rsidRPr="000D45B6" w:rsidRDefault="003D2102" w:rsidP="00FE68B3">
      <w:pPr>
        <w:pStyle w:val="aff2"/>
      </w:pPr>
      <w:r w:rsidRPr="000D45B6">
        <w:t>МОСКОВСКИЙ ГОСУДАРСТВЕННЫЙ</w:t>
      </w:r>
    </w:p>
    <w:p w:rsidR="000D45B6" w:rsidRPr="000D45B6" w:rsidRDefault="003D2102" w:rsidP="00FE68B3">
      <w:pPr>
        <w:pStyle w:val="aff2"/>
      </w:pPr>
      <w:r w:rsidRPr="000D45B6">
        <w:t>УНИВЕРСИТЕТ ТЕХНОЛОГИЙ И УПРАВЛЕНИЯ</w:t>
      </w:r>
    </w:p>
    <w:p w:rsidR="000D45B6" w:rsidRDefault="003D2102" w:rsidP="00FE68B3">
      <w:pPr>
        <w:pStyle w:val="aff2"/>
      </w:pPr>
      <w:r w:rsidRPr="000D45B6">
        <w:t>Кафедра экономики и предпринимательства</w:t>
      </w:r>
    </w:p>
    <w:p w:rsidR="003D2102" w:rsidRPr="000D45B6" w:rsidRDefault="003D2102" w:rsidP="00FE68B3">
      <w:pPr>
        <w:pStyle w:val="aff2"/>
      </w:pPr>
      <w:r w:rsidRPr="000D45B6">
        <w:t>МИРОВАЯ ЭКОНОМИКА</w:t>
      </w:r>
    </w:p>
    <w:p w:rsidR="00FE68B3" w:rsidRDefault="00FE68B3" w:rsidP="00FE68B3">
      <w:pPr>
        <w:pStyle w:val="aff2"/>
      </w:pPr>
    </w:p>
    <w:p w:rsidR="00FE68B3" w:rsidRDefault="00FE68B3" w:rsidP="00FE68B3">
      <w:pPr>
        <w:pStyle w:val="aff2"/>
      </w:pPr>
    </w:p>
    <w:p w:rsidR="00FE68B3" w:rsidRDefault="00FE68B3" w:rsidP="00FE68B3">
      <w:pPr>
        <w:pStyle w:val="aff2"/>
      </w:pPr>
    </w:p>
    <w:p w:rsidR="00FE68B3" w:rsidRDefault="00FE68B3" w:rsidP="00FE68B3">
      <w:pPr>
        <w:pStyle w:val="aff2"/>
      </w:pPr>
    </w:p>
    <w:p w:rsidR="00FE68B3" w:rsidRDefault="00FE68B3" w:rsidP="00FE68B3">
      <w:pPr>
        <w:pStyle w:val="aff2"/>
      </w:pPr>
    </w:p>
    <w:p w:rsidR="00FE68B3" w:rsidRDefault="00FE68B3" w:rsidP="00FE68B3">
      <w:pPr>
        <w:pStyle w:val="aff2"/>
      </w:pPr>
    </w:p>
    <w:p w:rsidR="00FE68B3" w:rsidRPr="000D45B6" w:rsidRDefault="00FE68B3" w:rsidP="00FE68B3">
      <w:pPr>
        <w:pStyle w:val="aff2"/>
      </w:pPr>
      <w:r w:rsidRPr="000D45B6">
        <w:t>КОНТРОЛЬНАЯ РАБОТА</w:t>
      </w:r>
    </w:p>
    <w:p w:rsidR="000D45B6" w:rsidRDefault="003D2102" w:rsidP="00FE68B3">
      <w:pPr>
        <w:pStyle w:val="aff2"/>
      </w:pPr>
      <w:r w:rsidRPr="000D45B6">
        <w:t>ТЕМА</w:t>
      </w:r>
      <w:r w:rsidR="00FE68B3">
        <w:t>:</w:t>
      </w:r>
      <w:r w:rsidRPr="000D45B6">
        <w:t xml:space="preserve"> РАЗМЕЩЕНИЕ ПРИРОДНЫХ РЕСУРСОВ ПО РЕГИОНАМ МИРА</w:t>
      </w:r>
    </w:p>
    <w:p w:rsidR="00FE68B3" w:rsidRDefault="00FE68B3" w:rsidP="00FE68B3">
      <w:pPr>
        <w:pStyle w:val="aff2"/>
      </w:pPr>
    </w:p>
    <w:p w:rsidR="00FE68B3" w:rsidRDefault="00FE68B3" w:rsidP="00FE68B3">
      <w:pPr>
        <w:pStyle w:val="aff2"/>
      </w:pPr>
    </w:p>
    <w:p w:rsidR="00FE68B3" w:rsidRDefault="00FE68B3" w:rsidP="00FE68B3">
      <w:pPr>
        <w:pStyle w:val="aff2"/>
      </w:pPr>
    </w:p>
    <w:p w:rsidR="00FE68B3" w:rsidRDefault="00FE68B3" w:rsidP="00FE68B3">
      <w:pPr>
        <w:pStyle w:val="aff2"/>
      </w:pPr>
    </w:p>
    <w:p w:rsidR="003D2102" w:rsidRPr="000D45B6" w:rsidRDefault="003D2102" w:rsidP="00FE68B3">
      <w:pPr>
        <w:pStyle w:val="aff2"/>
        <w:jc w:val="left"/>
      </w:pPr>
      <w:r w:rsidRPr="000D45B6">
        <w:t>СТУДЕНТКИ 2-ГО КУРСА Ф-ТА ЭП СФО</w:t>
      </w:r>
    </w:p>
    <w:p w:rsidR="003D2102" w:rsidRPr="000D45B6" w:rsidRDefault="003D2102" w:rsidP="00FE68B3">
      <w:pPr>
        <w:pStyle w:val="aff2"/>
        <w:jc w:val="left"/>
      </w:pPr>
      <w:r w:rsidRPr="000D45B6">
        <w:t>СПЕЦИАЛЬНОСТЬ 080503</w:t>
      </w:r>
    </w:p>
    <w:p w:rsidR="003D2102" w:rsidRPr="000D45B6" w:rsidRDefault="003D2102" w:rsidP="00FE68B3">
      <w:pPr>
        <w:pStyle w:val="aff2"/>
        <w:jc w:val="left"/>
      </w:pPr>
      <w:r w:rsidRPr="000D45B6">
        <w:t>АНТИКРИЗИСНОЕ УПРАВЛЕНИЕ</w:t>
      </w:r>
    </w:p>
    <w:p w:rsidR="003D2102" w:rsidRPr="000D45B6" w:rsidRDefault="0092694E" w:rsidP="00FE68B3">
      <w:pPr>
        <w:pStyle w:val="aff2"/>
        <w:jc w:val="left"/>
      </w:pPr>
      <w:r w:rsidRPr="000D45B6">
        <w:t>Ивановой Ольги Юрьевны</w:t>
      </w:r>
    </w:p>
    <w:p w:rsidR="00FE68B3" w:rsidRDefault="00FE68B3" w:rsidP="00FE68B3">
      <w:pPr>
        <w:pStyle w:val="afa"/>
      </w:pPr>
      <w:r>
        <w:br w:type="page"/>
        <w:t>Содержание</w:t>
      </w:r>
    </w:p>
    <w:p w:rsidR="00FE68B3" w:rsidRDefault="00FE68B3" w:rsidP="00FE68B3">
      <w:pPr>
        <w:ind w:firstLine="709"/>
      </w:pPr>
    </w:p>
    <w:p w:rsidR="00D66805" w:rsidRDefault="00D66805">
      <w:pPr>
        <w:pStyle w:val="24"/>
        <w:rPr>
          <w:smallCaps w:val="0"/>
          <w:noProof/>
          <w:sz w:val="24"/>
          <w:szCs w:val="24"/>
        </w:rPr>
      </w:pPr>
      <w:r w:rsidRPr="00227C66">
        <w:rPr>
          <w:rStyle w:val="ac"/>
          <w:noProof/>
        </w:rPr>
        <w:t>Введение</w:t>
      </w:r>
    </w:p>
    <w:p w:rsidR="00D66805" w:rsidRDefault="00D66805">
      <w:pPr>
        <w:pStyle w:val="24"/>
        <w:rPr>
          <w:smallCaps w:val="0"/>
          <w:noProof/>
          <w:sz w:val="24"/>
          <w:szCs w:val="24"/>
        </w:rPr>
      </w:pPr>
      <w:r w:rsidRPr="00227C66">
        <w:rPr>
          <w:rStyle w:val="ac"/>
          <w:noProof/>
        </w:rPr>
        <w:t>Глава 1. Ресурсный потенциал</w:t>
      </w:r>
    </w:p>
    <w:p w:rsidR="00D66805" w:rsidRDefault="00D66805">
      <w:pPr>
        <w:pStyle w:val="24"/>
        <w:rPr>
          <w:smallCaps w:val="0"/>
          <w:noProof/>
          <w:sz w:val="24"/>
          <w:szCs w:val="24"/>
        </w:rPr>
      </w:pPr>
      <w:r w:rsidRPr="00227C66">
        <w:rPr>
          <w:rStyle w:val="ac"/>
          <w:noProof/>
        </w:rPr>
        <w:t>Глава 2. Основные экономические средства и показатели страны</w:t>
      </w:r>
    </w:p>
    <w:p w:rsidR="00D66805" w:rsidRDefault="00D66805">
      <w:pPr>
        <w:pStyle w:val="24"/>
        <w:rPr>
          <w:smallCaps w:val="0"/>
          <w:noProof/>
          <w:sz w:val="24"/>
          <w:szCs w:val="24"/>
        </w:rPr>
      </w:pPr>
      <w:r w:rsidRPr="00227C66">
        <w:rPr>
          <w:rStyle w:val="ac"/>
          <w:noProof/>
        </w:rPr>
        <w:t>Глава 3. Свойства экономических ресурсов</w:t>
      </w:r>
    </w:p>
    <w:p w:rsidR="00D66805" w:rsidRDefault="00D66805">
      <w:pPr>
        <w:pStyle w:val="24"/>
        <w:rPr>
          <w:smallCaps w:val="0"/>
          <w:noProof/>
          <w:sz w:val="24"/>
          <w:szCs w:val="24"/>
        </w:rPr>
      </w:pPr>
      <w:r w:rsidRPr="00227C66">
        <w:rPr>
          <w:rStyle w:val="ac"/>
          <w:noProof/>
        </w:rPr>
        <w:t>Глава 4. Проблемы мировых ресурсов и пути решения</w:t>
      </w:r>
    </w:p>
    <w:p w:rsidR="00D66805" w:rsidRDefault="00D66805">
      <w:pPr>
        <w:pStyle w:val="24"/>
        <w:rPr>
          <w:smallCaps w:val="0"/>
          <w:noProof/>
          <w:sz w:val="24"/>
          <w:szCs w:val="24"/>
        </w:rPr>
      </w:pPr>
      <w:r w:rsidRPr="00227C66">
        <w:rPr>
          <w:rStyle w:val="ac"/>
          <w:noProof/>
        </w:rPr>
        <w:t>Глава 5. Запасы мирового хозяйства</w:t>
      </w:r>
    </w:p>
    <w:p w:rsidR="00D66805" w:rsidRDefault="00D66805">
      <w:pPr>
        <w:pStyle w:val="24"/>
        <w:rPr>
          <w:smallCaps w:val="0"/>
          <w:noProof/>
          <w:sz w:val="24"/>
          <w:szCs w:val="24"/>
        </w:rPr>
      </w:pPr>
      <w:r w:rsidRPr="00227C66">
        <w:rPr>
          <w:rStyle w:val="ac"/>
          <w:noProof/>
        </w:rPr>
        <w:t>Глава 6. Природный газ в России, как один из основных природных ресурсов</w:t>
      </w:r>
    </w:p>
    <w:p w:rsidR="00D66805" w:rsidRDefault="00D66805">
      <w:pPr>
        <w:pStyle w:val="24"/>
        <w:rPr>
          <w:smallCaps w:val="0"/>
          <w:noProof/>
          <w:sz w:val="24"/>
          <w:szCs w:val="24"/>
        </w:rPr>
      </w:pPr>
      <w:r w:rsidRPr="00227C66">
        <w:rPr>
          <w:rStyle w:val="ac"/>
          <w:noProof/>
        </w:rPr>
        <w:t>Заключение</w:t>
      </w:r>
    </w:p>
    <w:p w:rsidR="00D66805" w:rsidRDefault="00D66805">
      <w:pPr>
        <w:pStyle w:val="24"/>
        <w:rPr>
          <w:smallCaps w:val="0"/>
          <w:noProof/>
          <w:sz w:val="24"/>
          <w:szCs w:val="24"/>
        </w:rPr>
      </w:pPr>
      <w:r w:rsidRPr="00227C66">
        <w:rPr>
          <w:rStyle w:val="ac"/>
          <w:noProof/>
        </w:rPr>
        <w:t>Список используемой литературы</w:t>
      </w:r>
    </w:p>
    <w:p w:rsidR="00FE68B3" w:rsidRDefault="00FE68B3" w:rsidP="00FE68B3">
      <w:pPr>
        <w:ind w:firstLine="709"/>
      </w:pPr>
    </w:p>
    <w:p w:rsidR="000D45B6" w:rsidRDefault="00FE68B3" w:rsidP="00FE68B3">
      <w:pPr>
        <w:pStyle w:val="2"/>
      </w:pPr>
      <w:r>
        <w:br w:type="page"/>
      </w:r>
      <w:bookmarkStart w:id="0" w:name="_Toc259632566"/>
      <w:r w:rsidR="00517D3B" w:rsidRPr="000D45B6">
        <w:t>В</w:t>
      </w:r>
      <w:r>
        <w:t>в</w:t>
      </w:r>
      <w:r w:rsidR="00517D3B" w:rsidRPr="000D45B6">
        <w:t>едение</w:t>
      </w:r>
      <w:bookmarkEnd w:id="0"/>
    </w:p>
    <w:p w:rsidR="00FE68B3" w:rsidRDefault="00FE68B3" w:rsidP="000D45B6">
      <w:pPr>
        <w:ind w:firstLine="709"/>
      </w:pPr>
    </w:p>
    <w:p w:rsidR="000D45B6" w:rsidRDefault="00517D3B" w:rsidP="000D45B6">
      <w:pPr>
        <w:ind w:firstLine="709"/>
      </w:pPr>
      <w:r w:rsidRPr="000D45B6">
        <w:t>Каждый крупный регион, субъект, страна представляющий собой территорию с определенными природными условиями и конкретным типом хозяйственного освоения, заслуживает особого рассмотрения с экономической точки зрения</w:t>
      </w:r>
      <w:r w:rsidR="000D45B6" w:rsidRPr="000D45B6">
        <w:t xml:space="preserve">. </w:t>
      </w:r>
      <w:r w:rsidRPr="000D45B6">
        <w:t>Важность регионального экономического анализа заключается в том, что его результаты имеют большое прикладное значение</w:t>
      </w:r>
      <w:r w:rsidR="000D45B6" w:rsidRPr="000D45B6">
        <w:t xml:space="preserve">. </w:t>
      </w:r>
      <w:r w:rsidRPr="000D45B6">
        <w:t>А экономическое состояние страны</w:t>
      </w:r>
      <w:r w:rsidR="000D45B6" w:rsidRPr="000D45B6">
        <w:t xml:space="preserve">, </w:t>
      </w:r>
      <w:r w:rsidRPr="000D45B6">
        <w:t>в конечном счете влияет на общие характеристики мирового хозяйства</w:t>
      </w:r>
      <w:r w:rsidR="000D45B6" w:rsidRPr="000D45B6">
        <w:t>.</w:t>
      </w:r>
    </w:p>
    <w:p w:rsidR="000D45B6" w:rsidRDefault="00517D3B" w:rsidP="000D45B6">
      <w:pPr>
        <w:ind w:firstLine="709"/>
      </w:pPr>
      <w:r w:rsidRPr="000D45B6">
        <w:t>С учетом того, что общее число экономических субъектов очень велико, а проблемы экономики, и в частности природно-ресурсного потенциала</w:t>
      </w:r>
      <w:r w:rsidR="000D45B6" w:rsidRPr="000D45B6">
        <w:t xml:space="preserve"> </w:t>
      </w:r>
      <w:r w:rsidRPr="000D45B6">
        <w:t>во многих из них аналогичные, я решила рассмотреть данную тему</w:t>
      </w:r>
      <w:r w:rsidR="000D45B6" w:rsidRPr="000D45B6">
        <w:t>.</w:t>
      </w:r>
    </w:p>
    <w:p w:rsidR="000D45B6" w:rsidRDefault="003C11BD" w:rsidP="000D45B6">
      <w:pPr>
        <w:ind w:firstLine="709"/>
      </w:pPr>
      <w:r w:rsidRPr="000D45B6">
        <w:t>Проблема ресурсного обеспечения, запасов, не рациональное использования стоит уже очень давно</w:t>
      </w:r>
      <w:r w:rsidR="000D45B6" w:rsidRPr="000D45B6">
        <w:t xml:space="preserve">. </w:t>
      </w:r>
      <w:r w:rsidRPr="000D45B6">
        <w:t>Поэтому целью своей работы я ставлю размещение природных ресурсов по всему миру</w:t>
      </w:r>
      <w:r w:rsidR="000D45B6" w:rsidRPr="000D45B6">
        <w:t>.</w:t>
      </w:r>
    </w:p>
    <w:p w:rsidR="00B03F96" w:rsidRDefault="003C11BD" w:rsidP="000D45B6">
      <w:pPr>
        <w:ind w:firstLine="709"/>
      </w:pPr>
      <w:r w:rsidRPr="000D45B6">
        <w:t>Цели работы</w:t>
      </w:r>
      <w:r w:rsidR="000D45B6" w:rsidRPr="000D45B6">
        <w:t xml:space="preserve">: </w:t>
      </w:r>
    </w:p>
    <w:p w:rsidR="000D45B6" w:rsidRDefault="004354D5" w:rsidP="000D45B6">
      <w:pPr>
        <w:ind w:firstLine="709"/>
      </w:pPr>
      <w:r w:rsidRPr="000D45B6">
        <w:t>изучить ресурсный потенциал</w:t>
      </w:r>
      <w:r w:rsidR="000D45B6" w:rsidRPr="000D45B6">
        <w:t>;</w:t>
      </w:r>
    </w:p>
    <w:p w:rsidR="000D45B6" w:rsidRDefault="004354D5" w:rsidP="000D45B6">
      <w:pPr>
        <w:ind w:firstLine="709"/>
      </w:pPr>
      <w:r w:rsidRPr="000D45B6">
        <w:t xml:space="preserve">Выявить </w:t>
      </w:r>
      <w:r w:rsidR="00B03F96">
        <w:t>о</w:t>
      </w:r>
      <w:r w:rsidRPr="000D45B6">
        <w:t>сно</w:t>
      </w:r>
      <w:r w:rsidR="00B03F96">
        <w:t>в</w:t>
      </w:r>
      <w:r w:rsidRPr="000D45B6">
        <w:t>ные средства и показатели страны</w:t>
      </w:r>
      <w:r w:rsidR="00B03F96">
        <w:t>;</w:t>
      </w:r>
    </w:p>
    <w:p w:rsidR="000D45B6" w:rsidRDefault="004354D5" w:rsidP="000D45B6">
      <w:pPr>
        <w:ind w:firstLine="709"/>
      </w:pPr>
      <w:r w:rsidRPr="000D45B6">
        <w:t>Определить свойства экономических ресурсов</w:t>
      </w:r>
      <w:r w:rsidR="00B03F96">
        <w:t>;</w:t>
      </w:r>
    </w:p>
    <w:p w:rsidR="000D45B6" w:rsidRDefault="004354D5" w:rsidP="000D45B6">
      <w:pPr>
        <w:ind w:firstLine="709"/>
      </w:pPr>
      <w:r w:rsidRPr="000D45B6">
        <w:t>Распознать проблемы мировых ресурсов и найти пути их решения</w:t>
      </w:r>
      <w:r w:rsidR="00B03F96">
        <w:t>;</w:t>
      </w:r>
    </w:p>
    <w:p w:rsidR="004354D5" w:rsidRPr="000D45B6" w:rsidRDefault="004354D5" w:rsidP="000D45B6">
      <w:pPr>
        <w:ind w:firstLine="709"/>
      </w:pPr>
      <w:r w:rsidRPr="000D45B6">
        <w:t>Рассмотреть запасы мирового хозяйства</w:t>
      </w:r>
      <w:r w:rsidR="00B03F96">
        <w:t>.</w:t>
      </w:r>
    </w:p>
    <w:p w:rsidR="000D45B6" w:rsidRDefault="004354D5" w:rsidP="000D45B6">
      <w:pPr>
        <w:ind w:firstLine="709"/>
      </w:pPr>
      <w:r w:rsidRPr="000D45B6">
        <w:t>И на примере природного газа определить место России на мировом рынке этого продукта</w:t>
      </w:r>
      <w:r w:rsidR="000D45B6" w:rsidRPr="000D45B6">
        <w:t>.</w:t>
      </w:r>
    </w:p>
    <w:p w:rsidR="003C11BD" w:rsidRPr="000D45B6" w:rsidRDefault="00517D3B" w:rsidP="00FE68B3">
      <w:pPr>
        <w:pStyle w:val="2"/>
      </w:pPr>
      <w:r w:rsidRPr="000D45B6">
        <w:rPr>
          <w:caps/>
        </w:rPr>
        <w:br w:type="page"/>
      </w:r>
      <w:bookmarkStart w:id="1" w:name="_Toc259632567"/>
      <w:r w:rsidR="003C11BD" w:rsidRPr="000D45B6">
        <w:t>Глава 1</w:t>
      </w:r>
      <w:r w:rsidR="000D45B6" w:rsidRPr="000D45B6">
        <w:t xml:space="preserve">. </w:t>
      </w:r>
      <w:r w:rsidR="003C11BD" w:rsidRPr="000D45B6">
        <w:t>Ресурсный потенциал</w:t>
      </w:r>
      <w:bookmarkEnd w:id="1"/>
    </w:p>
    <w:p w:rsidR="00FE68B3" w:rsidRDefault="00FE68B3" w:rsidP="000D45B6">
      <w:pPr>
        <w:ind w:firstLine="709"/>
      </w:pPr>
    </w:p>
    <w:p w:rsidR="000D45B6" w:rsidRDefault="00314794" w:rsidP="000D45B6">
      <w:pPr>
        <w:ind w:firstLine="709"/>
      </w:pPr>
      <w:r w:rsidRPr="000D45B6">
        <w:t>Важным компонентом национального богатства является природные ресурсы</w:t>
      </w:r>
      <w:r w:rsidR="000D45B6">
        <w:t xml:space="preserve"> (</w:t>
      </w:r>
      <w:r w:rsidRPr="000D45B6">
        <w:t xml:space="preserve">лес, вода, земля, полезные ископаемые, животные и </w:t>
      </w:r>
      <w:r w:rsidR="000D45B6">
        <w:t>т.д.)</w:t>
      </w:r>
      <w:r w:rsidR="000D45B6" w:rsidRPr="000D45B6">
        <w:t xml:space="preserve">. </w:t>
      </w:r>
      <w:r w:rsidR="008E6571" w:rsidRPr="000D45B6">
        <w:t>Они являются составной частью экономического потенциал страны, а так же они во многом определяют ее место международном разделение труда</w:t>
      </w:r>
      <w:r w:rsidR="000D45B6" w:rsidRPr="000D45B6">
        <w:t xml:space="preserve">. </w:t>
      </w:r>
      <w:r w:rsidR="008E6571" w:rsidRPr="000D45B6">
        <w:t>Помимо расширенного производства роль природных ресурсов в экономики возрастает, то приводит к их истощению</w:t>
      </w:r>
      <w:r w:rsidR="000D45B6" w:rsidRPr="000D45B6">
        <w:t>.</w:t>
      </w:r>
    </w:p>
    <w:p w:rsidR="000D45B6" w:rsidRDefault="008E6571" w:rsidP="000D45B6">
      <w:pPr>
        <w:ind w:firstLine="709"/>
      </w:pPr>
      <w:r w:rsidRPr="000D45B6">
        <w:t xml:space="preserve">Природный потенциал </w:t>
      </w:r>
      <w:r w:rsidR="000D45B6">
        <w:t>-</w:t>
      </w:r>
      <w:r w:rsidRPr="000D45B6">
        <w:t xml:space="preserve"> способность всех компонентов природных ресурсов страны, регионов, мира обеспечивать собственное воспроизводство и восстановление, производство товаров и услуг, поддержание жизнедеятельности населения</w:t>
      </w:r>
      <w:r w:rsidR="000D45B6" w:rsidRPr="000D45B6">
        <w:t>.</w:t>
      </w:r>
    </w:p>
    <w:p w:rsidR="000D45B6" w:rsidRDefault="009A4D2C" w:rsidP="000D45B6">
      <w:pPr>
        <w:ind w:firstLine="709"/>
      </w:pPr>
      <w:r w:rsidRPr="000D45B6">
        <w:t>Природно-ресурсный потенциал мировой экономики определяется имеющимися у общества, запасами полезных ископаемых и естественными условиями жизни</w:t>
      </w:r>
      <w:r w:rsidR="000D45B6" w:rsidRPr="000D45B6">
        <w:t xml:space="preserve">. </w:t>
      </w:r>
      <w:r w:rsidRPr="000D45B6">
        <w:t>Основными элементами которого являются минеральные и энергетические ресурсы</w:t>
      </w:r>
      <w:r w:rsidR="000D45B6" w:rsidRPr="000D45B6">
        <w:t xml:space="preserve">. </w:t>
      </w:r>
      <w:r w:rsidRPr="000D45B6">
        <w:t>Ресурсный потенциал мировой экономики связан с имеющимися в распоряжении общества возможностями для создания экономических благ и удовлетворения потребностей</w:t>
      </w:r>
      <w:r w:rsidR="000D45B6" w:rsidRPr="000D45B6">
        <w:t xml:space="preserve">. </w:t>
      </w:r>
      <w:r w:rsidRPr="000D45B6">
        <w:t>Основными элементами ресурсного потенциала мировой экономики являются</w:t>
      </w:r>
      <w:r w:rsidR="000D45B6" w:rsidRPr="000D45B6">
        <w:t>:</w:t>
      </w:r>
    </w:p>
    <w:p w:rsidR="000D45B6" w:rsidRDefault="009A4D2C" w:rsidP="000D45B6">
      <w:pPr>
        <w:ind w:firstLine="709"/>
      </w:pPr>
      <w:r w:rsidRPr="000D45B6">
        <w:t>природные ресурсы</w:t>
      </w:r>
      <w:r w:rsidR="000D45B6" w:rsidRPr="000D45B6">
        <w:t>;</w:t>
      </w:r>
    </w:p>
    <w:p w:rsidR="000D45B6" w:rsidRDefault="009A4D2C" w:rsidP="000D45B6">
      <w:pPr>
        <w:ind w:firstLine="709"/>
      </w:pPr>
      <w:r w:rsidRPr="000D45B6">
        <w:t>трудовые ресурсы</w:t>
      </w:r>
      <w:r w:rsidR="000D45B6" w:rsidRPr="000D45B6">
        <w:t>;</w:t>
      </w:r>
    </w:p>
    <w:p w:rsidR="000D45B6" w:rsidRDefault="009A4D2C" w:rsidP="000D45B6">
      <w:pPr>
        <w:ind w:firstLine="709"/>
      </w:pPr>
      <w:r w:rsidRPr="000D45B6">
        <w:t>ресурсы производственной деятельности и потребления</w:t>
      </w:r>
      <w:r w:rsidR="000D45B6" w:rsidRPr="000D45B6">
        <w:t>;</w:t>
      </w:r>
    </w:p>
    <w:p w:rsidR="000D45B6" w:rsidRDefault="009A4D2C" w:rsidP="000D45B6">
      <w:pPr>
        <w:ind w:firstLine="709"/>
      </w:pPr>
      <w:r w:rsidRPr="000D45B6">
        <w:t>финансовые ресурсы</w:t>
      </w:r>
      <w:r w:rsidR="000D45B6" w:rsidRPr="000D45B6">
        <w:t>.</w:t>
      </w:r>
    </w:p>
    <w:p w:rsidR="00FE68B3" w:rsidRDefault="009A4D2C" w:rsidP="000D45B6">
      <w:pPr>
        <w:ind w:firstLine="709"/>
      </w:pPr>
      <w:r w:rsidRPr="000D45B6">
        <w:t>В своей работе я буду рассматривать именно природные ресурсы</w:t>
      </w:r>
      <w:r w:rsidR="000D45B6" w:rsidRPr="000D45B6">
        <w:t xml:space="preserve">. </w:t>
      </w:r>
      <w:r w:rsidRPr="000D45B6">
        <w:t xml:space="preserve">Природные ресурсы </w:t>
      </w:r>
      <w:r w:rsidR="000D45B6">
        <w:t>-</w:t>
      </w:r>
      <w:r w:rsidRPr="000D45B6">
        <w:t xml:space="preserve"> это элементы природы, используемые в хозяйстве, являющиеся средствами существования человеческого общества</w:t>
      </w:r>
      <w:r w:rsidR="000D45B6" w:rsidRPr="000D45B6">
        <w:t xml:space="preserve">: </w:t>
      </w:r>
      <w:r w:rsidRPr="000D45B6">
        <w:t>почвенный покров, полезные дикие растения, животные полезные ископаемые, вода</w:t>
      </w:r>
      <w:r w:rsidR="000D45B6">
        <w:t xml:space="preserve"> (</w:t>
      </w:r>
      <w:r w:rsidRPr="000D45B6">
        <w:t>для водоснабжения, орошения, промышленности, энергетики, транспорта</w:t>
      </w:r>
      <w:r w:rsidR="000D45B6" w:rsidRPr="000D45B6">
        <w:t>),</w:t>
      </w:r>
      <w:r w:rsidRPr="000D45B6">
        <w:t xml:space="preserve"> благоприятные климатические условия</w:t>
      </w:r>
      <w:r w:rsidR="000D45B6">
        <w:t xml:space="preserve"> (</w:t>
      </w:r>
      <w:r w:rsidRPr="000D45B6">
        <w:t>главным образом, тепло и влага осадков</w:t>
      </w:r>
      <w:r w:rsidR="000D45B6" w:rsidRPr="000D45B6">
        <w:t>),</w:t>
      </w:r>
      <w:r w:rsidRPr="000D45B6">
        <w:t xml:space="preserve"> энергия ветра</w:t>
      </w:r>
      <w:r w:rsidR="000D45B6" w:rsidRPr="000D45B6">
        <w:t>.</w:t>
      </w:r>
    </w:p>
    <w:p w:rsidR="000D45B6" w:rsidRDefault="00FE68B3" w:rsidP="00FE68B3">
      <w:pPr>
        <w:pStyle w:val="2"/>
      </w:pPr>
      <w:r>
        <w:br w:type="page"/>
      </w:r>
      <w:bookmarkStart w:id="2" w:name="_Toc259632568"/>
      <w:r w:rsidR="009A4D2C" w:rsidRPr="000D45B6">
        <w:t>Глава</w:t>
      </w:r>
      <w:r w:rsidR="004354D5" w:rsidRPr="000D45B6">
        <w:t xml:space="preserve"> </w:t>
      </w:r>
      <w:r>
        <w:t>2.</w:t>
      </w:r>
      <w:r w:rsidR="009A4D2C" w:rsidRPr="000D45B6">
        <w:t xml:space="preserve"> </w:t>
      </w:r>
      <w:r>
        <w:t>О</w:t>
      </w:r>
      <w:r w:rsidR="009A4D2C" w:rsidRPr="000D45B6">
        <w:t>сновные экономические средства</w:t>
      </w:r>
      <w:r>
        <w:t xml:space="preserve"> </w:t>
      </w:r>
      <w:r w:rsidR="009A4D2C" w:rsidRPr="000D45B6">
        <w:t>и показатели страны</w:t>
      </w:r>
      <w:bookmarkEnd w:id="2"/>
    </w:p>
    <w:p w:rsidR="00FE68B3" w:rsidRPr="00FE68B3" w:rsidRDefault="00FE68B3" w:rsidP="00FE68B3">
      <w:pPr>
        <w:ind w:firstLine="709"/>
      </w:pPr>
    </w:p>
    <w:p w:rsidR="000D45B6" w:rsidRDefault="008E6571" w:rsidP="000D45B6">
      <w:pPr>
        <w:ind w:firstLine="709"/>
      </w:pPr>
      <w:r w:rsidRPr="000D45B6">
        <w:t>Так же существует такое понятие как национальное счетоводство</w:t>
      </w:r>
      <w:r w:rsidR="000D45B6" w:rsidRPr="000D45B6">
        <w:t xml:space="preserve">. </w:t>
      </w:r>
      <w:r w:rsidRPr="000D45B6">
        <w:t>Это система видения, первичного, оперативного, бухгалтерского учета и статистики, охватывающее все виды экономической деятельности, основанное на единстве методологических принципов на макроуровне и на уровне секторов экономики построением системы национальных счетов</w:t>
      </w:r>
      <w:r w:rsidR="000D45B6" w:rsidRPr="000D45B6">
        <w:t>.</w:t>
      </w:r>
    </w:p>
    <w:p w:rsidR="000D45B6" w:rsidRDefault="009A4D2C" w:rsidP="000D45B6">
      <w:pPr>
        <w:ind w:firstLine="709"/>
      </w:pPr>
      <w:r w:rsidRPr="000D45B6">
        <w:t>Система национальных счетов</w:t>
      </w:r>
      <w:r w:rsidR="000D45B6">
        <w:t xml:space="preserve"> (</w:t>
      </w:r>
      <w:r w:rsidRPr="000D45B6">
        <w:t>СНС</w:t>
      </w:r>
      <w:r w:rsidR="000D45B6" w:rsidRPr="000D45B6">
        <w:t xml:space="preserve">) </w:t>
      </w:r>
      <w:r w:rsidR="000D45B6">
        <w:t>-</w:t>
      </w:r>
      <w:r w:rsidRPr="000D45B6">
        <w:t xml:space="preserve"> это система оборота, сбора и обработки информации о состояние и результатах функционирования национальной экономики в соответствии с принципами применения в бухгалтерском учете</w:t>
      </w:r>
      <w:r w:rsidR="000D45B6" w:rsidRPr="000D45B6">
        <w:t>.</w:t>
      </w:r>
    </w:p>
    <w:p w:rsidR="000D45B6" w:rsidRDefault="009A4D2C" w:rsidP="000D45B6">
      <w:pPr>
        <w:ind w:firstLine="709"/>
      </w:pPr>
      <w:r w:rsidRPr="000D45B6">
        <w:t>СНС содержит следующие основные концеледированные счета</w:t>
      </w:r>
      <w:r w:rsidR="000D45B6" w:rsidRPr="000D45B6">
        <w:t>:</w:t>
      </w:r>
    </w:p>
    <w:p w:rsidR="009A4D2C" w:rsidRPr="000D45B6" w:rsidRDefault="009A4D2C" w:rsidP="000D45B6">
      <w:pPr>
        <w:ind w:firstLine="709"/>
      </w:pPr>
      <w:r w:rsidRPr="000D45B6">
        <w:t>Счет внутренней экономики</w:t>
      </w:r>
    </w:p>
    <w:p w:rsidR="009A4D2C" w:rsidRPr="000D45B6" w:rsidRDefault="009A4D2C" w:rsidP="000D45B6">
      <w:pPr>
        <w:ind w:firstLine="709"/>
      </w:pPr>
      <w:r w:rsidRPr="000D45B6">
        <w:t>Счет производства продуктов и услуг</w:t>
      </w:r>
    </w:p>
    <w:p w:rsidR="009A4D2C" w:rsidRPr="000D45B6" w:rsidRDefault="009A4D2C" w:rsidP="000D45B6">
      <w:pPr>
        <w:ind w:firstLine="709"/>
      </w:pPr>
      <w:r w:rsidRPr="000D45B6">
        <w:t>Счет образования доходов</w:t>
      </w:r>
    </w:p>
    <w:p w:rsidR="009A4D2C" w:rsidRPr="000D45B6" w:rsidRDefault="009A4D2C" w:rsidP="000D45B6">
      <w:pPr>
        <w:ind w:firstLine="709"/>
      </w:pPr>
      <w:r w:rsidRPr="000D45B6">
        <w:t>Счет распределения доходов</w:t>
      </w:r>
    </w:p>
    <w:p w:rsidR="009A4D2C" w:rsidRPr="000D45B6" w:rsidRDefault="009A4D2C" w:rsidP="000D45B6">
      <w:pPr>
        <w:ind w:firstLine="709"/>
      </w:pPr>
      <w:r w:rsidRPr="000D45B6">
        <w:t>Счет использования доходов</w:t>
      </w:r>
    </w:p>
    <w:p w:rsidR="009A4D2C" w:rsidRPr="000D45B6" w:rsidRDefault="009A4D2C" w:rsidP="000D45B6">
      <w:pPr>
        <w:ind w:firstLine="709"/>
      </w:pPr>
      <w:r w:rsidRPr="000D45B6">
        <w:t>Счет накопления</w:t>
      </w:r>
    </w:p>
    <w:p w:rsidR="000D45B6" w:rsidRDefault="009A4D2C" w:rsidP="000D45B6">
      <w:pPr>
        <w:ind w:firstLine="709"/>
      </w:pPr>
      <w:r w:rsidRPr="000D45B6">
        <w:t>Счет внешнеэкономических связей</w:t>
      </w:r>
      <w:r w:rsidR="000D45B6">
        <w:t xml:space="preserve"> (</w:t>
      </w:r>
      <w:r w:rsidRPr="000D45B6">
        <w:t>остальной мир</w:t>
      </w:r>
      <w:r w:rsidR="000D45B6" w:rsidRPr="000D45B6">
        <w:t>)</w:t>
      </w:r>
    </w:p>
    <w:p w:rsidR="000D45B6" w:rsidRDefault="00182486" w:rsidP="000D45B6">
      <w:pPr>
        <w:ind w:firstLine="709"/>
      </w:pPr>
      <w:r w:rsidRPr="000D45B6">
        <w:t xml:space="preserve">Валовой продукт </w:t>
      </w:r>
      <w:r w:rsidR="000D45B6">
        <w:t>-</w:t>
      </w:r>
      <w:r w:rsidRPr="000D45B6">
        <w:t xml:space="preserve"> совокупность всех товаров и услуг произведенных в экономике за определенный период</w:t>
      </w:r>
      <w:r w:rsidR="000D45B6" w:rsidRPr="000D45B6">
        <w:t>.</w:t>
      </w:r>
    </w:p>
    <w:p w:rsidR="000D45B6" w:rsidRDefault="00182486" w:rsidP="000D45B6">
      <w:pPr>
        <w:ind w:firstLine="709"/>
      </w:pPr>
      <w:r w:rsidRPr="000D45B6">
        <w:t>Внутренний валовой продукт</w:t>
      </w:r>
      <w:r w:rsidR="000D45B6">
        <w:t xml:space="preserve"> (</w:t>
      </w:r>
      <w:r w:rsidRPr="000D45B6">
        <w:t>ВВП</w:t>
      </w:r>
      <w:r w:rsidR="000D45B6" w:rsidRPr="000D45B6">
        <w:t xml:space="preserve">) </w:t>
      </w:r>
      <w:r w:rsidR="000D45B6">
        <w:t>-</w:t>
      </w:r>
      <w:r w:rsidRPr="000D45B6">
        <w:t xml:space="preserve"> совокупная стоимость всех товаров и услуг произведенных на территории страны</w:t>
      </w:r>
      <w:r w:rsidR="000D45B6" w:rsidRPr="000D45B6">
        <w:t>.</w:t>
      </w:r>
    </w:p>
    <w:p w:rsidR="000D45B6" w:rsidRDefault="00182486" w:rsidP="000D45B6">
      <w:pPr>
        <w:ind w:firstLine="709"/>
      </w:pPr>
      <w:r w:rsidRPr="000D45B6">
        <w:t>ВНП</w:t>
      </w:r>
      <w:r w:rsidR="000D45B6" w:rsidRPr="000D45B6">
        <w:t xml:space="preserve"> - </w:t>
      </w:r>
      <w:r w:rsidRPr="000D45B6">
        <w:t>совокупная стоимость</w:t>
      </w:r>
      <w:r w:rsidR="000D45B6" w:rsidRPr="000D45B6">
        <w:t xml:space="preserve"> </w:t>
      </w:r>
      <w:r w:rsidRPr="000D45B6">
        <w:t>товаров и услуг произведенных на территории страны и за рубежом</w:t>
      </w:r>
      <w:r w:rsidR="000D45B6" w:rsidRPr="000D45B6">
        <w:t>.</w:t>
      </w:r>
    </w:p>
    <w:p w:rsidR="00FE68B3" w:rsidRDefault="00FE68B3" w:rsidP="000D45B6">
      <w:pPr>
        <w:ind w:firstLine="709"/>
      </w:pPr>
    </w:p>
    <w:p w:rsidR="000D45B6" w:rsidRDefault="00182486" w:rsidP="00FE68B3">
      <w:pPr>
        <w:pStyle w:val="2"/>
      </w:pPr>
      <w:bookmarkStart w:id="3" w:name="_Toc259632569"/>
      <w:r w:rsidRPr="000D45B6">
        <w:t xml:space="preserve">Глава </w:t>
      </w:r>
      <w:r w:rsidR="00FE68B3">
        <w:t>3.</w:t>
      </w:r>
      <w:r w:rsidRPr="000D45B6">
        <w:t xml:space="preserve"> Свойства экономических ресурсов</w:t>
      </w:r>
      <w:bookmarkEnd w:id="3"/>
    </w:p>
    <w:p w:rsidR="00FE68B3" w:rsidRDefault="00FE68B3" w:rsidP="000D45B6">
      <w:pPr>
        <w:ind w:firstLine="709"/>
      </w:pPr>
    </w:p>
    <w:p w:rsidR="000D45B6" w:rsidRDefault="003D2102" w:rsidP="000D45B6">
      <w:pPr>
        <w:ind w:firstLine="709"/>
      </w:pPr>
      <w:r w:rsidRPr="000D45B6">
        <w:t>Природные богатства могут выступать в качест</w:t>
      </w:r>
      <w:r w:rsidR="00182486" w:rsidRPr="000D45B6">
        <w:t>ве определенного ресурса</w:t>
      </w:r>
      <w:r w:rsidRPr="000D45B6">
        <w:t xml:space="preserve"> в том случае, если в них возникает потребность</w:t>
      </w:r>
      <w:r w:rsidR="000D45B6" w:rsidRPr="000D45B6">
        <w:t xml:space="preserve">. </w:t>
      </w:r>
      <w:r w:rsidRPr="000D45B6">
        <w:t>Потребности, в свою очередь, появляются и расширяются по мере развития технических возможностей освоения природных богатств</w:t>
      </w:r>
      <w:r w:rsidR="000D45B6" w:rsidRPr="000D45B6">
        <w:t>.</w:t>
      </w:r>
    </w:p>
    <w:p w:rsidR="000D45B6" w:rsidRDefault="00182486" w:rsidP="000D45B6">
      <w:pPr>
        <w:ind w:firstLine="709"/>
      </w:pPr>
      <w:r w:rsidRPr="000D45B6">
        <w:t>Так как</w:t>
      </w:r>
      <w:r w:rsidR="003D2102" w:rsidRPr="000D45B6">
        <w:t xml:space="preserve"> все экономические ресурсы обладают одним общим коренным свойством</w:t>
      </w:r>
      <w:r w:rsidR="000D45B6" w:rsidRPr="000D45B6">
        <w:t xml:space="preserve">: </w:t>
      </w:r>
      <w:r w:rsidR="003D2102" w:rsidRPr="000D45B6">
        <w:t>они редки или имеются в ограниченном количестве, что и позволяет говорить об абсолютной ограниченности ресурсов, прежде всего минерально-сырьевых</w:t>
      </w:r>
      <w:r w:rsidR="000D45B6" w:rsidRPr="000D45B6">
        <w:t>.</w:t>
      </w:r>
    </w:p>
    <w:p w:rsidR="000D45B6" w:rsidRDefault="003D2102" w:rsidP="000D45B6">
      <w:pPr>
        <w:ind w:firstLine="709"/>
      </w:pPr>
      <w:r w:rsidRPr="000D45B6">
        <w:t>Говоря об относительной ограниченности минерально-сырьевых ресурсов, необходимо учитывать, что новая хозяйственная психология рассматривает экономическое развитие в рамках более широкой концепции общественного развития, отражающейся на принципы экономного расходования традиционных топливно-сырьевых ресурсов и освоении новых источников энергии</w:t>
      </w:r>
      <w:r w:rsidR="000D45B6" w:rsidRPr="000D45B6">
        <w:t>.</w:t>
      </w:r>
    </w:p>
    <w:p w:rsidR="000D45B6" w:rsidRDefault="003D2102" w:rsidP="000D45B6">
      <w:pPr>
        <w:ind w:firstLine="709"/>
      </w:pPr>
      <w:r w:rsidRPr="000D45B6">
        <w:t>Под экономическим ростом понимается прирост валового национального продукта</w:t>
      </w:r>
      <w:r w:rsidR="000D45B6">
        <w:t xml:space="preserve"> (</w:t>
      </w:r>
      <w:r w:rsidRPr="000D45B6">
        <w:t>ВНП</w:t>
      </w:r>
      <w:r w:rsidR="000D45B6" w:rsidRPr="000D45B6">
        <w:t xml:space="preserve">) </w:t>
      </w:r>
      <w:r w:rsidRPr="000D45B6">
        <w:t>за определенный период времени</w:t>
      </w:r>
      <w:r w:rsidR="000D45B6">
        <w:t xml:space="preserve"> (</w:t>
      </w:r>
      <w:r w:rsidRPr="000D45B6">
        <w:t>обычно за 1 год</w:t>
      </w:r>
      <w:r w:rsidR="000D45B6" w:rsidRPr="000D45B6">
        <w:t xml:space="preserve">). </w:t>
      </w:r>
      <w:r w:rsidRPr="000D45B6">
        <w:t xml:space="preserve">ВНП </w:t>
      </w:r>
      <w:r w:rsidR="000D45B6">
        <w:t>-</w:t>
      </w:r>
      <w:r w:rsidRPr="000D45B6">
        <w:t xml:space="preserve"> это совокупная стоимость конечной продукции отраслей материального производства и сферы услуг</w:t>
      </w:r>
      <w:r w:rsidR="000D45B6" w:rsidRPr="000D45B6">
        <w:t xml:space="preserve">. </w:t>
      </w:r>
      <w:r w:rsidRPr="000D45B6">
        <w:t>Это сумма цен товаров и услуг</w:t>
      </w:r>
      <w:r w:rsidR="000D45B6" w:rsidRPr="000D45B6">
        <w:t xml:space="preserve">. </w:t>
      </w:r>
      <w:r w:rsidRPr="000D45B6">
        <w:t xml:space="preserve">произведенных на территории определенной страны, независимо от того, кто осуществляет хозяйственную деятельность </w:t>
      </w:r>
      <w:r w:rsidR="000D45B6">
        <w:t>-</w:t>
      </w:r>
      <w:r w:rsidRPr="000D45B6">
        <w:t xml:space="preserve"> граждане данной страны или иностранные подданные</w:t>
      </w:r>
      <w:r w:rsidR="000D45B6" w:rsidRPr="000D45B6">
        <w:t>.</w:t>
      </w:r>
    </w:p>
    <w:p w:rsidR="000D45B6" w:rsidRDefault="003D2102" w:rsidP="000D45B6">
      <w:pPr>
        <w:ind w:firstLine="709"/>
      </w:pPr>
      <w:r w:rsidRPr="000D45B6">
        <w:t>Для определения совокупной стоимости товаров и услуг с учетом национальной принадлежности их производителей рассчитывается показатель валового национального продукта</w:t>
      </w:r>
      <w:r w:rsidR="000D45B6">
        <w:t xml:space="preserve"> (</w:t>
      </w:r>
      <w:r w:rsidRPr="000D45B6">
        <w:t>ВНП</w:t>
      </w:r>
      <w:r w:rsidR="000D45B6" w:rsidRPr="000D45B6">
        <w:t>),</w:t>
      </w:r>
      <w:r w:rsidRPr="000D45B6">
        <w:t xml:space="preserve"> который отличается от ВВП на сальдо внешнеэкономических операций, включая сальдо экспорта и импорта товаров и услуг, сальдо перевода прибылей от вывезенного за рубеж капитала</w:t>
      </w:r>
      <w:r w:rsidR="000D45B6" w:rsidRPr="000D45B6">
        <w:t>.</w:t>
      </w:r>
    </w:p>
    <w:p w:rsidR="000D45B6" w:rsidRDefault="00FE68B3" w:rsidP="00FE68B3">
      <w:pPr>
        <w:pStyle w:val="2"/>
      </w:pPr>
      <w:r>
        <w:br w:type="page"/>
      </w:r>
      <w:bookmarkStart w:id="4" w:name="_Toc259632570"/>
      <w:r w:rsidR="00CB1AE9" w:rsidRPr="000D45B6">
        <w:t>Глава</w:t>
      </w:r>
      <w:r w:rsidR="004354D5" w:rsidRPr="000D45B6">
        <w:t xml:space="preserve"> 4</w:t>
      </w:r>
      <w:r>
        <w:t>.</w:t>
      </w:r>
      <w:r w:rsidR="00CB1AE9" w:rsidRPr="000D45B6">
        <w:t xml:space="preserve"> Проблемы мировых ресурсов и пути решения</w:t>
      </w:r>
      <w:bookmarkEnd w:id="4"/>
    </w:p>
    <w:p w:rsidR="00FE68B3" w:rsidRDefault="00FE68B3" w:rsidP="000D45B6">
      <w:pPr>
        <w:ind w:firstLine="709"/>
      </w:pPr>
    </w:p>
    <w:p w:rsidR="000D45B6" w:rsidRDefault="00CB1AE9" w:rsidP="000D45B6">
      <w:pPr>
        <w:ind w:firstLine="709"/>
      </w:pPr>
      <w:r w:rsidRPr="000D45B6">
        <w:t>На сегодняшний день</w:t>
      </w:r>
      <w:r w:rsidR="000D45B6" w:rsidRPr="000D45B6">
        <w:t xml:space="preserve"> </w:t>
      </w:r>
      <w:r w:rsidR="003D2102" w:rsidRPr="000D45B6">
        <w:t xml:space="preserve">проблемы современного потребления природных ресурсов </w:t>
      </w:r>
      <w:r w:rsidRPr="000D45B6">
        <w:t>стоит очень резко</w:t>
      </w:r>
      <w:r w:rsidR="000D45B6" w:rsidRPr="000D45B6">
        <w:t xml:space="preserve">. </w:t>
      </w:r>
      <w:r w:rsidR="003D2102" w:rsidRPr="000D45B6">
        <w:t>Причем речь идет не только о минерально-сырьевых ресурсах, но и в целом обо всех природных</w:t>
      </w:r>
      <w:r w:rsidRPr="000D45B6">
        <w:t xml:space="preserve"> ресурсах планеты</w:t>
      </w:r>
      <w:r w:rsidR="000D45B6" w:rsidRPr="000D45B6">
        <w:t>.</w:t>
      </w:r>
    </w:p>
    <w:p w:rsidR="000D45B6" w:rsidRDefault="00CB1AE9" w:rsidP="000D45B6">
      <w:pPr>
        <w:ind w:firstLine="709"/>
      </w:pPr>
      <w:r w:rsidRPr="000D45B6">
        <w:t>О</w:t>
      </w:r>
      <w:r w:rsidR="003D2102" w:rsidRPr="000D45B6">
        <w:t>сновны</w:t>
      </w:r>
      <w:r w:rsidRPr="000D45B6">
        <w:t>ми</w:t>
      </w:r>
      <w:r w:rsidR="000D45B6" w:rsidRPr="000D45B6">
        <w:t xml:space="preserve"> </w:t>
      </w:r>
      <w:r w:rsidR="003D2102" w:rsidRPr="000D45B6">
        <w:t>проблем</w:t>
      </w:r>
      <w:r w:rsidRPr="000D45B6">
        <w:t>ами являются</w:t>
      </w:r>
      <w:r w:rsidR="000D45B6" w:rsidRPr="000D45B6">
        <w:t>:</w:t>
      </w:r>
    </w:p>
    <w:p w:rsidR="000D45B6" w:rsidRDefault="00CB1AE9" w:rsidP="000D45B6">
      <w:pPr>
        <w:ind w:firstLine="709"/>
      </w:pPr>
      <w:r w:rsidRPr="000D45B6">
        <w:t>изчерпаемость</w:t>
      </w:r>
      <w:r w:rsidR="003D2102" w:rsidRPr="000D45B6">
        <w:t xml:space="preserve"> минерально-сырьевых ресурсов</w:t>
      </w:r>
      <w:r w:rsidR="000D45B6" w:rsidRPr="000D45B6">
        <w:t>;</w:t>
      </w:r>
    </w:p>
    <w:p w:rsidR="000D45B6" w:rsidRDefault="003D2102" w:rsidP="000D45B6">
      <w:pPr>
        <w:ind w:firstLine="709"/>
      </w:pPr>
      <w:r w:rsidRPr="000D45B6">
        <w:t>восп</w:t>
      </w:r>
      <w:r w:rsidR="00CB1AE9" w:rsidRPr="000D45B6">
        <w:t>роизводимости лесов</w:t>
      </w:r>
      <w:r w:rsidR="000D45B6" w:rsidRPr="000D45B6">
        <w:t>;</w:t>
      </w:r>
    </w:p>
    <w:p w:rsidR="000D45B6" w:rsidRDefault="00CB1AE9" w:rsidP="000D45B6">
      <w:pPr>
        <w:ind w:firstLine="709"/>
      </w:pPr>
      <w:r w:rsidRPr="000D45B6">
        <w:t>неэффективное использование</w:t>
      </w:r>
      <w:r w:rsidR="003D2102" w:rsidRPr="000D45B6">
        <w:t xml:space="preserve"> земельных ресурсов планеты</w:t>
      </w:r>
      <w:r w:rsidR="000D45B6" w:rsidRPr="000D45B6">
        <w:t>:</w:t>
      </w:r>
    </w:p>
    <w:p w:rsidR="000D45B6" w:rsidRDefault="003D2102" w:rsidP="000D45B6">
      <w:pPr>
        <w:ind w:firstLine="709"/>
      </w:pPr>
      <w:r w:rsidRPr="000D45B6">
        <w:t>низкая эффективность ведения сельского хозяйства</w:t>
      </w:r>
      <w:r w:rsidR="000D45B6" w:rsidRPr="000D45B6">
        <w:t>:</w:t>
      </w:r>
    </w:p>
    <w:p w:rsidR="000D45B6" w:rsidRDefault="003D2102" w:rsidP="000D45B6">
      <w:pPr>
        <w:ind w:firstLine="709"/>
      </w:pPr>
      <w:r w:rsidRPr="000D45B6">
        <w:t>истощение почв</w:t>
      </w:r>
      <w:r w:rsidR="000D45B6" w:rsidRPr="000D45B6">
        <w:t>;</w:t>
      </w:r>
    </w:p>
    <w:p w:rsidR="000D45B6" w:rsidRDefault="003D2102" w:rsidP="000D45B6">
      <w:pPr>
        <w:ind w:firstLine="709"/>
      </w:pPr>
      <w:r w:rsidRPr="000D45B6">
        <w:t>проблема дефицита пресной воды</w:t>
      </w:r>
      <w:r w:rsidR="000D45B6" w:rsidRPr="000D45B6">
        <w:t>.</w:t>
      </w:r>
    </w:p>
    <w:p w:rsidR="000D45B6" w:rsidRDefault="003D2102" w:rsidP="000D45B6">
      <w:pPr>
        <w:ind w:firstLine="709"/>
      </w:pPr>
      <w:r w:rsidRPr="000D45B6">
        <w:t>проблема загрязнения воздуха</w:t>
      </w:r>
    </w:p>
    <w:p w:rsidR="000D45B6" w:rsidRDefault="00CB1AE9" w:rsidP="000D45B6">
      <w:pPr>
        <w:ind w:firstLine="709"/>
      </w:pPr>
      <w:r w:rsidRPr="000D45B6">
        <w:t>На решение всех этих проблем может повлиять лишь общее мировое решение</w:t>
      </w:r>
      <w:r w:rsidR="000D45B6" w:rsidRPr="000D45B6">
        <w:t xml:space="preserve">. </w:t>
      </w:r>
      <w:r w:rsidRPr="000D45B6">
        <w:t>Так как</w:t>
      </w:r>
      <w:r w:rsidR="000D45B6">
        <w:t xml:space="preserve"> "</w:t>
      </w:r>
      <w:r w:rsidRPr="000D45B6">
        <w:t>одна ласточка весны не делает</w:t>
      </w:r>
      <w:r w:rsidR="000D45B6">
        <w:t xml:space="preserve">" </w:t>
      </w:r>
      <w:r w:rsidRPr="000D45B6">
        <w:t>проблемы одной страны будут далеки для другой</w:t>
      </w:r>
      <w:r w:rsidR="000D45B6" w:rsidRPr="000D45B6">
        <w:t xml:space="preserve">. </w:t>
      </w:r>
      <w:r w:rsidRPr="000D45B6">
        <w:t>Ну а о последствиях мы увы не задумываемся</w:t>
      </w:r>
      <w:r w:rsidR="000D45B6" w:rsidRPr="000D45B6">
        <w:t xml:space="preserve">. </w:t>
      </w:r>
      <w:r w:rsidR="004354D5" w:rsidRPr="000D45B6">
        <w:t xml:space="preserve">И начинать надо с предприятий, так, например, можно вторично использовать отходы, мусор от производства не вывозить до ближайшей канавы а утилизировать и </w:t>
      </w:r>
      <w:r w:rsidR="000D45B6">
        <w:t>т.д.</w:t>
      </w:r>
      <w:r w:rsidR="000D45B6" w:rsidRPr="000D45B6">
        <w:t xml:space="preserve"> </w:t>
      </w:r>
      <w:r w:rsidR="004354D5" w:rsidRPr="000D45B6">
        <w:t>Если рассматривать эту проблему на мировом уровне то м</w:t>
      </w:r>
      <w:r w:rsidR="003D2102" w:rsidRPr="000D45B6">
        <w:t>ожно выделить следующие направления</w:t>
      </w:r>
      <w:r w:rsidR="000D45B6" w:rsidRPr="000D45B6">
        <w:t>:</w:t>
      </w:r>
    </w:p>
    <w:p w:rsidR="000D45B6" w:rsidRDefault="003D2102" w:rsidP="000D45B6">
      <w:pPr>
        <w:ind w:firstLine="709"/>
      </w:pPr>
      <w:r w:rsidRPr="000D45B6">
        <w:t>совершенствование технологии добычи полезных ископаемых</w:t>
      </w:r>
      <w:r w:rsidR="000D45B6" w:rsidRPr="000D45B6">
        <w:t>;</w:t>
      </w:r>
    </w:p>
    <w:p w:rsidR="000D45B6" w:rsidRDefault="003D2102" w:rsidP="000D45B6">
      <w:pPr>
        <w:ind w:firstLine="709"/>
      </w:pPr>
      <w:r w:rsidRPr="000D45B6">
        <w:t>комплексная переработка всех компонентов добываемого сырья и постепенный переход к малоотходным и безотходным технологиям</w:t>
      </w:r>
      <w:r w:rsidR="000D45B6" w:rsidRPr="000D45B6">
        <w:t>;</w:t>
      </w:r>
    </w:p>
    <w:p w:rsidR="000D45B6" w:rsidRDefault="003D2102" w:rsidP="000D45B6">
      <w:pPr>
        <w:ind w:firstLine="709"/>
      </w:pPr>
      <w:r w:rsidRPr="000D45B6">
        <w:t>снижение материалоемкости и энергоемкости используемых технологий</w:t>
      </w:r>
      <w:r w:rsidR="000D45B6" w:rsidRPr="000D45B6">
        <w:t>;</w:t>
      </w:r>
    </w:p>
    <w:p w:rsidR="000D45B6" w:rsidRDefault="003D2102" w:rsidP="000D45B6">
      <w:pPr>
        <w:ind w:firstLine="709"/>
      </w:pPr>
      <w:r w:rsidRPr="000D45B6">
        <w:t>•использование нетрадиционных источников энергии и новых материалов</w:t>
      </w:r>
      <w:r w:rsidR="000D45B6" w:rsidRPr="000D45B6">
        <w:t>.</w:t>
      </w:r>
    </w:p>
    <w:p w:rsidR="000D45B6" w:rsidRDefault="00FE68B3" w:rsidP="00FE68B3">
      <w:pPr>
        <w:pStyle w:val="2"/>
      </w:pPr>
      <w:r>
        <w:br w:type="page"/>
      </w:r>
      <w:bookmarkStart w:id="5" w:name="_Toc259632571"/>
      <w:r w:rsidR="00CB1AE9" w:rsidRPr="000D45B6">
        <w:t>Глава</w:t>
      </w:r>
      <w:r w:rsidR="004354D5" w:rsidRPr="000D45B6">
        <w:t xml:space="preserve"> 5</w:t>
      </w:r>
      <w:r>
        <w:t>.</w:t>
      </w:r>
      <w:r w:rsidR="00CB1AE9" w:rsidRPr="000D45B6">
        <w:t xml:space="preserve"> Запасы мирового хозяйства</w:t>
      </w:r>
      <w:bookmarkEnd w:id="5"/>
    </w:p>
    <w:p w:rsidR="00FE68B3" w:rsidRDefault="00FE68B3" w:rsidP="000D45B6">
      <w:pPr>
        <w:ind w:firstLine="709"/>
      </w:pPr>
    </w:p>
    <w:p w:rsidR="000D45B6" w:rsidRDefault="003D2102" w:rsidP="000D45B6">
      <w:pPr>
        <w:ind w:firstLine="709"/>
      </w:pPr>
      <w:r w:rsidRPr="000D45B6">
        <w:t xml:space="preserve">Мировое хозяйство в целом, с одной стороны, высоко обеспечено минерально-сырьевыми ресурсами, а с другой </w:t>
      </w:r>
      <w:r w:rsidR="000D45B6">
        <w:t>-</w:t>
      </w:r>
      <w:r w:rsidRPr="000D45B6">
        <w:t xml:space="preserve"> многие страны испытывают острый дефицит тех или иных видов сырья</w:t>
      </w:r>
      <w:r w:rsidR="000D45B6" w:rsidRPr="000D45B6">
        <w:t>.</w:t>
      </w:r>
    </w:p>
    <w:p w:rsidR="000D45B6" w:rsidRDefault="003D2102" w:rsidP="000D45B6">
      <w:pPr>
        <w:ind w:firstLine="709"/>
      </w:pPr>
      <w:r w:rsidRPr="000D45B6">
        <w:t>На долю наиболее развитых стран приходится около 40% мировых запасов нетопливных минеральных ресурсов и 5% нефти</w:t>
      </w:r>
      <w:r w:rsidR="000D45B6">
        <w:t xml:space="preserve"> (</w:t>
      </w:r>
      <w:r w:rsidRPr="000D45B6">
        <w:t xml:space="preserve">США, Канада, Австралия и </w:t>
      </w:r>
      <w:r w:rsidR="000D45B6">
        <w:t>др.)</w:t>
      </w:r>
      <w:r w:rsidR="000D45B6" w:rsidRPr="000D45B6">
        <w:t xml:space="preserve">. </w:t>
      </w:r>
      <w:r w:rsidRPr="000D45B6">
        <w:t>В недрах Европы в целом сосредоточено около 20% мировых запасов углей, однако Франция, Италия, Швеция, Испания либо лишены этого вида сырья, либо имеют малые запасы</w:t>
      </w:r>
      <w:r w:rsidR="000D45B6" w:rsidRPr="000D45B6">
        <w:t>.</w:t>
      </w:r>
    </w:p>
    <w:p w:rsidR="000D45B6" w:rsidRDefault="003D2102" w:rsidP="000D45B6">
      <w:pPr>
        <w:ind w:firstLine="709"/>
      </w:pPr>
      <w:r w:rsidRPr="000D45B6">
        <w:t>Наиболее крупной базой минеральных ресурсов в Европе и в мире обладает Российская Федерация</w:t>
      </w:r>
      <w:r w:rsidR="000D45B6" w:rsidRPr="000D45B6">
        <w:t>.</w:t>
      </w:r>
    </w:p>
    <w:p w:rsidR="000D45B6" w:rsidRDefault="003D2102" w:rsidP="000D45B6">
      <w:pPr>
        <w:ind w:firstLine="709"/>
      </w:pPr>
      <w:r w:rsidRPr="000D45B6">
        <w:t>Значительные запасы полезных ископаемых находятся в странах Азии и Ближнего востока</w:t>
      </w:r>
      <w:r w:rsidR="000D45B6" w:rsidRPr="000D45B6">
        <w:t xml:space="preserve">. </w:t>
      </w:r>
      <w:r w:rsidRPr="000D45B6">
        <w:t>В то же время Япония полностью зависит от импорта минеральных ресурсов</w:t>
      </w:r>
      <w:r w:rsidR="000D45B6" w:rsidRPr="000D45B6">
        <w:t>.</w:t>
      </w:r>
    </w:p>
    <w:p w:rsidR="000D45B6" w:rsidRDefault="003D2102" w:rsidP="000D45B6">
      <w:pPr>
        <w:ind w:firstLine="709"/>
      </w:pPr>
      <w:r w:rsidRPr="000D45B6">
        <w:t>Заметно различие между странами по наличию агроприродного потенциала</w:t>
      </w:r>
      <w:r w:rsidR="000D45B6" w:rsidRPr="000D45B6">
        <w:t xml:space="preserve">. </w:t>
      </w:r>
      <w:r w:rsidRPr="000D45B6">
        <w:t>Так, благодаря хорошим климатическим ресурсам, на 30% сравнительно небольшой сухопутной площади Европы выращивается большой, в масштабах мирового хозяйства, объем многих сельскохозяйственных культур</w:t>
      </w:r>
      <w:r w:rsidR="000D45B6" w:rsidRPr="000D45B6">
        <w:t>.</w:t>
      </w:r>
    </w:p>
    <w:p w:rsidR="000D45B6" w:rsidRDefault="003D2102" w:rsidP="000D45B6">
      <w:pPr>
        <w:ind w:firstLine="709"/>
      </w:pPr>
      <w:r w:rsidRPr="000D45B6">
        <w:t>Страны Азии, обладая значительной долей мировых земельных ресурсов и более половины мирового поголовья скота, имеют в целом низкую продуктивность земледелия и животноводства и поэтому зависят от импорта продовольствия</w:t>
      </w:r>
      <w:r w:rsidR="000D45B6" w:rsidRPr="000D45B6">
        <w:t>.</w:t>
      </w:r>
    </w:p>
    <w:p w:rsidR="000D45B6" w:rsidRDefault="003D2102" w:rsidP="000D45B6">
      <w:pPr>
        <w:ind w:firstLine="709"/>
      </w:pPr>
      <w:r w:rsidRPr="000D45B6">
        <w:t>Крайне важную роль в экологическом равновесии биосферы играют лесные ресурсы, наиболее крупными запасами которых обладают Северная и Южная Америка</w:t>
      </w:r>
      <w:r w:rsidR="000D45B6">
        <w:t xml:space="preserve"> (</w:t>
      </w:r>
      <w:r w:rsidRPr="000D45B6">
        <w:t>США, Канада, Бразилия</w:t>
      </w:r>
      <w:r w:rsidR="000D45B6" w:rsidRPr="000D45B6">
        <w:t xml:space="preserve">) </w:t>
      </w:r>
      <w:r w:rsidRPr="000D45B6">
        <w:t>и Российская Федерация</w:t>
      </w:r>
      <w:r w:rsidR="000D45B6" w:rsidRPr="000D45B6">
        <w:t xml:space="preserve">. </w:t>
      </w:r>
      <w:r w:rsidRPr="000D45B6">
        <w:t>Всего 12% мировых запасов леса расположены в странах Азии</w:t>
      </w:r>
      <w:r w:rsidR="000D45B6" w:rsidRPr="000D45B6">
        <w:t>.</w:t>
      </w:r>
    </w:p>
    <w:p w:rsidR="000D45B6" w:rsidRDefault="003D2102" w:rsidP="000D45B6">
      <w:pPr>
        <w:ind w:firstLine="709"/>
      </w:pPr>
      <w:r w:rsidRPr="000D45B6">
        <w:t>Большую часть поверхности Земли составляет гидросфера, главным образом Мировой океан</w:t>
      </w:r>
      <w:r w:rsidR="000D45B6">
        <w:t xml:space="preserve"> (</w:t>
      </w:r>
      <w:r w:rsidRPr="000D45B6">
        <w:t>361 млн км</w:t>
      </w:r>
      <w:r w:rsidR="000D45B6" w:rsidRPr="000D45B6">
        <w:t>),</w:t>
      </w:r>
      <w:r w:rsidRPr="000D45B6">
        <w:t xml:space="preserve"> относительно тонким слоем</w:t>
      </w:r>
      <w:r w:rsidR="000D45B6">
        <w:t xml:space="preserve"> (</w:t>
      </w:r>
      <w:r w:rsidRPr="000D45B6">
        <w:t>максимальная глубина 11 км</w:t>
      </w:r>
      <w:r w:rsidR="000D45B6" w:rsidRPr="000D45B6">
        <w:t xml:space="preserve">) </w:t>
      </w:r>
      <w:r w:rsidRPr="000D45B6">
        <w:t>покрывающий поверхность</w:t>
      </w:r>
      <w:r w:rsidR="000D45B6" w:rsidRPr="000D45B6">
        <w:t xml:space="preserve">. </w:t>
      </w:r>
      <w:r w:rsidRPr="000D45B6">
        <w:t>Общий объем гидросферы равен 1,4 млрд км, доля же ее по отношению ко всей массе Земли не превышает 0,02%</w:t>
      </w:r>
      <w:r w:rsidR="000D45B6" w:rsidRPr="000D45B6">
        <w:t xml:space="preserve">. </w:t>
      </w:r>
      <w:r w:rsidRPr="000D45B6">
        <w:t>На Мировой океан приходится около 94% всей воды на Земле</w:t>
      </w:r>
      <w:r w:rsidR="000D45B6" w:rsidRPr="000D45B6">
        <w:t xml:space="preserve">; </w:t>
      </w:r>
      <w:r w:rsidRPr="000D45B6">
        <w:t xml:space="preserve">подземные воды составляют 4%, льды и снега Арктики Антарктики и Гренландии </w:t>
      </w:r>
      <w:r w:rsidR="000D45B6">
        <w:t>-</w:t>
      </w:r>
      <w:r w:rsidRPr="000D45B6">
        <w:t xml:space="preserve"> 2%, поверхностные воды</w:t>
      </w:r>
      <w:r w:rsidR="000D45B6">
        <w:t xml:space="preserve"> (</w:t>
      </w:r>
      <w:r w:rsidRPr="000D45B6">
        <w:t>реки, озера, болота</w:t>
      </w:r>
      <w:r w:rsidR="000D45B6" w:rsidRPr="000D45B6">
        <w:t xml:space="preserve">) </w:t>
      </w:r>
      <w:r w:rsidR="000D45B6">
        <w:t>-</w:t>
      </w:r>
      <w:r w:rsidRPr="000D45B6">
        <w:t xml:space="preserve"> 0,4% очень мала доля пресных вод, имеющих большое значение для жизнедеятельности человека и существования других живых существ для развития сельского хозяйства, промышленности</w:t>
      </w:r>
      <w:r w:rsidR="000D45B6" w:rsidRPr="000D45B6">
        <w:t xml:space="preserve">. </w:t>
      </w:r>
      <w:r w:rsidRPr="000D45B6">
        <w:t xml:space="preserve">На пресные воды приходится менее 2% общего объема гидросферы, а если исключить полярные льды, пока еще практически недоступные для использования, то примерно </w:t>
      </w:r>
      <w:r w:rsidR="000D45B6">
        <w:t>-</w:t>
      </w:r>
      <w:r w:rsidRPr="000D45B6">
        <w:t xml:space="preserve"> 3% стационарного количества воды</w:t>
      </w:r>
      <w:r w:rsidR="000D45B6" w:rsidRPr="000D45B6">
        <w:t>.</w:t>
      </w:r>
    </w:p>
    <w:p w:rsidR="000D45B6" w:rsidRDefault="003D2102" w:rsidP="000D45B6">
      <w:pPr>
        <w:ind w:firstLine="709"/>
      </w:pPr>
      <w:r w:rsidRPr="000D45B6">
        <w:t xml:space="preserve">В наибольшей степени загрязняет атмосферу транспорт, преимущественно автомобильный </w:t>
      </w:r>
      <w:r w:rsidR="000D45B6">
        <w:t>-</w:t>
      </w:r>
      <w:r w:rsidRPr="000D45B6">
        <w:t xml:space="preserve"> основной источник углекислого газа, углеводородов и окислов азота</w:t>
      </w:r>
      <w:r w:rsidR="000D45B6" w:rsidRPr="000D45B6">
        <w:t xml:space="preserve">. </w:t>
      </w:r>
      <w:r w:rsidRPr="000D45B6">
        <w:t>В целом на его долю приходится более половины всех выбросов в атмосферу</w:t>
      </w:r>
      <w:r w:rsidR="000D45B6" w:rsidRPr="000D45B6">
        <w:t>.</w:t>
      </w:r>
    </w:p>
    <w:p w:rsidR="00FE68B3" w:rsidRDefault="00FE68B3" w:rsidP="000D45B6">
      <w:pPr>
        <w:ind w:firstLine="709"/>
      </w:pPr>
    </w:p>
    <w:p w:rsidR="000D45B6" w:rsidRDefault="00CB1AE9" w:rsidP="00FE68B3">
      <w:pPr>
        <w:pStyle w:val="2"/>
      </w:pPr>
      <w:bookmarkStart w:id="6" w:name="_Toc259632572"/>
      <w:r w:rsidRPr="000D45B6">
        <w:t xml:space="preserve">Глава </w:t>
      </w:r>
      <w:r w:rsidR="004354D5" w:rsidRPr="000D45B6">
        <w:t>6</w:t>
      </w:r>
      <w:r w:rsidR="00FE68B3">
        <w:t>.</w:t>
      </w:r>
      <w:r w:rsidR="004354D5" w:rsidRPr="000D45B6">
        <w:t xml:space="preserve"> </w:t>
      </w:r>
      <w:r w:rsidRPr="000D45B6">
        <w:t>Природный газ в России, как один из основных</w:t>
      </w:r>
      <w:r w:rsidR="00FE68B3">
        <w:t xml:space="preserve"> </w:t>
      </w:r>
      <w:r w:rsidRPr="000D45B6">
        <w:t>природных ресурсов</w:t>
      </w:r>
      <w:bookmarkEnd w:id="6"/>
    </w:p>
    <w:p w:rsidR="00FE68B3" w:rsidRDefault="00FE68B3" w:rsidP="000D45B6">
      <w:pPr>
        <w:ind w:firstLine="709"/>
      </w:pPr>
    </w:p>
    <w:p w:rsidR="000D45B6" w:rsidRDefault="00FD0BDE" w:rsidP="000D45B6">
      <w:pPr>
        <w:ind w:firstLine="709"/>
      </w:pPr>
      <w:r w:rsidRPr="000D45B6">
        <w:t>До Великой</w:t>
      </w:r>
      <w:r w:rsidR="000D45B6" w:rsidRPr="000D45B6">
        <w:t xml:space="preserve"> </w:t>
      </w:r>
      <w:r w:rsidRPr="000D45B6">
        <w:t>Отечественной</w:t>
      </w:r>
      <w:r w:rsidR="000D45B6" w:rsidRPr="000D45B6">
        <w:t xml:space="preserve"> </w:t>
      </w:r>
      <w:r w:rsidRPr="000D45B6">
        <w:t>Войны промышленные запасы природного газа были известны только в Прикарпатье, на Кавказе, в Заволжье и на Севере</w:t>
      </w:r>
      <w:r w:rsidR="000D45B6">
        <w:t xml:space="preserve"> (</w:t>
      </w:r>
      <w:r w:rsidRPr="000D45B6">
        <w:t>Коми</w:t>
      </w:r>
      <w:r w:rsidR="000D45B6" w:rsidRPr="000D45B6">
        <w:t xml:space="preserve"> </w:t>
      </w:r>
      <w:r w:rsidRPr="000D45B6">
        <w:t>АССР</w:t>
      </w:r>
      <w:r w:rsidR="000D45B6" w:rsidRPr="000D45B6">
        <w:t xml:space="preserve">). </w:t>
      </w:r>
      <w:r w:rsidRPr="000D45B6">
        <w:t>Изучение запасов природного газа было связано только с разведкой нефти</w:t>
      </w:r>
      <w:r w:rsidR="000D45B6" w:rsidRPr="000D45B6">
        <w:t xml:space="preserve">. </w:t>
      </w:r>
      <w:r w:rsidRPr="000D45B6">
        <w:t>Промышленные запасы природного газа в 1940 году составляли 15 млрд</w:t>
      </w:r>
      <w:r w:rsidR="000D45B6" w:rsidRPr="000D45B6">
        <w:t xml:space="preserve">. </w:t>
      </w:r>
      <w:r w:rsidRPr="000D45B6">
        <w:t>м</w:t>
      </w:r>
      <w:r w:rsidRPr="000D45B6">
        <w:rPr>
          <w:vertAlign w:val="superscript"/>
        </w:rPr>
        <w:t>3</w:t>
      </w:r>
      <w:r w:rsidR="000D45B6" w:rsidRPr="000D45B6">
        <w:t>.</w:t>
      </w:r>
    </w:p>
    <w:p w:rsidR="000D45B6" w:rsidRDefault="00FD0BDE" w:rsidP="000D45B6">
      <w:pPr>
        <w:ind w:firstLine="709"/>
      </w:pPr>
      <w:r w:rsidRPr="000D45B6">
        <w:t>Затем месторождения газа были обнаружены на Северном Кавказе, в</w:t>
      </w:r>
      <w:r w:rsidR="000D45B6" w:rsidRPr="000D45B6">
        <w:t xml:space="preserve"> </w:t>
      </w:r>
      <w:r w:rsidRPr="000D45B6">
        <w:t>Закавказье</w:t>
      </w:r>
      <w:r w:rsidR="000D45B6" w:rsidRPr="000D45B6">
        <w:t xml:space="preserve">, </w:t>
      </w:r>
      <w:r w:rsidRPr="000D45B6">
        <w:t>на Украине, в Поволжье, Средней Азии, Западной Сибири и</w:t>
      </w:r>
      <w:r w:rsidR="000D45B6" w:rsidRPr="000D45B6">
        <w:t xml:space="preserve"> </w:t>
      </w:r>
      <w:r w:rsidRPr="000D45B6">
        <w:t>на Дальнем Востоке</w:t>
      </w:r>
      <w:r w:rsidR="000D45B6" w:rsidRPr="000D45B6">
        <w:t xml:space="preserve">. </w:t>
      </w:r>
      <w:r w:rsidRPr="000D45B6">
        <w:t>На 1</w:t>
      </w:r>
      <w:r w:rsidR="000D45B6" w:rsidRPr="000D45B6">
        <w:t xml:space="preserve"> </w:t>
      </w:r>
      <w:r w:rsidRPr="000D45B6">
        <w:t>января</w:t>
      </w:r>
      <w:r w:rsidR="000D45B6" w:rsidRPr="000D45B6">
        <w:t xml:space="preserve"> </w:t>
      </w:r>
      <w:r w:rsidRPr="000D45B6">
        <w:t>1976 года разведанные запасы природного газа составляли 25</w:t>
      </w:r>
      <w:r w:rsidR="000D45B6">
        <w:t>.8</w:t>
      </w:r>
      <w:r w:rsidRPr="000D45B6">
        <w:t xml:space="preserve"> трлн</w:t>
      </w:r>
      <w:r w:rsidR="000D45B6" w:rsidRPr="000D45B6">
        <w:t xml:space="preserve">. </w:t>
      </w:r>
      <w:r w:rsidRPr="000D45B6">
        <w:t>м</w:t>
      </w:r>
      <w:r w:rsidRPr="000D45B6">
        <w:rPr>
          <w:vertAlign w:val="superscript"/>
        </w:rPr>
        <w:t>3</w:t>
      </w:r>
      <w:r w:rsidR="000D45B6" w:rsidRPr="000D45B6">
        <w:t xml:space="preserve">, </w:t>
      </w:r>
      <w:r w:rsidRPr="000D45B6">
        <w:t>из них</w:t>
      </w:r>
      <w:r w:rsidR="000D45B6" w:rsidRPr="000D45B6">
        <w:t xml:space="preserve"> - </w:t>
      </w:r>
      <w:r w:rsidRPr="000D45B6">
        <w:t>в</w:t>
      </w:r>
      <w:r w:rsidR="000D45B6" w:rsidRPr="000D45B6">
        <w:t xml:space="preserve"> </w:t>
      </w:r>
      <w:r w:rsidRPr="000D45B6">
        <w:t>Европейской</w:t>
      </w:r>
      <w:r w:rsidR="000D45B6" w:rsidRPr="000D45B6">
        <w:t xml:space="preserve"> </w:t>
      </w:r>
      <w:r w:rsidRPr="000D45B6">
        <w:t>части</w:t>
      </w:r>
      <w:r w:rsidR="000D45B6" w:rsidRPr="000D45B6">
        <w:t xml:space="preserve"> </w:t>
      </w:r>
      <w:r w:rsidRPr="000D45B6">
        <w:t>СССР</w:t>
      </w:r>
      <w:r w:rsidR="000D45B6" w:rsidRPr="000D45B6">
        <w:t xml:space="preserve"> - </w:t>
      </w:r>
      <w:r w:rsidR="000D45B6">
        <w:t>4.2</w:t>
      </w:r>
      <w:r w:rsidR="000D45B6" w:rsidRPr="000D45B6">
        <w:t xml:space="preserve"> </w:t>
      </w:r>
      <w:r w:rsidRPr="000D45B6">
        <w:t>трлн</w:t>
      </w:r>
      <w:r w:rsidR="000D45B6" w:rsidRPr="000D45B6">
        <w:t xml:space="preserve">. </w:t>
      </w:r>
      <w:r w:rsidRPr="000D45B6">
        <w:t>м</w:t>
      </w:r>
      <w:r w:rsidRPr="000D45B6">
        <w:rPr>
          <w:vertAlign w:val="superscript"/>
        </w:rPr>
        <w:t>3</w:t>
      </w:r>
      <w:r w:rsidR="000D45B6">
        <w:t xml:space="preserve"> (</w:t>
      </w:r>
      <w:r w:rsidRPr="000D45B6">
        <w:t>16</w:t>
      </w:r>
      <w:r w:rsidR="000D45B6">
        <w:t>.3</w:t>
      </w:r>
      <w:r w:rsidR="000D45B6" w:rsidRPr="000D45B6">
        <w:t xml:space="preserve">%), </w:t>
      </w:r>
      <w:r w:rsidRPr="000D45B6">
        <w:t>на Востоке</w:t>
      </w:r>
      <w:r w:rsidR="000D45B6" w:rsidRPr="000D45B6">
        <w:t xml:space="preserve"> - </w:t>
      </w:r>
      <w:r w:rsidRPr="000D45B6">
        <w:t>2</w:t>
      </w:r>
      <w:r w:rsidR="000D45B6">
        <w:t>1.6</w:t>
      </w:r>
      <w:r w:rsidRPr="000D45B6">
        <w:t xml:space="preserve"> трлн</w:t>
      </w:r>
      <w:r w:rsidR="000D45B6" w:rsidRPr="000D45B6">
        <w:t xml:space="preserve">. </w:t>
      </w:r>
      <w:r w:rsidRPr="000D45B6">
        <w:t>м</w:t>
      </w:r>
      <w:r w:rsidRPr="000D45B6">
        <w:rPr>
          <w:vertAlign w:val="superscript"/>
        </w:rPr>
        <w:t>3</w:t>
      </w:r>
      <w:r w:rsidR="000D45B6">
        <w:t xml:space="preserve"> (</w:t>
      </w:r>
      <w:r w:rsidRPr="000D45B6">
        <w:t>8</w:t>
      </w:r>
      <w:r w:rsidR="000D45B6">
        <w:t>3.7</w:t>
      </w:r>
      <w:r w:rsidR="000D45B6" w:rsidRPr="000D45B6">
        <w:t>%),</w:t>
      </w:r>
      <w:r w:rsidRPr="000D45B6">
        <w:t xml:space="preserve"> в том числе</w:t>
      </w:r>
      <w:r w:rsidR="000D45B6" w:rsidRPr="000D45B6">
        <w:t xml:space="preserve"> - </w:t>
      </w:r>
      <w:r w:rsidRPr="000D45B6">
        <w:t>18</w:t>
      </w:r>
      <w:r w:rsidR="000D45B6">
        <w:t>.2</w:t>
      </w:r>
      <w:r w:rsidRPr="000D45B6">
        <w:t xml:space="preserve"> трлн</w:t>
      </w:r>
      <w:r w:rsidR="000D45B6" w:rsidRPr="000D45B6">
        <w:t xml:space="preserve">. </w:t>
      </w:r>
      <w:r w:rsidRPr="000D45B6">
        <w:t>м</w:t>
      </w:r>
      <w:r w:rsidRPr="000D45B6">
        <w:rPr>
          <w:vertAlign w:val="superscript"/>
        </w:rPr>
        <w:t>3</w:t>
      </w:r>
      <w:r w:rsidR="000D45B6">
        <w:t xml:space="preserve"> (</w:t>
      </w:r>
      <w:r w:rsidRPr="000D45B6">
        <w:t>70</w:t>
      </w:r>
      <w:r w:rsidR="000D45B6">
        <w:t>.5</w:t>
      </w:r>
      <w:r w:rsidR="000D45B6" w:rsidRPr="000D45B6">
        <w:t xml:space="preserve">%) - </w:t>
      </w:r>
      <w:r w:rsidRPr="000D45B6">
        <w:t>в Сибири и на Дальнем Востоке</w:t>
      </w:r>
      <w:r w:rsidR="000D45B6" w:rsidRPr="000D45B6">
        <w:t xml:space="preserve">, </w:t>
      </w:r>
      <w:r w:rsidR="000D45B6">
        <w:t>3.4</w:t>
      </w:r>
      <w:r w:rsidR="000D45B6" w:rsidRPr="000D45B6">
        <w:t xml:space="preserve"> </w:t>
      </w:r>
      <w:r w:rsidRPr="000D45B6">
        <w:t>трлн</w:t>
      </w:r>
      <w:r w:rsidR="000D45B6" w:rsidRPr="000D45B6">
        <w:t xml:space="preserve">. </w:t>
      </w:r>
      <w:r w:rsidRPr="000D45B6">
        <w:t>м</w:t>
      </w:r>
      <w:r w:rsidRPr="000D45B6">
        <w:rPr>
          <w:vertAlign w:val="superscript"/>
        </w:rPr>
        <w:t>3</w:t>
      </w:r>
      <w:r w:rsidR="000D45B6">
        <w:t xml:space="preserve"> (</w:t>
      </w:r>
      <w:r w:rsidRPr="000D45B6">
        <w:t>1</w:t>
      </w:r>
      <w:r w:rsidR="000D45B6">
        <w:t>3.2</w:t>
      </w:r>
      <w:r w:rsidR="000D45B6" w:rsidRPr="000D45B6">
        <w:t xml:space="preserve">%) - </w:t>
      </w:r>
      <w:r w:rsidRPr="000D45B6">
        <w:t>в Средней Азии и в Казахстане</w:t>
      </w:r>
      <w:r w:rsidR="000D45B6" w:rsidRPr="000D45B6">
        <w:t xml:space="preserve">. </w:t>
      </w:r>
      <w:r w:rsidRPr="000D45B6">
        <w:t>На 1 января 1980 года потенциальные запасы природного газа составляли</w:t>
      </w:r>
      <w:r w:rsidR="000D45B6" w:rsidRPr="000D45B6">
        <w:t xml:space="preserve"> </w:t>
      </w:r>
      <w:r w:rsidRPr="000D45B6">
        <w:t>80-85</w:t>
      </w:r>
      <w:r w:rsidR="000D45B6" w:rsidRPr="000D45B6">
        <w:t xml:space="preserve"> </w:t>
      </w:r>
      <w:r w:rsidRPr="000D45B6">
        <w:t>трлн</w:t>
      </w:r>
      <w:r w:rsidR="000D45B6" w:rsidRPr="000D45B6">
        <w:t xml:space="preserve">. </w:t>
      </w:r>
      <w:r w:rsidRPr="000D45B6">
        <w:t>м</w:t>
      </w:r>
      <w:r w:rsidRPr="000D45B6">
        <w:rPr>
          <w:vertAlign w:val="superscript"/>
        </w:rPr>
        <w:t>3</w:t>
      </w:r>
      <w:r w:rsidR="000D45B6" w:rsidRPr="000D45B6">
        <w:t xml:space="preserve">, </w:t>
      </w:r>
      <w:r w:rsidRPr="000D45B6">
        <w:t>разведанные</w:t>
      </w:r>
      <w:r w:rsidR="000D45B6" w:rsidRPr="000D45B6">
        <w:t xml:space="preserve"> - </w:t>
      </w:r>
      <w:r w:rsidRPr="000D45B6">
        <w:t>3</w:t>
      </w:r>
      <w:r w:rsidR="000D45B6">
        <w:t>4.3</w:t>
      </w:r>
      <w:r w:rsidRPr="000D45B6">
        <w:t xml:space="preserve"> трлн</w:t>
      </w:r>
      <w:r w:rsidR="000D45B6" w:rsidRPr="000D45B6">
        <w:t xml:space="preserve">. </w:t>
      </w:r>
      <w:r w:rsidRPr="000D45B6">
        <w:t>м</w:t>
      </w:r>
      <w:r w:rsidRPr="000D45B6">
        <w:rPr>
          <w:vertAlign w:val="superscript"/>
        </w:rPr>
        <w:t>3</w:t>
      </w:r>
      <w:r w:rsidR="000D45B6" w:rsidRPr="000D45B6">
        <w:t xml:space="preserve">. </w:t>
      </w:r>
      <w:r w:rsidRPr="000D45B6">
        <w:t>Причем запасы увеличились главным образом благодаря открытию месторождений в</w:t>
      </w:r>
      <w:r w:rsidR="000D45B6" w:rsidRPr="000D45B6">
        <w:t xml:space="preserve"> </w:t>
      </w:r>
      <w:r w:rsidRPr="000D45B6">
        <w:t>восточной</w:t>
      </w:r>
      <w:r w:rsidR="000D45B6" w:rsidRPr="000D45B6">
        <w:t xml:space="preserve"> </w:t>
      </w:r>
      <w:r w:rsidRPr="000D45B6">
        <w:t>части</w:t>
      </w:r>
      <w:r w:rsidR="000D45B6" w:rsidRPr="000D45B6">
        <w:t xml:space="preserve"> </w:t>
      </w:r>
      <w:r w:rsidRPr="000D45B6">
        <w:t>страны</w:t>
      </w:r>
      <w:r w:rsidR="000D45B6" w:rsidRPr="000D45B6">
        <w:t xml:space="preserve"> - </w:t>
      </w:r>
      <w:r w:rsidRPr="000D45B6">
        <w:t>разведанные запасы там были на уровне около</w:t>
      </w:r>
      <w:r w:rsidR="000D45B6" w:rsidRPr="000D45B6">
        <w:t xml:space="preserve"> </w:t>
      </w:r>
      <w:r w:rsidRPr="000D45B6">
        <w:t>30</w:t>
      </w:r>
      <w:r w:rsidR="000D45B6">
        <w:t>.1</w:t>
      </w:r>
      <w:r w:rsidRPr="000D45B6">
        <w:t xml:space="preserve"> трлн</w:t>
      </w:r>
      <w:r w:rsidR="000D45B6" w:rsidRPr="000D45B6">
        <w:t xml:space="preserve">. </w:t>
      </w:r>
      <w:r w:rsidRPr="000D45B6">
        <w:t>м</w:t>
      </w:r>
      <w:r w:rsidRPr="000D45B6">
        <w:rPr>
          <w:vertAlign w:val="superscript"/>
        </w:rPr>
        <w:t>3</w:t>
      </w:r>
      <w:r w:rsidRPr="000D45B6">
        <w:t>, что составляло 87</w:t>
      </w:r>
      <w:r w:rsidR="000D45B6">
        <w:t>.8</w:t>
      </w:r>
      <w:r w:rsidR="000D45B6" w:rsidRPr="000D45B6">
        <w:t>%</w:t>
      </w:r>
      <w:r w:rsidRPr="000D45B6">
        <w:t xml:space="preserve"> от общесоюзных</w:t>
      </w:r>
      <w:r w:rsidR="000D45B6" w:rsidRPr="000D45B6">
        <w:t xml:space="preserve">. </w:t>
      </w:r>
      <w:r w:rsidRPr="000D45B6">
        <w:t>На сегодняшний</w:t>
      </w:r>
      <w:r w:rsidR="000D45B6" w:rsidRPr="000D45B6">
        <w:t xml:space="preserve"> </w:t>
      </w:r>
      <w:r w:rsidRPr="000D45B6">
        <w:t>день</w:t>
      </w:r>
      <w:r w:rsidR="000D45B6" w:rsidRPr="000D45B6">
        <w:t xml:space="preserve"> </w:t>
      </w:r>
      <w:r w:rsidRPr="000D45B6">
        <w:t>Россия</w:t>
      </w:r>
      <w:r w:rsidR="000D45B6" w:rsidRPr="000D45B6">
        <w:t xml:space="preserve"> </w:t>
      </w:r>
      <w:r w:rsidRPr="000D45B6">
        <w:t>обладает 35</w:t>
      </w:r>
      <w:r w:rsidR="000D45B6" w:rsidRPr="000D45B6">
        <w:t xml:space="preserve">% </w:t>
      </w:r>
      <w:r w:rsidRPr="000D45B6">
        <w:t>от мировых запасов природного газа, что составляет более 48 трлн</w:t>
      </w:r>
      <w:r w:rsidR="000D45B6" w:rsidRPr="000D45B6">
        <w:t xml:space="preserve">. </w:t>
      </w:r>
      <w:r w:rsidRPr="000D45B6">
        <w:t>м</w:t>
      </w:r>
      <w:r w:rsidRPr="000D45B6">
        <w:rPr>
          <w:vertAlign w:val="superscript"/>
        </w:rPr>
        <w:t>3</w:t>
      </w:r>
      <w:r w:rsidR="000D45B6" w:rsidRPr="000D45B6">
        <w:t xml:space="preserve">. </w:t>
      </w:r>
      <w:r w:rsidRPr="000D45B6">
        <w:t>Основные районы</w:t>
      </w:r>
      <w:r w:rsidR="000D45B6" w:rsidRPr="000D45B6">
        <w:t xml:space="preserve"> </w:t>
      </w:r>
      <w:r w:rsidRPr="000D45B6">
        <w:t>залегания</w:t>
      </w:r>
      <w:r w:rsidR="000D45B6" w:rsidRPr="000D45B6">
        <w:t xml:space="preserve"> </w:t>
      </w:r>
      <w:r w:rsidRPr="000D45B6">
        <w:t>природного газа по России и странам</w:t>
      </w:r>
      <w:r w:rsidR="000D45B6" w:rsidRPr="000D45B6">
        <w:t xml:space="preserve"> </w:t>
      </w:r>
      <w:r w:rsidRPr="000D45B6">
        <w:t>СНГ</w:t>
      </w:r>
      <w:r w:rsidR="000D45B6">
        <w:t xml:space="preserve"> (</w:t>
      </w:r>
      <w:r w:rsidRPr="000D45B6">
        <w:t>месторождения</w:t>
      </w:r>
      <w:r w:rsidR="000D45B6" w:rsidRPr="000D45B6">
        <w:t>):</w:t>
      </w:r>
    </w:p>
    <w:p w:rsidR="000D45B6" w:rsidRDefault="00FD0BDE" w:rsidP="000D45B6">
      <w:pPr>
        <w:ind w:firstLine="709"/>
      </w:pPr>
      <w:r w:rsidRPr="000D45B6">
        <w:t>Природный газ был и остаётся ва</w:t>
      </w:r>
      <w:r w:rsidR="001B3882" w:rsidRPr="000D45B6">
        <w:t>жным продуктом экспорта</w:t>
      </w:r>
      <w:r w:rsidR="000D45B6" w:rsidRPr="000D45B6">
        <w:t xml:space="preserve"> </w:t>
      </w:r>
      <w:r w:rsidR="001B3882" w:rsidRPr="000D45B6">
        <w:t>в</w:t>
      </w:r>
      <w:r w:rsidR="000D45B6" w:rsidRPr="000D45B6">
        <w:t xml:space="preserve"> </w:t>
      </w:r>
      <w:r w:rsidR="001B3882" w:rsidRPr="000D45B6">
        <w:t>рос</w:t>
      </w:r>
      <w:r w:rsidRPr="000D45B6">
        <w:t>сийской внешней торговле</w:t>
      </w:r>
      <w:r w:rsidR="000D45B6" w:rsidRPr="000D45B6">
        <w:t xml:space="preserve">. </w:t>
      </w:r>
      <w:r w:rsidRPr="000D45B6">
        <w:t>В 1994 году из России в дальнее зарубежье было экспортировано 109</w:t>
      </w:r>
      <w:r w:rsidR="000D45B6">
        <w:t>.0</w:t>
      </w:r>
      <w:r w:rsidRPr="000D45B6">
        <w:t>3 млрд</w:t>
      </w:r>
      <w:r w:rsidR="000D45B6" w:rsidRPr="000D45B6">
        <w:t xml:space="preserve">. </w:t>
      </w:r>
      <w:r w:rsidRPr="000D45B6">
        <w:t>м</w:t>
      </w:r>
      <w:r w:rsidRPr="000D45B6">
        <w:rPr>
          <w:vertAlign w:val="superscript"/>
        </w:rPr>
        <w:t>3</w:t>
      </w:r>
      <w:r w:rsidR="000D45B6">
        <w:t xml:space="preserve"> (</w:t>
      </w:r>
      <w:r w:rsidRPr="000D45B6">
        <w:t>11</w:t>
      </w:r>
      <w:r w:rsidR="000D45B6">
        <w:t>3.6</w:t>
      </w:r>
      <w:r w:rsidR="000D45B6" w:rsidRPr="000D45B6">
        <w:t>%</w:t>
      </w:r>
      <w:r w:rsidRPr="000D45B6">
        <w:t xml:space="preserve"> к 1993 году</w:t>
      </w:r>
      <w:r w:rsidR="000D45B6" w:rsidRPr="000D45B6">
        <w:t xml:space="preserve">). </w:t>
      </w:r>
      <w:r w:rsidRPr="000D45B6">
        <w:t>“Газпром” намерен в ближайшие 5 лет увеличить поставки природного</w:t>
      </w:r>
      <w:r w:rsidR="001B3882" w:rsidRPr="000D45B6">
        <w:t xml:space="preserve"> газа на Бал</w:t>
      </w:r>
      <w:r w:rsidRPr="000D45B6">
        <w:t>каны с 21 до 36 млрд</w:t>
      </w:r>
      <w:r w:rsidR="000D45B6" w:rsidRPr="000D45B6">
        <w:t xml:space="preserve">. </w:t>
      </w:r>
      <w:r w:rsidRPr="000D45B6">
        <w:t>м</w:t>
      </w:r>
      <w:r w:rsidRPr="000D45B6">
        <w:rPr>
          <w:vertAlign w:val="superscript"/>
        </w:rPr>
        <w:t>3</w:t>
      </w:r>
      <w:r w:rsidRPr="000D45B6">
        <w:t xml:space="preserve"> в год, в Ту</w:t>
      </w:r>
      <w:r w:rsidR="001B3882" w:rsidRPr="000D45B6">
        <w:t>рцию</w:t>
      </w:r>
      <w:r w:rsidR="000D45B6" w:rsidRPr="000D45B6">
        <w:t xml:space="preserve"> - </w:t>
      </w:r>
      <w:r w:rsidR="001B3882" w:rsidRPr="000D45B6">
        <w:t>в 2 раза, начать</w:t>
      </w:r>
      <w:r w:rsidR="000D45B6" w:rsidRPr="000D45B6">
        <w:t xml:space="preserve"> - </w:t>
      </w:r>
      <w:r w:rsidR="001B3882" w:rsidRPr="000D45B6">
        <w:t>в Гре</w:t>
      </w:r>
      <w:r w:rsidRPr="000D45B6">
        <w:t>цию и Македонию</w:t>
      </w:r>
      <w:r w:rsidR="000D45B6" w:rsidRPr="000D45B6">
        <w:t xml:space="preserve">. </w:t>
      </w:r>
      <w:r w:rsidRPr="000D45B6">
        <w:t>На заметный рост газопотребления рас</w:t>
      </w:r>
      <w:r w:rsidR="001B3882" w:rsidRPr="000D45B6">
        <w:t>считывают Бол</w:t>
      </w:r>
      <w:r w:rsidRPr="000D45B6">
        <w:t>гария, Румыния и страны экс-Югославии</w:t>
      </w:r>
      <w:r w:rsidR="000D45B6" w:rsidRPr="000D45B6">
        <w:t xml:space="preserve">. </w:t>
      </w:r>
      <w:r w:rsidRPr="000D45B6">
        <w:t>Послед</w:t>
      </w:r>
      <w:r w:rsidR="001B3882" w:rsidRPr="000D45B6">
        <w:t>нее время идёт реализа</w:t>
      </w:r>
      <w:r w:rsidRPr="000D45B6">
        <w:t>ция проекта “Ямал-Европа</w:t>
      </w:r>
      <w:r w:rsidR="000D45B6">
        <w:t xml:space="preserve">", </w:t>
      </w:r>
      <w:r w:rsidRPr="000D45B6">
        <w:t>открывающем возможность экспорта рос</w:t>
      </w:r>
      <w:r w:rsidR="001B3882" w:rsidRPr="000D45B6">
        <w:t>сийс</w:t>
      </w:r>
      <w:r w:rsidRPr="000D45B6">
        <w:t>кого газа в обход украинского экспор</w:t>
      </w:r>
      <w:r w:rsidR="001B3882" w:rsidRPr="000D45B6">
        <w:t>тного коридора</w:t>
      </w:r>
      <w:r w:rsidR="000D45B6">
        <w:t>.1</w:t>
      </w:r>
      <w:r w:rsidR="001B3882" w:rsidRPr="000D45B6">
        <w:t>5 сентября сос</w:t>
      </w:r>
      <w:r w:rsidRPr="000D45B6">
        <w:t>тоялось открытие перехода газопровод</w:t>
      </w:r>
      <w:r w:rsidR="001B3882" w:rsidRPr="000D45B6">
        <w:t>а через реку Одер, который явля</w:t>
      </w:r>
      <w:r w:rsidRPr="000D45B6">
        <w:t>ется ключевым в проекте</w:t>
      </w:r>
      <w:r w:rsidR="000D45B6" w:rsidRPr="000D45B6">
        <w:t xml:space="preserve">. </w:t>
      </w:r>
      <w:r w:rsidRPr="000D45B6">
        <w:t>В этом году на</w:t>
      </w:r>
      <w:r w:rsidR="001B3882" w:rsidRPr="000D45B6">
        <w:t>чались предварительные пере</w:t>
      </w:r>
      <w:r w:rsidRPr="000D45B6">
        <w:t>говоры</w:t>
      </w:r>
      <w:r w:rsidR="000D45B6" w:rsidRPr="000D45B6">
        <w:t xml:space="preserve"> </w:t>
      </w:r>
      <w:r w:rsidRPr="000D45B6">
        <w:t>относительно</w:t>
      </w:r>
      <w:r w:rsidR="000D45B6" w:rsidRPr="000D45B6">
        <w:t xml:space="preserve"> </w:t>
      </w:r>
      <w:r w:rsidRPr="000D45B6">
        <w:t>возможности участия французской компании “ Газ де Франс</w:t>
      </w:r>
      <w:r w:rsidR="000D45B6">
        <w:t xml:space="preserve">" </w:t>
      </w:r>
      <w:r w:rsidRPr="000D45B6">
        <w:t>в реализации проекта “Ямал-Европа</w:t>
      </w:r>
      <w:r w:rsidR="000D45B6">
        <w:t xml:space="preserve">". </w:t>
      </w:r>
      <w:r w:rsidRPr="000D45B6">
        <w:t>Речь идет</w:t>
      </w:r>
      <w:r w:rsidR="000D45B6" w:rsidRPr="000D45B6">
        <w:t xml:space="preserve"> </w:t>
      </w:r>
      <w:r w:rsidRPr="000D45B6">
        <w:t>о</w:t>
      </w:r>
      <w:r w:rsidR="000D45B6" w:rsidRPr="000D45B6">
        <w:t xml:space="preserve"> </w:t>
      </w:r>
      <w:r w:rsidRPr="000D45B6">
        <w:t>закупке дополнительно 4 млрд</w:t>
      </w:r>
      <w:r w:rsidR="000D45B6" w:rsidRPr="000D45B6">
        <w:t xml:space="preserve">. </w:t>
      </w:r>
      <w:r w:rsidRPr="000D45B6">
        <w:t>м</w:t>
      </w:r>
      <w:r w:rsidRPr="000D45B6">
        <w:rPr>
          <w:vertAlign w:val="superscript"/>
        </w:rPr>
        <w:t>3</w:t>
      </w:r>
      <w:r w:rsidRPr="000D45B6">
        <w:t xml:space="preserve"> природного газа в год или более</w:t>
      </w:r>
      <w:r w:rsidR="001B3882" w:rsidRPr="000D45B6">
        <w:t>,</w:t>
      </w:r>
      <w:r w:rsidRPr="000D45B6">
        <w:t xml:space="preserve"> после 2000 года</w:t>
      </w:r>
      <w:r w:rsidR="001B3882" w:rsidRPr="000D45B6">
        <w:t xml:space="preserve"> то мы сейчас и наблюдаем</w:t>
      </w:r>
      <w:r w:rsidR="000D45B6" w:rsidRPr="000D45B6">
        <w:t xml:space="preserve">. </w:t>
      </w:r>
      <w:r w:rsidRPr="000D45B6">
        <w:t>Следует отметить, что российски</w:t>
      </w:r>
      <w:r w:rsidR="001B3882" w:rsidRPr="000D45B6">
        <w:t>й газ покрывает треть потребнос</w:t>
      </w:r>
      <w:r w:rsidRPr="000D45B6">
        <w:t>тей</w:t>
      </w:r>
      <w:r w:rsidR="000D45B6" w:rsidRPr="000D45B6">
        <w:t xml:space="preserve"> </w:t>
      </w:r>
      <w:r w:rsidRPr="000D45B6">
        <w:t>Франции</w:t>
      </w:r>
      <w:r w:rsidR="000D45B6" w:rsidRPr="000D45B6">
        <w:t xml:space="preserve">. </w:t>
      </w:r>
      <w:r w:rsidRPr="000D45B6">
        <w:t>РАО “Газпром” поставил в 1994 году более 12 млрд</w:t>
      </w:r>
      <w:r w:rsidR="000D45B6" w:rsidRPr="000D45B6">
        <w:t xml:space="preserve">. </w:t>
      </w:r>
      <w:r w:rsidRPr="000D45B6">
        <w:t>м</w:t>
      </w:r>
      <w:r w:rsidRPr="000D45B6">
        <w:rPr>
          <w:vertAlign w:val="superscript"/>
        </w:rPr>
        <w:t>3</w:t>
      </w:r>
      <w:r w:rsidRPr="000D45B6">
        <w:t xml:space="preserve"> почти на $1 млрд</w:t>
      </w:r>
      <w:r w:rsidR="000D45B6" w:rsidRPr="000D45B6">
        <w:t xml:space="preserve">. </w:t>
      </w:r>
      <w:r w:rsidRPr="000D45B6">
        <w:t>Согласно действующим контрактам</w:t>
      </w:r>
      <w:r w:rsidR="000D45B6">
        <w:t xml:space="preserve"> (</w:t>
      </w:r>
      <w:r w:rsidRPr="000D45B6">
        <w:t>последний из них истекает в 2012 году</w:t>
      </w:r>
      <w:r w:rsidR="000D45B6" w:rsidRPr="000D45B6">
        <w:t xml:space="preserve">) </w:t>
      </w:r>
      <w:r w:rsidRPr="000D45B6">
        <w:t>компания “ Газ де Франс</w:t>
      </w:r>
      <w:r w:rsidR="000D45B6">
        <w:t xml:space="preserve">" </w:t>
      </w:r>
      <w:r w:rsidRPr="000D45B6">
        <w:t>может отбирать 10</w:t>
      </w:r>
      <w:r w:rsidR="000D45B6">
        <w:t>.2</w:t>
      </w:r>
      <w:r w:rsidR="000D45B6" w:rsidRPr="000D45B6">
        <w:t xml:space="preserve"> - </w:t>
      </w:r>
      <w:r w:rsidRPr="000D45B6">
        <w:t>1</w:t>
      </w:r>
      <w:r w:rsidR="000D45B6">
        <w:t>2.2</w:t>
      </w:r>
      <w:r w:rsidRPr="000D45B6">
        <w:t xml:space="preserve"> млрд</w:t>
      </w:r>
      <w:r w:rsidR="000D45B6" w:rsidRPr="000D45B6">
        <w:t xml:space="preserve">. </w:t>
      </w:r>
      <w:r w:rsidRPr="000D45B6">
        <w:t>м</w:t>
      </w:r>
      <w:r w:rsidRPr="000D45B6">
        <w:rPr>
          <w:vertAlign w:val="superscript"/>
        </w:rPr>
        <w:t>3</w:t>
      </w:r>
      <w:r w:rsidRPr="000D45B6">
        <w:t xml:space="preserve"> природного газа в год</w:t>
      </w:r>
      <w:r w:rsidR="000D45B6" w:rsidRPr="000D45B6">
        <w:t xml:space="preserve">. </w:t>
      </w:r>
      <w:r w:rsidRPr="000D45B6">
        <w:t>Собственная добыча природного газа во Франции не очень велика</w:t>
      </w:r>
      <w:r w:rsidR="000D45B6">
        <w:t xml:space="preserve"> (</w:t>
      </w:r>
      <w:r w:rsidRPr="000D45B6">
        <w:t>около 3 млрд</w:t>
      </w:r>
      <w:r w:rsidR="000D45B6" w:rsidRPr="000D45B6">
        <w:t xml:space="preserve">. </w:t>
      </w:r>
      <w:r w:rsidRPr="000D45B6">
        <w:t>м</w:t>
      </w:r>
      <w:r w:rsidRPr="000D45B6">
        <w:rPr>
          <w:vertAlign w:val="superscript"/>
        </w:rPr>
        <w:t>3</w:t>
      </w:r>
      <w:r w:rsidR="001B3882" w:rsidRPr="000D45B6">
        <w:t xml:space="preserve"> в год</w:t>
      </w:r>
      <w:r w:rsidR="000D45B6" w:rsidRPr="000D45B6">
        <w:t xml:space="preserve">). </w:t>
      </w:r>
      <w:r w:rsidR="001B3882" w:rsidRPr="000D45B6">
        <w:t>Что каса</w:t>
      </w:r>
      <w:r w:rsidRPr="000D45B6">
        <w:t>ется ближнего зарубежья</w:t>
      </w:r>
      <w:r w:rsidR="000D45B6" w:rsidRPr="000D45B6">
        <w:t xml:space="preserve">, </w:t>
      </w:r>
      <w:r w:rsidRPr="000D45B6">
        <w:t xml:space="preserve">то в 1993 </w:t>
      </w:r>
      <w:r w:rsidR="001B3882" w:rsidRPr="000D45B6">
        <w:t>году из России в республики быв</w:t>
      </w:r>
      <w:r w:rsidRPr="000D45B6">
        <w:t>шего СССР</w:t>
      </w:r>
      <w:r w:rsidR="000D45B6" w:rsidRPr="000D45B6">
        <w:t xml:space="preserve"> </w:t>
      </w:r>
      <w:r w:rsidRPr="000D45B6">
        <w:t>было</w:t>
      </w:r>
      <w:r w:rsidR="000D45B6" w:rsidRPr="000D45B6">
        <w:t xml:space="preserve"> </w:t>
      </w:r>
      <w:r w:rsidRPr="000D45B6">
        <w:t>экспортировано 85 млрд</w:t>
      </w:r>
      <w:r w:rsidR="000D45B6" w:rsidRPr="000D45B6">
        <w:t xml:space="preserve">. </w:t>
      </w:r>
      <w:r w:rsidRPr="000D45B6">
        <w:t>м</w:t>
      </w:r>
      <w:r w:rsidRPr="000D45B6">
        <w:rPr>
          <w:vertAlign w:val="superscript"/>
        </w:rPr>
        <w:t>3</w:t>
      </w:r>
      <w:r w:rsidRPr="000D45B6">
        <w:t xml:space="preserve"> природного газа</w:t>
      </w:r>
      <w:r w:rsidR="000D45B6" w:rsidRPr="000D45B6">
        <w:t xml:space="preserve">, </w:t>
      </w:r>
      <w:r w:rsidRPr="000D45B6">
        <w:t>в том числе в Белоруссию</w:t>
      </w:r>
      <w:r w:rsidR="000D45B6" w:rsidRPr="000D45B6">
        <w:t xml:space="preserve"> - </w:t>
      </w:r>
      <w:r w:rsidRPr="000D45B6">
        <w:t>16</w:t>
      </w:r>
      <w:r w:rsidR="000D45B6">
        <w:t>.2</w:t>
      </w:r>
      <w:r w:rsidRPr="000D45B6">
        <w:t xml:space="preserve"> млрд</w:t>
      </w:r>
      <w:r w:rsidR="000D45B6" w:rsidRPr="000D45B6">
        <w:t xml:space="preserve">. </w:t>
      </w:r>
      <w:r w:rsidRPr="000D45B6">
        <w:t>м</w:t>
      </w:r>
      <w:r w:rsidRPr="000D45B6">
        <w:rPr>
          <w:vertAlign w:val="superscript"/>
        </w:rPr>
        <w:t>3</w:t>
      </w:r>
      <w:r w:rsidRPr="000D45B6">
        <w:t>, в Молдавию</w:t>
      </w:r>
      <w:r w:rsidR="000D45B6" w:rsidRPr="000D45B6">
        <w:t xml:space="preserve"> - </w:t>
      </w:r>
      <w:r w:rsidR="000D45B6">
        <w:t>3.1</w:t>
      </w:r>
      <w:r w:rsidRPr="000D45B6">
        <w:t xml:space="preserve"> млрд</w:t>
      </w:r>
      <w:r w:rsidR="000D45B6" w:rsidRPr="000D45B6">
        <w:t xml:space="preserve">. </w:t>
      </w:r>
      <w:r w:rsidRPr="000D45B6">
        <w:t>м</w:t>
      </w:r>
      <w:r w:rsidRPr="000D45B6">
        <w:rPr>
          <w:vertAlign w:val="superscript"/>
        </w:rPr>
        <w:t>3</w:t>
      </w:r>
      <w:r w:rsidR="001B3882" w:rsidRPr="000D45B6">
        <w:t>, в Ка</w:t>
      </w:r>
      <w:r w:rsidRPr="000D45B6">
        <w:t>захстан</w:t>
      </w:r>
      <w:r w:rsidR="000D45B6" w:rsidRPr="000D45B6">
        <w:t xml:space="preserve"> - </w:t>
      </w:r>
      <w:r w:rsidR="000D45B6">
        <w:t>1.2</w:t>
      </w:r>
      <w:r w:rsidRPr="000D45B6">
        <w:t xml:space="preserve"> млрд</w:t>
      </w:r>
      <w:r w:rsidR="000D45B6" w:rsidRPr="000D45B6">
        <w:t xml:space="preserve">. </w:t>
      </w:r>
      <w:r w:rsidRPr="000D45B6">
        <w:t>м</w:t>
      </w:r>
      <w:r w:rsidRPr="000D45B6">
        <w:rPr>
          <w:vertAlign w:val="superscript"/>
        </w:rPr>
        <w:t>3</w:t>
      </w:r>
      <w:r w:rsidRPr="000D45B6">
        <w:t>, Эстонию</w:t>
      </w:r>
      <w:r w:rsidR="000D45B6" w:rsidRPr="000D45B6">
        <w:t xml:space="preserve"> - </w:t>
      </w:r>
      <w:r w:rsidRPr="000D45B6">
        <w:t>0</w:t>
      </w:r>
      <w:r w:rsidR="000D45B6">
        <w:t>.4</w:t>
      </w:r>
      <w:r w:rsidRPr="000D45B6">
        <w:t xml:space="preserve"> млрд</w:t>
      </w:r>
      <w:r w:rsidR="000D45B6" w:rsidRPr="000D45B6">
        <w:t xml:space="preserve">. </w:t>
      </w:r>
      <w:r w:rsidRPr="000D45B6">
        <w:t>м</w:t>
      </w:r>
      <w:r w:rsidRPr="000D45B6">
        <w:rPr>
          <w:vertAlign w:val="superscript"/>
        </w:rPr>
        <w:t>3</w:t>
      </w:r>
      <w:r w:rsidR="000D45B6" w:rsidRPr="000D45B6">
        <w:t xml:space="preserve">. </w:t>
      </w:r>
      <w:r w:rsidR="001B3882" w:rsidRPr="000D45B6">
        <w:t>так же прави</w:t>
      </w:r>
      <w:r w:rsidRPr="000D45B6">
        <w:t>тельство России и Молдавии подписали</w:t>
      </w:r>
      <w:r w:rsidR="001B3882" w:rsidRPr="000D45B6">
        <w:t xml:space="preserve"> указ о создании совместной ком</w:t>
      </w:r>
      <w:r w:rsidRPr="000D45B6">
        <w:t>пании АО “Газснабтранзит</w:t>
      </w:r>
      <w:r w:rsidR="000D45B6">
        <w:t xml:space="preserve">", </w:t>
      </w:r>
      <w:r w:rsidRPr="000D45B6">
        <w:t>целью которой будет поставка российского газа в Молдавию</w:t>
      </w:r>
      <w:r w:rsidR="000D45B6" w:rsidRPr="000D45B6">
        <w:t>.</w:t>
      </w:r>
    </w:p>
    <w:p w:rsidR="00FE68B3" w:rsidRDefault="00FE68B3" w:rsidP="00FE68B3">
      <w:pPr>
        <w:pStyle w:val="2"/>
      </w:pPr>
      <w:r>
        <w:br w:type="page"/>
      </w:r>
      <w:bookmarkStart w:id="7" w:name="_Toc259632573"/>
      <w:r>
        <w:t>Заключение</w:t>
      </w:r>
      <w:bookmarkEnd w:id="7"/>
      <w:r>
        <w:t xml:space="preserve"> </w:t>
      </w:r>
    </w:p>
    <w:p w:rsidR="00FE68B3" w:rsidRPr="00FE68B3" w:rsidRDefault="00FE68B3" w:rsidP="00FE68B3">
      <w:pPr>
        <w:ind w:firstLine="709"/>
      </w:pPr>
    </w:p>
    <w:p w:rsidR="00FE68B3" w:rsidRDefault="00FE68B3" w:rsidP="00FE68B3">
      <w:pPr>
        <w:ind w:firstLine="709"/>
      </w:pPr>
      <w:r w:rsidRPr="000D45B6">
        <w:t>Природно-ресурсный потенциал мировой экономики определяется имеющимися у общества, запасами полезных ископаемых и естественными условиями жизни. Основными элементами которого являются минеральные и энергетические ресурсы. Ресурсный потенциал мировой экономики связан с имеющимися в распоряжении общества возможностями для создания экономических благ и удовлетворения потребностей.</w:t>
      </w:r>
    </w:p>
    <w:p w:rsidR="00FE68B3" w:rsidRDefault="00FE68B3" w:rsidP="00FE68B3">
      <w:pPr>
        <w:ind w:firstLine="709"/>
      </w:pPr>
      <w:r w:rsidRPr="000D45B6">
        <w:t>Все природные ресурсы редки или имеются в ограниченном количестве. Поэтому основными проблемами являются:</w:t>
      </w:r>
    </w:p>
    <w:p w:rsidR="00FE68B3" w:rsidRDefault="00FE68B3" w:rsidP="00FE68B3">
      <w:pPr>
        <w:ind w:firstLine="709"/>
      </w:pPr>
      <w:r w:rsidRPr="000D45B6">
        <w:t>изчерпаемость минерально-сырьевых ресурсов;</w:t>
      </w:r>
    </w:p>
    <w:p w:rsidR="00FE68B3" w:rsidRDefault="00FE68B3" w:rsidP="00FE68B3">
      <w:pPr>
        <w:ind w:firstLine="709"/>
      </w:pPr>
      <w:r w:rsidRPr="000D45B6">
        <w:t>воспроизводимости лесов;</w:t>
      </w:r>
    </w:p>
    <w:p w:rsidR="00FE68B3" w:rsidRDefault="00FE68B3" w:rsidP="00FE68B3">
      <w:pPr>
        <w:ind w:firstLine="709"/>
      </w:pPr>
      <w:r w:rsidRPr="000D45B6">
        <w:t>неэффективное использование земельных ресурсов планеты</w:t>
      </w:r>
      <w:r>
        <w:t>;</w:t>
      </w:r>
    </w:p>
    <w:p w:rsidR="00FE68B3" w:rsidRDefault="00FE68B3" w:rsidP="00FE68B3">
      <w:pPr>
        <w:ind w:firstLine="709"/>
      </w:pPr>
      <w:r w:rsidRPr="000D45B6">
        <w:t>низкая эффективность ведения сельского хозяйства</w:t>
      </w:r>
      <w:r>
        <w:t>;</w:t>
      </w:r>
    </w:p>
    <w:p w:rsidR="00FE68B3" w:rsidRDefault="00FE68B3" w:rsidP="00FE68B3">
      <w:pPr>
        <w:ind w:firstLine="709"/>
      </w:pPr>
      <w:r w:rsidRPr="000D45B6">
        <w:t>истощение почв;</w:t>
      </w:r>
    </w:p>
    <w:p w:rsidR="00FE68B3" w:rsidRDefault="00FE68B3" w:rsidP="00FE68B3">
      <w:pPr>
        <w:ind w:firstLine="709"/>
      </w:pPr>
      <w:r w:rsidRPr="000D45B6">
        <w:t>проблема дефицита пресной воды</w:t>
      </w:r>
      <w:r>
        <w:t>;</w:t>
      </w:r>
    </w:p>
    <w:p w:rsidR="00FE68B3" w:rsidRDefault="00FE68B3" w:rsidP="00FE68B3">
      <w:pPr>
        <w:ind w:firstLine="709"/>
      </w:pPr>
      <w:r w:rsidRPr="000D45B6">
        <w:t>проблема загрязнения воздуха</w:t>
      </w:r>
      <w:r>
        <w:t>.</w:t>
      </w:r>
    </w:p>
    <w:p w:rsidR="008712A1" w:rsidRPr="000D45B6" w:rsidRDefault="008712A1" w:rsidP="00D66805">
      <w:pPr>
        <w:pStyle w:val="2"/>
      </w:pPr>
      <w:r w:rsidRPr="000D45B6">
        <w:br w:type="page"/>
      </w:r>
      <w:bookmarkStart w:id="8" w:name="_Toc259632574"/>
      <w:r w:rsidR="00FE68B3">
        <w:t>Список используемой литературы</w:t>
      </w:r>
      <w:bookmarkEnd w:id="8"/>
    </w:p>
    <w:p w:rsidR="00FE68B3" w:rsidRDefault="00FE68B3" w:rsidP="000D45B6">
      <w:pPr>
        <w:ind w:firstLine="709"/>
      </w:pPr>
    </w:p>
    <w:p w:rsidR="008712A1" w:rsidRPr="000D45B6" w:rsidRDefault="008712A1" w:rsidP="00FE68B3">
      <w:pPr>
        <w:pStyle w:val="a0"/>
        <w:tabs>
          <w:tab w:val="left" w:pos="402"/>
        </w:tabs>
        <w:ind w:firstLine="0"/>
      </w:pPr>
      <w:r w:rsidRPr="000D45B6">
        <w:t>Экономическая и социальная география</w:t>
      </w:r>
      <w:r w:rsidR="000D45B6" w:rsidRPr="000D45B6">
        <w:t xml:space="preserve">. </w:t>
      </w:r>
      <w:r w:rsidRPr="000D45B6">
        <w:t>Власов 2008</w:t>
      </w:r>
      <w:r w:rsidR="00FE68B3">
        <w:t>.</w:t>
      </w:r>
    </w:p>
    <w:p w:rsidR="008712A1" w:rsidRPr="000D45B6" w:rsidRDefault="008712A1" w:rsidP="00FE68B3">
      <w:pPr>
        <w:pStyle w:val="a0"/>
        <w:tabs>
          <w:tab w:val="left" w:pos="402"/>
        </w:tabs>
        <w:ind w:firstLine="0"/>
      </w:pPr>
      <w:r w:rsidRPr="000D45B6">
        <w:t>Мировая экономика и международные экономические отношения</w:t>
      </w:r>
      <w:r w:rsidR="000D45B6" w:rsidRPr="000D45B6">
        <w:t xml:space="preserve">. </w:t>
      </w:r>
      <w:r w:rsidRPr="000D45B6">
        <w:t>Учебное пособие 2006</w:t>
      </w:r>
      <w:r w:rsidR="00FE68B3">
        <w:t>.</w:t>
      </w:r>
    </w:p>
    <w:p w:rsidR="008712A1" w:rsidRPr="000D45B6" w:rsidRDefault="008712A1" w:rsidP="00FE68B3">
      <w:pPr>
        <w:pStyle w:val="a0"/>
        <w:tabs>
          <w:tab w:val="left" w:pos="402"/>
        </w:tabs>
        <w:ind w:firstLine="0"/>
      </w:pPr>
      <w:r w:rsidRPr="000D45B6">
        <w:t>Мировое хозяйство</w:t>
      </w:r>
      <w:r w:rsidR="000D45B6" w:rsidRPr="000D45B6">
        <w:t xml:space="preserve">. </w:t>
      </w:r>
      <w:r w:rsidRPr="000D45B6">
        <w:t>Акопова Е</w:t>
      </w:r>
      <w:r w:rsidR="000D45B6">
        <w:t xml:space="preserve">.С. </w:t>
      </w:r>
      <w:r w:rsidRPr="000D45B6">
        <w:t>Феникс 2005</w:t>
      </w:r>
      <w:r w:rsidR="00FE68B3">
        <w:t>.</w:t>
      </w:r>
    </w:p>
    <w:p w:rsidR="008712A1" w:rsidRPr="000D45B6" w:rsidRDefault="008712A1" w:rsidP="00FE68B3">
      <w:pPr>
        <w:pStyle w:val="a0"/>
        <w:tabs>
          <w:tab w:val="left" w:pos="402"/>
        </w:tabs>
        <w:ind w:firstLine="0"/>
      </w:pPr>
      <w:r w:rsidRPr="000D45B6">
        <w:t>Экономическая география и регионалистика</w:t>
      </w:r>
      <w:r w:rsidR="000D45B6" w:rsidRPr="000D45B6">
        <w:t xml:space="preserve">. </w:t>
      </w:r>
      <w:r w:rsidRPr="000D45B6">
        <w:t>Колос 2007</w:t>
      </w:r>
      <w:r w:rsidR="00FE68B3">
        <w:t>.</w:t>
      </w:r>
    </w:p>
    <w:p w:rsidR="008712A1" w:rsidRPr="00FE68B3" w:rsidRDefault="008712A1" w:rsidP="00FE68B3">
      <w:pPr>
        <w:pStyle w:val="a0"/>
        <w:tabs>
          <w:tab w:val="left" w:pos="402"/>
        </w:tabs>
        <w:ind w:firstLine="0"/>
      </w:pPr>
      <w:r w:rsidRPr="000D45B6">
        <w:t>Мировая экономика Спиридонов ИНФ</w:t>
      </w:r>
      <w:r w:rsidR="00FE68B3">
        <w:t>РА-</w:t>
      </w:r>
      <w:r w:rsidRPr="000D45B6">
        <w:t>М</w:t>
      </w:r>
      <w:r w:rsidR="00FE68B3">
        <w:t>.</w:t>
      </w:r>
      <w:r w:rsidRPr="000D45B6">
        <w:t xml:space="preserve"> 2006</w:t>
      </w:r>
      <w:r w:rsidR="00FE68B3">
        <w:t>.</w:t>
      </w:r>
      <w:bookmarkStart w:id="9" w:name="_GoBack"/>
      <w:bookmarkEnd w:id="9"/>
    </w:p>
    <w:sectPr w:rsidR="008712A1" w:rsidRPr="00FE68B3" w:rsidSect="000D45B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8D0" w:rsidRDefault="003548D0">
      <w:pPr>
        <w:ind w:firstLine="709"/>
      </w:pPr>
      <w:r>
        <w:separator/>
      </w:r>
    </w:p>
  </w:endnote>
  <w:endnote w:type="continuationSeparator" w:id="0">
    <w:p w:rsidR="003548D0" w:rsidRDefault="003548D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96" w:rsidRDefault="00B03F9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96" w:rsidRDefault="00B03F9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8D0" w:rsidRDefault="003548D0">
      <w:pPr>
        <w:ind w:firstLine="709"/>
      </w:pPr>
      <w:r>
        <w:separator/>
      </w:r>
    </w:p>
  </w:footnote>
  <w:footnote w:type="continuationSeparator" w:id="0">
    <w:p w:rsidR="003548D0" w:rsidRDefault="003548D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96" w:rsidRDefault="00227C66" w:rsidP="000D45B6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B03F96" w:rsidRDefault="00B03F96" w:rsidP="000D45B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96" w:rsidRDefault="00B03F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2D440F0"/>
    <w:lvl w:ilvl="0">
      <w:numFmt w:val="decimal"/>
      <w:lvlText w:val="*"/>
      <w:lvlJc w:val="left"/>
    </w:lvl>
  </w:abstractNum>
  <w:abstractNum w:abstractNumId="1">
    <w:nsid w:val="01A2634F"/>
    <w:multiLevelType w:val="multilevel"/>
    <w:tmpl w:val="A9BC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54B6259"/>
    <w:multiLevelType w:val="hybridMultilevel"/>
    <w:tmpl w:val="A9BC32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AB06C50"/>
    <w:multiLevelType w:val="hybridMultilevel"/>
    <w:tmpl w:val="F918AC2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B0FD9"/>
    <w:multiLevelType w:val="hybridMultilevel"/>
    <w:tmpl w:val="6C9E4F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89E4801"/>
    <w:multiLevelType w:val="hybridMultilevel"/>
    <w:tmpl w:val="0F22E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102"/>
    <w:rsid w:val="000B677A"/>
    <w:rsid w:val="000D45B6"/>
    <w:rsid w:val="00182486"/>
    <w:rsid w:val="001B3882"/>
    <w:rsid w:val="00227C66"/>
    <w:rsid w:val="00314794"/>
    <w:rsid w:val="003548D0"/>
    <w:rsid w:val="003C11BD"/>
    <w:rsid w:val="003D2102"/>
    <w:rsid w:val="004354D5"/>
    <w:rsid w:val="00464E57"/>
    <w:rsid w:val="00517D3B"/>
    <w:rsid w:val="007B140B"/>
    <w:rsid w:val="008712A1"/>
    <w:rsid w:val="008E6571"/>
    <w:rsid w:val="009205E4"/>
    <w:rsid w:val="0092694E"/>
    <w:rsid w:val="009A4D2C"/>
    <w:rsid w:val="00B03F96"/>
    <w:rsid w:val="00B31E70"/>
    <w:rsid w:val="00CB1AE9"/>
    <w:rsid w:val="00CC0FE0"/>
    <w:rsid w:val="00D66805"/>
    <w:rsid w:val="00EB1333"/>
    <w:rsid w:val="00FD0BDE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DE340C-6A9B-4095-8E55-BB4148D2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D45B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D45B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D45B6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0D45B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D45B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D45B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D45B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D45B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D45B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uiPriority w:val="99"/>
    <w:rsid w:val="000D45B6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6">
    <w:name w:val="Body Text"/>
    <w:basedOn w:val="a2"/>
    <w:link w:val="a7"/>
    <w:uiPriority w:val="99"/>
    <w:rsid w:val="000D45B6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0D45B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6"/>
    <w:link w:val="a9"/>
    <w:uiPriority w:val="99"/>
    <w:rsid w:val="000D45B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0D45B6"/>
    <w:rPr>
      <w:vertAlign w:val="superscript"/>
    </w:rPr>
  </w:style>
  <w:style w:type="paragraph" w:customStyle="1" w:styleId="ab">
    <w:name w:val="выделение"/>
    <w:uiPriority w:val="99"/>
    <w:rsid w:val="000D45B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0D45B6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d"/>
    <w:uiPriority w:val="99"/>
    <w:rsid w:val="000D45B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0D45B6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0D45B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0D45B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0D45B6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0D45B6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8"/>
    <w:uiPriority w:val="99"/>
    <w:semiHidden/>
    <w:locked/>
    <w:rsid w:val="000D45B6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0D45B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D45B6"/>
    <w:pPr>
      <w:numPr>
        <w:numId w:val="8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0D45B6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0D45B6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0D45B6"/>
    <w:rPr>
      <w:sz w:val="28"/>
      <w:szCs w:val="28"/>
    </w:rPr>
  </w:style>
  <w:style w:type="paragraph" w:styleId="af7">
    <w:name w:val="Normal (Web)"/>
    <w:basedOn w:val="a2"/>
    <w:uiPriority w:val="99"/>
    <w:rsid w:val="000D45B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0D45B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0D45B6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0D45B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D45B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D45B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D45B6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0D45B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0D45B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0D45B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D45B6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D45B6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D45B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D45B6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0D45B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D45B6"/>
    <w:rPr>
      <w:i/>
      <w:iCs/>
    </w:rPr>
  </w:style>
  <w:style w:type="paragraph" w:customStyle="1" w:styleId="afb">
    <w:name w:val="ТАБЛИЦА"/>
    <w:next w:val="a2"/>
    <w:autoRedefine/>
    <w:uiPriority w:val="99"/>
    <w:rsid w:val="000D45B6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0D45B6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0D45B6"/>
  </w:style>
  <w:style w:type="table" w:customStyle="1" w:styleId="15">
    <w:name w:val="Стиль таблицы1"/>
    <w:basedOn w:val="a4"/>
    <w:uiPriority w:val="99"/>
    <w:rsid w:val="000D45B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0D45B6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0D45B6"/>
    <w:pPr>
      <w:jc w:val="center"/>
    </w:pPr>
  </w:style>
  <w:style w:type="paragraph" w:styleId="afe">
    <w:name w:val="endnote text"/>
    <w:basedOn w:val="a2"/>
    <w:link w:val="aff"/>
    <w:uiPriority w:val="99"/>
    <w:semiHidden/>
    <w:rsid w:val="000D45B6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0D45B6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0D45B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0D45B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MoBIL GROUP</Company>
  <LinksUpToDate>false</LinksUpToDate>
  <CharactersWithSpaces>14285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Admin</dc:creator>
  <cp:keywords/>
  <dc:description/>
  <cp:lastModifiedBy>admin</cp:lastModifiedBy>
  <cp:revision>2</cp:revision>
  <cp:lastPrinted>2009-11-14T14:59:00Z</cp:lastPrinted>
  <dcterms:created xsi:type="dcterms:W3CDTF">2014-02-28T05:27:00Z</dcterms:created>
  <dcterms:modified xsi:type="dcterms:W3CDTF">2014-02-28T05:27:00Z</dcterms:modified>
</cp:coreProperties>
</file>