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31" w:rsidRPr="006D5F62" w:rsidRDefault="00F71D31" w:rsidP="006D5F62">
      <w:pPr>
        <w:spacing w:line="360" w:lineRule="auto"/>
        <w:jc w:val="center"/>
        <w:rPr>
          <w:sz w:val="28"/>
          <w:szCs w:val="28"/>
        </w:rPr>
      </w:pPr>
      <w:r w:rsidRPr="006D5F62">
        <w:rPr>
          <w:sz w:val="28"/>
          <w:szCs w:val="28"/>
        </w:rPr>
        <w:t>ФГОУ ВПО</w:t>
      </w:r>
    </w:p>
    <w:p w:rsidR="00F71D31" w:rsidRPr="006D5F62" w:rsidRDefault="00F71D31" w:rsidP="006D5F62">
      <w:pPr>
        <w:spacing w:line="360" w:lineRule="auto"/>
        <w:jc w:val="center"/>
        <w:rPr>
          <w:sz w:val="28"/>
          <w:szCs w:val="28"/>
        </w:rPr>
      </w:pPr>
      <w:r w:rsidRPr="006D5F62">
        <w:rPr>
          <w:sz w:val="28"/>
          <w:szCs w:val="28"/>
        </w:rPr>
        <w:t>«Московская Государственная Академия Водного Транспорта»</w:t>
      </w:r>
    </w:p>
    <w:p w:rsidR="00F71D31" w:rsidRPr="006D5F62" w:rsidRDefault="00F71D31" w:rsidP="006D5F62">
      <w:pPr>
        <w:spacing w:line="360" w:lineRule="auto"/>
        <w:jc w:val="center"/>
        <w:rPr>
          <w:sz w:val="28"/>
          <w:szCs w:val="28"/>
        </w:rPr>
      </w:pPr>
      <w:r w:rsidRPr="006D5F62">
        <w:rPr>
          <w:sz w:val="28"/>
          <w:szCs w:val="28"/>
        </w:rPr>
        <w:t>заочное обучение</w:t>
      </w:r>
    </w:p>
    <w:p w:rsidR="00F71D31" w:rsidRPr="006D5F62" w:rsidRDefault="00F71D31" w:rsidP="006D5F62">
      <w:pPr>
        <w:spacing w:line="360" w:lineRule="auto"/>
        <w:jc w:val="center"/>
        <w:rPr>
          <w:b/>
          <w:sz w:val="28"/>
          <w:szCs w:val="28"/>
        </w:rPr>
      </w:pPr>
    </w:p>
    <w:p w:rsidR="00F71D31" w:rsidRPr="006D5F62" w:rsidRDefault="00F71D31" w:rsidP="006D5F62">
      <w:pPr>
        <w:spacing w:line="360" w:lineRule="auto"/>
        <w:jc w:val="center"/>
        <w:rPr>
          <w:b/>
          <w:sz w:val="28"/>
          <w:szCs w:val="28"/>
        </w:rPr>
      </w:pPr>
    </w:p>
    <w:p w:rsidR="00F71D31" w:rsidRPr="006D5F62" w:rsidRDefault="00F71D31" w:rsidP="006D5F62">
      <w:pPr>
        <w:spacing w:line="360" w:lineRule="auto"/>
        <w:jc w:val="center"/>
        <w:rPr>
          <w:sz w:val="28"/>
          <w:szCs w:val="28"/>
        </w:rPr>
      </w:pPr>
    </w:p>
    <w:p w:rsidR="00F71D31" w:rsidRPr="006D5F62" w:rsidRDefault="00F71D31" w:rsidP="006D5F62">
      <w:pPr>
        <w:spacing w:line="360" w:lineRule="auto"/>
        <w:jc w:val="center"/>
        <w:rPr>
          <w:sz w:val="28"/>
          <w:szCs w:val="28"/>
        </w:rPr>
      </w:pPr>
    </w:p>
    <w:p w:rsidR="00F71D31" w:rsidRPr="006D5F62" w:rsidRDefault="00F71D31"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6D5F62" w:rsidRDefault="006D5F62" w:rsidP="006D5F62">
      <w:pPr>
        <w:pStyle w:val="7"/>
        <w:tabs>
          <w:tab w:val="clear" w:pos="6150"/>
        </w:tabs>
        <w:spacing w:line="360" w:lineRule="auto"/>
        <w:rPr>
          <w:sz w:val="28"/>
          <w:szCs w:val="28"/>
          <w:u w:val="none"/>
        </w:rPr>
      </w:pPr>
    </w:p>
    <w:p w:rsidR="00F71D31" w:rsidRPr="006D5F62" w:rsidRDefault="00F71D31" w:rsidP="006D5F62">
      <w:pPr>
        <w:pStyle w:val="7"/>
        <w:tabs>
          <w:tab w:val="clear" w:pos="6150"/>
        </w:tabs>
        <w:spacing w:line="360" w:lineRule="auto"/>
        <w:rPr>
          <w:sz w:val="28"/>
          <w:szCs w:val="28"/>
          <w:u w:val="none"/>
        </w:rPr>
      </w:pPr>
      <w:r w:rsidRPr="006D5F62">
        <w:rPr>
          <w:sz w:val="28"/>
          <w:szCs w:val="28"/>
          <w:u w:val="none"/>
        </w:rPr>
        <w:t>КОНТРОЛЬНАЯ РАБОТА</w:t>
      </w:r>
    </w:p>
    <w:p w:rsidR="00F71D31" w:rsidRPr="006D5F62" w:rsidRDefault="00F71D31" w:rsidP="006D5F62">
      <w:pPr>
        <w:spacing w:line="360" w:lineRule="auto"/>
        <w:jc w:val="center"/>
        <w:rPr>
          <w:sz w:val="28"/>
          <w:szCs w:val="28"/>
        </w:rPr>
      </w:pPr>
      <w:r w:rsidRPr="006D5F62">
        <w:rPr>
          <w:b/>
          <w:sz w:val="28"/>
          <w:szCs w:val="28"/>
        </w:rPr>
        <w:t xml:space="preserve">по дисциплине: </w:t>
      </w:r>
      <w:r w:rsidRPr="006D5F62">
        <w:rPr>
          <w:sz w:val="28"/>
          <w:szCs w:val="28"/>
        </w:rPr>
        <w:t>Муниципальное право</w:t>
      </w:r>
    </w:p>
    <w:p w:rsidR="00F71D31" w:rsidRPr="006D5F62" w:rsidRDefault="00F71D31" w:rsidP="006D5F62">
      <w:pPr>
        <w:spacing w:line="360" w:lineRule="auto"/>
        <w:jc w:val="center"/>
        <w:rPr>
          <w:sz w:val="28"/>
          <w:szCs w:val="28"/>
        </w:rPr>
      </w:pPr>
      <w:r w:rsidRPr="006D5F62">
        <w:rPr>
          <w:b/>
          <w:sz w:val="28"/>
          <w:szCs w:val="28"/>
        </w:rPr>
        <w:t xml:space="preserve">На тему: </w:t>
      </w:r>
      <w:r w:rsidRPr="006D5F62">
        <w:rPr>
          <w:sz w:val="28"/>
          <w:szCs w:val="28"/>
        </w:rPr>
        <w:t>«Развитие законодательства о местном самоуправлении в РФ»</w:t>
      </w:r>
    </w:p>
    <w:p w:rsidR="00F71D31" w:rsidRPr="006D5F62" w:rsidRDefault="00F71D31" w:rsidP="006D5F62">
      <w:pPr>
        <w:spacing w:line="360" w:lineRule="auto"/>
        <w:jc w:val="center"/>
        <w:rPr>
          <w:b/>
          <w:sz w:val="28"/>
          <w:szCs w:val="28"/>
        </w:rPr>
      </w:pPr>
    </w:p>
    <w:p w:rsidR="00F71D31" w:rsidRPr="006D5F62" w:rsidRDefault="00F71D31" w:rsidP="006D5F62">
      <w:pPr>
        <w:spacing w:line="360" w:lineRule="auto"/>
        <w:jc w:val="center"/>
        <w:rPr>
          <w:b/>
          <w:sz w:val="28"/>
          <w:szCs w:val="28"/>
        </w:rPr>
      </w:pPr>
    </w:p>
    <w:p w:rsidR="00F71D31" w:rsidRPr="006D5F62" w:rsidRDefault="00F71D31" w:rsidP="006D5F62">
      <w:pPr>
        <w:spacing w:line="360" w:lineRule="auto"/>
        <w:ind w:left="4536"/>
        <w:rPr>
          <w:sz w:val="28"/>
          <w:szCs w:val="28"/>
        </w:rPr>
      </w:pPr>
      <w:r w:rsidRPr="006D5F62">
        <w:rPr>
          <w:sz w:val="28"/>
          <w:szCs w:val="28"/>
        </w:rPr>
        <w:t>Выполнил студент:</w:t>
      </w:r>
    </w:p>
    <w:p w:rsidR="00F71D31" w:rsidRPr="006D5F62" w:rsidRDefault="00F71D31" w:rsidP="006D5F62">
      <w:pPr>
        <w:spacing w:line="360" w:lineRule="auto"/>
        <w:ind w:left="4536"/>
        <w:rPr>
          <w:sz w:val="28"/>
          <w:szCs w:val="28"/>
        </w:rPr>
      </w:pPr>
      <w:r w:rsidRPr="006D5F62">
        <w:rPr>
          <w:sz w:val="28"/>
          <w:szCs w:val="28"/>
        </w:rPr>
        <w:t>Факультет: Юридический</w:t>
      </w:r>
      <w:r w:rsidR="006D5F62">
        <w:rPr>
          <w:sz w:val="28"/>
          <w:szCs w:val="28"/>
        </w:rPr>
        <w:t xml:space="preserve"> </w:t>
      </w:r>
      <w:r w:rsidRPr="006D5F62">
        <w:rPr>
          <w:sz w:val="28"/>
          <w:szCs w:val="28"/>
        </w:rPr>
        <w:t>Курс: 3</w:t>
      </w:r>
    </w:p>
    <w:p w:rsidR="00F71D31" w:rsidRPr="006D5F62" w:rsidRDefault="00F71D31" w:rsidP="006D5F62">
      <w:pPr>
        <w:spacing w:line="360" w:lineRule="auto"/>
        <w:ind w:left="4536"/>
        <w:rPr>
          <w:sz w:val="28"/>
          <w:szCs w:val="28"/>
        </w:rPr>
      </w:pPr>
      <w:r w:rsidRPr="006D5F62">
        <w:rPr>
          <w:sz w:val="28"/>
          <w:szCs w:val="28"/>
        </w:rPr>
        <w:t>Зенков Степан Владимирович</w:t>
      </w:r>
    </w:p>
    <w:p w:rsidR="00F71D31" w:rsidRPr="006D5F62" w:rsidRDefault="00F71D31" w:rsidP="006D5F62">
      <w:pPr>
        <w:spacing w:line="360" w:lineRule="auto"/>
        <w:jc w:val="center"/>
        <w:rPr>
          <w:sz w:val="28"/>
          <w:szCs w:val="28"/>
        </w:rPr>
      </w:pPr>
    </w:p>
    <w:p w:rsidR="00F71D31" w:rsidRPr="006D5F62" w:rsidRDefault="00F71D31" w:rsidP="006D5F62">
      <w:pPr>
        <w:spacing w:line="360" w:lineRule="auto"/>
        <w:jc w:val="center"/>
        <w:rPr>
          <w:sz w:val="28"/>
          <w:szCs w:val="28"/>
        </w:rPr>
      </w:pPr>
    </w:p>
    <w:p w:rsidR="00F71D31" w:rsidRPr="006D5F62" w:rsidRDefault="00F71D31" w:rsidP="006D5F62">
      <w:pPr>
        <w:spacing w:line="360" w:lineRule="auto"/>
        <w:jc w:val="center"/>
        <w:rPr>
          <w:sz w:val="28"/>
          <w:szCs w:val="28"/>
        </w:rPr>
      </w:pPr>
    </w:p>
    <w:p w:rsidR="00F71D31" w:rsidRPr="006D5F62" w:rsidRDefault="00F71D31" w:rsidP="006D5F62">
      <w:pPr>
        <w:spacing w:line="360" w:lineRule="auto"/>
        <w:jc w:val="center"/>
        <w:rPr>
          <w:sz w:val="28"/>
          <w:szCs w:val="28"/>
        </w:rPr>
      </w:pPr>
    </w:p>
    <w:p w:rsidR="00F71D31" w:rsidRDefault="00F71D31" w:rsidP="006D5F62">
      <w:pPr>
        <w:spacing w:line="360" w:lineRule="auto"/>
        <w:jc w:val="center"/>
        <w:rPr>
          <w:sz w:val="28"/>
          <w:szCs w:val="28"/>
        </w:rPr>
      </w:pPr>
    </w:p>
    <w:p w:rsidR="00F71D31" w:rsidRDefault="00F71D31" w:rsidP="006D5F62">
      <w:pPr>
        <w:spacing w:line="360" w:lineRule="auto"/>
        <w:jc w:val="center"/>
        <w:rPr>
          <w:sz w:val="28"/>
          <w:szCs w:val="28"/>
        </w:rPr>
      </w:pPr>
      <w:r w:rsidRPr="006D5F62">
        <w:rPr>
          <w:sz w:val="28"/>
          <w:szCs w:val="28"/>
        </w:rPr>
        <w:t>2009</w:t>
      </w:r>
    </w:p>
    <w:p w:rsidR="006D5F62" w:rsidRDefault="006D5F62" w:rsidP="006D5F62">
      <w:pPr>
        <w:spacing w:line="360" w:lineRule="auto"/>
        <w:jc w:val="center"/>
        <w:rPr>
          <w:sz w:val="28"/>
          <w:szCs w:val="28"/>
        </w:rPr>
      </w:pPr>
    </w:p>
    <w:p w:rsidR="00F71D31" w:rsidRPr="006D5F62" w:rsidRDefault="006D5F62" w:rsidP="006D5F62">
      <w:pPr>
        <w:spacing w:line="360" w:lineRule="auto"/>
        <w:jc w:val="center"/>
        <w:rPr>
          <w:sz w:val="28"/>
          <w:szCs w:val="28"/>
        </w:rPr>
      </w:pPr>
      <w:r>
        <w:rPr>
          <w:sz w:val="28"/>
          <w:szCs w:val="28"/>
        </w:rPr>
        <w:br w:type="page"/>
      </w:r>
      <w:r w:rsidR="00F71D31" w:rsidRPr="006D5F62">
        <w:rPr>
          <w:sz w:val="28"/>
          <w:szCs w:val="28"/>
        </w:rPr>
        <w:t>Содержание</w:t>
      </w:r>
    </w:p>
    <w:p w:rsidR="00F71D31" w:rsidRPr="006D5F62" w:rsidRDefault="00F71D31" w:rsidP="006D5F62">
      <w:pPr>
        <w:widowControl/>
        <w:spacing w:line="360" w:lineRule="auto"/>
        <w:ind w:firstLine="709"/>
        <w:jc w:val="both"/>
        <w:rPr>
          <w:sz w:val="28"/>
          <w:szCs w:val="28"/>
        </w:rPr>
      </w:pPr>
    </w:p>
    <w:p w:rsidR="00F71D31" w:rsidRPr="006D5F62" w:rsidRDefault="00F71D31" w:rsidP="006D5F62">
      <w:pPr>
        <w:widowControl/>
        <w:spacing w:line="360" w:lineRule="auto"/>
        <w:jc w:val="both"/>
        <w:rPr>
          <w:sz w:val="28"/>
          <w:szCs w:val="28"/>
        </w:rPr>
      </w:pPr>
      <w:r w:rsidRPr="006D5F62">
        <w:rPr>
          <w:sz w:val="28"/>
          <w:szCs w:val="28"/>
        </w:rPr>
        <w:t>Введение</w:t>
      </w:r>
    </w:p>
    <w:p w:rsidR="00F71D31" w:rsidRPr="006D5F62" w:rsidRDefault="00F71D31" w:rsidP="006D5F62">
      <w:pPr>
        <w:widowControl/>
        <w:spacing w:line="360" w:lineRule="auto"/>
        <w:jc w:val="both"/>
        <w:rPr>
          <w:sz w:val="28"/>
          <w:szCs w:val="28"/>
        </w:rPr>
      </w:pPr>
      <w:r w:rsidRPr="006D5F62">
        <w:rPr>
          <w:sz w:val="28"/>
          <w:szCs w:val="28"/>
        </w:rPr>
        <w:t>Глава 1. Современное состояние и перспективы развития</w:t>
      </w:r>
      <w:r w:rsidR="006D5F62">
        <w:rPr>
          <w:sz w:val="28"/>
          <w:szCs w:val="28"/>
        </w:rPr>
        <w:t xml:space="preserve"> </w:t>
      </w:r>
      <w:r w:rsidRPr="006D5F62">
        <w:rPr>
          <w:sz w:val="28"/>
          <w:szCs w:val="28"/>
        </w:rPr>
        <w:t>местного самоуправления в России</w:t>
      </w:r>
    </w:p>
    <w:p w:rsidR="00F71D31" w:rsidRPr="006D5F62" w:rsidRDefault="00F71D31" w:rsidP="006D5F62">
      <w:pPr>
        <w:widowControl/>
        <w:spacing w:line="360" w:lineRule="auto"/>
        <w:jc w:val="both"/>
        <w:rPr>
          <w:sz w:val="28"/>
          <w:szCs w:val="28"/>
        </w:rPr>
      </w:pPr>
      <w:r w:rsidRPr="006D5F62">
        <w:rPr>
          <w:sz w:val="28"/>
          <w:szCs w:val="28"/>
        </w:rPr>
        <w:t>1.1 Современное состояние местного самоуправления в</w:t>
      </w:r>
      <w:r w:rsidR="006D5F62">
        <w:rPr>
          <w:sz w:val="28"/>
          <w:szCs w:val="28"/>
        </w:rPr>
        <w:t xml:space="preserve"> </w:t>
      </w:r>
      <w:r w:rsidRPr="006D5F62">
        <w:rPr>
          <w:sz w:val="28"/>
          <w:szCs w:val="28"/>
        </w:rPr>
        <w:t>России</w:t>
      </w:r>
    </w:p>
    <w:p w:rsidR="00F71D31" w:rsidRPr="006D5F62" w:rsidRDefault="00F71D31" w:rsidP="006D5F62">
      <w:pPr>
        <w:spacing w:line="360" w:lineRule="auto"/>
        <w:jc w:val="both"/>
        <w:rPr>
          <w:sz w:val="28"/>
          <w:szCs w:val="28"/>
        </w:rPr>
      </w:pPr>
      <w:r w:rsidRPr="006D5F62">
        <w:rPr>
          <w:sz w:val="28"/>
          <w:szCs w:val="28"/>
        </w:rPr>
        <w:t>1.2 Перспективы развития местного самоуправления в</w:t>
      </w:r>
      <w:r w:rsidR="006D5F62">
        <w:rPr>
          <w:sz w:val="28"/>
          <w:szCs w:val="28"/>
        </w:rPr>
        <w:t xml:space="preserve"> </w:t>
      </w:r>
      <w:r w:rsidRPr="006D5F62">
        <w:rPr>
          <w:sz w:val="28"/>
          <w:szCs w:val="28"/>
        </w:rPr>
        <w:t>России</w:t>
      </w:r>
    </w:p>
    <w:p w:rsidR="00F71D31" w:rsidRPr="006D5F62" w:rsidRDefault="00F71D31" w:rsidP="006D5F62">
      <w:pPr>
        <w:widowControl/>
        <w:spacing w:line="360" w:lineRule="auto"/>
        <w:jc w:val="both"/>
        <w:rPr>
          <w:sz w:val="28"/>
          <w:szCs w:val="28"/>
        </w:rPr>
      </w:pPr>
      <w:r w:rsidRPr="006D5F62">
        <w:rPr>
          <w:sz w:val="28"/>
          <w:szCs w:val="28"/>
        </w:rPr>
        <w:t>Глава 2. Элементы, составляющие основу местного</w:t>
      </w:r>
      <w:r w:rsidR="006D5F62">
        <w:rPr>
          <w:sz w:val="28"/>
          <w:szCs w:val="28"/>
        </w:rPr>
        <w:t xml:space="preserve"> </w:t>
      </w:r>
      <w:r w:rsidRPr="006D5F62">
        <w:rPr>
          <w:sz w:val="28"/>
          <w:szCs w:val="28"/>
        </w:rPr>
        <w:t>самоуправления в период развития</w:t>
      </w:r>
    </w:p>
    <w:p w:rsidR="00F71D31" w:rsidRPr="006D5F62" w:rsidRDefault="00F71D31" w:rsidP="006D5F62">
      <w:pPr>
        <w:widowControl/>
        <w:spacing w:line="360" w:lineRule="auto"/>
        <w:jc w:val="both"/>
        <w:rPr>
          <w:sz w:val="28"/>
          <w:szCs w:val="28"/>
        </w:rPr>
      </w:pPr>
      <w:r w:rsidRPr="006D5F62">
        <w:rPr>
          <w:sz w:val="28"/>
          <w:szCs w:val="28"/>
        </w:rPr>
        <w:t>2.1 Территория и земля муниципального образования</w:t>
      </w:r>
    </w:p>
    <w:p w:rsidR="00F71D31" w:rsidRPr="006D5F62" w:rsidRDefault="00F71D31" w:rsidP="006D5F62">
      <w:pPr>
        <w:widowControl/>
        <w:spacing w:line="360" w:lineRule="auto"/>
        <w:jc w:val="both"/>
        <w:rPr>
          <w:sz w:val="28"/>
          <w:szCs w:val="28"/>
        </w:rPr>
      </w:pPr>
      <w:r w:rsidRPr="006D5F62">
        <w:rPr>
          <w:sz w:val="28"/>
          <w:szCs w:val="28"/>
        </w:rPr>
        <w:t>2.2 Органов местного самоуправления</w:t>
      </w:r>
    </w:p>
    <w:p w:rsidR="00F71D31" w:rsidRPr="006D5F62" w:rsidRDefault="00F71D31" w:rsidP="006D5F62">
      <w:pPr>
        <w:spacing w:line="360" w:lineRule="auto"/>
        <w:jc w:val="both"/>
        <w:rPr>
          <w:sz w:val="28"/>
          <w:szCs w:val="28"/>
        </w:rPr>
      </w:pPr>
      <w:r w:rsidRPr="006D5F62">
        <w:rPr>
          <w:sz w:val="28"/>
          <w:szCs w:val="28"/>
        </w:rPr>
        <w:t>Заключение</w:t>
      </w:r>
    </w:p>
    <w:p w:rsidR="00F71D31" w:rsidRPr="006D5F62" w:rsidRDefault="00F71D31" w:rsidP="006D5F62">
      <w:pPr>
        <w:spacing w:line="360" w:lineRule="auto"/>
        <w:jc w:val="both"/>
        <w:rPr>
          <w:sz w:val="28"/>
          <w:szCs w:val="28"/>
        </w:rPr>
      </w:pPr>
      <w:r w:rsidRPr="006D5F62">
        <w:rPr>
          <w:sz w:val="28"/>
          <w:szCs w:val="28"/>
        </w:rPr>
        <w:t>Список использованной литературы</w:t>
      </w:r>
    </w:p>
    <w:p w:rsidR="00F71D31" w:rsidRPr="006D5F62" w:rsidRDefault="00F71D31" w:rsidP="006D5F62">
      <w:pPr>
        <w:widowControl/>
        <w:spacing w:line="360" w:lineRule="auto"/>
        <w:jc w:val="both"/>
        <w:rPr>
          <w:sz w:val="28"/>
          <w:szCs w:val="28"/>
        </w:rPr>
      </w:pPr>
    </w:p>
    <w:p w:rsidR="00F71D31" w:rsidRPr="006D5F62" w:rsidRDefault="006D5F62" w:rsidP="006D5F62">
      <w:pPr>
        <w:widowControl/>
        <w:spacing w:line="360" w:lineRule="auto"/>
        <w:ind w:firstLine="709"/>
        <w:jc w:val="center"/>
        <w:rPr>
          <w:sz w:val="28"/>
          <w:szCs w:val="28"/>
        </w:rPr>
      </w:pPr>
      <w:r>
        <w:rPr>
          <w:sz w:val="28"/>
          <w:szCs w:val="28"/>
        </w:rPr>
        <w:br w:type="page"/>
      </w:r>
      <w:r w:rsidR="00F71D31" w:rsidRPr="006D5F62">
        <w:rPr>
          <w:sz w:val="28"/>
          <w:szCs w:val="28"/>
        </w:rPr>
        <w:t>Введение</w:t>
      </w:r>
    </w:p>
    <w:p w:rsidR="00F71D31" w:rsidRPr="006D5F62" w:rsidRDefault="00F71D31" w:rsidP="006D5F62">
      <w:pPr>
        <w:widowControl/>
        <w:spacing w:line="360" w:lineRule="auto"/>
        <w:ind w:firstLine="709"/>
        <w:jc w:val="both"/>
        <w:rPr>
          <w:sz w:val="28"/>
          <w:szCs w:val="28"/>
        </w:rPr>
      </w:pPr>
    </w:p>
    <w:p w:rsidR="00F71D31" w:rsidRPr="006D5F62" w:rsidRDefault="00DA547C" w:rsidP="006D5F62">
      <w:pPr>
        <w:widowControl/>
        <w:spacing w:line="360" w:lineRule="auto"/>
        <w:ind w:firstLine="709"/>
        <w:jc w:val="both"/>
        <w:rPr>
          <w:sz w:val="28"/>
          <w:szCs w:val="28"/>
        </w:rPr>
      </w:pPr>
      <w:r w:rsidRPr="006D5F62">
        <w:rPr>
          <w:sz w:val="28"/>
          <w:szCs w:val="28"/>
        </w:rPr>
        <w:t>Современная модель местного самоуправления в Российской Федерации основана на положениях Конституции Российской Федерации, нормах Европейской хартии местного самоуправления. И хотя на первый взгляд кажется, что в России создана стройная система правового регулирования местного самоуправления, мы знаем, что по ряду объективный и субъективных причин муниципальное право на сегодня не лишено недостатков.</w:t>
      </w:r>
    </w:p>
    <w:p w:rsidR="00F71D31" w:rsidRPr="006D5F62" w:rsidRDefault="00797E3A" w:rsidP="006D5F62">
      <w:pPr>
        <w:widowControl/>
        <w:spacing w:line="360" w:lineRule="auto"/>
        <w:ind w:firstLine="709"/>
        <w:jc w:val="both"/>
        <w:rPr>
          <w:sz w:val="28"/>
          <w:szCs w:val="28"/>
        </w:rPr>
      </w:pPr>
      <w:r w:rsidRPr="006D5F62">
        <w:rPr>
          <w:sz w:val="28"/>
          <w:szCs w:val="28"/>
        </w:rPr>
        <w:t>Основополагающим стратегическим направлением в процессе совершенствования законодательства о местном самоуправлении, безусловно, является принятие Закона РФ «Об общих принципах организации местного самоуправления в РФ»</w:t>
      </w:r>
    </w:p>
    <w:p w:rsidR="00416BB8" w:rsidRPr="006D5F62" w:rsidRDefault="00416BB8" w:rsidP="006D5F62">
      <w:pPr>
        <w:spacing w:line="360" w:lineRule="auto"/>
        <w:ind w:firstLine="709"/>
        <w:jc w:val="both"/>
        <w:rPr>
          <w:sz w:val="28"/>
          <w:szCs w:val="28"/>
        </w:rPr>
      </w:pPr>
      <w:r w:rsidRPr="006D5F62">
        <w:rPr>
          <w:sz w:val="28"/>
          <w:szCs w:val="28"/>
        </w:rPr>
        <w:t>Цель курсовой работы рассмотреть развитие законодательства о местном самоуправлении в РФ.</w:t>
      </w:r>
    </w:p>
    <w:p w:rsidR="00416BB8" w:rsidRPr="006D5F62" w:rsidRDefault="00416BB8" w:rsidP="006D5F62">
      <w:pPr>
        <w:shd w:val="clear" w:color="auto" w:fill="FFFFFF"/>
        <w:spacing w:line="360" w:lineRule="auto"/>
        <w:ind w:firstLine="709"/>
        <w:jc w:val="both"/>
        <w:rPr>
          <w:sz w:val="28"/>
          <w:szCs w:val="28"/>
        </w:rPr>
      </w:pPr>
      <w:r w:rsidRPr="006D5F62">
        <w:rPr>
          <w:sz w:val="28"/>
          <w:szCs w:val="28"/>
        </w:rPr>
        <w:t>Для достижения данной цели были поставлены следующие задачи:</w:t>
      </w:r>
    </w:p>
    <w:p w:rsidR="00F71D31" w:rsidRPr="006D5F62" w:rsidRDefault="00416BB8" w:rsidP="006D5F62">
      <w:pPr>
        <w:widowControl/>
        <w:spacing w:line="360" w:lineRule="auto"/>
        <w:ind w:firstLine="709"/>
        <w:jc w:val="both"/>
        <w:rPr>
          <w:sz w:val="28"/>
          <w:szCs w:val="28"/>
        </w:rPr>
      </w:pPr>
      <w:r w:rsidRPr="006D5F62">
        <w:rPr>
          <w:sz w:val="28"/>
          <w:szCs w:val="28"/>
        </w:rPr>
        <w:t>1) Рассмотреть современное состояние и перспективы развития местного самоуправления в России.</w:t>
      </w:r>
    </w:p>
    <w:p w:rsidR="00F71D31" w:rsidRPr="006D5F62" w:rsidRDefault="00416BB8" w:rsidP="006D5F62">
      <w:pPr>
        <w:widowControl/>
        <w:spacing w:line="360" w:lineRule="auto"/>
        <w:ind w:firstLine="709"/>
        <w:jc w:val="both"/>
        <w:rPr>
          <w:sz w:val="28"/>
          <w:szCs w:val="28"/>
        </w:rPr>
      </w:pPr>
      <w:r w:rsidRPr="006D5F62">
        <w:rPr>
          <w:sz w:val="28"/>
          <w:szCs w:val="28"/>
        </w:rPr>
        <w:t>2) Изучить элементы, составляющие основу местного самоуправления в период развития</w:t>
      </w:r>
    </w:p>
    <w:p w:rsidR="00F71D31" w:rsidRPr="006D5F62" w:rsidRDefault="00416BB8" w:rsidP="006D5F62">
      <w:pPr>
        <w:widowControl/>
        <w:spacing w:line="360" w:lineRule="auto"/>
        <w:ind w:firstLine="709"/>
        <w:jc w:val="both"/>
        <w:rPr>
          <w:sz w:val="28"/>
          <w:szCs w:val="28"/>
        </w:rPr>
      </w:pPr>
      <w:r w:rsidRPr="006D5F62">
        <w:rPr>
          <w:sz w:val="28"/>
          <w:szCs w:val="28"/>
        </w:rPr>
        <w:t xml:space="preserve">Предмет исследования </w:t>
      </w:r>
      <w:r w:rsidR="0085616E" w:rsidRPr="006D5F62">
        <w:rPr>
          <w:sz w:val="28"/>
          <w:szCs w:val="28"/>
        </w:rPr>
        <w:t>–</w:t>
      </w:r>
      <w:r w:rsidRPr="006D5F62">
        <w:rPr>
          <w:sz w:val="28"/>
          <w:szCs w:val="28"/>
        </w:rPr>
        <w:t xml:space="preserve"> </w:t>
      </w:r>
      <w:r w:rsidR="0085616E" w:rsidRPr="006D5F62">
        <w:rPr>
          <w:sz w:val="28"/>
          <w:szCs w:val="28"/>
        </w:rPr>
        <w:t>это развитие законодательства о местном самоуправлении в РФ.</w:t>
      </w:r>
    </w:p>
    <w:p w:rsidR="0085616E" w:rsidRPr="006D5F62" w:rsidRDefault="0085616E" w:rsidP="006D5F62">
      <w:pPr>
        <w:widowControl/>
        <w:spacing w:line="360" w:lineRule="auto"/>
        <w:ind w:firstLine="709"/>
        <w:jc w:val="both"/>
        <w:rPr>
          <w:sz w:val="28"/>
          <w:szCs w:val="28"/>
        </w:rPr>
      </w:pPr>
      <w:r w:rsidRPr="006D5F62">
        <w:rPr>
          <w:sz w:val="28"/>
          <w:szCs w:val="28"/>
        </w:rPr>
        <w:t>Объект исследования – развитие местного самоуправления.</w:t>
      </w:r>
    </w:p>
    <w:p w:rsidR="0085616E" w:rsidRPr="006D5F62" w:rsidRDefault="0085616E" w:rsidP="006D5F62">
      <w:pPr>
        <w:widowControl/>
        <w:spacing w:line="360" w:lineRule="auto"/>
        <w:ind w:firstLine="709"/>
        <w:jc w:val="both"/>
        <w:rPr>
          <w:sz w:val="28"/>
          <w:szCs w:val="28"/>
        </w:rPr>
      </w:pPr>
    </w:p>
    <w:p w:rsidR="009E1F83" w:rsidRPr="006D5F62" w:rsidRDefault="006D5F62" w:rsidP="006D5F62">
      <w:pPr>
        <w:widowControl/>
        <w:spacing w:line="360" w:lineRule="auto"/>
        <w:ind w:firstLine="709"/>
        <w:jc w:val="center"/>
        <w:rPr>
          <w:sz w:val="28"/>
          <w:szCs w:val="28"/>
        </w:rPr>
      </w:pPr>
      <w:r>
        <w:rPr>
          <w:sz w:val="28"/>
          <w:szCs w:val="28"/>
        </w:rPr>
        <w:br w:type="page"/>
      </w:r>
      <w:r w:rsidR="009E1F83" w:rsidRPr="006D5F62">
        <w:rPr>
          <w:sz w:val="28"/>
          <w:szCs w:val="28"/>
        </w:rPr>
        <w:t>Глава 1. Современное состояние и перспективы развития</w:t>
      </w:r>
      <w:r>
        <w:rPr>
          <w:sz w:val="28"/>
          <w:szCs w:val="28"/>
        </w:rPr>
        <w:t xml:space="preserve"> </w:t>
      </w:r>
      <w:r w:rsidR="009E1F83" w:rsidRPr="006D5F62">
        <w:rPr>
          <w:sz w:val="28"/>
          <w:szCs w:val="28"/>
        </w:rPr>
        <w:t>местного самоуправления в России</w:t>
      </w:r>
    </w:p>
    <w:p w:rsidR="009E1F83" w:rsidRPr="006D5F62" w:rsidRDefault="009E1F83" w:rsidP="006D5F62">
      <w:pPr>
        <w:widowControl/>
        <w:spacing w:line="360" w:lineRule="auto"/>
        <w:ind w:firstLine="709"/>
        <w:jc w:val="center"/>
        <w:rPr>
          <w:sz w:val="28"/>
          <w:szCs w:val="28"/>
        </w:rPr>
      </w:pPr>
    </w:p>
    <w:p w:rsidR="009E1F83" w:rsidRPr="006D5F62" w:rsidRDefault="00ED253C" w:rsidP="006D5F62">
      <w:pPr>
        <w:widowControl/>
        <w:spacing w:line="360" w:lineRule="auto"/>
        <w:ind w:firstLine="709"/>
        <w:jc w:val="center"/>
        <w:rPr>
          <w:sz w:val="28"/>
          <w:szCs w:val="28"/>
        </w:rPr>
      </w:pPr>
      <w:r w:rsidRPr="006D5F62">
        <w:rPr>
          <w:sz w:val="28"/>
          <w:szCs w:val="28"/>
        </w:rPr>
        <w:t xml:space="preserve">1.1 </w:t>
      </w:r>
      <w:r w:rsidR="009E1F83" w:rsidRPr="006D5F62">
        <w:rPr>
          <w:sz w:val="28"/>
          <w:szCs w:val="28"/>
        </w:rPr>
        <w:t>Современное состояние местного самоуправления в</w:t>
      </w:r>
      <w:r w:rsidR="006D5F62">
        <w:rPr>
          <w:sz w:val="28"/>
          <w:szCs w:val="28"/>
        </w:rPr>
        <w:t xml:space="preserve"> </w:t>
      </w:r>
      <w:r w:rsidR="009E1F83" w:rsidRPr="006D5F62">
        <w:rPr>
          <w:sz w:val="28"/>
          <w:szCs w:val="28"/>
        </w:rPr>
        <w:t>России</w:t>
      </w:r>
    </w:p>
    <w:p w:rsidR="009E1F83" w:rsidRPr="006D5F62" w:rsidRDefault="009E1F83" w:rsidP="006D5F62">
      <w:pPr>
        <w:widowControl/>
        <w:spacing w:line="360" w:lineRule="auto"/>
        <w:ind w:firstLine="709"/>
        <w:jc w:val="both"/>
        <w:rPr>
          <w:sz w:val="28"/>
          <w:szCs w:val="28"/>
        </w:rPr>
      </w:pPr>
    </w:p>
    <w:p w:rsidR="00E6602A" w:rsidRPr="006D5F62" w:rsidRDefault="00E6602A" w:rsidP="006D5F62">
      <w:pPr>
        <w:widowControl/>
        <w:spacing w:line="360" w:lineRule="auto"/>
        <w:ind w:firstLine="709"/>
        <w:jc w:val="both"/>
        <w:rPr>
          <w:sz w:val="28"/>
          <w:szCs w:val="28"/>
        </w:rPr>
      </w:pPr>
      <w:r w:rsidRPr="006D5F62">
        <w:rPr>
          <w:sz w:val="28"/>
          <w:szCs w:val="28"/>
        </w:rPr>
        <w:t>Принятие Федеральн</w:t>
      </w:r>
      <w:r w:rsidR="004D0D38" w:rsidRPr="006D5F62">
        <w:rPr>
          <w:sz w:val="28"/>
          <w:szCs w:val="28"/>
        </w:rPr>
        <w:t>ого закона от 6 октября 2003 г. №</w:t>
      </w:r>
      <w:r w:rsidRPr="006D5F62">
        <w:rPr>
          <w:sz w:val="28"/>
          <w:szCs w:val="28"/>
        </w:rPr>
        <w:t xml:space="preserve"> 131-ФЗ «Об общих принципах организаци</w:t>
      </w:r>
      <w:r w:rsidR="004D0D38" w:rsidRPr="006D5F62">
        <w:rPr>
          <w:sz w:val="28"/>
          <w:szCs w:val="28"/>
        </w:rPr>
        <w:t>и местного самоуправления в Рос</w:t>
      </w:r>
      <w:r w:rsidRPr="006D5F62">
        <w:rPr>
          <w:sz w:val="28"/>
          <w:szCs w:val="28"/>
        </w:rPr>
        <w:t>сийской Федерации» обусловил</w:t>
      </w:r>
      <w:r w:rsidR="004D0D38" w:rsidRPr="006D5F62">
        <w:rPr>
          <w:sz w:val="28"/>
          <w:szCs w:val="28"/>
        </w:rPr>
        <w:t>о необходимость органов государ</w:t>
      </w:r>
      <w:r w:rsidRPr="006D5F62">
        <w:rPr>
          <w:sz w:val="28"/>
          <w:szCs w:val="28"/>
        </w:rPr>
        <w:t>ственной власти субъектов Ро</w:t>
      </w:r>
      <w:r w:rsidR="004D0D38" w:rsidRPr="006D5F62">
        <w:rPr>
          <w:sz w:val="28"/>
          <w:szCs w:val="28"/>
        </w:rPr>
        <w:t>ссийской Федерации и прежде все</w:t>
      </w:r>
      <w:r w:rsidRPr="006D5F62">
        <w:rPr>
          <w:sz w:val="28"/>
          <w:szCs w:val="28"/>
        </w:rPr>
        <w:t>го органов законодательной (п</w:t>
      </w:r>
      <w:r w:rsidR="004D0D38" w:rsidRPr="006D5F62">
        <w:rPr>
          <w:sz w:val="28"/>
          <w:szCs w:val="28"/>
        </w:rPr>
        <w:t>редставительной) власти предпри</w:t>
      </w:r>
      <w:r w:rsidRPr="006D5F62">
        <w:rPr>
          <w:sz w:val="28"/>
          <w:szCs w:val="28"/>
        </w:rPr>
        <w:t>нять необходимые меры зако</w:t>
      </w:r>
      <w:r w:rsidR="004D0D38" w:rsidRPr="006D5F62">
        <w:rPr>
          <w:sz w:val="28"/>
          <w:szCs w:val="28"/>
        </w:rPr>
        <w:t>нодательного регулирования, свя</w:t>
      </w:r>
      <w:r w:rsidRPr="006D5F62">
        <w:rPr>
          <w:sz w:val="28"/>
          <w:szCs w:val="28"/>
        </w:rPr>
        <w:t>занные с реформой местного самоуправления на региональном уровне.</w:t>
      </w:r>
    </w:p>
    <w:p w:rsidR="00E6602A" w:rsidRPr="006D5F62" w:rsidRDefault="00E6602A" w:rsidP="006D5F62">
      <w:pPr>
        <w:widowControl/>
        <w:spacing w:line="360" w:lineRule="auto"/>
        <w:ind w:firstLine="709"/>
        <w:jc w:val="both"/>
        <w:rPr>
          <w:sz w:val="28"/>
          <w:szCs w:val="28"/>
        </w:rPr>
      </w:pPr>
      <w:r w:rsidRPr="006D5F62">
        <w:rPr>
          <w:sz w:val="28"/>
          <w:szCs w:val="28"/>
        </w:rPr>
        <w:t>Практические задачи, вытекающие из указанного Федерального закона, в целом сводятся к введен</w:t>
      </w:r>
      <w:r w:rsidR="004D0D38" w:rsidRPr="006D5F62">
        <w:rPr>
          <w:sz w:val="28"/>
          <w:szCs w:val="28"/>
        </w:rPr>
        <w:t>ию обязательной для всех россий</w:t>
      </w:r>
      <w:r w:rsidRPr="006D5F62">
        <w:rPr>
          <w:sz w:val="28"/>
          <w:szCs w:val="28"/>
        </w:rPr>
        <w:t>ских регионов унифицированной</w:t>
      </w:r>
      <w:r w:rsidR="004D0D38" w:rsidRPr="006D5F62">
        <w:rPr>
          <w:sz w:val="28"/>
          <w:szCs w:val="28"/>
        </w:rPr>
        <w:t xml:space="preserve"> системы территориальной органи</w:t>
      </w:r>
      <w:r w:rsidRPr="006D5F62">
        <w:rPr>
          <w:sz w:val="28"/>
          <w:szCs w:val="28"/>
        </w:rPr>
        <w:t>зации местного самоуправлени</w:t>
      </w:r>
      <w:r w:rsidR="004D0D38" w:rsidRPr="006D5F62">
        <w:rPr>
          <w:sz w:val="28"/>
          <w:szCs w:val="28"/>
        </w:rPr>
        <w:t>я, закрепления за каждым муници</w:t>
      </w:r>
      <w:r w:rsidRPr="006D5F62">
        <w:rPr>
          <w:sz w:val="28"/>
          <w:szCs w:val="28"/>
        </w:rPr>
        <w:t>пальным уровнем (поселением</w:t>
      </w:r>
      <w:r w:rsidR="004D0D38" w:rsidRPr="006D5F62">
        <w:rPr>
          <w:sz w:val="28"/>
          <w:szCs w:val="28"/>
        </w:rPr>
        <w:t>, городским округом, муниципаль</w:t>
      </w:r>
      <w:r w:rsidRPr="006D5F62">
        <w:rPr>
          <w:sz w:val="28"/>
          <w:szCs w:val="28"/>
        </w:rPr>
        <w:t>ным районом) предметов ведения, а т</w:t>
      </w:r>
      <w:r w:rsidR="004D0D38" w:rsidRPr="006D5F62">
        <w:rPr>
          <w:sz w:val="28"/>
          <w:szCs w:val="28"/>
        </w:rPr>
        <w:t>акже к упорядочению меж</w:t>
      </w:r>
      <w:r w:rsidRPr="006D5F62">
        <w:rPr>
          <w:sz w:val="28"/>
          <w:szCs w:val="28"/>
        </w:rPr>
        <w:t>бюджетных отношений на осн</w:t>
      </w:r>
      <w:r w:rsidR="004D0D38" w:rsidRPr="006D5F62">
        <w:rPr>
          <w:sz w:val="28"/>
          <w:szCs w:val="28"/>
        </w:rPr>
        <w:t>ове финансового обеспечения пол</w:t>
      </w:r>
      <w:r w:rsidRPr="006D5F62">
        <w:rPr>
          <w:sz w:val="28"/>
          <w:szCs w:val="28"/>
        </w:rPr>
        <w:t>номочий органов власти различного уровня.</w:t>
      </w:r>
    </w:p>
    <w:p w:rsidR="00E6602A" w:rsidRPr="006D5F62" w:rsidRDefault="00E6602A" w:rsidP="006D5F62">
      <w:pPr>
        <w:widowControl/>
        <w:spacing w:line="360" w:lineRule="auto"/>
        <w:ind w:firstLine="709"/>
        <w:jc w:val="both"/>
        <w:rPr>
          <w:sz w:val="28"/>
          <w:szCs w:val="28"/>
        </w:rPr>
      </w:pPr>
      <w:r w:rsidRPr="006D5F62">
        <w:rPr>
          <w:sz w:val="28"/>
          <w:szCs w:val="28"/>
        </w:rPr>
        <w:t>Реализация положений нов</w:t>
      </w:r>
      <w:r w:rsidR="004D0D38" w:rsidRPr="006D5F62">
        <w:rPr>
          <w:sz w:val="28"/>
          <w:szCs w:val="28"/>
        </w:rPr>
        <w:t>ого федерального закона в перво</w:t>
      </w:r>
      <w:r w:rsidRPr="006D5F62">
        <w:rPr>
          <w:sz w:val="28"/>
          <w:szCs w:val="28"/>
        </w:rPr>
        <w:t>начальной редакции предпол</w:t>
      </w:r>
      <w:r w:rsidR="004D0D38" w:rsidRPr="006D5F62">
        <w:rPr>
          <w:sz w:val="28"/>
          <w:szCs w:val="28"/>
        </w:rPr>
        <w:t>агала создание новых муниципаль</w:t>
      </w:r>
      <w:r w:rsidRPr="006D5F62">
        <w:rPr>
          <w:sz w:val="28"/>
          <w:szCs w:val="28"/>
        </w:rPr>
        <w:t xml:space="preserve">ных образований и формирование их представительных органов до </w:t>
      </w:r>
      <w:r w:rsidR="004D0D38" w:rsidRPr="006D5F62">
        <w:rPr>
          <w:sz w:val="28"/>
          <w:szCs w:val="28"/>
        </w:rPr>
        <w:t>1</w:t>
      </w:r>
      <w:r w:rsidRPr="006D5F62">
        <w:rPr>
          <w:sz w:val="28"/>
          <w:szCs w:val="28"/>
        </w:rPr>
        <w:t xml:space="preserve"> ноября 2005 г., а начало осу</w:t>
      </w:r>
      <w:r w:rsidR="004D0D38" w:rsidRPr="006D5F62">
        <w:rPr>
          <w:sz w:val="28"/>
          <w:szCs w:val="28"/>
        </w:rPr>
        <w:t>ществления органами местного са</w:t>
      </w:r>
      <w:r w:rsidRPr="006D5F62">
        <w:rPr>
          <w:sz w:val="28"/>
          <w:szCs w:val="28"/>
        </w:rPr>
        <w:t>моуправления полномо</w:t>
      </w:r>
      <w:r w:rsidR="004D0D38" w:rsidRPr="006D5F62">
        <w:rPr>
          <w:sz w:val="28"/>
          <w:szCs w:val="28"/>
        </w:rPr>
        <w:t>чий по новому законодательству - с 1 янва</w:t>
      </w:r>
      <w:r w:rsidRPr="006D5F62">
        <w:rPr>
          <w:sz w:val="28"/>
          <w:szCs w:val="28"/>
        </w:rPr>
        <w:t>ря 2006 г. Внесенные изменения отодвинули указанный срок до 1 января 2009 г.</w:t>
      </w:r>
    </w:p>
    <w:p w:rsidR="00E6602A" w:rsidRPr="006D5F62" w:rsidRDefault="00E6602A" w:rsidP="006D5F62">
      <w:pPr>
        <w:widowControl/>
        <w:spacing w:line="360" w:lineRule="auto"/>
        <w:ind w:firstLine="709"/>
        <w:jc w:val="both"/>
        <w:rPr>
          <w:sz w:val="28"/>
          <w:szCs w:val="28"/>
        </w:rPr>
      </w:pPr>
      <w:r w:rsidRPr="006D5F62">
        <w:rPr>
          <w:sz w:val="28"/>
          <w:szCs w:val="28"/>
        </w:rPr>
        <w:t>Данные принцип</w:t>
      </w:r>
      <w:r w:rsidR="004D0D38" w:rsidRPr="006D5F62">
        <w:rPr>
          <w:sz w:val="28"/>
          <w:szCs w:val="28"/>
        </w:rPr>
        <w:t>ы закреплены положениями ст. 83-85 Феде</w:t>
      </w:r>
      <w:r w:rsidRPr="006D5F62">
        <w:rPr>
          <w:sz w:val="28"/>
          <w:szCs w:val="28"/>
        </w:rPr>
        <w:t>рального закона, в соответст</w:t>
      </w:r>
      <w:r w:rsidR="004D0D38" w:rsidRPr="006D5F62">
        <w:rPr>
          <w:sz w:val="28"/>
          <w:szCs w:val="28"/>
        </w:rPr>
        <w:t>вии с которыми органы государст</w:t>
      </w:r>
      <w:r w:rsidRPr="006D5F62">
        <w:rPr>
          <w:sz w:val="28"/>
          <w:szCs w:val="28"/>
        </w:rPr>
        <w:t>венной власти субъектов Российской Федерации обязаны были обеспечить нормативно-прав</w:t>
      </w:r>
      <w:r w:rsidR="004D0D38" w:rsidRPr="006D5F62">
        <w:rPr>
          <w:sz w:val="28"/>
          <w:szCs w:val="28"/>
        </w:rPr>
        <w:t>овое регулирование территориаль</w:t>
      </w:r>
      <w:r w:rsidRPr="006D5F62">
        <w:rPr>
          <w:sz w:val="28"/>
          <w:szCs w:val="28"/>
        </w:rPr>
        <w:t xml:space="preserve">ной организации местного самоуправления. Задача эта, с одной стороны, предполагала установление границ </w:t>
      </w:r>
      <w:r w:rsidR="004D0D38" w:rsidRPr="006D5F62">
        <w:rPr>
          <w:sz w:val="28"/>
          <w:szCs w:val="28"/>
        </w:rPr>
        <w:t>муниципальных образований, с другой -</w:t>
      </w:r>
      <w:r w:rsidRPr="006D5F62">
        <w:rPr>
          <w:sz w:val="28"/>
          <w:szCs w:val="28"/>
        </w:rPr>
        <w:t xml:space="preserve"> законодательное закрепление статусности муниципальных образований, </w:t>
      </w:r>
      <w:r w:rsidR="004D0D38" w:rsidRPr="006D5F62">
        <w:rPr>
          <w:sz w:val="28"/>
          <w:szCs w:val="28"/>
        </w:rPr>
        <w:t>т.е. наделение муниципальных об</w:t>
      </w:r>
      <w:r w:rsidRPr="006D5F62">
        <w:rPr>
          <w:sz w:val="28"/>
          <w:szCs w:val="28"/>
        </w:rPr>
        <w:t>разований статусом поселения, городского округа и му</w:t>
      </w:r>
      <w:r w:rsidR="004D0D38" w:rsidRPr="006D5F62">
        <w:rPr>
          <w:sz w:val="28"/>
          <w:szCs w:val="28"/>
        </w:rPr>
        <w:t>ниципаль</w:t>
      </w:r>
      <w:r w:rsidRPr="006D5F62">
        <w:rPr>
          <w:sz w:val="28"/>
          <w:szCs w:val="28"/>
        </w:rPr>
        <w:t>ного района.</w:t>
      </w:r>
    </w:p>
    <w:p w:rsidR="00E6602A" w:rsidRPr="006D5F62" w:rsidRDefault="00E6602A" w:rsidP="006D5F62">
      <w:pPr>
        <w:widowControl/>
        <w:spacing w:line="360" w:lineRule="auto"/>
        <w:ind w:firstLine="709"/>
        <w:jc w:val="both"/>
        <w:rPr>
          <w:sz w:val="28"/>
          <w:szCs w:val="28"/>
        </w:rPr>
      </w:pPr>
      <w:r w:rsidRPr="006D5F62">
        <w:rPr>
          <w:sz w:val="28"/>
          <w:szCs w:val="28"/>
        </w:rPr>
        <w:t>Кроме этого, перед региональными органами государственной власти стояла задача осуществи</w:t>
      </w:r>
      <w:r w:rsidR="004D0D38" w:rsidRPr="006D5F62">
        <w:rPr>
          <w:sz w:val="28"/>
          <w:szCs w:val="28"/>
        </w:rPr>
        <w:t>ть организационно-правовое обес</w:t>
      </w:r>
      <w:r w:rsidRPr="006D5F62">
        <w:rPr>
          <w:sz w:val="28"/>
          <w:szCs w:val="28"/>
        </w:rPr>
        <w:t>печение формирования предста</w:t>
      </w:r>
      <w:r w:rsidR="004D0D38" w:rsidRPr="006D5F62">
        <w:rPr>
          <w:sz w:val="28"/>
          <w:szCs w:val="28"/>
        </w:rPr>
        <w:t>вительных органов местного само</w:t>
      </w:r>
      <w:r w:rsidRPr="006D5F62">
        <w:rPr>
          <w:sz w:val="28"/>
          <w:szCs w:val="28"/>
        </w:rPr>
        <w:t>управления вновь образованных муниципальных образований.</w:t>
      </w:r>
    </w:p>
    <w:p w:rsidR="00E6602A" w:rsidRPr="006D5F62" w:rsidRDefault="00E6602A" w:rsidP="006D5F62">
      <w:pPr>
        <w:widowControl/>
        <w:spacing w:line="360" w:lineRule="auto"/>
        <w:ind w:firstLine="709"/>
        <w:jc w:val="both"/>
        <w:rPr>
          <w:sz w:val="28"/>
          <w:szCs w:val="28"/>
        </w:rPr>
      </w:pPr>
      <w:r w:rsidRPr="006D5F62">
        <w:rPr>
          <w:sz w:val="28"/>
          <w:szCs w:val="28"/>
        </w:rPr>
        <w:t>Особое внимание за период</w:t>
      </w:r>
      <w:r w:rsidR="004D0D38" w:rsidRPr="006D5F62">
        <w:rPr>
          <w:sz w:val="28"/>
          <w:szCs w:val="28"/>
        </w:rPr>
        <w:t xml:space="preserve"> действия реформы местного само</w:t>
      </w:r>
      <w:r w:rsidRPr="006D5F62">
        <w:rPr>
          <w:sz w:val="28"/>
          <w:szCs w:val="28"/>
        </w:rPr>
        <w:t>управления в субъектах Росси</w:t>
      </w:r>
      <w:r w:rsidR="004D0D38" w:rsidRPr="006D5F62">
        <w:rPr>
          <w:sz w:val="28"/>
          <w:szCs w:val="28"/>
        </w:rPr>
        <w:t>йской Федерации было уделено со</w:t>
      </w:r>
      <w:r w:rsidRPr="006D5F62">
        <w:rPr>
          <w:sz w:val="28"/>
          <w:szCs w:val="28"/>
        </w:rPr>
        <w:t>зданию необходимых условий для деятельности органов местного самоуправления и совершенство</w:t>
      </w:r>
      <w:r w:rsidR="004D0D38" w:rsidRPr="006D5F62">
        <w:rPr>
          <w:sz w:val="28"/>
          <w:szCs w:val="28"/>
        </w:rPr>
        <w:t>вания нормативной базы. При раз</w:t>
      </w:r>
      <w:r w:rsidRPr="006D5F62">
        <w:rPr>
          <w:sz w:val="28"/>
          <w:szCs w:val="28"/>
        </w:rPr>
        <w:t>работке законодательства субъек</w:t>
      </w:r>
      <w:r w:rsidR="004D0D38" w:rsidRPr="006D5F62">
        <w:rPr>
          <w:sz w:val="28"/>
          <w:szCs w:val="28"/>
        </w:rPr>
        <w:t>тами Российской Федерации ставилась основанная задача -</w:t>
      </w:r>
      <w:r w:rsidRPr="006D5F62">
        <w:rPr>
          <w:sz w:val="28"/>
          <w:szCs w:val="28"/>
        </w:rPr>
        <w:t xml:space="preserve"> мини</w:t>
      </w:r>
      <w:r w:rsidR="004D0D38" w:rsidRPr="006D5F62">
        <w:rPr>
          <w:sz w:val="28"/>
          <w:szCs w:val="28"/>
        </w:rPr>
        <w:t>мизировать дополнительные финан</w:t>
      </w:r>
      <w:r w:rsidRPr="006D5F62">
        <w:rPr>
          <w:sz w:val="28"/>
          <w:szCs w:val="28"/>
        </w:rPr>
        <w:t>совые, организационные и иные затраты, которые необходимы для Федерального закона. Все его но</w:t>
      </w:r>
      <w:r w:rsidR="004D0D38" w:rsidRPr="006D5F62">
        <w:rPr>
          <w:sz w:val="28"/>
          <w:szCs w:val="28"/>
        </w:rPr>
        <w:t>вации максимально старались при</w:t>
      </w:r>
      <w:r w:rsidRPr="006D5F62">
        <w:rPr>
          <w:sz w:val="28"/>
          <w:szCs w:val="28"/>
        </w:rPr>
        <w:t>способить к уже существующим структурам самоуправления, в том числе даже в наименованиях, поскольку они, как правило, влекут дополнительные затраты.</w:t>
      </w:r>
    </w:p>
    <w:p w:rsidR="00E6602A" w:rsidRPr="006D5F62" w:rsidRDefault="00E6602A" w:rsidP="006D5F62">
      <w:pPr>
        <w:widowControl/>
        <w:spacing w:line="360" w:lineRule="auto"/>
        <w:ind w:firstLine="709"/>
        <w:jc w:val="both"/>
        <w:rPr>
          <w:sz w:val="28"/>
          <w:szCs w:val="28"/>
        </w:rPr>
      </w:pPr>
      <w:r w:rsidRPr="006D5F62">
        <w:rPr>
          <w:sz w:val="28"/>
          <w:szCs w:val="28"/>
        </w:rPr>
        <w:t>Не менее важной представляе</w:t>
      </w:r>
      <w:r w:rsidR="004D0D38" w:rsidRPr="006D5F62">
        <w:rPr>
          <w:sz w:val="28"/>
          <w:szCs w:val="28"/>
        </w:rPr>
        <w:t>тся и проблема приведения регио</w:t>
      </w:r>
      <w:r w:rsidRPr="006D5F62">
        <w:rPr>
          <w:sz w:val="28"/>
          <w:szCs w:val="28"/>
        </w:rPr>
        <w:t>нального законодательства, регулирующего полномочия органов государственной власти и орган</w:t>
      </w:r>
      <w:r w:rsidR="004D0D38" w:rsidRPr="006D5F62">
        <w:rPr>
          <w:sz w:val="28"/>
          <w:szCs w:val="28"/>
        </w:rPr>
        <w:t>ов местного самоуправления, меж</w:t>
      </w:r>
      <w:r w:rsidRPr="006D5F62">
        <w:rPr>
          <w:sz w:val="28"/>
          <w:szCs w:val="28"/>
        </w:rPr>
        <w:t xml:space="preserve">бюджетные и иные отношения, </w:t>
      </w:r>
      <w:r w:rsidR="004D0D38" w:rsidRPr="006D5F62">
        <w:rPr>
          <w:sz w:val="28"/>
          <w:szCs w:val="28"/>
        </w:rPr>
        <w:t>в соответствие с новым законода</w:t>
      </w:r>
      <w:r w:rsidRPr="006D5F62">
        <w:rPr>
          <w:sz w:val="28"/>
          <w:szCs w:val="28"/>
        </w:rPr>
        <w:t>тельством Российской Федерации. В целом поставленная задача ранее установленного срока был</w:t>
      </w:r>
      <w:r w:rsidR="004D0D38" w:rsidRPr="006D5F62">
        <w:rPr>
          <w:sz w:val="28"/>
          <w:szCs w:val="28"/>
        </w:rPr>
        <w:t>а выполнена лишь двумя субъекта</w:t>
      </w:r>
      <w:r w:rsidRPr="006D5F62">
        <w:rPr>
          <w:sz w:val="28"/>
          <w:szCs w:val="28"/>
        </w:rPr>
        <w:t>ми Российской Федерации (Ставропольский край и Новосибирская область), что позволило им прист</w:t>
      </w:r>
      <w:r w:rsidR="004D0D38" w:rsidRPr="006D5F62">
        <w:rPr>
          <w:sz w:val="28"/>
          <w:szCs w:val="28"/>
        </w:rPr>
        <w:t>упить к реализации одной из важ</w:t>
      </w:r>
      <w:r w:rsidRPr="006D5F62">
        <w:rPr>
          <w:sz w:val="28"/>
          <w:szCs w:val="28"/>
        </w:rPr>
        <w:t>нейших реформ с 1 января 2005 г.</w:t>
      </w:r>
    </w:p>
    <w:p w:rsidR="00E6602A" w:rsidRPr="006D5F62" w:rsidRDefault="00E6602A" w:rsidP="006D5F62">
      <w:pPr>
        <w:widowControl/>
        <w:spacing w:line="360" w:lineRule="auto"/>
        <w:ind w:firstLine="709"/>
        <w:jc w:val="both"/>
        <w:rPr>
          <w:sz w:val="28"/>
          <w:szCs w:val="28"/>
        </w:rPr>
      </w:pPr>
      <w:r w:rsidRPr="006D5F62">
        <w:rPr>
          <w:sz w:val="28"/>
          <w:szCs w:val="28"/>
        </w:rPr>
        <w:t>При проведении мониторинга</w:t>
      </w:r>
      <w:r w:rsidR="004D0D38" w:rsidRPr="006D5F62">
        <w:rPr>
          <w:sz w:val="28"/>
          <w:szCs w:val="28"/>
        </w:rPr>
        <w:t xml:space="preserve"> законодательства субъектов Рос</w:t>
      </w:r>
      <w:r w:rsidRPr="006D5F62">
        <w:rPr>
          <w:sz w:val="28"/>
          <w:szCs w:val="28"/>
        </w:rPr>
        <w:t>сийской Федерации о местном самоуправлении было выявлено, что</w:t>
      </w:r>
      <w:r w:rsidR="004D0D38" w:rsidRPr="006D5F62">
        <w:rPr>
          <w:sz w:val="28"/>
          <w:szCs w:val="28"/>
        </w:rPr>
        <w:t xml:space="preserve"> примерно 40-</w:t>
      </w:r>
      <w:r w:rsidRPr="006D5F62">
        <w:rPr>
          <w:sz w:val="28"/>
          <w:szCs w:val="28"/>
        </w:rPr>
        <w:t>60 законов необходимо привести в соответствие с требованиями нового закона о местном самоуправлении.</w:t>
      </w:r>
    </w:p>
    <w:p w:rsidR="00E6602A" w:rsidRPr="006D5F62" w:rsidRDefault="00E6602A" w:rsidP="006D5F62">
      <w:pPr>
        <w:widowControl/>
        <w:spacing w:line="360" w:lineRule="auto"/>
        <w:ind w:firstLine="709"/>
        <w:jc w:val="both"/>
        <w:rPr>
          <w:sz w:val="28"/>
          <w:szCs w:val="28"/>
        </w:rPr>
      </w:pPr>
      <w:r w:rsidRPr="006D5F62">
        <w:rPr>
          <w:sz w:val="28"/>
          <w:szCs w:val="28"/>
        </w:rPr>
        <w:t xml:space="preserve">Учитывая особую важность </w:t>
      </w:r>
      <w:r w:rsidR="004D0D38" w:rsidRPr="006D5F62">
        <w:rPr>
          <w:sz w:val="28"/>
          <w:szCs w:val="28"/>
        </w:rPr>
        <w:t>законодательного обеспечения ре</w:t>
      </w:r>
      <w:r w:rsidRPr="006D5F62">
        <w:rPr>
          <w:sz w:val="28"/>
          <w:szCs w:val="28"/>
        </w:rPr>
        <w:t>формирования местного самоуправления, органы государственной власти субъектов Российской Федерации (Ставропольский край, Ростовская область, Волгоградск</w:t>
      </w:r>
      <w:r w:rsidR="004D0D38" w:rsidRPr="006D5F62">
        <w:rPr>
          <w:sz w:val="28"/>
          <w:szCs w:val="28"/>
        </w:rPr>
        <w:t>ая область) утвердили План зако</w:t>
      </w:r>
      <w:r w:rsidRPr="006D5F62">
        <w:rPr>
          <w:sz w:val="28"/>
          <w:szCs w:val="28"/>
        </w:rPr>
        <w:t>нопроектной работы, в соответствии с которым были разработаны и приняты законы по осно</w:t>
      </w:r>
      <w:r w:rsidR="004D0D38" w:rsidRPr="006D5F62">
        <w:rPr>
          <w:sz w:val="28"/>
          <w:szCs w:val="28"/>
        </w:rPr>
        <w:t>вным направлениям проводимой ре</w:t>
      </w:r>
      <w:r w:rsidRPr="006D5F62">
        <w:rPr>
          <w:sz w:val="28"/>
          <w:szCs w:val="28"/>
        </w:rPr>
        <w:t>формы:</w:t>
      </w:r>
    </w:p>
    <w:p w:rsidR="00E6602A" w:rsidRPr="006D5F62" w:rsidRDefault="00E6602A" w:rsidP="006D5F62">
      <w:pPr>
        <w:widowControl/>
        <w:spacing w:line="360" w:lineRule="auto"/>
        <w:ind w:firstLine="709"/>
        <w:jc w:val="both"/>
        <w:rPr>
          <w:sz w:val="28"/>
          <w:szCs w:val="28"/>
        </w:rPr>
      </w:pPr>
      <w:r w:rsidRPr="006D5F62">
        <w:rPr>
          <w:sz w:val="28"/>
          <w:szCs w:val="28"/>
        </w:rPr>
        <w:t>1) нормативные правовые акты, вн</w:t>
      </w:r>
      <w:r w:rsidR="004D0D38" w:rsidRPr="006D5F62">
        <w:rPr>
          <w:sz w:val="28"/>
          <w:szCs w:val="28"/>
        </w:rPr>
        <w:t>осящие изменения в админи</w:t>
      </w:r>
      <w:r w:rsidRPr="006D5F62">
        <w:rPr>
          <w:sz w:val="28"/>
          <w:szCs w:val="28"/>
        </w:rPr>
        <w:t>стративно-территориальное уст</w:t>
      </w:r>
      <w:r w:rsidR="004D0D38" w:rsidRPr="006D5F62">
        <w:rPr>
          <w:sz w:val="28"/>
          <w:szCs w:val="28"/>
        </w:rPr>
        <w:t>ройство субъектов Российской Фе</w:t>
      </w:r>
      <w:r w:rsidRPr="006D5F62">
        <w:rPr>
          <w:sz w:val="28"/>
          <w:szCs w:val="28"/>
        </w:rPr>
        <w:t>дерации, устанавливающие границы муниципальных образований и наделяющие муниципальные об</w:t>
      </w:r>
      <w:r w:rsidR="004D0D38" w:rsidRPr="006D5F62">
        <w:rPr>
          <w:sz w:val="28"/>
          <w:szCs w:val="28"/>
        </w:rPr>
        <w:t>разования соответствующим стату</w:t>
      </w:r>
      <w:r w:rsidRPr="006D5F62">
        <w:rPr>
          <w:sz w:val="28"/>
          <w:szCs w:val="28"/>
        </w:rPr>
        <w:t>сом (Ставропольский край; Ростовская область, Волго</w:t>
      </w:r>
      <w:r w:rsidR="004D0D38" w:rsidRPr="006D5F62">
        <w:rPr>
          <w:sz w:val="28"/>
          <w:szCs w:val="28"/>
        </w:rPr>
        <w:t>гр</w:t>
      </w:r>
      <w:r w:rsidRPr="006D5F62">
        <w:rPr>
          <w:sz w:val="28"/>
          <w:szCs w:val="28"/>
        </w:rPr>
        <w:t>адская область и др.);</w:t>
      </w:r>
    </w:p>
    <w:p w:rsidR="00E6602A" w:rsidRPr="006D5F62" w:rsidRDefault="00E6602A" w:rsidP="006D5F62">
      <w:pPr>
        <w:widowControl/>
        <w:spacing w:line="360" w:lineRule="auto"/>
        <w:ind w:firstLine="709"/>
        <w:jc w:val="both"/>
        <w:rPr>
          <w:sz w:val="28"/>
          <w:szCs w:val="28"/>
        </w:rPr>
      </w:pPr>
      <w:r w:rsidRPr="006D5F62">
        <w:rPr>
          <w:sz w:val="28"/>
          <w:szCs w:val="28"/>
        </w:rPr>
        <w:t>2) нормативные правовые акты, обеспечивающие проведение муниципальных выборов и фор</w:t>
      </w:r>
      <w:r w:rsidR="004D0D38" w:rsidRPr="006D5F62">
        <w:rPr>
          <w:sz w:val="28"/>
          <w:szCs w:val="28"/>
        </w:rPr>
        <w:t>мирование органов местного само</w:t>
      </w:r>
      <w:r w:rsidRPr="006D5F62">
        <w:rPr>
          <w:sz w:val="28"/>
          <w:szCs w:val="28"/>
        </w:rPr>
        <w:t>управления во вновь созданных муниципальных образованиях (Вологодская область; Красноярский край). Практически во всех субъектах Российской Федерац</w:t>
      </w:r>
      <w:r w:rsidR="004D0D38" w:rsidRPr="006D5F62">
        <w:rPr>
          <w:sz w:val="28"/>
          <w:szCs w:val="28"/>
        </w:rPr>
        <w:t>ии местное самоуправление осуще</w:t>
      </w:r>
      <w:r w:rsidRPr="006D5F62">
        <w:rPr>
          <w:sz w:val="28"/>
          <w:szCs w:val="28"/>
        </w:rPr>
        <w:t xml:space="preserve">ствлялось на районном уровне, </w:t>
      </w:r>
      <w:r w:rsidR="004D0D38" w:rsidRPr="006D5F62">
        <w:rPr>
          <w:sz w:val="28"/>
          <w:szCs w:val="28"/>
        </w:rPr>
        <w:t>т.е. через органы местного само</w:t>
      </w:r>
      <w:r w:rsidRPr="006D5F62">
        <w:rPr>
          <w:sz w:val="28"/>
          <w:szCs w:val="28"/>
        </w:rPr>
        <w:t>управления муниципальных рай</w:t>
      </w:r>
      <w:r w:rsidR="004D0D38" w:rsidRPr="006D5F62">
        <w:rPr>
          <w:sz w:val="28"/>
          <w:szCs w:val="28"/>
        </w:rPr>
        <w:t>онов. Федеральный закон от 6 ок</w:t>
      </w:r>
      <w:r w:rsidRPr="006D5F62">
        <w:rPr>
          <w:sz w:val="28"/>
          <w:szCs w:val="28"/>
        </w:rPr>
        <w:t>тября 2003 г. № 131-ФЗ «Об о</w:t>
      </w:r>
      <w:r w:rsidR="004D0D38" w:rsidRPr="006D5F62">
        <w:rPr>
          <w:sz w:val="28"/>
          <w:szCs w:val="28"/>
        </w:rPr>
        <w:t>бщих принципах организации мест</w:t>
      </w:r>
      <w:r w:rsidRPr="006D5F62">
        <w:rPr>
          <w:sz w:val="28"/>
          <w:szCs w:val="28"/>
        </w:rPr>
        <w:t>ного самоуправления в Российской Федерации» обязал создать двухуровневую систему местного самоуправления и сформировать на всех уровнях органы упр</w:t>
      </w:r>
      <w:r w:rsidR="004D0D38" w:rsidRPr="006D5F62">
        <w:rPr>
          <w:sz w:val="28"/>
          <w:szCs w:val="28"/>
        </w:rPr>
        <w:t>авления муниципальными образова</w:t>
      </w:r>
      <w:r w:rsidRPr="006D5F62">
        <w:rPr>
          <w:sz w:val="28"/>
          <w:szCs w:val="28"/>
        </w:rPr>
        <w:t>ниями.</w:t>
      </w:r>
    </w:p>
    <w:p w:rsidR="00E6602A" w:rsidRPr="006D5F62" w:rsidRDefault="00E6602A" w:rsidP="006D5F62">
      <w:pPr>
        <w:widowControl/>
        <w:spacing w:line="360" w:lineRule="auto"/>
        <w:ind w:firstLine="709"/>
        <w:jc w:val="both"/>
        <w:rPr>
          <w:sz w:val="28"/>
          <w:szCs w:val="28"/>
        </w:rPr>
      </w:pPr>
      <w:r w:rsidRPr="006D5F62">
        <w:rPr>
          <w:sz w:val="28"/>
          <w:szCs w:val="28"/>
        </w:rPr>
        <w:t>В соответствии с ч. 4 ст. 35 указанного Федерального закона представительный орган муниципального района может состоять из глав поселений, входящих в состав</w:t>
      </w:r>
      <w:r w:rsidR="004D0D38" w:rsidRPr="006D5F62">
        <w:rPr>
          <w:sz w:val="28"/>
          <w:szCs w:val="28"/>
        </w:rPr>
        <w:t xml:space="preserve"> муниципального района, и из де</w:t>
      </w:r>
      <w:r w:rsidRPr="006D5F62">
        <w:rPr>
          <w:sz w:val="28"/>
          <w:szCs w:val="28"/>
        </w:rPr>
        <w:t>путатов представительных органов указанных поселений, избираемых представительными органами поселе</w:t>
      </w:r>
      <w:r w:rsidR="004D0D38" w:rsidRPr="006D5F62">
        <w:rPr>
          <w:sz w:val="28"/>
          <w:szCs w:val="28"/>
        </w:rPr>
        <w:t>ний из своего состава в соответ</w:t>
      </w:r>
      <w:r w:rsidRPr="006D5F62">
        <w:rPr>
          <w:sz w:val="28"/>
          <w:szCs w:val="28"/>
        </w:rPr>
        <w:t>ствии с равной независимо от численности населения поселения нормой представительства, определяемой в порядке, установленном настоящей статьей. В частности, в со</w:t>
      </w:r>
      <w:r w:rsidR="004D0D38" w:rsidRPr="006D5F62">
        <w:rPr>
          <w:sz w:val="28"/>
          <w:szCs w:val="28"/>
        </w:rPr>
        <w:t>ответствии со ст. 3 закона Став</w:t>
      </w:r>
      <w:r w:rsidRPr="006D5F62">
        <w:rPr>
          <w:sz w:val="28"/>
          <w:szCs w:val="28"/>
        </w:rPr>
        <w:t>ропольского края от 22 июля 2004 г. № 60-кз «О некоторых вопросах организации местного самоуправл</w:t>
      </w:r>
      <w:r w:rsidR="004D0D38" w:rsidRPr="006D5F62">
        <w:rPr>
          <w:sz w:val="28"/>
          <w:szCs w:val="28"/>
        </w:rPr>
        <w:t>ения на территории районов Став</w:t>
      </w:r>
      <w:r w:rsidRPr="006D5F62">
        <w:rPr>
          <w:sz w:val="28"/>
          <w:szCs w:val="28"/>
        </w:rPr>
        <w:t>ропольск</w:t>
      </w:r>
      <w:r w:rsidR="004D0D38" w:rsidRPr="006D5F62">
        <w:rPr>
          <w:sz w:val="28"/>
          <w:szCs w:val="28"/>
        </w:rPr>
        <w:t>ого края» устанавливалось: «Формирование советов му</w:t>
      </w:r>
      <w:r w:rsidRPr="006D5F62">
        <w:rPr>
          <w:sz w:val="28"/>
          <w:szCs w:val="28"/>
        </w:rPr>
        <w:t>ниципальных районов первого созыва осуществляется в порядке, предусмотренном настоящим Законом, на основании решений о формировании совета муниципального района путем делегирования представителей органов местного самоуправления, принятых на день принятия настоящего Закона не менее чем двумя третями представительных органов муниципальных образов</w:t>
      </w:r>
      <w:r w:rsidR="004D0D38" w:rsidRPr="006D5F62">
        <w:rPr>
          <w:sz w:val="28"/>
          <w:szCs w:val="28"/>
        </w:rPr>
        <w:t>аний соответствующих районов</w:t>
      </w:r>
      <w:r w:rsidRPr="006D5F62">
        <w:rPr>
          <w:sz w:val="28"/>
          <w:szCs w:val="28"/>
        </w:rPr>
        <w:t>».</w:t>
      </w:r>
    </w:p>
    <w:p w:rsidR="00E6602A" w:rsidRPr="006D5F62" w:rsidRDefault="00E6602A" w:rsidP="006D5F62">
      <w:pPr>
        <w:widowControl/>
        <w:spacing w:line="360" w:lineRule="auto"/>
        <w:ind w:firstLine="709"/>
        <w:jc w:val="both"/>
        <w:rPr>
          <w:sz w:val="28"/>
          <w:szCs w:val="28"/>
        </w:rPr>
      </w:pPr>
      <w:r w:rsidRPr="006D5F62">
        <w:rPr>
          <w:sz w:val="28"/>
          <w:szCs w:val="28"/>
        </w:rPr>
        <w:t>За период с 2004 по 2008 год в</w:t>
      </w:r>
      <w:r w:rsidR="004D0D38" w:rsidRPr="006D5F62">
        <w:rPr>
          <w:sz w:val="28"/>
          <w:szCs w:val="28"/>
        </w:rPr>
        <w:t xml:space="preserve"> Вологодской области было приня</w:t>
      </w:r>
      <w:r w:rsidRPr="006D5F62">
        <w:rPr>
          <w:sz w:val="28"/>
          <w:szCs w:val="28"/>
        </w:rPr>
        <w:t>то 5 законодательных актов, связанных с проведением выборов на уровне местного самоуправления. За это же время в Красноярском крае было принято 6 таких законодательных актов;</w:t>
      </w:r>
    </w:p>
    <w:p w:rsidR="00E6602A" w:rsidRPr="006D5F62" w:rsidRDefault="00E6602A" w:rsidP="006D5F62">
      <w:pPr>
        <w:widowControl/>
        <w:spacing w:line="360" w:lineRule="auto"/>
        <w:ind w:firstLine="709"/>
        <w:jc w:val="both"/>
        <w:rPr>
          <w:sz w:val="28"/>
          <w:szCs w:val="28"/>
        </w:rPr>
      </w:pPr>
      <w:r w:rsidRPr="006D5F62">
        <w:rPr>
          <w:sz w:val="28"/>
          <w:szCs w:val="28"/>
        </w:rPr>
        <w:t>3) региональные законы, вносящие изм</w:t>
      </w:r>
      <w:r w:rsidR="004D0D38" w:rsidRPr="006D5F62">
        <w:rPr>
          <w:sz w:val="28"/>
          <w:szCs w:val="28"/>
        </w:rPr>
        <w:t>енения в законы субъек</w:t>
      </w:r>
      <w:r w:rsidRPr="006D5F62">
        <w:rPr>
          <w:sz w:val="28"/>
          <w:szCs w:val="28"/>
        </w:rPr>
        <w:t xml:space="preserve">та Российской Федерации о </w:t>
      </w:r>
      <w:r w:rsidR="004D0D38" w:rsidRPr="006D5F62">
        <w:rPr>
          <w:sz w:val="28"/>
          <w:szCs w:val="28"/>
        </w:rPr>
        <w:t>наделении органов местного само</w:t>
      </w:r>
      <w:r w:rsidRPr="006D5F62">
        <w:rPr>
          <w:sz w:val="28"/>
          <w:szCs w:val="28"/>
        </w:rPr>
        <w:t>управления отдельными госуд</w:t>
      </w:r>
      <w:r w:rsidR="004D0D38" w:rsidRPr="006D5F62">
        <w:rPr>
          <w:sz w:val="28"/>
          <w:szCs w:val="28"/>
        </w:rPr>
        <w:t>арственными полномочиями субъек</w:t>
      </w:r>
      <w:r w:rsidRPr="006D5F62">
        <w:rPr>
          <w:sz w:val="28"/>
          <w:szCs w:val="28"/>
        </w:rPr>
        <w:t>тов Российской Федерации (Курская, Астраханская области). За период с 2004 по 2008 год в Курской области было принят</w:t>
      </w:r>
      <w:r w:rsidR="004D0D38" w:rsidRPr="006D5F62">
        <w:rPr>
          <w:sz w:val="28"/>
          <w:szCs w:val="28"/>
        </w:rPr>
        <w:t>о 36 за</w:t>
      </w:r>
      <w:r w:rsidRPr="006D5F62">
        <w:rPr>
          <w:sz w:val="28"/>
          <w:szCs w:val="28"/>
        </w:rPr>
        <w:t>конодательных актов, связанных с вопросами наделения органов местного самоуправления отде</w:t>
      </w:r>
      <w:r w:rsidR="004D0D38" w:rsidRPr="006D5F62">
        <w:rPr>
          <w:sz w:val="28"/>
          <w:szCs w:val="28"/>
        </w:rPr>
        <w:t>льными государственными полномо</w:t>
      </w:r>
      <w:r w:rsidRPr="006D5F62">
        <w:rPr>
          <w:sz w:val="28"/>
          <w:szCs w:val="28"/>
        </w:rPr>
        <w:t>чиями. За этот же период в Астраханской области было принято 11 таких законодательных актов;</w:t>
      </w:r>
    </w:p>
    <w:p w:rsidR="00E6602A" w:rsidRPr="006D5F62" w:rsidRDefault="00E6602A" w:rsidP="006D5F62">
      <w:pPr>
        <w:widowControl/>
        <w:spacing w:line="360" w:lineRule="auto"/>
        <w:ind w:firstLine="709"/>
        <w:jc w:val="both"/>
        <w:rPr>
          <w:sz w:val="28"/>
          <w:szCs w:val="28"/>
        </w:rPr>
      </w:pPr>
      <w:r w:rsidRPr="006D5F62">
        <w:rPr>
          <w:sz w:val="28"/>
          <w:szCs w:val="28"/>
        </w:rPr>
        <w:t>4) законы субъектов Российской Фед</w:t>
      </w:r>
      <w:r w:rsidR="004D0D38" w:rsidRPr="006D5F62">
        <w:rPr>
          <w:sz w:val="28"/>
          <w:szCs w:val="28"/>
        </w:rPr>
        <w:t>ерации, вносящие измене</w:t>
      </w:r>
      <w:r w:rsidRPr="006D5F62">
        <w:rPr>
          <w:sz w:val="28"/>
          <w:szCs w:val="28"/>
        </w:rPr>
        <w:t>ния в региональные законы, касающиеся организации местного самоуправления в субъектах Ро</w:t>
      </w:r>
      <w:r w:rsidR="004D0D38" w:rsidRPr="006D5F62">
        <w:rPr>
          <w:sz w:val="28"/>
          <w:szCs w:val="28"/>
        </w:rPr>
        <w:t>ссийской Федерации либо полномо</w:t>
      </w:r>
      <w:r w:rsidRPr="006D5F62">
        <w:rPr>
          <w:sz w:val="28"/>
          <w:szCs w:val="28"/>
        </w:rPr>
        <w:t>чий органов местного самоуправления (Вологодская область</w:t>
      </w:r>
      <w:r w:rsidR="004D0D38" w:rsidRPr="006D5F62">
        <w:rPr>
          <w:sz w:val="28"/>
          <w:szCs w:val="28"/>
        </w:rPr>
        <w:t>, Став</w:t>
      </w:r>
      <w:r w:rsidRPr="006D5F62">
        <w:rPr>
          <w:sz w:val="28"/>
          <w:szCs w:val="28"/>
        </w:rPr>
        <w:t>ропольский край). В Ставропольском крае и Новос</w:t>
      </w:r>
      <w:r w:rsidR="004D0D38" w:rsidRPr="006D5F62">
        <w:rPr>
          <w:sz w:val="28"/>
          <w:szCs w:val="28"/>
        </w:rPr>
        <w:t>ибирской об</w:t>
      </w:r>
      <w:r w:rsidRPr="006D5F62">
        <w:rPr>
          <w:sz w:val="28"/>
          <w:szCs w:val="28"/>
        </w:rPr>
        <w:t>ласти реформа местного самоуправления начала реализовываться в полном объеме с 1 января 2005 г.</w:t>
      </w:r>
    </w:p>
    <w:p w:rsidR="00E6602A" w:rsidRPr="006D5F62" w:rsidRDefault="00E6602A" w:rsidP="006D5F62">
      <w:pPr>
        <w:widowControl/>
        <w:spacing w:line="360" w:lineRule="auto"/>
        <w:ind w:firstLine="709"/>
        <w:jc w:val="both"/>
        <w:rPr>
          <w:sz w:val="28"/>
          <w:szCs w:val="28"/>
        </w:rPr>
      </w:pPr>
      <w:r w:rsidRPr="006D5F62">
        <w:rPr>
          <w:sz w:val="28"/>
          <w:szCs w:val="28"/>
        </w:rPr>
        <w:t xml:space="preserve">При </w:t>
      </w:r>
      <w:r w:rsidR="004D0D38" w:rsidRPr="006D5F62">
        <w:rPr>
          <w:sz w:val="28"/>
          <w:szCs w:val="28"/>
        </w:rPr>
        <w:t>этом в числе основных задач было</w:t>
      </w:r>
      <w:r w:rsidRPr="006D5F62">
        <w:rPr>
          <w:sz w:val="28"/>
          <w:szCs w:val="28"/>
        </w:rPr>
        <w:t xml:space="preserve"> предусмотрено, как этого требует Федеральный закон, обес</w:t>
      </w:r>
      <w:r w:rsidR="004D0D38" w:rsidRPr="006D5F62">
        <w:rPr>
          <w:sz w:val="28"/>
          <w:szCs w:val="28"/>
        </w:rPr>
        <w:t>печение формирования двухуровне</w:t>
      </w:r>
      <w:r w:rsidRPr="006D5F62">
        <w:rPr>
          <w:sz w:val="28"/>
          <w:szCs w:val="28"/>
        </w:rPr>
        <w:t>вой системы органов местного самоуправления. Первоочередное внимание обращено на уточнение территориальной основы местного самоуправления в крае, на устан</w:t>
      </w:r>
      <w:r w:rsidR="004D0D38" w:rsidRPr="006D5F62">
        <w:rPr>
          <w:sz w:val="28"/>
          <w:szCs w:val="28"/>
        </w:rPr>
        <w:t>овление границ муниципальных об</w:t>
      </w:r>
      <w:r w:rsidRPr="006D5F62">
        <w:rPr>
          <w:sz w:val="28"/>
          <w:szCs w:val="28"/>
        </w:rPr>
        <w:t>разований, что соответствует требованиям Федерального закона.</w:t>
      </w:r>
    </w:p>
    <w:p w:rsidR="00E6602A" w:rsidRPr="006D5F62" w:rsidRDefault="00E6602A" w:rsidP="006D5F62">
      <w:pPr>
        <w:widowControl/>
        <w:spacing w:line="360" w:lineRule="auto"/>
        <w:ind w:firstLine="709"/>
        <w:jc w:val="both"/>
        <w:rPr>
          <w:sz w:val="28"/>
          <w:szCs w:val="28"/>
        </w:rPr>
      </w:pPr>
      <w:r w:rsidRPr="006D5F62">
        <w:rPr>
          <w:sz w:val="28"/>
          <w:szCs w:val="28"/>
        </w:rPr>
        <w:t>В результате отдельные законы с</w:t>
      </w:r>
      <w:r w:rsidR="004D0D38" w:rsidRPr="006D5F62">
        <w:rPr>
          <w:sz w:val="28"/>
          <w:szCs w:val="28"/>
        </w:rPr>
        <w:t>убъектов Российской Федера</w:t>
      </w:r>
      <w:r w:rsidRPr="006D5F62">
        <w:rPr>
          <w:sz w:val="28"/>
          <w:szCs w:val="28"/>
        </w:rPr>
        <w:t>ции определили порядок устан</w:t>
      </w:r>
      <w:r w:rsidR="004D0D38" w:rsidRPr="006D5F62">
        <w:rPr>
          <w:sz w:val="28"/>
          <w:szCs w:val="28"/>
        </w:rPr>
        <w:t>овления границ муниципальных об</w:t>
      </w:r>
      <w:r w:rsidRPr="006D5F62">
        <w:rPr>
          <w:sz w:val="28"/>
          <w:szCs w:val="28"/>
        </w:rPr>
        <w:t>разований (Ставропольский край</w:t>
      </w:r>
      <w:r w:rsidR="004D0D38" w:rsidRPr="006D5F62">
        <w:rPr>
          <w:sz w:val="28"/>
          <w:szCs w:val="28"/>
        </w:rPr>
        <w:t>,</w:t>
      </w:r>
      <w:r w:rsidRPr="006D5F62">
        <w:rPr>
          <w:sz w:val="28"/>
          <w:szCs w:val="28"/>
        </w:rPr>
        <w:t xml:space="preserve"> Орловская область, Курганская область и др.). При этом для </w:t>
      </w:r>
      <w:r w:rsidR="004D0D38" w:rsidRPr="006D5F62">
        <w:rPr>
          <w:sz w:val="28"/>
          <w:szCs w:val="28"/>
        </w:rPr>
        <w:t>разрешения возможных споров раз</w:t>
      </w:r>
      <w:r w:rsidRPr="006D5F62">
        <w:rPr>
          <w:sz w:val="28"/>
          <w:szCs w:val="28"/>
        </w:rPr>
        <w:t>личными по статусу нормативными правовыми а</w:t>
      </w:r>
      <w:r w:rsidR="004D0D38" w:rsidRPr="006D5F62">
        <w:rPr>
          <w:sz w:val="28"/>
          <w:szCs w:val="28"/>
        </w:rPr>
        <w:t>ктами (Ставро</w:t>
      </w:r>
      <w:r w:rsidRPr="006D5F62">
        <w:rPr>
          <w:sz w:val="28"/>
          <w:szCs w:val="28"/>
        </w:rPr>
        <w:t>польский край, Чеченская республика) установлен специальный порядок их разрешения во внесудебном порядке.</w:t>
      </w:r>
    </w:p>
    <w:p w:rsidR="00E6602A" w:rsidRPr="006D5F62" w:rsidRDefault="00E6602A" w:rsidP="006D5F62">
      <w:pPr>
        <w:widowControl/>
        <w:spacing w:line="360" w:lineRule="auto"/>
        <w:ind w:firstLine="709"/>
        <w:jc w:val="both"/>
        <w:rPr>
          <w:sz w:val="28"/>
          <w:szCs w:val="28"/>
        </w:rPr>
      </w:pPr>
      <w:r w:rsidRPr="006D5F62">
        <w:rPr>
          <w:sz w:val="28"/>
          <w:szCs w:val="28"/>
        </w:rPr>
        <w:t>К настоящему времени перес</w:t>
      </w:r>
      <w:r w:rsidR="00FF0E0B" w:rsidRPr="006D5F62">
        <w:rPr>
          <w:sz w:val="28"/>
          <w:szCs w:val="28"/>
        </w:rPr>
        <w:t>мотрены и приведены в соответст</w:t>
      </w:r>
      <w:r w:rsidRPr="006D5F62">
        <w:rPr>
          <w:sz w:val="28"/>
          <w:szCs w:val="28"/>
        </w:rPr>
        <w:t>вие с федеральным законодательством большинство региональных законов, регулирующих проведен</w:t>
      </w:r>
      <w:r w:rsidR="00FF0E0B" w:rsidRPr="006D5F62">
        <w:rPr>
          <w:sz w:val="28"/>
          <w:szCs w:val="28"/>
        </w:rPr>
        <w:t>ие выборов в органы местного са</w:t>
      </w:r>
      <w:r w:rsidRPr="006D5F62">
        <w:rPr>
          <w:sz w:val="28"/>
          <w:szCs w:val="28"/>
        </w:rPr>
        <w:t>моуправления (Закон Ставропольского края от 8 февраля 2006 г. № 6-кз «О некоторых вопросах п</w:t>
      </w:r>
      <w:r w:rsidR="00FF0E0B" w:rsidRPr="006D5F62">
        <w:rPr>
          <w:sz w:val="28"/>
          <w:szCs w:val="28"/>
        </w:rPr>
        <w:t>роведения выборов в органы мест</w:t>
      </w:r>
      <w:r w:rsidRPr="006D5F62">
        <w:rPr>
          <w:sz w:val="28"/>
          <w:szCs w:val="28"/>
        </w:rPr>
        <w:t xml:space="preserve">ного самоуправления») и местных </w:t>
      </w:r>
      <w:r w:rsidR="00FF0E0B" w:rsidRPr="006D5F62">
        <w:rPr>
          <w:sz w:val="28"/>
          <w:szCs w:val="28"/>
        </w:rPr>
        <w:t>референдумов (Закон Пензен</w:t>
      </w:r>
      <w:r w:rsidRPr="006D5F62">
        <w:rPr>
          <w:sz w:val="28"/>
          <w:szCs w:val="28"/>
        </w:rPr>
        <w:t>ской области от 22 декабря 2005 г</w:t>
      </w:r>
      <w:r w:rsidR="00FF0E0B" w:rsidRPr="006D5F62">
        <w:rPr>
          <w:sz w:val="28"/>
          <w:szCs w:val="28"/>
        </w:rPr>
        <w:t>. № 950-ЗПО (в ред. от 20 февра</w:t>
      </w:r>
      <w:r w:rsidRPr="006D5F62">
        <w:rPr>
          <w:sz w:val="28"/>
          <w:szCs w:val="28"/>
        </w:rPr>
        <w:t>ля 2008 г.) «О местном референдуме в Пензенской области»</w:t>
      </w:r>
      <w:r w:rsidR="00FF0E0B" w:rsidRPr="006D5F62">
        <w:rPr>
          <w:sz w:val="28"/>
          <w:szCs w:val="28"/>
        </w:rPr>
        <w:t>. Вне</w:t>
      </w:r>
      <w:r w:rsidRPr="006D5F62">
        <w:rPr>
          <w:sz w:val="28"/>
          <w:szCs w:val="28"/>
        </w:rPr>
        <w:t>сены изменения и дополнения (или приняты в новой редакции) в з</w:t>
      </w:r>
      <w:r w:rsidR="00FF0E0B" w:rsidRPr="006D5F62">
        <w:rPr>
          <w:sz w:val="28"/>
          <w:szCs w:val="28"/>
        </w:rPr>
        <w:t>аконы, регулирующие организацию</w:t>
      </w:r>
      <w:r w:rsidRPr="006D5F62">
        <w:rPr>
          <w:sz w:val="28"/>
          <w:szCs w:val="28"/>
        </w:rPr>
        <w:t xml:space="preserve"> местного самоуправления на территории субъекта Российской Федерации (Закон Тюменской области от 29 декабря 2005 г. № 444 «О местном самоуправлении в Тюменской области»), и другие законы.</w:t>
      </w:r>
    </w:p>
    <w:p w:rsidR="00E6602A" w:rsidRPr="006D5F62" w:rsidRDefault="00E6602A" w:rsidP="006D5F62">
      <w:pPr>
        <w:widowControl/>
        <w:spacing w:line="360" w:lineRule="auto"/>
        <w:ind w:firstLine="709"/>
        <w:jc w:val="both"/>
        <w:rPr>
          <w:sz w:val="28"/>
          <w:szCs w:val="28"/>
        </w:rPr>
      </w:pPr>
      <w:r w:rsidRPr="006D5F62">
        <w:rPr>
          <w:sz w:val="28"/>
          <w:szCs w:val="28"/>
        </w:rPr>
        <w:t>Одним из показателей п</w:t>
      </w:r>
      <w:r w:rsidR="00FF0E0B" w:rsidRPr="006D5F62">
        <w:rPr>
          <w:sz w:val="28"/>
          <w:szCs w:val="28"/>
        </w:rPr>
        <w:t>роведения реформы местного само</w:t>
      </w:r>
      <w:r w:rsidRPr="006D5F62">
        <w:rPr>
          <w:sz w:val="28"/>
          <w:szCs w:val="28"/>
        </w:rPr>
        <w:t xml:space="preserve">управления стало увеличение числа муниципальных образований. Например, к началу реформы в </w:t>
      </w:r>
      <w:r w:rsidR="00FF0E0B" w:rsidRPr="006D5F62">
        <w:rPr>
          <w:sz w:val="28"/>
          <w:szCs w:val="28"/>
        </w:rPr>
        <w:t>Ставропольском крае было 290 му</w:t>
      </w:r>
      <w:r w:rsidRPr="006D5F62">
        <w:rPr>
          <w:sz w:val="28"/>
          <w:szCs w:val="28"/>
        </w:rPr>
        <w:t>ниципальных образований. Посл</w:t>
      </w:r>
      <w:r w:rsidR="00FF0E0B" w:rsidRPr="006D5F62">
        <w:rPr>
          <w:sz w:val="28"/>
          <w:szCs w:val="28"/>
        </w:rPr>
        <w:t>е наделения соответствующим ста</w:t>
      </w:r>
      <w:r w:rsidRPr="006D5F62">
        <w:rPr>
          <w:sz w:val="28"/>
          <w:szCs w:val="28"/>
        </w:rPr>
        <w:t>тусом муниципальных образований их количество увеличилось до 330 единиц. В результате работы,</w:t>
      </w:r>
      <w:r w:rsidR="00FF0E0B" w:rsidRPr="006D5F62">
        <w:rPr>
          <w:sz w:val="28"/>
          <w:szCs w:val="28"/>
        </w:rPr>
        <w:t xml:space="preserve"> проведенной органами государст</w:t>
      </w:r>
      <w:r w:rsidRPr="006D5F62">
        <w:rPr>
          <w:sz w:val="28"/>
          <w:szCs w:val="28"/>
        </w:rPr>
        <w:t>венной власти Ростовской области совместно с органами местного самоуправления, с 1 января 20</w:t>
      </w:r>
      <w:r w:rsidR="00FF0E0B" w:rsidRPr="006D5F62">
        <w:rPr>
          <w:sz w:val="28"/>
          <w:szCs w:val="28"/>
        </w:rPr>
        <w:t>05 г. там существуют 463 муници</w:t>
      </w:r>
      <w:r w:rsidRPr="006D5F62">
        <w:rPr>
          <w:sz w:val="28"/>
          <w:szCs w:val="28"/>
        </w:rPr>
        <w:t>пальных образования. И такая те</w:t>
      </w:r>
      <w:r w:rsidR="00FF0E0B" w:rsidRPr="006D5F62">
        <w:rPr>
          <w:sz w:val="28"/>
          <w:szCs w:val="28"/>
        </w:rPr>
        <w:t>нденция во всех регионах Россий</w:t>
      </w:r>
      <w:r w:rsidRPr="006D5F62">
        <w:rPr>
          <w:sz w:val="28"/>
          <w:szCs w:val="28"/>
        </w:rPr>
        <w:t>ской Федерации.</w:t>
      </w:r>
    </w:p>
    <w:p w:rsidR="00E6602A" w:rsidRPr="006D5F62" w:rsidRDefault="00E6602A" w:rsidP="006D5F62">
      <w:pPr>
        <w:widowControl/>
        <w:spacing w:line="360" w:lineRule="auto"/>
        <w:ind w:firstLine="709"/>
        <w:jc w:val="both"/>
        <w:rPr>
          <w:sz w:val="28"/>
          <w:szCs w:val="28"/>
        </w:rPr>
      </w:pPr>
      <w:r w:rsidRPr="006D5F62">
        <w:rPr>
          <w:sz w:val="28"/>
          <w:szCs w:val="28"/>
        </w:rPr>
        <w:t>Все эти преобразования потребовали усилий, прежде всего от органов государственной власти субъектов Российской Федерации по организации работы на мун</w:t>
      </w:r>
      <w:r w:rsidR="00FF0E0B" w:rsidRPr="006D5F62">
        <w:rPr>
          <w:sz w:val="28"/>
          <w:szCs w:val="28"/>
        </w:rPr>
        <w:t>иципальном уровне в части форми</w:t>
      </w:r>
      <w:r w:rsidRPr="006D5F62">
        <w:rPr>
          <w:sz w:val="28"/>
          <w:szCs w:val="28"/>
        </w:rPr>
        <w:t xml:space="preserve">рования во вновь созданных муниципальных образованиях органов местного самоуправления, </w:t>
      </w:r>
      <w:r w:rsidR="00FF0E0B" w:rsidRPr="006D5F62">
        <w:rPr>
          <w:sz w:val="28"/>
          <w:szCs w:val="28"/>
        </w:rPr>
        <w:t>а</w:t>
      </w:r>
      <w:r w:rsidRPr="006D5F62">
        <w:rPr>
          <w:sz w:val="28"/>
          <w:szCs w:val="28"/>
        </w:rPr>
        <w:t xml:space="preserve"> следовательно, проведение выборов. Кроме того, вне зависимости от состава территории и численности населения необходимо было передать на муниципальный уровень собственность и сформировать местные бюджеты.</w:t>
      </w:r>
    </w:p>
    <w:p w:rsidR="00E6602A" w:rsidRPr="006D5F62" w:rsidRDefault="00E6602A" w:rsidP="006D5F62">
      <w:pPr>
        <w:widowControl/>
        <w:spacing w:line="360" w:lineRule="auto"/>
        <w:ind w:firstLine="709"/>
        <w:jc w:val="both"/>
        <w:rPr>
          <w:sz w:val="28"/>
          <w:szCs w:val="28"/>
        </w:rPr>
      </w:pPr>
      <w:r w:rsidRPr="006D5F62">
        <w:rPr>
          <w:sz w:val="28"/>
          <w:szCs w:val="28"/>
        </w:rPr>
        <w:t>В ходе построения местного</w:t>
      </w:r>
      <w:r w:rsidR="00FF0E0B" w:rsidRPr="006D5F62">
        <w:rPr>
          <w:sz w:val="28"/>
          <w:szCs w:val="28"/>
        </w:rPr>
        <w:t xml:space="preserve"> самоуправления выявился ряд не</w:t>
      </w:r>
      <w:r w:rsidRPr="006D5F62">
        <w:rPr>
          <w:sz w:val="28"/>
          <w:szCs w:val="28"/>
        </w:rPr>
        <w:t>достатков поселе</w:t>
      </w:r>
      <w:r w:rsidR="00FF0E0B" w:rsidRPr="006D5F62">
        <w:rPr>
          <w:sz w:val="28"/>
          <w:szCs w:val="28"/>
        </w:rPr>
        <w:t>нческой модели. Главный из них -</w:t>
      </w:r>
      <w:r w:rsidRPr="006D5F62">
        <w:rPr>
          <w:sz w:val="28"/>
          <w:szCs w:val="28"/>
        </w:rPr>
        <w:t xml:space="preserve"> сла</w:t>
      </w:r>
      <w:r w:rsidR="00FF0E0B" w:rsidRPr="006D5F62">
        <w:rPr>
          <w:sz w:val="28"/>
          <w:szCs w:val="28"/>
        </w:rPr>
        <w:t>бость фи</w:t>
      </w:r>
      <w:r w:rsidRPr="006D5F62">
        <w:rPr>
          <w:sz w:val="28"/>
          <w:szCs w:val="28"/>
        </w:rPr>
        <w:t>нансовых и материальных ресурс</w:t>
      </w:r>
      <w:r w:rsidR="00FF0E0B" w:rsidRPr="006D5F62">
        <w:rPr>
          <w:sz w:val="28"/>
          <w:szCs w:val="28"/>
        </w:rPr>
        <w:t>ов для решения всего перечня во</w:t>
      </w:r>
      <w:r w:rsidRPr="006D5F62">
        <w:rPr>
          <w:sz w:val="28"/>
          <w:szCs w:val="28"/>
        </w:rPr>
        <w:t>просов местного значения и реализации отдельных государственных полномочий.</w:t>
      </w:r>
    </w:p>
    <w:p w:rsidR="00E6602A" w:rsidRPr="006D5F62" w:rsidRDefault="00E6602A" w:rsidP="006D5F62">
      <w:pPr>
        <w:widowControl/>
        <w:spacing w:line="360" w:lineRule="auto"/>
        <w:ind w:firstLine="709"/>
        <w:jc w:val="both"/>
        <w:rPr>
          <w:sz w:val="28"/>
          <w:szCs w:val="28"/>
        </w:rPr>
      </w:pPr>
      <w:r w:rsidRPr="006D5F62">
        <w:rPr>
          <w:sz w:val="28"/>
          <w:szCs w:val="28"/>
        </w:rPr>
        <w:t xml:space="preserve">Для реализации требования закона об установлении границ субъектам Федерации необходимо было до 1 января 2007 </w:t>
      </w:r>
      <w:r w:rsidR="00EE4673" w:rsidRPr="006D5F62">
        <w:rPr>
          <w:sz w:val="28"/>
          <w:szCs w:val="28"/>
        </w:rPr>
        <w:t>г. устано</w:t>
      </w:r>
      <w:r w:rsidRPr="006D5F62">
        <w:rPr>
          <w:sz w:val="28"/>
          <w:szCs w:val="28"/>
        </w:rPr>
        <w:t>вить их в соответствии с требо</w:t>
      </w:r>
      <w:r w:rsidR="00FF0E0B" w:rsidRPr="006D5F62">
        <w:rPr>
          <w:sz w:val="28"/>
          <w:szCs w:val="28"/>
        </w:rPr>
        <w:t>ваниями градостроительного и зе</w:t>
      </w:r>
      <w:r w:rsidRPr="006D5F62">
        <w:rPr>
          <w:sz w:val="28"/>
          <w:szCs w:val="28"/>
        </w:rPr>
        <w:t>мельного законодательства. Предварительные проработки показали,</w:t>
      </w:r>
      <w:r w:rsidRPr="006D5F62">
        <w:rPr>
          <w:noProof/>
          <w:sz w:val="28"/>
          <w:szCs w:val="28"/>
        </w:rPr>
        <w:t xml:space="preserve"> </w:t>
      </w:r>
      <w:r w:rsidRPr="006D5F62">
        <w:rPr>
          <w:sz w:val="28"/>
          <w:szCs w:val="28"/>
        </w:rPr>
        <w:t xml:space="preserve">что на эти цели регионам потребуется от 50 до 70 </w:t>
      </w:r>
      <w:r w:rsidR="00FF0E0B" w:rsidRPr="006D5F62">
        <w:rPr>
          <w:sz w:val="28"/>
          <w:szCs w:val="28"/>
        </w:rPr>
        <w:t>млн.</w:t>
      </w:r>
      <w:r w:rsidRPr="006D5F62">
        <w:rPr>
          <w:sz w:val="28"/>
          <w:szCs w:val="28"/>
        </w:rPr>
        <w:t xml:space="preserve"> рублей. Это стало одной из причин продления установленного срока.</w:t>
      </w:r>
    </w:p>
    <w:p w:rsidR="00E6602A" w:rsidRPr="006D5F62" w:rsidRDefault="00E6602A" w:rsidP="006D5F62">
      <w:pPr>
        <w:widowControl/>
        <w:spacing w:line="360" w:lineRule="auto"/>
        <w:ind w:firstLine="709"/>
        <w:jc w:val="both"/>
        <w:rPr>
          <w:sz w:val="28"/>
          <w:szCs w:val="28"/>
        </w:rPr>
      </w:pPr>
      <w:r w:rsidRPr="006D5F62">
        <w:rPr>
          <w:sz w:val="28"/>
          <w:szCs w:val="28"/>
        </w:rPr>
        <w:t>Региональными законами органы местного самоуправления наделены широким кругом пол</w:t>
      </w:r>
      <w:r w:rsidR="00502C66" w:rsidRPr="006D5F62">
        <w:rPr>
          <w:sz w:val="28"/>
          <w:szCs w:val="28"/>
        </w:rPr>
        <w:t>номочий в области социальной за</w:t>
      </w:r>
      <w:r w:rsidRPr="006D5F62">
        <w:rPr>
          <w:sz w:val="28"/>
          <w:szCs w:val="28"/>
        </w:rPr>
        <w:t xml:space="preserve">щиты населения, образования, </w:t>
      </w:r>
      <w:r w:rsidR="00502C66" w:rsidRPr="006D5F62">
        <w:rPr>
          <w:sz w:val="28"/>
          <w:szCs w:val="28"/>
        </w:rPr>
        <w:t>архивного дела, физической куль</w:t>
      </w:r>
      <w:r w:rsidRPr="006D5F62">
        <w:rPr>
          <w:sz w:val="28"/>
          <w:szCs w:val="28"/>
        </w:rPr>
        <w:t>туры и спорта, сельского хозяйства, оказания специализированной медицинской помощи и др. (Ставропольский край, Пензенская область).</w:t>
      </w:r>
    </w:p>
    <w:p w:rsidR="00E6602A" w:rsidRPr="006D5F62" w:rsidRDefault="00E6602A" w:rsidP="006D5F62">
      <w:pPr>
        <w:widowControl/>
        <w:spacing w:line="360" w:lineRule="auto"/>
        <w:ind w:firstLine="709"/>
        <w:jc w:val="both"/>
        <w:rPr>
          <w:sz w:val="28"/>
          <w:szCs w:val="28"/>
        </w:rPr>
      </w:pPr>
      <w:r w:rsidRPr="006D5F62">
        <w:rPr>
          <w:sz w:val="28"/>
          <w:szCs w:val="28"/>
        </w:rPr>
        <w:t>В бюджетах субъектов Российской Федерации на очередной финансовый год просчитываются</w:t>
      </w:r>
      <w:r w:rsidR="00502C66" w:rsidRPr="006D5F62">
        <w:rPr>
          <w:sz w:val="28"/>
          <w:szCs w:val="28"/>
        </w:rPr>
        <w:t xml:space="preserve"> субсидии органам местного само</w:t>
      </w:r>
      <w:r w:rsidRPr="006D5F62">
        <w:rPr>
          <w:sz w:val="28"/>
          <w:szCs w:val="28"/>
        </w:rPr>
        <w:t>управления на осуществление указанных полномочий.</w:t>
      </w:r>
    </w:p>
    <w:p w:rsidR="00E6602A" w:rsidRPr="006D5F62" w:rsidRDefault="00E6602A" w:rsidP="006D5F62">
      <w:pPr>
        <w:widowControl/>
        <w:spacing w:line="360" w:lineRule="auto"/>
        <w:ind w:firstLine="709"/>
        <w:jc w:val="both"/>
        <w:rPr>
          <w:sz w:val="28"/>
          <w:szCs w:val="28"/>
        </w:rPr>
      </w:pPr>
      <w:r w:rsidRPr="006D5F62">
        <w:rPr>
          <w:sz w:val="28"/>
          <w:szCs w:val="28"/>
        </w:rPr>
        <w:t>Реформа местного самоуправ</w:t>
      </w:r>
      <w:r w:rsidR="00502C66" w:rsidRPr="006D5F62">
        <w:rPr>
          <w:sz w:val="28"/>
          <w:szCs w:val="28"/>
        </w:rPr>
        <w:t>ления предъявляет новые требова</w:t>
      </w:r>
      <w:r w:rsidRPr="006D5F62">
        <w:rPr>
          <w:sz w:val="28"/>
          <w:szCs w:val="28"/>
        </w:rPr>
        <w:t>ния к параметрам межбюджетного регулирования.</w:t>
      </w:r>
    </w:p>
    <w:p w:rsidR="00E6602A" w:rsidRPr="006D5F62" w:rsidRDefault="00E6602A" w:rsidP="006D5F62">
      <w:pPr>
        <w:widowControl/>
        <w:spacing w:line="360" w:lineRule="auto"/>
        <w:ind w:firstLine="709"/>
        <w:jc w:val="both"/>
        <w:rPr>
          <w:sz w:val="28"/>
          <w:szCs w:val="28"/>
        </w:rPr>
      </w:pPr>
      <w:r w:rsidRPr="006D5F62">
        <w:rPr>
          <w:sz w:val="28"/>
          <w:szCs w:val="28"/>
        </w:rPr>
        <w:t>Теперь приоритетным стан</w:t>
      </w:r>
      <w:r w:rsidR="00502C66" w:rsidRPr="006D5F62">
        <w:rPr>
          <w:sz w:val="28"/>
          <w:szCs w:val="28"/>
        </w:rPr>
        <w:t xml:space="preserve">овится обеспечение вертикальной </w:t>
      </w:r>
      <w:r w:rsidRPr="006D5F62">
        <w:rPr>
          <w:sz w:val="28"/>
          <w:szCs w:val="28"/>
        </w:rPr>
        <w:t>сбалансированности. Все до</w:t>
      </w:r>
      <w:r w:rsidR="00502C66" w:rsidRPr="006D5F62">
        <w:rPr>
          <w:sz w:val="28"/>
          <w:szCs w:val="28"/>
        </w:rPr>
        <w:t xml:space="preserve">ходы консолидированного бюджета </w:t>
      </w:r>
      <w:r w:rsidRPr="006D5F62">
        <w:rPr>
          <w:sz w:val="28"/>
          <w:szCs w:val="28"/>
        </w:rPr>
        <w:t>субъекта Российской Федераци</w:t>
      </w:r>
      <w:r w:rsidR="00502C66" w:rsidRPr="006D5F62">
        <w:rPr>
          <w:sz w:val="28"/>
          <w:szCs w:val="28"/>
        </w:rPr>
        <w:t>и должны быть распределены про</w:t>
      </w:r>
      <w:r w:rsidRPr="006D5F62">
        <w:rPr>
          <w:sz w:val="28"/>
          <w:szCs w:val="28"/>
        </w:rPr>
        <w:t>порционально расходным обяз</w:t>
      </w:r>
      <w:r w:rsidR="00502C66" w:rsidRPr="006D5F62">
        <w:rPr>
          <w:sz w:val="28"/>
          <w:szCs w:val="28"/>
        </w:rPr>
        <w:t xml:space="preserve">ательствам между всеми уровнями </w:t>
      </w:r>
      <w:r w:rsidRPr="006D5F62">
        <w:rPr>
          <w:sz w:val="28"/>
          <w:szCs w:val="28"/>
        </w:rPr>
        <w:t>бюджетной системы внутри суб</w:t>
      </w:r>
      <w:r w:rsidR="00502C66" w:rsidRPr="006D5F62">
        <w:rPr>
          <w:sz w:val="28"/>
          <w:szCs w:val="28"/>
        </w:rPr>
        <w:t xml:space="preserve">ъекта. Обеспечение вертикальной </w:t>
      </w:r>
      <w:r w:rsidRPr="006D5F62">
        <w:rPr>
          <w:sz w:val="28"/>
          <w:szCs w:val="28"/>
        </w:rPr>
        <w:t xml:space="preserve">сбалансированности должно быть </w:t>
      </w:r>
      <w:r w:rsidR="00502C66" w:rsidRPr="006D5F62">
        <w:rPr>
          <w:sz w:val="28"/>
          <w:szCs w:val="28"/>
        </w:rPr>
        <w:t xml:space="preserve">не только на региональном, но и </w:t>
      </w:r>
      <w:r w:rsidRPr="006D5F62">
        <w:rPr>
          <w:sz w:val="28"/>
          <w:szCs w:val="28"/>
        </w:rPr>
        <w:t>на федеральном уровне.</w:t>
      </w:r>
    </w:p>
    <w:p w:rsidR="0078305B" w:rsidRPr="006D5F62" w:rsidRDefault="0078305B" w:rsidP="006D5F62">
      <w:pPr>
        <w:widowControl/>
        <w:spacing w:line="360" w:lineRule="auto"/>
        <w:ind w:firstLine="709"/>
        <w:jc w:val="both"/>
        <w:rPr>
          <w:sz w:val="28"/>
          <w:szCs w:val="28"/>
        </w:rPr>
      </w:pPr>
    </w:p>
    <w:p w:rsidR="00ED253C" w:rsidRPr="006D5F62" w:rsidRDefault="00ED253C" w:rsidP="006D5F62">
      <w:pPr>
        <w:spacing w:line="360" w:lineRule="auto"/>
        <w:ind w:firstLine="709"/>
        <w:jc w:val="center"/>
        <w:rPr>
          <w:sz w:val="28"/>
          <w:szCs w:val="28"/>
        </w:rPr>
      </w:pPr>
      <w:r w:rsidRPr="006D5F62">
        <w:rPr>
          <w:sz w:val="28"/>
          <w:szCs w:val="28"/>
        </w:rPr>
        <w:t>1.2 Перспективы развития местного самоуправления в</w:t>
      </w:r>
      <w:r w:rsidR="006D5F62">
        <w:rPr>
          <w:sz w:val="28"/>
          <w:szCs w:val="28"/>
        </w:rPr>
        <w:t xml:space="preserve"> </w:t>
      </w:r>
      <w:r w:rsidRPr="006D5F62">
        <w:rPr>
          <w:sz w:val="28"/>
          <w:szCs w:val="28"/>
        </w:rPr>
        <w:t>России</w:t>
      </w:r>
    </w:p>
    <w:p w:rsidR="00ED253C" w:rsidRPr="006D5F62" w:rsidRDefault="00ED253C" w:rsidP="006D5F62">
      <w:pPr>
        <w:spacing w:line="360" w:lineRule="auto"/>
        <w:ind w:firstLine="709"/>
        <w:jc w:val="both"/>
        <w:rPr>
          <w:sz w:val="28"/>
          <w:szCs w:val="28"/>
        </w:rPr>
      </w:pPr>
    </w:p>
    <w:p w:rsidR="00ED253C" w:rsidRPr="006D5F62" w:rsidRDefault="00ED253C" w:rsidP="006D5F62">
      <w:pPr>
        <w:spacing w:line="360" w:lineRule="auto"/>
        <w:ind w:firstLine="709"/>
        <w:jc w:val="both"/>
        <w:rPr>
          <w:sz w:val="28"/>
          <w:szCs w:val="28"/>
        </w:rPr>
      </w:pPr>
      <w:r w:rsidRPr="006D5F62">
        <w:rPr>
          <w:sz w:val="28"/>
          <w:szCs w:val="28"/>
        </w:rPr>
        <w:t>С развитием подлинного народовластия, представительной и непосредственной демократии изменялись и основы местного самоуправления в России, совершенствовалась его законодательная база. Объективно назревшей потребностью в последние годы стало введение обновленного варианта местного самоуправления, с учетом исторического и современного российского опыта.</w:t>
      </w:r>
    </w:p>
    <w:p w:rsidR="00ED253C" w:rsidRPr="006D5F62" w:rsidRDefault="00ED253C" w:rsidP="006D5F62">
      <w:pPr>
        <w:spacing w:line="360" w:lineRule="auto"/>
        <w:ind w:firstLine="709"/>
        <w:jc w:val="both"/>
        <w:rPr>
          <w:sz w:val="28"/>
          <w:szCs w:val="28"/>
        </w:rPr>
      </w:pPr>
      <w:r w:rsidRPr="006D5F62">
        <w:rPr>
          <w:sz w:val="28"/>
          <w:szCs w:val="28"/>
        </w:rPr>
        <w:t>Современная модель местного самоуправления в Российской Федерации основана на положениях Конституции Российской Федерации, нормах Европейской хартии местного самоуправления. И хотя на первый взгляд кажется, что в России создана стройная система правового регулирования местного самоуправления, мы знаем, что по ряду объективный и субъективных причин муниципальное право на сегодня не лишено недостатков.</w:t>
      </w:r>
    </w:p>
    <w:p w:rsidR="00ED253C" w:rsidRPr="006D5F62" w:rsidRDefault="00ED253C" w:rsidP="006D5F62">
      <w:pPr>
        <w:spacing w:line="360" w:lineRule="auto"/>
        <w:ind w:firstLine="709"/>
        <w:jc w:val="both"/>
        <w:rPr>
          <w:sz w:val="28"/>
          <w:szCs w:val="28"/>
        </w:rPr>
      </w:pPr>
      <w:r w:rsidRPr="006D5F62">
        <w:rPr>
          <w:sz w:val="28"/>
          <w:szCs w:val="28"/>
        </w:rPr>
        <w:t>Основополагающим стратегическим направлением в процессе совершенствования законодательства о местном самоуправлении, безусловн</w:t>
      </w:r>
      <w:r w:rsidR="00797E3A" w:rsidRPr="006D5F62">
        <w:rPr>
          <w:sz w:val="28"/>
          <w:szCs w:val="28"/>
        </w:rPr>
        <w:t>о, является принятие Закона РФ «</w:t>
      </w:r>
      <w:r w:rsidRPr="006D5F62">
        <w:rPr>
          <w:sz w:val="28"/>
          <w:szCs w:val="28"/>
        </w:rPr>
        <w:t>Об общих принципах организац</w:t>
      </w:r>
      <w:r w:rsidR="00797E3A" w:rsidRPr="006D5F62">
        <w:rPr>
          <w:sz w:val="28"/>
          <w:szCs w:val="28"/>
        </w:rPr>
        <w:t>ии местного самоуправления в РФ»</w:t>
      </w:r>
      <w:r w:rsidRPr="006D5F62">
        <w:rPr>
          <w:sz w:val="28"/>
          <w:szCs w:val="28"/>
        </w:rPr>
        <w:t xml:space="preserve"> в принципиально новой редакции. В экспертной записке на проект указанного федерального закона, подготовленной Фондом развития парламентаризма в России в октябре 2002 г., отмечено, что представленный в Государственную Думу РФ проект федерального закона разработан в целях осуществления реформы территориальной организации местного самоуправления, системы разграничения компетенции и предметов ведения между субъектом РФ и муниципальным образованием, и системы бюджетного финансирования полномочий органов местного самоуправления.</w:t>
      </w:r>
    </w:p>
    <w:p w:rsidR="00ED253C" w:rsidRPr="006D5F62" w:rsidRDefault="00ED253C" w:rsidP="006D5F62">
      <w:pPr>
        <w:spacing w:line="360" w:lineRule="auto"/>
        <w:ind w:firstLine="709"/>
        <w:jc w:val="both"/>
        <w:rPr>
          <w:sz w:val="28"/>
          <w:szCs w:val="28"/>
        </w:rPr>
      </w:pPr>
      <w:r w:rsidRPr="006D5F62">
        <w:rPr>
          <w:sz w:val="28"/>
          <w:szCs w:val="28"/>
        </w:rPr>
        <w:t>Определение территории муниципальных образований становится унифицированной для всех субъектов РФ, что облегчает федеральное регулирование и контроль за деятельностью органов местного самоуправления, а также создает условия для выработки единых федеральных стандартов бюджетного финансирования вопросов местного значения. Тем не менее, проект закона изначально закладывает противоречия между уровнями системы в сфере управления муниципальным хозяйством. Несмотря на попытку авторов законопроекта детально разграничить предметы ведения двух уровней, сферы компетенции поселений и</w:t>
      </w:r>
      <w:r w:rsidR="007E3FEC" w:rsidRPr="006D5F62">
        <w:rPr>
          <w:sz w:val="28"/>
          <w:szCs w:val="28"/>
        </w:rPr>
        <w:t>з</w:t>
      </w:r>
      <w:r w:rsidRPr="006D5F62">
        <w:rPr>
          <w:sz w:val="28"/>
          <w:szCs w:val="28"/>
        </w:rPr>
        <w:t xml:space="preserve"> муниципальных районов будут частично совпадать. В настоящее время значительная часть правоотношений в сфере местного самоуправления регулируется именно законодательством субъектов Российской Федерации. Полнота законодательного регулирования по регионам различна. Некоторые субъекты Федерации приняли только минимально необходимый перечень законов, другие же развивают свое законодательство в опережающем темпе, не дожидаясь принятия федеративных или федеральных законов.</w:t>
      </w:r>
    </w:p>
    <w:p w:rsidR="00ED253C" w:rsidRPr="006D5F62" w:rsidRDefault="00ED253C" w:rsidP="006D5F62">
      <w:pPr>
        <w:spacing w:line="360" w:lineRule="auto"/>
        <w:ind w:firstLine="709"/>
        <w:jc w:val="both"/>
        <w:rPr>
          <w:sz w:val="28"/>
          <w:szCs w:val="28"/>
        </w:rPr>
      </w:pPr>
      <w:r w:rsidRPr="006D5F62">
        <w:rPr>
          <w:sz w:val="28"/>
          <w:szCs w:val="28"/>
        </w:rPr>
        <w:t>Определение целей и задач правового регулирования в сфере местного самоуправления, правильный выбор методов этого регулирования, точное понимание роли и значения закона субъекта Российской Федерации позволит региональным законодателям оптимизировать законотворческую деятельность. Необходимо выработать Концепцию законодательной деятельности краевой Государственной Думы в области местного самоуправления на долгосрочную перспективу.</w:t>
      </w:r>
    </w:p>
    <w:p w:rsidR="00ED253C" w:rsidRPr="006D5F62" w:rsidRDefault="00ED253C" w:rsidP="006D5F62">
      <w:pPr>
        <w:spacing w:line="360" w:lineRule="auto"/>
        <w:ind w:firstLine="709"/>
        <w:jc w:val="both"/>
        <w:rPr>
          <w:sz w:val="28"/>
          <w:szCs w:val="28"/>
        </w:rPr>
      </w:pPr>
      <w:r w:rsidRPr="006D5F62">
        <w:rPr>
          <w:sz w:val="28"/>
          <w:szCs w:val="28"/>
        </w:rPr>
        <w:t>Нам представляется немаловажным обратить внимание на несколько проблем, сдерживающих развитие местной демократии и требующих первоочередного решения.</w:t>
      </w:r>
    </w:p>
    <w:p w:rsidR="00ED253C" w:rsidRPr="006D5F62" w:rsidRDefault="00172B73" w:rsidP="006D5F62">
      <w:pPr>
        <w:spacing w:line="360" w:lineRule="auto"/>
        <w:ind w:firstLine="709"/>
        <w:jc w:val="both"/>
        <w:rPr>
          <w:sz w:val="28"/>
          <w:szCs w:val="28"/>
        </w:rPr>
      </w:pPr>
      <w:r w:rsidRPr="006D5F62">
        <w:rPr>
          <w:sz w:val="28"/>
          <w:szCs w:val="28"/>
        </w:rPr>
        <w:t>1</w:t>
      </w:r>
      <w:r w:rsidR="00ED253C" w:rsidRPr="006D5F62">
        <w:rPr>
          <w:sz w:val="28"/>
          <w:szCs w:val="28"/>
        </w:rPr>
        <w:t>. Главная проблема, которую необходимо решить, - это несоответствие полномочий органов местного самоуправления их ресурсному обеспечению.</w:t>
      </w:r>
    </w:p>
    <w:p w:rsidR="00ED253C" w:rsidRPr="006D5F62" w:rsidRDefault="00ED253C" w:rsidP="006D5F62">
      <w:pPr>
        <w:spacing w:line="360" w:lineRule="auto"/>
        <w:ind w:firstLine="709"/>
        <w:jc w:val="both"/>
        <w:rPr>
          <w:sz w:val="28"/>
          <w:szCs w:val="28"/>
        </w:rPr>
      </w:pPr>
      <w:r w:rsidRPr="006D5F62">
        <w:rPr>
          <w:sz w:val="28"/>
          <w:szCs w:val="28"/>
        </w:rPr>
        <w:t xml:space="preserve">Необходимо уточнить предметы ведения и полномочия органов местного самоуправления, главным образом, с позиций возможности их реального осуществления. </w:t>
      </w:r>
      <w:r w:rsidR="00DA547C" w:rsidRPr="006D5F62">
        <w:rPr>
          <w:sz w:val="28"/>
          <w:szCs w:val="28"/>
        </w:rPr>
        <w:t>Л</w:t>
      </w:r>
      <w:r w:rsidRPr="006D5F62">
        <w:rPr>
          <w:sz w:val="28"/>
          <w:szCs w:val="28"/>
        </w:rPr>
        <w:t>учше иметь меньшее число полномочий местных властей, но чтобы эти полномочия действительно были теми, где осуществлялась реальная свобода в принятии решений и этим бы полномочиям соответствовали собственные ресурсы над которыми местные власти имеют право решения. Не обойтись и без уменьшения доли участия муниципальных органов в различных федеральных и краевых программах (развития образования, здравоохранения, помощи малоимущим и пр.).</w:t>
      </w:r>
    </w:p>
    <w:p w:rsidR="00ED253C" w:rsidRPr="006D5F62" w:rsidRDefault="00ED253C" w:rsidP="006D5F62">
      <w:pPr>
        <w:spacing w:line="360" w:lineRule="auto"/>
        <w:ind w:firstLine="709"/>
        <w:jc w:val="both"/>
        <w:rPr>
          <w:sz w:val="28"/>
          <w:szCs w:val="28"/>
        </w:rPr>
      </w:pPr>
      <w:r w:rsidRPr="006D5F62">
        <w:rPr>
          <w:sz w:val="28"/>
          <w:szCs w:val="28"/>
        </w:rPr>
        <w:t>Представляется целесообразным разделение указанных полномочий на обязательные (для этого блока задач должна быть установлена совершенно определенная ответственность, и для их реализации должны быть выделены финансы - собственные доходные источники местного самоуправления) и факультативные (осуществляемые при наличии дополнительных возможностей).</w:t>
      </w:r>
    </w:p>
    <w:p w:rsidR="00ED253C" w:rsidRPr="006D5F62" w:rsidRDefault="00ED253C" w:rsidP="006D5F62">
      <w:pPr>
        <w:spacing w:line="360" w:lineRule="auto"/>
        <w:ind w:firstLine="709"/>
        <w:jc w:val="both"/>
        <w:rPr>
          <w:sz w:val="28"/>
          <w:szCs w:val="28"/>
        </w:rPr>
      </w:pPr>
      <w:r w:rsidRPr="006D5F62">
        <w:rPr>
          <w:sz w:val="28"/>
          <w:szCs w:val="28"/>
        </w:rPr>
        <w:t>Следует отметить, что поскольку задача, которую ставит общество перед органами власти, постоянно обновляется, зафиксировать полномочия местного самоуправления (как и других уровней власти) в исчерпывающем перечне невозможно, поэтому представляется необходимым в первую очередь установить принципы, которые позволили бы по мере развития федеративных отношений избежать коллизий в отношениях различных уровней власти.</w:t>
      </w:r>
    </w:p>
    <w:p w:rsidR="00ED253C" w:rsidRPr="006D5F62" w:rsidRDefault="00172B73" w:rsidP="006D5F62">
      <w:pPr>
        <w:spacing w:line="360" w:lineRule="auto"/>
        <w:ind w:firstLine="709"/>
        <w:jc w:val="both"/>
        <w:rPr>
          <w:sz w:val="28"/>
          <w:szCs w:val="28"/>
        </w:rPr>
      </w:pPr>
      <w:r w:rsidRPr="006D5F62">
        <w:rPr>
          <w:sz w:val="28"/>
          <w:szCs w:val="28"/>
        </w:rPr>
        <w:t>2</w:t>
      </w:r>
      <w:r w:rsidR="00ED253C" w:rsidRPr="006D5F62">
        <w:rPr>
          <w:sz w:val="28"/>
          <w:szCs w:val="28"/>
        </w:rPr>
        <w:t>. Особого внимания требует вопрос о наделении органов местного самоуправления отдельными государственными полномочиями.</w:t>
      </w:r>
    </w:p>
    <w:p w:rsidR="00DA547C" w:rsidRPr="006D5F62" w:rsidRDefault="00ED253C" w:rsidP="006D5F62">
      <w:pPr>
        <w:spacing w:line="360" w:lineRule="auto"/>
        <w:ind w:firstLine="709"/>
        <w:jc w:val="both"/>
        <w:rPr>
          <w:sz w:val="28"/>
          <w:szCs w:val="28"/>
          <w:lang w:val="en-US"/>
        </w:rPr>
      </w:pPr>
      <w:r w:rsidRPr="006D5F62">
        <w:rPr>
          <w:sz w:val="28"/>
          <w:szCs w:val="28"/>
        </w:rPr>
        <w:t>Кроме того, в условиях нестабильных финансово-экономических отношений, объективной чертой которых является дефицит материальных средств, может быть распространена практика делегирования органами местного самоуправления отдельных собственных полномочий соответствующим территориальным государственным органам на основе заключенных с ними договоров (соглашений) на обслуживание муниципальных образований по решению отдельных вопросов местного значения.</w:t>
      </w:r>
    </w:p>
    <w:p w:rsidR="00ED253C" w:rsidRPr="006D5F62" w:rsidRDefault="00172B73" w:rsidP="006D5F62">
      <w:pPr>
        <w:spacing w:line="360" w:lineRule="auto"/>
        <w:ind w:firstLine="709"/>
        <w:jc w:val="both"/>
        <w:rPr>
          <w:sz w:val="28"/>
          <w:szCs w:val="28"/>
        </w:rPr>
      </w:pPr>
      <w:r w:rsidRPr="006D5F62">
        <w:rPr>
          <w:sz w:val="28"/>
          <w:szCs w:val="28"/>
        </w:rPr>
        <w:t>3</w:t>
      </w:r>
      <w:r w:rsidR="00ED253C" w:rsidRPr="006D5F62">
        <w:rPr>
          <w:sz w:val="28"/>
          <w:szCs w:val="28"/>
        </w:rPr>
        <w:t>. Становление правовой базы муниципальной службы требует дальнейших конкретных шагов, юридического оформления механизма прохождения муниципальной службы; порядка подготовки, исполнения и контроля исполнения управленческих решений; системы профессионального образования муниципальных служащих и т.д.</w:t>
      </w:r>
    </w:p>
    <w:p w:rsidR="00ED253C" w:rsidRPr="006D5F62" w:rsidRDefault="00172B73" w:rsidP="006D5F62">
      <w:pPr>
        <w:spacing w:line="360" w:lineRule="auto"/>
        <w:ind w:firstLine="709"/>
        <w:jc w:val="both"/>
        <w:rPr>
          <w:sz w:val="28"/>
          <w:szCs w:val="28"/>
        </w:rPr>
      </w:pPr>
      <w:r w:rsidRPr="006D5F62">
        <w:rPr>
          <w:sz w:val="28"/>
          <w:szCs w:val="28"/>
        </w:rPr>
        <w:t>4</w:t>
      </w:r>
      <w:r w:rsidR="00ED253C" w:rsidRPr="006D5F62">
        <w:rPr>
          <w:sz w:val="28"/>
          <w:szCs w:val="28"/>
        </w:rPr>
        <w:t>. Законодательство Российской Федерации не содержит правовых норм, которые бы детально регулировали подготовку и принятие муниципальных нормативно-правовых актов. Данные вопросы должны регулироваться законодательством субъектов Федерации, а также подробно регламентироваться уставами муниципальных образований и иными муниципальными правовыми актами.</w:t>
      </w:r>
    </w:p>
    <w:p w:rsidR="00ED253C" w:rsidRPr="006D5F62" w:rsidRDefault="00172B73" w:rsidP="006D5F62">
      <w:pPr>
        <w:spacing w:line="360" w:lineRule="auto"/>
        <w:ind w:firstLine="709"/>
        <w:jc w:val="both"/>
        <w:rPr>
          <w:sz w:val="28"/>
          <w:szCs w:val="28"/>
        </w:rPr>
      </w:pPr>
      <w:r w:rsidRPr="006D5F62">
        <w:rPr>
          <w:sz w:val="28"/>
          <w:szCs w:val="28"/>
        </w:rPr>
        <w:t>5</w:t>
      </w:r>
      <w:r w:rsidR="00ED253C" w:rsidRPr="006D5F62">
        <w:rPr>
          <w:sz w:val="28"/>
          <w:szCs w:val="28"/>
        </w:rPr>
        <w:t xml:space="preserve">. На сегодняшний день актуальна постановка вопроса об ответственности органов государственной власти перед местными сообществами, представленными муниципальными органами. Однако современная редакция </w:t>
      </w:r>
      <w:r w:rsidR="006A5A9E" w:rsidRPr="006D5F62">
        <w:rPr>
          <w:sz w:val="28"/>
          <w:szCs w:val="28"/>
        </w:rPr>
        <w:t>Федерального закона «</w:t>
      </w:r>
      <w:r w:rsidR="00ED253C" w:rsidRPr="006D5F62">
        <w:rPr>
          <w:sz w:val="28"/>
          <w:szCs w:val="28"/>
        </w:rPr>
        <w:t>Об общих принципах организации местного самоуп</w:t>
      </w:r>
      <w:r w:rsidR="006A5A9E" w:rsidRPr="006D5F62">
        <w:rPr>
          <w:sz w:val="28"/>
          <w:szCs w:val="28"/>
        </w:rPr>
        <w:t>равления в Российской Федерации»</w:t>
      </w:r>
      <w:r w:rsidR="00ED253C" w:rsidRPr="006D5F62">
        <w:rPr>
          <w:sz w:val="28"/>
          <w:szCs w:val="28"/>
        </w:rPr>
        <w:t xml:space="preserve"> и представленный проект одноименного закона совершенно не предусматривают возможность наступления ответственности органов государственной власти в случае, если они не выполняют обязанности по отношению к местному самоуправлению, возложенные на них законодательством.</w:t>
      </w:r>
    </w:p>
    <w:p w:rsidR="00ED253C" w:rsidRPr="006D5F62" w:rsidRDefault="00172B73" w:rsidP="006D5F62">
      <w:pPr>
        <w:spacing w:line="360" w:lineRule="auto"/>
        <w:ind w:firstLine="709"/>
        <w:jc w:val="both"/>
        <w:rPr>
          <w:sz w:val="28"/>
          <w:szCs w:val="28"/>
        </w:rPr>
      </w:pPr>
      <w:r w:rsidRPr="006D5F62">
        <w:rPr>
          <w:sz w:val="28"/>
          <w:szCs w:val="28"/>
        </w:rPr>
        <w:t>6</w:t>
      </w:r>
      <w:r w:rsidR="00ED253C" w:rsidRPr="006D5F62">
        <w:rPr>
          <w:sz w:val="28"/>
          <w:szCs w:val="28"/>
        </w:rPr>
        <w:t>. Следует подумать и над вопросами создания действенных механизмов государственного контроля за деятельностью органов местного самоуправления, которые гарантировали бы уважение законности и повышение эффективности, не затрагивая свободу выбора органов местного самоуправления при исполнении своих полномочий. Подводя итог вышесказанному, отметим, что очень важно вычленить среди проблем, требующих правового разрешения, те из них, которые сдерживают развитие местного самоуправления, служат источниками негативных тенденций, снижают эффективность деятельности органов местного самоуправления последовательно и системно разрешать их как на уровне федерального законодательства, так и на уровне краевого.</w:t>
      </w:r>
    </w:p>
    <w:p w:rsidR="0078305B" w:rsidRPr="006D5F62" w:rsidRDefault="0078305B" w:rsidP="006D5F62">
      <w:pPr>
        <w:widowControl/>
        <w:spacing w:line="360" w:lineRule="auto"/>
        <w:ind w:firstLine="709"/>
        <w:jc w:val="both"/>
        <w:rPr>
          <w:sz w:val="28"/>
          <w:szCs w:val="28"/>
        </w:rPr>
      </w:pPr>
    </w:p>
    <w:p w:rsidR="00B36716" w:rsidRPr="006D5F62" w:rsidRDefault="006D5F62" w:rsidP="006D5F62">
      <w:pPr>
        <w:widowControl/>
        <w:spacing w:line="360" w:lineRule="auto"/>
        <w:ind w:firstLine="709"/>
        <w:jc w:val="center"/>
        <w:rPr>
          <w:sz w:val="28"/>
          <w:szCs w:val="28"/>
        </w:rPr>
      </w:pPr>
      <w:r>
        <w:rPr>
          <w:sz w:val="28"/>
          <w:szCs w:val="28"/>
        </w:rPr>
        <w:br w:type="page"/>
      </w:r>
      <w:r w:rsidR="00B36716" w:rsidRPr="006D5F62">
        <w:rPr>
          <w:sz w:val="28"/>
          <w:szCs w:val="28"/>
        </w:rPr>
        <w:t>Глава 2. Элементы, составляющие основу местного</w:t>
      </w:r>
      <w:r>
        <w:rPr>
          <w:sz w:val="28"/>
          <w:szCs w:val="28"/>
        </w:rPr>
        <w:t xml:space="preserve"> </w:t>
      </w:r>
      <w:r w:rsidR="00B36716" w:rsidRPr="006D5F62">
        <w:rPr>
          <w:sz w:val="28"/>
          <w:szCs w:val="28"/>
        </w:rPr>
        <w:t>самоуправления в период развития</w:t>
      </w:r>
    </w:p>
    <w:p w:rsidR="00B36716" w:rsidRPr="006D5F62" w:rsidRDefault="00B36716" w:rsidP="006D5F62">
      <w:pPr>
        <w:widowControl/>
        <w:spacing w:line="360" w:lineRule="auto"/>
        <w:ind w:firstLine="709"/>
        <w:jc w:val="center"/>
        <w:rPr>
          <w:sz w:val="28"/>
          <w:szCs w:val="28"/>
        </w:rPr>
      </w:pPr>
    </w:p>
    <w:p w:rsidR="00E6602A" w:rsidRPr="006D5F62" w:rsidRDefault="0078305B" w:rsidP="006D5F62">
      <w:pPr>
        <w:widowControl/>
        <w:spacing w:line="360" w:lineRule="auto"/>
        <w:ind w:firstLine="709"/>
        <w:jc w:val="center"/>
        <w:rPr>
          <w:sz w:val="28"/>
          <w:szCs w:val="28"/>
        </w:rPr>
      </w:pPr>
      <w:r w:rsidRPr="006D5F62">
        <w:rPr>
          <w:sz w:val="28"/>
          <w:szCs w:val="28"/>
        </w:rPr>
        <w:t>2.1 Территория и земля муниципального образования</w:t>
      </w:r>
    </w:p>
    <w:p w:rsidR="0078305B" w:rsidRPr="006D5F62" w:rsidRDefault="0078305B" w:rsidP="006D5F62">
      <w:pPr>
        <w:widowControl/>
        <w:spacing w:line="360" w:lineRule="auto"/>
        <w:ind w:firstLine="709"/>
        <w:jc w:val="both"/>
        <w:rPr>
          <w:sz w:val="28"/>
          <w:szCs w:val="28"/>
        </w:rPr>
      </w:pPr>
    </w:p>
    <w:p w:rsidR="00E6602A" w:rsidRPr="006D5F62" w:rsidRDefault="00502C66" w:rsidP="006D5F62">
      <w:pPr>
        <w:widowControl/>
        <w:spacing w:line="360" w:lineRule="auto"/>
        <w:ind w:firstLine="709"/>
        <w:jc w:val="both"/>
        <w:rPr>
          <w:sz w:val="28"/>
          <w:szCs w:val="28"/>
        </w:rPr>
      </w:pPr>
      <w:r w:rsidRPr="006D5F62">
        <w:rPr>
          <w:sz w:val="28"/>
          <w:szCs w:val="28"/>
        </w:rPr>
        <w:t>В наиболее общем виде территорией муниципального образования является пространство (земля) в пределах</w:t>
      </w:r>
      <w:r w:rsidR="0078305B" w:rsidRPr="006D5F62">
        <w:rPr>
          <w:sz w:val="28"/>
          <w:szCs w:val="28"/>
        </w:rPr>
        <w:t xml:space="preserve">, очерченных границами этого муниципального образования вне зависимости от форм </w:t>
      </w:r>
      <w:r w:rsidR="00E6602A" w:rsidRPr="006D5F62">
        <w:rPr>
          <w:sz w:val="28"/>
          <w:szCs w:val="28"/>
        </w:rPr>
        <w:t>собственности и целевого назнач</w:t>
      </w:r>
      <w:r w:rsidR="0078305B" w:rsidRPr="006D5F62">
        <w:rPr>
          <w:sz w:val="28"/>
          <w:szCs w:val="28"/>
        </w:rPr>
        <w:t>ения. Соответственно, нужно раз</w:t>
      </w:r>
      <w:r w:rsidR="00E6602A" w:rsidRPr="006D5F62">
        <w:rPr>
          <w:sz w:val="28"/>
          <w:szCs w:val="28"/>
        </w:rPr>
        <w:t>личать территорию муниципального образования как часть земной поверхности, находящуюся в г</w:t>
      </w:r>
      <w:r w:rsidR="00FE2475" w:rsidRPr="006D5F62">
        <w:rPr>
          <w:sz w:val="28"/>
          <w:szCs w:val="28"/>
        </w:rPr>
        <w:t>раницах муниципального образова</w:t>
      </w:r>
      <w:r w:rsidR="00E6602A" w:rsidRPr="006D5F62">
        <w:rPr>
          <w:sz w:val="28"/>
          <w:szCs w:val="28"/>
        </w:rPr>
        <w:t>ния, и муниципальную землю как</w:t>
      </w:r>
      <w:r w:rsidR="00FE2475" w:rsidRPr="006D5F62">
        <w:rPr>
          <w:sz w:val="28"/>
          <w:szCs w:val="28"/>
        </w:rPr>
        <w:t xml:space="preserve"> часть земной поверхности, нахо</w:t>
      </w:r>
      <w:r w:rsidR="00E6602A" w:rsidRPr="006D5F62">
        <w:rPr>
          <w:sz w:val="28"/>
          <w:szCs w:val="28"/>
        </w:rPr>
        <w:t>дящуюся в границах муниципального образо</w:t>
      </w:r>
      <w:r w:rsidR="00FE2475" w:rsidRPr="006D5F62">
        <w:rPr>
          <w:sz w:val="28"/>
          <w:szCs w:val="28"/>
        </w:rPr>
        <w:t>вания и принадлежа</w:t>
      </w:r>
      <w:r w:rsidR="00E6602A" w:rsidRPr="006D5F62">
        <w:rPr>
          <w:sz w:val="28"/>
          <w:szCs w:val="28"/>
        </w:rPr>
        <w:t>щую этому муниципальному образованию на праве собственности.</w:t>
      </w:r>
    </w:p>
    <w:p w:rsidR="00E6602A" w:rsidRPr="006D5F62" w:rsidRDefault="00E6602A" w:rsidP="006D5F62">
      <w:pPr>
        <w:widowControl/>
        <w:spacing w:line="360" w:lineRule="auto"/>
        <w:ind w:firstLine="709"/>
        <w:jc w:val="both"/>
        <w:rPr>
          <w:sz w:val="28"/>
          <w:szCs w:val="28"/>
        </w:rPr>
      </w:pPr>
      <w:r w:rsidRPr="006D5F62">
        <w:rPr>
          <w:sz w:val="28"/>
          <w:szCs w:val="28"/>
        </w:rPr>
        <w:t xml:space="preserve">В связи с тем, что Федеральный закон от 2003 г. четко </w:t>
      </w:r>
      <w:r w:rsidR="00FE2475" w:rsidRPr="006D5F62">
        <w:rPr>
          <w:sz w:val="28"/>
          <w:szCs w:val="28"/>
        </w:rPr>
        <w:t>опреде</w:t>
      </w:r>
      <w:r w:rsidRPr="006D5F62">
        <w:rPr>
          <w:sz w:val="28"/>
          <w:szCs w:val="28"/>
        </w:rPr>
        <w:t>лил пять видов муниципальных образований, необходимо вести разговор о территории каждого вида, так как в каждом случае будет своя специфика.</w:t>
      </w:r>
    </w:p>
    <w:p w:rsidR="00E6602A" w:rsidRPr="006D5F62" w:rsidRDefault="00E6602A" w:rsidP="006D5F62">
      <w:pPr>
        <w:widowControl/>
        <w:spacing w:line="360" w:lineRule="auto"/>
        <w:ind w:firstLine="709"/>
        <w:jc w:val="both"/>
        <w:rPr>
          <w:sz w:val="28"/>
          <w:szCs w:val="28"/>
        </w:rPr>
      </w:pPr>
      <w:r w:rsidRPr="006D5F62">
        <w:rPr>
          <w:sz w:val="28"/>
          <w:szCs w:val="28"/>
        </w:rPr>
        <w:t>1)</w:t>
      </w:r>
      <w:r w:rsidR="00FE2475" w:rsidRPr="006D5F62">
        <w:rPr>
          <w:sz w:val="28"/>
          <w:szCs w:val="28"/>
        </w:rPr>
        <w:t xml:space="preserve"> </w:t>
      </w:r>
      <w:r w:rsidRPr="006D5F62">
        <w:rPr>
          <w:iCs/>
          <w:sz w:val="28"/>
          <w:szCs w:val="28"/>
        </w:rPr>
        <w:t xml:space="preserve">Городские и сельские поселения </w:t>
      </w:r>
      <w:r w:rsidR="00FE2475" w:rsidRPr="006D5F62">
        <w:rPr>
          <w:sz w:val="28"/>
          <w:szCs w:val="28"/>
        </w:rPr>
        <w:t xml:space="preserve">включают в себя исторически </w:t>
      </w:r>
      <w:r w:rsidRPr="006D5F62">
        <w:rPr>
          <w:sz w:val="28"/>
          <w:szCs w:val="28"/>
        </w:rPr>
        <w:t xml:space="preserve">сложившиеся земли населенных </w:t>
      </w:r>
      <w:r w:rsidR="00FE2475" w:rsidRPr="006D5F62">
        <w:rPr>
          <w:sz w:val="28"/>
          <w:szCs w:val="28"/>
        </w:rPr>
        <w:t>пунктов, прилегающие к ним зем</w:t>
      </w:r>
      <w:r w:rsidRPr="006D5F62">
        <w:rPr>
          <w:sz w:val="28"/>
          <w:szCs w:val="28"/>
        </w:rPr>
        <w:t>ли общего пользования, территор</w:t>
      </w:r>
      <w:r w:rsidR="00FE2475" w:rsidRPr="006D5F62">
        <w:rPr>
          <w:sz w:val="28"/>
          <w:szCs w:val="28"/>
        </w:rPr>
        <w:t>ии традиционного природопользо</w:t>
      </w:r>
      <w:r w:rsidRPr="006D5F62">
        <w:rPr>
          <w:sz w:val="28"/>
          <w:szCs w:val="28"/>
        </w:rPr>
        <w:t xml:space="preserve">вания населения соответствующего поселения, </w:t>
      </w:r>
      <w:r w:rsidR="00FE2475" w:rsidRPr="006D5F62">
        <w:rPr>
          <w:sz w:val="28"/>
          <w:szCs w:val="28"/>
        </w:rPr>
        <w:t>рекреационные зем</w:t>
      </w:r>
      <w:r w:rsidRPr="006D5F62">
        <w:rPr>
          <w:sz w:val="28"/>
          <w:szCs w:val="28"/>
        </w:rPr>
        <w:t>ли, земли для развития поселения.</w:t>
      </w:r>
    </w:p>
    <w:p w:rsidR="00E6602A" w:rsidRPr="006D5F62" w:rsidRDefault="00E6602A" w:rsidP="006D5F62">
      <w:pPr>
        <w:widowControl/>
        <w:spacing w:line="360" w:lineRule="auto"/>
        <w:ind w:firstLine="709"/>
        <w:jc w:val="both"/>
        <w:rPr>
          <w:sz w:val="28"/>
          <w:szCs w:val="28"/>
        </w:rPr>
      </w:pPr>
      <w:r w:rsidRPr="006D5F62">
        <w:rPr>
          <w:sz w:val="28"/>
          <w:szCs w:val="28"/>
        </w:rPr>
        <w:t>В п. 5 ч. 1 ст. 11 Федерального закона «Об общих принципах организации местного самоуправления в Российской Федерации» сказано, что в состав территории</w:t>
      </w:r>
      <w:r w:rsidR="00FE2475" w:rsidRPr="006D5F62">
        <w:rPr>
          <w:sz w:val="28"/>
          <w:szCs w:val="28"/>
        </w:rPr>
        <w:t xml:space="preserve"> городского поселения могут вхо</w:t>
      </w:r>
      <w:r w:rsidRPr="006D5F62">
        <w:rPr>
          <w:sz w:val="28"/>
          <w:szCs w:val="28"/>
        </w:rPr>
        <w:t>дить один город или один поселок</w:t>
      </w:r>
      <w:r w:rsidR="00FE2475" w:rsidRPr="006D5F62">
        <w:rPr>
          <w:sz w:val="28"/>
          <w:szCs w:val="28"/>
        </w:rPr>
        <w:t>, а также территории, предназна</w:t>
      </w:r>
      <w:r w:rsidRPr="006D5F62">
        <w:rPr>
          <w:sz w:val="28"/>
          <w:szCs w:val="28"/>
        </w:rPr>
        <w:t>ченные для развития его социал</w:t>
      </w:r>
      <w:r w:rsidR="00FE2475" w:rsidRPr="006D5F62">
        <w:rPr>
          <w:sz w:val="28"/>
          <w:szCs w:val="28"/>
        </w:rPr>
        <w:t>ьной, транспортной и иной инфра</w:t>
      </w:r>
      <w:r w:rsidRPr="006D5F62">
        <w:rPr>
          <w:sz w:val="28"/>
          <w:szCs w:val="28"/>
        </w:rPr>
        <w:t>структуры (включая территории поселков и сельских населенных пунктов, не являющихся муниципальными образованиями).</w:t>
      </w:r>
    </w:p>
    <w:p w:rsidR="00E6602A" w:rsidRPr="006D5F62" w:rsidRDefault="00E6602A" w:rsidP="006D5F62">
      <w:pPr>
        <w:widowControl/>
        <w:spacing w:line="360" w:lineRule="auto"/>
        <w:ind w:firstLine="709"/>
        <w:jc w:val="both"/>
        <w:rPr>
          <w:sz w:val="28"/>
          <w:szCs w:val="28"/>
        </w:rPr>
      </w:pPr>
      <w:r w:rsidRPr="006D5F62">
        <w:rPr>
          <w:sz w:val="28"/>
          <w:szCs w:val="28"/>
        </w:rPr>
        <w:t xml:space="preserve">А в состав территории сельского поселения, в соответствии с п. 6 ч. 1 ст.- 11 Закона, могут входить, как правило, один сельский населенный пункт или поселок с численностью населения более 1000 человек (для территории </w:t>
      </w:r>
      <w:r w:rsidR="00FE2475" w:rsidRPr="006D5F62">
        <w:rPr>
          <w:sz w:val="28"/>
          <w:szCs w:val="28"/>
        </w:rPr>
        <w:t>с высокой плотностью населения -</w:t>
      </w:r>
      <w:r w:rsidRPr="006D5F62">
        <w:rPr>
          <w:sz w:val="28"/>
          <w:szCs w:val="28"/>
        </w:rPr>
        <w:t xml:space="preserve"> более 3000 человек) и (или) об</w:t>
      </w:r>
      <w:r w:rsidR="00FE2475" w:rsidRPr="006D5F62">
        <w:rPr>
          <w:sz w:val="28"/>
          <w:szCs w:val="28"/>
        </w:rPr>
        <w:t>ъединенные общей территорией не</w:t>
      </w:r>
      <w:r w:rsidRPr="006D5F62">
        <w:rPr>
          <w:sz w:val="28"/>
          <w:szCs w:val="28"/>
        </w:rPr>
        <w:t xml:space="preserve">сколько сельских населенных пунктов с численностью населения менее 1000 человек каждый (для территории </w:t>
      </w:r>
      <w:r w:rsidR="00FE2475" w:rsidRPr="006D5F62">
        <w:rPr>
          <w:sz w:val="28"/>
          <w:szCs w:val="28"/>
        </w:rPr>
        <w:t>с высокой плотностью населения -</w:t>
      </w:r>
      <w:r w:rsidRPr="006D5F62">
        <w:rPr>
          <w:sz w:val="28"/>
          <w:szCs w:val="28"/>
        </w:rPr>
        <w:t xml:space="preserve"> менее 3000 человек каждый).</w:t>
      </w:r>
    </w:p>
    <w:p w:rsidR="00E6602A" w:rsidRPr="006D5F62" w:rsidRDefault="00E6602A" w:rsidP="006D5F62">
      <w:pPr>
        <w:widowControl/>
        <w:spacing w:line="360" w:lineRule="auto"/>
        <w:ind w:firstLine="709"/>
        <w:jc w:val="both"/>
        <w:rPr>
          <w:sz w:val="28"/>
          <w:szCs w:val="28"/>
        </w:rPr>
      </w:pPr>
      <w:r w:rsidRPr="006D5F62">
        <w:rPr>
          <w:sz w:val="28"/>
          <w:szCs w:val="28"/>
        </w:rPr>
        <w:t>Важно, что территория населенного пункта должна полностью входить в состав поселения.</w:t>
      </w:r>
    </w:p>
    <w:p w:rsidR="00E6602A" w:rsidRPr="006D5F62" w:rsidRDefault="00FE2475" w:rsidP="006D5F62">
      <w:pPr>
        <w:widowControl/>
        <w:spacing w:line="360" w:lineRule="auto"/>
        <w:ind w:firstLine="709"/>
        <w:jc w:val="both"/>
        <w:rPr>
          <w:sz w:val="28"/>
          <w:szCs w:val="28"/>
        </w:rPr>
      </w:pPr>
      <w:r w:rsidRPr="006D5F62">
        <w:rPr>
          <w:sz w:val="28"/>
          <w:szCs w:val="28"/>
        </w:rPr>
        <w:t xml:space="preserve">2) </w:t>
      </w:r>
      <w:r w:rsidR="00E6602A" w:rsidRPr="006D5F62">
        <w:rPr>
          <w:sz w:val="28"/>
          <w:szCs w:val="28"/>
        </w:rPr>
        <w:t xml:space="preserve">В состав территории </w:t>
      </w:r>
      <w:r w:rsidR="00E6602A" w:rsidRPr="006D5F62">
        <w:rPr>
          <w:iCs/>
          <w:sz w:val="28"/>
          <w:szCs w:val="28"/>
        </w:rPr>
        <w:t xml:space="preserve">муниципального района </w:t>
      </w:r>
      <w:r w:rsidR="00E6602A" w:rsidRPr="006D5F62">
        <w:rPr>
          <w:sz w:val="28"/>
          <w:szCs w:val="28"/>
        </w:rPr>
        <w:t>входят</w:t>
      </w:r>
      <w:r w:rsidRPr="006D5F62">
        <w:rPr>
          <w:sz w:val="28"/>
          <w:szCs w:val="28"/>
        </w:rPr>
        <w:t xml:space="preserve"> террито</w:t>
      </w:r>
      <w:r w:rsidR="00E6602A" w:rsidRPr="006D5F62">
        <w:rPr>
          <w:sz w:val="28"/>
          <w:szCs w:val="28"/>
        </w:rPr>
        <w:t>рии всех поселений в границах эт</w:t>
      </w:r>
      <w:r w:rsidRPr="006D5F62">
        <w:rPr>
          <w:sz w:val="28"/>
          <w:szCs w:val="28"/>
        </w:rPr>
        <w:t>ого района, за исключением тер</w:t>
      </w:r>
      <w:r w:rsidR="00E6602A" w:rsidRPr="006D5F62">
        <w:rPr>
          <w:sz w:val="28"/>
          <w:szCs w:val="28"/>
        </w:rPr>
        <w:t>риторий городских округов, а также возникающие на территориях с</w:t>
      </w:r>
      <w:r w:rsidRPr="006D5F62">
        <w:rPr>
          <w:sz w:val="28"/>
          <w:szCs w:val="28"/>
        </w:rPr>
        <w:t xml:space="preserve"> </w:t>
      </w:r>
      <w:r w:rsidR="00E6602A" w:rsidRPr="006D5F62">
        <w:rPr>
          <w:sz w:val="28"/>
          <w:szCs w:val="28"/>
        </w:rPr>
        <w:t xml:space="preserve">низкой плотностью населения межселенные </w:t>
      </w:r>
      <w:r w:rsidRPr="006D5F62">
        <w:rPr>
          <w:sz w:val="28"/>
          <w:szCs w:val="28"/>
        </w:rPr>
        <w:t xml:space="preserve">территории. При этом </w:t>
      </w:r>
      <w:r w:rsidR="00E6602A" w:rsidRPr="006D5F62">
        <w:rPr>
          <w:sz w:val="28"/>
          <w:szCs w:val="28"/>
        </w:rPr>
        <w:t>территория поселения (поселе</w:t>
      </w:r>
      <w:r w:rsidRPr="006D5F62">
        <w:rPr>
          <w:sz w:val="28"/>
          <w:szCs w:val="28"/>
        </w:rPr>
        <w:t xml:space="preserve">ний) должна полностью входить в </w:t>
      </w:r>
      <w:r w:rsidR="00E6602A" w:rsidRPr="006D5F62">
        <w:rPr>
          <w:sz w:val="28"/>
          <w:szCs w:val="28"/>
        </w:rPr>
        <w:t>состав территории муниципального района.</w:t>
      </w:r>
    </w:p>
    <w:p w:rsidR="00E6602A" w:rsidRPr="006D5F62" w:rsidRDefault="00E6602A" w:rsidP="006D5F62">
      <w:pPr>
        <w:widowControl/>
        <w:spacing w:line="360" w:lineRule="auto"/>
        <w:ind w:firstLine="709"/>
        <w:jc w:val="both"/>
        <w:rPr>
          <w:sz w:val="28"/>
          <w:szCs w:val="28"/>
        </w:rPr>
      </w:pPr>
      <w:r w:rsidRPr="006D5F62">
        <w:rPr>
          <w:sz w:val="28"/>
          <w:szCs w:val="28"/>
        </w:rPr>
        <w:t xml:space="preserve">Таким образом, на примере </w:t>
      </w:r>
      <w:r w:rsidR="00FE2475" w:rsidRPr="006D5F62">
        <w:rPr>
          <w:sz w:val="28"/>
          <w:szCs w:val="28"/>
        </w:rPr>
        <w:t>муниципального района реализует</w:t>
      </w:r>
      <w:r w:rsidRPr="006D5F62">
        <w:rPr>
          <w:sz w:val="28"/>
          <w:szCs w:val="28"/>
        </w:rPr>
        <w:t>ся двухуровневая система территориальной организации местного самоуправления.</w:t>
      </w:r>
    </w:p>
    <w:p w:rsidR="00E6602A" w:rsidRPr="006D5F62" w:rsidRDefault="00FE2475" w:rsidP="006D5F62">
      <w:pPr>
        <w:widowControl/>
        <w:spacing w:line="360" w:lineRule="auto"/>
        <w:ind w:firstLine="709"/>
        <w:jc w:val="both"/>
        <w:rPr>
          <w:sz w:val="28"/>
          <w:szCs w:val="28"/>
        </w:rPr>
      </w:pPr>
      <w:r w:rsidRPr="006D5F62">
        <w:rPr>
          <w:sz w:val="28"/>
          <w:szCs w:val="28"/>
        </w:rPr>
        <w:t xml:space="preserve">3) </w:t>
      </w:r>
      <w:r w:rsidR="00E6602A" w:rsidRPr="006D5F62">
        <w:rPr>
          <w:sz w:val="28"/>
          <w:szCs w:val="28"/>
        </w:rPr>
        <w:t xml:space="preserve">Территория </w:t>
      </w:r>
      <w:r w:rsidR="00E6602A" w:rsidRPr="006D5F62">
        <w:rPr>
          <w:iCs/>
          <w:sz w:val="28"/>
          <w:szCs w:val="28"/>
        </w:rPr>
        <w:t xml:space="preserve">городского округа </w:t>
      </w:r>
      <w:r w:rsidRPr="006D5F62">
        <w:rPr>
          <w:sz w:val="28"/>
          <w:szCs w:val="28"/>
        </w:rPr>
        <w:t xml:space="preserve">- это территория городского </w:t>
      </w:r>
      <w:r w:rsidR="00E6602A" w:rsidRPr="006D5F62">
        <w:rPr>
          <w:sz w:val="28"/>
          <w:szCs w:val="28"/>
        </w:rPr>
        <w:t>поселения, которое в соответств</w:t>
      </w:r>
      <w:r w:rsidRPr="006D5F62">
        <w:rPr>
          <w:sz w:val="28"/>
          <w:szCs w:val="28"/>
        </w:rPr>
        <w:t xml:space="preserve">ии с законом субъекта Федерации </w:t>
      </w:r>
      <w:r w:rsidR="00E6602A" w:rsidRPr="006D5F62">
        <w:rPr>
          <w:sz w:val="28"/>
          <w:szCs w:val="28"/>
        </w:rPr>
        <w:t>наделено статусом городского округа.</w:t>
      </w:r>
    </w:p>
    <w:p w:rsidR="00E6602A" w:rsidRPr="006D5F62" w:rsidRDefault="00E6602A" w:rsidP="006D5F62">
      <w:pPr>
        <w:widowControl/>
        <w:spacing w:line="360" w:lineRule="auto"/>
        <w:ind w:firstLine="709"/>
        <w:jc w:val="both"/>
        <w:rPr>
          <w:sz w:val="28"/>
          <w:szCs w:val="28"/>
        </w:rPr>
      </w:pPr>
      <w:r w:rsidRPr="006D5F62">
        <w:rPr>
          <w:sz w:val="28"/>
          <w:szCs w:val="28"/>
        </w:rPr>
        <w:t xml:space="preserve">Наделение городского поселения статусом городского округа осуществляется законом субъекта РФ при наличии сложившейся инфраструктуры, необходимой </w:t>
      </w:r>
      <w:r w:rsidR="00FE2475" w:rsidRPr="006D5F62">
        <w:rPr>
          <w:sz w:val="28"/>
          <w:szCs w:val="28"/>
        </w:rPr>
        <w:t>для самостоятельного решения ор</w:t>
      </w:r>
      <w:r w:rsidRPr="006D5F62">
        <w:rPr>
          <w:sz w:val="28"/>
          <w:szCs w:val="28"/>
        </w:rPr>
        <w:t>ганами местного самоуправления городского поселения вопросов местного значения и осуществления отдельных государственных полномочий, а также при наличии сложившейся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вопросов местного значения и осуществления ими отдельных государственных полномочий. При этом городской округ не является частью муниципального района.</w:t>
      </w:r>
    </w:p>
    <w:p w:rsidR="00E6602A" w:rsidRPr="006D5F62" w:rsidRDefault="00E6602A" w:rsidP="006D5F62">
      <w:pPr>
        <w:widowControl/>
        <w:spacing w:line="360" w:lineRule="auto"/>
        <w:ind w:firstLine="709"/>
        <w:jc w:val="both"/>
        <w:rPr>
          <w:sz w:val="28"/>
          <w:szCs w:val="28"/>
        </w:rPr>
      </w:pPr>
      <w:r w:rsidRPr="006D5F62">
        <w:rPr>
          <w:sz w:val="28"/>
          <w:szCs w:val="28"/>
        </w:rPr>
        <w:t xml:space="preserve">4) </w:t>
      </w:r>
      <w:r w:rsidRPr="006D5F62">
        <w:rPr>
          <w:iCs/>
          <w:sz w:val="28"/>
          <w:szCs w:val="28"/>
        </w:rPr>
        <w:t xml:space="preserve">Внутригородская территория города федерального значения </w:t>
      </w:r>
      <w:r w:rsidR="00FE2475" w:rsidRPr="006D5F62">
        <w:rPr>
          <w:iCs/>
          <w:sz w:val="28"/>
          <w:szCs w:val="28"/>
        </w:rPr>
        <w:t>-</w:t>
      </w:r>
      <w:r w:rsidRPr="006D5F62">
        <w:rPr>
          <w:iCs/>
          <w:sz w:val="28"/>
          <w:szCs w:val="28"/>
        </w:rPr>
        <w:t xml:space="preserve"> </w:t>
      </w:r>
      <w:r w:rsidRPr="006D5F62">
        <w:rPr>
          <w:sz w:val="28"/>
          <w:szCs w:val="28"/>
        </w:rPr>
        <w:t>часть территории города федерал</w:t>
      </w:r>
      <w:r w:rsidR="00FE2475" w:rsidRPr="006D5F62">
        <w:rPr>
          <w:sz w:val="28"/>
          <w:szCs w:val="28"/>
        </w:rPr>
        <w:t>ьного значения, в границах кото</w:t>
      </w:r>
      <w:r w:rsidRPr="006D5F62">
        <w:rPr>
          <w:sz w:val="28"/>
          <w:szCs w:val="28"/>
        </w:rPr>
        <w:t>рой местное самоуправление осу</w:t>
      </w:r>
      <w:r w:rsidR="00FE2475" w:rsidRPr="006D5F62">
        <w:rPr>
          <w:sz w:val="28"/>
          <w:szCs w:val="28"/>
        </w:rPr>
        <w:t>ществляется населением непосред</w:t>
      </w:r>
      <w:r w:rsidRPr="006D5F62">
        <w:rPr>
          <w:sz w:val="28"/>
          <w:szCs w:val="28"/>
        </w:rPr>
        <w:t>ственно и (или) через выбор</w:t>
      </w:r>
      <w:r w:rsidR="00FE2475" w:rsidRPr="006D5F62">
        <w:rPr>
          <w:sz w:val="28"/>
          <w:szCs w:val="28"/>
        </w:rPr>
        <w:t>ные и иные органы местного само</w:t>
      </w:r>
      <w:r w:rsidRPr="006D5F62">
        <w:rPr>
          <w:sz w:val="28"/>
          <w:szCs w:val="28"/>
        </w:rPr>
        <w:t>управления.</w:t>
      </w:r>
    </w:p>
    <w:p w:rsidR="00E6602A" w:rsidRPr="006D5F62" w:rsidRDefault="00E6602A" w:rsidP="006D5F62">
      <w:pPr>
        <w:widowControl/>
        <w:spacing w:line="360" w:lineRule="auto"/>
        <w:ind w:firstLine="709"/>
        <w:jc w:val="both"/>
        <w:rPr>
          <w:sz w:val="28"/>
          <w:szCs w:val="28"/>
        </w:rPr>
      </w:pPr>
      <w:r w:rsidRPr="006D5F62">
        <w:rPr>
          <w:sz w:val="28"/>
          <w:szCs w:val="28"/>
        </w:rPr>
        <w:t>Что касается размеров территории муниципальных образований, то в самом Законе точных требований, естественно, не содержится, но указано, какие критерии могу</w:t>
      </w:r>
      <w:r w:rsidR="00FE2475" w:rsidRPr="006D5F62">
        <w:rPr>
          <w:sz w:val="28"/>
          <w:szCs w:val="28"/>
        </w:rPr>
        <w:t>т быть положены в основу опреде</w:t>
      </w:r>
      <w:r w:rsidRPr="006D5F62">
        <w:rPr>
          <w:sz w:val="28"/>
          <w:szCs w:val="28"/>
        </w:rPr>
        <w:t>ления размеров территорий муниципальных образований.</w:t>
      </w:r>
    </w:p>
    <w:p w:rsidR="00E6602A" w:rsidRPr="006D5F62" w:rsidRDefault="00E6602A" w:rsidP="006D5F62">
      <w:pPr>
        <w:widowControl/>
        <w:spacing w:line="360" w:lineRule="auto"/>
        <w:ind w:firstLine="709"/>
        <w:jc w:val="both"/>
        <w:rPr>
          <w:sz w:val="28"/>
          <w:szCs w:val="28"/>
        </w:rPr>
      </w:pPr>
      <w:r w:rsidRPr="006D5F62">
        <w:rPr>
          <w:sz w:val="28"/>
          <w:szCs w:val="28"/>
        </w:rPr>
        <w:t>Можно сделать вывод о том, что примерный радиус сельского поселения не может составлять более 10 километров. А примерны</w:t>
      </w:r>
      <w:r w:rsidR="00FE2475" w:rsidRPr="006D5F62">
        <w:rPr>
          <w:sz w:val="28"/>
          <w:szCs w:val="28"/>
        </w:rPr>
        <w:t xml:space="preserve">й радиус муниципального района это 40-50 километров. Конечно, </w:t>
      </w:r>
      <w:r w:rsidRPr="006D5F62">
        <w:rPr>
          <w:sz w:val="28"/>
          <w:szCs w:val="28"/>
        </w:rPr>
        <w:t>это примерные размеры, и на практике территория муниципального образования может иметь иные параметры.</w:t>
      </w:r>
    </w:p>
    <w:p w:rsidR="00E6602A" w:rsidRPr="006D5F62" w:rsidRDefault="00E6602A" w:rsidP="006D5F62">
      <w:pPr>
        <w:widowControl/>
        <w:spacing w:line="360" w:lineRule="auto"/>
        <w:ind w:firstLine="709"/>
        <w:jc w:val="both"/>
        <w:rPr>
          <w:sz w:val="28"/>
          <w:szCs w:val="28"/>
        </w:rPr>
      </w:pPr>
      <w:r w:rsidRPr="006D5F62">
        <w:rPr>
          <w:sz w:val="28"/>
          <w:szCs w:val="28"/>
        </w:rPr>
        <w:t>Указанные выше требования в</w:t>
      </w:r>
      <w:r w:rsidR="00FE2475" w:rsidRPr="006D5F62">
        <w:rPr>
          <w:sz w:val="28"/>
          <w:szCs w:val="28"/>
        </w:rPr>
        <w:t xml:space="preserve"> соответствии с законами субъек</w:t>
      </w:r>
      <w:r w:rsidRPr="006D5F62">
        <w:rPr>
          <w:sz w:val="28"/>
          <w:szCs w:val="28"/>
        </w:rPr>
        <w:t xml:space="preserve">тов РФ могут не применяться на территориях с низкой плотностью сельского населения, а также в </w:t>
      </w:r>
      <w:r w:rsidR="00FE2475" w:rsidRPr="006D5F62">
        <w:rPr>
          <w:sz w:val="28"/>
          <w:szCs w:val="28"/>
        </w:rPr>
        <w:t>отдаленных и труднодоступных ме</w:t>
      </w:r>
      <w:r w:rsidRPr="006D5F62">
        <w:rPr>
          <w:sz w:val="28"/>
          <w:szCs w:val="28"/>
        </w:rPr>
        <w:t>стностях.</w:t>
      </w:r>
    </w:p>
    <w:p w:rsidR="00E6602A" w:rsidRPr="006D5F62" w:rsidRDefault="00E6602A" w:rsidP="006D5F62">
      <w:pPr>
        <w:widowControl/>
        <w:spacing w:line="360" w:lineRule="auto"/>
        <w:ind w:firstLine="709"/>
        <w:jc w:val="both"/>
        <w:rPr>
          <w:sz w:val="28"/>
          <w:szCs w:val="28"/>
        </w:rPr>
      </w:pPr>
      <w:r w:rsidRPr="006D5F62">
        <w:rPr>
          <w:sz w:val="28"/>
          <w:szCs w:val="28"/>
        </w:rPr>
        <w:t>Достаточно важными критериями территориальной организации местного самоуправления, а та</w:t>
      </w:r>
      <w:r w:rsidR="00FE2475" w:rsidRPr="006D5F62">
        <w:rPr>
          <w:sz w:val="28"/>
          <w:szCs w:val="28"/>
        </w:rPr>
        <w:t>кже наделения муниципального об</w:t>
      </w:r>
      <w:r w:rsidRPr="006D5F62">
        <w:rPr>
          <w:sz w:val="28"/>
          <w:szCs w:val="28"/>
        </w:rPr>
        <w:t>разования статусом сельского п</w:t>
      </w:r>
      <w:r w:rsidR="00FE2475" w:rsidRPr="006D5F62">
        <w:rPr>
          <w:sz w:val="28"/>
          <w:szCs w:val="28"/>
        </w:rPr>
        <w:t>оселения или муниципального рай</w:t>
      </w:r>
      <w:r w:rsidRPr="006D5F62">
        <w:rPr>
          <w:sz w:val="28"/>
          <w:szCs w:val="28"/>
        </w:rPr>
        <w:t>она являются плотность и численность населения.</w:t>
      </w:r>
    </w:p>
    <w:p w:rsidR="00E6602A" w:rsidRPr="006D5F62" w:rsidRDefault="00E6602A" w:rsidP="006D5F62">
      <w:pPr>
        <w:widowControl/>
        <w:spacing w:line="360" w:lineRule="auto"/>
        <w:ind w:firstLine="709"/>
        <w:jc w:val="both"/>
        <w:rPr>
          <w:sz w:val="28"/>
          <w:szCs w:val="28"/>
        </w:rPr>
      </w:pPr>
      <w:r w:rsidRPr="006D5F62">
        <w:rPr>
          <w:sz w:val="28"/>
          <w:szCs w:val="28"/>
        </w:rPr>
        <w:t>Естественно, без населения, даже при наличии всех прочих признаков, невозможно говорить о местном самоуправлении и о фактическом выражении е</w:t>
      </w:r>
      <w:r w:rsidR="00FE2475" w:rsidRPr="006D5F62">
        <w:rPr>
          <w:sz w:val="28"/>
          <w:szCs w:val="28"/>
        </w:rPr>
        <w:t>го территориальной организации - му</w:t>
      </w:r>
      <w:r w:rsidRPr="006D5F62">
        <w:rPr>
          <w:sz w:val="28"/>
          <w:szCs w:val="28"/>
        </w:rPr>
        <w:t>ниципальном образовании.</w:t>
      </w:r>
    </w:p>
    <w:p w:rsidR="00E6602A" w:rsidRPr="006D5F62" w:rsidRDefault="00E6602A" w:rsidP="006D5F62">
      <w:pPr>
        <w:widowControl/>
        <w:spacing w:line="360" w:lineRule="auto"/>
        <w:ind w:firstLine="709"/>
        <w:jc w:val="both"/>
        <w:rPr>
          <w:sz w:val="28"/>
          <w:szCs w:val="28"/>
        </w:rPr>
      </w:pPr>
      <w:r w:rsidRPr="006D5F62">
        <w:rPr>
          <w:sz w:val="28"/>
          <w:szCs w:val="28"/>
        </w:rPr>
        <w:t>Федеральный закон «Об общ</w:t>
      </w:r>
      <w:r w:rsidR="00FE2475" w:rsidRPr="006D5F62">
        <w:rPr>
          <w:sz w:val="28"/>
          <w:szCs w:val="28"/>
        </w:rPr>
        <w:t>их принципах организации местно</w:t>
      </w:r>
      <w:r w:rsidRPr="006D5F62">
        <w:rPr>
          <w:sz w:val="28"/>
          <w:szCs w:val="28"/>
        </w:rPr>
        <w:t xml:space="preserve">го самоуправления в Российской </w:t>
      </w:r>
      <w:r w:rsidR="00FE2475" w:rsidRPr="006D5F62">
        <w:rPr>
          <w:sz w:val="28"/>
          <w:szCs w:val="28"/>
        </w:rPr>
        <w:t>Федерации» от 2003 г. подразуме</w:t>
      </w:r>
      <w:r w:rsidRPr="006D5F62">
        <w:rPr>
          <w:sz w:val="28"/>
          <w:szCs w:val="28"/>
        </w:rPr>
        <w:t>вает условное разделение стран</w:t>
      </w:r>
      <w:r w:rsidR="00FE2475" w:rsidRPr="006D5F62">
        <w:rPr>
          <w:sz w:val="28"/>
          <w:szCs w:val="28"/>
        </w:rPr>
        <w:t>ы на территории с высокой и низ</w:t>
      </w:r>
      <w:r w:rsidRPr="006D5F62">
        <w:rPr>
          <w:sz w:val="28"/>
          <w:szCs w:val="28"/>
        </w:rPr>
        <w:t xml:space="preserve">кой плотностью населения. На территориях с низкой плотностью населения должны создаваться </w:t>
      </w:r>
      <w:r w:rsidR="00FE2475" w:rsidRPr="006D5F62">
        <w:rPr>
          <w:sz w:val="28"/>
          <w:szCs w:val="28"/>
        </w:rPr>
        <w:t>муниципальные образования и меж</w:t>
      </w:r>
      <w:r w:rsidRPr="006D5F62">
        <w:rPr>
          <w:sz w:val="28"/>
          <w:szCs w:val="28"/>
        </w:rPr>
        <w:t>селенные территории между ними. На территориях с высокой плотностью населения должны с</w:t>
      </w:r>
      <w:r w:rsidR="00FE2475" w:rsidRPr="006D5F62">
        <w:rPr>
          <w:sz w:val="28"/>
          <w:szCs w:val="28"/>
        </w:rPr>
        <w:t>оздаваться муниципальные образо</w:t>
      </w:r>
      <w:r w:rsidRPr="006D5F62">
        <w:rPr>
          <w:sz w:val="28"/>
          <w:szCs w:val="28"/>
        </w:rPr>
        <w:t>вания без межселенных территорий.</w:t>
      </w:r>
    </w:p>
    <w:p w:rsidR="00E6602A" w:rsidRPr="006D5F62" w:rsidRDefault="00E6602A" w:rsidP="006D5F62">
      <w:pPr>
        <w:widowControl/>
        <w:spacing w:line="360" w:lineRule="auto"/>
        <w:ind w:firstLine="709"/>
        <w:jc w:val="both"/>
        <w:rPr>
          <w:sz w:val="28"/>
          <w:szCs w:val="28"/>
        </w:rPr>
      </w:pPr>
      <w:r w:rsidRPr="006D5F62">
        <w:rPr>
          <w:sz w:val="28"/>
          <w:szCs w:val="28"/>
        </w:rPr>
        <w:t>К территориям с низкой пл</w:t>
      </w:r>
      <w:r w:rsidR="00FE2475" w:rsidRPr="006D5F62">
        <w:rPr>
          <w:sz w:val="28"/>
          <w:szCs w:val="28"/>
        </w:rPr>
        <w:t>отностью сельского населения от</w:t>
      </w:r>
      <w:r w:rsidRPr="006D5F62">
        <w:rPr>
          <w:sz w:val="28"/>
          <w:szCs w:val="28"/>
        </w:rPr>
        <w:t>носятся территории субъектов РФ, отдельных муниципальных районов в субъектах РФ, плотн</w:t>
      </w:r>
      <w:r w:rsidR="00FE2475" w:rsidRPr="006D5F62">
        <w:rPr>
          <w:sz w:val="28"/>
          <w:szCs w:val="28"/>
        </w:rPr>
        <w:t>ость сельского населения в кото</w:t>
      </w:r>
      <w:r w:rsidRPr="006D5F62">
        <w:rPr>
          <w:sz w:val="28"/>
          <w:szCs w:val="28"/>
        </w:rPr>
        <w:t>рых более чем в три раза ниже с</w:t>
      </w:r>
      <w:r w:rsidR="00FE2475" w:rsidRPr="006D5F62">
        <w:rPr>
          <w:sz w:val="28"/>
          <w:szCs w:val="28"/>
        </w:rPr>
        <w:t>редней плотности сельского насе</w:t>
      </w:r>
      <w:r w:rsidRPr="006D5F62">
        <w:rPr>
          <w:sz w:val="28"/>
          <w:szCs w:val="28"/>
        </w:rPr>
        <w:t>ления в Российской Федерации.</w:t>
      </w:r>
    </w:p>
    <w:p w:rsidR="00E6602A" w:rsidRPr="006D5F62" w:rsidRDefault="00E6602A" w:rsidP="006D5F62">
      <w:pPr>
        <w:widowControl/>
        <w:spacing w:line="360" w:lineRule="auto"/>
        <w:ind w:firstLine="709"/>
        <w:jc w:val="both"/>
        <w:rPr>
          <w:sz w:val="28"/>
          <w:szCs w:val="28"/>
        </w:rPr>
      </w:pPr>
      <w:r w:rsidRPr="006D5F62">
        <w:rPr>
          <w:sz w:val="28"/>
          <w:szCs w:val="28"/>
        </w:rPr>
        <w:t>К территориям с высокой плотностью</w:t>
      </w:r>
      <w:r w:rsidR="00FE2475" w:rsidRPr="006D5F62">
        <w:rPr>
          <w:sz w:val="28"/>
          <w:szCs w:val="28"/>
        </w:rPr>
        <w:t xml:space="preserve"> сельского населения относятся</w:t>
      </w:r>
      <w:r w:rsidRPr="006D5F62">
        <w:rPr>
          <w:sz w:val="28"/>
          <w:szCs w:val="28"/>
        </w:rPr>
        <w:t xml:space="preserve"> территории субъектов РФ, отдельных муниципальных районов в субъектах РФ, плотн</w:t>
      </w:r>
      <w:r w:rsidR="00FE2475" w:rsidRPr="006D5F62">
        <w:rPr>
          <w:sz w:val="28"/>
          <w:szCs w:val="28"/>
        </w:rPr>
        <w:t>ость сельского населения в кото</w:t>
      </w:r>
      <w:r w:rsidRPr="006D5F62">
        <w:rPr>
          <w:sz w:val="28"/>
          <w:szCs w:val="28"/>
        </w:rPr>
        <w:t>рых более чем в три раза выше с</w:t>
      </w:r>
      <w:r w:rsidR="00FE2475" w:rsidRPr="006D5F62">
        <w:rPr>
          <w:sz w:val="28"/>
          <w:szCs w:val="28"/>
        </w:rPr>
        <w:t>редней плотности сельского насе</w:t>
      </w:r>
      <w:r w:rsidRPr="006D5F62">
        <w:rPr>
          <w:sz w:val="28"/>
          <w:szCs w:val="28"/>
        </w:rPr>
        <w:t>ления в Российской Федерации.</w:t>
      </w:r>
    </w:p>
    <w:p w:rsidR="00E6602A" w:rsidRPr="006D5F62" w:rsidRDefault="00E6602A" w:rsidP="006D5F62">
      <w:pPr>
        <w:widowControl/>
        <w:spacing w:line="360" w:lineRule="auto"/>
        <w:ind w:firstLine="709"/>
        <w:jc w:val="both"/>
        <w:rPr>
          <w:sz w:val="28"/>
          <w:szCs w:val="28"/>
        </w:rPr>
      </w:pPr>
      <w:r w:rsidRPr="006D5F62">
        <w:rPr>
          <w:sz w:val="28"/>
          <w:szCs w:val="28"/>
        </w:rPr>
        <w:t>Пересмотр статуса территорий с низкой и высокой плотностью населения, согласно Федеральному закону № 131-Ф</w:t>
      </w:r>
      <w:r w:rsidR="00FE2475" w:rsidRPr="006D5F62">
        <w:rPr>
          <w:sz w:val="28"/>
          <w:szCs w:val="28"/>
        </w:rPr>
        <w:t>З, может про</w:t>
      </w:r>
      <w:r w:rsidRPr="006D5F62">
        <w:rPr>
          <w:sz w:val="28"/>
          <w:szCs w:val="28"/>
        </w:rPr>
        <w:t>изводиться не чаще 1 раза в 5 лет.</w:t>
      </w:r>
    </w:p>
    <w:p w:rsidR="00E6602A" w:rsidRPr="006D5F62" w:rsidRDefault="00E6602A" w:rsidP="006D5F62">
      <w:pPr>
        <w:widowControl/>
        <w:spacing w:line="360" w:lineRule="auto"/>
        <w:ind w:firstLine="709"/>
        <w:jc w:val="both"/>
        <w:rPr>
          <w:sz w:val="28"/>
          <w:szCs w:val="28"/>
        </w:rPr>
      </w:pPr>
      <w:r w:rsidRPr="006D5F62">
        <w:rPr>
          <w:sz w:val="28"/>
          <w:szCs w:val="28"/>
        </w:rPr>
        <w:t>На сегодняшний день средняя плотность сельского населения в Российской Федерации составляет 2,9 человека на км</w:t>
      </w:r>
      <w:r w:rsidRPr="006D5F62">
        <w:rPr>
          <w:sz w:val="28"/>
          <w:szCs w:val="28"/>
          <w:vertAlign w:val="superscript"/>
        </w:rPr>
        <w:t>2</w:t>
      </w:r>
      <w:r w:rsidRPr="006D5F62">
        <w:rPr>
          <w:sz w:val="28"/>
          <w:szCs w:val="28"/>
        </w:rPr>
        <w:t>. Следовательно, плотность сельского населения на территориях с низкой плотностью составляет примерно 0,75 человека на км</w:t>
      </w:r>
      <w:r w:rsidRPr="006D5F62">
        <w:rPr>
          <w:sz w:val="28"/>
          <w:szCs w:val="28"/>
          <w:vertAlign w:val="superscript"/>
        </w:rPr>
        <w:t>2</w:t>
      </w:r>
      <w:r w:rsidR="00FE2475" w:rsidRPr="006D5F62">
        <w:rPr>
          <w:sz w:val="28"/>
          <w:szCs w:val="28"/>
        </w:rPr>
        <w:t>.</w:t>
      </w:r>
      <w:r w:rsidRPr="006D5F62">
        <w:rPr>
          <w:sz w:val="28"/>
          <w:szCs w:val="28"/>
        </w:rPr>
        <w:t xml:space="preserve"> а плотность сельского населения на те</w:t>
      </w:r>
      <w:r w:rsidR="00FE2475" w:rsidRPr="006D5F62">
        <w:rPr>
          <w:sz w:val="28"/>
          <w:szCs w:val="28"/>
        </w:rPr>
        <w:t>рриториях с высокой плотностью -</w:t>
      </w:r>
      <w:r w:rsidRPr="006D5F62">
        <w:rPr>
          <w:sz w:val="28"/>
          <w:szCs w:val="28"/>
        </w:rPr>
        <w:t xml:space="preserve"> не менее 9 человек на км</w:t>
      </w:r>
      <w:r w:rsidRPr="006D5F62">
        <w:rPr>
          <w:sz w:val="28"/>
          <w:szCs w:val="28"/>
          <w:vertAlign w:val="superscript"/>
        </w:rPr>
        <w:t>2</w:t>
      </w:r>
      <w:r w:rsidRPr="006D5F62">
        <w:rPr>
          <w:sz w:val="28"/>
          <w:szCs w:val="28"/>
        </w:rPr>
        <w:t>.</w:t>
      </w:r>
    </w:p>
    <w:p w:rsidR="00E6602A" w:rsidRPr="006D5F62" w:rsidRDefault="00E6602A" w:rsidP="006D5F62">
      <w:pPr>
        <w:widowControl/>
        <w:spacing w:line="360" w:lineRule="auto"/>
        <w:ind w:firstLine="709"/>
        <w:jc w:val="both"/>
        <w:rPr>
          <w:sz w:val="28"/>
          <w:szCs w:val="28"/>
        </w:rPr>
      </w:pPr>
      <w:r w:rsidRPr="006D5F62">
        <w:rPr>
          <w:sz w:val="28"/>
          <w:szCs w:val="28"/>
        </w:rPr>
        <w:t>Согласно п. 3 ч. 1 ст. 11 Федер</w:t>
      </w:r>
      <w:r w:rsidR="00FE2475" w:rsidRPr="006D5F62">
        <w:rPr>
          <w:sz w:val="28"/>
          <w:szCs w:val="28"/>
        </w:rPr>
        <w:t>ального закона от 2003 г. терри</w:t>
      </w:r>
      <w:r w:rsidRPr="006D5F62">
        <w:rPr>
          <w:sz w:val="28"/>
          <w:szCs w:val="28"/>
        </w:rPr>
        <w:t xml:space="preserve">торию поселения составляют исторически сложившиеся </w:t>
      </w:r>
      <w:r w:rsidR="00FE2475" w:rsidRPr="006D5F62">
        <w:rPr>
          <w:iCs/>
          <w:sz w:val="28"/>
          <w:szCs w:val="28"/>
        </w:rPr>
        <w:t>земли на</w:t>
      </w:r>
      <w:r w:rsidRPr="006D5F62">
        <w:rPr>
          <w:iCs/>
          <w:sz w:val="28"/>
          <w:szCs w:val="28"/>
        </w:rPr>
        <w:t>селенных пунктов, прилегающие к ним земли общего пользования, территории традиционного природопользования населения с</w:t>
      </w:r>
      <w:r w:rsidR="00FE2475" w:rsidRPr="006D5F62">
        <w:rPr>
          <w:iCs/>
          <w:sz w:val="28"/>
          <w:szCs w:val="28"/>
        </w:rPr>
        <w:t>оответ</w:t>
      </w:r>
      <w:r w:rsidRPr="006D5F62">
        <w:rPr>
          <w:iCs/>
          <w:sz w:val="28"/>
          <w:szCs w:val="28"/>
        </w:rPr>
        <w:t>ствующего поселения, рекреационн</w:t>
      </w:r>
      <w:r w:rsidR="00FE2475" w:rsidRPr="006D5F62">
        <w:rPr>
          <w:iCs/>
          <w:sz w:val="28"/>
          <w:szCs w:val="28"/>
        </w:rPr>
        <w:t>ые земли, земли для развития по</w:t>
      </w:r>
      <w:r w:rsidRPr="006D5F62">
        <w:rPr>
          <w:iCs/>
          <w:sz w:val="28"/>
          <w:szCs w:val="28"/>
        </w:rPr>
        <w:t xml:space="preserve">селения. </w:t>
      </w:r>
      <w:r w:rsidRPr="006D5F62">
        <w:rPr>
          <w:sz w:val="28"/>
          <w:szCs w:val="28"/>
        </w:rPr>
        <w:t>Данную конструкцию нормы закона нельзя признать удачной, так как в п. 3 ч. 1 ст. 11 дан, исходя из буквы закона,</w:t>
      </w:r>
      <w:r w:rsidR="00FE2475" w:rsidRPr="006D5F62">
        <w:rPr>
          <w:sz w:val="28"/>
          <w:szCs w:val="28"/>
        </w:rPr>
        <w:t xml:space="preserve"> </w:t>
      </w:r>
      <w:r w:rsidRPr="006D5F62">
        <w:rPr>
          <w:sz w:val="28"/>
          <w:szCs w:val="28"/>
        </w:rPr>
        <w:t>исчерпывающий перечень зем</w:t>
      </w:r>
      <w:r w:rsidR="00FE2475" w:rsidRPr="006D5F62">
        <w:rPr>
          <w:sz w:val="28"/>
          <w:szCs w:val="28"/>
        </w:rPr>
        <w:t>ель, составляющих территорию по</w:t>
      </w:r>
      <w:r w:rsidRPr="006D5F62">
        <w:rPr>
          <w:sz w:val="28"/>
          <w:szCs w:val="28"/>
        </w:rPr>
        <w:t>селения, но это не так. Кроме того, в Федеральном законе нет отдельной статьи, в которой б</w:t>
      </w:r>
      <w:r w:rsidR="00FE2475" w:rsidRPr="006D5F62">
        <w:rPr>
          <w:sz w:val="28"/>
          <w:szCs w:val="28"/>
        </w:rPr>
        <w:t>ыли бы перечислены земли муници</w:t>
      </w:r>
      <w:r w:rsidRPr="006D5F62">
        <w:rPr>
          <w:sz w:val="28"/>
          <w:szCs w:val="28"/>
        </w:rPr>
        <w:t>пальных образований.</w:t>
      </w:r>
    </w:p>
    <w:p w:rsidR="00E6602A" w:rsidRPr="006D5F62" w:rsidRDefault="00E6602A" w:rsidP="006D5F62">
      <w:pPr>
        <w:widowControl/>
        <w:spacing w:line="360" w:lineRule="auto"/>
        <w:ind w:firstLine="709"/>
        <w:jc w:val="both"/>
        <w:rPr>
          <w:sz w:val="28"/>
          <w:szCs w:val="28"/>
        </w:rPr>
      </w:pPr>
      <w:r w:rsidRPr="006D5F62">
        <w:rPr>
          <w:sz w:val="28"/>
          <w:szCs w:val="28"/>
        </w:rPr>
        <w:t xml:space="preserve">Земли </w:t>
      </w:r>
      <w:r w:rsidR="00FE2475" w:rsidRPr="006D5F62">
        <w:rPr>
          <w:sz w:val="28"/>
          <w:szCs w:val="28"/>
        </w:rPr>
        <w:t>городских и сельских поселений - это земли, находя</w:t>
      </w:r>
      <w:r w:rsidRPr="006D5F62">
        <w:rPr>
          <w:sz w:val="28"/>
          <w:szCs w:val="28"/>
        </w:rPr>
        <w:t>щиеся в преде</w:t>
      </w:r>
      <w:r w:rsidR="00FE2475" w:rsidRPr="006D5F62">
        <w:rPr>
          <w:sz w:val="28"/>
          <w:szCs w:val="28"/>
        </w:rPr>
        <w:t>лах этих поселений, в основном - в пределах насе</w:t>
      </w:r>
      <w:r w:rsidRPr="006D5F62">
        <w:rPr>
          <w:sz w:val="28"/>
          <w:szCs w:val="28"/>
        </w:rPr>
        <w:t xml:space="preserve">ленных пунктов. В их составе, как правило, находятся: </w:t>
      </w:r>
      <w:r w:rsidR="00061294" w:rsidRPr="006D5F62">
        <w:rPr>
          <w:iCs/>
          <w:sz w:val="28"/>
          <w:szCs w:val="28"/>
        </w:rPr>
        <w:t>земли, пред</w:t>
      </w:r>
      <w:r w:rsidRPr="006D5F62">
        <w:rPr>
          <w:iCs/>
          <w:sz w:val="28"/>
          <w:szCs w:val="28"/>
        </w:rPr>
        <w:t>назначенные для проживания и социально-культурного обслуживания населения; промышленные земли; рекреационные земли; земли общего пользования; земли, предназначенные для развития поселений; земли для захоронений; иные земли.</w:t>
      </w:r>
    </w:p>
    <w:p w:rsidR="00E6602A" w:rsidRPr="006D5F62" w:rsidRDefault="00E6602A" w:rsidP="006D5F62">
      <w:pPr>
        <w:widowControl/>
        <w:spacing w:line="360" w:lineRule="auto"/>
        <w:ind w:firstLine="709"/>
        <w:jc w:val="both"/>
        <w:rPr>
          <w:sz w:val="28"/>
          <w:szCs w:val="28"/>
        </w:rPr>
      </w:pPr>
      <w:r w:rsidRPr="006D5F62">
        <w:rPr>
          <w:sz w:val="28"/>
          <w:szCs w:val="28"/>
        </w:rPr>
        <w:t>При этом в состав территори</w:t>
      </w:r>
      <w:r w:rsidR="00061294" w:rsidRPr="006D5F62">
        <w:rPr>
          <w:sz w:val="28"/>
          <w:szCs w:val="28"/>
        </w:rPr>
        <w:t>и поселения, как мы отметили ра</w:t>
      </w:r>
      <w:r w:rsidRPr="006D5F62">
        <w:rPr>
          <w:sz w:val="28"/>
          <w:szCs w:val="28"/>
        </w:rPr>
        <w:t>нее, входят земли независимо от форм собственности и целевого назначения.</w:t>
      </w:r>
    </w:p>
    <w:p w:rsidR="00E6602A" w:rsidRPr="006D5F62" w:rsidRDefault="00E6602A" w:rsidP="006D5F62">
      <w:pPr>
        <w:widowControl/>
        <w:spacing w:line="360" w:lineRule="auto"/>
        <w:ind w:firstLine="709"/>
        <w:jc w:val="both"/>
        <w:rPr>
          <w:sz w:val="28"/>
          <w:szCs w:val="28"/>
        </w:rPr>
      </w:pPr>
      <w:r w:rsidRPr="006D5F62">
        <w:rPr>
          <w:sz w:val="28"/>
          <w:szCs w:val="28"/>
        </w:rPr>
        <w:t>На территории муниципа</w:t>
      </w:r>
      <w:r w:rsidR="00061294" w:rsidRPr="006D5F62">
        <w:rPr>
          <w:sz w:val="28"/>
          <w:szCs w:val="28"/>
        </w:rPr>
        <w:t>льного района, состоящего из не</w:t>
      </w:r>
      <w:r w:rsidRPr="006D5F62">
        <w:rPr>
          <w:sz w:val="28"/>
          <w:szCs w:val="28"/>
        </w:rPr>
        <w:t>скольких поселений и межселе</w:t>
      </w:r>
      <w:r w:rsidR="00061294" w:rsidRPr="006D5F62">
        <w:rPr>
          <w:sz w:val="28"/>
          <w:szCs w:val="28"/>
        </w:rPr>
        <w:t>нной территории, помимо перечис</w:t>
      </w:r>
      <w:r w:rsidRPr="006D5F62">
        <w:rPr>
          <w:sz w:val="28"/>
          <w:szCs w:val="28"/>
        </w:rPr>
        <w:t xml:space="preserve">ленных видов земель находятся </w:t>
      </w:r>
      <w:r w:rsidRPr="006D5F62">
        <w:rPr>
          <w:iCs/>
          <w:sz w:val="28"/>
          <w:szCs w:val="28"/>
        </w:rPr>
        <w:t>зе</w:t>
      </w:r>
      <w:r w:rsidR="00061294" w:rsidRPr="006D5F62">
        <w:rPr>
          <w:iCs/>
          <w:sz w:val="28"/>
          <w:szCs w:val="28"/>
        </w:rPr>
        <w:t>мли сельскохозяйственного назна</w:t>
      </w:r>
      <w:r w:rsidRPr="006D5F62">
        <w:rPr>
          <w:iCs/>
          <w:sz w:val="28"/>
          <w:szCs w:val="28"/>
        </w:rPr>
        <w:t>чения.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Нужно понимать, что четко </w:t>
      </w:r>
      <w:r w:rsidR="00061294" w:rsidRPr="006D5F62">
        <w:rPr>
          <w:sz w:val="28"/>
          <w:szCs w:val="28"/>
        </w:rPr>
        <w:t>разделить земли по видовому при</w:t>
      </w:r>
      <w:r w:rsidRPr="006D5F62">
        <w:rPr>
          <w:sz w:val="28"/>
          <w:szCs w:val="28"/>
        </w:rPr>
        <w:t xml:space="preserve">знаку в границах конкретного </w:t>
      </w:r>
      <w:r w:rsidR="00061294" w:rsidRPr="006D5F62">
        <w:rPr>
          <w:sz w:val="28"/>
          <w:szCs w:val="28"/>
        </w:rPr>
        <w:t>муниципального образования чрез</w:t>
      </w:r>
      <w:r w:rsidRPr="006D5F62">
        <w:rPr>
          <w:sz w:val="28"/>
          <w:szCs w:val="28"/>
        </w:rPr>
        <w:t xml:space="preserve">вычайно затруднительно. Кроме того, в границах одного </w:t>
      </w:r>
      <w:r w:rsidR="00061294" w:rsidRPr="006D5F62">
        <w:rPr>
          <w:sz w:val="28"/>
          <w:szCs w:val="28"/>
        </w:rPr>
        <w:t>муници</w:t>
      </w:r>
      <w:r w:rsidRPr="006D5F62">
        <w:rPr>
          <w:sz w:val="28"/>
          <w:szCs w:val="28"/>
        </w:rPr>
        <w:t>пального образования не может б</w:t>
      </w:r>
      <w:r w:rsidR="00061294" w:rsidRPr="006D5F62">
        <w:rPr>
          <w:sz w:val="28"/>
          <w:szCs w:val="28"/>
        </w:rPr>
        <w:t>ыть сразу всех перечисленных на</w:t>
      </w:r>
      <w:r w:rsidRPr="006D5F62">
        <w:rPr>
          <w:sz w:val="28"/>
          <w:szCs w:val="28"/>
        </w:rPr>
        <w:t>ми видов земель.</w:t>
      </w:r>
    </w:p>
    <w:p w:rsidR="00B36716" w:rsidRPr="006D5F62" w:rsidRDefault="00B36716" w:rsidP="006D5F62">
      <w:pPr>
        <w:widowControl/>
        <w:spacing w:line="360" w:lineRule="auto"/>
        <w:ind w:firstLine="709"/>
        <w:jc w:val="both"/>
        <w:rPr>
          <w:sz w:val="28"/>
          <w:szCs w:val="28"/>
        </w:rPr>
      </w:pPr>
    </w:p>
    <w:p w:rsidR="00B36716" w:rsidRPr="006D5F62" w:rsidRDefault="00061294" w:rsidP="006D5F62">
      <w:pPr>
        <w:widowControl/>
        <w:spacing w:line="360" w:lineRule="auto"/>
        <w:ind w:firstLine="709"/>
        <w:jc w:val="center"/>
        <w:rPr>
          <w:sz w:val="28"/>
          <w:szCs w:val="28"/>
        </w:rPr>
      </w:pPr>
      <w:r w:rsidRPr="006D5F62">
        <w:rPr>
          <w:sz w:val="28"/>
          <w:szCs w:val="28"/>
        </w:rPr>
        <w:t xml:space="preserve">2.2 </w:t>
      </w:r>
      <w:r w:rsidR="00B36716" w:rsidRPr="006D5F62">
        <w:rPr>
          <w:sz w:val="28"/>
          <w:szCs w:val="28"/>
        </w:rPr>
        <w:t>О</w:t>
      </w:r>
      <w:r w:rsidR="00E6602A" w:rsidRPr="006D5F62">
        <w:rPr>
          <w:sz w:val="28"/>
          <w:szCs w:val="28"/>
        </w:rPr>
        <w:t xml:space="preserve">рганов местного </w:t>
      </w:r>
      <w:r w:rsidR="00B36716" w:rsidRPr="006D5F62">
        <w:rPr>
          <w:sz w:val="28"/>
          <w:szCs w:val="28"/>
        </w:rPr>
        <w:t>самоуправления</w:t>
      </w:r>
    </w:p>
    <w:p w:rsidR="00061294" w:rsidRPr="006D5F62" w:rsidRDefault="00061294" w:rsidP="006D5F62">
      <w:pPr>
        <w:widowControl/>
        <w:spacing w:line="360" w:lineRule="auto"/>
        <w:ind w:firstLine="709"/>
        <w:jc w:val="both"/>
        <w:rPr>
          <w:sz w:val="28"/>
          <w:szCs w:val="28"/>
        </w:rPr>
      </w:pPr>
    </w:p>
    <w:p w:rsidR="00E6602A" w:rsidRPr="006D5F62" w:rsidRDefault="00E6602A" w:rsidP="006D5F62">
      <w:pPr>
        <w:widowControl/>
        <w:spacing w:line="360" w:lineRule="auto"/>
        <w:ind w:firstLine="709"/>
        <w:jc w:val="both"/>
        <w:rPr>
          <w:sz w:val="28"/>
          <w:szCs w:val="28"/>
        </w:rPr>
      </w:pPr>
      <w:r w:rsidRPr="006D5F62">
        <w:rPr>
          <w:bCs/>
          <w:sz w:val="28"/>
          <w:szCs w:val="28"/>
        </w:rPr>
        <w:t>В соответствии с ч. 2 ст. 3 Конституции РФ народ осуществляет свою власть не только непосредственно, но и через о</w:t>
      </w:r>
      <w:r w:rsidR="00CD25F3" w:rsidRPr="006D5F62">
        <w:rPr>
          <w:bCs/>
          <w:sz w:val="28"/>
          <w:szCs w:val="28"/>
        </w:rPr>
        <w:t>рганы государ</w:t>
      </w:r>
      <w:r w:rsidRPr="006D5F62">
        <w:rPr>
          <w:bCs/>
          <w:sz w:val="28"/>
          <w:szCs w:val="28"/>
        </w:rPr>
        <w:t>ственной власти и местного самоуправления. В соответствии с ч. 1 ст. 2 Закона «Об общих принципах о</w:t>
      </w:r>
      <w:r w:rsidR="00CD25F3" w:rsidRPr="006D5F62">
        <w:rPr>
          <w:bCs/>
          <w:sz w:val="28"/>
          <w:szCs w:val="28"/>
        </w:rPr>
        <w:t>рганизации местного самоуправле</w:t>
      </w:r>
      <w:r w:rsidRPr="006D5F62">
        <w:rPr>
          <w:bCs/>
          <w:sz w:val="28"/>
          <w:szCs w:val="28"/>
        </w:rPr>
        <w:t xml:space="preserve">ния </w:t>
      </w:r>
      <w:r w:rsidRPr="006D5F62">
        <w:rPr>
          <w:sz w:val="28"/>
          <w:szCs w:val="28"/>
        </w:rPr>
        <w:t xml:space="preserve">в РФ» от 2003 г. </w:t>
      </w:r>
      <w:r w:rsidRPr="006D5F62">
        <w:rPr>
          <w:iCs/>
          <w:sz w:val="28"/>
          <w:szCs w:val="28"/>
        </w:rPr>
        <w:t xml:space="preserve">органы местного самоуправления </w:t>
      </w:r>
      <w:r w:rsidR="00CD25F3" w:rsidRPr="006D5F62">
        <w:rPr>
          <w:sz w:val="28"/>
          <w:szCs w:val="28"/>
        </w:rPr>
        <w:t>-</w:t>
      </w:r>
      <w:r w:rsidRPr="006D5F62">
        <w:rPr>
          <w:sz w:val="28"/>
          <w:szCs w:val="28"/>
        </w:rPr>
        <w:t xml:space="preserve"> </w:t>
      </w:r>
      <w:r w:rsidRPr="006D5F62">
        <w:rPr>
          <w:bCs/>
          <w:iCs/>
          <w:sz w:val="28"/>
          <w:szCs w:val="28"/>
        </w:rPr>
        <w:t>избираемые непосредственно населением и (или) образуемые представительным органом муниципального образовани</w:t>
      </w:r>
      <w:r w:rsidR="00CD25F3" w:rsidRPr="006D5F62">
        <w:rPr>
          <w:bCs/>
          <w:iCs/>
          <w:sz w:val="28"/>
          <w:szCs w:val="28"/>
        </w:rPr>
        <w:t>я органы, наделенные собственны</w:t>
      </w:r>
      <w:r w:rsidRPr="006D5F62">
        <w:rPr>
          <w:bCs/>
          <w:iCs/>
          <w:sz w:val="28"/>
          <w:szCs w:val="28"/>
        </w:rPr>
        <w:t>ми полномочиями по решению вопросов местного значения.</w:t>
      </w:r>
    </w:p>
    <w:p w:rsidR="00E6602A" w:rsidRPr="006D5F62" w:rsidRDefault="00E6602A" w:rsidP="006D5F62">
      <w:pPr>
        <w:widowControl/>
        <w:spacing w:line="360" w:lineRule="auto"/>
        <w:ind w:firstLine="709"/>
        <w:jc w:val="both"/>
        <w:rPr>
          <w:sz w:val="28"/>
          <w:szCs w:val="28"/>
        </w:rPr>
      </w:pPr>
      <w:r w:rsidRPr="006D5F62">
        <w:rPr>
          <w:bCs/>
          <w:iCs/>
          <w:sz w:val="28"/>
          <w:szCs w:val="28"/>
        </w:rPr>
        <w:t>Должностно</w:t>
      </w:r>
      <w:r w:rsidR="00CD25F3" w:rsidRPr="006D5F62">
        <w:rPr>
          <w:bCs/>
          <w:iCs/>
          <w:sz w:val="28"/>
          <w:szCs w:val="28"/>
        </w:rPr>
        <w:t>е лицо местного самоуправления - выборное либо за</w:t>
      </w:r>
      <w:r w:rsidRPr="006D5F62">
        <w:rPr>
          <w:bCs/>
          <w:iCs/>
          <w:sz w:val="28"/>
          <w:szCs w:val="28"/>
        </w:rPr>
        <w:t>ключившее контракт (трудовой договор) лицо, наделенное испо</w:t>
      </w:r>
      <w:r w:rsidR="00CD25F3" w:rsidRPr="006D5F62">
        <w:rPr>
          <w:bCs/>
          <w:iCs/>
          <w:sz w:val="28"/>
          <w:szCs w:val="28"/>
        </w:rPr>
        <w:t>лни</w:t>
      </w:r>
      <w:r w:rsidRPr="006D5F62">
        <w:rPr>
          <w:bCs/>
          <w:iCs/>
          <w:sz w:val="28"/>
          <w:szCs w:val="28"/>
        </w:rPr>
        <w:t xml:space="preserve">тельно-распорядительными полномочиями по решению </w:t>
      </w:r>
      <w:r w:rsidR="00CD25F3" w:rsidRPr="006D5F62">
        <w:rPr>
          <w:bCs/>
          <w:iCs/>
          <w:sz w:val="28"/>
          <w:szCs w:val="28"/>
        </w:rPr>
        <w:t>вопросов мест</w:t>
      </w:r>
      <w:r w:rsidRPr="006D5F62">
        <w:rPr>
          <w:bCs/>
          <w:iCs/>
          <w:sz w:val="28"/>
          <w:szCs w:val="28"/>
        </w:rPr>
        <w:t>ного значения и (или) по организации деятельности органа местного самоуправления.</w:t>
      </w:r>
    </w:p>
    <w:p w:rsidR="00E6602A" w:rsidRPr="006D5F62" w:rsidRDefault="00E6602A" w:rsidP="006D5F62">
      <w:pPr>
        <w:widowControl/>
        <w:spacing w:line="360" w:lineRule="auto"/>
        <w:ind w:firstLine="709"/>
        <w:jc w:val="both"/>
        <w:rPr>
          <w:sz w:val="28"/>
          <w:szCs w:val="28"/>
        </w:rPr>
      </w:pPr>
      <w:r w:rsidRPr="006D5F62">
        <w:rPr>
          <w:bCs/>
          <w:sz w:val="28"/>
          <w:szCs w:val="28"/>
        </w:rPr>
        <w:t>Орган местного самоуправления имеет определенные признаки:</w:t>
      </w:r>
    </w:p>
    <w:p w:rsidR="00E6602A" w:rsidRPr="006D5F62" w:rsidRDefault="00CD25F3" w:rsidP="006D5F62">
      <w:pPr>
        <w:widowControl/>
        <w:spacing w:line="360" w:lineRule="auto"/>
        <w:ind w:firstLine="709"/>
        <w:jc w:val="both"/>
        <w:rPr>
          <w:sz w:val="28"/>
          <w:szCs w:val="28"/>
        </w:rPr>
      </w:pPr>
      <w:r w:rsidRPr="006D5F62">
        <w:rPr>
          <w:iCs/>
          <w:sz w:val="28"/>
          <w:szCs w:val="28"/>
        </w:rPr>
        <w:t xml:space="preserve">1) </w:t>
      </w:r>
      <w:r w:rsidR="00E6602A" w:rsidRPr="006D5F62">
        <w:rPr>
          <w:iCs/>
          <w:sz w:val="28"/>
          <w:szCs w:val="28"/>
        </w:rPr>
        <w:t>создается и действует от</w:t>
      </w:r>
      <w:r w:rsidR="006B495E" w:rsidRPr="006D5F62">
        <w:rPr>
          <w:iCs/>
          <w:sz w:val="28"/>
          <w:szCs w:val="28"/>
        </w:rPr>
        <w:t xml:space="preserve"> имени соответствующего муници</w:t>
      </w:r>
      <w:r w:rsidR="00E6602A" w:rsidRPr="006D5F62">
        <w:rPr>
          <w:iCs/>
          <w:sz w:val="28"/>
          <w:szCs w:val="28"/>
        </w:rPr>
        <w:t xml:space="preserve">пального </w:t>
      </w:r>
      <w:r w:rsidR="00E6602A" w:rsidRPr="006D5F62">
        <w:rPr>
          <w:bCs/>
          <w:iCs/>
          <w:sz w:val="28"/>
          <w:szCs w:val="28"/>
        </w:rPr>
        <w:t xml:space="preserve">образования. </w:t>
      </w:r>
      <w:r w:rsidR="00E6602A" w:rsidRPr="006D5F62">
        <w:rPr>
          <w:bCs/>
          <w:sz w:val="28"/>
          <w:szCs w:val="28"/>
        </w:rPr>
        <w:t>В соответствии со ст. 12 Конституции РФ органы местного самоуправления не</w:t>
      </w:r>
      <w:r w:rsidR="006B495E" w:rsidRPr="006D5F62">
        <w:rPr>
          <w:bCs/>
          <w:sz w:val="28"/>
          <w:szCs w:val="28"/>
        </w:rPr>
        <w:t xml:space="preserve"> входят в систему органов госу</w:t>
      </w:r>
      <w:r w:rsidR="00E6602A" w:rsidRPr="006D5F62">
        <w:rPr>
          <w:bCs/>
          <w:sz w:val="28"/>
          <w:szCs w:val="28"/>
        </w:rPr>
        <w:t>дарственной власти. Поэтому гос</w:t>
      </w:r>
      <w:r w:rsidR="006B495E" w:rsidRPr="006D5F62">
        <w:rPr>
          <w:bCs/>
          <w:sz w:val="28"/>
          <w:szCs w:val="28"/>
        </w:rPr>
        <w:t>ударственные органы (за отдель</w:t>
      </w:r>
      <w:r w:rsidR="00E6602A" w:rsidRPr="006D5F62">
        <w:rPr>
          <w:bCs/>
          <w:sz w:val="28"/>
          <w:szCs w:val="28"/>
        </w:rPr>
        <w:t>ными исключениями) не участву</w:t>
      </w:r>
      <w:r w:rsidR="006B495E" w:rsidRPr="006D5F62">
        <w:rPr>
          <w:bCs/>
          <w:sz w:val="28"/>
          <w:szCs w:val="28"/>
        </w:rPr>
        <w:t>ют в формировании органов мест</w:t>
      </w:r>
      <w:r w:rsidR="00E6602A" w:rsidRPr="006D5F62">
        <w:rPr>
          <w:bCs/>
          <w:sz w:val="28"/>
          <w:szCs w:val="28"/>
        </w:rPr>
        <w:t>ного самоуправления;</w:t>
      </w:r>
    </w:p>
    <w:p w:rsidR="00E6602A" w:rsidRPr="006D5F62" w:rsidRDefault="006B495E" w:rsidP="006D5F62">
      <w:pPr>
        <w:widowControl/>
        <w:spacing w:line="360" w:lineRule="auto"/>
        <w:ind w:firstLine="709"/>
        <w:jc w:val="both"/>
        <w:rPr>
          <w:sz w:val="28"/>
          <w:szCs w:val="28"/>
        </w:rPr>
      </w:pPr>
      <w:r w:rsidRPr="006D5F62">
        <w:rPr>
          <w:iCs/>
          <w:sz w:val="28"/>
          <w:szCs w:val="28"/>
        </w:rPr>
        <w:t xml:space="preserve">2) </w:t>
      </w:r>
      <w:r w:rsidR="00E6602A" w:rsidRPr="006D5F62">
        <w:rPr>
          <w:iCs/>
          <w:sz w:val="28"/>
          <w:szCs w:val="28"/>
        </w:rPr>
        <w:t>создается и действует на основе законов или др</w:t>
      </w:r>
      <w:r w:rsidRPr="006D5F62">
        <w:rPr>
          <w:iCs/>
          <w:sz w:val="28"/>
          <w:szCs w:val="28"/>
        </w:rPr>
        <w:t>угих нормативно-правовых актов -</w:t>
      </w:r>
      <w:r w:rsidR="00E6602A" w:rsidRPr="006D5F62">
        <w:rPr>
          <w:iCs/>
          <w:sz w:val="28"/>
          <w:szCs w:val="28"/>
        </w:rPr>
        <w:t xml:space="preserve"> в установленных ими формах и методами. </w:t>
      </w:r>
      <w:r w:rsidRPr="006D5F62">
        <w:rPr>
          <w:sz w:val="28"/>
          <w:szCs w:val="28"/>
        </w:rPr>
        <w:t xml:space="preserve">Так, </w:t>
      </w:r>
      <w:r w:rsidR="00E6602A" w:rsidRPr="006D5F62">
        <w:rPr>
          <w:bCs/>
          <w:sz w:val="28"/>
          <w:szCs w:val="28"/>
        </w:rPr>
        <w:t>например, Закон «Об общих при</w:t>
      </w:r>
      <w:r w:rsidRPr="006D5F62">
        <w:rPr>
          <w:bCs/>
          <w:sz w:val="28"/>
          <w:szCs w:val="28"/>
        </w:rPr>
        <w:t>нципах организации местного са</w:t>
      </w:r>
      <w:r w:rsidR="00E6602A" w:rsidRPr="006D5F62">
        <w:rPr>
          <w:bCs/>
          <w:sz w:val="28"/>
          <w:szCs w:val="28"/>
        </w:rPr>
        <w:t>моуправления в РФ» предусматрива</w:t>
      </w:r>
      <w:r w:rsidRPr="006D5F62">
        <w:rPr>
          <w:bCs/>
          <w:sz w:val="28"/>
          <w:szCs w:val="28"/>
        </w:rPr>
        <w:t>ет, что структуру органов мест</w:t>
      </w:r>
      <w:r w:rsidR="00E6602A" w:rsidRPr="006D5F62">
        <w:rPr>
          <w:bCs/>
          <w:sz w:val="28"/>
          <w:szCs w:val="28"/>
        </w:rPr>
        <w:t>ного самоуправления составляют представительный орга</w:t>
      </w:r>
      <w:r w:rsidRPr="006D5F62">
        <w:rPr>
          <w:bCs/>
          <w:sz w:val="28"/>
          <w:szCs w:val="28"/>
        </w:rPr>
        <w:t>н муници</w:t>
      </w:r>
      <w:r w:rsidR="00E6602A" w:rsidRPr="006D5F62">
        <w:rPr>
          <w:bCs/>
          <w:sz w:val="28"/>
          <w:szCs w:val="28"/>
        </w:rPr>
        <w:t>пального образования, глава муни</w:t>
      </w:r>
      <w:r w:rsidRPr="006D5F62">
        <w:rPr>
          <w:bCs/>
          <w:sz w:val="28"/>
          <w:szCs w:val="28"/>
        </w:rPr>
        <w:t xml:space="preserve">ципального образования, местная </w:t>
      </w:r>
      <w:r w:rsidR="00E6602A" w:rsidRPr="006D5F62">
        <w:rPr>
          <w:bCs/>
          <w:sz w:val="28"/>
          <w:szCs w:val="28"/>
        </w:rPr>
        <w:t>администрация (исполнительно</w:t>
      </w:r>
      <w:r w:rsidRPr="006D5F62">
        <w:rPr>
          <w:bCs/>
          <w:sz w:val="28"/>
          <w:szCs w:val="28"/>
        </w:rPr>
        <w:t>-распорядительный орган муници</w:t>
      </w:r>
      <w:r w:rsidR="00E6602A" w:rsidRPr="006D5F62">
        <w:rPr>
          <w:bCs/>
          <w:sz w:val="28"/>
          <w:szCs w:val="28"/>
        </w:rPr>
        <w:t>пального образования), контрол</w:t>
      </w:r>
      <w:r w:rsidRPr="006D5F62">
        <w:rPr>
          <w:bCs/>
          <w:sz w:val="28"/>
          <w:szCs w:val="28"/>
        </w:rPr>
        <w:t>ьный орган муниципального обра</w:t>
      </w:r>
      <w:r w:rsidR="00E6602A" w:rsidRPr="006D5F62">
        <w:rPr>
          <w:bCs/>
          <w:sz w:val="28"/>
          <w:szCs w:val="28"/>
        </w:rPr>
        <w:t>зования, иные органы и выборные должностные лица местного самоуправления, предусмотренны</w:t>
      </w:r>
      <w:r w:rsidRPr="006D5F62">
        <w:rPr>
          <w:bCs/>
          <w:sz w:val="28"/>
          <w:szCs w:val="28"/>
        </w:rPr>
        <w:t>е уставом муниципального образо</w:t>
      </w:r>
      <w:r w:rsidR="00E6602A" w:rsidRPr="006D5F62">
        <w:rPr>
          <w:bCs/>
          <w:sz w:val="28"/>
          <w:szCs w:val="28"/>
        </w:rPr>
        <w:t xml:space="preserve">вания и обладающие собственными полномочиями по </w:t>
      </w:r>
      <w:r w:rsidRPr="006D5F62">
        <w:rPr>
          <w:bCs/>
          <w:sz w:val="28"/>
          <w:szCs w:val="28"/>
        </w:rPr>
        <w:t xml:space="preserve">решению </w:t>
      </w:r>
      <w:r w:rsidR="00E6602A" w:rsidRPr="006D5F62">
        <w:rPr>
          <w:bCs/>
          <w:sz w:val="28"/>
          <w:szCs w:val="28"/>
        </w:rPr>
        <w:t>вопросов местного значения;</w:t>
      </w:r>
    </w:p>
    <w:p w:rsidR="00E6602A" w:rsidRPr="006D5F62" w:rsidRDefault="00E6602A" w:rsidP="006D5F62">
      <w:pPr>
        <w:widowControl/>
        <w:numPr>
          <w:ilvl w:val="0"/>
          <w:numId w:val="1"/>
        </w:numPr>
        <w:spacing w:line="360" w:lineRule="auto"/>
        <w:ind w:firstLine="709"/>
        <w:jc w:val="both"/>
        <w:rPr>
          <w:sz w:val="28"/>
          <w:szCs w:val="28"/>
        </w:rPr>
      </w:pPr>
      <w:r w:rsidRPr="006D5F62">
        <w:rPr>
          <w:iCs/>
          <w:sz w:val="28"/>
          <w:szCs w:val="28"/>
        </w:rPr>
        <w:t>реализует полномочия по реше</w:t>
      </w:r>
      <w:r w:rsidR="006B495E" w:rsidRPr="006D5F62">
        <w:rPr>
          <w:iCs/>
          <w:sz w:val="28"/>
          <w:szCs w:val="28"/>
        </w:rPr>
        <w:t xml:space="preserve">нию вопросов местного значения, </w:t>
      </w:r>
      <w:r w:rsidRPr="006D5F62">
        <w:rPr>
          <w:iCs/>
          <w:sz w:val="28"/>
          <w:szCs w:val="28"/>
        </w:rPr>
        <w:t xml:space="preserve">совокупность которых составляет его компетенцию </w:t>
      </w:r>
      <w:r w:rsidRPr="006D5F62">
        <w:rPr>
          <w:sz w:val="28"/>
          <w:szCs w:val="28"/>
        </w:rPr>
        <w:t>(</w:t>
      </w:r>
      <w:r w:rsidR="006B495E" w:rsidRPr="006D5F62">
        <w:rPr>
          <w:sz w:val="28"/>
          <w:szCs w:val="28"/>
        </w:rPr>
        <w:t>с общетеорети</w:t>
      </w:r>
      <w:r w:rsidRPr="006D5F62">
        <w:rPr>
          <w:sz w:val="28"/>
          <w:szCs w:val="28"/>
        </w:rPr>
        <w:t xml:space="preserve">ческой </w:t>
      </w:r>
      <w:r w:rsidR="006B495E" w:rsidRPr="006D5F62">
        <w:rPr>
          <w:bCs/>
          <w:sz w:val="28"/>
          <w:szCs w:val="28"/>
        </w:rPr>
        <w:t>точки зрения -</w:t>
      </w:r>
      <w:r w:rsidRPr="006D5F62">
        <w:rPr>
          <w:bCs/>
          <w:sz w:val="28"/>
          <w:szCs w:val="28"/>
        </w:rPr>
        <w:t xml:space="preserve"> выполняет</w:t>
      </w:r>
      <w:r w:rsidR="006B495E" w:rsidRPr="006D5F62">
        <w:rPr>
          <w:bCs/>
          <w:sz w:val="28"/>
          <w:szCs w:val="28"/>
        </w:rPr>
        <w:t xml:space="preserve"> свойственные только ему задачи </w:t>
      </w:r>
      <w:r w:rsidRPr="006D5F62">
        <w:rPr>
          <w:bCs/>
          <w:sz w:val="28"/>
          <w:szCs w:val="28"/>
        </w:rPr>
        <w:t>и функции, реализуя общие фу</w:t>
      </w:r>
      <w:r w:rsidR="006B495E" w:rsidRPr="006D5F62">
        <w:rPr>
          <w:bCs/>
          <w:sz w:val="28"/>
          <w:szCs w:val="28"/>
        </w:rPr>
        <w:t xml:space="preserve">нкции местного самоуправления). </w:t>
      </w:r>
      <w:r w:rsidRPr="006D5F62">
        <w:rPr>
          <w:bCs/>
          <w:sz w:val="28"/>
          <w:szCs w:val="28"/>
        </w:rPr>
        <w:t>Такие полномочия закрепляет За</w:t>
      </w:r>
      <w:r w:rsidR="006B495E" w:rsidRPr="006D5F62">
        <w:rPr>
          <w:bCs/>
          <w:sz w:val="28"/>
          <w:szCs w:val="28"/>
        </w:rPr>
        <w:t>кон «Об общих принципах органи</w:t>
      </w:r>
      <w:r w:rsidRPr="006D5F62">
        <w:rPr>
          <w:bCs/>
          <w:sz w:val="28"/>
          <w:szCs w:val="28"/>
        </w:rPr>
        <w:t>зации местного самоуправления в РФ» от 2003 г., другие ф</w:t>
      </w:r>
      <w:r w:rsidR="006B495E" w:rsidRPr="006D5F62">
        <w:rPr>
          <w:bCs/>
          <w:sz w:val="28"/>
          <w:szCs w:val="28"/>
        </w:rPr>
        <w:t>едераль</w:t>
      </w:r>
      <w:r w:rsidRPr="006D5F62">
        <w:rPr>
          <w:bCs/>
          <w:sz w:val="28"/>
          <w:szCs w:val="28"/>
        </w:rPr>
        <w:t>ные законы, законы субъектов РФ, муниципальные правовые акты;</w:t>
      </w:r>
    </w:p>
    <w:p w:rsidR="00E6602A" w:rsidRPr="006D5F62" w:rsidRDefault="006B495E" w:rsidP="006D5F62">
      <w:pPr>
        <w:widowControl/>
        <w:spacing w:line="360" w:lineRule="auto"/>
        <w:ind w:firstLine="709"/>
        <w:jc w:val="both"/>
        <w:rPr>
          <w:iCs/>
          <w:sz w:val="28"/>
          <w:szCs w:val="28"/>
        </w:rPr>
      </w:pPr>
      <w:r w:rsidRPr="006D5F62">
        <w:rPr>
          <w:iCs/>
          <w:sz w:val="28"/>
          <w:szCs w:val="28"/>
        </w:rPr>
        <w:t xml:space="preserve">4) характеризуется </w:t>
      </w:r>
      <w:r w:rsidR="00E6602A" w:rsidRPr="006D5F62">
        <w:rPr>
          <w:iCs/>
          <w:sz w:val="28"/>
          <w:szCs w:val="28"/>
        </w:rPr>
        <w:t>организацио</w:t>
      </w:r>
      <w:r w:rsidRPr="006D5F62">
        <w:rPr>
          <w:iCs/>
          <w:sz w:val="28"/>
          <w:szCs w:val="28"/>
        </w:rPr>
        <w:t>нной обособленностью и само</w:t>
      </w:r>
      <w:r w:rsidR="00E6602A" w:rsidRPr="006D5F62">
        <w:rPr>
          <w:iCs/>
          <w:sz w:val="28"/>
          <w:szCs w:val="28"/>
        </w:rPr>
        <w:t xml:space="preserve">стоятельностью в структуре местного самоуправления. </w:t>
      </w:r>
      <w:r w:rsidRPr="006D5F62">
        <w:rPr>
          <w:sz w:val="28"/>
          <w:szCs w:val="28"/>
        </w:rPr>
        <w:t>Каждый ор</w:t>
      </w:r>
      <w:r w:rsidR="00E6602A" w:rsidRPr="006D5F62">
        <w:rPr>
          <w:sz w:val="28"/>
          <w:szCs w:val="28"/>
        </w:rPr>
        <w:t xml:space="preserve">ган </w:t>
      </w:r>
      <w:r w:rsidR="00E6602A" w:rsidRPr="006D5F62">
        <w:rPr>
          <w:bCs/>
          <w:sz w:val="28"/>
          <w:szCs w:val="28"/>
        </w:rPr>
        <w:t>местного самоуправления в определенных рамках относительно</w:t>
      </w:r>
      <w:r w:rsidRPr="006D5F62">
        <w:rPr>
          <w:bCs/>
          <w:sz w:val="28"/>
          <w:szCs w:val="28"/>
        </w:rPr>
        <w:t xml:space="preserve"> самостоятелен и организационно обособлен. Некоторые органы </w:t>
      </w:r>
      <w:r w:rsidR="00E6602A" w:rsidRPr="006D5F62">
        <w:rPr>
          <w:bCs/>
          <w:sz w:val="28"/>
          <w:szCs w:val="28"/>
        </w:rPr>
        <w:t>местного самоуправления являют</w:t>
      </w:r>
      <w:r w:rsidRPr="006D5F62">
        <w:rPr>
          <w:bCs/>
          <w:sz w:val="28"/>
          <w:szCs w:val="28"/>
        </w:rPr>
        <w:t>ся юридическими лицами. В соот</w:t>
      </w:r>
      <w:r w:rsidR="00E6602A" w:rsidRPr="006D5F62">
        <w:rPr>
          <w:bCs/>
          <w:sz w:val="28"/>
          <w:szCs w:val="28"/>
        </w:rPr>
        <w:t>ветствии с п. 2 ст. 41 названно</w:t>
      </w:r>
      <w:r w:rsidRPr="006D5F62">
        <w:rPr>
          <w:bCs/>
          <w:sz w:val="28"/>
          <w:szCs w:val="28"/>
        </w:rPr>
        <w:t>го Закона органы местного само</w:t>
      </w:r>
      <w:r w:rsidR="00E6602A" w:rsidRPr="006D5F62">
        <w:rPr>
          <w:bCs/>
          <w:sz w:val="28"/>
          <w:szCs w:val="28"/>
        </w:rPr>
        <w:t>управления, которые в соответст</w:t>
      </w:r>
      <w:r w:rsidRPr="006D5F62">
        <w:rPr>
          <w:bCs/>
          <w:sz w:val="28"/>
          <w:szCs w:val="28"/>
        </w:rPr>
        <w:t>вии с ним и уставом муниципаль</w:t>
      </w:r>
      <w:r w:rsidR="00E6602A" w:rsidRPr="006D5F62">
        <w:rPr>
          <w:bCs/>
          <w:sz w:val="28"/>
          <w:szCs w:val="28"/>
        </w:rPr>
        <w:t>ного образования наделяются пра</w:t>
      </w:r>
      <w:r w:rsidRPr="006D5F62">
        <w:rPr>
          <w:bCs/>
          <w:sz w:val="28"/>
          <w:szCs w:val="28"/>
        </w:rPr>
        <w:t>вами юридического лица, являют</w:t>
      </w:r>
      <w:r w:rsidR="00E6602A" w:rsidRPr="006D5F62">
        <w:rPr>
          <w:bCs/>
          <w:sz w:val="28"/>
          <w:szCs w:val="28"/>
        </w:rPr>
        <w:t>ся муниципальными учреждения</w:t>
      </w:r>
      <w:r w:rsidRPr="006D5F62">
        <w:rPr>
          <w:bCs/>
          <w:sz w:val="28"/>
          <w:szCs w:val="28"/>
        </w:rPr>
        <w:t>ми, образуемыми для осуществле</w:t>
      </w:r>
      <w:r w:rsidR="00E6602A" w:rsidRPr="006D5F62">
        <w:rPr>
          <w:bCs/>
          <w:sz w:val="28"/>
          <w:szCs w:val="28"/>
        </w:rPr>
        <w:t>ния управленческих функций, и п</w:t>
      </w:r>
      <w:r w:rsidRPr="006D5F62">
        <w:rPr>
          <w:bCs/>
          <w:sz w:val="28"/>
          <w:szCs w:val="28"/>
        </w:rPr>
        <w:t>одлежат государственной регист</w:t>
      </w:r>
      <w:r w:rsidR="00E6602A" w:rsidRPr="006D5F62">
        <w:rPr>
          <w:bCs/>
          <w:sz w:val="28"/>
          <w:szCs w:val="28"/>
        </w:rPr>
        <w:t>рации в качестве юридических лиц в соответствии с федеральным</w:t>
      </w:r>
      <w:r w:rsidRPr="006D5F62">
        <w:rPr>
          <w:iCs/>
          <w:sz w:val="28"/>
          <w:szCs w:val="28"/>
        </w:rPr>
        <w:t xml:space="preserve"> </w:t>
      </w:r>
      <w:r w:rsidR="00E6602A" w:rsidRPr="006D5F62">
        <w:rPr>
          <w:sz w:val="28"/>
          <w:szCs w:val="28"/>
        </w:rPr>
        <w:t>законом. Однако структурные под</w:t>
      </w:r>
      <w:r w:rsidRPr="006D5F62">
        <w:rPr>
          <w:sz w:val="28"/>
          <w:szCs w:val="28"/>
        </w:rPr>
        <w:t>разделения таких органов местно</w:t>
      </w:r>
      <w:r w:rsidR="00E6602A" w:rsidRPr="006D5F62">
        <w:rPr>
          <w:sz w:val="28"/>
          <w:szCs w:val="28"/>
        </w:rPr>
        <w:t xml:space="preserve">го самоуправления самостоятельностью не обладают (как и правами юридического лица), например, </w:t>
      </w:r>
      <w:r w:rsidRPr="006D5F62">
        <w:rPr>
          <w:sz w:val="28"/>
          <w:szCs w:val="28"/>
        </w:rPr>
        <w:t>комиссии представительного орга</w:t>
      </w:r>
      <w:r w:rsidR="00E6602A" w:rsidRPr="006D5F62">
        <w:rPr>
          <w:sz w:val="28"/>
          <w:szCs w:val="28"/>
        </w:rPr>
        <w:t>на муниципального образования.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5) </w:t>
      </w:r>
      <w:r w:rsidRPr="006D5F62">
        <w:rPr>
          <w:iCs/>
          <w:sz w:val="28"/>
          <w:szCs w:val="28"/>
        </w:rPr>
        <w:t xml:space="preserve">наделен властными полномочиями, </w:t>
      </w:r>
      <w:r w:rsidR="006B495E" w:rsidRPr="006D5F62">
        <w:rPr>
          <w:sz w:val="28"/>
          <w:szCs w:val="28"/>
        </w:rPr>
        <w:t>т.е. его решения принима</w:t>
      </w:r>
      <w:r w:rsidRPr="006D5F62">
        <w:rPr>
          <w:sz w:val="28"/>
          <w:szCs w:val="28"/>
        </w:rPr>
        <w:t>ются от имени муниципального образования, носят обязательный для всех характер и при необ</w:t>
      </w:r>
      <w:r w:rsidR="006B495E" w:rsidRPr="006D5F62">
        <w:rPr>
          <w:sz w:val="28"/>
          <w:szCs w:val="28"/>
        </w:rPr>
        <w:t>ходимости подкрепляются принуди</w:t>
      </w:r>
      <w:r w:rsidRPr="006D5F62">
        <w:rPr>
          <w:sz w:val="28"/>
          <w:szCs w:val="28"/>
        </w:rPr>
        <w:t>тельной силой (в том числе государства). В соответствии с п. 3 ст. 7 Закона «Об общих принципах о</w:t>
      </w:r>
      <w:r w:rsidR="006B495E" w:rsidRPr="006D5F62">
        <w:rPr>
          <w:sz w:val="28"/>
          <w:szCs w:val="28"/>
        </w:rPr>
        <w:t>рганизации местного самоуправле</w:t>
      </w:r>
      <w:r w:rsidRPr="006D5F62">
        <w:rPr>
          <w:sz w:val="28"/>
          <w:szCs w:val="28"/>
        </w:rPr>
        <w:t>ния в РФ» от 2003 г. муниципал</w:t>
      </w:r>
      <w:r w:rsidR="006B495E" w:rsidRPr="006D5F62">
        <w:rPr>
          <w:sz w:val="28"/>
          <w:szCs w:val="28"/>
        </w:rPr>
        <w:t>ьные правовые акты, принятые ор</w:t>
      </w:r>
      <w:r w:rsidRPr="006D5F62">
        <w:rPr>
          <w:sz w:val="28"/>
          <w:szCs w:val="28"/>
        </w:rPr>
        <w:t>ганами местного самоуправлени</w:t>
      </w:r>
      <w:r w:rsidR="006B495E" w:rsidRPr="006D5F62">
        <w:rPr>
          <w:sz w:val="28"/>
          <w:szCs w:val="28"/>
        </w:rPr>
        <w:t>я, подлежат обязательному испол</w:t>
      </w:r>
      <w:r w:rsidRPr="006D5F62">
        <w:rPr>
          <w:sz w:val="28"/>
          <w:szCs w:val="28"/>
        </w:rPr>
        <w:t>нению на всей территории муниципального образования.</w:t>
      </w:r>
    </w:p>
    <w:p w:rsidR="006A5A9E" w:rsidRPr="006D5F62" w:rsidRDefault="00E6602A" w:rsidP="006D5F62">
      <w:pPr>
        <w:widowControl/>
        <w:spacing w:line="360" w:lineRule="auto"/>
        <w:ind w:firstLine="709"/>
        <w:jc w:val="both"/>
        <w:rPr>
          <w:sz w:val="28"/>
          <w:szCs w:val="28"/>
        </w:rPr>
      </w:pPr>
      <w:r w:rsidRPr="006D5F62">
        <w:rPr>
          <w:sz w:val="28"/>
          <w:szCs w:val="28"/>
        </w:rPr>
        <w:t>Данный признак позволяет отличать муниципальные органы (как и государственные) от учреждений и организаций, таковыми не являющихся.</w:t>
      </w:r>
    </w:p>
    <w:p w:rsidR="00E6602A" w:rsidRPr="006D5F62" w:rsidRDefault="00E6602A" w:rsidP="006D5F62">
      <w:pPr>
        <w:widowControl/>
        <w:spacing w:line="360" w:lineRule="auto"/>
        <w:ind w:firstLine="709"/>
        <w:jc w:val="both"/>
        <w:rPr>
          <w:sz w:val="28"/>
          <w:szCs w:val="28"/>
        </w:rPr>
      </w:pPr>
      <w:r w:rsidRPr="006D5F62">
        <w:rPr>
          <w:sz w:val="28"/>
          <w:szCs w:val="28"/>
        </w:rPr>
        <w:t xml:space="preserve">Упорядоченная в соответствии с нормативными правовыми актами совокупность органов местного самоуправления составляет их </w:t>
      </w:r>
      <w:r w:rsidRPr="006D5F62">
        <w:rPr>
          <w:iCs/>
          <w:sz w:val="28"/>
          <w:szCs w:val="28"/>
        </w:rPr>
        <w:t xml:space="preserve">систему. </w:t>
      </w:r>
      <w:r w:rsidRPr="006D5F62">
        <w:rPr>
          <w:sz w:val="28"/>
          <w:szCs w:val="28"/>
        </w:rPr>
        <w:t>Она имеет определенную структуру, т.е. внутреннее строение.</w:t>
      </w:r>
    </w:p>
    <w:p w:rsidR="00E6602A" w:rsidRPr="006D5F62" w:rsidRDefault="00E6602A" w:rsidP="006D5F62">
      <w:pPr>
        <w:widowControl/>
        <w:spacing w:line="360" w:lineRule="auto"/>
        <w:ind w:firstLine="709"/>
        <w:jc w:val="both"/>
        <w:rPr>
          <w:sz w:val="28"/>
          <w:szCs w:val="28"/>
        </w:rPr>
      </w:pPr>
      <w:r w:rsidRPr="006D5F62">
        <w:rPr>
          <w:sz w:val="28"/>
          <w:szCs w:val="28"/>
        </w:rPr>
        <w:t>В соответствии со ст. 34 Закона «Об общих принципах орг</w:t>
      </w:r>
      <w:r w:rsidR="006B495E" w:rsidRPr="006D5F62">
        <w:rPr>
          <w:sz w:val="28"/>
          <w:szCs w:val="28"/>
        </w:rPr>
        <w:t>ани</w:t>
      </w:r>
      <w:r w:rsidRPr="006D5F62">
        <w:rPr>
          <w:sz w:val="28"/>
          <w:szCs w:val="28"/>
        </w:rPr>
        <w:t xml:space="preserve">зации местного самоуправления РФ» </w:t>
      </w:r>
      <w:r w:rsidRPr="006D5F62">
        <w:rPr>
          <w:iCs/>
          <w:sz w:val="28"/>
          <w:szCs w:val="28"/>
        </w:rPr>
        <w:t xml:space="preserve">структуру </w:t>
      </w:r>
      <w:r w:rsidRPr="006D5F62">
        <w:rPr>
          <w:sz w:val="28"/>
          <w:szCs w:val="28"/>
        </w:rPr>
        <w:t>органов местного самоуправления составляют:</w:t>
      </w:r>
    </w:p>
    <w:p w:rsidR="00E6602A" w:rsidRPr="006D5F62" w:rsidRDefault="006811FD"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представительный орган муниципального образования;</w:t>
      </w:r>
    </w:p>
    <w:p w:rsidR="00E6602A"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глава муниципального образования;</w:t>
      </w:r>
    </w:p>
    <w:p w:rsidR="00570C94"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 xml:space="preserve">местная администрация </w:t>
      </w:r>
      <w:r w:rsidR="001C45F6" w:rsidRPr="006D5F62">
        <w:rPr>
          <w:sz w:val="28"/>
          <w:szCs w:val="28"/>
        </w:rPr>
        <w:t>(исполнительно-распорядительный</w:t>
      </w:r>
      <w:r w:rsidR="006D5F62">
        <w:rPr>
          <w:sz w:val="28"/>
          <w:szCs w:val="28"/>
        </w:rPr>
        <w:t xml:space="preserve"> </w:t>
      </w:r>
      <w:r w:rsidRPr="006D5F62">
        <w:rPr>
          <w:sz w:val="28"/>
          <w:szCs w:val="28"/>
        </w:rPr>
        <w:t>орган муниципального образования);</w:t>
      </w:r>
    </w:p>
    <w:p w:rsidR="00E6602A"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контрольный орган муниципального образования;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иные органы и выборные </w:t>
      </w:r>
      <w:r w:rsidR="006B495E" w:rsidRPr="006D5F62">
        <w:rPr>
          <w:sz w:val="28"/>
          <w:szCs w:val="28"/>
        </w:rPr>
        <w:t>должностные лица местного само</w:t>
      </w:r>
      <w:r w:rsidRPr="006D5F62">
        <w:rPr>
          <w:sz w:val="28"/>
          <w:szCs w:val="28"/>
        </w:rPr>
        <w:t>управления, предусмотренные</w:t>
      </w:r>
      <w:r w:rsidR="006B495E" w:rsidRPr="006D5F62">
        <w:rPr>
          <w:sz w:val="28"/>
          <w:szCs w:val="28"/>
        </w:rPr>
        <w:t xml:space="preserve"> уставом муниципального образо</w:t>
      </w:r>
      <w:r w:rsidRPr="006D5F62">
        <w:rPr>
          <w:sz w:val="28"/>
          <w:szCs w:val="28"/>
        </w:rPr>
        <w:t>вания и обладающие собст</w:t>
      </w:r>
      <w:r w:rsidR="006B495E" w:rsidRPr="006D5F62">
        <w:rPr>
          <w:sz w:val="28"/>
          <w:szCs w:val="28"/>
        </w:rPr>
        <w:t xml:space="preserve">венными полномочиями по решению </w:t>
      </w:r>
      <w:r w:rsidRPr="006D5F62">
        <w:rPr>
          <w:sz w:val="28"/>
          <w:szCs w:val="28"/>
        </w:rPr>
        <w:t>вопросов местного значения.</w:t>
      </w:r>
    </w:p>
    <w:p w:rsidR="00E6602A" w:rsidRPr="006D5F62" w:rsidRDefault="00E6602A" w:rsidP="006D5F62">
      <w:pPr>
        <w:widowControl/>
        <w:spacing w:line="360" w:lineRule="auto"/>
        <w:ind w:firstLine="709"/>
        <w:jc w:val="both"/>
        <w:rPr>
          <w:sz w:val="28"/>
          <w:szCs w:val="28"/>
        </w:rPr>
      </w:pPr>
      <w:r w:rsidRPr="006D5F62">
        <w:rPr>
          <w:iCs/>
          <w:sz w:val="28"/>
          <w:szCs w:val="28"/>
        </w:rPr>
        <w:t xml:space="preserve">Обязательным, </w:t>
      </w:r>
      <w:r w:rsidRPr="006D5F62">
        <w:rPr>
          <w:sz w:val="28"/>
          <w:szCs w:val="28"/>
        </w:rPr>
        <w:t>за исключени</w:t>
      </w:r>
      <w:r w:rsidR="006B495E" w:rsidRPr="006D5F62">
        <w:rPr>
          <w:sz w:val="28"/>
          <w:szCs w:val="28"/>
        </w:rPr>
        <w:t>ем случаев, предусмотренных ука</w:t>
      </w:r>
      <w:r w:rsidRPr="006D5F62">
        <w:rPr>
          <w:sz w:val="28"/>
          <w:szCs w:val="28"/>
        </w:rPr>
        <w:t>занным Федеральным законом, яв</w:t>
      </w:r>
      <w:r w:rsidR="006B495E" w:rsidRPr="006D5F62">
        <w:rPr>
          <w:sz w:val="28"/>
          <w:szCs w:val="28"/>
        </w:rPr>
        <w:t>ляется наличие в структуре орга</w:t>
      </w:r>
      <w:r w:rsidRPr="006D5F62">
        <w:rPr>
          <w:sz w:val="28"/>
          <w:szCs w:val="28"/>
        </w:rPr>
        <w:t>нов местного самоуправления:</w:t>
      </w:r>
    </w:p>
    <w:p w:rsidR="00E6602A"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представительного органа муниципального образования;</w:t>
      </w:r>
    </w:p>
    <w:p w:rsidR="00E6602A"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главы муниципального образования;</w:t>
      </w:r>
    </w:p>
    <w:p w:rsidR="00E6602A" w:rsidRPr="006D5F62" w:rsidRDefault="00570C94" w:rsidP="006D5F62">
      <w:pPr>
        <w:widowControl/>
        <w:spacing w:line="360" w:lineRule="auto"/>
        <w:ind w:firstLine="709"/>
        <w:jc w:val="both"/>
        <w:rPr>
          <w:sz w:val="28"/>
          <w:szCs w:val="28"/>
        </w:rPr>
      </w:pPr>
      <w:r w:rsidRPr="006D5F62">
        <w:rPr>
          <w:sz w:val="28"/>
          <w:szCs w:val="28"/>
        </w:rPr>
        <w:t xml:space="preserve">- </w:t>
      </w:r>
      <w:r w:rsidR="00E6602A" w:rsidRPr="006D5F62">
        <w:rPr>
          <w:sz w:val="28"/>
          <w:szCs w:val="28"/>
        </w:rPr>
        <w:t>местной администрации (испо</w:t>
      </w:r>
      <w:r w:rsidR="006B495E" w:rsidRPr="006D5F62">
        <w:rPr>
          <w:sz w:val="28"/>
          <w:szCs w:val="28"/>
        </w:rPr>
        <w:t>лнительно-распорядительного ор</w:t>
      </w:r>
      <w:r w:rsidR="00E6602A" w:rsidRPr="006D5F62">
        <w:rPr>
          <w:sz w:val="28"/>
          <w:szCs w:val="28"/>
        </w:rPr>
        <w:t>гана муниципального образования).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Другие органы местного самоуправления являются </w:t>
      </w:r>
      <w:r w:rsidR="006B495E" w:rsidRPr="006D5F62">
        <w:rPr>
          <w:iCs/>
          <w:sz w:val="28"/>
          <w:szCs w:val="28"/>
        </w:rPr>
        <w:t>факульта</w:t>
      </w:r>
      <w:r w:rsidRPr="006D5F62">
        <w:rPr>
          <w:iCs/>
          <w:sz w:val="28"/>
          <w:szCs w:val="28"/>
        </w:rPr>
        <w:t xml:space="preserve">тивными </w:t>
      </w:r>
      <w:r w:rsidRPr="006D5F62">
        <w:rPr>
          <w:sz w:val="28"/>
          <w:szCs w:val="28"/>
        </w:rPr>
        <w:t>(например, контрол</w:t>
      </w:r>
      <w:r w:rsidR="006B495E" w:rsidRPr="006D5F62">
        <w:rPr>
          <w:sz w:val="28"/>
          <w:szCs w:val="28"/>
        </w:rPr>
        <w:t>ьный орган местного самоуправле</w:t>
      </w:r>
      <w:r w:rsidRPr="006D5F62">
        <w:rPr>
          <w:sz w:val="28"/>
          <w:szCs w:val="28"/>
        </w:rPr>
        <w:t>ния). Хотя принцип разделен</w:t>
      </w:r>
      <w:r w:rsidR="006B495E" w:rsidRPr="006D5F62">
        <w:rPr>
          <w:sz w:val="28"/>
          <w:szCs w:val="28"/>
        </w:rPr>
        <w:t>ия властей, применяемый на госу</w:t>
      </w:r>
      <w:r w:rsidRPr="006D5F62">
        <w:rPr>
          <w:sz w:val="28"/>
          <w:szCs w:val="28"/>
        </w:rPr>
        <w:t>дарственном уровне, не в полной мере может быть реализован в местном самоуправлении, однако определенным образом все же себя проявляет.</w:t>
      </w:r>
    </w:p>
    <w:p w:rsidR="00E6602A" w:rsidRPr="006D5F62" w:rsidRDefault="00E6602A" w:rsidP="006D5F62">
      <w:pPr>
        <w:widowControl/>
        <w:spacing w:line="360" w:lineRule="auto"/>
        <w:ind w:firstLine="709"/>
        <w:jc w:val="both"/>
        <w:rPr>
          <w:sz w:val="28"/>
          <w:szCs w:val="28"/>
        </w:rPr>
      </w:pPr>
      <w:r w:rsidRPr="006D5F62">
        <w:rPr>
          <w:sz w:val="28"/>
          <w:szCs w:val="28"/>
        </w:rPr>
        <w:t>Порядок формирования, пол</w:t>
      </w:r>
      <w:r w:rsidR="006B495E" w:rsidRPr="006D5F62">
        <w:rPr>
          <w:sz w:val="28"/>
          <w:szCs w:val="28"/>
        </w:rPr>
        <w:t>номочия, срок полномочий, подот</w:t>
      </w:r>
      <w:r w:rsidRPr="006D5F62">
        <w:rPr>
          <w:sz w:val="28"/>
          <w:szCs w:val="28"/>
        </w:rPr>
        <w:t>четность, подконтрольность органов местного самоуправления, а также иные вопросы организаци</w:t>
      </w:r>
      <w:r w:rsidR="006B495E" w:rsidRPr="006D5F62">
        <w:rPr>
          <w:sz w:val="28"/>
          <w:szCs w:val="28"/>
        </w:rPr>
        <w:t>и и деятельности указанных орга</w:t>
      </w:r>
      <w:r w:rsidRPr="006D5F62">
        <w:rPr>
          <w:sz w:val="28"/>
          <w:szCs w:val="28"/>
        </w:rPr>
        <w:t>нов определяются уставом муниципального образования. Структура органов местного самоуправлени</w:t>
      </w:r>
      <w:r w:rsidR="006B495E" w:rsidRPr="006D5F62">
        <w:rPr>
          <w:sz w:val="28"/>
          <w:szCs w:val="28"/>
        </w:rPr>
        <w:t>я в случае образования на межсе</w:t>
      </w:r>
      <w:r w:rsidRPr="006D5F62">
        <w:rPr>
          <w:sz w:val="28"/>
          <w:szCs w:val="28"/>
        </w:rPr>
        <w:t>ленных территориях вновь обра</w:t>
      </w:r>
      <w:r w:rsidR="006B495E" w:rsidRPr="006D5F62">
        <w:rPr>
          <w:sz w:val="28"/>
          <w:szCs w:val="28"/>
        </w:rPr>
        <w:t>зованного муниципального образо</w:t>
      </w:r>
      <w:r w:rsidRPr="006D5F62">
        <w:rPr>
          <w:sz w:val="28"/>
          <w:szCs w:val="28"/>
        </w:rPr>
        <w:t>вания или в случае преобразов</w:t>
      </w:r>
      <w:r w:rsidR="006B495E" w:rsidRPr="006D5F62">
        <w:rPr>
          <w:sz w:val="28"/>
          <w:szCs w:val="28"/>
        </w:rPr>
        <w:t>ания существующего муниципально</w:t>
      </w:r>
      <w:r w:rsidRPr="006D5F62">
        <w:rPr>
          <w:sz w:val="28"/>
          <w:szCs w:val="28"/>
        </w:rPr>
        <w:t xml:space="preserve">го образования определяется населением на местном референдуме (в муниципальном образовании </w:t>
      </w:r>
      <w:r w:rsidR="006B495E" w:rsidRPr="006D5F62">
        <w:rPr>
          <w:sz w:val="28"/>
          <w:szCs w:val="28"/>
        </w:rPr>
        <w:t>с численностью жителей, обладаю</w:t>
      </w:r>
      <w:r w:rsidRPr="006D5F62">
        <w:rPr>
          <w:sz w:val="28"/>
          <w:szCs w:val="28"/>
        </w:rPr>
        <w:t>щих избирательны</w:t>
      </w:r>
      <w:r w:rsidR="006B495E" w:rsidRPr="006D5F62">
        <w:rPr>
          <w:sz w:val="28"/>
          <w:szCs w:val="28"/>
        </w:rPr>
        <w:t>м правом, не более 100 человек -</w:t>
      </w:r>
      <w:r w:rsidRPr="006D5F62">
        <w:rPr>
          <w:sz w:val="28"/>
          <w:szCs w:val="28"/>
        </w:rPr>
        <w:t xml:space="preserve"> на </w:t>
      </w:r>
      <w:r w:rsidR="006B495E" w:rsidRPr="006D5F62">
        <w:rPr>
          <w:sz w:val="28"/>
          <w:szCs w:val="28"/>
        </w:rPr>
        <w:t>сходе граж</w:t>
      </w:r>
      <w:r w:rsidRPr="006D5F62">
        <w:rPr>
          <w:sz w:val="28"/>
          <w:szCs w:val="28"/>
        </w:rPr>
        <w:t>дан) или представительным органом муниципального образования и закрепляется в уставе муниципального образования.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В соответствии с п. 3 ст. 34 </w:t>
      </w:r>
      <w:r w:rsidR="006B495E" w:rsidRPr="006D5F62">
        <w:rPr>
          <w:sz w:val="28"/>
          <w:szCs w:val="28"/>
        </w:rPr>
        <w:t>Закона «Об общих принципах орга</w:t>
      </w:r>
      <w:r w:rsidRPr="006D5F62">
        <w:rPr>
          <w:sz w:val="28"/>
          <w:szCs w:val="28"/>
        </w:rPr>
        <w:t>низации местного самоуправлен</w:t>
      </w:r>
      <w:r w:rsidR="006B495E" w:rsidRPr="006D5F62">
        <w:rPr>
          <w:sz w:val="28"/>
          <w:szCs w:val="28"/>
        </w:rPr>
        <w:t>ия в РФ» наименования представи</w:t>
      </w:r>
      <w:r w:rsidRPr="006D5F62">
        <w:rPr>
          <w:sz w:val="28"/>
          <w:szCs w:val="28"/>
        </w:rPr>
        <w:t xml:space="preserve">тельного органа муниципального образования, главы </w:t>
      </w:r>
      <w:r w:rsidR="006B495E" w:rsidRPr="006D5F62">
        <w:rPr>
          <w:sz w:val="28"/>
          <w:szCs w:val="28"/>
        </w:rPr>
        <w:t>муниципаль</w:t>
      </w:r>
      <w:r w:rsidRPr="006D5F62">
        <w:rPr>
          <w:sz w:val="28"/>
          <w:szCs w:val="28"/>
        </w:rPr>
        <w:t>ного образования, местной администрации (исполнительно-распорядительного органа муни</w:t>
      </w:r>
      <w:r w:rsidR="006B495E" w:rsidRPr="006D5F62">
        <w:rPr>
          <w:sz w:val="28"/>
          <w:szCs w:val="28"/>
        </w:rPr>
        <w:t>ципального образования) устанав</w:t>
      </w:r>
      <w:r w:rsidRPr="006D5F62">
        <w:rPr>
          <w:sz w:val="28"/>
          <w:szCs w:val="28"/>
        </w:rPr>
        <w:t xml:space="preserve">ливаются законом субъекта РФ </w:t>
      </w:r>
      <w:r w:rsidR="006B495E" w:rsidRPr="006D5F62">
        <w:rPr>
          <w:sz w:val="28"/>
          <w:szCs w:val="28"/>
        </w:rPr>
        <w:t>с учетом исторических и иных ме</w:t>
      </w:r>
      <w:r w:rsidRPr="006D5F62">
        <w:rPr>
          <w:sz w:val="28"/>
          <w:szCs w:val="28"/>
        </w:rPr>
        <w:t>стных традиций.</w:t>
      </w:r>
    </w:p>
    <w:p w:rsidR="00E6602A" w:rsidRPr="006D5F62" w:rsidRDefault="00E6602A" w:rsidP="006D5F62">
      <w:pPr>
        <w:widowControl/>
        <w:spacing w:line="360" w:lineRule="auto"/>
        <w:ind w:firstLine="709"/>
        <w:jc w:val="both"/>
        <w:rPr>
          <w:sz w:val="28"/>
          <w:szCs w:val="28"/>
        </w:rPr>
      </w:pPr>
      <w:r w:rsidRPr="006D5F62">
        <w:rPr>
          <w:sz w:val="28"/>
          <w:szCs w:val="28"/>
        </w:rPr>
        <w:t xml:space="preserve">Отдельно необходимо указать на правовое положение </w:t>
      </w:r>
      <w:r w:rsidR="00C869DE" w:rsidRPr="006D5F62">
        <w:rPr>
          <w:iCs/>
          <w:sz w:val="28"/>
          <w:szCs w:val="28"/>
        </w:rPr>
        <w:t>избиратель</w:t>
      </w:r>
      <w:r w:rsidRPr="006D5F62">
        <w:rPr>
          <w:iCs/>
          <w:sz w:val="28"/>
          <w:szCs w:val="28"/>
        </w:rPr>
        <w:t xml:space="preserve">ной комиссии муниципального образования. </w:t>
      </w:r>
      <w:r w:rsidR="00C869DE" w:rsidRPr="006D5F62">
        <w:rPr>
          <w:sz w:val="28"/>
          <w:szCs w:val="28"/>
        </w:rPr>
        <w:t>В соответствии со ст. 39 За</w:t>
      </w:r>
      <w:r w:rsidRPr="006D5F62">
        <w:rPr>
          <w:sz w:val="28"/>
          <w:szCs w:val="28"/>
        </w:rPr>
        <w:t>кона «Об основных гарантиях из</w:t>
      </w:r>
      <w:r w:rsidR="00C869DE" w:rsidRPr="006D5F62">
        <w:rPr>
          <w:sz w:val="28"/>
          <w:szCs w:val="28"/>
        </w:rPr>
        <w:t>бирательных прав и права на уча</w:t>
      </w:r>
      <w:r w:rsidRPr="006D5F62">
        <w:rPr>
          <w:sz w:val="28"/>
          <w:szCs w:val="28"/>
        </w:rPr>
        <w:t>стие в референдуме граждан РФ</w:t>
      </w:r>
      <w:r w:rsidR="00C869DE" w:rsidRPr="006D5F62">
        <w:rPr>
          <w:sz w:val="28"/>
          <w:szCs w:val="28"/>
        </w:rPr>
        <w:t>» избирательная комиссия муници</w:t>
      </w:r>
      <w:r w:rsidRPr="006D5F62">
        <w:rPr>
          <w:sz w:val="28"/>
          <w:szCs w:val="28"/>
        </w:rPr>
        <w:t>пального образования организу</w:t>
      </w:r>
      <w:r w:rsidR="00C869DE" w:rsidRPr="006D5F62">
        <w:rPr>
          <w:sz w:val="28"/>
          <w:szCs w:val="28"/>
        </w:rPr>
        <w:t>ет подготовку и проведение муни</w:t>
      </w:r>
      <w:r w:rsidRPr="006D5F62">
        <w:rPr>
          <w:sz w:val="28"/>
          <w:szCs w:val="28"/>
        </w:rPr>
        <w:t>ципальных выборов, местного референдума, голосования по отзыву депутата, члена выборного орг</w:t>
      </w:r>
      <w:r w:rsidR="00C869DE" w:rsidRPr="006D5F62">
        <w:rPr>
          <w:sz w:val="28"/>
          <w:szCs w:val="28"/>
        </w:rPr>
        <w:t>ана местного самоуправления, вы</w:t>
      </w:r>
      <w:r w:rsidRPr="006D5F62">
        <w:rPr>
          <w:sz w:val="28"/>
          <w:szCs w:val="28"/>
        </w:rPr>
        <w:t xml:space="preserve">борного должностного лица местного самоуправления, голосования по вопросам изменения границ </w:t>
      </w:r>
      <w:r w:rsidR="00C869DE" w:rsidRPr="006D5F62">
        <w:rPr>
          <w:sz w:val="28"/>
          <w:szCs w:val="28"/>
        </w:rPr>
        <w:t>муниципального образования, пре</w:t>
      </w:r>
      <w:r w:rsidRPr="006D5F62">
        <w:rPr>
          <w:sz w:val="28"/>
          <w:szCs w:val="28"/>
        </w:rPr>
        <w:t xml:space="preserve">образования муниципального образования. При этом </w:t>
      </w:r>
      <w:r w:rsidRPr="006D5F62">
        <w:rPr>
          <w:iCs/>
          <w:sz w:val="28"/>
          <w:szCs w:val="28"/>
        </w:rPr>
        <w:t>избирательная комиссия муниципального образова</w:t>
      </w:r>
      <w:r w:rsidR="00C869DE" w:rsidRPr="006D5F62">
        <w:rPr>
          <w:iCs/>
          <w:sz w:val="28"/>
          <w:szCs w:val="28"/>
        </w:rPr>
        <w:t>ния является муниципальным орга</w:t>
      </w:r>
      <w:r w:rsidRPr="006D5F62">
        <w:rPr>
          <w:iCs/>
          <w:sz w:val="28"/>
          <w:szCs w:val="28"/>
        </w:rPr>
        <w:t>ном, который не входит в структу</w:t>
      </w:r>
      <w:r w:rsidR="00C869DE" w:rsidRPr="006D5F62">
        <w:rPr>
          <w:iCs/>
          <w:sz w:val="28"/>
          <w:szCs w:val="28"/>
        </w:rPr>
        <w:t>ру органов местного самоуправле</w:t>
      </w:r>
      <w:r w:rsidRPr="006D5F62">
        <w:rPr>
          <w:iCs/>
          <w:sz w:val="28"/>
          <w:szCs w:val="28"/>
        </w:rPr>
        <w:t xml:space="preserve">ния. </w:t>
      </w:r>
      <w:r w:rsidRPr="006D5F62">
        <w:rPr>
          <w:sz w:val="28"/>
          <w:szCs w:val="28"/>
        </w:rPr>
        <w:t>Это указывает на уникал</w:t>
      </w:r>
      <w:r w:rsidR="00C869DE" w:rsidRPr="006D5F62">
        <w:rPr>
          <w:sz w:val="28"/>
          <w:szCs w:val="28"/>
        </w:rPr>
        <w:t>ьное положение избирательных ко</w:t>
      </w:r>
      <w:r w:rsidRPr="006D5F62">
        <w:rPr>
          <w:sz w:val="28"/>
          <w:szCs w:val="28"/>
        </w:rPr>
        <w:t>миссий муниципального образо</w:t>
      </w:r>
      <w:r w:rsidR="00C869DE" w:rsidRPr="006D5F62">
        <w:rPr>
          <w:sz w:val="28"/>
          <w:szCs w:val="28"/>
        </w:rPr>
        <w:t>вания, которые занимают промежу</w:t>
      </w:r>
      <w:r w:rsidRPr="006D5F62">
        <w:rPr>
          <w:sz w:val="28"/>
          <w:szCs w:val="28"/>
        </w:rPr>
        <w:t>точное положение между государственными органами и органами местного самоуправления.</w:t>
      </w:r>
    </w:p>
    <w:p w:rsidR="00E6602A" w:rsidRPr="006D5F62" w:rsidRDefault="00E6602A" w:rsidP="006D5F62">
      <w:pPr>
        <w:widowControl/>
        <w:spacing w:line="360" w:lineRule="auto"/>
        <w:ind w:firstLine="709"/>
        <w:jc w:val="both"/>
        <w:rPr>
          <w:sz w:val="28"/>
          <w:szCs w:val="28"/>
        </w:rPr>
      </w:pPr>
      <w:r w:rsidRPr="006D5F62">
        <w:rPr>
          <w:sz w:val="28"/>
          <w:szCs w:val="28"/>
        </w:rPr>
        <w:t>Тем не менее, сложно назвать такое решение законодателя безупречным, так как в соответствии с ч. 2 ст. 2 Федерального закона «Об общих принципах организации местного самоуправления в РФ» в законах и иных норматив</w:t>
      </w:r>
      <w:r w:rsidR="00C869DE" w:rsidRPr="006D5F62">
        <w:rPr>
          <w:sz w:val="28"/>
          <w:szCs w:val="28"/>
        </w:rPr>
        <w:t>ных правовых актах РФ слова «ме</w:t>
      </w:r>
      <w:r w:rsidRPr="006D5F62">
        <w:rPr>
          <w:sz w:val="28"/>
          <w:szCs w:val="28"/>
        </w:rPr>
        <w:t xml:space="preserve">стный» и «муниципальный» и образованные на их основе слова и словосочетания применяются в </w:t>
      </w:r>
      <w:r w:rsidR="00C869DE" w:rsidRPr="006D5F62">
        <w:rPr>
          <w:sz w:val="28"/>
          <w:szCs w:val="28"/>
        </w:rPr>
        <w:t>одном значении в отношении орга</w:t>
      </w:r>
      <w:r w:rsidRPr="006D5F62">
        <w:rPr>
          <w:sz w:val="28"/>
          <w:szCs w:val="28"/>
        </w:rPr>
        <w:t>нов местного самоуправления, т.е</w:t>
      </w:r>
      <w:r w:rsidR="00C869DE" w:rsidRPr="006D5F62">
        <w:rPr>
          <w:sz w:val="28"/>
          <w:szCs w:val="28"/>
        </w:rPr>
        <w:t>. избирательная комиссия муници</w:t>
      </w:r>
      <w:r w:rsidRPr="006D5F62">
        <w:rPr>
          <w:sz w:val="28"/>
          <w:szCs w:val="28"/>
        </w:rPr>
        <w:t>пального образования (исходя из формально-юридического смысла данного словосочетания) не може</w:t>
      </w:r>
      <w:r w:rsidR="00C869DE" w:rsidRPr="006D5F62">
        <w:rPr>
          <w:sz w:val="28"/>
          <w:szCs w:val="28"/>
        </w:rPr>
        <w:t>т не быть органом местного само</w:t>
      </w:r>
      <w:r w:rsidRPr="006D5F62">
        <w:rPr>
          <w:sz w:val="28"/>
          <w:szCs w:val="28"/>
        </w:rPr>
        <w:t xml:space="preserve">управления. На этот момент уже </w:t>
      </w:r>
      <w:r w:rsidR="00C869DE" w:rsidRPr="006D5F62">
        <w:rPr>
          <w:sz w:val="28"/>
          <w:szCs w:val="28"/>
        </w:rPr>
        <w:t>обращалось внимание в специаль</w:t>
      </w:r>
      <w:r w:rsidRPr="006D5F62">
        <w:rPr>
          <w:sz w:val="28"/>
          <w:szCs w:val="28"/>
        </w:rPr>
        <w:t>ной литературе. Однако в наук</w:t>
      </w:r>
      <w:r w:rsidR="00C869DE" w:rsidRPr="006D5F62">
        <w:rPr>
          <w:sz w:val="28"/>
          <w:szCs w:val="28"/>
        </w:rPr>
        <w:t>е конституционного и муниципаль</w:t>
      </w:r>
      <w:r w:rsidRPr="006D5F62">
        <w:rPr>
          <w:sz w:val="28"/>
          <w:szCs w:val="28"/>
        </w:rPr>
        <w:t>ного права единого мнения по этому поводу не сложилось.</w:t>
      </w:r>
    </w:p>
    <w:p w:rsidR="00E6602A" w:rsidRPr="006D5F62" w:rsidRDefault="00E6602A" w:rsidP="006D5F62">
      <w:pPr>
        <w:widowControl/>
        <w:spacing w:line="360" w:lineRule="auto"/>
        <w:ind w:firstLine="709"/>
        <w:jc w:val="both"/>
        <w:rPr>
          <w:sz w:val="28"/>
          <w:szCs w:val="28"/>
        </w:rPr>
      </w:pPr>
      <w:r w:rsidRPr="006D5F62">
        <w:rPr>
          <w:sz w:val="28"/>
          <w:szCs w:val="28"/>
        </w:rPr>
        <w:t>Классификация органов местного самоуправления возможна по различным основаниям.</w:t>
      </w:r>
    </w:p>
    <w:p w:rsidR="00E6602A" w:rsidRPr="006D5F62" w:rsidRDefault="00E6602A" w:rsidP="006D5F62">
      <w:pPr>
        <w:widowControl/>
        <w:spacing w:line="360" w:lineRule="auto"/>
        <w:ind w:firstLine="709"/>
        <w:jc w:val="both"/>
        <w:rPr>
          <w:sz w:val="28"/>
          <w:szCs w:val="28"/>
        </w:rPr>
      </w:pPr>
      <w:r w:rsidRPr="006D5F62">
        <w:rPr>
          <w:sz w:val="28"/>
          <w:szCs w:val="28"/>
        </w:rPr>
        <w:t>В зависимости от способа фо</w:t>
      </w:r>
      <w:r w:rsidR="00C869DE" w:rsidRPr="006D5F62">
        <w:rPr>
          <w:sz w:val="28"/>
          <w:szCs w:val="28"/>
        </w:rPr>
        <w:t>рмирования органы местного само</w:t>
      </w:r>
      <w:r w:rsidRPr="006D5F62">
        <w:rPr>
          <w:sz w:val="28"/>
          <w:szCs w:val="28"/>
        </w:rPr>
        <w:t xml:space="preserve">управления подразделяются на </w:t>
      </w:r>
      <w:r w:rsidRPr="006D5F62">
        <w:rPr>
          <w:iCs/>
          <w:sz w:val="28"/>
          <w:szCs w:val="28"/>
        </w:rPr>
        <w:t>выборные и создаваемые в ином порядке.</w:t>
      </w:r>
    </w:p>
    <w:p w:rsidR="00E6602A" w:rsidRPr="006D5F62" w:rsidRDefault="00E6602A" w:rsidP="006D5F62">
      <w:pPr>
        <w:widowControl/>
        <w:spacing w:line="360" w:lineRule="auto"/>
        <w:ind w:firstLine="709"/>
        <w:jc w:val="both"/>
        <w:rPr>
          <w:sz w:val="28"/>
          <w:szCs w:val="28"/>
        </w:rPr>
      </w:pPr>
      <w:r w:rsidRPr="006D5F62">
        <w:rPr>
          <w:iCs/>
          <w:sz w:val="28"/>
          <w:szCs w:val="28"/>
        </w:rPr>
        <w:t xml:space="preserve">Выборные </w:t>
      </w:r>
      <w:r w:rsidRPr="006D5F62">
        <w:rPr>
          <w:sz w:val="28"/>
          <w:szCs w:val="28"/>
        </w:rPr>
        <w:t>органы местного сам</w:t>
      </w:r>
      <w:r w:rsidR="00C869DE" w:rsidRPr="006D5F62">
        <w:rPr>
          <w:sz w:val="28"/>
          <w:szCs w:val="28"/>
        </w:rPr>
        <w:t>оуправления образуются в резуль</w:t>
      </w:r>
      <w:r w:rsidRPr="006D5F62">
        <w:rPr>
          <w:sz w:val="28"/>
          <w:szCs w:val="28"/>
        </w:rPr>
        <w:t>тате муниципальных выборов, про</w:t>
      </w:r>
      <w:r w:rsidR="00C869DE" w:rsidRPr="006D5F62">
        <w:rPr>
          <w:sz w:val="28"/>
          <w:szCs w:val="28"/>
        </w:rPr>
        <w:t>водимых на основе всеобщего рав</w:t>
      </w:r>
      <w:r w:rsidRPr="006D5F62">
        <w:rPr>
          <w:sz w:val="28"/>
          <w:szCs w:val="28"/>
        </w:rPr>
        <w:t>ного и прямого избирательного пр</w:t>
      </w:r>
      <w:r w:rsidR="00C869DE" w:rsidRPr="006D5F62">
        <w:rPr>
          <w:sz w:val="28"/>
          <w:szCs w:val="28"/>
        </w:rPr>
        <w:t>ава при тайном голосовании (пример -</w:t>
      </w:r>
      <w:r w:rsidRPr="006D5F62">
        <w:rPr>
          <w:sz w:val="28"/>
          <w:szCs w:val="28"/>
        </w:rPr>
        <w:t xml:space="preserve"> представительные органы местного самоуправления).</w:t>
      </w:r>
    </w:p>
    <w:p w:rsidR="00E6602A" w:rsidRPr="006D5F62" w:rsidRDefault="00E6602A" w:rsidP="006D5F62">
      <w:pPr>
        <w:widowControl/>
        <w:spacing w:line="360" w:lineRule="auto"/>
        <w:ind w:firstLine="709"/>
        <w:jc w:val="both"/>
        <w:rPr>
          <w:sz w:val="28"/>
          <w:szCs w:val="28"/>
        </w:rPr>
      </w:pPr>
      <w:r w:rsidRPr="006D5F62">
        <w:rPr>
          <w:iCs/>
          <w:sz w:val="28"/>
          <w:szCs w:val="28"/>
        </w:rPr>
        <w:t xml:space="preserve">Создаваемые в ином порядке </w:t>
      </w:r>
      <w:r w:rsidR="00C869DE" w:rsidRPr="006D5F62">
        <w:rPr>
          <w:sz w:val="28"/>
          <w:szCs w:val="28"/>
        </w:rPr>
        <w:t>-</w:t>
      </w:r>
      <w:r w:rsidRPr="006D5F62">
        <w:rPr>
          <w:sz w:val="28"/>
          <w:szCs w:val="28"/>
        </w:rPr>
        <w:t xml:space="preserve"> например, в порядке назначения (глава местной администрации)</w:t>
      </w:r>
      <w:r w:rsidR="00C869DE" w:rsidRPr="006D5F62">
        <w:rPr>
          <w:sz w:val="28"/>
          <w:szCs w:val="28"/>
        </w:rPr>
        <w:t>. Однако определенности и едино</w:t>
      </w:r>
      <w:r w:rsidRPr="006D5F62">
        <w:rPr>
          <w:sz w:val="28"/>
          <w:szCs w:val="28"/>
        </w:rPr>
        <w:t>образия в наименовании способов формирования органов местного самоуправления в отечественном законодательстве нет.</w:t>
      </w:r>
    </w:p>
    <w:p w:rsidR="00E6602A" w:rsidRPr="006D5F62" w:rsidRDefault="00E6602A" w:rsidP="006D5F62">
      <w:pPr>
        <w:widowControl/>
        <w:spacing w:line="360" w:lineRule="auto"/>
        <w:ind w:firstLine="709"/>
        <w:jc w:val="both"/>
        <w:rPr>
          <w:sz w:val="28"/>
          <w:szCs w:val="28"/>
        </w:rPr>
      </w:pPr>
      <w:r w:rsidRPr="006D5F62">
        <w:rPr>
          <w:sz w:val="28"/>
          <w:szCs w:val="28"/>
        </w:rPr>
        <w:t>В зависимости от способа ф</w:t>
      </w:r>
      <w:r w:rsidR="00C869DE" w:rsidRPr="006D5F62">
        <w:rPr>
          <w:sz w:val="28"/>
          <w:szCs w:val="28"/>
        </w:rPr>
        <w:t>ункционирования и порядка приня</w:t>
      </w:r>
      <w:r w:rsidRPr="006D5F62">
        <w:rPr>
          <w:sz w:val="28"/>
          <w:szCs w:val="28"/>
        </w:rPr>
        <w:t xml:space="preserve">тия решений органы местного самоуправления подразделяются на </w:t>
      </w:r>
      <w:r w:rsidRPr="006D5F62">
        <w:rPr>
          <w:iCs/>
          <w:sz w:val="28"/>
          <w:szCs w:val="28"/>
        </w:rPr>
        <w:t xml:space="preserve">коллегиальные </w:t>
      </w:r>
      <w:r w:rsidRPr="006D5F62">
        <w:rPr>
          <w:sz w:val="28"/>
          <w:szCs w:val="28"/>
        </w:rPr>
        <w:t xml:space="preserve">и </w:t>
      </w:r>
      <w:r w:rsidRPr="006D5F62">
        <w:rPr>
          <w:iCs/>
          <w:sz w:val="28"/>
          <w:szCs w:val="28"/>
        </w:rPr>
        <w:t>единоначалъные.</w:t>
      </w:r>
    </w:p>
    <w:p w:rsidR="00E6602A" w:rsidRPr="006D5F62" w:rsidRDefault="00E6602A" w:rsidP="006D5F62">
      <w:pPr>
        <w:widowControl/>
        <w:spacing w:line="360" w:lineRule="auto"/>
        <w:ind w:firstLine="709"/>
        <w:jc w:val="both"/>
        <w:rPr>
          <w:sz w:val="28"/>
          <w:szCs w:val="28"/>
        </w:rPr>
      </w:pPr>
      <w:r w:rsidRPr="006D5F62">
        <w:rPr>
          <w:iCs/>
          <w:sz w:val="28"/>
          <w:szCs w:val="28"/>
        </w:rPr>
        <w:t xml:space="preserve">Коллегиальные </w:t>
      </w:r>
      <w:r w:rsidRPr="006D5F62">
        <w:rPr>
          <w:sz w:val="28"/>
          <w:szCs w:val="28"/>
        </w:rPr>
        <w:t>органы осуществляют деятельность, принимают решения и несут за них ответственность в коллективном порядке (представительный орган муниципального образования).</w:t>
      </w:r>
    </w:p>
    <w:p w:rsidR="00E6602A" w:rsidRPr="006D5F62" w:rsidRDefault="00B75230" w:rsidP="006D5F62">
      <w:pPr>
        <w:widowControl/>
        <w:spacing w:line="360" w:lineRule="auto"/>
        <w:ind w:firstLine="709"/>
        <w:jc w:val="both"/>
        <w:rPr>
          <w:sz w:val="28"/>
          <w:szCs w:val="28"/>
        </w:rPr>
      </w:pPr>
      <w:r w:rsidRPr="006D5F62">
        <w:rPr>
          <w:iCs/>
          <w:sz w:val="28"/>
          <w:szCs w:val="28"/>
        </w:rPr>
        <w:t>Единоначалъные</w:t>
      </w:r>
      <w:r w:rsidR="00E6602A" w:rsidRPr="006D5F62">
        <w:rPr>
          <w:iCs/>
          <w:sz w:val="28"/>
          <w:szCs w:val="28"/>
        </w:rPr>
        <w:t xml:space="preserve"> </w:t>
      </w:r>
      <w:r w:rsidR="00E6602A" w:rsidRPr="006D5F62">
        <w:rPr>
          <w:sz w:val="28"/>
          <w:szCs w:val="28"/>
        </w:rPr>
        <w:t>органы возглавляются должностным лицом, за которым остается право окончательного решения и ответственность за него (например, в ме</w:t>
      </w:r>
      <w:r w:rsidRPr="006D5F62">
        <w:rPr>
          <w:sz w:val="28"/>
          <w:szCs w:val="28"/>
        </w:rPr>
        <w:t>стной администрации такое лицо -</w:t>
      </w:r>
      <w:r w:rsidR="00E6602A" w:rsidRPr="006D5F62">
        <w:rPr>
          <w:sz w:val="28"/>
          <w:szCs w:val="28"/>
        </w:rPr>
        <w:t xml:space="preserve"> глава).</w:t>
      </w:r>
    </w:p>
    <w:p w:rsidR="00E6602A" w:rsidRPr="006D5F62" w:rsidRDefault="00E6602A" w:rsidP="006D5F62">
      <w:pPr>
        <w:widowControl/>
        <w:spacing w:line="360" w:lineRule="auto"/>
        <w:ind w:firstLine="709"/>
        <w:jc w:val="both"/>
        <w:rPr>
          <w:sz w:val="28"/>
          <w:szCs w:val="28"/>
        </w:rPr>
      </w:pPr>
      <w:r w:rsidRPr="006D5F62">
        <w:rPr>
          <w:sz w:val="28"/>
          <w:szCs w:val="28"/>
        </w:rPr>
        <w:t xml:space="preserve">В зависимости от характера компетенции выделяются органы местного самоуправления </w:t>
      </w:r>
      <w:r w:rsidRPr="006D5F62">
        <w:rPr>
          <w:iCs/>
          <w:sz w:val="28"/>
          <w:szCs w:val="28"/>
        </w:rPr>
        <w:t xml:space="preserve">общей </w:t>
      </w:r>
      <w:r w:rsidRPr="006D5F62">
        <w:rPr>
          <w:sz w:val="28"/>
          <w:szCs w:val="28"/>
        </w:rPr>
        <w:t xml:space="preserve">и </w:t>
      </w:r>
      <w:r w:rsidRPr="006D5F62">
        <w:rPr>
          <w:iCs/>
          <w:sz w:val="28"/>
          <w:szCs w:val="28"/>
        </w:rPr>
        <w:t xml:space="preserve">специальной </w:t>
      </w:r>
      <w:r w:rsidRPr="006D5F62">
        <w:rPr>
          <w:sz w:val="28"/>
          <w:szCs w:val="28"/>
        </w:rPr>
        <w:t>компетенции.</w:t>
      </w:r>
    </w:p>
    <w:p w:rsidR="00E6602A" w:rsidRPr="006D5F62" w:rsidRDefault="00E6602A" w:rsidP="006D5F62">
      <w:pPr>
        <w:widowControl/>
        <w:spacing w:line="360" w:lineRule="auto"/>
        <w:ind w:firstLine="709"/>
        <w:jc w:val="both"/>
        <w:rPr>
          <w:sz w:val="28"/>
          <w:szCs w:val="28"/>
        </w:rPr>
      </w:pPr>
      <w:r w:rsidRPr="006D5F62">
        <w:rPr>
          <w:sz w:val="28"/>
          <w:szCs w:val="28"/>
        </w:rPr>
        <w:t xml:space="preserve">В ведении органов </w:t>
      </w:r>
      <w:r w:rsidRPr="006D5F62">
        <w:rPr>
          <w:iCs/>
          <w:sz w:val="28"/>
          <w:szCs w:val="28"/>
        </w:rPr>
        <w:t xml:space="preserve">общей компетенции </w:t>
      </w:r>
      <w:r w:rsidRPr="006D5F62">
        <w:rPr>
          <w:sz w:val="28"/>
          <w:szCs w:val="28"/>
        </w:rPr>
        <w:t>находятся все вопросы местного значения данной му</w:t>
      </w:r>
      <w:r w:rsidR="00B75230" w:rsidRPr="006D5F62">
        <w:rPr>
          <w:sz w:val="28"/>
          <w:szCs w:val="28"/>
        </w:rPr>
        <w:t>ниципальной единицы. Это, напри</w:t>
      </w:r>
      <w:r w:rsidRPr="006D5F62">
        <w:rPr>
          <w:sz w:val="28"/>
          <w:szCs w:val="28"/>
        </w:rPr>
        <w:t>мер, представительный орган местного самоуправления и местная администрация.</w:t>
      </w:r>
    </w:p>
    <w:p w:rsidR="00E6602A" w:rsidRPr="006D5F62" w:rsidRDefault="00E6602A" w:rsidP="006D5F62">
      <w:pPr>
        <w:widowControl/>
        <w:spacing w:line="360" w:lineRule="auto"/>
        <w:ind w:firstLine="709"/>
        <w:jc w:val="both"/>
        <w:rPr>
          <w:sz w:val="28"/>
          <w:szCs w:val="28"/>
        </w:rPr>
      </w:pPr>
      <w:r w:rsidRPr="006D5F62">
        <w:rPr>
          <w:sz w:val="28"/>
          <w:szCs w:val="28"/>
        </w:rPr>
        <w:t xml:space="preserve">Органы </w:t>
      </w:r>
      <w:r w:rsidRPr="006D5F62">
        <w:rPr>
          <w:iCs/>
          <w:sz w:val="28"/>
          <w:szCs w:val="28"/>
        </w:rPr>
        <w:t xml:space="preserve">специальной компетенции </w:t>
      </w:r>
      <w:r w:rsidRPr="006D5F62">
        <w:rPr>
          <w:sz w:val="28"/>
          <w:szCs w:val="28"/>
        </w:rPr>
        <w:t>занимаются вопросами</w:t>
      </w:r>
      <w:r w:rsidR="00B75230" w:rsidRPr="006D5F62">
        <w:rPr>
          <w:sz w:val="28"/>
          <w:szCs w:val="28"/>
        </w:rPr>
        <w:t>, отно</w:t>
      </w:r>
      <w:r w:rsidRPr="006D5F62">
        <w:rPr>
          <w:sz w:val="28"/>
          <w:szCs w:val="28"/>
        </w:rPr>
        <w:t>сящимися к какой-либо конкр</w:t>
      </w:r>
      <w:r w:rsidR="00B75230" w:rsidRPr="006D5F62">
        <w:rPr>
          <w:sz w:val="28"/>
          <w:szCs w:val="28"/>
        </w:rPr>
        <w:t>етной сфере. Это, например, кон</w:t>
      </w:r>
      <w:r w:rsidRPr="006D5F62">
        <w:rPr>
          <w:sz w:val="28"/>
          <w:szCs w:val="28"/>
        </w:rPr>
        <w:t>трольный орган местного самоуправления.</w:t>
      </w:r>
    </w:p>
    <w:p w:rsidR="00F71D31" w:rsidRPr="006D5F62" w:rsidRDefault="00F71D31" w:rsidP="006D5F62">
      <w:pPr>
        <w:widowControl/>
        <w:spacing w:line="360" w:lineRule="auto"/>
        <w:ind w:firstLine="709"/>
        <w:jc w:val="both"/>
        <w:rPr>
          <w:sz w:val="28"/>
          <w:szCs w:val="28"/>
        </w:rPr>
      </w:pPr>
    </w:p>
    <w:p w:rsidR="00F71D31" w:rsidRPr="006D5F62" w:rsidRDefault="006D5F62" w:rsidP="006D5F62">
      <w:pPr>
        <w:widowControl/>
        <w:spacing w:line="360" w:lineRule="auto"/>
        <w:ind w:firstLine="709"/>
        <w:jc w:val="center"/>
        <w:rPr>
          <w:sz w:val="28"/>
          <w:szCs w:val="28"/>
        </w:rPr>
      </w:pPr>
      <w:r>
        <w:rPr>
          <w:sz w:val="28"/>
          <w:szCs w:val="28"/>
        </w:rPr>
        <w:br w:type="page"/>
      </w:r>
      <w:r w:rsidR="00F71D31" w:rsidRPr="006D5F62">
        <w:rPr>
          <w:sz w:val="28"/>
          <w:szCs w:val="28"/>
        </w:rPr>
        <w:t>Заключение</w:t>
      </w:r>
    </w:p>
    <w:p w:rsidR="00F71D31" w:rsidRPr="006D5F62" w:rsidRDefault="00F71D31" w:rsidP="006D5F62">
      <w:pPr>
        <w:widowControl/>
        <w:spacing w:line="360" w:lineRule="auto"/>
        <w:ind w:firstLine="709"/>
        <w:jc w:val="both"/>
        <w:rPr>
          <w:sz w:val="28"/>
          <w:szCs w:val="28"/>
        </w:rPr>
      </w:pPr>
    </w:p>
    <w:p w:rsidR="004A1862" w:rsidRPr="006D5F62" w:rsidRDefault="007711FA" w:rsidP="006D5F62">
      <w:pPr>
        <w:spacing w:line="360" w:lineRule="auto"/>
        <w:ind w:firstLine="709"/>
        <w:jc w:val="both"/>
        <w:rPr>
          <w:sz w:val="28"/>
          <w:szCs w:val="28"/>
        </w:rPr>
      </w:pPr>
      <w:r w:rsidRPr="006D5F62">
        <w:rPr>
          <w:sz w:val="28"/>
          <w:szCs w:val="28"/>
        </w:rPr>
        <w:t>Современная модель местного самоуправления в Российской Федерации основана на положениях К</w:t>
      </w:r>
      <w:r w:rsidR="004A1862" w:rsidRPr="006D5F62">
        <w:rPr>
          <w:sz w:val="28"/>
          <w:szCs w:val="28"/>
        </w:rPr>
        <w:t>онституции РФ.</w:t>
      </w:r>
    </w:p>
    <w:p w:rsidR="007711FA" w:rsidRPr="006D5F62" w:rsidRDefault="007711FA" w:rsidP="006D5F62">
      <w:pPr>
        <w:spacing w:line="360" w:lineRule="auto"/>
        <w:ind w:firstLine="709"/>
        <w:jc w:val="both"/>
        <w:rPr>
          <w:sz w:val="28"/>
          <w:szCs w:val="28"/>
        </w:rPr>
      </w:pPr>
      <w:r w:rsidRPr="006D5F62">
        <w:rPr>
          <w:sz w:val="28"/>
          <w:szCs w:val="28"/>
        </w:rPr>
        <w:t>Среди общих проблем, выявленных в процессе формирования законодательной базы местного самоуправления за последние годы, выделяются следующие:</w:t>
      </w:r>
    </w:p>
    <w:p w:rsidR="007711FA" w:rsidRPr="006D5F62" w:rsidRDefault="007711FA" w:rsidP="006D5F62">
      <w:pPr>
        <w:spacing w:line="360" w:lineRule="auto"/>
        <w:ind w:firstLine="709"/>
        <w:jc w:val="both"/>
        <w:rPr>
          <w:sz w:val="28"/>
          <w:szCs w:val="28"/>
        </w:rPr>
      </w:pPr>
      <w:r w:rsidRPr="006D5F62">
        <w:rPr>
          <w:sz w:val="28"/>
          <w:szCs w:val="28"/>
        </w:rPr>
        <w:t>1) несогласованность и не системность законодательства о местном самоуправлении;</w:t>
      </w:r>
    </w:p>
    <w:p w:rsidR="007711FA" w:rsidRPr="006D5F62" w:rsidRDefault="007711FA" w:rsidP="006D5F62">
      <w:pPr>
        <w:spacing w:line="360" w:lineRule="auto"/>
        <w:ind w:firstLine="709"/>
        <w:jc w:val="both"/>
        <w:rPr>
          <w:sz w:val="28"/>
          <w:szCs w:val="28"/>
        </w:rPr>
      </w:pPr>
      <w:r w:rsidRPr="006D5F62">
        <w:rPr>
          <w:sz w:val="28"/>
          <w:szCs w:val="28"/>
        </w:rPr>
        <w:t>2) неполное и непоследовательное законодательное регулирование вопросов организации и деятельности местного самоуправления;</w:t>
      </w:r>
    </w:p>
    <w:p w:rsidR="007711FA" w:rsidRPr="006D5F62" w:rsidRDefault="007711FA" w:rsidP="006D5F62">
      <w:pPr>
        <w:spacing w:line="360" w:lineRule="auto"/>
        <w:ind w:firstLine="709"/>
        <w:jc w:val="both"/>
        <w:rPr>
          <w:sz w:val="28"/>
          <w:szCs w:val="28"/>
        </w:rPr>
      </w:pPr>
      <w:r w:rsidRPr="006D5F62">
        <w:rPr>
          <w:sz w:val="28"/>
          <w:szCs w:val="28"/>
        </w:rPr>
        <w:t>3) несоблюдение законодательства РФ о местном самоуправлении;</w:t>
      </w:r>
    </w:p>
    <w:p w:rsidR="007711FA" w:rsidRPr="006D5F62" w:rsidRDefault="007711FA" w:rsidP="006D5F62">
      <w:pPr>
        <w:spacing w:line="360" w:lineRule="auto"/>
        <w:ind w:firstLine="709"/>
        <w:jc w:val="both"/>
        <w:rPr>
          <w:sz w:val="28"/>
          <w:szCs w:val="28"/>
        </w:rPr>
      </w:pPr>
      <w:r w:rsidRPr="006D5F62">
        <w:rPr>
          <w:sz w:val="28"/>
          <w:szCs w:val="28"/>
        </w:rPr>
        <w:t>4) бездействие органов государственной власти субъектов РФ и органов местного самоуправления, отсутствие нормативного регулирования на соответствующем уровне вопросов, связанных с осуществлением местного самоуправления;</w:t>
      </w:r>
    </w:p>
    <w:p w:rsidR="007711FA" w:rsidRPr="006D5F62" w:rsidRDefault="007711FA" w:rsidP="006D5F62">
      <w:pPr>
        <w:spacing w:line="360" w:lineRule="auto"/>
        <w:ind w:firstLine="709"/>
        <w:jc w:val="both"/>
        <w:rPr>
          <w:sz w:val="28"/>
          <w:szCs w:val="28"/>
        </w:rPr>
      </w:pPr>
      <w:r w:rsidRPr="006D5F62">
        <w:rPr>
          <w:sz w:val="28"/>
          <w:szCs w:val="28"/>
        </w:rPr>
        <w:t>5) отсутствие четкого правового разграничения полномочий между органами государственной власти (федеральными и субъектов) и органами местного самоуправления;</w:t>
      </w:r>
    </w:p>
    <w:p w:rsidR="007711FA" w:rsidRPr="006D5F62" w:rsidRDefault="007711FA" w:rsidP="006D5F62">
      <w:pPr>
        <w:spacing w:line="360" w:lineRule="auto"/>
        <w:ind w:firstLine="709"/>
        <w:jc w:val="both"/>
        <w:rPr>
          <w:sz w:val="28"/>
          <w:szCs w:val="28"/>
        </w:rPr>
      </w:pPr>
      <w:r w:rsidRPr="006D5F62">
        <w:rPr>
          <w:sz w:val="28"/>
          <w:szCs w:val="28"/>
        </w:rPr>
        <w:t>6) недостаточное обеспечение финансово-экономическими полномочиями самостоятельности муниципальных образований;</w:t>
      </w:r>
    </w:p>
    <w:p w:rsidR="007711FA" w:rsidRPr="006D5F62" w:rsidRDefault="007711FA" w:rsidP="006D5F62">
      <w:pPr>
        <w:spacing w:line="360" w:lineRule="auto"/>
        <w:ind w:firstLine="709"/>
        <w:jc w:val="both"/>
        <w:rPr>
          <w:sz w:val="28"/>
          <w:szCs w:val="28"/>
        </w:rPr>
      </w:pPr>
      <w:r w:rsidRPr="006D5F62">
        <w:rPr>
          <w:sz w:val="28"/>
          <w:szCs w:val="28"/>
        </w:rPr>
        <w:t>7) несовершенство механизмов судебной защиты местного самоуправления;</w:t>
      </w:r>
    </w:p>
    <w:p w:rsidR="007711FA" w:rsidRPr="006D5F62" w:rsidRDefault="007711FA" w:rsidP="006D5F62">
      <w:pPr>
        <w:spacing w:line="360" w:lineRule="auto"/>
        <w:ind w:firstLine="709"/>
        <w:jc w:val="both"/>
        <w:rPr>
          <w:sz w:val="28"/>
          <w:szCs w:val="28"/>
        </w:rPr>
      </w:pPr>
      <w:r w:rsidRPr="006D5F62">
        <w:rPr>
          <w:sz w:val="28"/>
          <w:szCs w:val="28"/>
        </w:rPr>
        <w:t>8) отсутствие права органов местного самоуправления на защиту посредством конституционного судопроизводства прав местного самоуправления и конституционных прав граждан на осуществление местного самоуправления;</w:t>
      </w:r>
    </w:p>
    <w:p w:rsidR="007711FA" w:rsidRPr="006D5F62" w:rsidRDefault="007711FA" w:rsidP="006D5F62">
      <w:pPr>
        <w:spacing w:line="360" w:lineRule="auto"/>
        <w:ind w:firstLine="709"/>
        <w:jc w:val="both"/>
        <w:rPr>
          <w:sz w:val="28"/>
          <w:szCs w:val="28"/>
        </w:rPr>
      </w:pPr>
      <w:r w:rsidRPr="006D5F62">
        <w:rPr>
          <w:sz w:val="28"/>
          <w:szCs w:val="28"/>
        </w:rPr>
        <w:t>9) нехватка квалифицированных муниципальных кадров.</w:t>
      </w:r>
    </w:p>
    <w:p w:rsidR="006D5F62" w:rsidRDefault="006D5F62" w:rsidP="006D5F62">
      <w:pPr>
        <w:widowControl/>
        <w:spacing w:line="360" w:lineRule="auto"/>
        <w:ind w:firstLine="709"/>
        <w:jc w:val="both"/>
        <w:rPr>
          <w:sz w:val="28"/>
          <w:szCs w:val="28"/>
        </w:rPr>
      </w:pPr>
    </w:p>
    <w:p w:rsidR="00B3085F" w:rsidRPr="006D5F62" w:rsidRDefault="006D5F62" w:rsidP="006D5F62">
      <w:pPr>
        <w:widowControl/>
        <w:spacing w:line="360" w:lineRule="auto"/>
        <w:ind w:firstLine="709"/>
        <w:jc w:val="center"/>
        <w:rPr>
          <w:sz w:val="28"/>
          <w:szCs w:val="28"/>
        </w:rPr>
      </w:pPr>
      <w:r>
        <w:rPr>
          <w:sz w:val="28"/>
          <w:szCs w:val="28"/>
        </w:rPr>
        <w:br w:type="page"/>
      </w:r>
      <w:r w:rsidR="00B3085F" w:rsidRPr="006D5F62">
        <w:rPr>
          <w:sz w:val="28"/>
          <w:szCs w:val="28"/>
        </w:rPr>
        <w:t>Список использованной литературы</w:t>
      </w:r>
    </w:p>
    <w:p w:rsidR="00B3085F" w:rsidRPr="006D5F62" w:rsidRDefault="00B3085F" w:rsidP="006D5F62">
      <w:pPr>
        <w:widowControl/>
        <w:spacing w:line="360" w:lineRule="auto"/>
        <w:ind w:firstLine="709"/>
        <w:jc w:val="both"/>
        <w:rPr>
          <w:sz w:val="28"/>
          <w:szCs w:val="28"/>
        </w:rPr>
      </w:pPr>
    </w:p>
    <w:p w:rsidR="00B3085F" w:rsidRPr="006D5F62" w:rsidRDefault="00B3085F" w:rsidP="006D5F62">
      <w:pPr>
        <w:spacing w:line="360" w:lineRule="auto"/>
        <w:jc w:val="both"/>
        <w:rPr>
          <w:sz w:val="28"/>
          <w:szCs w:val="28"/>
        </w:rPr>
      </w:pPr>
      <w:r w:rsidRPr="006D5F62">
        <w:rPr>
          <w:sz w:val="28"/>
          <w:szCs w:val="28"/>
        </w:rPr>
        <w:t>1. Дементьева Н.Н. Местное самоуправление в РФ: М.: Юристъ, 2007. – 589 с.</w:t>
      </w:r>
    </w:p>
    <w:p w:rsidR="00240E8A" w:rsidRPr="006D5F62" w:rsidRDefault="00B3085F" w:rsidP="006D5F62">
      <w:pPr>
        <w:spacing w:line="360" w:lineRule="auto"/>
        <w:jc w:val="both"/>
        <w:rPr>
          <w:sz w:val="28"/>
          <w:szCs w:val="28"/>
        </w:rPr>
      </w:pPr>
      <w:r w:rsidRPr="006D5F62">
        <w:rPr>
          <w:sz w:val="28"/>
          <w:szCs w:val="28"/>
        </w:rPr>
        <w:t>2</w:t>
      </w:r>
      <w:r w:rsidR="00240E8A" w:rsidRPr="006D5F62">
        <w:rPr>
          <w:sz w:val="28"/>
          <w:szCs w:val="28"/>
        </w:rPr>
        <w:t>. Жариков Н.М. Муниципальное право России: М.: Норма, 200</w:t>
      </w:r>
      <w:r w:rsidR="00E271BF" w:rsidRPr="006D5F62">
        <w:rPr>
          <w:sz w:val="28"/>
          <w:szCs w:val="28"/>
        </w:rPr>
        <w:t>8</w:t>
      </w:r>
      <w:r w:rsidR="00240E8A" w:rsidRPr="006D5F62">
        <w:rPr>
          <w:sz w:val="28"/>
          <w:szCs w:val="28"/>
        </w:rPr>
        <w:t xml:space="preserve">. – </w:t>
      </w:r>
      <w:r w:rsidR="00E271BF" w:rsidRPr="006D5F62">
        <w:rPr>
          <w:sz w:val="28"/>
          <w:szCs w:val="28"/>
        </w:rPr>
        <w:t>472</w:t>
      </w:r>
      <w:r w:rsidR="00240E8A" w:rsidRPr="006D5F62">
        <w:rPr>
          <w:sz w:val="28"/>
          <w:szCs w:val="28"/>
        </w:rPr>
        <w:t xml:space="preserve"> с.</w:t>
      </w:r>
    </w:p>
    <w:p w:rsidR="00240E8A" w:rsidRPr="006D5F62" w:rsidRDefault="00240E8A" w:rsidP="006D5F62">
      <w:pPr>
        <w:spacing w:line="360" w:lineRule="auto"/>
        <w:jc w:val="both"/>
        <w:rPr>
          <w:sz w:val="28"/>
          <w:szCs w:val="28"/>
        </w:rPr>
      </w:pPr>
      <w:r w:rsidRPr="006D5F62">
        <w:rPr>
          <w:sz w:val="28"/>
          <w:szCs w:val="28"/>
        </w:rPr>
        <w:t>3. Павликов С.Г. Становление местного самоуправления в РФ: М.: Юристъ, 2004. – 609 с.</w:t>
      </w:r>
    </w:p>
    <w:p w:rsidR="00240E8A" w:rsidRPr="006D5F62" w:rsidRDefault="00240E8A" w:rsidP="006D5F62">
      <w:pPr>
        <w:spacing w:line="360" w:lineRule="auto"/>
        <w:jc w:val="both"/>
        <w:rPr>
          <w:sz w:val="28"/>
          <w:szCs w:val="28"/>
        </w:rPr>
      </w:pPr>
      <w:r w:rsidRPr="006D5F62">
        <w:rPr>
          <w:sz w:val="28"/>
          <w:szCs w:val="28"/>
        </w:rPr>
        <w:t>4. Пауков В.С. Муниципальное право России: М.: Норма, 2009. – 529 с.</w:t>
      </w:r>
    </w:p>
    <w:p w:rsidR="00B3085F" w:rsidRPr="006D5F62" w:rsidRDefault="00240E8A" w:rsidP="006D5F62">
      <w:pPr>
        <w:spacing w:line="360" w:lineRule="auto"/>
        <w:jc w:val="both"/>
        <w:rPr>
          <w:sz w:val="28"/>
          <w:szCs w:val="28"/>
        </w:rPr>
      </w:pPr>
      <w:r w:rsidRPr="006D5F62">
        <w:rPr>
          <w:sz w:val="28"/>
          <w:szCs w:val="28"/>
        </w:rPr>
        <w:t>5</w:t>
      </w:r>
      <w:r w:rsidR="00B3085F" w:rsidRPr="006D5F62">
        <w:rPr>
          <w:sz w:val="28"/>
          <w:szCs w:val="28"/>
        </w:rPr>
        <w:t>. Постовой Н.В. Муниципальное право России: М.: Норма, 2002. – 423 с.</w:t>
      </w:r>
    </w:p>
    <w:p w:rsidR="00B3085F" w:rsidRPr="006D5F62" w:rsidRDefault="00240E8A" w:rsidP="006D5F62">
      <w:pPr>
        <w:spacing w:line="360" w:lineRule="auto"/>
        <w:jc w:val="both"/>
        <w:rPr>
          <w:sz w:val="28"/>
          <w:szCs w:val="28"/>
        </w:rPr>
      </w:pPr>
      <w:r w:rsidRPr="006D5F62">
        <w:rPr>
          <w:sz w:val="28"/>
          <w:szCs w:val="28"/>
        </w:rPr>
        <w:t>6</w:t>
      </w:r>
      <w:r w:rsidR="00B3085F" w:rsidRPr="006D5F62">
        <w:rPr>
          <w:sz w:val="28"/>
          <w:szCs w:val="28"/>
        </w:rPr>
        <w:t>. Прокопьев Е.В. Муниципальное право РФ: М.: Юристъ, 2005. – 479 с.</w:t>
      </w:r>
    </w:p>
    <w:p w:rsidR="00240E8A" w:rsidRPr="006D5F62" w:rsidRDefault="00240E8A" w:rsidP="006D5F62">
      <w:pPr>
        <w:spacing w:line="360" w:lineRule="auto"/>
        <w:jc w:val="both"/>
        <w:rPr>
          <w:sz w:val="28"/>
          <w:szCs w:val="28"/>
        </w:rPr>
      </w:pPr>
      <w:r w:rsidRPr="006D5F62">
        <w:rPr>
          <w:sz w:val="28"/>
          <w:szCs w:val="28"/>
        </w:rPr>
        <w:t>7</w:t>
      </w:r>
      <w:r w:rsidR="00B3085F" w:rsidRPr="006D5F62">
        <w:rPr>
          <w:sz w:val="28"/>
          <w:szCs w:val="28"/>
        </w:rPr>
        <w:t xml:space="preserve">. </w:t>
      </w:r>
      <w:r w:rsidRPr="006D5F62">
        <w:rPr>
          <w:sz w:val="28"/>
          <w:szCs w:val="28"/>
        </w:rPr>
        <w:t>Сербиновский Б.Ю. Муниципальное право России: М.: Юристъ, 2007. – 520 с.</w:t>
      </w:r>
    </w:p>
    <w:p w:rsidR="00240E8A" w:rsidRPr="006D5F62" w:rsidRDefault="00240E8A" w:rsidP="006D5F62">
      <w:pPr>
        <w:spacing w:line="360" w:lineRule="auto"/>
        <w:jc w:val="both"/>
        <w:rPr>
          <w:sz w:val="28"/>
          <w:szCs w:val="28"/>
        </w:rPr>
      </w:pPr>
      <w:r w:rsidRPr="006D5F62">
        <w:rPr>
          <w:sz w:val="28"/>
          <w:szCs w:val="28"/>
        </w:rPr>
        <w:t>Смирнова М.Б. Муниципальное право РФ: М.: Юристъ, 2009. – 458 с.</w:t>
      </w:r>
    </w:p>
    <w:p w:rsidR="00240E8A" w:rsidRPr="006D5F62" w:rsidRDefault="00240E8A" w:rsidP="006D5F62">
      <w:pPr>
        <w:spacing w:line="360" w:lineRule="auto"/>
        <w:jc w:val="both"/>
        <w:rPr>
          <w:sz w:val="28"/>
          <w:szCs w:val="28"/>
        </w:rPr>
      </w:pPr>
      <w:r w:rsidRPr="006D5F62">
        <w:rPr>
          <w:sz w:val="28"/>
          <w:szCs w:val="28"/>
        </w:rPr>
        <w:t>8. Шихов А.К. Муниципальное право РФ: М.: Юристъ, 2006. – 412 с.</w:t>
      </w:r>
    </w:p>
    <w:p w:rsidR="00240E8A" w:rsidRPr="006D5F62" w:rsidRDefault="00240E8A" w:rsidP="006D5F62">
      <w:pPr>
        <w:spacing w:line="360" w:lineRule="auto"/>
        <w:jc w:val="both"/>
        <w:rPr>
          <w:sz w:val="28"/>
          <w:szCs w:val="28"/>
        </w:rPr>
      </w:pPr>
      <w:r w:rsidRPr="006D5F62">
        <w:rPr>
          <w:sz w:val="28"/>
          <w:szCs w:val="28"/>
        </w:rPr>
        <w:t>9. Шугрина Е.С. Муниципальное право России: М.: Норма, 2004. – 629 с.</w:t>
      </w:r>
    </w:p>
    <w:p w:rsidR="00B3085F" w:rsidRPr="006D5F62" w:rsidRDefault="00240E8A" w:rsidP="006D5F62">
      <w:pPr>
        <w:spacing w:line="360" w:lineRule="auto"/>
        <w:jc w:val="both"/>
        <w:rPr>
          <w:sz w:val="28"/>
          <w:szCs w:val="28"/>
        </w:rPr>
      </w:pPr>
      <w:r w:rsidRPr="006D5F62">
        <w:rPr>
          <w:sz w:val="28"/>
          <w:szCs w:val="28"/>
        </w:rPr>
        <w:t xml:space="preserve">10. </w:t>
      </w:r>
      <w:r w:rsidR="00E271BF" w:rsidRPr="006D5F62">
        <w:rPr>
          <w:sz w:val="28"/>
          <w:szCs w:val="28"/>
        </w:rPr>
        <w:t>Черников В.А. Муниципальное право РФ: М.: Юристъ, 2004. – 428 с.</w:t>
      </w:r>
      <w:bookmarkStart w:id="0" w:name="_GoBack"/>
      <w:bookmarkEnd w:id="0"/>
    </w:p>
    <w:sectPr w:rsidR="00B3085F" w:rsidRPr="006D5F62" w:rsidSect="006D5F62">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C3" w:rsidRDefault="009161C3">
      <w:r>
        <w:separator/>
      </w:r>
    </w:p>
  </w:endnote>
  <w:endnote w:type="continuationSeparator" w:id="0">
    <w:p w:rsidR="009161C3" w:rsidRDefault="0091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C3" w:rsidRDefault="009161C3">
      <w:r>
        <w:separator/>
      </w:r>
    </w:p>
  </w:footnote>
  <w:footnote w:type="continuationSeparator" w:id="0">
    <w:p w:rsidR="009161C3" w:rsidRDefault="00916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4" w:rsidRDefault="008F4E44" w:rsidP="004231EF">
    <w:pPr>
      <w:pStyle w:val="a3"/>
      <w:framePr w:wrap="around" w:vAnchor="text" w:hAnchor="margin" w:xAlign="center" w:y="1"/>
      <w:rPr>
        <w:rStyle w:val="a5"/>
      </w:rPr>
    </w:pPr>
  </w:p>
  <w:p w:rsidR="008F4E44" w:rsidRDefault="008F4E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44" w:rsidRDefault="00E43718" w:rsidP="004231EF">
    <w:pPr>
      <w:pStyle w:val="a3"/>
      <w:framePr w:wrap="around" w:vAnchor="text" w:hAnchor="margin" w:xAlign="center" w:y="1"/>
      <w:rPr>
        <w:rStyle w:val="a5"/>
      </w:rPr>
    </w:pPr>
    <w:r>
      <w:rPr>
        <w:rStyle w:val="a5"/>
        <w:noProof/>
      </w:rPr>
      <w:t>2</w:t>
    </w:r>
  </w:p>
  <w:p w:rsidR="008F4E44" w:rsidRDefault="008F4E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169720"/>
    <w:lvl w:ilvl="0">
      <w:numFmt w:val="bullet"/>
      <w:lvlText w:val="*"/>
      <w:lvlJc w:val="left"/>
    </w:lvl>
  </w:abstractNum>
  <w:abstractNum w:abstractNumId="1">
    <w:nsid w:val="049A30AF"/>
    <w:multiLevelType w:val="hybridMultilevel"/>
    <w:tmpl w:val="046E5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C45C6"/>
    <w:multiLevelType w:val="singleLevel"/>
    <w:tmpl w:val="F300EACC"/>
    <w:lvl w:ilvl="0">
      <w:start w:val="1"/>
      <w:numFmt w:val="decimal"/>
      <w:lvlText w:val="%1)"/>
      <w:legacy w:legacy="1" w:legacySpace="0" w:legacyIndent="249"/>
      <w:lvlJc w:val="left"/>
      <w:rPr>
        <w:rFonts w:ascii="Times New Roman" w:hAnsi="Times New Roman" w:cs="Times New Roman" w:hint="default"/>
      </w:rPr>
    </w:lvl>
  </w:abstractNum>
  <w:abstractNum w:abstractNumId="3">
    <w:nsid w:val="0C821BE1"/>
    <w:multiLevelType w:val="multilevel"/>
    <w:tmpl w:val="4D26302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4">
    <w:nsid w:val="106D4DA2"/>
    <w:multiLevelType w:val="singleLevel"/>
    <w:tmpl w:val="1500EB44"/>
    <w:lvl w:ilvl="0">
      <w:start w:val="1"/>
      <w:numFmt w:val="decimal"/>
      <w:lvlText w:val="%1."/>
      <w:legacy w:legacy="1" w:legacySpace="0" w:legacyIndent="230"/>
      <w:lvlJc w:val="left"/>
      <w:rPr>
        <w:rFonts w:ascii="Times New Roman" w:hAnsi="Times New Roman" w:cs="Times New Roman" w:hint="default"/>
      </w:rPr>
    </w:lvl>
  </w:abstractNum>
  <w:abstractNum w:abstractNumId="5">
    <w:nsid w:val="21C114DE"/>
    <w:multiLevelType w:val="singleLevel"/>
    <w:tmpl w:val="7C5663F0"/>
    <w:lvl w:ilvl="0">
      <w:start w:val="1"/>
      <w:numFmt w:val="decimal"/>
      <w:lvlText w:val="%1)"/>
      <w:legacy w:legacy="1" w:legacySpace="0" w:legacyIndent="270"/>
      <w:lvlJc w:val="left"/>
      <w:rPr>
        <w:rFonts w:ascii="Times New Roman" w:hAnsi="Times New Roman" w:cs="Times New Roman" w:hint="default"/>
      </w:rPr>
    </w:lvl>
  </w:abstractNum>
  <w:abstractNum w:abstractNumId="6">
    <w:nsid w:val="353F7262"/>
    <w:multiLevelType w:val="singleLevel"/>
    <w:tmpl w:val="CD166C68"/>
    <w:lvl w:ilvl="0">
      <w:start w:val="1"/>
      <w:numFmt w:val="decimal"/>
      <w:lvlText w:val="%1)"/>
      <w:legacy w:legacy="1" w:legacySpace="0" w:legacyIndent="227"/>
      <w:lvlJc w:val="left"/>
      <w:rPr>
        <w:rFonts w:ascii="Times New Roman" w:hAnsi="Times New Roman" w:cs="Times New Roman" w:hint="default"/>
      </w:rPr>
    </w:lvl>
  </w:abstractNum>
  <w:abstractNum w:abstractNumId="7">
    <w:nsid w:val="654A127F"/>
    <w:multiLevelType w:val="singleLevel"/>
    <w:tmpl w:val="7B2CD5C4"/>
    <w:lvl w:ilvl="0">
      <w:start w:val="1"/>
      <w:numFmt w:val="decimal"/>
      <w:lvlText w:val="%1)"/>
      <w:legacy w:legacy="1" w:legacySpace="0" w:legacyIndent="274"/>
      <w:lvlJc w:val="left"/>
      <w:rPr>
        <w:rFonts w:ascii="Times New Roman" w:hAnsi="Times New Roman" w:cs="Times New Roman" w:hint="default"/>
      </w:rPr>
    </w:lvl>
  </w:abstractNum>
  <w:abstractNum w:abstractNumId="8">
    <w:nsid w:val="7EBE01D8"/>
    <w:multiLevelType w:val="hybridMultilevel"/>
    <w:tmpl w:val="F2BE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7"/>
  </w:num>
  <w:num w:numId="5">
    <w:abstractNumId w:val="0"/>
    <w:lvlOverride w:ilvl="0">
      <w:lvl w:ilvl="0">
        <w:numFmt w:val="bullet"/>
        <w:lvlText w:val="•"/>
        <w:legacy w:legacy="1" w:legacySpace="0" w:legacyIndent="195"/>
        <w:lvlJc w:val="left"/>
        <w:rPr>
          <w:rFonts w:ascii="Times New Roman" w:hAnsi="Times New Roman" w:hint="default"/>
        </w:rPr>
      </w:lvl>
    </w:lvlOverride>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6"/>
  </w:num>
  <w:num w:numId="8">
    <w:abstractNumId w:val="6"/>
    <w:lvlOverride w:ilvl="0">
      <w:lvl w:ilvl="0">
        <w:start w:val="1"/>
        <w:numFmt w:val="decimal"/>
        <w:lvlText w:val="%1)"/>
        <w:legacy w:legacy="1" w:legacySpace="0" w:legacyIndent="228"/>
        <w:lvlJc w:val="left"/>
        <w:rPr>
          <w:rFonts w:ascii="Times New Roman" w:hAnsi="Times New Roman" w:cs="Times New Roman" w:hint="default"/>
        </w:rPr>
      </w:lvl>
    </w:lvlOverride>
  </w:num>
  <w:num w:numId="9">
    <w:abstractNumId w:val="5"/>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02A"/>
    <w:rsid w:val="00061294"/>
    <w:rsid w:val="000A7BD6"/>
    <w:rsid w:val="00125F29"/>
    <w:rsid w:val="00170F10"/>
    <w:rsid w:val="00172B73"/>
    <w:rsid w:val="001C09C4"/>
    <w:rsid w:val="001C45F6"/>
    <w:rsid w:val="001C49D2"/>
    <w:rsid w:val="002247A0"/>
    <w:rsid w:val="00225E05"/>
    <w:rsid w:val="00240E8A"/>
    <w:rsid w:val="0040384B"/>
    <w:rsid w:val="00416BB8"/>
    <w:rsid w:val="004231EF"/>
    <w:rsid w:val="004A1862"/>
    <w:rsid w:val="004D0D38"/>
    <w:rsid w:val="00502C66"/>
    <w:rsid w:val="00570C94"/>
    <w:rsid w:val="006811FD"/>
    <w:rsid w:val="006A5A9E"/>
    <w:rsid w:val="006B495E"/>
    <w:rsid w:val="006D5F62"/>
    <w:rsid w:val="006E65B8"/>
    <w:rsid w:val="007711FA"/>
    <w:rsid w:val="0078305B"/>
    <w:rsid w:val="00797E3A"/>
    <w:rsid w:val="007E3FEC"/>
    <w:rsid w:val="0085616E"/>
    <w:rsid w:val="00890654"/>
    <w:rsid w:val="008F4E44"/>
    <w:rsid w:val="009161C3"/>
    <w:rsid w:val="00983D51"/>
    <w:rsid w:val="009E1F83"/>
    <w:rsid w:val="00B3085F"/>
    <w:rsid w:val="00B36716"/>
    <w:rsid w:val="00B75230"/>
    <w:rsid w:val="00C22213"/>
    <w:rsid w:val="00C869DE"/>
    <w:rsid w:val="00CD25F3"/>
    <w:rsid w:val="00DA547C"/>
    <w:rsid w:val="00E271BF"/>
    <w:rsid w:val="00E43718"/>
    <w:rsid w:val="00E6602A"/>
    <w:rsid w:val="00ED253C"/>
    <w:rsid w:val="00EE4673"/>
    <w:rsid w:val="00F71D31"/>
    <w:rsid w:val="00FE2475"/>
    <w:rsid w:val="00FF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DE9F6-A7D4-4D7D-87A5-D69C92D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2A"/>
    <w:pPr>
      <w:widowControl w:val="0"/>
      <w:autoSpaceDE w:val="0"/>
      <w:autoSpaceDN w:val="0"/>
      <w:adjustRightInd w:val="0"/>
    </w:pPr>
  </w:style>
  <w:style w:type="paragraph" w:styleId="7">
    <w:name w:val="heading 7"/>
    <w:basedOn w:val="a"/>
    <w:next w:val="a"/>
    <w:link w:val="70"/>
    <w:uiPriority w:val="9"/>
    <w:qFormat/>
    <w:rsid w:val="00F71D31"/>
    <w:pPr>
      <w:keepNext/>
      <w:widowControl/>
      <w:tabs>
        <w:tab w:val="left" w:pos="6150"/>
      </w:tabs>
      <w:autoSpaceDE/>
      <w:autoSpaceDN/>
      <w:adjustRightInd/>
      <w:jc w:val="center"/>
      <w:outlineLvl w:val="6"/>
    </w:pPr>
    <w:rPr>
      <w:b/>
      <w:sz w:val="4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F71D31"/>
    <w:rPr>
      <w:rFonts w:cs="Times New Roman"/>
      <w:b/>
      <w:sz w:val="24"/>
      <w:szCs w:val="24"/>
      <w:u w:val="single"/>
      <w:lang w:val="ru-RU" w:eastAsia="ru-RU" w:bidi="ar-SA"/>
    </w:rPr>
  </w:style>
  <w:style w:type="paragraph" w:styleId="a3">
    <w:name w:val="header"/>
    <w:basedOn w:val="a"/>
    <w:link w:val="a4"/>
    <w:uiPriority w:val="99"/>
    <w:rsid w:val="008F4E4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8F4E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Words>
  <Characters>33992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Принятие Федерального закона от 6 октября 2003 г</vt:lpstr>
    </vt:vector>
  </TitlesOfParts>
  <Company>SamForum.ws</Company>
  <LinksUpToDate>false</LinksUpToDate>
  <CharactersWithSpaces>39876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Федерального закона от 6 октября 2003 г</dc:title>
  <dc:subject/>
  <dc:creator>SamLab.ws</dc:creator>
  <cp:keywords/>
  <dc:description/>
  <cp:lastModifiedBy>admin</cp:lastModifiedBy>
  <cp:revision>2</cp:revision>
  <dcterms:created xsi:type="dcterms:W3CDTF">2014-03-07T04:29:00Z</dcterms:created>
  <dcterms:modified xsi:type="dcterms:W3CDTF">2014-03-07T04:29:00Z</dcterms:modified>
</cp:coreProperties>
</file>