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D2" w:rsidRPr="00912D3D" w:rsidRDefault="003E73D2" w:rsidP="00912D3D">
      <w:pPr>
        <w:pStyle w:val="af"/>
        <w:spacing w:line="360" w:lineRule="auto"/>
        <w:rPr>
          <w:color w:val="000000"/>
          <w:lang w:val="ru-RU"/>
        </w:rPr>
      </w:pPr>
      <w:r w:rsidRPr="00912D3D">
        <w:rPr>
          <w:color w:val="000000"/>
          <w:lang w:val="ru-RU"/>
        </w:rPr>
        <w:t>МИНИСТЕРСТВО ОБРАЗОВАНИЯ И НАУКИ УКРАИНЫ</w:t>
      </w:r>
    </w:p>
    <w:p w:rsidR="003E73D2" w:rsidRPr="00912D3D" w:rsidRDefault="003E73D2" w:rsidP="00912D3D">
      <w:pPr>
        <w:spacing w:line="360" w:lineRule="auto"/>
        <w:jc w:val="center"/>
        <w:rPr>
          <w:b/>
          <w:color w:val="000000"/>
        </w:rPr>
      </w:pPr>
    </w:p>
    <w:p w:rsidR="003E73D2" w:rsidRPr="00912D3D" w:rsidRDefault="003E73D2" w:rsidP="00912D3D">
      <w:pPr>
        <w:spacing w:line="360" w:lineRule="auto"/>
        <w:jc w:val="center"/>
        <w:rPr>
          <w:b/>
          <w:color w:val="000000"/>
        </w:rPr>
      </w:pPr>
    </w:p>
    <w:p w:rsidR="003E73D2" w:rsidRPr="00912D3D" w:rsidRDefault="003E73D2" w:rsidP="00912D3D">
      <w:pPr>
        <w:spacing w:line="360" w:lineRule="auto"/>
        <w:jc w:val="center"/>
        <w:rPr>
          <w:color w:val="000000"/>
        </w:rPr>
      </w:pPr>
      <w:r w:rsidRPr="00912D3D">
        <w:rPr>
          <w:color w:val="000000"/>
        </w:rPr>
        <w:t>КАФЕДРА: ЭЛЕКТРОННЫХ АППАРАТОВ</w:t>
      </w:r>
    </w:p>
    <w:p w:rsidR="003E73D2" w:rsidRPr="00912D3D" w:rsidRDefault="003E73D2" w:rsidP="00912D3D">
      <w:pPr>
        <w:spacing w:line="360" w:lineRule="auto"/>
        <w:jc w:val="center"/>
        <w:rPr>
          <w:color w:val="000000"/>
        </w:rPr>
      </w:pPr>
    </w:p>
    <w:p w:rsidR="003E73D2" w:rsidRPr="00912D3D" w:rsidRDefault="003E73D2" w:rsidP="00912D3D">
      <w:pPr>
        <w:spacing w:line="360" w:lineRule="auto"/>
        <w:jc w:val="center"/>
        <w:rPr>
          <w:color w:val="000000"/>
        </w:rPr>
      </w:pPr>
    </w:p>
    <w:p w:rsidR="003E73D2" w:rsidRPr="00912D3D" w:rsidRDefault="003E73D2" w:rsidP="00912D3D">
      <w:pPr>
        <w:spacing w:line="360" w:lineRule="auto"/>
        <w:jc w:val="center"/>
        <w:rPr>
          <w:color w:val="000000"/>
        </w:rPr>
      </w:pPr>
    </w:p>
    <w:p w:rsidR="003E73D2" w:rsidRPr="00912D3D" w:rsidRDefault="00912D3D" w:rsidP="00912D3D">
      <w:pPr>
        <w:pStyle w:val="1"/>
        <w:tabs>
          <w:tab w:val="left" w:pos="1985"/>
          <w:tab w:val="left" w:pos="2268"/>
        </w:tabs>
        <w:suppressAutoHyphens w:val="0"/>
        <w:spacing w:line="360" w:lineRule="auto"/>
        <w:rPr>
          <w:caps w:val="0"/>
          <w:color w:val="000000"/>
          <w:kern w:val="0"/>
          <w:lang w:val="ru-RU"/>
        </w:rPr>
      </w:pPr>
      <w:r>
        <w:rPr>
          <w:caps w:val="0"/>
          <w:color w:val="000000"/>
          <w:kern w:val="0"/>
          <w:lang w:val="ru-RU"/>
        </w:rPr>
        <w:t xml:space="preserve">КОНТРОЛЬНАЯ </w:t>
      </w:r>
      <w:r w:rsidR="003E73D2" w:rsidRPr="00912D3D">
        <w:rPr>
          <w:caps w:val="0"/>
          <w:color w:val="000000"/>
          <w:kern w:val="0"/>
          <w:lang w:val="ru-RU"/>
        </w:rPr>
        <w:t>РАБОТА</w:t>
      </w:r>
    </w:p>
    <w:p w:rsidR="003E73D2" w:rsidRPr="00912D3D" w:rsidRDefault="003E73D2" w:rsidP="00912D3D">
      <w:pPr>
        <w:spacing w:line="360" w:lineRule="auto"/>
        <w:jc w:val="center"/>
        <w:rPr>
          <w:color w:val="000000"/>
        </w:rPr>
      </w:pPr>
      <w:r w:rsidRPr="00912D3D">
        <w:rPr>
          <w:color w:val="000000"/>
        </w:rPr>
        <w:t xml:space="preserve">ПО ДИСЦИПЛИНЕ: </w:t>
      </w:r>
      <w:r w:rsidR="00697C22" w:rsidRPr="00912D3D">
        <w:rPr>
          <w:color w:val="000000"/>
        </w:rPr>
        <w:t>«</w:t>
      </w:r>
      <w:r w:rsidR="00912D3D" w:rsidRPr="00912D3D">
        <w:rPr>
          <w:color w:val="000000"/>
        </w:rPr>
        <w:t>ОСНОВЫ</w:t>
      </w:r>
      <w:r w:rsidRPr="00912D3D">
        <w:rPr>
          <w:color w:val="000000"/>
        </w:rPr>
        <w:t xml:space="preserve"> </w:t>
      </w:r>
      <w:r w:rsidR="00912D3D" w:rsidRPr="00912D3D">
        <w:rPr>
          <w:color w:val="000000"/>
        </w:rPr>
        <w:t>АВТОМАТИЗИРОВАННОГО</w:t>
      </w:r>
      <w:r w:rsidRPr="00912D3D">
        <w:rPr>
          <w:color w:val="000000"/>
        </w:rPr>
        <w:t xml:space="preserve"> </w:t>
      </w:r>
      <w:r w:rsidR="00912D3D" w:rsidRPr="00912D3D">
        <w:rPr>
          <w:color w:val="000000"/>
        </w:rPr>
        <w:t>ПРОЕКТИРОВАНИЯ</w:t>
      </w:r>
      <w:r w:rsidRPr="00912D3D">
        <w:rPr>
          <w:color w:val="000000"/>
        </w:rPr>
        <w:t xml:space="preserve"> ЭЛЕКТРОМЕХАНИЧЕСКИХ УСТРОЙСТВ И СИСТЕМ</w:t>
      </w:r>
      <w:r w:rsidR="00697C22" w:rsidRPr="00912D3D">
        <w:rPr>
          <w:color w:val="000000"/>
        </w:rPr>
        <w:t>»</w:t>
      </w:r>
    </w:p>
    <w:p w:rsidR="003E73D2" w:rsidRPr="00912D3D" w:rsidRDefault="003E73D2" w:rsidP="00AD57C4">
      <w:pPr>
        <w:spacing w:line="360" w:lineRule="auto"/>
        <w:jc w:val="center"/>
        <w:rPr>
          <w:color w:val="000000"/>
        </w:rPr>
      </w:pPr>
      <w:r w:rsidRPr="00912D3D">
        <w:rPr>
          <w:color w:val="000000"/>
        </w:rPr>
        <w:t>НА ТЕМУ:</w:t>
      </w:r>
      <w:r w:rsidR="00697C22" w:rsidRPr="00912D3D">
        <w:rPr>
          <w:color w:val="000000"/>
        </w:rPr>
        <w:t xml:space="preserve"> «</w:t>
      </w:r>
      <w:r w:rsidRPr="00912D3D">
        <w:rPr>
          <w:b/>
          <w:bCs/>
          <w:color w:val="000000"/>
        </w:rPr>
        <w:t>РЕАЛИЗАЦИИ ЧАСТОТНОГО УПРАВЛЕНИЯ ПО МИНИМУМУ ПОТЕРЬ</w:t>
      </w:r>
      <w:r w:rsidR="00697C22" w:rsidRPr="00912D3D">
        <w:rPr>
          <w:color w:val="000000"/>
        </w:rPr>
        <w:t>»</w:t>
      </w:r>
    </w:p>
    <w:p w:rsidR="003E73D2" w:rsidRPr="00912D3D" w:rsidRDefault="003E73D2" w:rsidP="00912D3D">
      <w:pPr>
        <w:spacing w:line="360" w:lineRule="auto"/>
        <w:jc w:val="center"/>
        <w:rPr>
          <w:color w:val="000000"/>
        </w:rPr>
      </w:pPr>
    </w:p>
    <w:p w:rsidR="003E73D2" w:rsidRPr="00912D3D" w:rsidRDefault="003E73D2" w:rsidP="00912D3D">
      <w:pPr>
        <w:spacing w:line="360" w:lineRule="auto"/>
        <w:jc w:val="center"/>
        <w:rPr>
          <w:color w:val="000000"/>
        </w:rPr>
      </w:pPr>
    </w:p>
    <w:p w:rsidR="003E73D2" w:rsidRPr="00912D3D" w:rsidRDefault="003E73D2" w:rsidP="00912D3D">
      <w:pPr>
        <w:spacing w:line="360" w:lineRule="auto"/>
        <w:jc w:val="center"/>
        <w:rPr>
          <w:color w:val="000000"/>
        </w:rPr>
      </w:pPr>
    </w:p>
    <w:p w:rsidR="003E73D2" w:rsidRPr="00912D3D" w:rsidRDefault="003E73D2" w:rsidP="00912D3D">
      <w:pPr>
        <w:spacing w:line="360" w:lineRule="auto"/>
        <w:jc w:val="center"/>
        <w:rPr>
          <w:color w:val="000000"/>
        </w:rPr>
      </w:pPr>
    </w:p>
    <w:p w:rsidR="003E73D2" w:rsidRPr="00912D3D" w:rsidRDefault="003E73D2" w:rsidP="00912D3D">
      <w:pPr>
        <w:spacing w:line="360" w:lineRule="auto"/>
        <w:jc w:val="center"/>
        <w:rPr>
          <w:color w:val="000000"/>
        </w:rPr>
      </w:pPr>
    </w:p>
    <w:p w:rsidR="003E73D2" w:rsidRPr="00912D3D" w:rsidRDefault="003E73D2" w:rsidP="00912D3D">
      <w:pPr>
        <w:spacing w:line="360" w:lineRule="auto"/>
        <w:jc w:val="center"/>
        <w:rPr>
          <w:color w:val="000000"/>
        </w:rPr>
      </w:pPr>
    </w:p>
    <w:p w:rsidR="003E73D2" w:rsidRPr="00912D3D" w:rsidRDefault="003E73D2" w:rsidP="00912D3D">
      <w:pPr>
        <w:spacing w:line="360" w:lineRule="auto"/>
        <w:jc w:val="center"/>
        <w:rPr>
          <w:color w:val="000000"/>
        </w:rPr>
      </w:pPr>
    </w:p>
    <w:p w:rsidR="003E73D2" w:rsidRPr="00912D3D" w:rsidRDefault="003E73D2" w:rsidP="00912D3D">
      <w:pPr>
        <w:spacing w:line="360" w:lineRule="auto"/>
        <w:jc w:val="center"/>
        <w:rPr>
          <w:color w:val="000000"/>
        </w:rPr>
      </w:pPr>
    </w:p>
    <w:p w:rsidR="003E73D2" w:rsidRPr="00912D3D" w:rsidRDefault="003E73D2" w:rsidP="00912D3D">
      <w:pPr>
        <w:spacing w:line="360" w:lineRule="auto"/>
        <w:jc w:val="center"/>
        <w:rPr>
          <w:color w:val="000000"/>
        </w:rPr>
      </w:pPr>
    </w:p>
    <w:p w:rsidR="003E73D2" w:rsidRDefault="003E73D2" w:rsidP="00912D3D">
      <w:pPr>
        <w:spacing w:line="360" w:lineRule="auto"/>
        <w:jc w:val="center"/>
        <w:rPr>
          <w:color w:val="000000"/>
        </w:rPr>
      </w:pPr>
    </w:p>
    <w:p w:rsidR="00912D3D" w:rsidRDefault="00912D3D" w:rsidP="00912D3D">
      <w:pPr>
        <w:spacing w:line="360" w:lineRule="auto"/>
        <w:jc w:val="center"/>
        <w:rPr>
          <w:color w:val="000000"/>
        </w:rPr>
      </w:pPr>
    </w:p>
    <w:p w:rsidR="00912D3D" w:rsidRDefault="00912D3D" w:rsidP="00912D3D">
      <w:pPr>
        <w:spacing w:line="360" w:lineRule="auto"/>
        <w:jc w:val="center"/>
        <w:rPr>
          <w:color w:val="000000"/>
        </w:rPr>
      </w:pPr>
    </w:p>
    <w:p w:rsidR="00912D3D" w:rsidRDefault="00912D3D" w:rsidP="00912D3D">
      <w:pPr>
        <w:spacing w:line="360" w:lineRule="auto"/>
        <w:jc w:val="center"/>
        <w:rPr>
          <w:color w:val="000000"/>
        </w:rPr>
      </w:pPr>
    </w:p>
    <w:p w:rsidR="00912D3D" w:rsidRPr="00912D3D" w:rsidRDefault="00912D3D" w:rsidP="00912D3D">
      <w:pPr>
        <w:spacing w:line="360" w:lineRule="auto"/>
        <w:jc w:val="center"/>
        <w:rPr>
          <w:color w:val="000000"/>
        </w:rPr>
      </w:pPr>
    </w:p>
    <w:p w:rsidR="00AD2108" w:rsidRPr="00912D3D" w:rsidRDefault="00AD2108" w:rsidP="00912D3D">
      <w:pPr>
        <w:spacing w:line="360" w:lineRule="auto"/>
        <w:jc w:val="center"/>
        <w:rPr>
          <w:color w:val="000000"/>
        </w:rPr>
      </w:pPr>
    </w:p>
    <w:p w:rsidR="003E73D2" w:rsidRPr="00912D3D" w:rsidRDefault="003E73D2" w:rsidP="00912D3D">
      <w:pPr>
        <w:spacing w:line="360" w:lineRule="auto"/>
        <w:jc w:val="center"/>
        <w:rPr>
          <w:color w:val="000000"/>
        </w:rPr>
      </w:pPr>
    </w:p>
    <w:p w:rsidR="00912D3D" w:rsidRDefault="003E73D2" w:rsidP="00912D3D">
      <w:pPr>
        <w:spacing w:line="360" w:lineRule="auto"/>
        <w:jc w:val="center"/>
        <w:rPr>
          <w:color w:val="000000"/>
        </w:rPr>
      </w:pPr>
      <w:r w:rsidRPr="00912D3D">
        <w:rPr>
          <w:color w:val="000000"/>
        </w:rPr>
        <w:t>2003</w:t>
      </w:r>
    </w:p>
    <w:p w:rsidR="003E73D2" w:rsidRPr="00912D3D" w:rsidRDefault="00912D3D" w:rsidP="00912D3D">
      <w:pPr>
        <w:spacing w:line="360" w:lineRule="auto"/>
        <w:ind w:firstLine="700"/>
        <w:rPr>
          <w:b/>
          <w:bCs/>
          <w:color w:val="000000"/>
        </w:rPr>
      </w:pPr>
      <w:r>
        <w:rPr>
          <w:color w:val="000000"/>
        </w:rPr>
        <w:br w:type="page"/>
      </w:r>
      <w:r w:rsidRPr="00912D3D">
        <w:rPr>
          <w:b/>
          <w:color w:val="000000"/>
        </w:rPr>
        <w:t xml:space="preserve">1. </w:t>
      </w:r>
      <w:r w:rsidRPr="00912D3D">
        <w:rPr>
          <w:b/>
          <w:bCs/>
          <w:color w:val="000000"/>
        </w:rPr>
        <w:t>Реализации частотного управления по минимуму потерь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Управление по минимуму потерь позволяет не только существенно снизить потери во всей системе, включая и питающую линию, но и обеспечивает высокое качестве механических характеристик во всем диапазоне частот. Эта система особенно перспективна для мощных двигателей. Применение управления по минимуму потерь для малых и средних двигателей также может быть целесообразным. В том случае, если система оптимального управления не сложнее системы стабилизации потока.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7E506F" w:rsidP="007E506F">
      <w:pPr>
        <w:spacing w:line="360" w:lineRule="auto"/>
        <w:ind w:firstLine="700"/>
        <w:rPr>
          <w:b/>
          <w:bCs/>
          <w:color w:val="000000"/>
        </w:rPr>
      </w:pPr>
      <w:r>
        <w:rPr>
          <w:b/>
          <w:bCs/>
          <w:color w:val="000000"/>
        </w:rPr>
        <w:t xml:space="preserve">1.1 </w:t>
      </w:r>
      <w:r w:rsidR="003E73D2" w:rsidRPr="00912D3D">
        <w:rPr>
          <w:b/>
          <w:bCs/>
          <w:color w:val="000000"/>
        </w:rPr>
        <w:t>Расчет потерь в асинхронном двигателе</w:t>
      </w:r>
    </w:p>
    <w:p w:rsidR="00697C22" w:rsidRPr="00912D3D" w:rsidRDefault="00697C22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Потенциальную возможность для уменьшения потерь в электрических машинах можно выявить, анализируя изменение составляющих потерь в зависимости от режимов работы ЭП.</w:t>
      </w:r>
    </w:p>
    <w:p w:rsidR="00697C22" w:rsidRPr="00912D3D" w:rsidRDefault="00AD2108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Расчет производиться для асинхронного двигателя 0,4 кВ </w:t>
      </w:r>
      <w:r w:rsidR="007E506F" w:rsidRPr="00912D3D">
        <w:rPr>
          <w:color w:val="000000"/>
        </w:rPr>
        <w:t>мощностью</w:t>
      </w:r>
      <w:r w:rsidRPr="00912D3D">
        <w:rPr>
          <w:color w:val="000000"/>
        </w:rPr>
        <w:t xml:space="preserve"> 30 кВт.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Рассчитаем потери в номинальном режиме для асинхронного двигателя.</w:t>
      </w:r>
    </w:p>
    <w:p w:rsidR="00697C22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В общем случае мощность потерь энергии в электродвигателе удобно представлять суммой потерь </w:t>
      </w:r>
      <w:r w:rsidR="00F74F9D">
        <w:rPr>
          <w:color w:val="000000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.75pt" fillcolor="window">
            <v:imagedata r:id="rId5" o:title=""/>
          </v:shape>
        </w:pict>
      </w:r>
      <w:r w:rsidRPr="00912D3D">
        <w:rPr>
          <w:color w:val="000000"/>
        </w:rPr>
        <w:t>,</w:t>
      </w:r>
      <w:r w:rsidR="00697C22" w:rsidRPr="00912D3D">
        <w:rPr>
          <w:color w:val="000000"/>
        </w:rPr>
        <w:t xml:space="preserve"> </w:t>
      </w:r>
      <w:r w:rsidRPr="00912D3D">
        <w:rPr>
          <w:color w:val="000000"/>
        </w:rPr>
        <w:t xml:space="preserve">не зависящих от нагрузки (постоянных потерь) и потерь </w:t>
      </w:r>
      <w:r w:rsidR="00F74F9D">
        <w:rPr>
          <w:color w:val="000000"/>
          <w:position w:val="-12"/>
        </w:rPr>
        <w:pict>
          <v:shape id="_x0000_i1026" type="#_x0000_t75" style="width:24pt;height:18.75pt" fillcolor="window">
            <v:imagedata r:id="rId6" o:title=""/>
          </v:shape>
        </w:pict>
      </w:r>
      <w:r w:rsidRPr="00912D3D">
        <w:rPr>
          <w:color w:val="000000"/>
        </w:rPr>
        <w:t>, определяемых нагрузкой двигателя (переменных потерь).</w:t>
      </w:r>
    </w:p>
    <w:p w:rsidR="007E506F" w:rsidRPr="00912D3D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27" type="#_x0000_t75" style="width:98.25pt;height:18.75pt" fillcolor="window">
            <v:imagedata r:id="rId7" o:title=""/>
          </v:shape>
        </w:pict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3E73D2" w:rsidRPr="00912D3D">
        <w:rPr>
          <w:color w:val="000000"/>
        </w:rPr>
        <w:t>(1)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С другой стороны суммарные потери можно определить как</w:t>
      </w:r>
    </w:p>
    <w:p w:rsidR="007E506F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6"/>
        </w:rPr>
        <w:pict>
          <v:shape id="_x0000_i1028" type="#_x0000_t75" style="width:4in;height:42.75pt">
            <v:imagedata r:id="rId8" o:title=""/>
          </v:shape>
        </w:pict>
      </w:r>
      <w:r w:rsidR="003E73D2" w:rsidRPr="00912D3D">
        <w:rPr>
          <w:color w:val="000000"/>
        </w:rPr>
        <w:t>Вт</w:t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3E73D2" w:rsidRPr="00912D3D">
        <w:rPr>
          <w:color w:val="000000"/>
        </w:rPr>
        <w:t>(2)</w:t>
      </w:r>
    </w:p>
    <w:p w:rsidR="00697C22" w:rsidRPr="00912D3D" w:rsidRDefault="007E506F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3E73D2" w:rsidRPr="00912D3D">
        <w:rPr>
          <w:color w:val="000000"/>
        </w:rPr>
        <w:t xml:space="preserve">Постоянные потери мощности включают в себя потери в стали </w:t>
      </w:r>
      <w:r w:rsidR="00F74F9D">
        <w:rPr>
          <w:color w:val="000000"/>
          <w:position w:val="-12"/>
        </w:rPr>
        <w:pict>
          <v:shape id="_x0000_i1029" type="#_x0000_t75" style="width:27.75pt;height:18.75pt" fillcolor="window">
            <v:imagedata r:id="rId9" o:title=""/>
          </v:shape>
        </w:pict>
      </w:r>
      <w:r w:rsidR="003E73D2" w:rsidRPr="00912D3D">
        <w:rPr>
          <w:color w:val="000000"/>
        </w:rPr>
        <w:t xml:space="preserve">, механические </w:t>
      </w:r>
      <w:r w:rsidR="00F74F9D">
        <w:rPr>
          <w:color w:val="000000"/>
          <w:position w:val="-12"/>
        </w:rPr>
        <w:pict>
          <v:shape id="_x0000_i1030" type="#_x0000_t75" style="width:27pt;height:18.75pt" fillcolor="window">
            <v:imagedata r:id="rId10" o:title=""/>
          </v:shape>
        </w:pict>
      </w:r>
      <w:r w:rsidR="003E73D2" w:rsidRPr="00912D3D">
        <w:rPr>
          <w:color w:val="000000"/>
        </w:rPr>
        <w:t xml:space="preserve"> и от тока возбуждения </w:t>
      </w:r>
      <w:r w:rsidR="00F74F9D">
        <w:rPr>
          <w:color w:val="000000"/>
          <w:position w:val="-12"/>
        </w:rPr>
        <w:pict>
          <v:shape id="_x0000_i1031" type="#_x0000_t75" style="width:24.75pt;height:18.75pt" fillcolor="window">
            <v:imagedata r:id="rId11" o:title=""/>
          </v:shape>
        </w:pict>
      </w: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Поток АД создается током намагничивания </w:t>
      </w:r>
      <w:r w:rsidR="00F74F9D">
        <w:rPr>
          <w:color w:val="000000"/>
          <w:position w:val="-16"/>
        </w:rPr>
        <w:pict>
          <v:shape id="_x0000_i1032" type="#_x0000_t75" style="width:15pt;height:21pt" fillcolor="window">
            <v:imagedata r:id="rId12" o:title=""/>
          </v:shape>
        </w:pict>
      </w:r>
      <w:r w:rsidRPr="00912D3D">
        <w:rPr>
          <w:color w:val="000000"/>
        </w:rPr>
        <w:t>, поэтому для АД потери от тока возбуждения равны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8"/>
        </w:rPr>
        <w:pict>
          <v:shape id="_x0000_i1033" type="#_x0000_t75" style="width:219pt;height:24.75pt" fillcolor="window">
            <v:imagedata r:id="rId13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(3)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Механические потери принимаем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34" type="#_x0000_t75" style="width:245.25pt;height:18.75pt" fillcolor="window">
            <v:imagedata r:id="rId14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(4)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Переменные потери определяются потерями</w:t>
      </w:r>
      <w:r w:rsidR="00697C22" w:rsidRPr="00912D3D">
        <w:rPr>
          <w:color w:val="000000"/>
        </w:rPr>
        <w:t xml:space="preserve"> </w:t>
      </w:r>
      <w:r w:rsidRPr="00912D3D">
        <w:rPr>
          <w:color w:val="000000"/>
        </w:rPr>
        <w:t>в меди из потерь в обмотках статора и ротора за вычетом потерь от тока намагничивания. При работе в зоне номинальных скольжений (не больше номинального значения) из векторной диаграммы токов АД (рис…) следует, что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035" type="#_x0000_t75" style="width:69pt;height:24pt" fillcolor="window">
            <v:imagedata r:id="rId15" o:title=""/>
          </v:shape>
        </w:pict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3E73D2" w:rsidRPr="00912D3D">
        <w:rPr>
          <w:color w:val="000000"/>
        </w:rPr>
        <w:t>(5)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6" type="#_x0000_t75" style="width:142.5pt;height:148.5pt">
            <v:imagedata r:id="rId16" o:title=""/>
          </v:shape>
        </w:pic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Рисунок</w:t>
      </w:r>
      <w:r w:rsidR="00697C22" w:rsidRPr="00912D3D">
        <w:rPr>
          <w:color w:val="000000"/>
        </w:rPr>
        <w:t xml:space="preserve"> </w:t>
      </w:r>
      <w:r w:rsidRPr="00912D3D">
        <w:rPr>
          <w:color w:val="000000"/>
        </w:rPr>
        <w:t>Векторная диаграмма токов АД</w:t>
      </w:r>
    </w:p>
    <w:p w:rsidR="007E506F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Поэтому для АД</w:t>
      </w:r>
    </w:p>
    <w:p w:rsidR="003E73D2" w:rsidRPr="00912D3D" w:rsidRDefault="007E506F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F74F9D">
        <w:rPr>
          <w:color w:val="000000"/>
          <w:position w:val="-18"/>
        </w:rPr>
        <w:pict>
          <v:shape id="_x0000_i1037" type="#_x0000_t75" style="width:359.25pt;height:24.75pt" fillcolor="window">
            <v:imagedata r:id="rId17" o:title=""/>
          </v:shape>
        </w:pict>
      </w:r>
      <w:r>
        <w:rPr>
          <w:color w:val="000000"/>
        </w:rPr>
        <w:tab/>
      </w:r>
      <w:r w:rsidR="003E73D2" w:rsidRPr="00912D3D">
        <w:rPr>
          <w:color w:val="000000"/>
        </w:rPr>
        <w:t>(6)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Потери в роторе можно определить как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038" type="#_x0000_t75" style="width:251.25pt;height:39pt" fillcolor="window">
            <v:imagedata r:id="rId18" o:title=""/>
          </v:shape>
        </w:pict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3E73D2" w:rsidRPr="00912D3D">
        <w:rPr>
          <w:color w:val="000000"/>
        </w:rPr>
        <w:t>(7)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Зная полные потери в двигателе и переменные потери, определим постоянные потери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8"/>
        </w:rPr>
        <w:pict>
          <v:shape id="_x0000_i1039" type="#_x0000_t75" style="width:321pt;height:21.75pt" fillcolor="window">
            <v:imagedata r:id="rId19" o:title=""/>
          </v:shape>
        </w:pict>
      </w:r>
      <w:r w:rsidR="007E506F">
        <w:rPr>
          <w:color w:val="000000"/>
        </w:rPr>
        <w:tab/>
      </w:r>
      <w:r w:rsidR="007E506F">
        <w:rPr>
          <w:color w:val="000000"/>
        </w:rPr>
        <w:tab/>
      </w:r>
      <w:r w:rsidR="003E73D2" w:rsidRPr="00912D3D">
        <w:rPr>
          <w:color w:val="000000"/>
        </w:rPr>
        <w:t>(8)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Тогда потери в стали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8"/>
        </w:rPr>
        <w:pict>
          <v:shape id="_x0000_i1040" type="#_x0000_t75" style="width:398.25pt;height:21.75pt" fillcolor="window">
            <v:imagedata r:id="rId20" o:title=""/>
          </v:shape>
        </w:pict>
      </w:r>
      <w:r w:rsidR="003E73D2" w:rsidRPr="00912D3D">
        <w:rPr>
          <w:color w:val="000000"/>
        </w:rPr>
        <w:t>(9)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Определим относительные значения составляющих потерь для номинального режима двигателя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041" type="#_x0000_t75" style="width:183pt;height:44.25pt" fillcolor="window">
            <v:imagedata r:id="rId21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(10)</w:t>
      </w: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042" type="#_x0000_t75" style="width:183pt;height:39pt">
            <v:imagedata r:id="rId22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(11)</w:t>
      </w: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043" type="#_x0000_t75" style="width:183pt;height:44.25pt" fillcolor="window">
            <v:imagedata r:id="rId23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(12)</w:t>
      </w:r>
    </w:p>
    <w:p w:rsidR="00697C2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044" type="#_x0000_t75" style="width:159.75pt;height:37.5pt" fillcolor="window">
            <v:imagedata r:id="rId24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(13)</w:t>
      </w:r>
    </w:p>
    <w:p w:rsidR="007E506F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045" type="#_x0000_t75" style="width:140.25pt;height:33.75pt" fillcolor="window">
            <v:imagedata r:id="rId25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(14)</w:t>
      </w:r>
    </w:p>
    <w:p w:rsidR="003E73D2" w:rsidRPr="00912D3D" w:rsidRDefault="007E506F" w:rsidP="00697C22">
      <w:pPr>
        <w:spacing w:line="360" w:lineRule="auto"/>
        <w:ind w:firstLine="709"/>
        <w:rPr>
          <w:b/>
          <w:bCs/>
          <w:color w:val="000000"/>
        </w:rPr>
      </w:pPr>
      <w:r>
        <w:rPr>
          <w:color w:val="000000"/>
        </w:rPr>
        <w:br w:type="page"/>
      </w:r>
      <w:r w:rsidR="003E73D2" w:rsidRPr="00912D3D">
        <w:rPr>
          <w:b/>
          <w:bCs/>
          <w:color w:val="000000"/>
        </w:rPr>
        <w:t>1.2 Определения условия выполнения минимума потерь</w:t>
      </w:r>
    </w:p>
    <w:p w:rsidR="00697C22" w:rsidRPr="00912D3D" w:rsidRDefault="00697C22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Для АД относительные величины потерь определяются по формулам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046" type="#_x0000_t75" style="width:93pt;height:24pt" fillcolor="window">
            <v:imagedata r:id="rId26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(15)</w:t>
      </w: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047" type="#_x0000_t75" style="width:236.25pt;height:24pt" fillcolor="window">
            <v:imagedata r:id="rId27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(16)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где </w:t>
      </w:r>
      <w:r w:rsidR="00F74F9D">
        <w:rPr>
          <w:color w:val="000000"/>
          <w:position w:val="-10"/>
        </w:rPr>
        <w:pict>
          <v:shape id="_x0000_i1048" type="#_x0000_t75" style="width:68.25pt;height:17.25pt" fillcolor="window">
            <v:imagedata r:id="rId28" o:title=""/>
          </v:shape>
        </w:pict>
      </w:r>
      <w:r w:rsidRPr="00912D3D">
        <w:rPr>
          <w:color w:val="000000"/>
        </w:rPr>
        <w:t xml:space="preserve"> </w:t>
      </w:r>
      <w:r w:rsidR="00697C22" w:rsidRPr="00912D3D">
        <w:rPr>
          <w:color w:val="000000"/>
        </w:rPr>
        <w:t xml:space="preserve">– </w:t>
      </w:r>
      <w:r w:rsidRPr="00912D3D">
        <w:rPr>
          <w:color w:val="000000"/>
        </w:rPr>
        <w:t>показатель, зависящий от марки электротехнической стали.</w:t>
      </w: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Связь между током нагрузки и моментом на валу для АД имеет вид: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49" type="#_x0000_t75" style="width:119.25pt;height:18.75pt" fillcolor="window">
            <v:imagedata r:id="rId29" o:title=""/>
          </v:shape>
        </w:pict>
      </w:r>
      <w:r w:rsidR="003E73D2" w:rsidRPr="00912D3D">
        <w:rPr>
          <w:color w:val="000000"/>
        </w:rPr>
        <w:t>,</w:t>
      </w:r>
      <w:r w:rsidR="00697C22" w:rsidRPr="00912D3D">
        <w:rPr>
          <w:color w:val="000000"/>
        </w:rPr>
        <w:t xml:space="preserve"> </w: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(17)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где </w:t>
      </w:r>
      <w:r w:rsidR="00F74F9D">
        <w:rPr>
          <w:color w:val="000000"/>
          <w:position w:val="-12"/>
        </w:rPr>
        <w:pict>
          <v:shape id="_x0000_i1050" type="#_x0000_t75" style="width:18pt;height:18.75pt" fillcolor="window">
            <v:imagedata r:id="rId30" o:title=""/>
          </v:shape>
        </w:pict>
      </w:r>
      <w:r w:rsidRPr="00912D3D">
        <w:rPr>
          <w:color w:val="000000"/>
        </w:rPr>
        <w:t xml:space="preserve"> </w:t>
      </w:r>
      <w:r w:rsidR="00697C22" w:rsidRPr="00912D3D">
        <w:rPr>
          <w:color w:val="000000"/>
        </w:rPr>
        <w:t xml:space="preserve">– </w:t>
      </w:r>
      <w:r w:rsidRPr="00912D3D">
        <w:rPr>
          <w:color w:val="000000"/>
        </w:rPr>
        <w:t xml:space="preserve">угол между векторами тока </w:t>
      </w:r>
      <w:r w:rsidR="00F74F9D">
        <w:rPr>
          <w:color w:val="000000"/>
          <w:position w:val="-12"/>
        </w:rPr>
        <w:pict>
          <v:shape id="_x0000_i1051" type="#_x0000_t75" style="width:15pt;height:18.75pt" fillcolor="window">
            <v:imagedata r:id="rId31" o:title=""/>
          </v:shape>
        </w:pict>
      </w:r>
      <w:r w:rsidRPr="00912D3D">
        <w:rPr>
          <w:color w:val="000000"/>
        </w:rPr>
        <w:t xml:space="preserve">и потока </w:t>
      </w:r>
      <w:r w:rsidR="00F74F9D">
        <w:rPr>
          <w:color w:val="000000"/>
          <w:position w:val="-10"/>
        </w:rPr>
        <w:pict>
          <v:shape id="_x0000_i1052" type="#_x0000_t75" style="width:11.25pt;height:17.25pt" fillcolor="window">
            <v:imagedata r:id="rId32" o:title=""/>
          </v:shape>
        </w:pict>
      </w:r>
      <w:r w:rsidRPr="00912D3D">
        <w:rPr>
          <w:color w:val="000000"/>
        </w:rPr>
        <w:t xml:space="preserve"> (тока намагничивания </w:t>
      </w:r>
      <w:r w:rsidR="00F74F9D">
        <w:rPr>
          <w:color w:val="000000"/>
          <w:position w:val="-16"/>
        </w:rPr>
        <w:pict>
          <v:shape id="_x0000_i1053" type="#_x0000_t75" style="width:15pt;height:21pt" fillcolor="window">
            <v:imagedata r:id="rId33" o:title=""/>
          </v:shape>
        </w:pict>
      </w:r>
      <w:r w:rsidRPr="00912D3D">
        <w:rPr>
          <w:color w:val="000000"/>
        </w:rPr>
        <w:t>). Для малых отношений в соответствии с векторной диаграммой (ри</w:t>
      </w:r>
      <w:r w:rsidR="00697C22" w:rsidRPr="00912D3D">
        <w:rPr>
          <w:color w:val="000000"/>
        </w:rPr>
        <w:t>с…)</w:t>
      </w:r>
      <w:r w:rsidRPr="00912D3D">
        <w:rPr>
          <w:color w:val="000000"/>
        </w:rPr>
        <w:t xml:space="preserve"> можно принять </w:t>
      </w:r>
      <w:r w:rsidR="00F74F9D">
        <w:rPr>
          <w:color w:val="000000"/>
          <w:position w:val="-26"/>
        </w:rPr>
        <w:pict>
          <v:shape id="_x0000_i1054" type="#_x0000_t75" style="width:44.25pt;height:35.25pt" fillcolor="window">
            <v:imagedata r:id="rId34" o:title=""/>
          </v:shape>
        </w:pict>
      </w:r>
      <w:r w:rsidRPr="00912D3D">
        <w:rPr>
          <w:color w:val="000000"/>
        </w:rPr>
        <w:t>.</w:t>
      </w: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Поэтому в относительных единицах взаимосвязь между моментом, током нагрузки и потоком в воздушном зазоре имеет вид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55" type="#_x0000_t75" style="width:52.5pt;height:15pt" fillcolor="window">
            <v:imagedata r:id="rId35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(18)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Для АД связь между целевой скоростью вращения и частотой питающей сети имеет вид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56" type="#_x0000_t75" style="width:60.75pt;height:15pt" fillcolor="window">
            <v:imagedata r:id="rId36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(19)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При работе в зоне малых скольжений можно записать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F74F9D">
        <w:rPr>
          <w:color w:val="000000"/>
          <w:position w:val="-12"/>
        </w:rPr>
        <w:pict>
          <v:shape id="_x0000_i1057" type="#_x0000_t75" style="width:29.25pt;height:15pt" fillcolor="window">
            <v:imagedata r:id="rId37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(20)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С учетом вышесказанного выражения для потерь будут иметь вид: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058" type="#_x0000_t75" style="width:92.25pt;height:45pt" fillcolor="window">
            <v:imagedata r:id="rId38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(21)</w:t>
      </w:r>
      <w:r w:rsidR="003E73D2" w:rsidRPr="00912D3D">
        <w:rPr>
          <w:color w:val="000000"/>
        </w:rPr>
        <w:tab/>
      </w: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059" type="#_x0000_t75" style="width:201.75pt;height:24.75pt" fillcolor="window">
            <v:imagedata r:id="rId39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(22)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При работе ЭП обычно задаются координатами механического движения М и </w:t>
      </w:r>
      <w:r w:rsidR="00F74F9D">
        <w:rPr>
          <w:color w:val="000000"/>
          <w:position w:val="-6"/>
        </w:rPr>
        <w:pict>
          <v:shape id="_x0000_i1060" type="#_x0000_t75" style="width:12.75pt;height:12pt" fillcolor="window">
            <v:imagedata r:id="rId40" o:title=""/>
          </v:shape>
        </w:pict>
      </w:r>
      <w:r w:rsidRPr="00912D3D">
        <w:rPr>
          <w:color w:val="000000"/>
        </w:rPr>
        <w:t xml:space="preserve">, поэтому варьируемыми переменными, позволяющими изменять потери при заданных значениях М и </w:t>
      </w:r>
      <w:r w:rsidR="00F74F9D">
        <w:rPr>
          <w:color w:val="000000"/>
          <w:position w:val="-6"/>
        </w:rPr>
        <w:pict>
          <v:shape id="_x0000_i1061" type="#_x0000_t75" style="width:12.75pt;height:12pt" fillcolor="window">
            <v:imagedata r:id="rId40" o:title=""/>
          </v:shape>
        </w:pict>
      </w:r>
      <w:r w:rsidRPr="00912D3D">
        <w:rPr>
          <w:color w:val="000000"/>
        </w:rPr>
        <w:t xml:space="preserve"> являются лишь ток возбуждения </w:t>
      </w:r>
      <w:r w:rsidR="00F74F9D">
        <w:rPr>
          <w:color w:val="000000"/>
          <w:position w:val="-16"/>
        </w:rPr>
        <w:pict>
          <v:shape id="_x0000_i1062" type="#_x0000_t75" style="width:15pt;height:21pt" fillcolor="window">
            <v:imagedata r:id="rId41" o:title=""/>
          </v:shape>
        </w:pict>
      </w:r>
      <w:r w:rsidRPr="00912D3D">
        <w:rPr>
          <w:color w:val="000000"/>
        </w:rPr>
        <w:t xml:space="preserve"> и поток </w:t>
      </w:r>
      <w:r w:rsidR="00F74F9D">
        <w:rPr>
          <w:color w:val="000000"/>
          <w:position w:val="-10"/>
        </w:rPr>
        <w:pict>
          <v:shape id="_x0000_i1063" type="#_x0000_t75" style="width:11.25pt;height:17.25pt" fillcolor="window">
            <v:imagedata r:id="rId32" o:title=""/>
          </v:shape>
        </w:pict>
      </w:r>
      <w:r w:rsidRPr="00912D3D">
        <w:rPr>
          <w:color w:val="000000"/>
        </w:rPr>
        <w:t>. Если двигатель работает на линейном участке кривой намагничивания (</w:t>
      </w:r>
      <w:r w:rsidR="00F74F9D">
        <w:rPr>
          <w:color w:val="000000"/>
          <w:position w:val="-16"/>
        </w:rPr>
        <w:pict>
          <v:shape id="_x0000_i1064" type="#_x0000_t75" style="width:48pt;height:21pt" fillcolor="window">
            <v:imagedata r:id="rId42" o:title=""/>
          </v:shape>
        </w:pict>
      </w:r>
      <w:r w:rsidRPr="00912D3D">
        <w:rPr>
          <w:color w:val="000000"/>
        </w:rPr>
        <w:t>), тогда поток, при котором потери минимальны, определяется из условия: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065" type="#_x0000_t75" style="width:60.75pt;height:39.75pt" fillcolor="window">
            <v:imagedata r:id="rId43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(23)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или</w:t>
      </w:r>
    </w:p>
    <w:p w:rsidR="007E506F" w:rsidRDefault="007E506F" w:rsidP="00697C22">
      <w:pPr>
        <w:spacing w:line="360" w:lineRule="auto"/>
        <w:ind w:firstLine="709"/>
        <w:rPr>
          <w:color w:val="000000"/>
          <w:position w:val="-34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066" type="#_x0000_t75" style="width:99.75pt;height:39.75pt" fillcolor="window">
            <v:imagedata r:id="rId44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(24)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из (21)</w:t>
      </w:r>
      <w:r w:rsidR="00697C22" w:rsidRPr="00912D3D">
        <w:rPr>
          <w:color w:val="000000"/>
        </w:rPr>
        <w:t xml:space="preserve"> – (2</w:t>
      </w:r>
      <w:r w:rsidRPr="00912D3D">
        <w:rPr>
          <w:color w:val="000000"/>
        </w:rPr>
        <w:t>2) получаем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067" type="#_x0000_t75" style="width:114.75pt;height:45pt" fillcolor="window">
            <v:imagedata r:id="rId45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(25)</w:t>
      </w: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068" type="#_x0000_t75" style="width:164.25pt;height:39.75pt" fillcolor="window">
            <v:imagedata r:id="rId46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(26)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При совместном решении (24)</w:t>
      </w:r>
      <w:r w:rsidR="00697C22" w:rsidRPr="00912D3D">
        <w:rPr>
          <w:color w:val="000000"/>
        </w:rPr>
        <w:t xml:space="preserve"> – (2</w:t>
      </w:r>
      <w:r w:rsidRPr="00912D3D">
        <w:rPr>
          <w:color w:val="000000"/>
        </w:rPr>
        <w:t xml:space="preserve">6) получаем значение потока при котором потери в двигателе минимальны для заданных значений </w:t>
      </w:r>
      <w:r w:rsidR="00F74F9D">
        <w:rPr>
          <w:color w:val="000000"/>
          <w:position w:val="-16"/>
        </w:rPr>
        <w:pict>
          <v:shape id="_x0000_i1069" type="#_x0000_t75" style="width:42.75pt;height:21pt" fillcolor="window">
            <v:imagedata r:id="rId47" o:title=""/>
          </v:shape>
        </w:pic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42"/>
        </w:rPr>
        <w:pict>
          <v:shape id="_x0000_i1070" type="#_x0000_t75" style="width:162pt;height:45.75pt" fillcolor="window">
            <v:imagedata r:id="rId48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(27)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Полные потери для оптимального тока получим из (21) и (22) при выполнении условия (27):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071" type="#_x0000_t75" style="width:254.25pt;height:27pt" fillcolor="window">
            <v:imagedata r:id="rId49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(28)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Потери в двигателях при номинальном потоке определяются из (22) и (21) для </w:t>
      </w:r>
      <w:r w:rsidR="00F74F9D">
        <w:rPr>
          <w:color w:val="000000"/>
          <w:position w:val="-12"/>
        </w:rPr>
        <w:pict>
          <v:shape id="_x0000_i1072" type="#_x0000_t75" style="width:36pt;height:18.75pt" fillcolor="window">
            <v:imagedata r:id="rId50" o:title=""/>
          </v:shape>
        </w:pict>
      </w:r>
      <w:r w:rsidRPr="00912D3D">
        <w:rPr>
          <w:color w:val="000000"/>
        </w:rPr>
        <w:t>: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073" type="#_x0000_t75" style="width:225pt;height:24pt" fillcolor="window">
            <v:imagedata r:id="rId51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(29)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С помощью (28) и (29) проанализируем, как изменяются потери в двигателе при различных условиях работы электропривода.</w:t>
      </w: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1. Двигатель работает при номинальной скорости (</w:t>
      </w:r>
      <w:r w:rsidR="00F74F9D">
        <w:rPr>
          <w:color w:val="000000"/>
          <w:position w:val="-12"/>
        </w:rPr>
        <w:pict>
          <v:shape id="_x0000_i1074" type="#_x0000_t75" style="width:38.25pt;height:18.75pt" fillcolor="window">
            <v:imagedata r:id="rId52" o:title=""/>
          </v:shape>
        </w:pict>
      </w:r>
      <w:r w:rsidRPr="00912D3D">
        <w:rPr>
          <w:color w:val="000000"/>
        </w:rPr>
        <w:t xml:space="preserve">) с различными моментами на валу </w:t>
      </w:r>
      <w:r w:rsidR="00F74F9D">
        <w:rPr>
          <w:color w:val="000000"/>
          <w:position w:val="-12"/>
        </w:rPr>
        <w:pict>
          <v:shape id="_x0000_i1075" type="#_x0000_t75" style="width:65.25pt;height:18.75pt" fillcolor="window">
            <v:imagedata r:id="rId53" o:title=""/>
          </v:shape>
        </w:pict>
      </w:r>
      <w:r w:rsidRPr="00912D3D">
        <w:rPr>
          <w:color w:val="000000"/>
        </w:rPr>
        <w:t>.</w:t>
      </w: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Для </w:t>
      </w:r>
      <w:r w:rsidR="00F74F9D">
        <w:rPr>
          <w:color w:val="000000"/>
          <w:position w:val="-12"/>
        </w:rPr>
        <w:pict>
          <v:shape id="_x0000_i1076" type="#_x0000_t75" style="width:99pt;height:18.75pt" fillcolor="window">
            <v:imagedata r:id="rId54" o:title=""/>
          </v:shape>
        </w:pic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77" type="#_x0000_t75" style="width:174pt;height:18.75pt" fillcolor="window">
            <v:imagedata r:id="rId55" o:title=""/>
          </v:shape>
        </w:pict>
      </w:r>
      <w:r w:rsidR="003E73D2" w:rsidRPr="00912D3D">
        <w:rPr>
          <w:color w:val="000000"/>
        </w:rPr>
        <w:t>;</w: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(30)</w:t>
      </w:r>
    </w:p>
    <w:p w:rsidR="007E506F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078" type="#_x0000_t75" style="width:203.25pt;height:23.25pt" fillcolor="window">
            <v:imagedata r:id="rId56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(31)</w:t>
      </w:r>
    </w:p>
    <w:p w:rsidR="00697C22" w:rsidRPr="00912D3D" w:rsidRDefault="007E506F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3E73D2" w:rsidRPr="00912D3D">
        <w:rPr>
          <w:color w:val="000000"/>
        </w:rPr>
        <w:t>Эти потери отличаются незначительно, так как (30) характеризует номинальный режим работы двигателя, который с энергетической точки зрения близок к оптимальному с потерями (31).</w:t>
      </w: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При работе в режиме холостого хода </w:t>
      </w:r>
      <w:r w:rsidR="00F74F9D">
        <w:rPr>
          <w:color w:val="000000"/>
          <w:position w:val="-12"/>
        </w:rPr>
        <w:pict>
          <v:shape id="_x0000_i1079" type="#_x0000_t75" style="width:53.25pt;height:18.75pt" fillcolor="window">
            <v:imagedata r:id="rId57" o:title=""/>
          </v:shape>
        </w:pic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80" type="#_x0000_t75" style="width:138.75pt;height:18.75pt" fillcolor="window">
            <v:imagedata r:id="rId58" o:title=""/>
          </v:shape>
        </w:pict>
      </w:r>
      <w:r w:rsidR="003E73D2" w:rsidRPr="00912D3D">
        <w:rPr>
          <w:color w:val="000000"/>
        </w:rPr>
        <w:t>;</w:t>
      </w:r>
    </w:p>
    <w:p w:rsidR="00697C2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81" type="#_x0000_t75" style="width:83.25pt;height:18.75pt" fillcolor="window">
            <v:imagedata r:id="rId59" o:title=""/>
          </v:shape>
        </w:pict>
      </w:r>
      <w:r w:rsidR="003E73D2" w:rsidRPr="00912D3D">
        <w:rPr>
          <w:color w:val="000000"/>
        </w:rPr>
        <w:t>.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Таким образом, регулирование потока при переменной нагрузке и постоянной скорости электропривода позволяет уменьшить потери на величину не более</w:t>
      </w:r>
      <w:r w:rsidR="00697C22" w:rsidRPr="00912D3D">
        <w:rPr>
          <w:color w:val="000000"/>
        </w:rPr>
        <w:t xml:space="preserve"> </w:t>
      </w:r>
      <w:r w:rsidR="00F74F9D">
        <w:rPr>
          <w:color w:val="000000"/>
          <w:position w:val="-12"/>
        </w:rPr>
        <w:pict>
          <v:shape id="_x0000_i1082" type="#_x0000_t75" style="width:71.25pt;height:18.75pt" fillcolor="window">
            <v:imagedata r:id="rId60" o:title=""/>
          </v:shape>
        </w:pict>
      </w:r>
      <w:r w:rsidRPr="00912D3D">
        <w:rPr>
          <w:color w:val="000000"/>
        </w:rPr>
        <w:t>, которая составляет 20</w:t>
      </w:r>
      <w:r w:rsidR="00697C22" w:rsidRPr="00912D3D">
        <w:rPr>
          <w:color w:val="000000"/>
        </w:rPr>
        <w:t>–50 %</w:t>
      </w:r>
      <w:r w:rsidRPr="00912D3D">
        <w:rPr>
          <w:color w:val="000000"/>
        </w:rPr>
        <w:t xml:space="preserve"> от полных потерь в номинальном режиме.</w:t>
      </w:r>
    </w:p>
    <w:p w:rsidR="00697C2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2. Электропривод обеспечивает регулирование скорости двигателя </w:t>
      </w:r>
      <w:r w:rsidR="00F74F9D">
        <w:rPr>
          <w:color w:val="000000"/>
          <w:position w:val="-12"/>
        </w:rPr>
        <w:pict>
          <v:shape id="_x0000_i1083" type="#_x0000_t75" style="width:47.25pt;height:18.75pt" fillcolor="window">
            <v:imagedata r:id="rId61" o:title=""/>
          </v:shape>
        </w:pict>
      </w:r>
      <w:r w:rsidRPr="00912D3D">
        <w:rPr>
          <w:color w:val="000000"/>
        </w:rPr>
        <w:t xml:space="preserve">справедливы соотношения (30) и (31). Для малой скорости </w:t>
      </w:r>
      <w:r w:rsidR="00F74F9D">
        <w:rPr>
          <w:color w:val="000000"/>
          <w:position w:val="-12"/>
        </w:rPr>
        <w:pict>
          <v:shape id="_x0000_i1084" type="#_x0000_t75" style="width:48.75pt;height:18.75pt" fillcolor="window">
            <v:imagedata r:id="rId62" o:title=""/>
          </v:shape>
        </w:pict>
      </w:r>
      <w:r w:rsidRPr="00912D3D">
        <w:rPr>
          <w:color w:val="000000"/>
        </w:rPr>
        <w:t xml:space="preserve"> эти соотношения имеют вид: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85" type="#_x0000_t75" style="width:99pt;height:18.75pt" fillcolor="window">
            <v:imagedata r:id="rId63" o:title=""/>
          </v:shape>
        </w:pict>
      </w:r>
      <w:r w:rsidR="003E73D2" w:rsidRPr="00912D3D">
        <w:rPr>
          <w:color w:val="000000"/>
        </w:rPr>
        <w:t>;</w:t>
      </w: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086" type="#_x0000_t75" style="width:120.75pt;height:23.25pt" fillcolor="window">
            <v:imagedata r:id="rId64" o:title=""/>
          </v:shape>
        </w:pict>
      </w:r>
      <w:r w:rsidR="003E73D2" w:rsidRPr="00912D3D">
        <w:rPr>
          <w:color w:val="000000"/>
        </w:rPr>
        <w:t>.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Легко убедиться в том, что при </w:t>
      </w:r>
      <w:r w:rsidR="00F74F9D">
        <w:rPr>
          <w:color w:val="000000"/>
          <w:position w:val="-12"/>
        </w:rPr>
        <w:pict>
          <v:shape id="_x0000_i1087" type="#_x0000_t75" style="width:56.25pt;height:18.75pt" fillcolor="window">
            <v:imagedata r:id="rId65" o:title=""/>
          </v:shape>
        </w:pict>
      </w:r>
      <w:r w:rsidRPr="00912D3D">
        <w:rPr>
          <w:color w:val="000000"/>
        </w:rPr>
        <w:t xml:space="preserve"> значение </w:t>
      </w:r>
      <w:r w:rsidR="00F74F9D">
        <w:rPr>
          <w:color w:val="000000"/>
          <w:position w:val="-12"/>
        </w:rPr>
        <w:pict>
          <v:shape id="_x0000_i1088" type="#_x0000_t75" style="width:69.75pt;height:18.75pt" fillcolor="window">
            <v:imagedata r:id="rId66" o:title=""/>
          </v:shape>
        </w:pict>
      </w:r>
      <w:r w:rsidRPr="00912D3D">
        <w:rPr>
          <w:color w:val="000000"/>
        </w:rPr>
        <w:t>, т</w:t>
      </w:r>
      <w:r w:rsidR="00697C22" w:rsidRPr="00912D3D">
        <w:rPr>
          <w:color w:val="000000"/>
        </w:rPr>
        <w:t>. е</w:t>
      </w:r>
      <w:r w:rsidRPr="00912D3D">
        <w:rPr>
          <w:color w:val="000000"/>
        </w:rPr>
        <w:t xml:space="preserve">. если номинальное значение переменных потерь </w:t>
      </w:r>
      <w:r w:rsidR="00F74F9D">
        <w:rPr>
          <w:color w:val="000000"/>
          <w:position w:val="-12"/>
        </w:rPr>
        <w:pict>
          <v:shape id="_x0000_i1089" type="#_x0000_t75" style="width:21.75pt;height:18.75pt" fillcolor="window">
            <v:imagedata r:id="rId67" o:title=""/>
          </v:shape>
        </w:pict>
      </w:r>
      <w:r w:rsidRPr="00912D3D">
        <w:rPr>
          <w:color w:val="000000"/>
        </w:rPr>
        <w:t xml:space="preserve"> и потерь от тока возбуждения </w:t>
      </w:r>
      <w:r w:rsidR="00F74F9D">
        <w:rPr>
          <w:color w:val="000000"/>
          <w:position w:val="-12"/>
        </w:rPr>
        <w:pict>
          <v:shape id="_x0000_i1090" type="#_x0000_t75" style="width:21.75pt;height:18.75pt" fillcolor="window">
            <v:imagedata r:id="rId68" o:title=""/>
          </v:shape>
        </w:pict>
      </w:r>
      <w:r w:rsidRPr="00912D3D">
        <w:rPr>
          <w:color w:val="000000"/>
        </w:rPr>
        <w:t xml:space="preserve"> одинаковы, то возможность для снижения суммарных потерь здесь отсутствует.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7E506F" w:rsidP="00697C22">
      <w:pPr>
        <w:spacing w:line="360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1.3</w:t>
      </w:r>
      <w:r w:rsidR="003E73D2" w:rsidRPr="00912D3D">
        <w:rPr>
          <w:b/>
          <w:bCs/>
          <w:color w:val="000000"/>
        </w:rPr>
        <w:t xml:space="preserve"> Разработка системы оптимального управления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Не учитывая насыщение магнитопровода можно записать</w:t>
      </w:r>
    </w:p>
    <w:p w:rsidR="003E73D2" w:rsidRPr="00912D3D" w:rsidRDefault="007E506F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F74F9D">
        <w:rPr>
          <w:color w:val="000000"/>
          <w:position w:val="-12"/>
        </w:rPr>
        <w:pict>
          <v:shape id="_x0000_i1091" type="#_x0000_t75" style="width:66.75pt;height:18.75pt" fillcolor="window">
            <v:imagedata r:id="rId69" o:title=""/>
          </v:shape>
        </w:pict>
      </w:r>
      <w:r w:rsidR="003E73D2" w:rsidRPr="00912D3D">
        <w:rPr>
          <w:color w:val="000000"/>
        </w:rPr>
        <w:t xml:space="preserve"> </w: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(32)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т</w:t>
      </w:r>
      <w:r w:rsidR="00697C22" w:rsidRPr="00912D3D">
        <w:rPr>
          <w:color w:val="000000"/>
        </w:rPr>
        <w:t>.е</w:t>
      </w:r>
      <w:r w:rsidRPr="00912D3D">
        <w:rPr>
          <w:color w:val="000000"/>
        </w:rPr>
        <w:t xml:space="preserve">. регулирования потока предполагает необходимость поддержания требуемого соотношения </w:t>
      </w:r>
      <w:r w:rsidR="00F74F9D">
        <w:rPr>
          <w:color w:val="000000"/>
          <w:position w:val="-12"/>
        </w:rPr>
        <w:pict>
          <v:shape id="_x0000_i1092" type="#_x0000_t75" style="width:38.25pt;height:18.75pt" fillcolor="window">
            <v:imagedata r:id="rId70" o:title=""/>
          </v:shape>
        </w:pict>
      </w:r>
      <w:r w:rsidRPr="00912D3D">
        <w:rPr>
          <w:color w:val="000000"/>
        </w:rPr>
        <w:t>.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В соответствии с (27) поток </w:t>
      </w:r>
      <w:r w:rsidR="00F74F9D">
        <w:rPr>
          <w:color w:val="000000"/>
          <w:position w:val="-12"/>
        </w:rPr>
        <w:pict>
          <v:shape id="_x0000_i1093" type="#_x0000_t75" style="width:15.75pt;height:18.75pt" fillcolor="window">
            <v:imagedata r:id="rId71" o:title=""/>
          </v:shape>
        </w:pict>
      </w:r>
      <w:r w:rsidRPr="00912D3D">
        <w:rPr>
          <w:color w:val="000000"/>
        </w:rPr>
        <w:t xml:space="preserve"> определяется моментом </w:t>
      </w:r>
      <w:r w:rsidR="00F74F9D">
        <w:rPr>
          <w:color w:val="000000"/>
          <w:position w:val="-12"/>
        </w:rPr>
        <w:pict>
          <v:shape id="_x0000_i1094" type="#_x0000_t75" style="width:21.75pt;height:18.75pt" fillcolor="window">
            <v:imagedata r:id="rId72" o:title=""/>
          </v:shape>
        </w:pict>
      </w:r>
      <w:r w:rsidRPr="00912D3D">
        <w:rPr>
          <w:color w:val="000000"/>
        </w:rPr>
        <w:t xml:space="preserve"> на валу АД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95" type="#_x0000_t75" style="width:66.75pt;height:18.75pt" fillcolor="window">
            <v:imagedata r:id="rId73" o:title=""/>
          </v:shape>
        </w:pict>
      </w:r>
      <w:r w:rsidR="003E73D2" w:rsidRPr="00912D3D">
        <w:rPr>
          <w:color w:val="000000"/>
        </w:rPr>
        <w:t>.</w: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(33)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После подстановки (3.2) в (2.14) получаем, что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42"/>
        </w:rPr>
        <w:pict>
          <v:shape id="_x0000_i1096" type="#_x0000_t75" style="width:147.75pt;height:45.75pt" fillcolor="window">
            <v:imagedata r:id="rId74" o:title=""/>
          </v:shape>
        </w:pict>
      </w:r>
      <w:r w:rsidR="003E73D2" w:rsidRPr="00912D3D">
        <w:rPr>
          <w:color w:val="000000"/>
        </w:rPr>
        <w:t>,</w: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(34)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где </w:t>
      </w:r>
      <w:r w:rsidR="00F74F9D">
        <w:rPr>
          <w:color w:val="000000"/>
          <w:position w:val="-10"/>
        </w:rPr>
        <w:pict>
          <v:shape id="_x0000_i1097" type="#_x0000_t75" style="width:63pt;height:15.75pt">
            <v:imagedata r:id="rId75" o:title=""/>
          </v:shape>
        </w:pict>
      </w:r>
      <w:r w:rsidRPr="00912D3D">
        <w:rPr>
          <w:color w:val="000000"/>
        </w:rPr>
        <w:t xml:space="preserve"> – показатель, зависящий от марки электротехнической стали.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Из векторной диаграммы (рис.</w:t>
      </w:r>
      <w:r w:rsidR="00697C22" w:rsidRPr="00912D3D">
        <w:rPr>
          <w:color w:val="000000"/>
        </w:rPr>
        <w:t>)</w:t>
      </w:r>
      <w:r w:rsidRPr="00912D3D">
        <w:rPr>
          <w:color w:val="000000"/>
        </w:rPr>
        <w:t xml:space="preserve"> видно, что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98" type="#_x0000_t75" style="width:86.25pt;height:18.75pt" fillcolor="window">
            <v:imagedata r:id="rId76" o:title=""/>
          </v:shape>
        </w:pict>
      </w:r>
      <w:r w:rsidR="003E73D2" w:rsidRPr="00912D3D">
        <w:rPr>
          <w:color w:val="000000"/>
        </w:rPr>
        <w:t>.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С учетом этих соотношений структурная схема электропривода, приведенная на рис</w:t>
      </w:r>
      <w:r w:rsidR="00AD46BB" w:rsidRPr="00912D3D">
        <w:rPr>
          <w:color w:val="000000"/>
        </w:rPr>
        <w:t xml:space="preserve"> 1</w:t>
      </w:r>
      <w:r w:rsidRPr="00912D3D">
        <w:rPr>
          <w:color w:val="000000"/>
        </w:rPr>
        <w:t xml:space="preserve"> содержит асинхронный двигатель (АД), преобразователь частоты (ПЧ), датчики тока (ДТ) и напряжения статора (ДН), регулятор напряжения (РН) и вычислительное устройство (ВУ). В нем по мгновенным значениям </w:t>
      </w:r>
      <w:r w:rsidR="00F74F9D">
        <w:rPr>
          <w:color w:val="000000"/>
          <w:position w:val="-12"/>
        </w:rPr>
        <w:pict>
          <v:shape id="_x0000_i1099" type="#_x0000_t75" style="width:20.25pt;height:18.75pt" fillcolor="window">
            <v:imagedata r:id="rId77" o:title=""/>
          </v:shape>
        </w:pict>
      </w:r>
      <w:r w:rsidR="00697C22" w:rsidRPr="00912D3D">
        <w:rPr>
          <w:color w:val="000000"/>
        </w:rPr>
        <w:t xml:space="preserve"> </w:t>
      </w:r>
      <w:r w:rsidRPr="00912D3D">
        <w:rPr>
          <w:color w:val="000000"/>
        </w:rPr>
        <w:t xml:space="preserve">и </w:t>
      </w:r>
      <w:r w:rsidR="00F74F9D">
        <w:rPr>
          <w:color w:val="000000"/>
          <w:position w:val="-12"/>
        </w:rPr>
        <w:pict>
          <v:shape id="_x0000_i1100" type="#_x0000_t75" style="width:12.75pt;height:18.75pt" fillcolor="window">
            <v:imagedata r:id="rId78" o:title=""/>
          </v:shape>
        </w:pict>
      </w:r>
      <w:r w:rsidRPr="00912D3D">
        <w:rPr>
          <w:color w:val="000000"/>
        </w:rPr>
        <w:t xml:space="preserve"> вычисляется ток </w:t>
      </w:r>
      <w:r w:rsidR="00F74F9D">
        <w:rPr>
          <w:color w:val="000000"/>
          <w:position w:val="-12"/>
        </w:rPr>
        <w:pict>
          <v:shape id="_x0000_i1101" type="#_x0000_t75" style="width:18.75pt;height:18.75pt" fillcolor="window">
            <v:imagedata r:id="rId79" o:title=""/>
          </v:shape>
        </w:pict>
      </w:r>
      <w:r w:rsidRPr="00912D3D">
        <w:rPr>
          <w:color w:val="000000"/>
        </w:rPr>
        <w:t xml:space="preserve">, затем с учетом частоты </w:t>
      </w:r>
      <w:r w:rsidR="00F74F9D">
        <w:rPr>
          <w:color w:val="000000"/>
          <w:position w:val="-12"/>
        </w:rPr>
        <w:pict>
          <v:shape id="_x0000_i1102" type="#_x0000_t75" style="width:14.25pt;height:18.75pt" fillcolor="window">
            <v:imagedata r:id="rId80" o:title=""/>
          </v:shape>
        </w:pict>
      </w:r>
      <w:r w:rsidRPr="00912D3D">
        <w:rPr>
          <w:color w:val="000000"/>
        </w:rPr>
        <w:t xml:space="preserve"> определяется поток </w:t>
      </w:r>
      <w:r w:rsidR="00F74F9D">
        <w:rPr>
          <w:color w:val="000000"/>
          <w:position w:val="-12"/>
        </w:rPr>
        <w:pict>
          <v:shape id="_x0000_i1103" type="#_x0000_t75" style="width:30.75pt;height:18.75pt" fillcolor="window">
            <v:imagedata r:id="rId81" o:title=""/>
          </v:shape>
        </w:pict>
      </w:r>
      <w:r w:rsidRPr="00912D3D">
        <w:rPr>
          <w:color w:val="000000"/>
        </w:rPr>
        <w:t xml:space="preserve">. Значение напряжения </w:t>
      </w:r>
      <w:r w:rsidR="00F74F9D">
        <w:rPr>
          <w:color w:val="000000"/>
          <w:position w:val="-12"/>
        </w:rPr>
        <w:pict>
          <v:shape id="_x0000_i1104" type="#_x0000_t75" style="width:35.25pt;height:18.75pt" fillcolor="window">
            <v:imagedata r:id="rId82" o:title=""/>
          </v:shape>
        </w:pict>
      </w:r>
      <w:r w:rsidRPr="00912D3D">
        <w:rPr>
          <w:color w:val="000000"/>
        </w:rPr>
        <w:t>, необходимое для создания этого потока, рассчитывается в соответствии с рис.</w:t>
      </w:r>
      <w:r w:rsidR="00697C22" w:rsidRPr="00912D3D">
        <w:rPr>
          <w:color w:val="000000"/>
        </w:rPr>
        <w:t> 1</w:t>
      </w:r>
      <w:r w:rsidRPr="00912D3D">
        <w:rPr>
          <w:color w:val="000000"/>
        </w:rPr>
        <w:t xml:space="preserve"> следующим образом:</w:t>
      </w:r>
    </w:p>
    <w:p w:rsidR="003E73D2" w:rsidRPr="00912D3D" w:rsidRDefault="007E506F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F74F9D">
        <w:rPr>
          <w:color w:val="000000"/>
          <w:position w:val="-12"/>
        </w:rPr>
        <w:pict>
          <v:shape id="_x0000_i1105" type="#_x0000_t75" style="width:185.25pt;height:21pt" fillcolor="window">
            <v:imagedata r:id="rId83" o:title=""/>
          </v:shape>
        </w:pict>
      </w:r>
      <w:r w:rsidR="003E73D2" w:rsidRPr="00912D3D">
        <w:rPr>
          <w:color w:val="000000"/>
        </w:rPr>
        <w:t>,</w: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(35)</w:t>
      </w:r>
    </w:p>
    <w:p w:rsidR="007E506F" w:rsidRDefault="007E506F" w:rsidP="00697C22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color w:val="000000"/>
          <w:lang w:val="ru-RU"/>
        </w:rPr>
      </w:pPr>
    </w:p>
    <w:p w:rsidR="003E73D2" w:rsidRPr="00912D3D" w:rsidRDefault="003E73D2" w:rsidP="00697C22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color w:val="000000"/>
          <w:lang w:val="ru-RU"/>
        </w:rPr>
      </w:pPr>
      <w:r w:rsidRPr="00912D3D">
        <w:rPr>
          <w:color w:val="000000"/>
          <w:lang w:val="ru-RU"/>
        </w:rPr>
        <w:t>где</w:t>
      </w: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4"/>
        </w:rPr>
        <w:pict>
          <v:shape id="_x0000_i1106" type="#_x0000_t75" style="width:120.75pt;height:26.25pt" fillcolor="window">
            <v:imagedata r:id="rId84" o:title=""/>
          </v:shape>
        </w:pict>
      </w:r>
      <w:r w:rsidR="007E506F">
        <w:rPr>
          <w:color w:val="000000"/>
        </w:rPr>
        <w:t>;</w:t>
      </w: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07" type="#_x0000_t75" style="width:72.75pt;height:18.75pt" fillcolor="window">
            <v:imagedata r:id="rId85" o:title=""/>
          </v:shape>
        </w:pict>
      </w:r>
      <w:r w:rsidR="003E73D2" w:rsidRPr="00912D3D">
        <w:rPr>
          <w:color w:val="000000"/>
        </w:rPr>
        <w:t>;</w:t>
      </w: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08" type="#_x0000_t75" style="width:66.75pt;height:18.75pt" fillcolor="window">
            <v:imagedata r:id="rId86" o:title=""/>
          </v:shape>
        </w:pict>
      </w:r>
      <w:r w:rsidR="007E506F">
        <w:rPr>
          <w:color w:val="000000"/>
        </w:rPr>
        <w:t>;</w:t>
      </w: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09" type="#_x0000_t75" style="width:75.75pt;height:18.75pt" fillcolor="window">
            <v:imagedata r:id="rId87" o:title=""/>
          </v:shape>
        </w:pict>
      </w:r>
      <w:r w:rsidR="007E506F">
        <w:rPr>
          <w:color w:val="000000"/>
        </w:rPr>
        <w:t>;</w:t>
      </w: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10" type="#_x0000_t75" style="width:75.75pt;height:18.75pt" fillcolor="window">
            <v:imagedata r:id="rId88" o:title=""/>
          </v:shape>
        </w:pict>
      </w:r>
      <w:r w:rsidR="003E73D2" w:rsidRPr="00912D3D">
        <w:rPr>
          <w:color w:val="000000"/>
        </w:rPr>
        <w:t>.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Регулятор напряжения, сравнивая оптимальное </w:t>
      </w:r>
      <w:r w:rsidR="00F74F9D">
        <w:rPr>
          <w:color w:val="000000"/>
          <w:position w:val="-12"/>
        </w:rPr>
        <w:pict>
          <v:shape id="_x0000_i1111" type="#_x0000_t75" style="width:35.25pt;height:18.75pt" fillcolor="window">
            <v:imagedata r:id="rId82" o:title=""/>
          </v:shape>
        </w:pict>
      </w:r>
      <w:r w:rsidRPr="00912D3D">
        <w:rPr>
          <w:color w:val="000000"/>
        </w:rPr>
        <w:t xml:space="preserve"> и текущее </w:t>
      </w:r>
      <w:r w:rsidR="00F74F9D">
        <w:rPr>
          <w:color w:val="000000"/>
          <w:position w:val="-12"/>
        </w:rPr>
        <w:pict>
          <v:shape id="_x0000_i1112" type="#_x0000_t75" style="width:20.25pt;height:18.75pt" fillcolor="window">
            <v:imagedata r:id="rId77" o:title=""/>
          </v:shape>
        </w:pict>
      </w:r>
      <w:r w:rsidR="00697C22" w:rsidRPr="00912D3D">
        <w:rPr>
          <w:color w:val="000000"/>
        </w:rPr>
        <w:t xml:space="preserve"> </w:t>
      </w:r>
      <w:r w:rsidRPr="00912D3D">
        <w:rPr>
          <w:color w:val="000000"/>
        </w:rPr>
        <w:t xml:space="preserve">значения напряжения, воздействует на преобразователь частоты таким образом, чтобы обеспечить их равенство и получить требуемое значение </w:t>
      </w:r>
      <w:r w:rsidR="00F74F9D">
        <w:rPr>
          <w:color w:val="000000"/>
          <w:position w:val="-12"/>
        </w:rPr>
        <w:pict>
          <v:shape id="_x0000_i1113" type="#_x0000_t75" style="width:27pt;height:18.75pt" fillcolor="window">
            <v:imagedata r:id="rId89" o:title=""/>
          </v:shape>
        </w:pict>
      </w:r>
      <w:r w:rsidRPr="00912D3D">
        <w:rPr>
          <w:color w:val="000000"/>
        </w:rPr>
        <w:t>.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На рис</w:t>
      </w:r>
      <w:r w:rsidR="007E506F">
        <w:rPr>
          <w:color w:val="000000"/>
        </w:rPr>
        <w:t xml:space="preserve">. </w:t>
      </w:r>
      <w:r w:rsidR="00AD46BB" w:rsidRPr="00912D3D">
        <w:rPr>
          <w:color w:val="000000"/>
        </w:rPr>
        <w:t>2</w:t>
      </w:r>
      <w:r w:rsidR="00697C22" w:rsidRPr="00912D3D">
        <w:rPr>
          <w:color w:val="000000"/>
        </w:rPr>
        <w:t xml:space="preserve"> </w:t>
      </w:r>
      <w:r w:rsidRPr="00912D3D">
        <w:rPr>
          <w:color w:val="000000"/>
        </w:rPr>
        <w:t>показана структурная схема электропривода с регулятором потока (РП), воздействующим на канал регулирования напряжения ПЧ. В этой структурной схеме должен использоваться АД со встроенным датчиком потока. В качестве датчиков потока обычно используют специальные дополнительные обмотки на статоре или датчики Холла. Приведенная структурная схема исключает погрешность, связанную с необходимостью вычисления напряжения по (35).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14" type="#_x0000_t75" style="width:189pt;height:154.5pt">
            <v:imagedata r:id="rId90" o:title=""/>
          </v:shape>
        </w:pict>
      </w:r>
    </w:p>
    <w:p w:rsidR="007E506F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Рисунок </w:t>
      </w:r>
      <w:r w:rsidR="00AD46BB" w:rsidRPr="00912D3D">
        <w:rPr>
          <w:color w:val="000000"/>
        </w:rPr>
        <w:t>1</w:t>
      </w:r>
      <w:r w:rsidRPr="00912D3D">
        <w:rPr>
          <w:color w:val="000000"/>
        </w:rPr>
        <w:t xml:space="preserve"> Функциональная схема частотно управляемого асинхронного электропривода с регулятором напряжения</w:t>
      </w:r>
    </w:p>
    <w:p w:rsidR="003E73D2" w:rsidRPr="00912D3D" w:rsidRDefault="007E506F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F74F9D">
        <w:rPr>
          <w:color w:val="000000"/>
        </w:rPr>
        <w:pict>
          <v:shape id="_x0000_i1115" type="#_x0000_t75" style="width:219.75pt;height:173.25pt">
            <v:imagedata r:id="rId91" o:title=""/>
          </v:shape>
        </w:pic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Рисунок </w:t>
      </w:r>
      <w:r w:rsidR="00AD46BB" w:rsidRPr="00912D3D">
        <w:rPr>
          <w:color w:val="000000"/>
        </w:rPr>
        <w:t>2</w:t>
      </w:r>
      <w:r w:rsidRPr="00912D3D">
        <w:rPr>
          <w:color w:val="000000"/>
        </w:rPr>
        <w:t xml:space="preserve"> Функциональная схема частотно управляемого асинхронного электропривода с регулятором потока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</w:p>
    <w:p w:rsidR="003E73D2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Как и в структурной схеме электропривода постоянного тока, структурная схема электропривода ПЧ-АД существенно упрощается, если момент на валу АД является однозначной функцией скорости (рис</w:t>
      </w:r>
      <w:r w:rsidR="00697C22" w:rsidRPr="00912D3D">
        <w:rPr>
          <w:color w:val="000000"/>
        </w:rPr>
        <w:t>)</w:t>
      </w:r>
      <w:r w:rsidRPr="00912D3D">
        <w:rPr>
          <w:color w:val="000000"/>
        </w:rPr>
        <w:t xml:space="preserve">. В этом случае поток </w:t>
      </w:r>
      <w:r w:rsidR="00F74F9D">
        <w:rPr>
          <w:color w:val="000000"/>
          <w:position w:val="-12"/>
        </w:rPr>
        <w:pict>
          <v:shape id="_x0000_i1116" type="#_x0000_t75" style="width:30.75pt;height:18.75pt" fillcolor="window">
            <v:imagedata r:id="rId81" o:title=""/>
          </v:shape>
        </w:pict>
      </w:r>
      <w:r w:rsidRPr="00912D3D">
        <w:rPr>
          <w:color w:val="000000"/>
        </w:rPr>
        <w:t xml:space="preserve"> и соответственно напряжение </w:t>
      </w:r>
      <w:r w:rsidR="00F74F9D">
        <w:rPr>
          <w:color w:val="000000"/>
          <w:position w:val="-12"/>
        </w:rPr>
        <w:pict>
          <v:shape id="_x0000_i1117" type="#_x0000_t75" style="width:35.25pt;height:18.75pt" fillcolor="window">
            <v:imagedata r:id="rId82" o:title=""/>
          </v:shape>
        </w:pict>
      </w:r>
      <w:r w:rsidRPr="00912D3D">
        <w:rPr>
          <w:color w:val="000000"/>
        </w:rPr>
        <w:t xml:space="preserve"> определяются только угловой скоростью </w:t>
      </w:r>
      <w:r w:rsidR="00F74F9D">
        <w:rPr>
          <w:color w:val="000000"/>
          <w:position w:val="-12"/>
        </w:rPr>
        <w:pict>
          <v:shape id="_x0000_i1118" type="#_x0000_t75" style="width:18pt;height:18.75pt" fillcolor="window">
            <v:imagedata r:id="rId92" o:title=""/>
          </v:shape>
        </w:pict>
      </w:r>
      <w:r w:rsidRPr="00912D3D">
        <w:rPr>
          <w:color w:val="000000"/>
        </w:rPr>
        <w:t xml:space="preserve"> и частотой </w:t>
      </w:r>
      <w:r w:rsidR="00F74F9D">
        <w:rPr>
          <w:color w:val="000000"/>
          <w:position w:val="-12"/>
        </w:rPr>
        <w:pict>
          <v:shape id="_x0000_i1119" type="#_x0000_t75" style="width:14.25pt;height:18.75pt" fillcolor="window">
            <v:imagedata r:id="rId93" o:title=""/>
          </v:shape>
        </w:pict>
      </w:r>
      <w:r w:rsidRPr="00912D3D">
        <w:rPr>
          <w:color w:val="000000"/>
        </w:rPr>
        <w:t>.</w:t>
      </w:r>
    </w:p>
    <w:p w:rsidR="007E506F" w:rsidRPr="00912D3D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0" type="#_x0000_t75" style="width:234pt;height:150pt">
            <v:imagedata r:id="rId94" o:title=""/>
          </v:shape>
        </w:pic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Рисунок </w:t>
      </w:r>
      <w:r w:rsidR="00AD46BB" w:rsidRPr="00912D3D">
        <w:rPr>
          <w:color w:val="000000"/>
        </w:rPr>
        <w:t>3</w:t>
      </w:r>
      <w:r w:rsidR="007E506F">
        <w:rPr>
          <w:color w:val="000000"/>
        </w:rPr>
        <w:t>.</w:t>
      </w:r>
      <w:r w:rsidRPr="00912D3D">
        <w:rPr>
          <w:color w:val="000000"/>
        </w:rPr>
        <w:t xml:space="preserve"> Функциональная схема асинхронного электропривода с преобразователем частоты для механизма с вентиляторным моментом сопротивления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</w:p>
    <w:p w:rsidR="007E506F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В рассматриваемой системе электропривода момент сопротивления АД определяется следующим образом:</w:t>
      </w:r>
    </w:p>
    <w:p w:rsidR="003E73D2" w:rsidRPr="00912D3D" w:rsidRDefault="007E506F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F74F9D">
        <w:rPr>
          <w:color w:val="000000"/>
          <w:position w:val="-36"/>
        </w:rPr>
        <w:pict>
          <v:shape id="_x0000_i1121" type="#_x0000_t75" style="width:204pt;height:47.25pt" fillcolor="window">
            <v:imagedata r:id="rId95" o:title=""/>
          </v:shape>
        </w:pict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</w:r>
      <w:r w:rsidR="003E73D2" w:rsidRPr="00912D3D">
        <w:rPr>
          <w:color w:val="000000"/>
        </w:rPr>
        <w:tab/>
        <w:t>(36)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Принимая начальный момент сопротивления </w:t>
      </w:r>
      <w:r w:rsidR="00F74F9D">
        <w:rPr>
          <w:color w:val="000000"/>
          <w:position w:val="-12"/>
        </w:rPr>
        <w:pict>
          <v:shape id="_x0000_i1122" type="#_x0000_t75" style="width:23.25pt;height:18.75pt" fillcolor="window">
            <v:imagedata r:id="rId96" o:title=""/>
          </v:shape>
        </w:pict>
      </w:r>
      <w:r w:rsidRPr="00912D3D">
        <w:rPr>
          <w:color w:val="000000"/>
        </w:rPr>
        <w:t xml:space="preserve"> равным нулю получим: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6"/>
        </w:rPr>
        <w:pict>
          <v:shape id="_x0000_i1123" type="#_x0000_t75" style="width:125.25pt;height:47.25pt" fillcolor="window">
            <v:imagedata r:id="rId97" o:title=""/>
          </v:shape>
        </w:pic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697C22" w:rsidRPr="00912D3D" w:rsidRDefault="003E73D2" w:rsidP="00697C22">
      <w:pPr>
        <w:spacing w:line="360" w:lineRule="auto"/>
        <w:ind w:firstLine="709"/>
        <w:rPr>
          <w:color w:val="000000"/>
          <w:u w:val="single"/>
        </w:rPr>
      </w:pPr>
      <w:r w:rsidRPr="00912D3D">
        <w:rPr>
          <w:color w:val="000000"/>
        </w:rPr>
        <w:t xml:space="preserve">или </w:t>
      </w:r>
      <w:r w:rsidR="00F74F9D">
        <w:rPr>
          <w:color w:val="000000"/>
          <w:position w:val="-12"/>
        </w:rPr>
        <w:pict>
          <v:shape id="_x0000_i1124" type="#_x0000_t75" style="width:53.25pt;height:21.75pt" fillcolor="window">
            <v:imagedata r:id="rId98" o:title=""/>
          </v:shape>
        </w:pic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Если принять во внимание, что </w:t>
      </w:r>
      <w:r w:rsidR="00F74F9D">
        <w:rPr>
          <w:color w:val="000000"/>
          <w:position w:val="-12"/>
        </w:rPr>
        <w:pict>
          <v:shape id="_x0000_i1125" type="#_x0000_t75" style="width:44.25pt;height:18.75pt" fillcolor="window">
            <v:imagedata r:id="rId99" o:title=""/>
          </v:shape>
        </w:pict>
      </w:r>
      <w:r w:rsidRPr="00912D3D">
        <w:rPr>
          <w:color w:val="000000"/>
        </w:rPr>
        <w:t>, тогда оптимальный поток, необходимый для уменьшения потерь определяется следующим выражением: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8"/>
        </w:rPr>
        <w:pict>
          <v:shape id="_x0000_i1126" type="#_x0000_t75" style="width:153.75pt;height:44.25pt" fillcolor="window">
            <v:imagedata r:id="rId100" o:title=""/>
          </v:shape>
        </w:pic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Функциональный преобразователь в схеме устанавливает требуемую взаимосвязь между </w:t>
      </w:r>
      <w:r w:rsidR="00F74F9D">
        <w:rPr>
          <w:color w:val="000000"/>
          <w:position w:val="-12"/>
        </w:rPr>
        <w:pict>
          <v:shape id="_x0000_i1127" type="#_x0000_t75" style="width:20.25pt;height:18.75pt" fillcolor="window">
            <v:imagedata r:id="rId77" o:title=""/>
          </v:shape>
        </w:pict>
      </w:r>
      <w:r w:rsidRPr="00912D3D">
        <w:rPr>
          <w:color w:val="000000"/>
        </w:rPr>
        <w:t xml:space="preserve"> и </w:t>
      </w:r>
      <w:r w:rsidR="00F74F9D">
        <w:rPr>
          <w:color w:val="000000"/>
          <w:position w:val="-12"/>
        </w:rPr>
        <w:pict>
          <v:shape id="_x0000_i1128" type="#_x0000_t75" style="width:14.25pt;height:18.75pt" fillcolor="window">
            <v:imagedata r:id="rId93" o:title=""/>
          </v:shape>
        </w:pict>
      </w:r>
      <w:r w:rsidRPr="00912D3D">
        <w:rPr>
          <w:color w:val="000000"/>
        </w:rPr>
        <w:t xml:space="preserve">. Примерный вид зависимостей </w:t>
      </w:r>
      <w:r w:rsidR="00F74F9D">
        <w:rPr>
          <w:color w:val="000000"/>
          <w:position w:val="-12"/>
        </w:rPr>
        <w:pict>
          <v:shape id="_x0000_i1129" type="#_x0000_t75" style="width:54pt;height:18.75pt" fillcolor="window">
            <v:imagedata r:id="rId101" o:title=""/>
          </v:shape>
        </w:pict>
      </w:r>
      <w:r w:rsidRPr="00912D3D">
        <w:rPr>
          <w:color w:val="000000"/>
        </w:rPr>
        <w:t xml:space="preserve">и </w:t>
      </w:r>
      <w:r w:rsidR="00F74F9D">
        <w:rPr>
          <w:color w:val="000000"/>
          <w:position w:val="-12"/>
        </w:rPr>
        <w:pict>
          <v:shape id="_x0000_i1130" type="#_x0000_t75" style="width:57pt;height:18.75pt" fillcolor="window">
            <v:imagedata r:id="rId102" o:title=""/>
          </v:shape>
        </w:pict>
      </w:r>
      <w:r w:rsidRPr="00912D3D">
        <w:rPr>
          <w:color w:val="000000"/>
        </w:rPr>
        <w:t xml:space="preserve"> для </w:t>
      </w:r>
      <w:r w:rsidR="00F74F9D">
        <w:rPr>
          <w:color w:val="000000"/>
          <w:position w:val="-6"/>
        </w:rPr>
        <w:pict>
          <v:shape id="_x0000_i1131" type="#_x0000_t75" style="width:45.75pt;height:18.75pt" fillcolor="window">
            <v:imagedata r:id="rId103" o:title=""/>
          </v:shape>
        </w:pict>
      </w:r>
      <w:r w:rsidR="00697C22" w:rsidRPr="00912D3D">
        <w:rPr>
          <w:color w:val="000000"/>
        </w:rPr>
        <w:t xml:space="preserve"> </w:t>
      </w:r>
      <w:r w:rsidRPr="00912D3D">
        <w:rPr>
          <w:color w:val="000000"/>
        </w:rPr>
        <w:t>показан на рис</w:t>
      </w:r>
      <w:r w:rsidR="00697C22" w:rsidRPr="00912D3D">
        <w:rPr>
          <w:color w:val="000000"/>
        </w:rPr>
        <w:t>.</w:t>
      </w:r>
    </w:p>
    <w:p w:rsidR="007E506F" w:rsidRPr="00912D3D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2" type="#_x0000_t75" style="width:132pt;height:119.25pt">
            <v:imagedata r:id="rId104" o:title=""/>
          </v:shape>
        </w:pict>
      </w:r>
    </w:p>
    <w:p w:rsidR="007E506F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Рисунок</w:t>
      </w:r>
      <w:r w:rsidR="00AD46BB" w:rsidRPr="00912D3D">
        <w:rPr>
          <w:color w:val="000000"/>
        </w:rPr>
        <w:t xml:space="preserve"> 4</w:t>
      </w:r>
      <w:r w:rsidR="007E506F">
        <w:rPr>
          <w:color w:val="000000"/>
        </w:rPr>
        <w:t>.</w:t>
      </w:r>
      <w:r w:rsidRPr="00912D3D">
        <w:rPr>
          <w:color w:val="000000"/>
        </w:rPr>
        <w:t xml:space="preserve"> Зависимости оптимального потока и напряжения от частоты</w:t>
      </w:r>
    </w:p>
    <w:p w:rsidR="003E73D2" w:rsidRPr="00912D3D" w:rsidRDefault="007E506F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3E73D2" w:rsidRPr="00912D3D">
        <w:rPr>
          <w:color w:val="000000"/>
        </w:rPr>
        <w:t>Укажем одну из важных особенностей энергетической оптимизации АД при частотном управлении. Одна связана с принципиальной необходимостью учета нелинейности кривой намагничивания.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В асинхронных ЭП с частотным управлением поток пропорционален </w:t>
      </w:r>
      <w:r w:rsidR="00F74F9D">
        <w:rPr>
          <w:color w:val="000000"/>
          <w:position w:val="-12"/>
        </w:rPr>
        <w:pict>
          <v:shape id="_x0000_i1133" type="#_x0000_t75" style="width:24pt;height:18.75pt" fillcolor="window">
            <v:imagedata r:id="rId105" o:title=""/>
          </v:shape>
        </w:pict>
      </w:r>
      <w:r w:rsidRPr="00912D3D">
        <w:rPr>
          <w:color w:val="000000"/>
        </w:rPr>
        <w:t>. В ПЧ осуществляется независимое управление частотой и амплитудой напряжения, приложенного к статору АД, поэтому имеется возможность работать при пониженных частотах с большими значениями потока, существенно превышающими номинальное значение. В то же время можно доказать, что для минимизации потерь при малых частотах необходимо увеличивать поток по сравнению с номинальным значением, т</w:t>
      </w:r>
      <w:r w:rsidR="00697C22" w:rsidRPr="00912D3D">
        <w:rPr>
          <w:color w:val="000000"/>
        </w:rPr>
        <w:t>. е</w:t>
      </w:r>
      <w:r w:rsidRPr="00912D3D">
        <w:rPr>
          <w:color w:val="000000"/>
        </w:rPr>
        <w:t>. АД должен работать на нелинейном участке кривой намагничивания. Учет кривой намагничивания существенно усложняет анализ условий существования минимума электрических потерь, поэтому здесь не приводится.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7E506F" w:rsidP="00697C22">
      <w:pPr>
        <w:spacing w:line="360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1.4</w:t>
      </w:r>
      <w:r w:rsidR="003E73D2" w:rsidRPr="00912D3D">
        <w:rPr>
          <w:b/>
          <w:bCs/>
          <w:color w:val="000000"/>
        </w:rPr>
        <w:t xml:space="preserve"> Анализ динамических режимов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Для моделирования системы ПЧ-АД и исследования ее свойств воспользуемся линеаризованной моделью АД, представленной на рис.</w:t>
      </w:r>
      <w:r w:rsidR="00697C22" w:rsidRPr="00912D3D">
        <w:rPr>
          <w:color w:val="000000"/>
        </w:rPr>
        <w:t> 3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4" type="#_x0000_t75" style="width:325.5pt;height:95.25pt">
            <v:imagedata r:id="rId106" o:title=""/>
          </v:shape>
        </w:pict>
      </w:r>
    </w:p>
    <w:p w:rsidR="003E73D2" w:rsidRPr="00912D3D" w:rsidRDefault="00AD46BB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Рисунок 5</w:t>
      </w:r>
      <w:r w:rsidR="003E73D2" w:rsidRPr="00912D3D">
        <w:rPr>
          <w:color w:val="000000"/>
        </w:rPr>
        <w:t xml:space="preserve"> Линеаризованная модель системы ПЧ-АД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Рассчитаем необходимые параметры модели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Абсолютная тестность</w:t>
      </w:r>
      <w:r w:rsidR="00697C22" w:rsidRPr="00912D3D">
        <w:rPr>
          <w:color w:val="000000"/>
        </w:rPr>
        <w:t xml:space="preserve"> </w:t>
      </w:r>
      <w:r w:rsidRPr="00912D3D">
        <w:rPr>
          <w:color w:val="000000"/>
        </w:rPr>
        <w:t>механической характеристики</w:t>
      </w:r>
    </w:p>
    <w:p w:rsidR="003E73D2" w:rsidRPr="00912D3D" w:rsidRDefault="007E506F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F74F9D">
        <w:rPr>
          <w:color w:val="000000"/>
          <w:position w:val="-34"/>
        </w:rPr>
        <w:pict>
          <v:shape id="_x0000_i1135" type="#_x0000_t75" style="width:68.25pt;height:39pt" fillcolor="window">
            <v:imagedata r:id="rId107" o:title=""/>
          </v:shape>
        </w:pict>
      </w: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136" type="#_x0000_t75" style="width:278.25pt;height:39pt" fillcolor="window">
            <v:imagedata r:id="rId108" o:title=""/>
          </v:shape>
        </w:pict>
      </w: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2"/>
        </w:rPr>
        <w:pict>
          <v:shape id="_x0000_i1137" type="#_x0000_t75" style="width:138.75pt;height:38.25pt" fillcolor="window">
            <v:imagedata r:id="rId109" o:title=""/>
          </v:shape>
        </w:pic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Электромагнитная постоянная времени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138" type="#_x0000_t75" style="width:207.75pt;height:39pt" fillcolor="window">
            <v:imagedata r:id="rId110" o:title=""/>
          </v:shape>
        </w:pic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Для расчетных параметров были составлены математические модели системы ПЧ-АД с законом управления </w:t>
      </w:r>
      <w:r w:rsidR="00F74F9D">
        <w:rPr>
          <w:color w:val="000000"/>
          <w:position w:val="-12"/>
        </w:rPr>
        <w:pict>
          <v:shape id="_x0000_i1139" type="#_x0000_t75" style="width:80.25pt;height:21.75pt" fillcolor="window">
            <v:imagedata r:id="rId111" o:title=""/>
          </v:shape>
        </w:pict>
      </w:r>
      <w:r w:rsidRPr="00912D3D">
        <w:rPr>
          <w:color w:val="000000"/>
        </w:rPr>
        <w:t xml:space="preserve"> (рис </w:t>
      </w:r>
      <w:r w:rsidR="00AD46BB" w:rsidRPr="00912D3D">
        <w:rPr>
          <w:color w:val="000000"/>
        </w:rPr>
        <w:t>4</w:t>
      </w:r>
      <w:r w:rsidR="00697C22" w:rsidRPr="00912D3D">
        <w:rPr>
          <w:color w:val="000000"/>
        </w:rPr>
        <w:t>)</w:t>
      </w:r>
      <w:r w:rsidRPr="00912D3D">
        <w:rPr>
          <w:color w:val="000000"/>
        </w:rPr>
        <w:t xml:space="preserve"> и законом оптимального управления потоком (рис</w:t>
      </w:r>
      <w:r w:rsidR="00AD46BB" w:rsidRPr="00912D3D">
        <w:rPr>
          <w:color w:val="000000"/>
        </w:rPr>
        <w:t>5</w:t>
      </w:r>
      <w:r w:rsidRPr="00912D3D">
        <w:rPr>
          <w:color w:val="000000"/>
        </w:rPr>
        <w:t>). В качестве регулятора напряжения принят пропорциональный регулятор. Как будет показано далее, такой выбор удовлетворяет поставленным условиям и не требует сложных технических решений при его реализации.</w:t>
      </w:r>
    </w:p>
    <w:p w:rsidR="003E73D2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На рис.</w:t>
      </w:r>
      <w:r w:rsidR="00697C22" w:rsidRPr="00912D3D">
        <w:rPr>
          <w:color w:val="000000"/>
        </w:rPr>
        <w:t> 6</w:t>
      </w:r>
      <w:r w:rsidRPr="00912D3D">
        <w:rPr>
          <w:color w:val="000000"/>
        </w:rPr>
        <w:t xml:space="preserve"> представлены графики напряжения и потока в относительных единицах в системе оптимального управления при пуске.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7E506F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F74F9D">
        <w:rPr>
          <w:color w:val="000000"/>
        </w:rPr>
        <w:pict>
          <v:shape id="_x0000_i1140" type="#_x0000_t75" style="width:391.5pt;height:270.75pt">
            <v:imagedata r:id="rId112" o:title="" croptop="2147f" cropbottom="2147f"/>
          </v:shape>
        </w:pic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Рисунок</w:t>
      </w:r>
      <w:r w:rsidR="00AD46BB" w:rsidRPr="00912D3D">
        <w:rPr>
          <w:color w:val="000000"/>
        </w:rPr>
        <w:t xml:space="preserve"> 6</w:t>
      </w:r>
      <w:r w:rsidR="00697C22" w:rsidRPr="00912D3D">
        <w:rPr>
          <w:color w:val="000000"/>
        </w:rPr>
        <w:t xml:space="preserve"> </w:t>
      </w:r>
      <w:r w:rsidRPr="00912D3D">
        <w:rPr>
          <w:color w:val="000000"/>
        </w:rPr>
        <w:t>Зависимости оптимального изменения потока и напряжения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Как видно характер изменения совпадает с рис</w:t>
      </w:r>
      <w:r w:rsidR="00AD46BB" w:rsidRPr="00912D3D">
        <w:rPr>
          <w:color w:val="000000"/>
        </w:rPr>
        <w:t xml:space="preserve"> 1</w:t>
      </w:r>
      <w:r w:rsidR="007E506F">
        <w:rPr>
          <w:color w:val="000000"/>
        </w:rPr>
        <w:t>.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На рис</w:t>
      </w:r>
      <w:r w:rsidR="00AD46BB" w:rsidRPr="00912D3D">
        <w:rPr>
          <w:color w:val="000000"/>
        </w:rPr>
        <w:t xml:space="preserve"> 7</w:t>
      </w:r>
      <w:r w:rsidR="00697C22" w:rsidRPr="00912D3D">
        <w:rPr>
          <w:color w:val="000000"/>
        </w:rPr>
        <w:t xml:space="preserve"> </w:t>
      </w:r>
      <w:r w:rsidRPr="00912D3D">
        <w:rPr>
          <w:color w:val="000000"/>
        </w:rPr>
        <w:t>приведены зависимости изменения от времени тока ротора и скорости для разомкнутой системы и системы оптимального управления.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Анализируя полученные зависимости можно отметить исходный характер пускового тока для обоих систем, однако в установившемся режиме работы ток в роторе </w:t>
      </w:r>
      <w:r w:rsidR="00F74F9D">
        <w:rPr>
          <w:color w:val="000000"/>
          <w:position w:val="-12"/>
        </w:rPr>
        <w:pict>
          <v:shape id="_x0000_i1141" type="#_x0000_t75" style="width:15pt;height:18.75pt" fillcolor="window">
            <v:imagedata r:id="rId113" o:title=""/>
          </v:shape>
        </w:pict>
      </w:r>
      <w:r w:rsidRPr="00912D3D">
        <w:rPr>
          <w:color w:val="000000"/>
        </w:rPr>
        <w:t xml:space="preserve"> для оптимальной системы управления </w:t>
      </w:r>
      <w:r w:rsidR="00F74F9D">
        <w:rPr>
          <w:color w:val="000000"/>
          <w:position w:val="-2"/>
        </w:rPr>
        <w:pict>
          <v:shape id="_x0000_i1142" type="#_x0000_t75" style="width:11.25pt;height:9pt" fillcolor="window">
            <v:imagedata r:id="rId114" o:title=""/>
          </v:shape>
        </w:pict>
      </w:r>
      <w:r w:rsidRPr="00912D3D">
        <w:rPr>
          <w:color w:val="000000"/>
        </w:rPr>
        <w:t xml:space="preserve"> 2</w:t>
      </w:r>
      <w:r w:rsidR="00697C22" w:rsidRPr="00912D3D">
        <w:rPr>
          <w:color w:val="000000"/>
        </w:rPr>
        <w:t>0 %</w:t>
      </w:r>
      <w:r w:rsidRPr="00912D3D">
        <w:rPr>
          <w:color w:val="000000"/>
        </w:rPr>
        <w:t xml:space="preserve"> ниже чем 6 разомкнутой.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Потери при пуске АД определяются по формуле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34"/>
        </w:rPr>
        <w:pict>
          <v:shape id="_x0000_i1143" type="#_x0000_t75" style="width:143.25pt;height:42pt" fillcolor="window">
            <v:imagedata r:id="rId115" o:title=""/>
          </v:shape>
        </w:pic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7E506F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Используя метод трапеций по данным, полученным в процессе моделирования в пакете MATLAB определены численные значения интегралов данных функций</w:t>
      </w:r>
    </w:p>
    <w:p w:rsidR="003E73D2" w:rsidRPr="00912D3D" w:rsidRDefault="007E506F" w:rsidP="007E506F">
      <w:pPr>
        <w:spacing w:line="360" w:lineRule="auto"/>
        <w:ind w:firstLine="709"/>
      </w:pPr>
      <w:r>
        <w:br w:type="page"/>
      </w:r>
      <w:r w:rsidR="00F74F9D">
        <w:pict>
          <v:shape id="_x0000_i1144" type="#_x0000_t75" style="width:386.25pt;height:289.5pt">
            <v:imagedata r:id="rId116" o:title=""/>
          </v:shape>
        </w:pict>
      </w:r>
    </w:p>
    <w:p w:rsidR="003E73D2" w:rsidRDefault="003E73D2" w:rsidP="00697C22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color w:val="000000"/>
          <w:lang w:val="ru-RU"/>
        </w:rPr>
      </w:pPr>
      <w:r w:rsidRPr="00912D3D">
        <w:rPr>
          <w:color w:val="000000"/>
          <w:lang w:val="ru-RU"/>
        </w:rPr>
        <w:t>а) в системе оптимального по минимуму потерь управления</w:t>
      </w:r>
    </w:p>
    <w:p w:rsidR="007E506F" w:rsidRPr="00912D3D" w:rsidRDefault="007E506F" w:rsidP="00697C22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color w:val="000000"/>
          <w:lang w:val="ru-RU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45" type="#_x0000_t75" style="width:351pt;height:263.25pt">
            <v:imagedata r:id="rId117" o:title=""/>
          </v:shape>
        </w:pict>
      </w:r>
    </w:p>
    <w:p w:rsidR="003E73D2" w:rsidRPr="00912D3D" w:rsidRDefault="003E73D2" w:rsidP="00697C22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color w:val="000000"/>
          <w:lang w:val="ru-RU"/>
        </w:rPr>
      </w:pPr>
      <w:r w:rsidRPr="00912D3D">
        <w:rPr>
          <w:color w:val="000000"/>
          <w:lang w:val="ru-RU"/>
        </w:rPr>
        <w:t>б) в разомкнутой системе</w:t>
      </w:r>
    </w:p>
    <w:p w:rsidR="007E506F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Рисунок </w:t>
      </w:r>
      <w:r w:rsidR="00697C22" w:rsidRPr="00912D3D">
        <w:rPr>
          <w:color w:val="000000"/>
        </w:rPr>
        <w:t xml:space="preserve">7. </w:t>
      </w:r>
      <w:r w:rsidRPr="00912D3D">
        <w:rPr>
          <w:color w:val="000000"/>
        </w:rPr>
        <w:t>Зависимости скорости от времени</w:t>
      </w:r>
    </w:p>
    <w:p w:rsidR="003E73D2" w:rsidRPr="00912D3D" w:rsidRDefault="007E506F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F74F9D">
        <w:rPr>
          <w:color w:val="000000"/>
        </w:rPr>
        <w:pict>
          <v:shape id="_x0000_i1146" type="#_x0000_t75" style="width:380.25pt;height:285pt">
            <v:imagedata r:id="rId118" o:title=""/>
          </v:shape>
        </w:pict>
      </w:r>
    </w:p>
    <w:p w:rsidR="003E73D2" w:rsidRDefault="003E73D2" w:rsidP="00697C22">
      <w:pPr>
        <w:pStyle w:val="a3"/>
        <w:tabs>
          <w:tab w:val="left" w:pos="708"/>
        </w:tabs>
        <w:spacing w:line="360" w:lineRule="auto"/>
        <w:ind w:firstLine="709"/>
        <w:rPr>
          <w:color w:val="000000"/>
          <w:lang w:val="ru-RU"/>
        </w:rPr>
      </w:pPr>
      <w:r w:rsidRPr="00912D3D">
        <w:rPr>
          <w:color w:val="000000"/>
          <w:lang w:val="ru-RU"/>
        </w:rPr>
        <w:t>а) в системе оптимального по минимуму потерь управления</w:t>
      </w:r>
    </w:p>
    <w:p w:rsidR="007E506F" w:rsidRPr="00912D3D" w:rsidRDefault="007E506F" w:rsidP="00697C22">
      <w:pPr>
        <w:pStyle w:val="a3"/>
        <w:tabs>
          <w:tab w:val="left" w:pos="708"/>
        </w:tabs>
        <w:spacing w:line="360" w:lineRule="auto"/>
        <w:ind w:firstLine="709"/>
        <w:rPr>
          <w:color w:val="000000"/>
          <w:lang w:val="ru-RU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47" type="#_x0000_t75" style="width:386.25pt;height:289.5pt">
            <v:imagedata r:id="rId119" o:title=""/>
          </v:shape>
        </w:pict>
      </w:r>
    </w:p>
    <w:p w:rsidR="003E73D2" w:rsidRPr="00912D3D" w:rsidRDefault="003E73D2" w:rsidP="00697C22">
      <w:pPr>
        <w:pStyle w:val="a3"/>
        <w:tabs>
          <w:tab w:val="left" w:pos="708"/>
        </w:tabs>
        <w:spacing w:line="360" w:lineRule="auto"/>
        <w:ind w:firstLine="709"/>
        <w:rPr>
          <w:color w:val="000000"/>
          <w:lang w:val="ru-RU"/>
        </w:rPr>
      </w:pPr>
      <w:r w:rsidRPr="00912D3D">
        <w:rPr>
          <w:color w:val="000000"/>
          <w:lang w:val="ru-RU"/>
        </w:rPr>
        <w:t>б) в разомкнутой системе</w: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Рисунок</w:t>
      </w:r>
      <w:r w:rsidR="007E506F">
        <w:rPr>
          <w:color w:val="000000"/>
        </w:rPr>
        <w:t xml:space="preserve"> </w:t>
      </w:r>
      <w:r w:rsidR="00AD46BB" w:rsidRPr="00912D3D">
        <w:rPr>
          <w:color w:val="000000"/>
        </w:rPr>
        <w:t>8</w:t>
      </w:r>
      <w:r w:rsidRPr="00912D3D">
        <w:rPr>
          <w:color w:val="000000"/>
        </w:rPr>
        <w:t>. Зависимости тока ротора от времени</w:t>
      </w:r>
    </w:p>
    <w:p w:rsidR="003E73D2" w:rsidRPr="00912D3D" w:rsidRDefault="007E506F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F74F9D">
        <w:rPr>
          <w:color w:val="000000"/>
          <w:position w:val="-12"/>
        </w:rPr>
        <w:pict>
          <v:shape id="_x0000_i1148" type="#_x0000_t75" style="width:108pt;height:18.75pt" fillcolor="window">
            <v:imagedata r:id="rId120" o:title=""/>
          </v:shape>
        </w:pict>
      </w: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49" type="#_x0000_t75" style="width:108pt;height:18.75pt" fillcolor="window">
            <v:imagedata r:id="rId121" o:title=""/>
          </v:shape>
        </w:pict>
      </w: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Выразим теперь в относительных единицах переменные потери в АД</w:t>
      </w:r>
      <w:r w:rsidR="00697C22" w:rsidRPr="00912D3D">
        <w:rPr>
          <w:color w:val="000000"/>
        </w:rPr>
        <w:t xml:space="preserve"> </w:t>
      </w:r>
      <w:r w:rsidRPr="00912D3D">
        <w:rPr>
          <w:color w:val="000000"/>
        </w:rPr>
        <w:t>под уравнения: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150" type="#_x0000_t75" style="width:168pt;height:21.75pt" fillcolor="window">
            <v:imagedata r:id="rId122" o:title=""/>
          </v:shape>
        </w:pict>
      </w: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  <w:position w:val="-16"/>
        </w:rPr>
        <w:pict>
          <v:shape id="_x0000_i1151" type="#_x0000_t75" style="width:153.75pt;height:24pt" fillcolor="window">
            <v:imagedata r:id="rId123" o:title=""/>
          </v:shape>
        </w:pic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>В связи с тем,</w:t>
      </w:r>
      <w:r w:rsidR="00697C22" w:rsidRPr="00912D3D">
        <w:rPr>
          <w:color w:val="000000"/>
        </w:rPr>
        <w:t xml:space="preserve"> </w:t>
      </w:r>
      <w:r w:rsidRPr="00912D3D">
        <w:rPr>
          <w:color w:val="000000"/>
        </w:rPr>
        <w:t>что ток есть квадратная функция в системе оптимального управления переменные потери снижаются приблизительно на 4</w:t>
      </w:r>
      <w:r w:rsidR="00697C22" w:rsidRPr="00912D3D">
        <w:rPr>
          <w:color w:val="000000"/>
        </w:rPr>
        <w:t>0 %</w:t>
      </w:r>
      <w:r w:rsidRPr="00912D3D">
        <w:rPr>
          <w:color w:val="000000"/>
        </w:rPr>
        <w:t>.</w:t>
      </w:r>
    </w:p>
    <w:p w:rsidR="007E506F" w:rsidRDefault="007E506F" w:rsidP="00697C22">
      <w:pPr>
        <w:spacing w:line="360" w:lineRule="auto"/>
        <w:ind w:firstLine="709"/>
        <w:rPr>
          <w:color w:val="000000"/>
        </w:rPr>
      </w:pPr>
    </w:p>
    <w:p w:rsidR="00145A4A" w:rsidRDefault="00145A4A" w:rsidP="00697C22">
      <w:pPr>
        <w:spacing w:line="360" w:lineRule="auto"/>
        <w:ind w:firstLine="709"/>
        <w:rPr>
          <w:color w:val="000000"/>
        </w:rPr>
      </w:pPr>
    </w:p>
    <w:p w:rsidR="00145A4A" w:rsidRDefault="00145A4A" w:rsidP="00697C22">
      <w:pPr>
        <w:spacing w:line="360" w:lineRule="auto"/>
        <w:ind w:firstLine="709"/>
        <w:rPr>
          <w:color w:val="000000"/>
        </w:rPr>
        <w:sectPr w:rsidR="00145A4A" w:rsidSect="00697C22">
          <w:pgSz w:w="11907" w:h="16840" w:code="9"/>
          <w:pgMar w:top="1134" w:right="850" w:bottom="1134" w:left="1701" w:header="720" w:footer="720" w:gutter="0"/>
          <w:cols w:space="720"/>
          <w:titlePg/>
          <w:docGrid w:linePitch="381"/>
        </w:sectPr>
      </w:pPr>
    </w:p>
    <w:p w:rsidR="003E73D2" w:rsidRPr="00912D3D" w:rsidRDefault="00F74F9D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52" type="#_x0000_t75" style="width:609.75pt;height:282pt">
            <v:imagedata r:id="rId124" o:title=""/>
          </v:shape>
        </w:pict>
      </w:r>
    </w:p>
    <w:p w:rsidR="003E73D2" w:rsidRPr="00912D3D" w:rsidRDefault="00145A4A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Рисунок </w:t>
      </w:r>
      <w:r w:rsidR="00AD46BB" w:rsidRPr="00912D3D">
        <w:rPr>
          <w:color w:val="000000"/>
        </w:rPr>
        <w:t>9</w:t>
      </w:r>
      <w:r>
        <w:rPr>
          <w:color w:val="000000"/>
        </w:rPr>
        <w:t>.</w:t>
      </w:r>
      <w:r w:rsidR="00697C22" w:rsidRPr="00912D3D">
        <w:rPr>
          <w:color w:val="000000"/>
        </w:rPr>
        <w:t xml:space="preserve"> </w:t>
      </w:r>
      <w:r w:rsidR="003E73D2" w:rsidRPr="00912D3D">
        <w:rPr>
          <w:color w:val="000000"/>
        </w:rPr>
        <w:t xml:space="preserve">Разомкнутая система ПЧ-АД с законом управления </w:t>
      </w:r>
      <w:r w:rsidR="00F74F9D">
        <w:rPr>
          <w:color w:val="000000"/>
          <w:position w:val="-12"/>
        </w:rPr>
        <w:pict>
          <v:shape id="_x0000_i1153" type="#_x0000_t75" style="width:80.25pt;height:21.75pt" fillcolor="window">
            <v:imagedata r:id="rId111" o:title=""/>
          </v:shape>
        </w:pict>
      </w:r>
    </w:p>
    <w:p w:rsidR="003E73D2" w:rsidRDefault="003E73D2" w:rsidP="00697C22">
      <w:pPr>
        <w:spacing w:line="360" w:lineRule="auto"/>
        <w:ind w:firstLine="709"/>
        <w:rPr>
          <w:color w:val="000000"/>
        </w:rPr>
      </w:pPr>
    </w:p>
    <w:p w:rsidR="003E73D2" w:rsidRPr="00912D3D" w:rsidRDefault="00145A4A" w:rsidP="00697C22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F74F9D">
        <w:rPr>
          <w:color w:val="000000"/>
        </w:rPr>
        <w:pict>
          <v:shape id="_x0000_i1154" type="#_x0000_t75" style="width:657.75pt;height:381.75pt">
            <v:imagedata r:id="rId125" o:title=""/>
          </v:shape>
        </w:pict>
      </w:r>
    </w:p>
    <w:p w:rsidR="003E73D2" w:rsidRDefault="003E73D2" w:rsidP="00697C22">
      <w:pPr>
        <w:spacing w:line="360" w:lineRule="auto"/>
        <w:ind w:firstLine="709"/>
        <w:rPr>
          <w:color w:val="000000"/>
        </w:rPr>
      </w:pPr>
      <w:r w:rsidRPr="00912D3D">
        <w:rPr>
          <w:color w:val="000000"/>
        </w:rPr>
        <w:t xml:space="preserve">Рисунок </w:t>
      </w:r>
      <w:r w:rsidR="00AD46BB" w:rsidRPr="00912D3D">
        <w:rPr>
          <w:color w:val="000000"/>
        </w:rPr>
        <w:t>10</w:t>
      </w:r>
      <w:r w:rsidR="00145A4A">
        <w:rPr>
          <w:color w:val="000000"/>
        </w:rPr>
        <w:t>.</w:t>
      </w:r>
      <w:r w:rsidRPr="00912D3D">
        <w:rPr>
          <w:color w:val="000000"/>
        </w:rPr>
        <w:t xml:space="preserve"> Система оптимального по минимуму потерь управления частотно регулируемого электропривода</w:t>
      </w:r>
      <w:bookmarkStart w:id="0" w:name="_GoBack"/>
      <w:bookmarkEnd w:id="0"/>
    </w:p>
    <w:sectPr w:rsidR="003E73D2" w:rsidSect="007E506F">
      <w:pgSz w:w="16840" w:h="11907" w:orient="landscape" w:code="9"/>
      <w:pgMar w:top="1701" w:right="1134" w:bottom="851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3EDA"/>
    <w:multiLevelType w:val="multilevel"/>
    <w:tmpl w:val="B1D82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CAF1E35"/>
    <w:multiLevelType w:val="hybridMultilevel"/>
    <w:tmpl w:val="599AC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6517AD"/>
    <w:multiLevelType w:val="hybridMultilevel"/>
    <w:tmpl w:val="3DF8BA0E"/>
    <w:lvl w:ilvl="0" w:tplc="A6DE2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4F"/>
    <w:rsid w:val="00145A4A"/>
    <w:rsid w:val="003E73D2"/>
    <w:rsid w:val="00697C22"/>
    <w:rsid w:val="007E506F"/>
    <w:rsid w:val="00912D3D"/>
    <w:rsid w:val="00A10472"/>
    <w:rsid w:val="00AA1C15"/>
    <w:rsid w:val="00AD2108"/>
    <w:rsid w:val="00AD46BB"/>
    <w:rsid w:val="00AD57C4"/>
    <w:rsid w:val="00C75571"/>
    <w:rsid w:val="00C814F6"/>
    <w:rsid w:val="00EA4E4F"/>
    <w:rsid w:val="00F7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6"/>
    <o:shapelayout v:ext="edit">
      <o:idmap v:ext="edit" data="1"/>
    </o:shapelayout>
  </w:shapeDefaults>
  <w:decimalSymbol w:val=","/>
  <w:listSeparator w:val=";"/>
  <w14:defaultImageDpi w14:val="0"/>
  <w15:chartTrackingRefBased/>
  <w15:docId w15:val="{57DC4D54-68B5-420E-84B8-DB1FEEB2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0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0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0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styleId="af">
    <w:name w:val="Title"/>
    <w:basedOn w:val="a"/>
    <w:link w:val="af0"/>
    <w:uiPriority w:val="99"/>
    <w:qFormat/>
    <w:rsid w:val="003E73D2"/>
    <w:pPr>
      <w:jc w:val="center"/>
    </w:pPr>
    <w:rPr>
      <w:b/>
      <w:lang w:val="uk-UA" w:eastAsia="uk-UA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26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theme" Target="theme/theme1.xml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61" Type="http://schemas.openxmlformats.org/officeDocument/2006/relationships/image" Target="media/image57.wmf"/><Relationship Id="rId82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unitop</Company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xeniya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2002-09-06T12:15:00Z</cp:lastPrinted>
  <dcterms:created xsi:type="dcterms:W3CDTF">2014-03-04T16:12:00Z</dcterms:created>
  <dcterms:modified xsi:type="dcterms:W3CDTF">2014-03-04T16:12:00Z</dcterms:modified>
</cp:coreProperties>
</file>