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83" w:rsidRPr="002865B4" w:rsidRDefault="00393683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</w:rPr>
        <w:t>1</w:t>
      </w:r>
      <w:r w:rsidR="002865B4">
        <w:rPr>
          <w:b/>
          <w:sz w:val="28"/>
          <w:szCs w:val="28"/>
        </w:rPr>
        <w:t>.</w:t>
      </w:r>
      <w:r w:rsidRPr="002865B4">
        <w:rPr>
          <w:b/>
          <w:sz w:val="28"/>
          <w:szCs w:val="28"/>
        </w:rPr>
        <w:t xml:space="preserve"> Введение</w:t>
      </w:r>
    </w:p>
    <w:p w:rsidR="006518D9" w:rsidRPr="002865B4" w:rsidRDefault="006518D9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4639FD" w:rsidRPr="002865B4" w:rsidRDefault="006518D9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Тема курсового проекта «</w:t>
      </w:r>
      <w:r w:rsidR="00DC62B2" w:rsidRPr="002865B4">
        <w:rPr>
          <w:sz w:val="28"/>
          <w:szCs w:val="28"/>
        </w:rPr>
        <w:t xml:space="preserve">Регистратор колебаний поверхности земли </w:t>
      </w:r>
      <w:r w:rsidRPr="002865B4">
        <w:rPr>
          <w:sz w:val="28"/>
          <w:szCs w:val="28"/>
        </w:rPr>
        <w:t>»</w:t>
      </w:r>
      <w:r w:rsidR="004639FD" w:rsidRPr="002865B4">
        <w:rPr>
          <w:sz w:val="28"/>
          <w:szCs w:val="28"/>
        </w:rPr>
        <w:t>.</w:t>
      </w:r>
    </w:p>
    <w:p w:rsidR="006518D9" w:rsidRPr="002865B4" w:rsidRDefault="004A2D5D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Одним из важнейших</w:t>
      </w:r>
      <w:r w:rsidR="006518D9" w:rsidRPr="002865B4">
        <w:rPr>
          <w:sz w:val="28"/>
          <w:szCs w:val="28"/>
        </w:rPr>
        <w:t xml:space="preserve"> факторо</w:t>
      </w:r>
      <w:r w:rsidRPr="002865B4">
        <w:rPr>
          <w:sz w:val="28"/>
          <w:szCs w:val="28"/>
        </w:rPr>
        <w:t>в</w:t>
      </w:r>
      <w:r w:rsidR="006518D9" w:rsidRPr="002865B4">
        <w:rPr>
          <w:sz w:val="28"/>
          <w:szCs w:val="28"/>
        </w:rPr>
        <w:t>, определяющим темпы научно-технического прогресса в современном обществе, являются СВТ (средства вычислительной техники). Ускорение научно-технического прогресса требует сокращения сроков разработки и внедрения их в производство и эксплуатацию. Конструирование, являясь составной частью СВТ, представляет сложный комплекс взаимосвязанных задач, решение которых возможно только на основе системного подхода с использованием знаний в области современной технологии, схемотехники, сопротивления материалов, теплофизики, эстетики и других теоретических и прикладных дисциплин. Ускорение создания СВТ можно осуществить только при широком использовании средств автоматизированного конструкторского проектирования и гибких производственных систем. Это требует от современного конструктора и технолога всестороннего овладения электронно-вычислительной техникой.</w:t>
      </w:r>
    </w:p>
    <w:p w:rsidR="002E7E2A" w:rsidRPr="002865B4" w:rsidRDefault="00075435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Инфранизкочастотные колебания, возникающие при землетрясениях, обвалов, взрывах и др., распространяются в толще земли и воды на сотни и тысячи километров и давно уже используются для регистрации подобных событий.</w:t>
      </w:r>
      <w:r w:rsidR="002E7E2A" w:rsidRPr="002865B4">
        <w:rPr>
          <w:sz w:val="28"/>
          <w:szCs w:val="28"/>
        </w:rPr>
        <w:t xml:space="preserve"> С этой целью разработаны специальные приборы – сейсмографы.</w:t>
      </w:r>
    </w:p>
    <w:p w:rsidR="006B1665" w:rsidRPr="002865B4" w:rsidRDefault="002E7E2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Н</w:t>
      </w:r>
      <w:r w:rsidR="00075435" w:rsidRPr="002865B4">
        <w:rPr>
          <w:sz w:val="28"/>
          <w:szCs w:val="28"/>
        </w:rPr>
        <w:t>иже помещено описание самодельного регис</w:t>
      </w:r>
      <w:r w:rsidR="006B1665" w:rsidRPr="002865B4">
        <w:rPr>
          <w:sz w:val="28"/>
          <w:szCs w:val="28"/>
        </w:rPr>
        <w:t>тратора такого рода колебаний. П</w:t>
      </w:r>
      <w:r w:rsidR="00075435" w:rsidRPr="002865B4">
        <w:rPr>
          <w:sz w:val="28"/>
          <w:szCs w:val="28"/>
        </w:rPr>
        <w:t>о сравнению с профессиональной аппаратурой он обладает не очень высокой чувствительностью и не приспособлен для записи колебаний, но может быть использован в охранной технике.</w:t>
      </w:r>
    </w:p>
    <w:p w:rsidR="006518D9" w:rsidRPr="002865B4" w:rsidRDefault="006518D9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В данном курсовом проекте необходимо проанализировать принципиальную схему </w:t>
      </w:r>
      <w:r w:rsidR="00EC6716" w:rsidRPr="002865B4">
        <w:rPr>
          <w:sz w:val="28"/>
          <w:szCs w:val="28"/>
        </w:rPr>
        <w:t>регистратора колебаний поверхности земли</w:t>
      </w:r>
      <w:r w:rsidRPr="002865B4">
        <w:rPr>
          <w:sz w:val="28"/>
          <w:szCs w:val="28"/>
        </w:rPr>
        <w:t>, определить конструктивные особенности типовых элементов схемы, определить технические требования к печатной плате, выполнить расчет электрических и конструктивных элементов печатной платы, разработать</w:t>
      </w:r>
      <w:r w:rsidR="002B04C2" w:rsidRPr="002865B4">
        <w:rPr>
          <w:sz w:val="28"/>
          <w:szCs w:val="28"/>
        </w:rPr>
        <w:t xml:space="preserve"> чертёж печатной платы и</w:t>
      </w:r>
      <w:r w:rsidRPr="002865B4">
        <w:rPr>
          <w:sz w:val="28"/>
          <w:szCs w:val="28"/>
        </w:rPr>
        <w:t xml:space="preserve"> </w:t>
      </w:r>
      <w:r w:rsidR="002B04C2" w:rsidRPr="002865B4">
        <w:rPr>
          <w:sz w:val="28"/>
          <w:szCs w:val="28"/>
        </w:rPr>
        <w:t>сборочный</w:t>
      </w:r>
      <w:r w:rsidR="004639FD" w:rsidRPr="002865B4">
        <w:rPr>
          <w:sz w:val="28"/>
          <w:szCs w:val="28"/>
        </w:rPr>
        <w:t xml:space="preserve"> чертеж</w:t>
      </w:r>
      <w:r w:rsidR="002B04C2" w:rsidRPr="002865B4">
        <w:rPr>
          <w:sz w:val="28"/>
          <w:szCs w:val="28"/>
        </w:rPr>
        <w:t>.</w:t>
      </w: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6382" w:rsidRP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2B40" w:rsidRPr="002865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5D1684" w:rsidRPr="002865B4">
        <w:rPr>
          <w:b/>
          <w:sz w:val="28"/>
          <w:szCs w:val="28"/>
        </w:rPr>
        <w:t xml:space="preserve"> Конструктивные особенности типовых элементов схемы</w:t>
      </w:r>
      <w:r w:rsidR="00B56382" w:rsidRPr="002865B4">
        <w:rPr>
          <w:b/>
          <w:sz w:val="28"/>
          <w:szCs w:val="28"/>
        </w:rPr>
        <w:t xml:space="preserve"> регистра</w:t>
      </w:r>
      <w:r>
        <w:rPr>
          <w:b/>
          <w:sz w:val="28"/>
          <w:szCs w:val="28"/>
        </w:rPr>
        <w:t>тор колебаний поверхности земли</w:t>
      </w:r>
    </w:p>
    <w:p w:rsidR="005D1684" w:rsidRPr="002865B4" w:rsidRDefault="005D168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5D1684" w:rsidRPr="002865B4" w:rsidRDefault="005D1684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b/>
          <w:sz w:val="28"/>
          <w:szCs w:val="28"/>
        </w:rPr>
        <w:t>DA1</w:t>
      </w:r>
      <w:r w:rsidRPr="002865B4">
        <w:rPr>
          <w:sz w:val="28"/>
          <w:szCs w:val="28"/>
        </w:rPr>
        <w:t xml:space="preserve"> –</w:t>
      </w:r>
      <w:r w:rsidR="003403A0" w:rsidRPr="002865B4">
        <w:rPr>
          <w:sz w:val="28"/>
          <w:szCs w:val="28"/>
        </w:rPr>
        <w:t xml:space="preserve"> </w:t>
      </w:r>
      <w:r w:rsidR="00E57543" w:rsidRPr="002865B4">
        <w:rPr>
          <w:sz w:val="28"/>
          <w:szCs w:val="28"/>
        </w:rPr>
        <w:t xml:space="preserve">Операционный усилитель </w:t>
      </w:r>
      <w:r w:rsidR="00B56382" w:rsidRPr="002865B4">
        <w:rPr>
          <w:sz w:val="28"/>
          <w:szCs w:val="28"/>
        </w:rPr>
        <w:t>КР140УД1208</w:t>
      </w:r>
      <w:r w:rsidR="00B46824" w:rsidRPr="002865B4">
        <w:rPr>
          <w:sz w:val="28"/>
          <w:szCs w:val="28"/>
        </w:rPr>
        <w:t xml:space="preserve"> Изображен</w:t>
      </w:r>
      <w:r w:rsidRPr="002865B4">
        <w:rPr>
          <w:sz w:val="28"/>
          <w:szCs w:val="28"/>
        </w:rPr>
        <w:t xml:space="preserve"> </w:t>
      </w:r>
      <w:r w:rsidR="00B46824" w:rsidRPr="002865B4">
        <w:rPr>
          <w:sz w:val="28"/>
          <w:szCs w:val="28"/>
        </w:rPr>
        <w:t>на рис</w:t>
      </w:r>
      <w:r w:rsidRPr="002865B4">
        <w:rPr>
          <w:sz w:val="28"/>
          <w:szCs w:val="28"/>
        </w:rPr>
        <w:t xml:space="preserve"> 1.</w:t>
      </w:r>
    </w:p>
    <w:p w:rsidR="002865B4" w:rsidRDefault="00971CE8" w:rsidP="00286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54.3pt;width:221.25pt;height:132pt;z-index:251657728">
            <v:imagedata r:id="rId7" o:title=""/>
            <w10:wrap type="square" side="right"/>
          </v:shape>
        </w:pict>
      </w:r>
      <w:r w:rsidR="003403A0" w:rsidRPr="002865B4">
        <w:rPr>
          <w:sz w:val="28"/>
          <w:szCs w:val="28"/>
        </w:rPr>
        <w:t>Габаритные размеры 10 х 7,5мм.</w:t>
      </w:r>
      <w:r w:rsidR="002865B4">
        <w:rPr>
          <w:sz w:val="28"/>
          <w:szCs w:val="28"/>
        </w:rPr>
        <w:t xml:space="preserve"> </w:t>
      </w:r>
      <w:r w:rsidR="003403A0" w:rsidRPr="002865B4">
        <w:rPr>
          <w:sz w:val="28"/>
          <w:szCs w:val="28"/>
        </w:rPr>
        <w:t>201.14-1</w:t>
      </w:r>
    </w:p>
    <w:p w:rsidR="005D1684" w:rsidRPr="002865B4" w:rsidRDefault="005D168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65B4" w:rsidRDefault="007A20CB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</w:rPr>
        <w:t xml:space="preserve">Рис. </w:t>
      </w:r>
      <w:r w:rsidR="005D1684" w:rsidRPr="002865B4">
        <w:rPr>
          <w:b/>
          <w:sz w:val="28"/>
          <w:szCs w:val="28"/>
        </w:rPr>
        <w:t>1</w:t>
      </w:r>
      <w:r w:rsidR="002865B4">
        <w:rPr>
          <w:b/>
          <w:sz w:val="28"/>
          <w:szCs w:val="28"/>
        </w:rPr>
        <w:t xml:space="preserve"> </w:t>
      </w: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1684" w:rsidRPr="002865B4" w:rsidRDefault="005D1684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b/>
          <w:sz w:val="28"/>
          <w:szCs w:val="28"/>
        </w:rPr>
        <w:t>DD1 –</w:t>
      </w:r>
      <w:r w:rsidR="007A20CB" w:rsidRPr="002865B4">
        <w:rPr>
          <w:b/>
          <w:sz w:val="28"/>
          <w:szCs w:val="28"/>
        </w:rPr>
        <w:t xml:space="preserve"> </w:t>
      </w:r>
      <w:r w:rsidR="007A20CB" w:rsidRPr="002865B4">
        <w:rPr>
          <w:b/>
          <w:sz w:val="28"/>
          <w:szCs w:val="28"/>
          <w:lang w:val="en-US"/>
        </w:rPr>
        <w:t>DD</w:t>
      </w:r>
      <w:r w:rsidR="007A20CB" w:rsidRPr="002865B4">
        <w:rPr>
          <w:b/>
          <w:sz w:val="28"/>
          <w:szCs w:val="28"/>
        </w:rPr>
        <w:t>3</w:t>
      </w:r>
      <w:r w:rsidR="00E57543" w:rsidRPr="002865B4">
        <w:rPr>
          <w:b/>
          <w:sz w:val="28"/>
          <w:szCs w:val="28"/>
        </w:rPr>
        <w:t xml:space="preserve"> </w:t>
      </w:r>
      <w:r w:rsidR="00E57543" w:rsidRPr="002865B4">
        <w:rPr>
          <w:sz w:val="28"/>
          <w:szCs w:val="28"/>
        </w:rPr>
        <w:t>ИМС</w:t>
      </w:r>
      <w:r w:rsidR="003403A0" w:rsidRPr="002865B4">
        <w:rPr>
          <w:sz w:val="28"/>
          <w:szCs w:val="28"/>
        </w:rPr>
        <w:t xml:space="preserve"> К561ЛЕ</w:t>
      </w:r>
      <w:r w:rsidR="004165D8" w:rsidRPr="002865B4">
        <w:rPr>
          <w:sz w:val="28"/>
          <w:szCs w:val="28"/>
        </w:rPr>
        <w:t>5</w:t>
      </w:r>
      <w:r w:rsidRPr="002865B4">
        <w:rPr>
          <w:sz w:val="28"/>
          <w:szCs w:val="28"/>
        </w:rPr>
        <w:t xml:space="preserve">. Изображен </w:t>
      </w:r>
      <w:r w:rsidR="007A20CB" w:rsidRPr="002865B4">
        <w:rPr>
          <w:sz w:val="28"/>
          <w:szCs w:val="28"/>
        </w:rPr>
        <w:t>на рисунке 2</w:t>
      </w:r>
      <w:r w:rsidRPr="002865B4">
        <w:rPr>
          <w:sz w:val="28"/>
          <w:szCs w:val="28"/>
        </w:rPr>
        <w:t>.</w:t>
      </w:r>
    </w:p>
    <w:p w:rsidR="003403A0" w:rsidRDefault="003403A0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Габаритные размеры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19,5 х 7,5мм.</w:t>
      </w:r>
    </w:p>
    <w:p w:rsidR="002865B4" w:rsidRP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5D1684" w:rsidRPr="002865B4" w:rsidRDefault="00971CE8" w:rsidP="00286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184.5pt;height:127.5pt">
            <v:imagedata r:id="rId8" o:title=""/>
          </v:shape>
        </w:pict>
      </w:r>
    </w:p>
    <w:p w:rsidR="005D1684" w:rsidRPr="002865B4" w:rsidRDefault="007A20CB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</w:rPr>
        <w:t xml:space="preserve">Рис. </w:t>
      </w:r>
      <w:r w:rsidR="005D1684" w:rsidRPr="002865B4">
        <w:rPr>
          <w:b/>
          <w:sz w:val="28"/>
          <w:szCs w:val="28"/>
        </w:rPr>
        <w:t>2</w:t>
      </w:r>
    </w:p>
    <w:p w:rsidR="003403A0" w:rsidRPr="002865B4" w:rsidRDefault="003403A0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1684" w:rsidRPr="002865B4" w:rsidRDefault="005D1684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b/>
          <w:sz w:val="28"/>
          <w:szCs w:val="28"/>
        </w:rPr>
        <w:t>DD</w:t>
      </w:r>
      <w:r w:rsidR="007A20CB" w:rsidRPr="002865B4">
        <w:rPr>
          <w:b/>
          <w:sz w:val="28"/>
          <w:szCs w:val="28"/>
        </w:rPr>
        <w:t>4</w:t>
      </w:r>
      <w:r w:rsidRPr="002865B4">
        <w:rPr>
          <w:b/>
          <w:sz w:val="28"/>
          <w:szCs w:val="28"/>
        </w:rPr>
        <w:t xml:space="preserve"> –</w:t>
      </w:r>
      <w:r w:rsidR="00E57543" w:rsidRPr="002865B4">
        <w:rPr>
          <w:b/>
          <w:sz w:val="28"/>
          <w:szCs w:val="28"/>
        </w:rPr>
        <w:t xml:space="preserve"> </w:t>
      </w:r>
      <w:r w:rsidR="00E57543" w:rsidRPr="002865B4">
        <w:rPr>
          <w:sz w:val="28"/>
          <w:szCs w:val="28"/>
        </w:rPr>
        <w:t>ИМС</w:t>
      </w:r>
      <w:r w:rsidR="003403A0" w:rsidRPr="002865B4">
        <w:rPr>
          <w:b/>
          <w:sz w:val="28"/>
          <w:szCs w:val="28"/>
        </w:rPr>
        <w:t xml:space="preserve"> </w:t>
      </w:r>
      <w:r w:rsidR="003403A0" w:rsidRPr="002865B4">
        <w:rPr>
          <w:sz w:val="28"/>
          <w:szCs w:val="28"/>
        </w:rPr>
        <w:t>К176ИЕ1</w:t>
      </w:r>
      <w:r w:rsidRPr="002865B4">
        <w:rPr>
          <w:sz w:val="28"/>
          <w:szCs w:val="28"/>
        </w:rPr>
        <w:t>. Изображен на рисунке 3..</w:t>
      </w:r>
    </w:p>
    <w:p w:rsidR="003403A0" w:rsidRDefault="003403A0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Габаритные размеры 19,5 х 7,5</w:t>
      </w:r>
      <w:r w:rsidR="00E57543" w:rsidRPr="002865B4">
        <w:rPr>
          <w:sz w:val="28"/>
          <w:szCs w:val="28"/>
        </w:rPr>
        <w:t>мм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1CE8">
        <w:rPr>
          <w:sz w:val="28"/>
          <w:szCs w:val="28"/>
        </w:rPr>
        <w:pict>
          <v:shape id="_x0000_i1026" type="#_x0000_t75" style="width:288.75pt;height:126pt">
            <v:imagedata r:id="rId9" o:title=""/>
          </v:shape>
        </w:pict>
      </w:r>
    </w:p>
    <w:p w:rsidR="005D1684" w:rsidRPr="002865B4" w:rsidRDefault="00E57543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sz w:val="28"/>
          <w:szCs w:val="28"/>
        </w:rPr>
        <w:t>201.14-1</w:t>
      </w:r>
      <w:r w:rsidR="002865B4">
        <w:rPr>
          <w:sz w:val="28"/>
          <w:szCs w:val="28"/>
        </w:rPr>
        <w:t xml:space="preserve"> </w:t>
      </w:r>
      <w:r w:rsidR="005D1684" w:rsidRPr="002865B4">
        <w:rPr>
          <w:b/>
          <w:sz w:val="28"/>
          <w:szCs w:val="28"/>
        </w:rPr>
        <w:t>Рис.3</w:t>
      </w: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1684" w:rsidRPr="002865B4" w:rsidRDefault="005D1684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b/>
          <w:sz w:val="28"/>
          <w:szCs w:val="28"/>
        </w:rPr>
        <w:t>D</w:t>
      </w:r>
      <w:r w:rsidR="007A20CB" w:rsidRPr="002865B4">
        <w:rPr>
          <w:b/>
          <w:sz w:val="28"/>
          <w:szCs w:val="28"/>
          <w:lang w:val="en-US"/>
        </w:rPr>
        <w:t>D</w:t>
      </w:r>
      <w:r w:rsidR="007A20CB" w:rsidRPr="002865B4">
        <w:rPr>
          <w:b/>
          <w:sz w:val="28"/>
          <w:szCs w:val="28"/>
        </w:rPr>
        <w:t>5</w:t>
      </w:r>
      <w:r w:rsidRPr="002865B4">
        <w:rPr>
          <w:b/>
          <w:sz w:val="28"/>
          <w:szCs w:val="28"/>
        </w:rPr>
        <w:t xml:space="preserve"> – </w:t>
      </w:r>
      <w:r w:rsidR="00E57543" w:rsidRPr="002865B4">
        <w:rPr>
          <w:sz w:val="28"/>
          <w:szCs w:val="28"/>
        </w:rPr>
        <w:t>ИМС</w:t>
      </w:r>
      <w:r w:rsidR="00E57543" w:rsidRPr="002865B4">
        <w:rPr>
          <w:b/>
          <w:sz w:val="28"/>
          <w:szCs w:val="28"/>
        </w:rPr>
        <w:t xml:space="preserve"> </w:t>
      </w:r>
      <w:r w:rsidR="003403A0" w:rsidRPr="002865B4">
        <w:rPr>
          <w:sz w:val="28"/>
          <w:szCs w:val="28"/>
        </w:rPr>
        <w:t>К561ИЕ16</w:t>
      </w:r>
      <w:r w:rsidR="00E57543" w:rsidRPr="002865B4">
        <w:rPr>
          <w:sz w:val="28"/>
          <w:szCs w:val="28"/>
        </w:rPr>
        <w:t>. Изображен на рисунке 4.</w:t>
      </w:r>
    </w:p>
    <w:p w:rsidR="00E57543" w:rsidRDefault="00E57543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Габаритные размеры 21,5 х 7,5мм</w:t>
      </w:r>
    </w:p>
    <w:p w:rsidR="002865B4" w:rsidRP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5D1684" w:rsidRPr="002865B4" w:rsidRDefault="00971CE8" w:rsidP="00286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66.5pt;height:93pt">
            <v:imagedata r:id="rId10" o:title=""/>
          </v:shape>
        </w:pict>
      </w:r>
    </w:p>
    <w:p w:rsidR="005D1684" w:rsidRPr="002865B4" w:rsidRDefault="005D168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</w:rPr>
        <w:t>Рис.</w:t>
      </w:r>
      <w:r w:rsidR="002D2B40" w:rsidRPr="002865B4">
        <w:rPr>
          <w:b/>
          <w:sz w:val="28"/>
          <w:szCs w:val="28"/>
        </w:rPr>
        <w:t xml:space="preserve"> </w:t>
      </w:r>
      <w:r w:rsidRPr="002865B4">
        <w:rPr>
          <w:b/>
          <w:sz w:val="28"/>
          <w:szCs w:val="28"/>
        </w:rPr>
        <w:t>4</w:t>
      </w: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1684" w:rsidRPr="002865B4" w:rsidRDefault="005D1684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b/>
          <w:sz w:val="28"/>
          <w:szCs w:val="28"/>
        </w:rPr>
        <w:t xml:space="preserve">VD1 – </w:t>
      </w:r>
      <w:r w:rsidR="00E57543" w:rsidRPr="002865B4">
        <w:rPr>
          <w:sz w:val="28"/>
          <w:szCs w:val="28"/>
        </w:rPr>
        <w:t>Стабилитрон КС106А</w:t>
      </w:r>
      <w:r w:rsidR="00B0519A" w:rsidRPr="002865B4">
        <w:rPr>
          <w:sz w:val="28"/>
          <w:szCs w:val="28"/>
        </w:rPr>
        <w:t xml:space="preserve"> </w:t>
      </w:r>
      <w:r w:rsidR="00B46824" w:rsidRPr="002865B4">
        <w:rPr>
          <w:sz w:val="28"/>
          <w:szCs w:val="28"/>
        </w:rPr>
        <w:t>Изображен</w:t>
      </w:r>
      <w:r w:rsidR="00B0519A" w:rsidRPr="002865B4">
        <w:rPr>
          <w:sz w:val="28"/>
          <w:szCs w:val="28"/>
        </w:rPr>
        <w:t xml:space="preserve"> на рис.5</w:t>
      </w:r>
    </w:p>
    <w:p w:rsidR="00B0519A" w:rsidRDefault="00B0519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Габаритные размеры 10,5 х 7,5мм</w:t>
      </w:r>
    </w:p>
    <w:p w:rsidR="002865B4" w:rsidRP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B0519A" w:rsidRPr="002865B4" w:rsidRDefault="00971CE8" w:rsidP="00286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68pt;height:124.5pt">
            <v:imagedata r:id="rId11" o:title=""/>
          </v:shape>
        </w:pict>
      </w:r>
    </w:p>
    <w:p w:rsidR="00BE563B" w:rsidRPr="002865B4" w:rsidRDefault="002D2B40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</w:rPr>
        <w:t>Рис.5</w:t>
      </w:r>
    </w:p>
    <w:p w:rsidR="002D2B40" w:rsidRPr="002865B4" w:rsidRDefault="002D2B40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1684" w:rsidRPr="002865B4" w:rsidRDefault="005D1684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b/>
          <w:sz w:val="28"/>
          <w:szCs w:val="28"/>
          <w:lang w:val="en-US"/>
        </w:rPr>
        <w:t>R</w:t>
      </w:r>
      <w:r w:rsidRPr="002865B4">
        <w:rPr>
          <w:b/>
          <w:sz w:val="28"/>
          <w:szCs w:val="28"/>
        </w:rPr>
        <w:t xml:space="preserve">1 – </w:t>
      </w:r>
      <w:r w:rsidRPr="002865B4">
        <w:rPr>
          <w:b/>
          <w:sz w:val="28"/>
          <w:szCs w:val="28"/>
          <w:lang w:val="en-US"/>
        </w:rPr>
        <w:t>R</w:t>
      </w:r>
      <w:r w:rsidR="00590BBD" w:rsidRPr="002865B4">
        <w:rPr>
          <w:b/>
          <w:sz w:val="28"/>
          <w:szCs w:val="28"/>
        </w:rPr>
        <w:t>16</w:t>
      </w:r>
      <w:r w:rsidRPr="002865B4">
        <w:rPr>
          <w:b/>
          <w:sz w:val="28"/>
          <w:szCs w:val="28"/>
        </w:rPr>
        <w:t xml:space="preserve"> –</w:t>
      </w:r>
      <w:r w:rsidR="00B0519A" w:rsidRPr="002865B4">
        <w:rPr>
          <w:b/>
          <w:sz w:val="28"/>
          <w:szCs w:val="28"/>
        </w:rPr>
        <w:t xml:space="preserve"> </w:t>
      </w:r>
      <w:r w:rsidR="00B0519A" w:rsidRPr="002865B4">
        <w:rPr>
          <w:sz w:val="28"/>
          <w:szCs w:val="28"/>
        </w:rPr>
        <w:t xml:space="preserve">Резистор МЛТ. </w:t>
      </w:r>
      <w:r w:rsidR="00B46824" w:rsidRPr="002865B4">
        <w:rPr>
          <w:sz w:val="28"/>
          <w:szCs w:val="28"/>
        </w:rPr>
        <w:t>Изображен</w:t>
      </w:r>
      <w:r w:rsidR="00B0519A" w:rsidRPr="002865B4">
        <w:rPr>
          <w:sz w:val="28"/>
          <w:szCs w:val="28"/>
        </w:rPr>
        <w:t xml:space="preserve"> на рис.6</w:t>
      </w:r>
    </w:p>
    <w:p w:rsidR="00B0519A" w:rsidRDefault="00B0519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Габаритные размеры 6 х</w:t>
      </w:r>
      <w:r w:rsidR="00CE38B3" w:rsidRP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2,2мм</w:t>
      </w:r>
    </w:p>
    <w:p w:rsidR="005D1684" w:rsidRP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1CE8">
        <w:rPr>
          <w:sz w:val="28"/>
          <w:szCs w:val="28"/>
        </w:rPr>
        <w:pict>
          <v:shape id="_x0000_i1029" type="#_x0000_t75" style="width:138pt;height:58.5pt">
            <v:imagedata r:id="rId12" o:title=""/>
          </v:shape>
        </w:pict>
      </w:r>
    </w:p>
    <w:p w:rsidR="005D1684" w:rsidRPr="002865B4" w:rsidRDefault="005D168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</w:rPr>
        <w:t xml:space="preserve">Рис. </w:t>
      </w:r>
      <w:r w:rsidR="002D2B40" w:rsidRPr="002865B4">
        <w:rPr>
          <w:b/>
          <w:sz w:val="28"/>
          <w:szCs w:val="28"/>
        </w:rPr>
        <w:t>6</w:t>
      </w: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1684" w:rsidRPr="002865B4" w:rsidRDefault="005D1684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b/>
          <w:sz w:val="28"/>
          <w:szCs w:val="28"/>
        </w:rPr>
        <w:t>С</w:t>
      </w:r>
      <w:r w:rsidR="002D2B40" w:rsidRPr="002865B4">
        <w:rPr>
          <w:b/>
          <w:sz w:val="28"/>
          <w:szCs w:val="28"/>
        </w:rPr>
        <w:t xml:space="preserve">1 – </w:t>
      </w:r>
      <w:r w:rsidR="002D2B40" w:rsidRPr="002865B4">
        <w:rPr>
          <w:b/>
          <w:sz w:val="28"/>
          <w:szCs w:val="28"/>
          <w:lang w:val="en-US"/>
        </w:rPr>
        <w:t>C</w:t>
      </w:r>
      <w:r w:rsidR="002D2B40" w:rsidRPr="002865B4">
        <w:rPr>
          <w:b/>
          <w:sz w:val="28"/>
          <w:szCs w:val="28"/>
        </w:rPr>
        <w:t>6</w:t>
      </w:r>
      <w:r w:rsidRPr="002865B4">
        <w:rPr>
          <w:b/>
          <w:sz w:val="28"/>
          <w:szCs w:val="28"/>
        </w:rPr>
        <w:t xml:space="preserve"> – </w:t>
      </w:r>
      <w:r w:rsidR="00B0519A" w:rsidRPr="002865B4">
        <w:rPr>
          <w:sz w:val="28"/>
          <w:szCs w:val="28"/>
        </w:rPr>
        <w:t xml:space="preserve">конденсаторы К50-16. </w:t>
      </w:r>
      <w:r w:rsidR="00B46824" w:rsidRPr="002865B4">
        <w:rPr>
          <w:sz w:val="28"/>
          <w:szCs w:val="28"/>
        </w:rPr>
        <w:t>Изображен</w:t>
      </w:r>
      <w:r w:rsidR="00B0519A" w:rsidRPr="002865B4">
        <w:rPr>
          <w:sz w:val="28"/>
          <w:szCs w:val="28"/>
        </w:rPr>
        <w:t xml:space="preserve"> на рис.7</w:t>
      </w:r>
    </w:p>
    <w:p w:rsidR="00B0519A" w:rsidRPr="002865B4" w:rsidRDefault="00B0519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Габаритные размеры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18 х 6мм</w:t>
      </w:r>
    </w:p>
    <w:p w:rsidR="005D1684" w:rsidRPr="002865B4" w:rsidRDefault="005D168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5D1684" w:rsidRPr="002865B4" w:rsidRDefault="00971CE8" w:rsidP="00286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68pt;height:98.25pt">
            <v:imagedata r:id="rId13" o:title=""/>
          </v:shape>
        </w:pict>
      </w:r>
    </w:p>
    <w:p w:rsidR="005D1684" w:rsidRPr="002865B4" w:rsidRDefault="005D168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</w:rPr>
        <w:t>Рис.</w:t>
      </w:r>
      <w:r w:rsidR="002D2B40" w:rsidRPr="002865B4">
        <w:rPr>
          <w:b/>
          <w:sz w:val="28"/>
          <w:szCs w:val="28"/>
        </w:rPr>
        <w:t>7</w:t>
      </w:r>
    </w:p>
    <w:p w:rsidR="005C468B" w:rsidRPr="002865B4" w:rsidRDefault="005C468B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463F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01405" w:rsidRPr="002865B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2704EC" w:rsidRPr="002865B4">
        <w:rPr>
          <w:b/>
          <w:sz w:val="28"/>
          <w:szCs w:val="28"/>
        </w:rPr>
        <w:t xml:space="preserve"> </w:t>
      </w:r>
      <w:r w:rsidR="00B01405" w:rsidRPr="002865B4">
        <w:rPr>
          <w:b/>
          <w:sz w:val="28"/>
          <w:szCs w:val="28"/>
        </w:rPr>
        <w:t>Конструктивно технологические требования к проектированию чертежа ПП</w:t>
      </w:r>
    </w:p>
    <w:p w:rsidR="002865B4" w:rsidRP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38B3" w:rsidRPr="002865B4" w:rsidRDefault="00CE38B3" w:rsidP="002865B4">
      <w:pPr>
        <w:pStyle w:val="ac"/>
        <w:spacing w:line="360" w:lineRule="auto"/>
        <w:ind w:firstLine="709"/>
        <w:jc w:val="both"/>
        <w:rPr>
          <w:szCs w:val="28"/>
        </w:rPr>
      </w:pPr>
      <w:r w:rsidRPr="002865B4">
        <w:rPr>
          <w:szCs w:val="28"/>
        </w:rPr>
        <w:t>- Материал печатной платы – толщина материала – 1,5мм; удельное поверхностное сопротивление ρ</w:t>
      </w:r>
      <w:r w:rsidRPr="002865B4">
        <w:rPr>
          <w:szCs w:val="28"/>
          <w:vertAlign w:val="subscript"/>
          <w:lang w:val="en-US"/>
        </w:rPr>
        <w:t>s</w:t>
      </w:r>
      <w:r w:rsidRPr="002865B4">
        <w:rPr>
          <w:szCs w:val="28"/>
        </w:rPr>
        <w:t>=10</w:t>
      </w:r>
      <w:r w:rsidRPr="002865B4">
        <w:rPr>
          <w:szCs w:val="28"/>
          <w:vertAlign w:val="superscript"/>
        </w:rPr>
        <w:t xml:space="preserve">10 </w:t>
      </w:r>
      <w:r w:rsidRPr="002865B4">
        <w:rPr>
          <w:szCs w:val="28"/>
        </w:rPr>
        <w:t xml:space="preserve">Ом; влагопоглощение </w:t>
      </w:r>
      <w:r w:rsidRPr="002865B4">
        <w:rPr>
          <w:szCs w:val="28"/>
          <w:lang w:val="en-US"/>
        </w:rPr>
        <w:t>b</w:t>
      </w:r>
      <w:r w:rsidRPr="002865B4">
        <w:rPr>
          <w:szCs w:val="28"/>
        </w:rPr>
        <w:t xml:space="preserve">=20мг; </w:t>
      </w:r>
      <w:r w:rsidRPr="002865B4">
        <w:rPr>
          <w:szCs w:val="28"/>
          <w:lang w:val="en-US"/>
        </w:rPr>
        <w:t>U</w:t>
      </w:r>
      <w:r w:rsidRPr="002865B4">
        <w:rPr>
          <w:szCs w:val="28"/>
          <w:vertAlign w:val="subscript"/>
        </w:rPr>
        <w:t>пр</w:t>
      </w:r>
      <w:r w:rsidRPr="002865B4">
        <w:rPr>
          <w:szCs w:val="28"/>
        </w:rPr>
        <w:t>=15 кВ/мм. Рабочая температура стеклотекстолита в диапазоне от –60 до +90°С.</w:t>
      </w:r>
    </w:p>
    <w:p w:rsidR="00CE38B3" w:rsidRPr="002865B4" w:rsidRDefault="00CE38B3" w:rsidP="00286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 Плата изготавливается химико-гальваническим аддитивным методом. При создании защитного слоя используется метод фотопечати, как наиболее простой, удобный, быстрый и дешёвый из всех методов. Для определения площади платы найдем площади всех элементов.</w:t>
      </w:r>
    </w:p>
    <w:p w:rsidR="000E463F" w:rsidRPr="002865B4" w:rsidRDefault="000E463F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Определим площадь печатной платы. Для этого нужно рассчитать сумму площадей всех элементов.</w:t>
      </w:r>
    </w:p>
    <w:p w:rsidR="000E463F" w:rsidRPr="002865B4" w:rsidRDefault="000E463F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</w:rPr>
        <w:t>Суммарная площадь элементов платы равна</w:t>
      </w:r>
      <w:r w:rsidR="00CE38B3" w:rsidRPr="002865B4">
        <w:rPr>
          <w:sz w:val="28"/>
          <w:szCs w:val="28"/>
        </w:rPr>
        <w:t>1758</w:t>
      </w:r>
      <w:r w:rsidRPr="002865B4">
        <w:rPr>
          <w:sz w:val="28"/>
          <w:szCs w:val="28"/>
        </w:rPr>
        <w:t xml:space="preserve"> мм</w:t>
      </w:r>
      <w:r w:rsidRPr="002865B4">
        <w:rPr>
          <w:sz w:val="28"/>
          <w:szCs w:val="28"/>
          <w:vertAlign w:val="superscript"/>
        </w:rPr>
        <w:t>2</w:t>
      </w:r>
      <w:r w:rsidRPr="002865B4">
        <w:rPr>
          <w:sz w:val="28"/>
          <w:szCs w:val="28"/>
        </w:rPr>
        <w:t>. это число умножаем на коэффициент 3 и получаем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 xml:space="preserve">площадь печатной платы, равную </w:t>
      </w:r>
      <w:r w:rsidR="00CE38B3" w:rsidRPr="002865B4">
        <w:rPr>
          <w:sz w:val="28"/>
          <w:szCs w:val="28"/>
          <w:lang w:val="en-US"/>
        </w:rPr>
        <w:t>527</w:t>
      </w:r>
      <w:r w:rsidR="00CE38B3" w:rsidRPr="002865B4">
        <w:rPr>
          <w:sz w:val="28"/>
          <w:szCs w:val="28"/>
        </w:rPr>
        <w:t>4</w:t>
      </w:r>
      <w:r w:rsidRPr="002865B4">
        <w:rPr>
          <w:sz w:val="28"/>
          <w:szCs w:val="28"/>
        </w:rPr>
        <w:t>мм</w:t>
      </w:r>
      <w:r w:rsidRPr="002865B4">
        <w:rPr>
          <w:sz w:val="28"/>
          <w:szCs w:val="28"/>
          <w:vertAlign w:val="superscript"/>
          <w:lang w:val="en-US"/>
        </w:rPr>
        <w:t xml:space="preserve">2 </w:t>
      </w:r>
      <w:r w:rsidRPr="002865B4">
        <w:rPr>
          <w:sz w:val="28"/>
          <w:szCs w:val="28"/>
          <w:lang w:val="en-US"/>
        </w:rPr>
        <w:t>.</w:t>
      </w:r>
    </w:p>
    <w:p w:rsidR="00AC423D" w:rsidRPr="002865B4" w:rsidRDefault="00AC423D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  <w:lang w:val="en-US"/>
        </w:rPr>
        <w:t xml:space="preserve">S </w:t>
      </w:r>
      <w:r w:rsidRPr="002865B4">
        <w:rPr>
          <w:sz w:val="28"/>
          <w:szCs w:val="28"/>
          <w:vertAlign w:val="subscript"/>
          <w:lang w:val="en-US"/>
        </w:rPr>
        <w:t>DA1</w:t>
      </w:r>
      <w:r w:rsidR="00CE38B3" w:rsidRPr="002865B4">
        <w:rPr>
          <w:sz w:val="28"/>
          <w:szCs w:val="28"/>
          <w:lang w:val="en-US"/>
        </w:rPr>
        <w:t>= 75</w:t>
      </w:r>
      <w:r w:rsidR="00CE38B3" w:rsidRPr="002865B4">
        <w:rPr>
          <w:sz w:val="28"/>
          <w:szCs w:val="28"/>
        </w:rPr>
        <w:t>мм</w:t>
      </w:r>
    </w:p>
    <w:p w:rsidR="00AC423D" w:rsidRPr="002865B4" w:rsidRDefault="00AC423D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  <w:lang w:val="en-US"/>
        </w:rPr>
        <w:t xml:space="preserve">S </w:t>
      </w:r>
      <w:r w:rsidRPr="002865B4">
        <w:rPr>
          <w:sz w:val="28"/>
          <w:szCs w:val="28"/>
          <w:vertAlign w:val="subscript"/>
          <w:lang w:val="en-US"/>
        </w:rPr>
        <w:t>DD1</w:t>
      </w:r>
      <w:r w:rsidR="00590BBD" w:rsidRPr="002865B4">
        <w:rPr>
          <w:sz w:val="28"/>
          <w:szCs w:val="28"/>
          <w:vertAlign w:val="subscript"/>
          <w:lang w:val="en-US"/>
        </w:rPr>
        <w:t xml:space="preserve"> – DD3</w:t>
      </w:r>
      <w:r w:rsidRPr="002865B4">
        <w:rPr>
          <w:sz w:val="28"/>
          <w:szCs w:val="28"/>
          <w:lang w:val="en-US"/>
        </w:rPr>
        <w:t>=</w:t>
      </w:r>
      <w:r w:rsidR="00CE38B3" w:rsidRPr="002865B4">
        <w:rPr>
          <w:sz w:val="28"/>
          <w:szCs w:val="28"/>
          <w:lang w:val="en-US"/>
        </w:rPr>
        <w:t xml:space="preserve"> 438,75</w:t>
      </w:r>
      <w:r w:rsidR="00CE38B3" w:rsidRPr="002865B4">
        <w:rPr>
          <w:sz w:val="28"/>
          <w:szCs w:val="28"/>
        </w:rPr>
        <w:t>мм</w:t>
      </w:r>
    </w:p>
    <w:p w:rsidR="00AC423D" w:rsidRPr="002865B4" w:rsidRDefault="00AC423D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  <w:lang w:val="en-US"/>
        </w:rPr>
        <w:t xml:space="preserve">S </w:t>
      </w:r>
      <w:r w:rsidRPr="002865B4">
        <w:rPr>
          <w:sz w:val="28"/>
          <w:szCs w:val="28"/>
          <w:vertAlign w:val="subscript"/>
          <w:lang w:val="en-US"/>
        </w:rPr>
        <w:t>D</w:t>
      </w:r>
      <w:r w:rsidR="00590BBD" w:rsidRPr="002865B4">
        <w:rPr>
          <w:sz w:val="28"/>
          <w:szCs w:val="28"/>
          <w:vertAlign w:val="subscript"/>
          <w:lang w:val="en-US"/>
        </w:rPr>
        <w:t>D4</w:t>
      </w:r>
      <w:r w:rsidRPr="002865B4">
        <w:rPr>
          <w:sz w:val="28"/>
          <w:szCs w:val="28"/>
          <w:lang w:val="en-US"/>
        </w:rPr>
        <w:t>=</w:t>
      </w:r>
      <w:r w:rsidR="00CE38B3" w:rsidRPr="002865B4">
        <w:rPr>
          <w:sz w:val="28"/>
          <w:szCs w:val="28"/>
          <w:lang w:val="en-US"/>
        </w:rPr>
        <w:t xml:space="preserve"> 146,25</w:t>
      </w:r>
      <w:r w:rsidR="00CE38B3" w:rsidRPr="002865B4">
        <w:rPr>
          <w:sz w:val="28"/>
          <w:szCs w:val="28"/>
        </w:rPr>
        <w:t>мм</w:t>
      </w:r>
    </w:p>
    <w:p w:rsidR="00590BBD" w:rsidRPr="002865B4" w:rsidRDefault="00590BBD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  <w:lang w:val="en-US"/>
        </w:rPr>
        <w:t xml:space="preserve">S </w:t>
      </w:r>
      <w:r w:rsidRPr="002865B4">
        <w:rPr>
          <w:sz w:val="28"/>
          <w:szCs w:val="28"/>
          <w:vertAlign w:val="subscript"/>
          <w:lang w:val="en-US"/>
        </w:rPr>
        <w:t>DD5</w:t>
      </w:r>
      <w:r w:rsidRPr="002865B4">
        <w:rPr>
          <w:sz w:val="28"/>
          <w:szCs w:val="28"/>
          <w:lang w:val="en-US"/>
        </w:rPr>
        <w:t>=</w:t>
      </w:r>
      <w:r w:rsidR="00CE38B3" w:rsidRPr="002865B4">
        <w:rPr>
          <w:sz w:val="28"/>
          <w:szCs w:val="28"/>
          <w:lang w:val="en-US"/>
        </w:rPr>
        <w:t xml:space="preserve"> 161,25</w:t>
      </w:r>
      <w:r w:rsidR="00CE38B3" w:rsidRPr="002865B4">
        <w:rPr>
          <w:sz w:val="28"/>
          <w:szCs w:val="28"/>
        </w:rPr>
        <w:t>мм</w:t>
      </w:r>
    </w:p>
    <w:p w:rsidR="007265F8" w:rsidRPr="002865B4" w:rsidRDefault="007265F8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  <w:lang w:val="en-US"/>
        </w:rPr>
        <w:t xml:space="preserve">S </w:t>
      </w:r>
      <w:r w:rsidRPr="002865B4">
        <w:rPr>
          <w:sz w:val="28"/>
          <w:szCs w:val="28"/>
          <w:vertAlign w:val="subscript"/>
          <w:lang w:val="en-US"/>
        </w:rPr>
        <w:t>VD1</w:t>
      </w:r>
      <w:r w:rsidRPr="002865B4">
        <w:rPr>
          <w:sz w:val="28"/>
          <w:szCs w:val="28"/>
          <w:lang w:val="en-US"/>
        </w:rPr>
        <w:t xml:space="preserve">= </w:t>
      </w:r>
      <w:r w:rsidR="00CE38B3" w:rsidRPr="002865B4">
        <w:rPr>
          <w:sz w:val="28"/>
          <w:szCs w:val="28"/>
          <w:lang w:val="en-US"/>
        </w:rPr>
        <w:t>78,75</w:t>
      </w:r>
      <w:r w:rsidR="00CE38B3" w:rsidRPr="002865B4">
        <w:rPr>
          <w:sz w:val="28"/>
          <w:szCs w:val="28"/>
        </w:rPr>
        <w:t>мм</w:t>
      </w:r>
    </w:p>
    <w:p w:rsidR="00AC423D" w:rsidRPr="002865B4" w:rsidRDefault="00590BBD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  <w:lang w:val="en-US"/>
        </w:rPr>
        <w:t xml:space="preserve">S </w:t>
      </w:r>
      <w:r w:rsidRPr="002865B4">
        <w:rPr>
          <w:sz w:val="28"/>
          <w:szCs w:val="28"/>
          <w:vertAlign w:val="subscript"/>
          <w:lang w:val="en-US"/>
        </w:rPr>
        <w:t>R1-R16</w:t>
      </w:r>
      <w:r w:rsidR="00AC423D" w:rsidRPr="002865B4">
        <w:rPr>
          <w:sz w:val="28"/>
          <w:szCs w:val="28"/>
          <w:lang w:val="en-US"/>
        </w:rPr>
        <w:t>=</w:t>
      </w:r>
      <w:r w:rsidR="00CE38B3" w:rsidRPr="002865B4">
        <w:rPr>
          <w:sz w:val="28"/>
          <w:szCs w:val="28"/>
          <w:lang w:val="en-US"/>
        </w:rPr>
        <w:t>211,2</w:t>
      </w:r>
      <w:r w:rsidR="00CE38B3" w:rsidRPr="002865B4">
        <w:rPr>
          <w:sz w:val="28"/>
          <w:szCs w:val="28"/>
        </w:rPr>
        <w:t>мм</w:t>
      </w:r>
    </w:p>
    <w:p w:rsidR="00AC423D" w:rsidRPr="002865B4" w:rsidRDefault="00AC423D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  <w:lang w:val="en-US"/>
        </w:rPr>
        <w:t xml:space="preserve">S </w:t>
      </w:r>
      <w:r w:rsidRPr="002865B4">
        <w:rPr>
          <w:sz w:val="28"/>
          <w:szCs w:val="28"/>
          <w:vertAlign w:val="subscript"/>
          <w:lang w:val="en-US"/>
        </w:rPr>
        <w:t>C1</w:t>
      </w:r>
      <w:r w:rsidR="00590BBD" w:rsidRPr="002865B4">
        <w:rPr>
          <w:sz w:val="28"/>
          <w:szCs w:val="28"/>
          <w:vertAlign w:val="subscript"/>
          <w:lang w:val="en-US"/>
        </w:rPr>
        <w:t xml:space="preserve"> – C6</w:t>
      </w:r>
      <w:r w:rsidRPr="002865B4">
        <w:rPr>
          <w:sz w:val="28"/>
          <w:szCs w:val="28"/>
          <w:lang w:val="en-US"/>
        </w:rPr>
        <w:t>=</w:t>
      </w:r>
      <w:r w:rsidR="00CE38B3" w:rsidRPr="002865B4">
        <w:rPr>
          <w:sz w:val="28"/>
          <w:szCs w:val="28"/>
          <w:lang w:val="en-US"/>
        </w:rPr>
        <w:t>648</w:t>
      </w:r>
      <w:r w:rsidR="00CE38B3" w:rsidRPr="002865B4">
        <w:rPr>
          <w:sz w:val="28"/>
          <w:szCs w:val="28"/>
        </w:rPr>
        <w:t>мм</w:t>
      </w:r>
    </w:p>
    <w:p w:rsidR="00CE38B3" w:rsidRPr="002865B4" w:rsidRDefault="00AC423D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S</w:t>
      </w:r>
      <w:r w:rsidRPr="002865B4">
        <w:rPr>
          <w:sz w:val="28"/>
          <w:szCs w:val="28"/>
        </w:rPr>
        <w:t>пп</w:t>
      </w:r>
      <w:r w:rsidRPr="002865B4">
        <w:rPr>
          <w:sz w:val="28"/>
          <w:szCs w:val="28"/>
          <w:lang w:val="en-US"/>
        </w:rPr>
        <w:t>=</w:t>
      </w:r>
      <w:r w:rsidR="00CE38B3" w:rsidRPr="002865B4">
        <w:rPr>
          <w:sz w:val="28"/>
          <w:szCs w:val="28"/>
        </w:rPr>
        <w:t>75+438,75+146,25+161,25+78,75+211,2+648 = 1758</w:t>
      </w:r>
      <w:r w:rsidRPr="002865B4">
        <w:rPr>
          <w:sz w:val="28"/>
          <w:szCs w:val="28"/>
        </w:rPr>
        <w:t>мм</w:t>
      </w:r>
      <w:r w:rsidRPr="002865B4">
        <w:rPr>
          <w:sz w:val="28"/>
          <w:szCs w:val="28"/>
          <w:vertAlign w:val="superscript"/>
          <w:lang w:val="en-US"/>
        </w:rPr>
        <w:t>2</w:t>
      </w:r>
    </w:p>
    <w:p w:rsidR="000E463F" w:rsidRPr="002865B4" w:rsidRDefault="000E463F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Определим линейные размеры сторон печатной платы. Исходя из полученной площади, уста</w:t>
      </w:r>
      <w:r w:rsidR="00CE38B3" w:rsidRPr="002865B4">
        <w:rPr>
          <w:sz w:val="28"/>
          <w:szCs w:val="28"/>
        </w:rPr>
        <w:t>навливаем линейные размеры 85×62</w:t>
      </w:r>
      <w:r w:rsidRPr="002865B4">
        <w:rPr>
          <w:sz w:val="28"/>
          <w:szCs w:val="28"/>
        </w:rPr>
        <w:t xml:space="preserve"> мм, в соответствии с ГОСТ 10317-79 «Платы печатные. Основные размеры». Шаг координатной сетки выбираем равным </w:t>
      </w:r>
      <w:smartTag w:uri="urn:schemas-microsoft-com:office:smarttags" w:element="metricconverter">
        <w:smartTagPr>
          <w:attr w:name="ProductID" w:val="1,25 мм"/>
        </w:smartTagPr>
        <w:r w:rsidRPr="002865B4">
          <w:rPr>
            <w:sz w:val="28"/>
            <w:szCs w:val="28"/>
          </w:rPr>
          <w:t>1,25 мм</w:t>
        </w:r>
      </w:smartTag>
      <w:r w:rsidRPr="002865B4">
        <w:rPr>
          <w:sz w:val="28"/>
          <w:szCs w:val="28"/>
        </w:rPr>
        <w:t>.</w:t>
      </w:r>
    </w:p>
    <w:p w:rsidR="00054BBB" w:rsidRDefault="00054BBB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4BBB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54BBB" w:rsidRPr="002865B4">
        <w:rPr>
          <w:b/>
          <w:sz w:val="28"/>
          <w:szCs w:val="28"/>
        </w:rPr>
        <w:t>3.1 Определе</w:t>
      </w:r>
      <w:r>
        <w:rPr>
          <w:b/>
          <w:sz w:val="28"/>
          <w:szCs w:val="28"/>
        </w:rPr>
        <w:t>ние требований к печатной плате</w:t>
      </w:r>
    </w:p>
    <w:p w:rsidR="002865B4" w:rsidRP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463F" w:rsidRPr="002865B4" w:rsidRDefault="000E463F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На основании расчетов ширины печатных проводников, диаметров отверстий, приведенных в п. 5.1, и ГОСТ 23751-86 «Платы печатные. Основные параметры конструкции» устанавливаем 5-й класс точности печатной платы.</w:t>
      </w:r>
    </w:p>
    <w:p w:rsidR="000E463F" w:rsidRPr="002865B4" w:rsidRDefault="000E463F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Для пятого класса точности устанавливаем:</w:t>
      </w:r>
    </w:p>
    <w:p w:rsidR="000E463F" w:rsidRPr="002865B4" w:rsidRDefault="000E463F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предельные отклонения диаметров отверстий</w:t>
      </w:r>
      <w:r w:rsidR="007F464A" w:rsidRPr="002865B4">
        <w:rPr>
          <w:sz w:val="28"/>
          <w:szCs w:val="28"/>
        </w:rPr>
        <w:t>:</w:t>
      </w:r>
    </w:p>
    <w:p w:rsidR="000E463F" w:rsidRPr="002865B4" w:rsidRDefault="000E463F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– до </w:t>
      </w:r>
      <w:smartTag w:uri="urn:schemas-microsoft-com:office:smarttags" w:element="metricconverter">
        <w:smartTagPr>
          <w:attr w:name="ProductID" w:val="1 мм"/>
        </w:smartTagPr>
        <w:r w:rsidRPr="002865B4">
          <w:rPr>
            <w:sz w:val="28"/>
            <w:szCs w:val="28"/>
          </w:rPr>
          <w:t>1 мм</w:t>
        </w:r>
      </w:smartTag>
      <w:r w:rsidRPr="002865B4">
        <w:rPr>
          <w:sz w:val="28"/>
          <w:szCs w:val="28"/>
        </w:rPr>
        <w:t xml:space="preserve"> 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+0; -0,1;</w:t>
      </w:r>
    </w:p>
    <w:p w:rsidR="000E463F" w:rsidRPr="002865B4" w:rsidRDefault="000E463F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– свыше </w:t>
      </w:r>
      <w:smartTag w:uri="urn:schemas-microsoft-com:office:smarttags" w:element="metricconverter">
        <w:smartTagPr>
          <w:attr w:name="ProductID" w:val="1 мм"/>
        </w:smartTagPr>
        <w:r w:rsidRPr="002865B4">
          <w:rPr>
            <w:sz w:val="28"/>
            <w:szCs w:val="28"/>
          </w:rPr>
          <w:t>1 мм</w:t>
        </w:r>
      </w:smartTag>
      <w:r w:rsidRPr="002865B4">
        <w:rPr>
          <w:sz w:val="28"/>
          <w:szCs w:val="28"/>
        </w:rPr>
        <w:t xml:space="preserve"> 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+0,05; -0,1;</w:t>
      </w:r>
    </w:p>
    <w:p w:rsidR="002865B4" w:rsidRDefault="000E463F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для узкого места платы минимальное значение </w:t>
      </w:r>
    </w:p>
    <w:p w:rsidR="000E463F" w:rsidRPr="002865B4" w:rsidRDefault="000E463F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гарантированного пояска меди контактной площадки 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0,025 мм;</w:t>
      </w:r>
    </w:p>
    <w:p w:rsidR="002865B4" w:rsidRDefault="000E463F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предельные отклонения ширины печатного </w:t>
      </w:r>
    </w:p>
    <w:p w:rsidR="002865B4" w:rsidRDefault="000E463F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проводника, контактной площадки, концевого </w:t>
      </w:r>
    </w:p>
    <w:p w:rsidR="000E463F" w:rsidRPr="002865B4" w:rsidRDefault="000E463F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печатного контакта 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±</w:t>
      </w:r>
      <w:smartTag w:uri="urn:schemas-microsoft-com:office:smarttags" w:element="metricconverter">
        <w:smartTagPr>
          <w:attr w:name="ProductID" w:val="0,03 мм"/>
        </w:smartTagPr>
        <w:r w:rsidRPr="002865B4">
          <w:rPr>
            <w:sz w:val="28"/>
            <w:szCs w:val="28"/>
          </w:rPr>
          <w:t>0,03 мм</w:t>
        </w:r>
      </w:smartTag>
      <w:r w:rsidRPr="002865B4">
        <w:rPr>
          <w:sz w:val="28"/>
          <w:szCs w:val="28"/>
        </w:rPr>
        <w:t>;</w:t>
      </w:r>
    </w:p>
    <w:p w:rsidR="002865B4" w:rsidRDefault="000E463F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значения допустимых рабочих напряжений </w:t>
      </w:r>
    </w:p>
    <w:p w:rsidR="002865B4" w:rsidRDefault="000E463F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между элементами проводящего рисунка, расположенных: </w:t>
      </w:r>
    </w:p>
    <w:p w:rsidR="002865B4" w:rsidRDefault="000E463F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– в сосед</w:t>
      </w:r>
      <w:r w:rsidR="007F464A" w:rsidRPr="002865B4">
        <w:rPr>
          <w:sz w:val="28"/>
          <w:szCs w:val="28"/>
        </w:rPr>
        <w:t xml:space="preserve">них слоях печатной платы  </w:t>
      </w:r>
      <w:r w:rsidRPr="002865B4">
        <w:rPr>
          <w:sz w:val="28"/>
          <w:szCs w:val="28"/>
        </w:rPr>
        <w:t xml:space="preserve">500 В; </w:t>
      </w:r>
    </w:p>
    <w:p w:rsidR="000E463F" w:rsidRPr="002865B4" w:rsidRDefault="007F464A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– в наружном слое  </w:t>
      </w:r>
      <w:r w:rsidR="000E463F" w:rsidRPr="002865B4">
        <w:rPr>
          <w:sz w:val="28"/>
          <w:szCs w:val="28"/>
        </w:rPr>
        <w:t>300 В;</w:t>
      </w:r>
    </w:p>
    <w:p w:rsidR="002865B4" w:rsidRDefault="000E463F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допустимую токовую нагрузку на элементы </w:t>
      </w:r>
    </w:p>
    <w:p w:rsidR="000E463F" w:rsidRPr="002865B4" w:rsidRDefault="007F464A" w:rsidP="002865B4">
      <w:pPr>
        <w:numPr>
          <w:ilvl w:val="0"/>
          <w:numId w:val="2"/>
        </w:numPr>
        <w:tabs>
          <w:tab w:val="clear" w:pos="12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проводящего рисунка </w:t>
      </w:r>
      <w:r w:rsidR="002865B4">
        <w:rPr>
          <w:sz w:val="28"/>
          <w:szCs w:val="28"/>
        </w:rPr>
        <w:t xml:space="preserve"> </w:t>
      </w:r>
      <w:r w:rsidR="000E463F" w:rsidRPr="002865B4">
        <w:rPr>
          <w:sz w:val="28"/>
          <w:szCs w:val="28"/>
        </w:rPr>
        <w:t>200 А/мм.</w:t>
      </w:r>
    </w:p>
    <w:p w:rsidR="000E463F" w:rsidRPr="002865B4" w:rsidRDefault="000E463F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9A394A" w:rsidRDefault="009A394A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</w:rPr>
        <w:t>3.2 Описание сборочного чертежа печатной плат, требования к формов</w:t>
      </w:r>
      <w:r w:rsidR="002865B4">
        <w:rPr>
          <w:b/>
          <w:sz w:val="28"/>
          <w:szCs w:val="28"/>
        </w:rPr>
        <w:t>ке выводов, лужению и пайке</w:t>
      </w:r>
    </w:p>
    <w:p w:rsidR="002865B4" w:rsidRP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394A" w:rsidRPr="002865B4" w:rsidRDefault="00054BBB" w:rsidP="002865B4">
      <w:pPr>
        <w:pStyle w:val="aa"/>
        <w:spacing w:line="360" w:lineRule="auto"/>
        <w:ind w:firstLine="709"/>
        <w:jc w:val="both"/>
        <w:rPr>
          <w:szCs w:val="28"/>
        </w:rPr>
      </w:pPr>
      <w:r w:rsidRPr="002865B4">
        <w:rPr>
          <w:szCs w:val="28"/>
        </w:rPr>
        <w:t>Регистр колебаний поверхности земли</w:t>
      </w:r>
      <w:r w:rsidR="009A394A" w:rsidRPr="002865B4">
        <w:rPr>
          <w:szCs w:val="28"/>
        </w:rPr>
        <w:t xml:space="preserve"> должен собираться согласно сборочному чертежу.</w:t>
      </w:r>
    </w:p>
    <w:p w:rsidR="009A394A" w:rsidRPr="002865B4" w:rsidRDefault="009A394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Данная </w:t>
      </w:r>
      <w:r w:rsidR="00B643C9" w:rsidRPr="002865B4">
        <w:rPr>
          <w:sz w:val="28"/>
          <w:szCs w:val="28"/>
        </w:rPr>
        <w:t>односторонняя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печатная плата изготовляется аддитивный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комбинированным методом, причем электра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радио элементы и ИМ</w:t>
      </w:r>
      <w:r w:rsidR="00054BBB" w:rsidRPr="002865B4">
        <w:rPr>
          <w:sz w:val="28"/>
          <w:szCs w:val="28"/>
        </w:rPr>
        <w:t xml:space="preserve">С располагаются с одной </w:t>
      </w:r>
      <w:r w:rsidR="00B643C9" w:rsidRPr="002865B4">
        <w:rPr>
          <w:sz w:val="28"/>
          <w:szCs w:val="28"/>
        </w:rPr>
        <w:t>стороны</w:t>
      </w:r>
      <w:r w:rsidRPr="002865B4">
        <w:rPr>
          <w:sz w:val="28"/>
          <w:szCs w:val="28"/>
        </w:rPr>
        <w:t xml:space="preserve"> печатной платы. Вид установки этих элементов показан на сборочном чертеже. В качестве основания печатной платы был выбран стеклотекстолит</w:t>
      </w:r>
      <w:r w:rsidR="00DE65CE" w:rsidRPr="002865B4">
        <w:rPr>
          <w:sz w:val="28"/>
          <w:szCs w:val="28"/>
        </w:rPr>
        <w:t xml:space="preserve"> не фольгированый огнестойкий</w:t>
      </w:r>
      <w:r w:rsidRPr="002865B4">
        <w:rPr>
          <w:sz w:val="28"/>
          <w:szCs w:val="28"/>
        </w:rPr>
        <w:t xml:space="preserve"> с размером сторон </w:t>
      </w:r>
      <w:r w:rsidR="006F62C7" w:rsidRPr="002865B4">
        <w:rPr>
          <w:sz w:val="28"/>
          <w:szCs w:val="28"/>
        </w:rPr>
        <w:t>200</w:t>
      </w:r>
      <w:r w:rsidRPr="002865B4">
        <w:rPr>
          <w:sz w:val="28"/>
          <w:szCs w:val="28"/>
        </w:rPr>
        <w:t>*</w:t>
      </w:r>
      <w:r w:rsidR="006F62C7" w:rsidRPr="002865B4">
        <w:rPr>
          <w:sz w:val="28"/>
          <w:szCs w:val="28"/>
        </w:rPr>
        <w:t>150</w:t>
      </w:r>
      <w:r w:rsidRPr="002865B4">
        <w:rPr>
          <w:sz w:val="28"/>
          <w:szCs w:val="28"/>
        </w:rPr>
        <w:t xml:space="preserve"> мм.</w:t>
      </w:r>
    </w:p>
    <w:p w:rsidR="009A394A" w:rsidRPr="002865B4" w:rsidRDefault="009A394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Стеклотекстолит</w:t>
      </w:r>
      <w:r w:rsidR="00DA0A8E" w:rsidRPr="002865B4">
        <w:rPr>
          <w:sz w:val="28"/>
          <w:szCs w:val="28"/>
        </w:rPr>
        <w:t xml:space="preserve"> не фольгированый огнестойкий </w:t>
      </w:r>
      <w:r w:rsidRPr="002865B4">
        <w:rPr>
          <w:sz w:val="28"/>
          <w:szCs w:val="28"/>
        </w:rPr>
        <w:t xml:space="preserve">имеет толщину материала диэлектрика, равную </w:t>
      </w:r>
      <w:smartTag w:uri="urn:schemas-microsoft-com:office:smarttags" w:element="metricconverter">
        <w:smartTagPr>
          <w:attr w:name="ProductID" w:val="1,5 мм"/>
        </w:smartTagPr>
        <w:r w:rsidRPr="002865B4">
          <w:rPr>
            <w:sz w:val="28"/>
            <w:szCs w:val="28"/>
          </w:rPr>
          <w:t>1,5 мм</w:t>
        </w:r>
      </w:smartTag>
      <w:r w:rsidRPr="002865B4">
        <w:rPr>
          <w:sz w:val="28"/>
          <w:szCs w:val="28"/>
        </w:rPr>
        <w:t xml:space="preserve">; диапазон рабочих температур от –60 до +105 </w:t>
      </w:r>
      <w:r w:rsidRPr="002865B4">
        <w:rPr>
          <w:sz w:val="28"/>
          <w:szCs w:val="28"/>
          <w:vertAlign w:val="superscript"/>
        </w:rPr>
        <w:t>0</w:t>
      </w:r>
      <w:r w:rsidRPr="002865B4">
        <w:rPr>
          <w:sz w:val="28"/>
          <w:szCs w:val="28"/>
        </w:rPr>
        <w:t>С;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удельная поверхностное сопротивление от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10</w:t>
      </w:r>
      <w:r w:rsidRPr="002865B4">
        <w:rPr>
          <w:sz w:val="28"/>
          <w:szCs w:val="28"/>
          <w:vertAlign w:val="superscript"/>
        </w:rPr>
        <w:t>10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до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10</w:t>
      </w:r>
      <w:r w:rsidRPr="002865B4">
        <w:rPr>
          <w:sz w:val="28"/>
          <w:szCs w:val="28"/>
          <w:vertAlign w:val="superscript"/>
        </w:rPr>
        <w:t>11</w:t>
      </w:r>
      <w:r w:rsidRPr="002865B4">
        <w:rPr>
          <w:sz w:val="28"/>
          <w:szCs w:val="28"/>
        </w:rPr>
        <w:t xml:space="preserve"> Ом.</w:t>
      </w:r>
    </w:p>
    <w:p w:rsidR="009A394A" w:rsidRPr="002865B4" w:rsidRDefault="009A394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Выбор варианта установки электра радио элементов и интегральных микросхем был произведен таким образом, чтобы в случае поломки к каждому элементу был свободный доступ. Также во время расположения элементов были усчитаны линии связи между элементами, именно по этому элементы расположены таким образом, чтобы максимально упростись т</w:t>
      </w:r>
      <w:r w:rsidR="006F62C7" w:rsidRPr="002865B4">
        <w:rPr>
          <w:sz w:val="28"/>
          <w:szCs w:val="28"/>
        </w:rPr>
        <w:t>рассировку печатной платы</w:t>
      </w:r>
      <w:r w:rsidRPr="002865B4">
        <w:rPr>
          <w:sz w:val="28"/>
          <w:szCs w:val="28"/>
        </w:rPr>
        <w:t>, что в последствии позволило максимально использовать плату для установки остальных элементов; микросхемы, имеющие большое количество выводов располагаются по центру платы, что позволяет значительно уменьшить длину печатных проводников.</w:t>
      </w:r>
    </w:p>
    <w:p w:rsidR="009A394A" w:rsidRPr="002865B4" w:rsidRDefault="009A394A" w:rsidP="002865B4">
      <w:pPr>
        <w:pStyle w:val="ac"/>
        <w:spacing w:line="360" w:lineRule="auto"/>
        <w:ind w:firstLine="709"/>
        <w:jc w:val="both"/>
        <w:rPr>
          <w:szCs w:val="28"/>
        </w:rPr>
      </w:pPr>
      <w:r w:rsidRPr="002865B4">
        <w:rPr>
          <w:szCs w:val="28"/>
        </w:rPr>
        <w:t xml:space="preserve">Все элементы на плату устанавливаются в ручную, причем зазор между элементами и платой должен быть не меньше чем </w:t>
      </w:r>
      <w:smartTag w:uri="urn:schemas-microsoft-com:office:smarttags" w:element="metricconverter">
        <w:smartTagPr>
          <w:attr w:name="ProductID" w:val="1 мм"/>
        </w:smartTagPr>
        <w:r w:rsidRPr="002865B4">
          <w:rPr>
            <w:szCs w:val="28"/>
          </w:rPr>
          <w:t>1 мм</w:t>
        </w:r>
      </w:smartTag>
      <w:r w:rsidRPr="002865B4">
        <w:rPr>
          <w:szCs w:val="28"/>
        </w:rPr>
        <w:t>, ЭРЭ должны стоять без перекосов. Именно по этому нужно уделить большое значение формовке и подрезке выводов, которую осуществляют вручную при</w:t>
      </w:r>
      <w:r w:rsidR="002865B4">
        <w:rPr>
          <w:szCs w:val="28"/>
        </w:rPr>
        <w:t xml:space="preserve"> </w:t>
      </w:r>
      <w:r w:rsidRPr="002865B4">
        <w:rPr>
          <w:szCs w:val="28"/>
        </w:rPr>
        <w:t>помощи специальных инструментов и приспособлений, например кусачек, бокорезов.</w:t>
      </w:r>
    </w:p>
    <w:p w:rsidR="009A394A" w:rsidRPr="002865B4" w:rsidRDefault="009A394A" w:rsidP="002865B4">
      <w:pPr>
        <w:pStyle w:val="ac"/>
        <w:spacing w:line="360" w:lineRule="auto"/>
        <w:ind w:firstLine="709"/>
        <w:jc w:val="both"/>
        <w:rPr>
          <w:szCs w:val="28"/>
        </w:rPr>
      </w:pPr>
      <w:r w:rsidRPr="002865B4">
        <w:rPr>
          <w:szCs w:val="28"/>
        </w:rPr>
        <w:t>При формовке выводов интегральных микросхем радиус изгиба должен быть не меньше двойного диаметра</w:t>
      </w:r>
      <w:r w:rsidR="002865B4">
        <w:rPr>
          <w:szCs w:val="28"/>
        </w:rPr>
        <w:t xml:space="preserve"> </w:t>
      </w:r>
      <w:r w:rsidRPr="002865B4">
        <w:rPr>
          <w:szCs w:val="28"/>
        </w:rPr>
        <w:t>вывода. При обрезке выводов нужно учитывать, что за основания платы выводы дол</w:t>
      </w:r>
      <w:r w:rsidR="006F62C7" w:rsidRPr="002865B4">
        <w:rPr>
          <w:szCs w:val="28"/>
        </w:rPr>
        <w:t>жны выступать не менее чем</w:t>
      </w:r>
      <w:r w:rsidR="002865B4">
        <w:rPr>
          <w:szCs w:val="28"/>
        </w:rPr>
        <w:t xml:space="preserve"> </w:t>
      </w:r>
      <w:r w:rsidRPr="002865B4">
        <w:rPr>
          <w:szCs w:val="28"/>
        </w:rPr>
        <w:t xml:space="preserve">1 мм с каждой стороны, например, при толщине печатной платы </w:t>
      </w:r>
      <w:smartTag w:uri="urn:schemas-microsoft-com:office:smarttags" w:element="metricconverter">
        <w:smartTagPr>
          <w:attr w:name="ProductID" w:val="1 мм"/>
        </w:smartTagPr>
        <w:r w:rsidRPr="002865B4">
          <w:rPr>
            <w:szCs w:val="28"/>
          </w:rPr>
          <w:t>1 мм</w:t>
        </w:r>
      </w:smartTag>
      <w:r w:rsidRPr="002865B4">
        <w:rPr>
          <w:szCs w:val="28"/>
        </w:rPr>
        <w:t xml:space="preserve"> длина ножек должна быть не менее 3–4 мм. Для данного случая при толщине платы</w:t>
      </w:r>
      <w:r w:rsidR="002865B4">
        <w:rPr>
          <w:szCs w:val="28"/>
        </w:rPr>
        <w:t xml:space="preserve"> </w:t>
      </w:r>
      <w:r w:rsidRPr="002865B4">
        <w:rPr>
          <w:szCs w:val="28"/>
        </w:rPr>
        <w:t>1,5 мм длина выводов должна составлять 3,5-</w:t>
      </w:r>
      <w:smartTag w:uri="urn:schemas-microsoft-com:office:smarttags" w:element="metricconverter">
        <w:smartTagPr>
          <w:attr w:name="ProductID" w:val="150 мм"/>
        </w:smartTagPr>
        <w:r w:rsidRPr="002865B4">
          <w:rPr>
            <w:szCs w:val="28"/>
          </w:rPr>
          <w:t>4,5 мм</w:t>
        </w:r>
      </w:smartTag>
      <w:r w:rsidRPr="002865B4">
        <w:rPr>
          <w:szCs w:val="28"/>
        </w:rPr>
        <w:t>.</w:t>
      </w:r>
    </w:p>
    <w:p w:rsidR="009A394A" w:rsidRPr="002865B4" w:rsidRDefault="009A394A" w:rsidP="002865B4">
      <w:pPr>
        <w:pStyle w:val="ac"/>
        <w:spacing w:line="360" w:lineRule="auto"/>
        <w:ind w:firstLine="709"/>
        <w:jc w:val="both"/>
        <w:rPr>
          <w:szCs w:val="28"/>
        </w:rPr>
      </w:pPr>
      <w:r w:rsidRPr="002865B4">
        <w:rPr>
          <w:szCs w:val="28"/>
        </w:rPr>
        <w:t>Пайку элементов следует производить с использованием спиртоконифольного флюса марки КЭ и припоя марки ПОС - 61 с пониженной температурой плавления. Паяльник для монтажа и демонтажа элементов должен иметь мощность не более 40Вт. Чтобы не испортить микросхемы время пайки не должен превышать 3-4секунд. Повторная пайка может производиться не раньше, чем по истечению 4 минут.</w:t>
      </w:r>
    </w:p>
    <w:p w:rsidR="009A394A" w:rsidRPr="002865B4" w:rsidRDefault="009A394A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5A1EDB" w:rsidRP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6735" w:rsidRPr="002865B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Расчетный раздел</w:t>
      </w: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1EDB" w:rsidRPr="002865B4" w:rsidRDefault="00FF4329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</w:rPr>
        <w:t>4</w:t>
      </w:r>
      <w:r w:rsidR="005A1EDB" w:rsidRPr="002865B4">
        <w:rPr>
          <w:b/>
          <w:sz w:val="28"/>
          <w:szCs w:val="28"/>
        </w:rPr>
        <w:t>.1 Расчет электрических и конструктивных пара</w:t>
      </w:r>
      <w:r w:rsidR="002865B4">
        <w:rPr>
          <w:b/>
          <w:sz w:val="28"/>
          <w:szCs w:val="28"/>
        </w:rPr>
        <w:t>метров элементов печатной платы</w:t>
      </w:r>
    </w:p>
    <w:p w:rsidR="008E2F4F" w:rsidRPr="00A5220E" w:rsidRDefault="008E2F4F" w:rsidP="008E2F4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5220E">
        <w:rPr>
          <w:color w:val="FFFFFF"/>
          <w:sz w:val="28"/>
          <w:szCs w:val="28"/>
        </w:rPr>
        <w:t>печатная плата регистратор колебание</w:t>
      </w:r>
    </w:p>
    <w:p w:rsidR="005A1EDB" w:rsidRPr="002865B4" w:rsidRDefault="005A1EDB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Расчет электрических и конструктивных параметров включает в себя расчет диаметров монтажных и переходных отверстий, контактных площадок, ширины печатного проводника и падения напряжения на печатном проводнике.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При компоновке радиоэлектронной аппаратуры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должны быть учтены требования оптимальных функциональных связей между модулями, их устойчивость и стабильность, требования прочности и жесткости, помехозащищенности и нормального теплового режима, требования технологичности, эргономики, удобства эксплуатации и ремонта.</w:t>
      </w:r>
    </w:p>
    <w:p w:rsidR="00026A3B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</w:rPr>
        <w:t>Также необходимо учитывать дополнительные требования: длина печатных проводников должна быть минимальна; количество пересечений печатных проводников должно быть минимально.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Диаметр монтажного отверстия рассчитывается по формуле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 xml:space="preserve">отв </w:t>
      </w:r>
      <w:r w:rsidRPr="002865B4">
        <w:rPr>
          <w:sz w:val="28"/>
          <w:szCs w:val="28"/>
        </w:rPr>
        <w:t xml:space="preserve">&gt; </w:t>
      </w: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в</w:t>
      </w:r>
      <w:r w:rsidR="002865B4">
        <w:rPr>
          <w:sz w:val="28"/>
          <w:szCs w:val="28"/>
          <w:vertAlign w:val="subscript"/>
        </w:rPr>
        <w:t xml:space="preserve"> </w:t>
      </w:r>
      <w:r w:rsidRPr="002865B4">
        <w:rPr>
          <w:sz w:val="28"/>
          <w:szCs w:val="28"/>
        </w:rPr>
        <w:t>+ ∆ + 2</w:t>
      </w:r>
      <w:r w:rsidRPr="002865B4">
        <w:rPr>
          <w:sz w:val="28"/>
          <w:szCs w:val="28"/>
          <w:lang w:val="en-US"/>
        </w:rPr>
        <w:t>h</w:t>
      </w:r>
      <w:r w:rsidRPr="002865B4">
        <w:rPr>
          <w:sz w:val="28"/>
          <w:szCs w:val="28"/>
          <w:vertAlign w:val="subscript"/>
        </w:rPr>
        <w:t>г</w:t>
      </w:r>
      <w:r w:rsidRPr="002865B4">
        <w:rPr>
          <w:sz w:val="28"/>
          <w:szCs w:val="28"/>
        </w:rPr>
        <w:t xml:space="preserve"> + </w:t>
      </w:r>
      <w:r w:rsidRPr="002865B4">
        <w:rPr>
          <w:sz w:val="28"/>
          <w:szCs w:val="28"/>
          <w:lang w:val="en-US"/>
        </w:rPr>
        <w:t>δ</w:t>
      </w:r>
      <w:r w:rsidRPr="002865B4">
        <w:rPr>
          <w:sz w:val="28"/>
          <w:szCs w:val="28"/>
          <w:vertAlign w:val="subscript"/>
        </w:rPr>
        <w:t xml:space="preserve">д </w:t>
      </w:r>
      <w:r w:rsidRPr="002865B4">
        <w:rPr>
          <w:sz w:val="28"/>
          <w:szCs w:val="28"/>
        </w:rPr>
        <w:t>,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где </w:t>
      </w: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 xml:space="preserve">в </w:t>
      </w:r>
      <w:r w:rsidRPr="002865B4">
        <w:rPr>
          <w:sz w:val="28"/>
          <w:szCs w:val="28"/>
        </w:rPr>
        <w:t>- диаметр вывода элемента, мм;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∆ - зазор между выводом и монтажным отверстием, мм;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2</w:t>
      </w:r>
      <w:r w:rsidRPr="002865B4">
        <w:rPr>
          <w:sz w:val="28"/>
          <w:szCs w:val="28"/>
          <w:lang w:val="en-US"/>
        </w:rPr>
        <w:t>h</w:t>
      </w:r>
      <w:r w:rsidRPr="002865B4">
        <w:rPr>
          <w:sz w:val="28"/>
          <w:szCs w:val="28"/>
          <w:vertAlign w:val="subscript"/>
        </w:rPr>
        <w:t>г</w:t>
      </w:r>
      <w:r w:rsidRPr="002865B4">
        <w:rPr>
          <w:sz w:val="28"/>
          <w:szCs w:val="28"/>
        </w:rPr>
        <w:t xml:space="preserve"> - толщина гальванически наращенной меди, мм;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δ</w:t>
      </w:r>
      <w:r w:rsidRPr="002865B4">
        <w:rPr>
          <w:sz w:val="28"/>
          <w:szCs w:val="28"/>
          <w:vertAlign w:val="subscript"/>
        </w:rPr>
        <w:t>д</w:t>
      </w:r>
      <w:r w:rsidRPr="002865B4">
        <w:rPr>
          <w:sz w:val="28"/>
          <w:szCs w:val="28"/>
        </w:rPr>
        <w:t xml:space="preserve"> - погрешность диаметра отверстия.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Диаметр монтажного отверстия для КР140УД1208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отв</w:t>
      </w:r>
      <w:r w:rsidRPr="002865B4">
        <w:rPr>
          <w:sz w:val="28"/>
          <w:szCs w:val="28"/>
        </w:rPr>
        <w:t xml:space="preserve"> = 0,</w:t>
      </w:r>
      <w:r w:rsidR="00026A3B" w:rsidRPr="002865B4">
        <w:rPr>
          <w:sz w:val="28"/>
          <w:szCs w:val="28"/>
        </w:rPr>
        <w:t>3</w:t>
      </w:r>
      <w:r w:rsidRPr="002865B4">
        <w:rPr>
          <w:sz w:val="28"/>
          <w:szCs w:val="28"/>
        </w:rPr>
        <w:t xml:space="preserve"> + 0,5 + 0,05 = </w:t>
      </w:r>
      <w:r w:rsidR="00026A3B" w:rsidRPr="002865B4">
        <w:rPr>
          <w:sz w:val="28"/>
          <w:szCs w:val="28"/>
        </w:rPr>
        <w:t>0,85</w:t>
      </w:r>
      <w:r w:rsidRPr="002865B4">
        <w:rPr>
          <w:sz w:val="28"/>
          <w:szCs w:val="28"/>
        </w:rPr>
        <w:t xml:space="preserve"> мм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Диаметр монтажного отверстия для </w:t>
      </w:r>
      <w:r w:rsidR="006C4649" w:rsidRPr="002865B4">
        <w:rPr>
          <w:sz w:val="28"/>
          <w:szCs w:val="28"/>
        </w:rPr>
        <w:t>К561ЛЕ5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отв</w:t>
      </w:r>
      <w:r w:rsidR="00026A3B" w:rsidRPr="002865B4">
        <w:rPr>
          <w:sz w:val="28"/>
          <w:szCs w:val="28"/>
        </w:rPr>
        <w:t xml:space="preserve"> = 0,3</w:t>
      </w:r>
      <w:r w:rsidRPr="002865B4">
        <w:rPr>
          <w:sz w:val="28"/>
          <w:szCs w:val="28"/>
        </w:rPr>
        <w:t>5 + 0,5 + 0,05</w:t>
      </w:r>
      <w:r w:rsidR="00026A3B" w:rsidRPr="002865B4">
        <w:rPr>
          <w:sz w:val="28"/>
          <w:szCs w:val="28"/>
        </w:rPr>
        <w:t xml:space="preserve"> = 0</w:t>
      </w:r>
      <w:r w:rsidR="00026A3B" w:rsidRPr="002865B4">
        <w:rPr>
          <w:sz w:val="28"/>
          <w:szCs w:val="28"/>
          <w:lang w:val="en-US"/>
        </w:rPr>
        <w:t>,9</w:t>
      </w:r>
      <w:r w:rsidRPr="002865B4">
        <w:rPr>
          <w:sz w:val="28"/>
          <w:szCs w:val="28"/>
        </w:rPr>
        <w:t xml:space="preserve"> мм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Диаметр монтажного отверстия для </w:t>
      </w:r>
      <w:r w:rsidR="006C4649" w:rsidRPr="002865B4">
        <w:rPr>
          <w:sz w:val="28"/>
          <w:szCs w:val="28"/>
        </w:rPr>
        <w:t>К176ИЕ1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отв</w:t>
      </w:r>
      <w:r w:rsidRPr="002865B4">
        <w:rPr>
          <w:sz w:val="28"/>
          <w:szCs w:val="28"/>
        </w:rPr>
        <w:t xml:space="preserve"> = 0,5 + 0,5 + 0,05 = 1,05 мм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Диаметр монтажного отверстия для </w:t>
      </w:r>
      <w:r w:rsidR="006C42E1" w:rsidRPr="002865B4">
        <w:rPr>
          <w:sz w:val="28"/>
          <w:szCs w:val="28"/>
        </w:rPr>
        <w:t>К561ИЕ16</w:t>
      </w:r>
    </w:p>
    <w:p w:rsidR="00026A3B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отв</w:t>
      </w:r>
      <w:r w:rsidR="00026A3B" w:rsidRPr="002865B4">
        <w:rPr>
          <w:sz w:val="28"/>
          <w:szCs w:val="28"/>
        </w:rPr>
        <w:t xml:space="preserve"> = 0,3 + 0,5 + 0,05 = </w:t>
      </w:r>
      <w:smartTag w:uri="urn:schemas-microsoft-com:office:smarttags" w:element="metricconverter">
        <w:smartTagPr>
          <w:attr w:name="ProductID" w:val="150 мм"/>
        </w:smartTagPr>
        <w:r w:rsidR="00026A3B" w:rsidRPr="002865B4">
          <w:rPr>
            <w:sz w:val="28"/>
            <w:szCs w:val="28"/>
            <w:lang w:val="en-US"/>
          </w:rPr>
          <w:t>0,85</w:t>
        </w:r>
        <w:r w:rsidRPr="002865B4">
          <w:rPr>
            <w:sz w:val="28"/>
            <w:szCs w:val="28"/>
          </w:rPr>
          <w:t xml:space="preserve"> мм</w:t>
        </w:r>
      </w:smartTag>
    </w:p>
    <w:p w:rsidR="00026A3B" w:rsidRPr="002865B4" w:rsidRDefault="00026A3B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Диаметр монтажного отверстия для </w:t>
      </w:r>
      <w:r w:rsidRPr="002865B4">
        <w:rPr>
          <w:sz w:val="28"/>
          <w:szCs w:val="28"/>
          <w:lang w:val="en-US"/>
        </w:rPr>
        <w:t>KC</w:t>
      </w:r>
      <w:r w:rsidRPr="002865B4">
        <w:rPr>
          <w:sz w:val="28"/>
          <w:szCs w:val="28"/>
        </w:rPr>
        <w:t>106</w:t>
      </w:r>
      <w:r w:rsidRPr="002865B4">
        <w:rPr>
          <w:sz w:val="28"/>
          <w:szCs w:val="28"/>
          <w:lang w:val="en-US"/>
        </w:rPr>
        <w:t>A</w:t>
      </w:r>
    </w:p>
    <w:p w:rsidR="00026A3B" w:rsidRPr="002865B4" w:rsidRDefault="00026A3B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отв</w:t>
      </w:r>
      <w:r w:rsidRPr="002865B4">
        <w:rPr>
          <w:sz w:val="28"/>
          <w:szCs w:val="28"/>
        </w:rPr>
        <w:t xml:space="preserve"> = 0,3 + 0,5 + 0,05 = 0,85 мм</w:t>
      </w:r>
    </w:p>
    <w:p w:rsidR="00026A3B" w:rsidRPr="002865B4" w:rsidRDefault="00026A3B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Диаметр монтажного отверстия для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МЛТ (0,125)</w:t>
      </w:r>
    </w:p>
    <w:p w:rsidR="00026A3B" w:rsidRPr="002865B4" w:rsidRDefault="00026A3B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отв</w:t>
      </w:r>
      <w:r w:rsidRPr="002865B4">
        <w:rPr>
          <w:sz w:val="28"/>
          <w:szCs w:val="28"/>
        </w:rPr>
        <w:t xml:space="preserve"> = 0,3 + 0,5 + 0,05 = 0,85 мм</w:t>
      </w:r>
    </w:p>
    <w:p w:rsidR="00026A3B" w:rsidRPr="002865B4" w:rsidRDefault="00026A3B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Диаметр монтажного отверстия для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  <w:lang w:val="en-US"/>
        </w:rPr>
        <w:t>K</w:t>
      </w:r>
      <w:r w:rsidRPr="002865B4">
        <w:rPr>
          <w:sz w:val="28"/>
          <w:szCs w:val="28"/>
        </w:rPr>
        <w:t>50 – 16</w:t>
      </w:r>
    </w:p>
    <w:p w:rsidR="000078AA" w:rsidRPr="002865B4" w:rsidRDefault="00026A3B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отв</w:t>
      </w:r>
      <w:r w:rsidRPr="002865B4">
        <w:rPr>
          <w:sz w:val="28"/>
          <w:szCs w:val="28"/>
        </w:rPr>
        <w:t xml:space="preserve"> = 0</w:t>
      </w:r>
      <w:r w:rsidRPr="002865B4">
        <w:rPr>
          <w:sz w:val="28"/>
          <w:szCs w:val="28"/>
          <w:lang w:val="en-US"/>
        </w:rPr>
        <w:t>,5</w:t>
      </w:r>
      <w:r w:rsidRPr="002865B4">
        <w:rPr>
          <w:sz w:val="28"/>
          <w:szCs w:val="28"/>
        </w:rPr>
        <w:t xml:space="preserve"> + 0,5 + 0,05 = 1,05 мм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Диаметр контактной площадки рассчитывается по формуле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кп</w:t>
      </w:r>
      <w:r w:rsidRPr="002865B4">
        <w:rPr>
          <w:sz w:val="28"/>
          <w:szCs w:val="28"/>
        </w:rPr>
        <w:t xml:space="preserve"> = </w:t>
      </w: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отв</w:t>
      </w:r>
      <w:r w:rsidRPr="002865B4">
        <w:rPr>
          <w:sz w:val="28"/>
          <w:szCs w:val="28"/>
        </w:rPr>
        <w:t xml:space="preserve"> + 2</w:t>
      </w:r>
      <w:r w:rsidRPr="002865B4">
        <w:rPr>
          <w:sz w:val="28"/>
          <w:szCs w:val="28"/>
          <w:lang w:val="en-US"/>
        </w:rPr>
        <w:t>b</w:t>
      </w:r>
      <w:r w:rsidRPr="002865B4">
        <w:rPr>
          <w:sz w:val="28"/>
          <w:szCs w:val="28"/>
        </w:rPr>
        <w:t xml:space="preserve"> + </w:t>
      </w:r>
      <w:r w:rsidRPr="002865B4">
        <w:rPr>
          <w:sz w:val="28"/>
          <w:szCs w:val="28"/>
          <w:lang w:val="en-US"/>
        </w:rPr>
        <w:t>c</w:t>
      </w:r>
      <w:r w:rsidRPr="002865B4">
        <w:rPr>
          <w:sz w:val="28"/>
          <w:szCs w:val="28"/>
        </w:rPr>
        <w:t>,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где </w:t>
      </w: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отв</w:t>
      </w:r>
      <w:r w:rsidRPr="002865B4">
        <w:rPr>
          <w:sz w:val="28"/>
          <w:szCs w:val="28"/>
        </w:rPr>
        <w:t xml:space="preserve"> – диаметр монтажного отверстия;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b</w:t>
      </w:r>
      <w:r w:rsidRPr="002865B4">
        <w:rPr>
          <w:sz w:val="28"/>
          <w:szCs w:val="28"/>
        </w:rPr>
        <w:t xml:space="preserve"> – </w:t>
      </w:r>
      <w:r w:rsidR="00583897" w:rsidRPr="002865B4">
        <w:rPr>
          <w:sz w:val="28"/>
          <w:szCs w:val="28"/>
        </w:rPr>
        <w:t>минимально</w:t>
      </w:r>
      <w:r w:rsidRPr="002865B4">
        <w:rPr>
          <w:sz w:val="28"/>
          <w:szCs w:val="28"/>
        </w:rPr>
        <w:t xml:space="preserve"> необходимая радиальная ширина кольца, мм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с – технологический коэффициент погрешности производства, мм.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диаметр контактной площадки для </w:t>
      </w:r>
      <w:r w:rsidR="001274C1" w:rsidRPr="002865B4">
        <w:rPr>
          <w:sz w:val="28"/>
          <w:szCs w:val="28"/>
        </w:rPr>
        <w:t>КР140УД1208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кп</w:t>
      </w:r>
      <w:r w:rsidRPr="002865B4">
        <w:rPr>
          <w:sz w:val="28"/>
          <w:szCs w:val="28"/>
        </w:rPr>
        <w:t xml:space="preserve"> = </w:t>
      </w:r>
      <w:r w:rsidR="00583897" w:rsidRPr="002865B4">
        <w:rPr>
          <w:sz w:val="28"/>
          <w:szCs w:val="28"/>
        </w:rPr>
        <w:t xml:space="preserve">0,85 + 1,1 + 0,1 =2,05 </w:t>
      </w:r>
      <w:r w:rsidRPr="002865B4">
        <w:rPr>
          <w:sz w:val="28"/>
          <w:szCs w:val="28"/>
        </w:rPr>
        <w:t>мм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диаметр контактной площадки для </w:t>
      </w:r>
      <w:r w:rsidR="006C42E1" w:rsidRPr="002865B4">
        <w:rPr>
          <w:sz w:val="28"/>
          <w:szCs w:val="28"/>
        </w:rPr>
        <w:t>К561ЛЕ5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кп</w:t>
      </w:r>
      <w:r w:rsidRPr="002865B4">
        <w:rPr>
          <w:sz w:val="28"/>
          <w:szCs w:val="28"/>
        </w:rPr>
        <w:t xml:space="preserve"> = </w:t>
      </w:r>
      <w:r w:rsidR="00583897" w:rsidRPr="002865B4">
        <w:rPr>
          <w:sz w:val="28"/>
          <w:szCs w:val="28"/>
        </w:rPr>
        <w:t>0</w:t>
      </w:r>
      <w:r w:rsidR="00583897" w:rsidRPr="002865B4">
        <w:rPr>
          <w:sz w:val="28"/>
          <w:szCs w:val="28"/>
          <w:lang w:val="en-US"/>
        </w:rPr>
        <w:t>,9</w:t>
      </w:r>
      <w:r w:rsidR="00583897" w:rsidRPr="002865B4">
        <w:rPr>
          <w:sz w:val="28"/>
          <w:szCs w:val="28"/>
        </w:rPr>
        <w:t xml:space="preserve"> + 1,1 + 0,1 = 2,1</w:t>
      </w:r>
      <w:r w:rsidRPr="002865B4">
        <w:rPr>
          <w:sz w:val="28"/>
          <w:szCs w:val="28"/>
        </w:rPr>
        <w:t xml:space="preserve"> мм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диаметр контактной площадки для </w:t>
      </w:r>
      <w:r w:rsidR="006C42E1" w:rsidRPr="002865B4">
        <w:rPr>
          <w:sz w:val="28"/>
          <w:szCs w:val="28"/>
        </w:rPr>
        <w:t>К176ИЕ1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кп</w:t>
      </w:r>
      <w:r w:rsidRPr="002865B4">
        <w:rPr>
          <w:sz w:val="28"/>
          <w:szCs w:val="28"/>
        </w:rPr>
        <w:t xml:space="preserve"> = </w:t>
      </w:r>
      <w:r w:rsidR="00583897" w:rsidRPr="002865B4">
        <w:rPr>
          <w:sz w:val="28"/>
          <w:szCs w:val="28"/>
        </w:rPr>
        <w:t xml:space="preserve">0,5 </w:t>
      </w:r>
      <w:r w:rsidRPr="002865B4">
        <w:rPr>
          <w:sz w:val="28"/>
          <w:szCs w:val="28"/>
        </w:rPr>
        <w:t xml:space="preserve">+1,1 + 0,1 = </w:t>
      </w:r>
      <w:r w:rsidR="00583897" w:rsidRPr="002865B4">
        <w:rPr>
          <w:sz w:val="28"/>
          <w:szCs w:val="28"/>
        </w:rPr>
        <w:t>1,7</w:t>
      </w:r>
      <w:r w:rsidRPr="002865B4">
        <w:rPr>
          <w:sz w:val="28"/>
          <w:szCs w:val="28"/>
        </w:rPr>
        <w:t xml:space="preserve"> мм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диаметр контактной площадки для </w:t>
      </w:r>
      <w:r w:rsidR="006C42E1" w:rsidRPr="002865B4">
        <w:rPr>
          <w:sz w:val="28"/>
          <w:szCs w:val="28"/>
        </w:rPr>
        <w:t>К561ИЕ16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кп</w:t>
      </w:r>
      <w:r w:rsidRPr="002865B4">
        <w:rPr>
          <w:sz w:val="28"/>
          <w:szCs w:val="28"/>
        </w:rPr>
        <w:t xml:space="preserve"> = </w:t>
      </w:r>
      <w:r w:rsidR="00583897" w:rsidRPr="002865B4">
        <w:rPr>
          <w:sz w:val="28"/>
          <w:szCs w:val="28"/>
          <w:lang w:val="en-US"/>
        </w:rPr>
        <w:t>0,85</w:t>
      </w:r>
      <w:r w:rsidR="00583897" w:rsidRP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+ 1,1 + 0,1 = 2,</w:t>
      </w:r>
      <w:r w:rsidR="00583897" w:rsidRPr="002865B4">
        <w:rPr>
          <w:sz w:val="28"/>
          <w:szCs w:val="28"/>
        </w:rPr>
        <w:t>0</w:t>
      </w:r>
      <w:r w:rsidRPr="002865B4">
        <w:rPr>
          <w:sz w:val="28"/>
          <w:szCs w:val="28"/>
        </w:rPr>
        <w:t>5 мм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диаметр контактной площадки для </w:t>
      </w:r>
      <w:r w:rsidR="006C42E1" w:rsidRPr="002865B4">
        <w:rPr>
          <w:sz w:val="28"/>
          <w:szCs w:val="28"/>
        </w:rPr>
        <w:t>КС106А</w:t>
      </w:r>
    </w:p>
    <w:p w:rsidR="00583897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кп</w:t>
      </w:r>
      <w:r w:rsidR="00583897" w:rsidRPr="002865B4">
        <w:rPr>
          <w:sz w:val="28"/>
          <w:szCs w:val="28"/>
        </w:rPr>
        <w:t xml:space="preserve"> = 0,85 + 1,1 +0,1 = 2,0</w:t>
      </w:r>
      <w:r w:rsidRPr="002865B4">
        <w:rPr>
          <w:sz w:val="28"/>
          <w:szCs w:val="28"/>
        </w:rPr>
        <w:t>5 мм</w:t>
      </w:r>
    </w:p>
    <w:p w:rsidR="00583897" w:rsidRPr="002865B4" w:rsidRDefault="00583897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диаметр контактной площадки для МЛТ (0,125)</w:t>
      </w:r>
    </w:p>
    <w:p w:rsidR="00583897" w:rsidRPr="002865B4" w:rsidRDefault="00583897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кп</w:t>
      </w:r>
      <w:r w:rsidRPr="002865B4">
        <w:rPr>
          <w:sz w:val="28"/>
          <w:szCs w:val="28"/>
        </w:rPr>
        <w:t xml:space="preserve"> = 0,85 + 1,1 +0,1 = 2,05 мм</w:t>
      </w:r>
    </w:p>
    <w:p w:rsidR="00583897" w:rsidRPr="002865B4" w:rsidRDefault="00583897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диаметр контактной площадки для</w:t>
      </w:r>
      <w:r w:rsidR="000078AA" w:rsidRPr="002865B4">
        <w:rPr>
          <w:sz w:val="28"/>
          <w:szCs w:val="28"/>
        </w:rPr>
        <w:t xml:space="preserve"> </w:t>
      </w:r>
      <w:r w:rsidRPr="002865B4">
        <w:rPr>
          <w:sz w:val="28"/>
          <w:szCs w:val="28"/>
          <w:lang w:val="en-US"/>
        </w:rPr>
        <w:t>K</w:t>
      </w:r>
      <w:r w:rsidRPr="002865B4">
        <w:rPr>
          <w:sz w:val="28"/>
          <w:szCs w:val="28"/>
        </w:rPr>
        <w:t>50 – 16</w:t>
      </w:r>
    </w:p>
    <w:p w:rsidR="000078AA" w:rsidRPr="002865B4" w:rsidRDefault="00583897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d</w:t>
      </w:r>
      <w:r w:rsidRPr="002865B4">
        <w:rPr>
          <w:sz w:val="28"/>
          <w:szCs w:val="28"/>
          <w:vertAlign w:val="subscript"/>
        </w:rPr>
        <w:t>кп</w:t>
      </w:r>
      <w:r w:rsidRPr="002865B4">
        <w:rPr>
          <w:sz w:val="28"/>
          <w:szCs w:val="28"/>
        </w:rPr>
        <w:t xml:space="preserve"> = 1,05 + 1,1 +0,1 = 2,25</w:t>
      </w:r>
      <w:r w:rsidR="00245BD9" w:rsidRP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мм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Площадь печатной платы рассчитывается по формуле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S</w:t>
      </w:r>
      <w:r w:rsidRPr="002865B4">
        <w:rPr>
          <w:sz w:val="28"/>
          <w:szCs w:val="28"/>
        </w:rPr>
        <w:t xml:space="preserve"> = </w:t>
      </w:r>
      <w:r w:rsidRPr="002865B4">
        <w:rPr>
          <w:sz w:val="28"/>
          <w:szCs w:val="28"/>
          <w:lang w:val="en-US"/>
        </w:rPr>
        <w:t>S</w:t>
      </w:r>
      <w:r w:rsidRPr="002865B4">
        <w:rPr>
          <w:sz w:val="28"/>
          <w:szCs w:val="28"/>
          <w:vertAlign w:val="subscript"/>
        </w:rPr>
        <w:t>общ</w:t>
      </w:r>
      <w:r w:rsidRPr="002865B4">
        <w:rPr>
          <w:sz w:val="28"/>
          <w:szCs w:val="28"/>
        </w:rPr>
        <w:t xml:space="preserve"> * К + </w:t>
      </w:r>
      <w:r w:rsidRPr="002865B4">
        <w:rPr>
          <w:sz w:val="28"/>
          <w:szCs w:val="28"/>
          <w:lang w:val="en-US"/>
        </w:rPr>
        <w:t>S</w:t>
      </w:r>
      <w:r w:rsidRPr="002865B4">
        <w:rPr>
          <w:sz w:val="28"/>
          <w:szCs w:val="28"/>
          <w:vertAlign w:val="subscript"/>
        </w:rPr>
        <w:t xml:space="preserve">всп.з </w:t>
      </w:r>
      <w:r w:rsidRPr="002865B4">
        <w:rPr>
          <w:sz w:val="28"/>
          <w:szCs w:val="28"/>
        </w:rPr>
        <w:t>,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где </w:t>
      </w:r>
      <w:r w:rsidRPr="002865B4">
        <w:rPr>
          <w:sz w:val="28"/>
          <w:szCs w:val="28"/>
          <w:lang w:val="en-US"/>
        </w:rPr>
        <w:t>S</w:t>
      </w:r>
      <w:r w:rsidRPr="002865B4">
        <w:rPr>
          <w:sz w:val="28"/>
          <w:szCs w:val="28"/>
          <w:vertAlign w:val="subscript"/>
        </w:rPr>
        <w:t>общ</w:t>
      </w:r>
      <w:r w:rsidRPr="002865B4">
        <w:rPr>
          <w:sz w:val="28"/>
          <w:szCs w:val="28"/>
        </w:rPr>
        <w:t xml:space="preserve"> – общая площадь установленных на плате элементов, мм;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К – коэффициент площади размещения элементов;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S</w:t>
      </w:r>
      <w:r w:rsidRPr="002865B4">
        <w:rPr>
          <w:sz w:val="28"/>
          <w:szCs w:val="28"/>
          <w:vertAlign w:val="subscript"/>
        </w:rPr>
        <w:t>всп.з</w:t>
      </w:r>
      <w:r w:rsidRPr="002865B4">
        <w:rPr>
          <w:sz w:val="28"/>
          <w:szCs w:val="28"/>
        </w:rPr>
        <w:t xml:space="preserve"> – площадь вспомогательных зон.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В соответствии с расчетным разделом площадь платы принимаем равной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S</w:t>
      </w:r>
      <w:r w:rsidRPr="002865B4">
        <w:rPr>
          <w:sz w:val="28"/>
          <w:szCs w:val="28"/>
        </w:rPr>
        <w:t xml:space="preserve"> </w:t>
      </w:r>
      <w:r w:rsidRPr="002865B4">
        <w:rPr>
          <w:sz w:val="28"/>
          <w:szCs w:val="28"/>
          <w:vertAlign w:val="subscript"/>
        </w:rPr>
        <w:t>п.п.</w:t>
      </w:r>
      <w:r w:rsidRPr="002865B4">
        <w:rPr>
          <w:sz w:val="28"/>
          <w:szCs w:val="28"/>
        </w:rPr>
        <w:t xml:space="preserve"> = </w:t>
      </w:r>
      <w:r w:rsidR="00AF31D9" w:rsidRPr="002865B4">
        <w:rPr>
          <w:sz w:val="28"/>
          <w:szCs w:val="28"/>
        </w:rPr>
        <w:t>1758</w:t>
      </w:r>
      <w:r w:rsidRPr="002865B4">
        <w:rPr>
          <w:sz w:val="28"/>
          <w:szCs w:val="28"/>
        </w:rPr>
        <w:t xml:space="preserve"> * 2 + </w:t>
      </w:r>
      <w:r w:rsidR="00AF31D9" w:rsidRPr="002865B4">
        <w:rPr>
          <w:sz w:val="28"/>
          <w:szCs w:val="28"/>
        </w:rPr>
        <w:t>6</w:t>
      </w:r>
      <w:r w:rsidRPr="002865B4">
        <w:rPr>
          <w:sz w:val="28"/>
          <w:szCs w:val="28"/>
        </w:rPr>
        <w:t xml:space="preserve"> = </w:t>
      </w:r>
      <w:r w:rsidR="00AF31D9" w:rsidRPr="002865B4">
        <w:rPr>
          <w:sz w:val="28"/>
          <w:szCs w:val="28"/>
        </w:rPr>
        <w:t>3522</w:t>
      </w:r>
      <w:r w:rsidRPr="002865B4">
        <w:rPr>
          <w:sz w:val="28"/>
          <w:szCs w:val="28"/>
        </w:rPr>
        <w:t xml:space="preserve"> мм</w:t>
      </w:r>
      <w:r w:rsidRPr="002865B4">
        <w:rPr>
          <w:sz w:val="28"/>
          <w:szCs w:val="28"/>
          <w:vertAlign w:val="superscript"/>
        </w:rPr>
        <w:t>2</w:t>
      </w:r>
      <w:r w:rsidRPr="002865B4">
        <w:rPr>
          <w:sz w:val="28"/>
          <w:szCs w:val="28"/>
        </w:rPr>
        <w:t>.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В соответствии с ГОСТ 1037 – 79 выбираем линейный размер </w:t>
      </w:r>
      <w:r w:rsidR="006C42E1" w:rsidRPr="002865B4">
        <w:rPr>
          <w:sz w:val="28"/>
          <w:szCs w:val="28"/>
        </w:rPr>
        <w:t>85</w:t>
      </w:r>
      <w:r w:rsidRPr="002865B4">
        <w:rPr>
          <w:sz w:val="28"/>
          <w:szCs w:val="28"/>
        </w:rPr>
        <w:t xml:space="preserve"> ×</w:t>
      </w:r>
      <w:r w:rsidR="006C42E1" w:rsidRPr="002865B4">
        <w:rPr>
          <w:sz w:val="28"/>
          <w:szCs w:val="28"/>
        </w:rPr>
        <w:t xml:space="preserve"> 62</w:t>
      </w:r>
      <w:r w:rsidRPr="002865B4">
        <w:rPr>
          <w:sz w:val="28"/>
          <w:szCs w:val="28"/>
        </w:rPr>
        <w:t>.</w:t>
      </w:r>
    </w:p>
    <w:p w:rsidR="00EE606B" w:rsidRPr="002865B4" w:rsidRDefault="00EE606B" w:rsidP="002865B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078AA" w:rsidRPr="002865B4" w:rsidRDefault="00C80E8D" w:rsidP="002865B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  <w:lang w:val="en-US"/>
        </w:rPr>
        <w:t>4</w:t>
      </w:r>
      <w:r w:rsidR="000078AA" w:rsidRPr="002865B4">
        <w:rPr>
          <w:b/>
          <w:sz w:val="28"/>
          <w:szCs w:val="28"/>
        </w:rPr>
        <w:t>.2 Расчет надежности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Расчет надежности выполняется на этапе технического проекта, когда основные схемотехнические и конструктивные проблемы решены, но имеется возможность изменить режим работы элементов. Расчеты выполняются для периода нормальной эксплуатации, когда интенсивность отказов постоянна и отказы являются случайными и независимыми.</w:t>
      </w:r>
    </w:p>
    <w:p w:rsidR="000078AA" w:rsidRPr="002865B4" w:rsidRDefault="000078AA" w:rsidP="00286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Порядок расчета надежности:</w:t>
      </w:r>
    </w:p>
    <w:p w:rsidR="000078AA" w:rsidRPr="002865B4" w:rsidRDefault="00396C6A" w:rsidP="00286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</w:t>
      </w:r>
      <w:r w:rsidR="002865B4">
        <w:rPr>
          <w:sz w:val="28"/>
          <w:szCs w:val="28"/>
        </w:rPr>
        <w:t xml:space="preserve"> </w:t>
      </w:r>
      <w:r w:rsidR="000078AA" w:rsidRPr="002865B4">
        <w:rPr>
          <w:sz w:val="28"/>
          <w:szCs w:val="28"/>
        </w:rPr>
        <w:t>элементы системы разбить на группы с одинаковыми интенсивностями отказов;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посчитать число элементов в каждой группе;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 xml:space="preserve">выписать из справочника значение 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0</w:t>
      </w:r>
      <w:r w:rsidRPr="002865B4">
        <w:rPr>
          <w:sz w:val="28"/>
          <w:szCs w:val="28"/>
          <w:vertAlign w:val="subscript"/>
          <w:lang w:val="en-US"/>
        </w:rPr>
        <w:t>i</w:t>
      </w:r>
      <w:r w:rsidRPr="002865B4">
        <w:rPr>
          <w:sz w:val="28"/>
          <w:szCs w:val="28"/>
        </w:rPr>
        <w:t>;</w:t>
      </w:r>
    </w:p>
    <w:p w:rsidR="000078AA" w:rsidRPr="002865B4" w:rsidRDefault="00396C6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</w:t>
      </w:r>
      <w:r w:rsidR="002865B4">
        <w:rPr>
          <w:sz w:val="28"/>
          <w:szCs w:val="28"/>
        </w:rPr>
        <w:t xml:space="preserve"> </w:t>
      </w:r>
      <w:r w:rsidR="000078AA" w:rsidRPr="002865B4">
        <w:rPr>
          <w:sz w:val="28"/>
          <w:szCs w:val="28"/>
        </w:rPr>
        <w:t>определить коэффициенты режимов в зависимости от коэффициентов нагрузки и температуры;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 xml:space="preserve">рассчитать значение 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Э</w:t>
      </w:r>
      <w:r w:rsidRPr="002865B4">
        <w:rPr>
          <w:sz w:val="28"/>
          <w:szCs w:val="28"/>
          <w:vertAlign w:val="subscript"/>
          <w:lang w:val="en-US"/>
        </w:rPr>
        <w:t>i</w:t>
      </w:r>
      <w:r w:rsidRPr="002865B4">
        <w:rPr>
          <w:sz w:val="28"/>
          <w:szCs w:val="28"/>
        </w:rPr>
        <w:t xml:space="preserve"> с учетом коэффициентов;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 xml:space="preserve">рассчитать значение 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Э</w:t>
      </w:r>
      <w:r w:rsidRPr="002865B4">
        <w:rPr>
          <w:sz w:val="28"/>
          <w:szCs w:val="28"/>
          <w:vertAlign w:val="subscript"/>
          <w:lang w:val="en-US"/>
        </w:rPr>
        <w:t>i</w:t>
      </w:r>
      <w:r w:rsidRPr="002865B4">
        <w:rPr>
          <w:sz w:val="28"/>
          <w:szCs w:val="28"/>
        </w:rPr>
        <w:t xml:space="preserve"> • </w:t>
      </w:r>
      <w:r w:rsidRPr="002865B4">
        <w:rPr>
          <w:sz w:val="28"/>
          <w:szCs w:val="28"/>
          <w:lang w:val="en-US"/>
        </w:rPr>
        <w:t>N</w:t>
      </w:r>
      <w:r w:rsidRPr="002865B4">
        <w:rPr>
          <w:sz w:val="28"/>
          <w:szCs w:val="28"/>
          <w:vertAlign w:val="subscript"/>
          <w:lang w:val="en-US"/>
        </w:rPr>
        <w:t>i</w:t>
      </w:r>
      <w:r w:rsidRPr="002865B4">
        <w:rPr>
          <w:sz w:val="28"/>
          <w:szCs w:val="28"/>
        </w:rPr>
        <w:t>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 xml:space="preserve">рассчитать интенсивность отказов всей системы 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С</w:t>
      </w:r>
      <w:r w:rsidRPr="002865B4">
        <w:rPr>
          <w:sz w:val="28"/>
          <w:szCs w:val="28"/>
        </w:rPr>
        <w:t>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 xml:space="preserve">рассчитать среднюю наработку до первого отказа </w:t>
      </w:r>
      <w:r w:rsidRPr="002865B4">
        <w:rPr>
          <w:sz w:val="28"/>
          <w:szCs w:val="28"/>
          <w:lang w:val="en-US"/>
        </w:rPr>
        <w:t>tcp</w:t>
      </w:r>
      <w:r w:rsidRPr="002865B4">
        <w:rPr>
          <w:sz w:val="28"/>
          <w:szCs w:val="28"/>
        </w:rPr>
        <w:t>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 xml:space="preserve">рассчитать вероятность безотказной работы </w:t>
      </w:r>
      <w:r w:rsidRPr="002865B4">
        <w:rPr>
          <w:sz w:val="28"/>
          <w:szCs w:val="28"/>
          <w:lang w:val="en-US"/>
        </w:rPr>
        <w:t>P</w:t>
      </w:r>
      <w:r w:rsidRPr="002865B4">
        <w:rPr>
          <w:sz w:val="28"/>
          <w:szCs w:val="28"/>
        </w:rPr>
        <w:t>(</w:t>
      </w:r>
      <w:r w:rsidRPr="002865B4">
        <w:rPr>
          <w:sz w:val="28"/>
          <w:szCs w:val="28"/>
          <w:lang w:val="en-US"/>
        </w:rPr>
        <w:t>t</w:t>
      </w:r>
      <w:r w:rsidRPr="002865B4">
        <w:rPr>
          <w:sz w:val="28"/>
          <w:szCs w:val="28"/>
        </w:rPr>
        <w:t>);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</w:rPr>
        <w:t>построить график вероятности безотказной работы. Расчет интенсивности отказа каждой группы ЭРЭ производим по формуле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Э</w:t>
      </w:r>
      <w:r w:rsidRPr="002865B4">
        <w:rPr>
          <w:sz w:val="28"/>
          <w:szCs w:val="28"/>
        </w:rPr>
        <w:t>=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0</w:t>
      </w:r>
      <w:r w:rsidRPr="002865B4">
        <w:rPr>
          <w:sz w:val="28"/>
          <w:szCs w:val="28"/>
        </w:rPr>
        <w:t>*Кэ*Кр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где 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 xml:space="preserve">0 </w:t>
      </w:r>
      <w:r w:rsidRPr="002865B4">
        <w:rPr>
          <w:sz w:val="28"/>
          <w:szCs w:val="28"/>
        </w:rPr>
        <w:t>- интенсивность отказов группы ЭРЭ без учета коэффициентов; Кэ — коэффициент эксплуатации; Кр - коэффициент режима.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Расчет интенсивности отказа каждой группы ИМС производим по формуле: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Э</w:t>
      </w:r>
      <w:r w:rsidRPr="002865B4">
        <w:rPr>
          <w:sz w:val="28"/>
          <w:szCs w:val="28"/>
        </w:rPr>
        <w:t>=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0</w:t>
      </w:r>
      <w:r w:rsidRPr="002865B4">
        <w:rPr>
          <w:sz w:val="28"/>
          <w:szCs w:val="28"/>
        </w:rPr>
        <w:t>*Кэ*Ксл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где 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0</w:t>
      </w:r>
      <w:r w:rsidRPr="002865B4">
        <w:rPr>
          <w:sz w:val="28"/>
          <w:szCs w:val="28"/>
        </w:rPr>
        <w:t xml:space="preserve"> - интенсивность отказов группы ИМС без учета коэффициентов;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К</w:t>
      </w:r>
      <w:r w:rsidRPr="002865B4">
        <w:rPr>
          <w:sz w:val="28"/>
          <w:szCs w:val="28"/>
          <w:vertAlign w:val="subscript"/>
        </w:rPr>
        <w:t>э</w:t>
      </w:r>
      <w:r w:rsidRPr="002865B4">
        <w:rPr>
          <w:sz w:val="28"/>
          <w:szCs w:val="28"/>
        </w:rPr>
        <w:t xml:space="preserve"> - коэффициент эксплуатации;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К</w:t>
      </w:r>
      <w:r w:rsidRPr="002865B4">
        <w:rPr>
          <w:sz w:val="28"/>
          <w:szCs w:val="28"/>
          <w:vertAlign w:val="subscript"/>
        </w:rPr>
        <w:t>сл</w:t>
      </w:r>
      <w:r w:rsidRPr="002865B4">
        <w:rPr>
          <w:sz w:val="28"/>
          <w:szCs w:val="28"/>
        </w:rPr>
        <w:t>- коэффициент режима. Расчет интенсивности отказов всей системы производим по формуле: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E3571E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position w:val="-28"/>
          <w:sz w:val="28"/>
          <w:szCs w:val="28"/>
        </w:rPr>
        <w:object w:dxaOrig="1359" w:dyaOrig="680">
          <v:shape id="_x0000_i1031" type="#_x0000_t75" style="width:68.25pt;height:33.75pt" o:ole="">
            <v:imagedata r:id="rId14" o:title=""/>
          </v:shape>
          <o:OLEObject Type="Embed" ProgID="Equation.3" ShapeID="_x0000_i1031" DrawAspect="Content" ObjectID="_1457495854" r:id="rId15"/>
        </w:objec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где 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э</w:t>
      </w:r>
      <w:r w:rsidRPr="002865B4">
        <w:rPr>
          <w:sz w:val="28"/>
          <w:szCs w:val="28"/>
          <w:vertAlign w:val="subscript"/>
          <w:lang w:val="en-US"/>
        </w:rPr>
        <w:t>i</w:t>
      </w:r>
      <w:r w:rsidRPr="002865B4">
        <w:rPr>
          <w:sz w:val="28"/>
          <w:szCs w:val="28"/>
        </w:rPr>
        <w:t>- интенсивность отказов группы с учетом коэффициентов;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Ni</w:t>
      </w:r>
      <w:r w:rsidRPr="002865B4">
        <w:rPr>
          <w:sz w:val="28"/>
          <w:szCs w:val="28"/>
        </w:rPr>
        <w:t xml:space="preserve"> – количество элементов в группе. Расчет средней наработки до первого отказа проводим по формуле: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t>tcp</w:t>
      </w:r>
      <w:r w:rsidRPr="002865B4">
        <w:rPr>
          <w:sz w:val="28"/>
          <w:szCs w:val="28"/>
        </w:rPr>
        <w:t>=</w:t>
      </w:r>
      <w:r w:rsidR="002865B4">
        <w:rPr>
          <w:sz w:val="28"/>
          <w:szCs w:val="28"/>
        </w:rPr>
        <w:t xml:space="preserve"> </w:t>
      </w:r>
      <w:r w:rsidRPr="002865B4">
        <w:rPr>
          <w:sz w:val="28"/>
          <w:szCs w:val="28"/>
          <w:lang w:val="en-US"/>
        </w:rPr>
        <w:t>l</w:t>
      </w:r>
      <w:r w:rsidRPr="002865B4">
        <w:rPr>
          <w:sz w:val="28"/>
          <w:szCs w:val="28"/>
        </w:rPr>
        <w:t xml:space="preserve"> / 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</w:rPr>
        <w:t>*</w:t>
      </w:r>
      <w:r w:rsidRPr="002865B4">
        <w:rPr>
          <w:sz w:val="28"/>
          <w:szCs w:val="28"/>
          <w:lang w:val="en-US"/>
        </w:rPr>
        <w:t>c</w:t>
      </w:r>
      <w:r w:rsidRPr="002865B4">
        <w:rPr>
          <w:sz w:val="28"/>
          <w:szCs w:val="28"/>
        </w:rPr>
        <w:t>.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606B" w:rsidRPr="002865B4">
        <w:rPr>
          <w:sz w:val="28"/>
          <w:szCs w:val="28"/>
        </w:rPr>
        <w:t>Таблица 1</w:t>
      </w:r>
      <w:r w:rsidR="002566E1" w:rsidRPr="002865B4">
        <w:rPr>
          <w:sz w:val="28"/>
          <w:szCs w:val="28"/>
        </w:rPr>
        <w:t>. Расчет надежности.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134"/>
        <w:gridCol w:w="1685"/>
        <w:gridCol w:w="548"/>
        <w:gridCol w:w="955"/>
        <w:gridCol w:w="555"/>
        <w:gridCol w:w="558"/>
        <w:gridCol w:w="478"/>
        <w:gridCol w:w="513"/>
        <w:gridCol w:w="561"/>
        <w:gridCol w:w="810"/>
        <w:gridCol w:w="992"/>
      </w:tblGrid>
      <w:tr w:rsidR="00396C6A" w:rsidRPr="002865B4" w:rsidTr="002865B4">
        <w:trPr>
          <w:cantSplit/>
          <w:trHeight w:val="420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№ гр.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Обозначение элементов</w:t>
            </w:r>
          </w:p>
        </w:tc>
        <w:tc>
          <w:tcPr>
            <w:tcW w:w="1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Наименование</w:t>
            </w:r>
          </w:p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элементов</w:t>
            </w:r>
          </w:p>
        </w:tc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 xml:space="preserve">Кол. </w:t>
            </w:r>
            <w:r w:rsidRPr="002865B4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865B4">
              <w:rPr>
                <w:sz w:val="20"/>
                <w:szCs w:val="20"/>
                <w:lang w:val="en-US"/>
              </w:rPr>
              <w:sym w:font="Symbol" w:char="F06C"/>
            </w:r>
            <w:r w:rsidRPr="002865B4">
              <w:rPr>
                <w:sz w:val="20"/>
                <w:szCs w:val="20"/>
                <w:vertAlign w:val="subscript"/>
              </w:rPr>
              <w:t>0*</w:t>
            </w:r>
            <w:r w:rsidRPr="002865B4">
              <w:rPr>
                <w:sz w:val="20"/>
                <w:szCs w:val="20"/>
              </w:rPr>
              <w:t>10</w:t>
            </w:r>
            <w:r w:rsidRPr="002865B4">
              <w:rPr>
                <w:sz w:val="20"/>
                <w:szCs w:val="20"/>
                <w:vertAlign w:val="superscript"/>
              </w:rPr>
              <w:t>6</w:t>
            </w:r>
          </w:p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1/ч</w:t>
            </w:r>
          </w:p>
        </w:tc>
        <w:tc>
          <w:tcPr>
            <w:tcW w:w="266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Режимы работы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  <w:lang w:val="en-US"/>
              </w:rPr>
              <w:sym w:font="Symbol" w:char="F06C"/>
            </w:r>
            <w:r w:rsidRPr="002865B4">
              <w:rPr>
                <w:sz w:val="20"/>
                <w:szCs w:val="20"/>
                <w:vertAlign w:val="subscript"/>
              </w:rPr>
              <w:t>э</w:t>
            </w:r>
            <w:r w:rsidRPr="002865B4">
              <w:rPr>
                <w:sz w:val="20"/>
                <w:szCs w:val="20"/>
              </w:rPr>
              <w:t xml:space="preserve"> 10</w:t>
            </w:r>
            <w:r w:rsidRPr="002865B4">
              <w:rPr>
                <w:sz w:val="20"/>
                <w:szCs w:val="20"/>
                <w:vertAlign w:val="superscript"/>
              </w:rPr>
              <w:t>6</w:t>
            </w:r>
          </w:p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1/ч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865B4">
              <w:rPr>
                <w:sz w:val="20"/>
                <w:szCs w:val="20"/>
                <w:lang w:val="en-US"/>
              </w:rPr>
              <w:sym w:font="Symbol" w:char="F06C"/>
            </w:r>
            <w:r w:rsidRPr="002865B4">
              <w:rPr>
                <w:sz w:val="20"/>
                <w:szCs w:val="20"/>
                <w:vertAlign w:val="subscript"/>
              </w:rPr>
              <w:t>э</w:t>
            </w:r>
            <w:r w:rsidRPr="002865B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2865B4">
              <w:rPr>
                <w:sz w:val="20"/>
                <w:szCs w:val="20"/>
              </w:rPr>
              <w:t xml:space="preserve"> </w:t>
            </w:r>
            <w:r w:rsidRPr="002865B4">
              <w:rPr>
                <w:sz w:val="20"/>
                <w:szCs w:val="20"/>
                <w:lang w:val="en-US"/>
              </w:rPr>
              <w:t>Ni</w:t>
            </w:r>
            <w:r w:rsidR="002865B4" w:rsidRPr="002865B4">
              <w:rPr>
                <w:sz w:val="20"/>
                <w:szCs w:val="20"/>
              </w:rPr>
              <w:t xml:space="preserve"> </w:t>
            </w:r>
            <w:r w:rsidRPr="002865B4">
              <w:rPr>
                <w:sz w:val="20"/>
                <w:szCs w:val="20"/>
              </w:rPr>
              <w:t>10</w:t>
            </w:r>
            <w:r w:rsidRPr="002865B4">
              <w:rPr>
                <w:sz w:val="20"/>
                <w:szCs w:val="20"/>
                <w:vertAlign w:val="superscript"/>
              </w:rPr>
              <w:t>6</w:t>
            </w:r>
          </w:p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1</w:t>
            </w:r>
            <w:r w:rsidRPr="002865B4">
              <w:rPr>
                <w:sz w:val="20"/>
                <w:szCs w:val="20"/>
                <w:lang w:val="en-US"/>
              </w:rPr>
              <w:t>/</w:t>
            </w:r>
            <w:r w:rsidRPr="002865B4">
              <w:rPr>
                <w:sz w:val="20"/>
                <w:szCs w:val="20"/>
              </w:rPr>
              <w:t>ч</w:t>
            </w:r>
          </w:p>
        </w:tc>
      </w:tr>
      <w:tr w:rsidR="00396C6A" w:rsidRPr="002865B4" w:rsidTr="002865B4">
        <w:trPr>
          <w:cantSplit/>
          <w:trHeight w:hRule="exact" w:val="420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  <w:lang w:val="en-US"/>
              </w:rPr>
              <w:t>t°C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К</w:t>
            </w:r>
            <w:r w:rsidRPr="002865B4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К</w:t>
            </w:r>
            <w:r w:rsidR="00022994" w:rsidRPr="002865B4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К</w:t>
            </w:r>
            <w:r w:rsidR="00022994" w:rsidRPr="002865B4"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К</w:t>
            </w:r>
            <w:r w:rsidRPr="002865B4">
              <w:rPr>
                <w:sz w:val="20"/>
                <w:szCs w:val="20"/>
                <w:vertAlign w:val="subscript"/>
              </w:rPr>
              <w:t>сл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96C6A" w:rsidRPr="002865B4" w:rsidTr="002865B4">
        <w:trPr>
          <w:trHeight w:val="5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396C6A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DA1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396C6A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КР140УД1208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396C6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  <w:lang w:val="en-US"/>
              </w:rPr>
              <w:t>3</w:t>
            </w:r>
            <w:r w:rsidR="000078AA" w:rsidRPr="002865B4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A45A5D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2,3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0,92</w:t>
            </w:r>
          </w:p>
        </w:tc>
      </w:tr>
      <w:tr w:rsidR="00327FCB" w:rsidRPr="002865B4" w:rsidTr="002865B4">
        <w:trPr>
          <w:trHeight w:val="5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DD1-</w:t>
            </w:r>
            <w:r w:rsidR="002865B4" w:rsidRPr="002865B4">
              <w:rPr>
                <w:sz w:val="20"/>
                <w:szCs w:val="20"/>
                <w:lang w:val="en-US"/>
              </w:rPr>
              <w:t xml:space="preserve"> </w:t>
            </w:r>
            <w:r w:rsidRPr="002865B4">
              <w:rPr>
                <w:sz w:val="20"/>
                <w:szCs w:val="20"/>
                <w:lang w:val="en-US"/>
              </w:rPr>
              <w:t>DD3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К561ЛЕ5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  <w:lang w:val="en-US"/>
              </w:rPr>
              <w:t>3</w:t>
            </w:r>
            <w:r w:rsidRPr="002865B4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2,3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3,45</w:t>
            </w:r>
          </w:p>
        </w:tc>
      </w:tr>
      <w:tr w:rsidR="00327FCB" w:rsidRPr="002865B4" w:rsidTr="002865B4">
        <w:trPr>
          <w:trHeight w:val="53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DD4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К176ИЕ1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2,3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1,15</w:t>
            </w:r>
          </w:p>
        </w:tc>
      </w:tr>
      <w:tr w:rsidR="00327FCB" w:rsidRPr="002865B4" w:rsidTr="002865B4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DD5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К561ИЕ16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2,3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F263A2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F263A2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1,15</w:t>
            </w:r>
          </w:p>
        </w:tc>
      </w:tr>
      <w:tr w:rsidR="00327FCB" w:rsidRPr="002865B4" w:rsidTr="002865B4">
        <w:trPr>
          <w:trHeight w:val="56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VD</w:t>
            </w:r>
            <w:r w:rsidRPr="002865B4">
              <w:rPr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КС106А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  <w:lang w:val="en-US"/>
              </w:rPr>
              <w:t>3</w:t>
            </w:r>
            <w:r w:rsidRPr="002865B4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2,3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0,25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F263A2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F263A2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1,15</w:t>
            </w:r>
          </w:p>
        </w:tc>
      </w:tr>
      <w:tr w:rsidR="00327FCB" w:rsidRPr="002865B4" w:rsidTr="002865B4">
        <w:trPr>
          <w:trHeight w:val="6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R</w:t>
            </w:r>
            <w:r w:rsidRPr="002865B4">
              <w:rPr>
                <w:sz w:val="20"/>
                <w:szCs w:val="20"/>
              </w:rPr>
              <w:t>1…</w:t>
            </w:r>
            <w:r w:rsidRPr="002865B4">
              <w:rPr>
                <w:sz w:val="20"/>
                <w:szCs w:val="20"/>
                <w:lang w:val="en-US"/>
              </w:rPr>
              <w:t>R</w:t>
            </w:r>
            <w:r w:rsidRPr="002865B4">
              <w:rPr>
                <w:sz w:val="20"/>
                <w:szCs w:val="20"/>
              </w:rPr>
              <w:t>1</w:t>
            </w:r>
            <w:r w:rsidRPr="002865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МЛТ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1</w:t>
            </w:r>
            <w:r w:rsidRPr="002865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0,06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  <w:lang w:val="en-US"/>
              </w:rPr>
              <w:t>3</w:t>
            </w:r>
            <w:r w:rsidRPr="002865B4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2,3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0,35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F263A2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F263A2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0,7728</w:t>
            </w:r>
          </w:p>
        </w:tc>
      </w:tr>
      <w:tr w:rsidR="00327FCB" w:rsidRPr="002865B4" w:rsidTr="002865B4">
        <w:trPr>
          <w:trHeight w:val="6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С1…С</w:t>
            </w:r>
            <w:r w:rsidRPr="002865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К</w:t>
            </w:r>
            <w:r w:rsidRPr="002865B4">
              <w:rPr>
                <w:sz w:val="20"/>
                <w:szCs w:val="20"/>
                <w:lang w:val="en-US"/>
              </w:rPr>
              <w:t>50-16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  <w:lang w:val="en-US"/>
              </w:rPr>
              <w:t>3</w:t>
            </w:r>
            <w:r w:rsidRPr="002865B4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2,3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F263A2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F263A2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4,14</w:t>
            </w:r>
          </w:p>
        </w:tc>
      </w:tr>
      <w:tr w:rsidR="00327FCB" w:rsidRPr="002865B4" w:rsidTr="002865B4">
        <w:trPr>
          <w:trHeight w:val="6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Пайка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126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327FCB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0</w:t>
            </w:r>
            <w:r w:rsidRPr="002865B4">
              <w:rPr>
                <w:sz w:val="20"/>
                <w:szCs w:val="20"/>
                <w:lang w:val="en-US"/>
              </w:rPr>
              <w:t>,3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2,3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714670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FCB" w:rsidRPr="002865B4" w:rsidRDefault="00022994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1,26</w:t>
            </w:r>
          </w:p>
        </w:tc>
      </w:tr>
    </w:tbl>
    <w:p w:rsidR="00396C6A" w:rsidRPr="002865B4" w:rsidRDefault="00396C6A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78AA" w:rsidRPr="002865B4" w:rsidRDefault="00CB3C96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К</w:t>
      </w:r>
      <w:r w:rsidR="000078AA" w:rsidRPr="002865B4">
        <w:rPr>
          <w:sz w:val="28"/>
          <w:szCs w:val="28"/>
        </w:rPr>
        <w:t xml:space="preserve"> = </w:t>
      </w:r>
      <w:r w:rsidR="00F263A2" w:rsidRPr="002865B4">
        <w:rPr>
          <w:sz w:val="28"/>
          <w:szCs w:val="28"/>
        </w:rPr>
        <w:t>13 – интенсивность отказов 1,26</w:t>
      </w: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>с</w:t>
      </w:r>
      <w:r w:rsidR="002865B4">
        <w:rPr>
          <w:sz w:val="28"/>
          <w:szCs w:val="28"/>
          <w:vertAlign w:val="subscript"/>
        </w:rPr>
        <w:t xml:space="preserve"> </w:t>
      </w:r>
      <w:r w:rsidR="00CB3C96" w:rsidRPr="002865B4">
        <w:rPr>
          <w:sz w:val="28"/>
          <w:szCs w:val="28"/>
        </w:rPr>
        <w:t>= 13*10</w:t>
      </w:r>
      <w:r w:rsidR="00CB3C96" w:rsidRPr="002865B4">
        <w:rPr>
          <w:sz w:val="28"/>
          <w:szCs w:val="28"/>
          <w:vertAlign w:val="superscript"/>
        </w:rPr>
        <w:t xml:space="preserve">-6 </w:t>
      </w:r>
      <w:r w:rsidR="00CB3C96" w:rsidRPr="002865B4">
        <w:rPr>
          <w:sz w:val="28"/>
          <w:szCs w:val="28"/>
        </w:rPr>
        <w:t>1/ч</w:t>
      </w:r>
    </w:p>
    <w:p w:rsidR="00CB3C96" w:rsidRPr="002865B4" w:rsidRDefault="00CB3C96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Тс = 1/</w:t>
      </w:r>
      <w:r w:rsidRPr="002865B4">
        <w:rPr>
          <w:sz w:val="28"/>
          <w:szCs w:val="28"/>
          <w:lang w:val="en-US"/>
        </w:rPr>
        <w:sym w:font="Symbol" w:char="F06C"/>
      </w:r>
      <w:r w:rsidRPr="002865B4">
        <w:rPr>
          <w:sz w:val="28"/>
          <w:szCs w:val="28"/>
          <w:vertAlign w:val="subscript"/>
        </w:rPr>
        <w:t xml:space="preserve">с </w:t>
      </w:r>
      <w:r w:rsidRPr="002865B4">
        <w:rPr>
          <w:sz w:val="28"/>
          <w:szCs w:val="28"/>
        </w:rPr>
        <w:t>= 1/(13/10</w:t>
      </w:r>
      <w:r w:rsidRPr="002865B4">
        <w:rPr>
          <w:sz w:val="28"/>
          <w:szCs w:val="28"/>
          <w:vertAlign w:val="superscript"/>
        </w:rPr>
        <w:t>-6</w:t>
      </w:r>
      <w:r w:rsidRPr="002865B4">
        <w:rPr>
          <w:sz w:val="28"/>
          <w:szCs w:val="28"/>
        </w:rPr>
        <w:t>)</w:t>
      </w:r>
      <w:r w:rsidR="002865B4">
        <w:rPr>
          <w:sz w:val="28"/>
          <w:szCs w:val="28"/>
          <w:vertAlign w:val="superscript"/>
        </w:rPr>
        <w:t xml:space="preserve"> </w:t>
      </w:r>
      <w:r w:rsidRPr="002865B4">
        <w:rPr>
          <w:sz w:val="28"/>
          <w:szCs w:val="28"/>
        </w:rPr>
        <w:t xml:space="preserve">= </w:t>
      </w:r>
      <w:r w:rsidR="00E07FA3" w:rsidRPr="002865B4">
        <w:rPr>
          <w:sz w:val="28"/>
          <w:szCs w:val="28"/>
        </w:rPr>
        <w:t>76923</w:t>
      </w:r>
    </w:p>
    <w:p w:rsidR="00714670" w:rsidRPr="002865B4" w:rsidRDefault="00714670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5B4">
        <w:rPr>
          <w:sz w:val="28"/>
          <w:szCs w:val="28"/>
        </w:rPr>
        <w:t xml:space="preserve">Таблица </w:t>
      </w:r>
      <w:r w:rsidR="00EE606B" w:rsidRPr="002865B4">
        <w:rPr>
          <w:sz w:val="28"/>
          <w:szCs w:val="28"/>
        </w:rPr>
        <w:t>2</w:t>
      </w:r>
      <w:r w:rsidR="002566E1" w:rsidRPr="002865B4">
        <w:rPr>
          <w:sz w:val="28"/>
          <w:szCs w:val="28"/>
        </w:rPr>
        <w:t xml:space="preserve">. Расчет </w:t>
      </w:r>
      <w:r w:rsidR="002566E1" w:rsidRPr="002865B4">
        <w:rPr>
          <w:sz w:val="28"/>
          <w:szCs w:val="28"/>
          <w:lang w:val="en-US"/>
        </w:rPr>
        <w:t>P(t)</w:t>
      </w:r>
    </w:p>
    <w:tbl>
      <w:tblPr>
        <w:tblW w:w="0" w:type="auto"/>
        <w:tblInd w:w="7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630"/>
        <w:gridCol w:w="680"/>
        <w:gridCol w:w="730"/>
        <w:gridCol w:w="680"/>
        <w:gridCol w:w="730"/>
        <w:gridCol w:w="680"/>
      </w:tblGrid>
      <w:tr w:rsidR="000078AA" w:rsidRPr="002865B4" w:rsidTr="002865B4">
        <w:trPr>
          <w:trHeight w:val="53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6F3C37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7432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6F3C37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14665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6F3C37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28776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6F3C37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4035</w:t>
            </w:r>
            <w:r w:rsidR="00080858" w:rsidRPr="002865B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6F3C37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60155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6F3C37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  <w:lang w:val="en-US"/>
              </w:rPr>
              <w:t>76923</w:t>
            </w:r>
          </w:p>
        </w:tc>
      </w:tr>
      <w:tr w:rsidR="000078AA" w:rsidRPr="002865B4" w:rsidTr="002865B4">
        <w:trPr>
          <w:trHeight w:val="60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  <w:lang w:val="en-US"/>
              </w:rPr>
              <w:t>P</w:t>
            </w:r>
            <w:r w:rsidRPr="002865B4">
              <w:rPr>
                <w:sz w:val="20"/>
                <w:szCs w:val="20"/>
              </w:rPr>
              <w:t>(</w:t>
            </w:r>
            <w:r w:rsidRPr="002865B4">
              <w:rPr>
                <w:sz w:val="20"/>
                <w:szCs w:val="20"/>
                <w:lang w:val="en-US"/>
              </w:rPr>
              <w:t>t</w:t>
            </w:r>
            <w:r w:rsidRPr="002865B4">
              <w:rPr>
                <w:sz w:val="20"/>
                <w:szCs w:val="2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0078AA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1043A6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0,9</w:t>
            </w:r>
            <w:r w:rsidR="00080858" w:rsidRPr="002865B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1043A6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0,</w:t>
            </w:r>
            <w:r w:rsidR="00080858" w:rsidRPr="002865B4">
              <w:rPr>
                <w:sz w:val="20"/>
                <w:szCs w:val="20"/>
                <w:lang w:val="en-US"/>
              </w:rPr>
              <w:t>833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1043A6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0,</w:t>
            </w:r>
            <w:r w:rsidR="00080858" w:rsidRPr="002865B4">
              <w:rPr>
                <w:sz w:val="20"/>
                <w:szCs w:val="20"/>
                <w:lang w:val="en-US"/>
              </w:rPr>
              <w:t>6948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1043A6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0,</w:t>
            </w:r>
            <w:r w:rsidR="00080858" w:rsidRPr="002865B4">
              <w:rPr>
                <w:sz w:val="20"/>
                <w:szCs w:val="20"/>
                <w:lang w:val="en-US"/>
              </w:rPr>
              <w:t>594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1043A6" w:rsidP="002865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65B4">
              <w:rPr>
                <w:sz w:val="20"/>
                <w:szCs w:val="20"/>
              </w:rPr>
              <w:t>0,45</w:t>
            </w:r>
            <w:r w:rsidR="00080858" w:rsidRPr="002865B4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AA" w:rsidRPr="002865B4" w:rsidRDefault="001043A6" w:rsidP="00286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65B4">
              <w:rPr>
                <w:sz w:val="20"/>
                <w:szCs w:val="20"/>
              </w:rPr>
              <w:t>0,</w:t>
            </w:r>
            <w:r w:rsidR="00342E8D" w:rsidRPr="002865B4">
              <w:rPr>
                <w:sz w:val="20"/>
                <w:szCs w:val="20"/>
              </w:rPr>
              <w:t>368</w:t>
            </w:r>
          </w:p>
        </w:tc>
      </w:tr>
    </w:tbl>
    <w:p w:rsidR="000078AA" w:rsidRPr="002865B4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Default="000078AA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График вероятности безотказной работы.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0078AA" w:rsidRP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1CE8">
        <w:rPr>
          <w:b/>
          <w:sz w:val="28"/>
          <w:szCs w:val="28"/>
        </w:rPr>
        <w:pict>
          <v:shape id="_x0000_i1032" type="#_x0000_t75" style="width:285.75pt;height:171.75pt">
            <v:imagedata r:id="rId16" o:title=""/>
          </v:shape>
        </w:pict>
      </w:r>
    </w:p>
    <w:p w:rsid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78AA" w:rsidRP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0E8D" w:rsidRPr="002865B4">
        <w:rPr>
          <w:b/>
          <w:sz w:val="28"/>
          <w:szCs w:val="28"/>
        </w:rPr>
        <w:t>5. Технологический раздел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B2533F" w:rsidRPr="002865B4" w:rsidRDefault="00B2533F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b/>
          <w:sz w:val="28"/>
          <w:szCs w:val="28"/>
        </w:rPr>
        <w:t>5.1 Технология поверхностного монтажа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B2533F" w:rsidRPr="002865B4" w:rsidRDefault="00F529F0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Р</w:t>
      </w:r>
      <w:r w:rsidR="00B2533F" w:rsidRPr="002865B4">
        <w:rPr>
          <w:sz w:val="28"/>
          <w:szCs w:val="28"/>
        </w:rPr>
        <w:t>азвитием монтажно-сборочных работ на ПП является переход от монтажа компонентов с выводами в отверстия к поверхностному монтажу безвыводных компонентов в микрокорпусах или компонентов с планарными выводами. Его преимущества по сравнению с традиционным методом сводятся к следующим:</w:t>
      </w:r>
    </w:p>
    <w:p w:rsidR="00B2533F" w:rsidRPr="002865B4" w:rsidRDefault="00B2533F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 снижение затрат на изго</w:t>
      </w:r>
      <w:r w:rsidR="002865B4">
        <w:rPr>
          <w:sz w:val="28"/>
          <w:szCs w:val="28"/>
        </w:rPr>
        <w:t>то</w:t>
      </w:r>
      <w:r w:rsidRPr="002865B4">
        <w:rPr>
          <w:sz w:val="28"/>
          <w:szCs w:val="28"/>
        </w:rPr>
        <w:t>вление ПП из-за устранения операций сверления монтажных отверстий, их очистки, металлизации и контроля;</w:t>
      </w:r>
    </w:p>
    <w:p w:rsidR="00B2533F" w:rsidRPr="002865B4" w:rsidRDefault="00B2533F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 исключение таких подготовительных операций при сборке, как выпрямление, формовка выводов;</w:t>
      </w:r>
    </w:p>
    <w:p w:rsidR="00B2533F" w:rsidRPr="002865B4" w:rsidRDefault="00B2533F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- повышение надежности межсоединений;</w:t>
      </w:r>
    </w:p>
    <w:p w:rsidR="00B2533F" w:rsidRPr="002865B4" w:rsidRDefault="00B2533F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Внедрение поверхностного монтажа связано с переводом всей элементной базы на новый вид исполнения, повышением требований к ПП, разработкой новых ТП и созданием необходимого количества производительного оборудования.</w:t>
      </w:r>
    </w:p>
    <w:p w:rsidR="00B2533F" w:rsidRPr="002865B4" w:rsidRDefault="00B2533F" w:rsidP="00286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Групповые методы сборки и монтажа (пайка погружением).</w:t>
      </w:r>
    </w:p>
    <w:p w:rsidR="00B2533F" w:rsidRPr="002865B4" w:rsidRDefault="00B2533F" w:rsidP="00286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Групповые методы сборки и монтажа разрабатываются для определенной совокупности сборочных единиц, имеющих одинаковые условия сборки, число точек крепления и характеризующихся общностью применяемых средств механизации и автоматизации. Разработка группового ТП в основном сводится к проектированию групповой техологической оснастки, созданию наладок для каждого изделия, входящего в классификационную группу, и установлению оптимальной последовательности запуска партий на сборку.</w:t>
      </w:r>
    </w:p>
    <w:p w:rsidR="00B2533F" w:rsidRPr="002865B4" w:rsidRDefault="00B2533F" w:rsidP="00286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Групповые методы сборки и монтажа наиболее эффективны в условиях мелкосерийного и единичного производства. Они позволяют сократить число разрабатываемых процессов, внедрить высокопроизводительную автоматизированную технологическую оснастку и оборудование, сконцентрировать технологически однородные работы и применить групповые проточные многопредметные линии сборки.</w:t>
      </w:r>
    </w:p>
    <w:p w:rsidR="00B2533F" w:rsidRPr="002865B4" w:rsidRDefault="00B2533F" w:rsidP="00286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Пайкой называется процесс соединения металлов твердом состоянии путем введения в зазор расплавленного припоя, взаимодействующего с основным металлом и образующего жидкую металлическую прослойку, кристаллизация которой приводит к образованию паяного шва. Паяные электрические соединения широко применяют при монтаже электронной аппаратуры из-за низкого и стабильного электрического сопротивления, универсальности, простоты автоматизации, контроля и ремонта. Однако этому методу присущи и существенные недостатки: высокая стоимость используемых цветных металлов и флюсов, длительное воздействие высоких температур, коррозийная активность остатков флюсов, выделение вредных веществ. Одним из распространенных методов групповой пайки является пайка погружением. При использовании этого вида пайки элементы на 2…4 секунды погружаются в расплавленный припой на глубину 0,4…0,6 ее толщины, что приводит к капиллярному течению припоя и заполнению им монтажных отверстий. Одновременное воздействие температуры на всю поверхность платы приводит к ее перегреву и термоудару. Это вызывает повышенное коробление ПП, что ограничивает их максимальный размер </w:t>
      </w:r>
      <w:smartTag w:uri="urn:schemas-microsoft-com:office:smarttags" w:element="metricconverter">
        <w:smartTagPr>
          <w:attr w:name="ProductID" w:val="150 мм"/>
        </w:smartTagPr>
        <w:r w:rsidRPr="002865B4">
          <w:rPr>
            <w:sz w:val="28"/>
            <w:szCs w:val="28"/>
          </w:rPr>
          <w:t>150 мм</w:t>
        </w:r>
      </w:smartTag>
      <w:r w:rsidRPr="002865B4">
        <w:rPr>
          <w:sz w:val="28"/>
          <w:szCs w:val="28"/>
        </w:rPr>
        <w:t xml:space="preserve"> с соотношением сторон 1 : 2. чтобы ограничить зону действия припоя на плату с монтажной стороны наносят специальную защитную маску, в которой предусмотрена отверстия под контактные площадки. С этой же целью температуру пайки выбирают более низкой, что также уменьшает потери припоя в процессе окисления. Продукты окисления скапливаются на поверхности, и перед каждой пайкой их удаляют металлическим скребком.</w:t>
      </w:r>
    </w:p>
    <w:p w:rsidR="00B2533F" w:rsidRPr="002865B4" w:rsidRDefault="00B2533F" w:rsidP="00286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Наиболее совершенным способом реализации пайки погружением является пайка протягиванием, при которой ПП укладывается в держатель под углом около 5°, погружается в ванну и протягивается по зеркалу припоя. Впереди держателя имеется закрепленный скребок, который очищает поверхность зеркала. Создаются благоприятные условия для удаления флюса и излишков припоя. Время пайки протягиванием увеличивается до 10 секунд.</w:t>
      </w:r>
    </w:p>
    <w:p w:rsidR="00B2533F" w:rsidRPr="002865B4" w:rsidRDefault="00B2533F" w:rsidP="00286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Высокое качество пайки обеспечивает способ погружения платы в заполненную сеткой ванну, которая превращается в капиллярный питатель. При соприкосновении платы с сеткой припой выдавливается через ее ячейки и под давлением капиллярного эффекта заходит в зазор между выводами и металлизированными отверстиями. При обратном движении ванны избыток припоя затягивается капиллярами сеточного набора, что предотвращает образование сосулек. Различие в длине выводов не сказывается на качестве пайки из-за гибкости сетки.</w:t>
      </w:r>
    </w:p>
    <w:p w:rsidR="00E23C19" w:rsidRPr="002865B4" w:rsidRDefault="00E23C19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707B" w:rsidRP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3F707B" w:rsidRPr="002865B4" w:rsidRDefault="003F707B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3F707B" w:rsidRPr="002865B4" w:rsidRDefault="003F707B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Выполнение курсового проекта было проведено без отклонения от задания. Составлено описание схемы электрической принципиальной. Были приведены конструктивные особенности типовых элементов, сформулированы требования к проектированию печатной п</w:t>
      </w:r>
      <w:r w:rsidR="005058AE" w:rsidRPr="002865B4">
        <w:rPr>
          <w:sz w:val="28"/>
          <w:szCs w:val="28"/>
        </w:rPr>
        <w:t>латы</w:t>
      </w:r>
      <w:r w:rsidRPr="002865B4">
        <w:rPr>
          <w:sz w:val="28"/>
          <w:szCs w:val="28"/>
        </w:rPr>
        <w:t xml:space="preserve"> </w:t>
      </w:r>
      <w:r w:rsidR="005058AE" w:rsidRPr="002865B4">
        <w:rPr>
          <w:sz w:val="28"/>
          <w:szCs w:val="28"/>
        </w:rPr>
        <w:t>и</w:t>
      </w:r>
      <w:r w:rsidR="002865B4">
        <w:rPr>
          <w:sz w:val="28"/>
          <w:szCs w:val="28"/>
        </w:rPr>
        <w:t xml:space="preserve"> </w:t>
      </w:r>
      <w:r w:rsidR="005058AE" w:rsidRPr="002865B4">
        <w:rPr>
          <w:sz w:val="28"/>
          <w:szCs w:val="28"/>
        </w:rPr>
        <w:t>рассчитаны</w:t>
      </w:r>
      <w:r w:rsidRPr="002865B4">
        <w:rPr>
          <w:sz w:val="28"/>
          <w:szCs w:val="28"/>
        </w:rPr>
        <w:t xml:space="preserve"> площадь и</w:t>
      </w:r>
      <w:r w:rsidR="005058AE" w:rsidRPr="002865B4">
        <w:rPr>
          <w:sz w:val="28"/>
          <w:szCs w:val="28"/>
        </w:rPr>
        <w:t xml:space="preserve"> габаритные</w:t>
      </w:r>
      <w:r w:rsidRPr="002865B4">
        <w:rPr>
          <w:sz w:val="28"/>
          <w:szCs w:val="28"/>
        </w:rPr>
        <w:t xml:space="preserve"> размеры сторон печатной платы.</w:t>
      </w:r>
    </w:p>
    <w:p w:rsidR="005058AE" w:rsidRPr="002865B4" w:rsidRDefault="005058AE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В расчетном разделе проделан</w:t>
      </w:r>
      <w:r w:rsidR="003F707B" w:rsidRPr="002865B4">
        <w:rPr>
          <w:sz w:val="28"/>
          <w:szCs w:val="28"/>
        </w:rPr>
        <w:t xml:space="preserve"> расчет электрических и конструктивных параметров элементов печатной платы. Значение электрических параметров соответствуют ГОСТ 23751-86. Так же был произведен расчет </w:t>
      </w:r>
      <w:r w:rsidRPr="002865B4">
        <w:rPr>
          <w:sz w:val="28"/>
          <w:szCs w:val="28"/>
        </w:rPr>
        <w:t>технологичности</w:t>
      </w:r>
      <w:r w:rsidR="00EC738A" w:rsidRPr="002865B4">
        <w:rPr>
          <w:sz w:val="28"/>
          <w:szCs w:val="28"/>
        </w:rPr>
        <w:t xml:space="preserve"> и надёжности</w:t>
      </w:r>
      <w:r w:rsidR="003F707B" w:rsidRPr="002865B4">
        <w:rPr>
          <w:sz w:val="28"/>
          <w:szCs w:val="28"/>
        </w:rPr>
        <w:t xml:space="preserve"> конструкции.</w:t>
      </w:r>
    </w:p>
    <w:p w:rsidR="00C03B5C" w:rsidRPr="002865B4" w:rsidRDefault="003F707B" w:rsidP="002865B4">
      <w:pPr>
        <w:spacing w:line="360" w:lineRule="auto"/>
        <w:ind w:firstLine="709"/>
        <w:jc w:val="both"/>
        <w:rPr>
          <w:sz w:val="28"/>
          <w:szCs w:val="28"/>
        </w:rPr>
      </w:pPr>
      <w:r w:rsidRPr="002865B4">
        <w:rPr>
          <w:sz w:val="28"/>
          <w:szCs w:val="28"/>
        </w:rPr>
        <w:t xml:space="preserve">В курсовом проекте был разработан чертеж печатной платы, сборочный чертеж, </w:t>
      </w:r>
      <w:r w:rsidR="005058AE" w:rsidRPr="002865B4">
        <w:rPr>
          <w:sz w:val="28"/>
          <w:szCs w:val="28"/>
        </w:rPr>
        <w:t xml:space="preserve">составлена </w:t>
      </w:r>
      <w:r w:rsidRPr="002865B4">
        <w:rPr>
          <w:sz w:val="28"/>
          <w:szCs w:val="28"/>
        </w:rPr>
        <w:t>спецификация и разработана</w:t>
      </w:r>
      <w:r w:rsidR="001043A9" w:rsidRPr="002865B4">
        <w:rPr>
          <w:sz w:val="28"/>
          <w:szCs w:val="28"/>
        </w:rPr>
        <w:t xml:space="preserve"> схе</w:t>
      </w:r>
      <w:r w:rsidR="00EC738A" w:rsidRPr="002865B4">
        <w:rPr>
          <w:sz w:val="28"/>
          <w:szCs w:val="28"/>
        </w:rPr>
        <w:t>ма электрическая принципиальная</w:t>
      </w:r>
      <w:r w:rsidRPr="002865B4">
        <w:rPr>
          <w:sz w:val="28"/>
          <w:szCs w:val="28"/>
        </w:rPr>
        <w:t>.</w:t>
      </w:r>
    </w:p>
    <w:p w:rsidR="002865B4" w:rsidRDefault="002865B4" w:rsidP="002865B4">
      <w:pPr>
        <w:spacing w:line="360" w:lineRule="auto"/>
        <w:ind w:firstLine="709"/>
        <w:jc w:val="both"/>
        <w:rPr>
          <w:sz w:val="28"/>
          <w:szCs w:val="28"/>
        </w:rPr>
      </w:pPr>
    </w:p>
    <w:p w:rsidR="00EC51CB" w:rsidRDefault="00EC51CB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5B4">
        <w:rPr>
          <w:sz w:val="28"/>
          <w:szCs w:val="28"/>
        </w:rPr>
        <w:br w:type="page"/>
      </w:r>
      <w:r w:rsidR="002865B4">
        <w:rPr>
          <w:b/>
          <w:sz w:val="28"/>
          <w:szCs w:val="28"/>
        </w:rPr>
        <w:t>Литература</w:t>
      </w:r>
    </w:p>
    <w:p w:rsidR="002865B4" w:rsidRPr="002865B4" w:rsidRDefault="002865B4" w:rsidP="0028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20D2C" w:rsidRPr="002865B4" w:rsidRDefault="00B20D2C" w:rsidP="002865B4">
      <w:pPr>
        <w:numPr>
          <w:ilvl w:val="0"/>
          <w:numId w:val="3"/>
        </w:numPr>
        <w:tabs>
          <w:tab w:val="clear" w:pos="100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ГОСТ 2.105-95. Общие требования к текстовым документам.</w:t>
      </w:r>
    </w:p>
    <w:p w:rsidR="00B20D2C" w:rsidRPr="002865B4" w:rsidRDefault="00B20D2C" w:rsidP="002865B4">
      <w:pPr>
        <w:numPr>
          <w:ilvl w:val="0"/>
          <w:numId w:val="3"/>
        </w:numPr>
        <w:tabs>
          <w:tab w:val="clear" w:pos="100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ГОСТ 10317-79. Платы печатные. Основные размеры.</w:t>
      </w:r>
    </w:p>
    <w:p w:rsidR="00B20D2C" w:rsidRPr="002865B4" w:rsidRDefault="00B20D2C" w:rsidP="002865B4">
      <w:pPr>
        <w:numPr>
          <w:ilvl w:val="0"/>
          <w:numId w:val="3"/>
        </w:numPr>
        <w:tabs>
          <w:tab w:val="clear" w:pos="100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ГОСТ 3.1104-81. Общие требования к технологическим документам.</w:t>
      </w:r>
    </w:p>
    <w:p w:rsidR="00B20D2C" w:rsidRPr="002865B4" w:rsidRDefault="00B20D2C" w:rsidP="002865B4">
      <w:pPr>
        <w:numPr>
          <w:ilvl w:val="0"/>
          <w:numId w:val="3"/>
        </w:numPr>
        <w:tabs>
          <w:tab w:val="clear" w:pos="100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ГОСТ 23751-86. Платы печатные. Основные параметры конструкции.</w:t>
      </w:r>
    </w:p>
    <w:p w:rsidR="00B20D2C" w:rsidRPr="002865B4" w:rsidRDefault="00B20D2C" w:rsidP="002865B4">
      <w:pPr>
        <w:numPr>
          <w:ilvl w:val="0"/>
          <w:numId w:val="3"/>
        </w:numPr>
        <w:tabs>
          <w:tab w:val="clear" w:pos="100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ГОСТ 2.417-91. Платы печатные. Правила выполнения чертежей.</w:t>
      </w:r>
    </w:p>
    <w:p w:rsidR="00EC51CB" w:rsidRPr="002865B4" w:rsidRDefault="00EC51CB" w:rsidP="002865B4">
      <w:pPr>
        <w:numPr>
          <w:ilvl w:val="0"/>
          <w:numId w:val="3"/>
        </w:numPr>
        <w:tabs>
          <w:tab w:val="clear" w:pos="100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Полупроводниковые приборы: Диоды, тиристоры, оптоэлектронные приборы. Справочник / А. В. Баюков, А. Б. Гитцевич, А. А. Зайцев и др.; Под общ. ред. Н. Н. Горюнова. – М.: Энэргоатомиздат, 1985</w:t>
      </w:r>
      <w:r w:rsidR="00B20D2C" w:rsidRPr="002865B4">
        <w:rPr>
          <w:sz w:val="28"/>
          <w:szCs w:val="28"/>
        </w:rPr>
        <w:t>г</w:t>
      </w:r>
      <w:r w:rsidRPr="002865B4">
        <w:rPr>
          <w:sz w:val="28"/>
          <w:szCs w:val="28"/>
        </w:rPr>
        <w:t>.</w:t>
      </w:r>
    </w:p>
    <w:p w:rsidR="00EC51CB" w:rsidRPr="002865B4" w:rsidRDefault="00EC51CB" w:rsidP="002865B4">
      <w:pPr>
        <w:numPr>
          <w:ilvl w:val="0"/>
          <w:numId w:val="3"/>
        </w:numPr>
        <w:tabs>
          <w:tab w:val="clear" w:pos="100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Резисторы: Справочник / В. В. Дубровский, Д. Н. Иванов, Н. Я. Пратусевич и др.; Под ред. В. И. Четверткова и В. М. Терехова. – М.: Радио и связь, 1991</w:t>
      </w:r>
      <w:r w:rsidR="00B20D2C" w:rsidRPr="002865B4">
        <w:rPr>
          <w:sz w:val="28"/>
          <w:szCs w:val="28"/>
        </w:rPr>
        <w:t>г</w:t>
      </w:r>
      <w:r w:rsidRPr="002865B4">
        <w:rPr>
          <w:sz w:val="28"/>
          <w:szCs w:val="28"/>
        </w:rPr>
        <w:t>.</w:t>
      </w:r>
    </w:p>
    <w:p w:rsidR="00EC51CB" w:rsidRPr="002865B4" w:rsidRDefault="00EC51CB" w:rsidP="002865B4">
      <w:pPr>
        <w:numPr>
          <w:ilvl w:val="0"/>
          <w:numId w:val="3"/>
        </w:numPr>
        <w:tabs>
          <w:tab w:val="clear" w:pos="100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А. П. Ненашев Конструирование радио электрических средств: Учеб. для радиотехнич. спец. вузов. – М. :В ысшая школа, 1990</w:t>
      </w:r>
      <w:r w:rsidR="00B20D2C" w:rsidRPr="002865B4">
        <w:rPr>
          <w:sz w:val="28"/>
          <w:szCs w:val="28"/>
        </w:rPr>
        <w:t>г</w:t>
      </w:r>
    </w:p>
    <w:p w:rsidR="00EC51CB" w:rsidRDefault="00EC51CB" w:rsidP="002865B4">
      <w:pPr>
        <w:numPr>
          <w:ilvl w:val="0"/>
          <w:numId w:val="3"/>
        </w:numPr>
        <w:tabs>
          <w:tab w:val="clear" w:pos="100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65B4">
        <w:rPr>
          <w:sz w:val="28"/>
          <w:szCs w:val="28"/>
        </w:rPr>
        <w:t>Янишн А.А. Теоретические основы конструирования, технологии и надежности. ЭВА Учебное пособие дл</w:t>
      </w:r>
      <w:r w:rsidR="00B20D2C" w:rsidRPr="002865B4">
        <w:rPr>
          <w:sz w:val="28"/>
          <w:szCs w:val="28"/>
        </w:rPr>
        <w:t>я Вузов М,: Радио и связь 1983</w:t>
      </w:r>
      <w:r w:rsidR="002865B4">
        <w:rPr>
          <w:sz w:val="28"/>
          <w:szCs w:val="28"/>
        </w:rPr>
        <w:t xml:space="preserve"> </w:t>
      </w:r>
      <w:r w:rsidR="00B20D2C" w:rsidRPr="002865B4">
        <w:rPr>
          <w:sz w:val="28"/>
          <w:szCs w:val="28"/>
        </w:rPr>
        <w:t>г</w:t>
      </w:r>
      <w:r w:rsidR="002865B4">
        <w:rPr>
          <w:sz w:val="28"/>
          <w:szCs w:val="28"/>
        </w:rPr>
        <w:t>.</w:t>
      </w:r>
    </w:p>
    <w:p w:rsidR="002865B4" w:rsidRPr="002865B4" w:rsidRDefault="002865B4" w:rsidP="002865B4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2865B4" w:rsidRPr="002865B4" w:rsidSect="002865B4">
      <w:headerReference w:type="default" r:id="rId17"/>
      <w:pgSz w:w="11906" w:h="16838" w:code="9"/>
      <w:pgMar w:top="1134" w:right="851" w:bottom="1134" w:left="1701" w:header="709" w:footer="12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0E" w:rsidRDefault="00A5220E">
      <w:r>
        <w:separator/>
      </w:r>
    </w:p>
  </w:endnote>
  <w:endnote w:type="continuationSeparator" w:id="0">
    <w:p w:rsidR="00A5220E" w:rsidRDefault="00A5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0E" w:rsidRDefault="00A5220E">
      <w:r>
        <w:separator/>
      </w:r>
    </w:p>
  </w:footnote>
  <w:footnote w:type="continuationSeparator" w:id="0">
    <w:p w:rsidR="00A5220E" w:rsidRDefault="00A5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CE" w:rsidRPr="002865B4" w:rsidRDefault="00DE65CE" w:rsidP="002865B4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36402"/>
    <w:multiLevelType w:val="hybridMultilevel"/>
    <w:tmpl w:val="C0F4DBE2"/>
    <w:lvl w:ilvl="0" w:tplc="C3D0AAAA">
      <w:start w:val="1"/>
      <w:numFmt w:val="decimal"/>
      <w:lvlText w:val="%1)"/>
      <w:lvlJc w:val="left"/>
      <w:pPr>
        <w:tabs>
          <w:tab w:val="num" w:pos="1008"/>
        </w:tabs>
        <w:ind w:left="1008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">
    <w:nsid w:val="3C3B7098"/>
    <w:multiLevelType w:val="multilevel"/>
    <w:tmpl w:val="A2B8EB92"/>
    <w:lvl w:ilvl="0">
      <w:start w:val="1"/>
      <w:numFmt w:val="decimal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762575"/>
    <w:multiLevelType w:val="hybridMultilevel"/>
    <w:tmpl w:val="FC9226C4"/>
    <w:lvl w:ilvl="0" w:tplc="E910AB58">
      <w:start w:val="1"/>
      <w:numFmt w:val="decimal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3F7634"/>
    <w:multiLevelType w:val="multilevel"/>
    <w:tmpl w:val="C0F4DBE2"/>
    <w:lvl w:ilvl="0">
      <w:start w:val="1"/>
      <w:numFmt w:val="decimal"/>
      <w:lvlText w:val="%1)"/>
      <w:lvlJc w:val="left"/>
      <w:pPr>
        <w:tabs>
          <w:tab w:val="num" w:pos="1206"/>
        </w:tabs>
        <w:ind w:left="1206" w:hanging="7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4">
    <w:nsid w:val="68BE7CE9"/>
    <w:multiLevelType w:val="hybridMultilevel"/>
    <w:tmpl w:val="1E8C4C0C"/>
    <w:lvl w:ilvl="0" w:tplc="92509626"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69A771A3"/>
    <w:multiLevelType w:val="hybridMultilevel"/>
    <w:tmpl w:val="A2B8EB92"/>
    <w:lvl w:ilvl="0" w:tplc="E910AB58">
      <w:start w:val="1"/>
      <w:numFmt w:val="decimal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250"/>
    <w:rsid w:val="000078AA"/>
    <w:rsid w:val="00022994"/>
    <w:rsid w:val="00026A3B"/>
    <w:rsid w:val="000339A2"/>
    <w:rsid w:val="00054BBB"/>
    <w:rsid w:val="00057661"/>
    <w:rsid w:val="000641B5"/>
    <w:rsid w:val="00075435"/>
    <w:rsid w:val="00080858"/>
    <w:rsid w:val="00086C44"/>
    <w:rsid w:val="00090500"/>
    <w:rsid w:val="000C21F4"/>
    <w:rsid w:val="000E34F4"/>
    <w:rsid w:val="000E463F"/>
    <w:rsid w:val="001043A6"/>
    <w:rsid w:val="001043A9"/>
    <w:rsid w:val="001274C1"/>
    <w:rsid w:val="001326E9"/>
    <w:rsid w:val="00135A9D"/>
    <w:rsid w:val="00146844"/>
    <w:rsid w:val="00183B76"/>
    <w:rsid w:val="001A20A2"/>
    <w:rsid w:val="001D0C1F"/>
    <w:rsid w:val="001E393D"/>
    <w:rsid w:val="001F61D8"/>
    <w:rsid w:val="0020078B"/>
    <w:rsid w:val="00245BD9"/>
    <w:rsid w:val="002566E1"/>
    <w:rsid w:val="002704EC"/>
    <w:rsid w:val="00270DE3"/>
    <w:rsid w:val="00271E28"/>
    <w:rsid w:val="002865B4"/>
    <w:rsid w:val="002A4A4C"/>
    <w:rsid w:val="002B04C2"/>
    <w:rsid w:val="002D2B40"/>
    <w:rsid w:val="002D5E37"/>
    <w:rsid w:val="002E0BB7"/>
    <w:rsid w:val="002E0E00"/>
    <w:rsid w:val="002E15AD"/>
    <w:rsid w:val="002E7E2A"/>
    <w:rsid w:val="002F17B1"/>
    <w:rsid w:val="002F7011"/>
    <w:rsid w:val="00311AA2"/>
    <w:rsid w:val="00323949"/>
    <w:rsid w:val="00327FCB"/>
    <w:rsid w:val="003403A0"/>
    <w:rsid w:val="00342E8D"/>
    <w:rsid w:val="00357E38"/>
    <w:rsid w:val="0039203E"/>
    <w:rsid w:val="00393683"/>
    <w:rsid w:val="00396C6A"/>
    <w:rsid w:val="003F707B"/>
    <w:rsid w:val="00411CD9"/>
    <w:rsid w:val="004165D8"/>
    <w:rsid w:val="00454A3B"/>
    <w:rsid w:val="0045738F"/>
    <w:rsid w:val="004639FD"/>
    <w:rsid w:val="004905B0"/>
    <w:rsid w:val="004A12F7"/>
    <w:rsid w:val="004A2D5D"/>
    <w:rsid w:val="004D4D3A"/>
    <w:rsid w:val="00503ADF"/>
    <w:rsid w:val="005058AE"/>
    <w:rsid w:val="005132A2"/>
    <w:rsid w:val="0052083A"/>
    <w:rsid w:val="00531AEC"/>
    <w:rsid w:val="00537102"/>
    <w:rsid w:val="00543FFF"/>
    <w:rsid w:val="00583897"/>
    <w:rsid w:val="00590BBD"/>
    <w:rsid w:val="005A1EDB"/>
    <w:rsid w:val="005C468B"/>
    <w:rsid w:val="005D0539"/>
    <w:rsid w:val="005D1684"/>
    <w:rsid w:val="00627D1A"/>
    <w:rsid w:val="00640D53"/>
    <w:rsid w:val="0064360A"/>
    <w:rsid w:val="006518D9"/>
    <w:rsid w:val="00656495"/>
    <w:rsid w:val="006564D5"/>
    <w:rsid w:val="006939D5"/>
    <w:rsid w:val="006944CB"/>
    <w:rsid w:val="006A7C07"/>
    <w:rsid w:val="006B1665"/>
    <w:rsid w:val="006C42E1"/>
    <w:rsid w:val="006C4649"/>
    <w:rsid w:val="006F3C37"/>
    <w:rsid w:val="006F62C7"/>
    <w:rsid w:val="00714670"/>
    <w:rsid w:val="00723867"/>
    <w:rsid w:val="007265F8"/>
    <w:rsid w:val="00746AA6"/>
    <w:rsid w:val="007A20CB"/>
    <w:rsid w:val="007C77B7"/>
    <w:rsid w:val="007E481F"/>
    <w:rsid w:val="007F464A"/>
    <w:rsid w:val="00840D9F"/>
    <w:rsid w:val="008823AD"/>
    <w:rsid w:val="00885763"/>
    <w:rsid w:val="008C79C9"/>
    <w:rsid w:val="008E1158"/>
    <w:rsid w:val="008E2F4F"/>
    <w:rsid w:val="008F3084"/>
    <w:rsid w:val="009578C3"/>
    <w:rsid w:val="0097156B"/>
    <w:rsid w:val="00971CE8"/>
    <w:rsid w:val="00976735"/>
    <w:rsid w:val="00980AC2"/>
    <w:rsid w:val="00984C3F"/>
    <w:rsid w:val="009A394A"/>
    <w:rsid w:val="00A14AA7"/>
    <w:rsid w:val="00A21026"/>
    <w:rsid w:val="00A40EF9"/>
    <w:rsid w:val="00A45A5D"/>
    <w:rsid w:val="00A5220E"/>
    <w:rsid w:val="00A600FA"/>
    <w:rsid w:val="00AB4731"/>
    <w:rsid w:val="00AC33F7"/>
    <w:rsid w:val="00AC423D"/>
    <w:rsid w:val="00AE68D9"/>
    <w:rsid w:val="00AF31D9"/>
    <w:rsid w:val="00B01405"/>
    <w:rsid w:val="00B0519A"/>
    <w:rsid w:val="00B20D2C"/>
    <w:rsid w:val="00B2533F"/>
    <w:rsid w:val="00B46824"/>
    <w:rsid w:val="00B500D9"/>
    <w:rsid w:val="00B56382"/>
    <w:rsid w:val="00B643C9"/>
    <w:rsid w:val="00BC4051"/>
    <w:rsid w:val="00BD1786"/>
    <w:rsid w:val="00BD5E6B"/>
    <w:rsid w:val="00BE563B"/>
    <w:rsid w:val="00BE713E"/>
    <w:rsid w:val="00C031E3"/>
    <w:rsid w:val="00C03B5C"/>
    <w:rsid w:val="00C05542"/>
    <w:rsid w:val="00C226F6"/>
    <w:rsid w:val="00C41258"/>
    <w:rsid w:val="00C540A2"/>
    <w:rsid w:val="00C72373"/>
    <w:rsid w:val="00C80E8D"/>
    <w:rsid w:val="00CA1E77"/>
    <w:rsid w:val="00CB3C96"/>
    <w:rsid w:val="00CB40FB"/>
    <w:rsid w:val="00CB6993"/>
    <w:rsid w:val="00CC34F9"/>
    <w:rsid w:val="00CD337E"/>
    <w:rsid w:val="00CE38B3"/>
    <w:rsid w:val="00CF380A"/>
    <w:rsid w:val="00D2556E"/>
    <w:rsid w:val="00D45F7C"/>
    <w:rsid w:val="00D56854"/>
    <w:rsid w:val="00D57DEE"/>
    <w:rsid w:val="00D77940"/>
    <w:rsid w:val="00D97E01"/>
    <w:rsid w:val="00DA0A8E"/>
    <w:rsid w:val="00DB6BE5"/>
    <w:rsid w:val="00DC62B2"/>
    <w:rsid w:val="00DE30FD"/>
    <w:rsid w:val="00DE65CE"/>
    <w:rsid w:val="00DE717C"/>
    <w:rsid w:val="00E07FA3"/>
    <w:rsid w:val="00E23C19"/>
    <w:rsid w:val="00E3308A"/>
    <w:rsid w:val="00E3571E"/>
    <w:rsid w:val="00E43EF8"/>
    <w:rsid w:val="00E52CCD"/>
    <w:rsid w:val="00E57543"/>
    <w:rsid w:val="00E84544"/>
    <w:rsid w:val="00EC51CB"/>
    <w:rsid w:val="00EC6716"/>
    <w:rsid w:val="00EC738A"/>
    <w:rsid w:val="00ED5250"/>
    <w:rsid w:val="00EE16A2"/>
    <w:rsid w:val="00EE606B"/>
    <w:rsid w:val="00EF0617"/>
    <w:rsid w:val="00F2147C"/>
    <w:rsid w:val="00F263A2"/>
    <w:rsid w:val="00F460B5"/>
    <w:rsid w:val="00F529F0"/>
    <w:rsid w:val="00F67720"/>
    <w:rsid w:val="00FB21BC"/>
    <w:rsid w:val="00FC2D30"/>
    <w:rsid w:val="00FE3053"/>
    <w:rsid w:val="00FE3A44"/>
    <w:rsid w:val="00FF432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37C2B8DD-5178-4BB5-BD5E-B38E2C1B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7E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35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57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D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9A394A"/>
    <w:rPr>
      <w:sz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9A394A"/>
    <w:pPr>
      <w:spacing w:line="312" w:lineRule="auto"/>
      <w:ind w:firstLine="567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5132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88;&#1072;&#1084;&#1082;&#1072;%2015%20&#1084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рамка 15 мм.dot</Template>
  <TotalTime>0</TotalTime>
  <Pages>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Введение</vt:lpstr>
    </vt:vector>
  </TitlesOfParts>
  <Company>Tycoon</Company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Введение</dc:title>
  <dc:subject/>
  <dc:creator>Ivan</dc:creator>
  <cp:keywords/>
  <dc:description/>
  <cp:lastModifiedBy>admin</cp:lastModifiedBy>
  <cp:revision>2</cp:revision>
  <cp:lastPrinted>2005-05-31T16:07:00Z</cp:lastPrinted>
  <dcterms:created xsi:type="dcterms:W3CDTF">2014-03-28T05:11:00Z</dcterms:created>
  <dcterms:modified xsi:type="dcterms:W3CDTF">2014-03-28T05:11:00Z</dcterms:modified>
</cp:coreProperties>
</file>