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65" w:rsidRPr="004D3EA5" w:rsidRDefault="00943565" w:rsidP="004D3E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EA5">
        <w:rPr>
          <w:b/>
          <w:color w:val="000000"/>
          <w:sz w:val="28"/>
          <w:szCs w:val="28"/>
        </w:rPr>
        <w:t>Содержание</w:t>
      </w:r>
    </w:p>
    <w:p w:rsidR="005C4874" w:rsidRPr="004D3EA5" w:rsidRDefault="005C4874" w:rsidP="004D3E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22741" w:rsidRPr="004D3EA5" w:rsidRDefault="00943565" w:rsidP="00565D96">
      <w:pPr>
        <w:spacing w:line="360" w:lineRule="auto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Введение</w:t>
      </w:r>
    </w:p>
    <w:p w:rsidR="00122741" w:rsidRPr="004D3EA5" w:rsidRDefault="00943565" w:rsidP="00565D96">
      <w:pPr>
        <w:spacing w:line="360" w:lineRule="auto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П</w:t>
      </w:r>
      <w:r w:rsidR="00405E01" w:rsidRPr="004D3EA5">
        <w:rPr>
          <w:color w:val="000000"/>
          <w:sz w:val="28"/>
          <w:szCs w:val="28"/>
        </w:rPr>
        <w:t>ричины возникновения конфликтов</w:t>
      </w:r>
    </w:p>
    <w:p w:rsidR="00943565" w:rsidRPr="004D3EA5" w:rsidRDefault="00122741" w:rsidP="00565D96">
      <w:pPr>
        <w:spacing w:line="360" w:lineRule="auto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Классификация конфликтов в организации</w:t>
      </w:r>
    </w:p>
    <w:p w:rsidR="001C4F74" w:rsidRPr="004D3EA5" w:rsidRDefault="001C4F74" w:rsidP="00565D96">
      <w:pPr>
        <w:spacing w:line="360" w:lineRule="auto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Управление конфликтом в организации</w:t>
      </w:r>
    </w:p>
    <w:p w:rsidR="006D22B3" w:rsidRPr="004D3EA5" w:rsidRDefault="001C4F74" w:rsidP="00565D96">
      <w:pPr>
        <w:spacing w:line="360" w:lineRule="auto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С</w:t>
      </w:r>
      <w:r w:rsidR="006D22B3" w:rsidRPr="004D3EA5">
        <w:rPr>
          <w:color w:val="000000"/>
          <w:sz w:val="28"/>
          <w:szCs w:val="28"/>
        </w:rPr>
        <w:t>тили разрешения конфликтов</w:t>
      </w:r>
    </w:p>
    <w:p w:rsidR="00395A1C" w:rsidRPr="004D3EA5" w:rsidRDefault="006D22B3" w:rsidP="00565D96">
      <w:pPr>
        <w:spacing w:line="360" w:lineRule="auto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Заключение</w:t>
      </w:r>
    </w:p>
    <w:p w:rsidR="006D22B3" w:rsidRPr="004D3EA5" w:rsidRDefault="00395A1C" w:rsidP="00565D96">
      <w:pPr>
        <w:spacing w:line="360" w:lineRule="auto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Список литературы</w:t>
      </w:r>
    </w:p>
    <w:p w:rsidR="00943565" w:rsidRDefault="00943565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D96" w:rsidRPr="004D3EA5" w:rsidRDefault="00565D96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3565" w:rsidRPr="004D3EA5" w:rsidRDefault="00943565" w:rsidP="004D3E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D3EA5">
        <w:rPr>
          <w:color w:val="000000"/>
          <w:sz w:val="28"/>
          <w:szCs w:val="28"/>
        </w:rPr>
        <w:br w:type="page"/>
      </w:r>
      <w:r w:rsidRPr="004D3EA5">
        <w:rPr>
          <w:b/>
          <w:color w:val="000000"/>
          <w:sz w:val="28"/>
          <w:szCs w:val="28"/>
        </w:rPr>
        <w:t>Введение</w:t>
      </w:r>
    </w:p>
    <w:p w:rsidR="00263990" w:rsidRPr="004D3EA5" w:rsidRDefault="00263990" w:rsidP="004D3E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F405E" w:rsidRPr="004D3EA5" w:rsidRDefault="006F405E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 xml:space="preserve">У каждого человека в жизни есть свои цели, связанные с различными областями. Каждый стремится достичь чего-то своего или по-своему. Но часто люди, связанные узами совместной деловой </w:t>
      </w:r>
      <w:r w:rsidR="00632E29" w:rsidRPr="004D3EA5">
        <w:rPr>
          <w:color w:val="000000"/>
          <w:sz w:val="28"/>
          <w:szCs w:val="28"/>
        </w:rPr>
        <w:t>деятельности</w:t>
      </w:r>
      <w:r w:rsidRPr="004D3EA5">
        <w:rPr>
          <w:color w:val="000000"/>
          <w:sz w:val="28"/>
          <w:szCs w:val="28"/>
        </w:rPr>
        <w:t xml:space="preserve"> сталкиваются в своих интерес</w:t>
      </w:r>
      <w:r w:rsidR="00632E29" w:rsidRPr="004D3EA5">
        <w:rPr>
          <w:color w:val="000000"/>
          <w:sz w:val="28"/>
          <w:szCs w:val="28"/>
        </w:rPr>
        <w:t>ах, и тогда происходит конфликт.</w:t>
      </w:r>
      <w:r w:rsidR="004D3EA5">
        <w:rPr>
          <w:color w:val="000000"/>
          <w:sz w:val="28"/>
          <w:szCs w:val="28"/>
        </w:rPr>
        <w:t xml:space="preserve"> </w:t>
      </w:r>
      <w:r w:rsidRPr="004D3EA5">
        <w:rPr>
          <w:color w:val="000000"/>
          <w:sz w:val="28"/>
          <w:szCs w:val="28"/>
        </w:rPr>
        <w:t>Поэтому одна из функций ч</w:t>
      </w:r>
      <w:r w:rsidR="00632E29" w:rsidRPr="004D3EA5">
        <w:rPr>
          <w:color w:val="000000"/>
          <w:sz w:val="28"/>
          <w:szCs w:val="28"/>
        </w:rPr>
        <w:t xml:space="preserve">еловека, работающего с людьми, </w:t>
      </w:r>
      <w:r w:rsidR="004D3EA5">
        <w:rPr>
          <w:color w:val="000000"/>
          <w:sz w:val="28"/>
          <w:szCs w:val="28"/>
        </w:rPr>
        <w:t>–</w:t>
      </w:r>
      <w:r w:rsidR="004D3EA5" w:rsidRPr="004D3EA5">
        <w:rPr>
          <w:color w:val="000000"/>
          <w:sz w:val="28"/>
          <w:szCs w:val="28"/>
        </w:rPr>
        <w:t xml:space="preserve"> </w:t>
      </w:r>
      <w:r w:rsidRPr="004D3EA5">
        <w:rPr>
          <w:color w:val="000000"/>
          <w:sz w:val="28"/>
          <w:szCs w:val="28"/>
        </w:rPr>
        <w:t>предотвращение</w:t>
      </w:r>
      <w:r w:rsidR="004D3EA5">
        <w:rPr>
          <w:color w:val="000000"/>
          <w:sz w:val="28"/>
          <w:szCs w:val="28"/>
        </w:rPr>
        <w:t xml:space="preserve"> </w:t>
      </w:r>
      <w:r w:rsidRPr="004D3EA5">
        <w:rPr>
          <w:color w:val="000000"/>
          <w:sz w:val="28"/>
          <w:szCs w:val="28"/>
        </w:rPr>
        <w:t>возникновения, сглаживание последствий конфликта, разрешение споров, умение подвести людей из вражды интересов к сотрудничеству и взаимопониманию. Но часто управленцы, которые не могут сосредоточиться в конфликтной ситуации, встать на объективную позицию, сами инстинктивно пытаются или предотвратить конфликт или отложить, что не дает полного решения проблем в деловом коллективе.</w:t>
      </w:r>
    </w:p>
    <w:p w:rsidR="008C53B7" w:rsidRPr="004D3EA5" w:rsidRDefault="008C53B7" w:rsidP="004D3EA5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 xml:space="preserve">Противоречие является необходимым, но не всегда достаточным условием возникновения конфликта. Противоречия превращаются в конфликт, когда их носители начинают взаимодействовать. Таким образом, конфликт </w:t>
      </w:r>
      <w:r w:rsidR="004D3EA5">
        <w:rPr>
          <w:color w:val="000000"/>
          <w:sz w:val="28"/>
          <w:szCs w:val="28"/>
        </w:rPr>
        <w:t>–</w:t>
      </w:r>
      <w:r w:rsidR="004D3EA5" w:rsidRPr="004D3EA5">
        <w:rPr>
          <w:color w:val="000000"/>
          <w:sz w:val="28"/>
          <w:szCs w:val="28"/>
        </w:rPr>
        <w:t xml:space="preserve"> </w:t>
      </w:r>
      <w:r w:rsidRPr="004D3EA5">
        <w:rPr>
          <w:color w:val="000000"/>
          <w:sz w:val="28"/>
          <w:szCs w:val="28"/>
        </w:rPr>
        <w:t>это проявление объективных и субъективных противоречий, выражающееся в противоборстве сторон.</w:t>
      </w:r>
    </w:p>
    <w:p w:rsidR="004F205C" w:rsidRPr="004D3EA5" w:rsidRDefault="004F205C" w:rsidP="004D3EA5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Не всегда конфликт может выражаться в явном противоборстве сторон. Человек может просто менять поведение, приспосабливаться к ситуации или ограждаться от нее. При этом противоречие остается, и конфликт продолжает существовать в скрытой форме.</w:t>
      </w:r>
    </w:p>
    <w:p w:rsidR="006F405E" w:rsidRPr="004D3EA5" w:rsidRDefault="00F3228F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Л</w:t>
      </w:r>
      <w:r w:rsidR="006F405E" w:rsidRPr="004D3EA5">
        <w:rPr>
          <w:color w:val="000000"/>
          <w:sz w:val="28"/>
          <w:szCs w:val="28"/>
        </w:rPr>
        <w:t>юбая организация в своей жизнедеятельности связана с неизбежностью возникновения внутри нее различного рода конфликтов. Конфликт является естественным условием существования любого сообщества людей, источником и движущей силой развития этого сообщества. Такое восприятие конфликта дает возможность использовать его в качестве инструмента воздействия на развитие организации через изменение при необходимости ее культуры, структуры и создание, тем самым, условий для наиболее эффективной работы коллектива по достижению организационных целей.</w:t>
      </w:r>
    </w:p>
    <w:p w:rsidR="00565D96" w:rsidRDefault="00565D96" w:rsidP="004D3EA5">
      <w:pPr>
        <w:shd w:val="clear" w:color="auto" w:fill="FFFFFF"/>
        <w:tabs>
          <w:tab w:val="left" w:pos="709"/>
          <w:tab w:val="left" w:pos="299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65D96" w:rsidRDefault="00565D96" w:rsidP="004D3EA5">
      <w:pPr>
        <w:shd w:val="clear" w:color="auto" w:fill="FFFFFF"/>
        <w:tabs>
          <w:tab w:val="left" w:pos="709"/>
          <w:tab w:val="left" w:pos="299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02256" w:rsidRPr="004D3EA5" w:rsidRDefault="006F405E" w:rsidP="00565D96">
      <w:pPr>
        <w:shd w:val="clear" w:color="auto" w:fill="FFFFFF"/>
        <w:tabs>
          <w:tab w:val="left" w:pos="709"/>
          <w:tab w:val="left" w:pos="2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b/>
          <w:color w:val="000000"/>
          <w:sz w:val="28"/>
          <w:szCs w:val="28"/>
        </w:rPr>
        <w:br w:type="page"/>
        <w:t>Причины возникновения конфликт</w:t>
      </w:r>
      <w:r w:rsidR="00F05E63" w:rsidRPr="004D3EA5">
        <w:rPr>
          <w:b/>
          <w:color w:val="000000"/>
          <w:sz w:val="28"/>
          <w:szCs w:val="28"/>
        </w:rPr>
        <w:t>ов</w:t>
      </w:r>
    </w:p>
    <w:p w:rsidR="004D3EA5" w:rsidRDefault="004D3EA5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405E" w:rsidRPr="004D3EA5" w:rsidRDefault="006F405E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 xml:space="preserve">В основе любого конфликта лежит ситуация, включающая либо противоречивые позиции сторон по какому-либо поводу, либо противоположные цели или средства их достижения в данных обстоятельствах, либо несовпадение интересов, желаний, влечений оппонентов </w:t>
      </w:r>
      <w:r w:rsidR="004D3EA5">
        <w:rPr>
          <w:color w:val="000000"/>
          <w:sz w:val="28"/>
          <w:szCs w:val="28"/>
        </w:rPr>
        <w:t>и т.п.</w:t>
      </w:r>
      <w:r w:rsidRPr="004D3EA5">
        <w:rPr>
          <w:color w:val="000000"/>
          <w:sz w:val="28"/>
          <w:szCs w:val="28"/>
        </w:rPr>
        <w:t xml:space="preserve"> Однако чтобы конфликт начал развиваться, необходим инцидент, при котором одна из сторон начинает действовать, ущемляя интересы другой стороны.</w:t>
      </w:r>
    </w:p>
    <w:p w:rsidR="009B5218" w:rsidRPr="004D3EA5" w:rsidRDefault="000407F1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Причин возникновения конфликтов очень много. И конечно, было бы неплохо их устранять организационными формами. Даже само представление о них помогает их увидеть и управлять ими. Конфликты возникают по разным причинам:</w:t>
      </w:r>
    </w:p>
    <w:p w:rsidR="00500E64" w:rsidRPr="004D3EA5" w:rsidRDefault="00500E64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 xml:space="preserve">Информационные: </w:t>
      </w:r>
      <w:r w:rsidR="00827D47" w:rsidRPr="004D3EA5">
        <w:rPr>
          <w:color w:val="000000"/>
          <w:sz w:val="28"/>
          <w:szCs w:val="28"/>
        </w:rPr>
        <w:t>и</w:t>
      </w:r>
      <w:r w:rsidR="00822F4E" w:rsidRPr="004D3EA5">
        <w:rPr>
          <w:color w:val="000000"/>
          <w:sz w:val="28"/>
          <w:szCs w:val="28"/>
        </w:rPr>
        <w:t>скажения (слухи), невольная дезинформация, ф</w:t>
      </w:r>
      <w:r w:rsidR="006F405E" w:rsidRPr="004D3EA5">
        <w:rPr>
          <w:color w:val="000000"/>
          <w:sz w:val="28"/>
          <w:szCs w:val="28"/>
        </w:rPr>
        <w:t>акты (неполные, неточные, по</w:t>
      </w:r>
      <w:r w:rsidR="00822F4E" w:rsidRPr="004D3EA5">
        <w:rPr>
          <w:color w:val="000000"/>
          <w:sz w:val="28"/>
          <w:szCs w:val="28"/>
        </w:rPr>
        <w:t xml:space="preserve">сторонние, умышленное сокрытие), </w:t>
      </w:r>
      <w:r w:rsidR="006F405E" w:rsidRPr="004D3EA5">
        <w:rPr>
          <w:color w:val="000000"/>
          <w:sz w:val="28"/>
          <w:szCs w:val="28"/>
        </w:rPr>
        <w:t>ненадежность экспертов, свидетелей, отсутств</w:t>
      </w:r>
      <w:r w:rsidR="00822F4E" w:rsidRPr="004D3EA5">
        <w:rPr>
          <w:color w:val="000000"/>
          <w:sz w:val="28"/>
          <w:szCs w:val="28"/>
        </w:rPr>
        <w:t>ие кредита доверия к информации.</w:t>
      </w:r>
    </w:p>
    <w:p w:rsidR="00C607E6" w:rsidRPr="004D3EA5" w:rsidRDefault="006F405E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С</w:t>
      </w:r>
      <w:r w:rsidR="00500E64" w:rsidRPr="004D3EA5">
        <w:rPr>
          <w:color w:val="000000"/>
          <w:sz w:val="28"/>
          <w:szCs w:val="28"/>
        </w:rPr>
        <w:t xml:space="preserve">труктурные: </w:t>
      </w:r>
      <w:r w:rsidRPr="004D3EA5">
        <w:rPr>
          <w:color w:val="000000"/>
          <w:sz w:val="28"/>
          <w:szCs w:val="28"/>
        </w:rPr>
        <w:t>столкновение на почве ста</w:t>
      </w:r>
      <w:r w:rsidR="00500E64" w:rsidRPr="004D3EA5">
        <w:rPr>
          <w:color w:val="000000"/>
          <w:sz w:val="28"/>
          <w:szCs w:val="28"/>
        </w:rPr>
        <w:t xml:space="preserve">тусных различий или притязаний; </w:t>
      </w:r>
      <w:r w:rsidRPr="004D3EA5">
        <w:rPr>
          <w:color w:val="000000"/>
          <w:sz w:val="28"/>
          <w:szCs w:val="28"/>
        </w:rPr>
        <w:t xml:space="preserve">столкновение традиционных </w:t>
      </w:r>
      <w:r w:rsidR="00500E64" w:rsidRPr="004D3EA5">
        <w:rPr>
          <w:color w:val="000000"/>
          <w:sz w:val="28"/>
          <w:szCs w:val="28"/>
        </w:rPr>
        <w:t xml:space="preserve">привычек, ценностей, взглядов; </w:t>
      </w:r>
      <w:r w:rsidRPr="004D3EA5">
        <w:rPr>
          <w:color w:val="000000"/>
          <w:sz w:val="28"/>
          <w:szCs w:val="28"/>
        </w:rPr>
        <w:t>столкновения по п</w:t>
      </w:r>
      <w:r w:rsidR="00500E64" w:rsidRPr="004D3EA5">
        <w:rPr>
          <w:color w:val="000000"/>
          <w:sz w:val="28"/>
          <w:szCs w:val="28"/>
        </w:rPr>
        <w:t xml:space="preserve">оводу качеств или цены покупки; </w:t>
      </w:r>
      <w:r w:rsidRPr="004D3EA5">
        <w:rPr>
          <w:color w:val="000000"/>
          <w:sz w:val="28"/>
          <w:szCs w:val="28"/>
        </w:rPr>
        <w:t>столкновения по поводу контрактов, договоров, соглашений о покупке</w:t>
      </w:r>
      <w:r w:rsidR="005806A4" w:rsidRPr="004D3EA5">
        <w:rPr>
          <w:color w:val="000000"/>
          <w:sz w:val="28"/>
          <w:szCs w:val="28"/>
        </w:rPr>
        <w:t>;</w:t>
      </w:r>
      <w:r w:rsidR="000407F1" w:rsidRPr="004D3EA5">
        <w:rPr>
          <w:color w:val="000000"/>
          <w:sz w:val="28"/>
          <w:szCs w:val="28"/>
        </w:rPr>
        <w:t xml:space="preserve"> с</w:t>
      </w:r>
      <w:r w:rsidR="005806A4" w:rsidRPr="004D3EA5">
        <w:rPr>
          <w:color w:val="000000"/>
          <w:sz w:val="28"/>
          <w:szCs w:val="28"/>
        </w:rPr>
        <w:t>толкновения по поводу техники и эффективности ее использования.</w:t>
      </w:r>
    </w:p>
    <w:p w:rsidR="00C607E6" w:rsidRPr="004D3EA5" w:rsidRDefault="00C607E6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 xml:space="preserve">Ценностные: нарушение этических норм, ущемление чьих-то нужд прав, </w:t>
      </w:r>
      <w:r w:rsidR="006F405E" w:rsidRPr="004D3EA5">
        <w:rPr>
          <w:color w:val="000000"/>
          <w:sz w:val="28"/>
          <w:szCs w:val="28"/>
        </w:rPr>
        <w:t>нарушение принятых профессион</w:t>
      </w:r>
      <w:r w:rsidRPr="004D3EA5">
        <w:rPr>
          <w:color w:val="000000"/>
          <w:sz w:val="28"/>
          <w:szCs w:val="28"/>
        </w:rPr>
        <w:t>альных или организационных норм</w:t>
      </w:r>
      <w:r w:rsidR="006F405E" w:rsidRPr="004D3EA5">
        <w:rPr>
          <w:color w:val="000000"/>
          <w:sz w:val="28"/>
          <w:szCs w:val="28"/>
        </w:rPr>
        <w:t>.</w:t>
      </w:r>
      <w:r w:rsidR="006F405E" w:rsidRPr="004D3EA5">
        <w:rPr>
          <w:color w:val="000000"/>
          <w:sz w:val="28"/>
          <w:szCs w:val="28"/>
        </w:rPr>
        <w:br/>
      </w:r>
      <w:r w:rsidRPr="004D3EA5">
        <w:rPr>
          <w:color w:val="000000"/>
          <w:sz w:val="28"/>
          <w:szCs w:val="28"/>
        </w:rPr>
        <w:t>Факторы отношений</w:t>
      </w:r>
      <w:r w:rsidR="006F405E" w:rsidRPr="004D3EA5">
        <w:rPr>
          <w:color w:val="000000"/>
          <w:sz w:val="28"/>
          <w:szCs w:val="28"/>
        </w:rPr>
        <w:t>:</w:t>
      </w:r>
      <w:r w:rsidRPr="004D3EA5">
        <w:rPr>
          <w:color w:val="000000"/>
          <w:sz w:val="28"/>
          <w:szCs w:val="28"/>
        </w:rPr>
        <w:t xml:space="preserve"> </w:t>
      </w:r>
      <w:r w:rsidR="006F405E" w:rsidRPr="004D3EA5">
        <w:rPr>
          <w:color w:val="000000"/>
          <w:sz w:val="28"/>
          <w:szCs w:val="28"/>
        </w:rPr>
        <w:t>нару</w:t>
      </w:r>
      <w:r w:rsidRPr="004D3EA5">
        <w:rPr>
          <w:color w:val="000000"/>
          <w:sz w:val="28"/>
          <w:szCs w:val="28"/>
        </w:rPr>
        <w:t xml:space="preserve">шение баланса сил в отношениях, </w:t>
      </w:r>
      <w:r w:rsidR="006F405E" w:rsidRPr="004D3EA5">
        <w:rPr>
          <w:color w:val="000000"/>
          <w:sz w:val="28"/>
          <w:szCs w:val="28"/>
        </w:rPr>
        <w:t>наруш</w:t>
      </w:r>
      <w:r w:rsidRPr="004D3EA5">
        <w:rPr>
          <w:color w:val="000000"/>
          <w:sz w:val="28"/>
          <w:szCs w:val="28"/>
        </w:rPr>
        <w:t>ение совместимости в отношениях</w:t>
      </w:r>
      <w:r w:rsidR="006F405E" w:rsidRPr="004D3EA5">
        <w:rPr>
          <w:color w:val="000000"/>
          <w:sz w:val="28"/>
          <w:szCs w:val="28"/>
        </w:rPr>
        <w:t>.</w:t>
      </w:r>
    </w:p>
    <w:p w:rsidR="00BF3EB5" w:rsidRDefault="00C811BE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 xml:space="preserve">Экономического и социального неравенства: несправедливость </w:t>
      </w:r>
      <w:r w:rsidR="009B5218" w:rsidRPr="004D3EA5">
        <w:rPr>
          <w:color w:val="000000"/>
          <w:sz w:val="28"/>
          <w:szCs w:val="28"/>
        </w:rPr>
        <w:t>распределения вознаграждения, власти, признания, престижа между отдельными членами организации, группами и подразделениями.</w:t>
      </w:r>
    </w:p>
    <w:p w:rsidR="006F405E" w:rsidRPr="004D3EA5" w:rsidRDefault="00BF3EB5" w:rsidP="004D3E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247A1" w:rsidRPr="004D3EA5">
        <w:rPr>
          <w:b/>
          <w:color w:val="000000"/>
          <w:sz w:val="28"/>
          <w:szCs w:val="28"/>
        </w:rPr>
        <w:t xml:space="preserve">Классификация конфликтов в </w:t>
      </w:r>
      <w:r w:rsidR="006C2D36" w:rsidRPr="004D3EA5">
        <w:rPr>
          <w:b/>
          <w:color w:val="000000"/>
          <w:sz w:val="28"/>
          <w:szCs w:val="28"/>
        </w:rPr>
        <w:t>организации</w:t>
      </w:r>
    </w:p>
    <w:p w:rsidR="006C2D36" w:rsidRPr="004D3EA5" w:rsidRDefault="006C2D36" w:rsidP="004D3E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C2D36" w:rsidRPr="004D3EA5" w:rsidRDefault="008D25FB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b/>
          <w:color w:val="000000"/>
          <w:sz w:val="28"/>
          <w:szCs w:val="28"/>
        </w:rPr>
        <w:t>Личностный</w:t>
      </w:r>
      <w:r w:rsidR="006C2D36" w:rsidRPr="004D3EA5">
        <w:rPr>
          <w:b/>
          <w:color w:val="000000"/>
          <w:sz w:val="28"/>
          <w:szCs w:val="28"/>
        </w:rPr>
        <w:t>, или психологический конфликт.</w:t>
      </w:r>
      <w:r w:rsidR="006C2D36" w:rsidRPr="004D3EA5">
        <w:rPr>
          <w:color w:val="000000"/>
          <w:sz w:val="28"/>
          <w:szCs w:val="28"/>
        </w:rPr>
        <w:t xml:space="preserve"> Личностные конфликты не могут напрямую воздействовать на процессы, протекающие в организации, однако если они охватывают различные уровни управления в организации, возможны серьезные негативные последствия. Выделяют: </w:t>
      </w:r>
      <w:r w:rsidR="006C2D36" w:rsidRPr="004D3EA5">
        <w:rPr>
          <w:i/>
          <w:color w:val="000000"/>
          <w:sz w:val="28"/>
          <w:szCs w:val="28"/>
        </w:rPr>
        <w:t>Ролевые конфликты.</w:t>
      </w:r>
      <w:r w:rsidR="006C2D36" w:rsidRPr="004D3EA5">
        <w:rPr>
          <w:color w:val="000000"/>
          <w:sz w:val="28"/>
          <w:szCs w:val="28"/>
        </w:rPr>
        <w:t xml:space="preserve"> Инициатором конфликта может быть как рядовой исполнитель, у которого </w:t>
      </w:r>
      <w:r w:rsidR="00941B62" w:rsidRPr="004D3EA5">
        <w:rPr>
          <w:color w:val="000000"/>
          <w:sz w:val="28"/>
          <w:szCs w:val="28"/>
        </w:rPr>
        <w:t>работа</w:t>
      </w:r>
      <w:r w:rsidR="006C2D36" w:rsidRPr="004D3EA5">
        <w:rPr>
          <w:color w:val="000000"/>
          <w:sz w:val="28"/>
          <w:szCs w:val="28"/>
        </w:rPr>
        <w:t xml:space="preserve"> вызывает раздражение и протест, так и руководитель</w:t>
      </w:r>
      <w:r w:rsidR="00941B62" w:rsidRPr="004D3EA5">
        <w:rPr>
          <w:color w:val="000000"/>
          <w:sz w:val="28"/>
          <w:szCs w:val="28"/>
        </w:rPr>
        <w:t xml:space="preserve">, который не может или не хочет соответствовать ролевым требованиям. </w:t>
      </w:r>
      <w:r w:rsidR="00941B62" w:rsidRPr="004D3EA5">
        <w:rPr>
          <w:i/>
          <w:color w:val="000000"/>
          <w:sz w:val="28"/>
          <w:szCs w:val="28"/>
        </w:rPr>
        <w:t xml:space="preserve">Мотивационные конфликты. </w:t>
      </w:r>
      <w:r w:rsidR="00941B62" w:rsidRPr="004D3EA5">
        <w:rPr>
          <w:color w:val="000000"/>
          <w:sz w:val="28"/>
          <w:szCs w:val="28"/>
        </w:rPr>
        <w:t xml:space="preserve">В основе лежит неудовлетворенность работой, условиями труда, неуверенность в собственных силах </w:t>
      </w:r>
      <w:r w:rsidR="004D3EA5">
        <w:rPr>
          <w:color w:val="000000"/>
          <w:sz w:val="28"/>
          <w:szCs w:val="28"/>
        </w:rPr>
        <w:t>и т.д.</w:t>
      </w:r>
    </w:p>
    <w:p w:rsidR="00941B62" w:rsidRPr="004D3EA5" w:rsidRDefault="00941B62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b/>
          <w:color w:val="000000"/>
          <w:sz w:val="28"/>
          <w:szCs w:val="28"/>
        </w:rPr>
        <w:t xml:space="preserve">Межличностный или социально-психологический конфликт. </w:t>
      </w:r>
      <w:r w:rsidRPr="004D3EA5">
        <w:rPr>
          <w:color w:val="000000"/>
          <w:sz w:val="28"/>
          <w:szCs w:val="28"/>
        </w:rPr>
        <w:t>Конфликт охватывает двух или более членов организации.</w:t>
      </w:r>
      <w:r w:rsidR="00D572F6" w:rsidRPr="004D3EA5">
        <w:rPr>
          <w:color w:val="000000"/>
          <w:sz w:val="28"/>
          <w:szCs w:val="28"/>
        </w:rPr>
        <w:t xml:space="preserve"> Тип конфликта называемый «лицом к лицу». Также конфликт может затрагивать отдельного работника и социальную группу. Такой конфликт начинается между отдельными личностями, а группа представляет одну из сторон в конфликтном взаимодействии.</w:t>
      </w:r>
    </w:p>
    <w:p w:rsidR="00D572F6" w:rsidRPr="004D3EA5" w:rsidRDefault="00D572F6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 xml:space="preserve">Межличностный конфликт может возникнуть на почве должностных обязанностей руководителя, когда необходимо обеспечивать соответствующую производительность и соблюдать правила и процедуры, присущие данной организации. Если при этом руководитель принимает жесткие решения, не популярные среди подчиненных, группа может выступить </w:t>
      </w:r>
      <w:r w:rsidR="002C1A71" w:rsidRPr="004D3EA5">
        <w:rPr>
          <w:color w:val="000000"/>
          <w:sz w:val="28"/>
          <w:szCs w:val="28"/>
        </w:rPr>
        <w:t>против решений руководителя.</w:t>
      </w:r>
    </w:p>
    <w:p w:rsidR="002C1A71" w:rsidRPr="004D3EA5" w:rsidRDefault="00E070DC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b/>
          <w:color w:val="000000"/>
          <w:sz w:val="28"/>
          <w:szCs w:val="28"/>
        </w:rPr>
        <w:t xml:space="preserve">Межгрупповой (социальный) конфликт </w:t>
      </w:r>
      <w:r w:rsidRPr="004D3EA5">
        <w:rPr>
          <w:color w:val="000000"/>
          <w:sz w:val="28"/>
          <w:szCs w:val="28"/>
        </w:rPr>
        <w:t>возникает в тех случаях, когда интересы некоторого числа членов организации, образующих формальную или неформальную группу вступают в противоречие с интересами другой социальной группы. Основой межгруппового конфликта весьма часто бывает межличностный конфликт, так как индивиды всегда пытаются получить поддержку и ресурсы со стороны своего социального окружения.</w:t>
      </w:r>
    </w:p>
    <w:p w:rsidR="00E070DC" w:rsidRPr="004D3EA5" w:rsidRDefault="001C3464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b/>
          <w:color w:val="000000"/>
          <w:sz w:val="28"/>
          <w:szCs w:val="28"/>
        </w:rPr>
        <w:t>Открытые и скрытые конфликты.</w:t>
      </w:r>
    </w:p>
    <w:p w:rsidR="001C3464" w:rsidRPr="004D3EA5" w:rsidRDefault="001C3464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Открытые конфликты. Здесь все взаимодействия противоборствующих сторон явно обозначены и предсказуемы. О таких конфликтах известно</w:t>
      </w:r>
      <w:r w:rsidR="004D3EA5">
        <w:rPr>
          <w:color w:val="000000"/>
          <w:sz w:val="28"/>
          <w:szCs w:val="28"/>
        </w:rPr>
        <w:t xml:space="preserve"> </w:t>
      </w:r>
      <w:r w:rsidRPr="004D3EA5">
        <w:rPr>
          <w:color w:val="000000"/>
          <w:sz w:val="28"/>
          <w:szCs w:val="28"/>
        </w:rPr>
        <w:t>и высшему руководству организации</w:t>
      </w:r>
      <w:r w:rsidR="00FA1F05" w:rsidRPr="004D3EA5">
        <w:rPr>
          <w:color w:val="000000"/>
          <w:sz w:val="28"/>
          <w:szCs w:val="28"/>
        </w:rPr>
        <w:t>, и любому работнику в ее пределах.</w:t>
      </w:r>
      <w:r w:rsidR="0039474B" w:rsidRPr="004D3EA5">
        <w:rPr>
          <w:color w:val="000000"/>
          <w:sz w:val="28"/>
          <w:szCs w:val="28"/>
        </w:rPr>
        <w:t xml:space="preserve"> Конфликтные взаимодействия такого рода проявляются в виде прямых протестов, косвенных акций, открытых взаимных обвинений</w:t>
      </w:r>
      <w:r w:rsidR="00452748" w:rsidRPr="004D3EA5">
        <w:rPr>
          <w:color w:val="000000"/>
          <w:sz w:val="28"/>
          <w:szCs w:val="28"/>
        </w:rPr>
        <w:t xml:space="preserve">, открытого пассивного сопротивления (невыполнение заданий или не выход на работу) </w:t>
      </w:r>
      <w:r w:rsidR="004D3EA5">
        <w:rPr>
          <w:color w:val="000000"/>
          <w:sz w:val="28"/>
          <w:szCs w:val="28"/>
        </w:rPr>
        <w:t>и т.д.</w:t>
      </w:r>
    </w:p>
    <w:p w:rsidR="00452748" w:rsidRPr="004D3EA5" w:rsidRDefault="00452748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 xml:space="preserve">Скрытые конфликты составляют основную долю конфликтных </w:t>
      </w:r>
      <w:r w:rsidR="008D25FB" w:rsidRPr="004D3EA5">
        <w:rPr>
          <w:color w:val="000000"/>
          <w:sz w:val="28"/>
          <w:szCs w:val="28"/>
        </w:rPr>
        <w:t>взаимодействий</w:t>
      </w:r>
      <w:r w:rsidRPr="004D3EA5">
        <w:rPr>
          <w:color w:val="000000"/>
          <w:sz w:val="28"/>
          <w:szCs w:val="28"/>
        </w:rPr>
        <w:t>, соперники пытаются подавить друг друга или навязать свою волю.</w:t>
      </w:r>
      <w:r w:rsidR="003954D6" w:rsidRPr="004D3EA5">
        <w:rPr>
          <w:color w:val="000000"/>
          <w:sz w:val="28"/>
          <w:szCs w:val="28"/>
        </w:rPr>
        <w:t xml:space="preserve"> К скрытым действиям можно отнести отказ в поддержки (под разными предлогами), утечку информации</w:t>
      </w:r>
      <w:r w:rsidR="0002703B" w:rsidRPr="004D3EA5">
        <w:rPr>
          <w:color w:val="000000"/>
          <w:sz w:val="28"/>
          <w:szCs w:val="28"/>
        </w:rPr>
        <w:t>, предоставление невыгодной работы. При этом одна из сторон занимает позицию отстраненности, неведения, предоставление ненужной или даже вредной по последствиям помощи.</w:t>
      </w:r>
      <w:r w:rsidR="004D3EA5">
        <w:rPr>
          <w:color w:val="000000"/>
          <w:sz w:val="28"/>
          <w:szCs w:val="28"/>
        </w:rPr>
        <w:t xml:space="preserve"> </w:t>
      </w:r>
      <w:r w:rsidR="0002703B" w:rsidRPr="004D3EA5">
        <w:rPr>
          <w:color w:val="000000"/>
          <w:sz w:val="28"/>
          <w:szCs w:val="28"/>
        </w:rPr>
        <w:t xml:space="preserve">Также можно воздействовать на соперника психологически, </w:t>
      </w:r>
      <w:r w:rsidR="004D3EA5">
        <w:rPr>
          <w:color w:val="000000"/>
          <w:sz w:val="28"/>
          <w:szCs w:val="28"/>
        </w:rPr>
        <w:t>т.е.</w:t>
      </w:r>
      <w:r w:rsidR="0002703B" w:rsidRPr="004D3EA5">
        <w:rPr>
          <w:color w:val="000000"/>
          <w:sz w:val="28"/>
          <w:szCs w:val="28"/>
        </w:rPr>
        <w:t xml:space="preserve"> угрожать,</w:t>
      </w:r>
      <w:r w:rsidR="004D3EA5">
        <w:rPr>
          <w:color w:val="000000"/>
          <w:sz w:val="28"/>
          <w:szCs w:val="28"/>
        </w:rPr>
        <w:t xml:space="preserve"> </w:t>
      </w:r>
      <w:r w:rsidR="0002703B" w:rsidRPr="004D3EA5">
        <w:rPr>
          <w:color w:val="000000"/>
          <w:sz w:val="28"/>
          <w:szCs w:val="28"/>
        </w:rPr>
        <w:t>запугивать, оказывать психологическое подавление.</w:t>
      </w:r>
    </w:p>
    <w:p w:rsidR="008D25FB" w:rsidRPr="004D3EA5" w:rsidRDefault="008D25FB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Результатом психологического воздействия может быть чувство неуверенности, недоверия, страха или досады у соперника, что поглощает всю его энергию</w:t>
      </w:r>
      <w:r w:rsidR="007A5F62" w:rsidRPr="004D3EA5">
        <w:rPr>
          <w:color w:val="000000"/>
          <w:sz w:val="28"/>
          <w:szCs w:val="28"/>
        </w:rPr>
        <w:t xml:space="preserve">, изменяет мотивацию, заставляет просто идти на поводу у </w:t>
      </w:r>
      <w:r w:rsidR="00BA5A2D" w:rsidRPr="004D3EA5">
        <w:rPr>
          <w:color w:val="000000"/>
          <w:sz w:val="28"/>
          <w:szCs w:val="28"/>
        </w:rPr>
        <w:t>противника. Очень часто после успешного психологического воздействия соперник не в состоянии отвечать на конфликтные действия.</w:t>
      </w:r>
    </w:p>
    <w:p w:rsidR="00802790" w:rsidRPr="004D3EA5" w:rsidRDefault="00802790" w:rsidP="004D3EA5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C7217" w:rsidRPr="004D3EA5" w:rsidRDefault="00FC7217" w:rsidP="004D3EA5">
      <w:pPr>
        <w:pStyle w:val="2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EA5">
        <w:rPr>
          <w:b/>
          <w:color w:val="000000"/>
          <w:sz w:val="28"/>
          <w:szCs w:val="28"/>
        </w:rPr>
        <w:t>Управление конфликтом</w:t>
      </w:r>
      <w:r w:rsidR="008962CA" w:rsidRPr="004D3EA5">
        <w:rPr>
          <w:b/>
          <w:color w:val="000000"/>
          <w:sz w:val="28"/>
          <w:szCs w:val="28"/>
        </w:rPr>
        <w:t xml:space="preserve"> в организации</w:t>
      </w:r>
    </w:p>
    <w:p w:rsidR="00D83839" w:rsidRPr="004D3EA5" w:rsidRDefault="00D83839" w:rsidP="004D3EA5">
      <w:pPr>
        <w:pStyle w:val="2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274C5" w:rsidRPr="004D3EA5" w:rsidRDefault="00B274C5" w:rsidP="004D3EA5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b/>
          <w:color w:val="000000"/>
          <w:sz w:val="28"/>
          <w:szCs w:val="28"/>
        </w:rPr>
        <w:t>Организационные способы управления конфликтом</w:t>
      </w:r>
      <w:r w:rsidRPr="004D3EA5">
        <w:rPr>
          <w:color w:val="000000"/>
          <w:sz w:val="28"/>
          <w:szCs w:val="28"/>
        </w:rPr>
        <w:t xml:space="preserve"> </w:t>
      </w:r>
      <w:r w:rsidR="003B7646" w:rsidRPr="004D3EA5">
        <w:rPr>
          <w:color w:val="000000"/>
          <w:sz w:val="28"/>
          <w:szCs w:val="28"/>
        </w:rPr>
        <w:t>характеризуются,</w:t>
      </w:r>
      <w:r w:rsidRPr="004D3EA5">
        <w:rPr>
          <w:color w:val="000000"/>
          <w:sz w:val="28"/>
          <w:szCs w:val="28"/>
        </w:rPr>
        <w:t xml:space="preserve"> прежде </w:t>
      </w:r>
      <w:r w:rsidR="003B7646" w:rsidRPr="004D3EA5">
        <w:rPr>
          <w:color w:val="000000"/>
          <w:sz w:val="28"/>
          <w:szCs w:val="28"/>
        </w:rPr>
        <w:t>всего,</w:t>
      </w:r>
      <w:r w:rsidRPr="004D3EA5">
        <w:rPr>
          <w:color w:val="000000"/>
          <w:sz w:val="28"/>
          <w:szCs w:val="28"/>
        </w:rPr>
        <w:t xml:space="preserve"> целенаправленным воздействием управленческих органов на подразделения организации и отдельных </w:t>
      </w:r>
      <w:r w:rsidR="003B7646" w:rsidRPr="004D3EA5">
        <w:rPr>
          <w:color w:val="000000"/>
          <w:sz w:val="28"/>
          <w:szCs w:val="28"/>
        </w:rPr>
        <w:t>личностей</w:t>
      </w:r>
      <w:r w:rsidRPr="004D3EA5">
        <w:rPr>
          <w:color w:val="000000"/>
          <w:sz w:val="28"/>
          <w:szCs w:val="28"/>
        </w:rPr>
        <w:t>, причем основное внимание придается изменению структуры, связей или технологии этих подразделений. Цель таких воздействий – ослабление конфликтных взаимодействий или полное гашение конфликта.</w:t>
      </w:r>
    </w:p>
    <w:p w:rsidR="00D74289" w:rsidRPr="004D3EA5" w:rsidRDefault="00D74289" w:rsidP="004D3EA5">
      <w:pPr>
        <w:pStyle w:val="2"/>
        <w:numPr>
          <w:ilvl w:val="0"/>
          <w:numId w:val="21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EA5">
        <w:rPr>
          <w:i/>
          <w:color w:val="000000"/>
          <w:sz w:val="28"/>
          <w:szCs w:val="28"/>
        </w:rPr>
        <w:t>Образование подгрупп внутри конфликтующих сторон</w:t>
      </w:r>
      <w:r w:rsidRPr="004D3EA5">
        <w:rPr>
          <w:color w:val="000000"/>
          <w:sz w:val="28"/>
          <w:szCs w:val="28"/>
        </w:rPr>
        <w:t xml:space="preserve">, когда структурное подразделение целенаправленно разбивается на ряд достаточно автономных образований с различными, но пересекающимися целями. Этот способ направлен на снижение сплоченности одной из сторон конфликта. Такой способ управления конфликтом применяется для </w:t>
      </w:r>
      <w:r w:rsidR="003B7646" w:rsidRPr="004D3EA5">
        <w:rPr>
          <w:color w:val="000000"/>
          <w:sz w:val="28"/>
          <w:szCs w:val="28"/>
        </w:rPr>
        <w:t>уменьшения</w:t>
      </w:r>
      <w:r w:rsidRPr="004D3EA5">
        <w:rPr>
          <w:color w:val="000000"/>
          <w:sz w:val="28"/>
          <w:szCs w:val="28"/>
        </w:rPr>
        <w:t xml:space="preserve"> конфликта между администрацией</w:t>
      </w:r>
      <w:r w:rsidR="004D3EA5">
        <w:rPr>
          <w:color w:val="000000"/>
          <w:sz w:val="28"/>
          <w:szCs w:val="28"/>
        </w:rPr>
        <w:t xml:space="preserve"> </w:t>
      </w:r>
      <w:r w:rsidRPr="004D3EA5">
        <w:rPr>
          <w:color w:val="000000"/>
          <w:sz w:val="28"/>
          <w:szCs w:val="28"/>
        </w:rPr>
        <w:t>и подчиненными.</w:t>
      </w:r>
    </w:p>
    <w:p w:rsidR="00D74289" w:rsidRPr="004D3EA5" w:rsidRDefault="00D74289" w:rsidP="004D3EA5">
      <w:pPr>
        <w:pStyle w:val="2"/>
        <w:numPr>
          <w:ilvl w:val="0"/>
          <w:numId w:val="21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EA5">
        <w:rPr>
          <w:i/>
          <w:color w:val="000000"/>
          <w:sz w:val="28"/>
          <w:szCs w:val="28"/>
        </w:rPr>
        <w:t>Введение независимых контролирующих элементов</w:t>
      </w:r>
      <w:r w:rsidRPr="004D3EA5">
        <w:rPr>
          <w:color w:val="000000"/>
          <w:sz w:val="28"/>
          <w:szCs w:val="28"/>
        </w:rPr>
        <w:t>, когда создаются комиссии по разрешению спорных вопросов, экспертные советы или независимые группы, которые призваны осуществлять связь</w:t>
      </w:r>
      <w:r w:rsidR="00E10CB1" w:rsidRPr="004D3EA5">
        <w:rPr>
          <w:color w:val="000000"/>
          <w:sz w:val="28"/>
          <w:szCs w:val="28"/>
        </w:rPr>
        <w:t xml:space="preserve"> между противоборствующими </w:t>
      </w:r>
      <w:r w:rsidR="003B7646" w:rsidRPr="004D3EA5">
        <w:rPr>
          <w:color w:val="000000"/>
          <w:sz w:val="28"/>
          <w:szCs w:val="28"/>
        </w:rPr>
        <w:t>сторонами</w:t>
      </w:r>
      <w:r w:rsidR="00E10CB1" w:rsidRPr="004D3EA5">
        <w:rPr>
          <w:color w:val="000000"/>
          <w:sz w:val="28"/>
          <w:szCs w:val="28"/>
        </w:rPr>
        <w:t>, склоняя их к примирению.</w:t>
      </w:r>
    </w:p>
    <w:p w:rsidR="00E10CB1" w:rsidRPr="004D3EA5" w:rsidRDefault="008A4E04" w:rsidP="004D3EA5">
      <w:pPr>
        <w:pStyle w:val="2"/>
        <w:numPr>
          <w:ilvl w:val="0"/>
          <w:numId w:val="21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EA5">
        <w:rPr>
          <w:i/>
          <w:color w:val="000000"/>
          <w:sz w:val="28"/>
          <w:szCs w:val="28"/>
        </w:rPr>
        <w:t xml:space="preserve">Замена лидеров или </w:t>
      </w:r>
      <w:r w:rsidR="003B7646" w:rsidRPr="004D3EA5">
        <w:rPr>
          <w:i/>
          <w:color w:val="000000"/>
          <w:sz w:val="28"/>
          <w:szCs w:val="28"/>
        </w:rPr>
        <w:t>руководителей</w:t>
      </w:r>
      <w:r w:rsidRPr="004D3EA5">
        <w:rPr>
          <w:i/>
          <w:color w:val="000000"/>
          <w:sz w:val="28"/>
          <w:szCs w:val="28"/>
        </w:rPr>
        <w:t xml:space="preserve"> отдельных </w:t>
      </w:r>
      <w:r w:rsidR="00967A34" w:rsidRPr="004D3EA5">
        <w:rPr>
          <w:i/>
          <w:color w:val="000000"/>
          <w:sz w:val="28"/>
          <w:szCs w:val="28"/>
        </w:rPr>
        <w:t>групп, подразделений</w:t>
      </w:r>
      <w:r w:rsidR="00967A34" w:rsidRPr="004D3EA5">
        <w:rPr>
          <w:color w:val="000000"/>
          <w:sz w:val="28"/>
          <w:szCs w:val="28"/>
        </w:rPr>
        <w:t xml:space="preserve">. Отсутствие лидера, организующего конфликтные взаимодействия, как </w:t>
      </w:r>
      <w:r w:rsidR="003B7646" w:rsidRPr="004D3EA5">
        <w:rPr>
          <w:color w:val="000000"/>
          <w:sz w:val="28"/>
          <w:szCs w:val="28"/>
        </w:rPr>
        <w:t>правило,</w:t>
      </w:r>
      <w:r w:rsidR="00967A34" w:rsidRPr="004D3EA5">
        <w:rPr>
          <w:color w:val="000000"/>
          <w:sz w:val="28"/>
          <w:szCs w:val="28"/>
        </w:rPr>
        <w:t xml:space="preserve"> приводит к нарушению координации действий в отношении соперника. При этом у рядовых членов группы появляется желание исключить возникающую неопределенность в собственных действиях путем или выхода из конфликтной ситуации, или поиска нового лидера, способного отстаивать интересы группы.</w:t>
      </w:r>
    </w:p>
    <w:p w:rsidR="008C7F20" w:rsidRPr="004D3EA5" w:rsidRDefault="008C7F20" w:rsidP="004D3EA5">
      <w:pPr>
        <w:pStyle w:val="2"/>
        <w:numPr>
          <w:ilvl w:val="0"/>
          <w:numId w:val="21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EA5">
        <w:rPr>
          <w:i/>
          <w:color w:val="000000"/>
          <w:sz w:val="28"/>
          <w:szCs w:val="28"/>
        </w:rPr>
        <w:t>Ротация</w:t>
      </w:r>
      <w:r w:rsidRPr="004D3EA5">
        <w:rPr>
          <w:color w:val="000000"/>
          <w:sz w:val="28"/>
          <w:szCs w:val="28"/>
        </w:rPr>
        <w:t xml:space="preserve"> – перемещение членов организации из одной </w:t>
      </w:r>
      <w:r w:rsidR="003B7646" w:rsidRPr="004D3EA5">
        <w:rPr>
          <w:color w:val="000000"/>
          <w:sz w:val="28"/>
          <w:szCs w:val="28"/>
        </w:rPr>
        <w:t>структурной</w:t>
      </w:r>
      <w:r w:rsidRPr="004D3EA5">
        <w:rPr>
          <w:color w:val="000000"/>
          <w:sz w:val="28"/>
          <w:szCs w:val="28"/>
        </w:rPr>
        <w:t xml:space="preserve"> единицы в другую. Этот чисто организационный </w:t>
      </w:r>
      <w:r w:rsidR="003B7646" w:rsidRPr="004D3EA5">
        <w:rPr>
          <w:color w:val="000000"/>
          <w:sz w:val="28"/>
          <w:szCs w:val="28"/>
        </w:rPr>
        <w:t>способ,</w:t>
      </w:r>
      <w:r w:rsidRPr="004D3EA5">
        <w:rPr>
          <w:color w:val="000000"/>
          <w:sz w:val="28"/>
          <w:szCs w:val="28"/>
        </w:rPr>
        <w:t xml:space="preserve"> по </w:t>
      </w:r>
      <w:r w:rsidR="003B7646" w:rsidRPr="004D3EA5">
        <w:rPr>
          <w:color w:val="000000"/>
          <w:sz w:val="28"/>
          <w:szCs w:val="28"/>
        </w:rPr>
        <w:t>сути,</w:t>
      </w:r>
      <w:r w:rsidRPr="004D3EA5">
        <w:rPr>
          <w:color w:val="000000"/>
          <w:sz w:val="28"/>
          <w:szCs w:val="28"/>
        </w:rPr>
        <w:t xml:space="preserve"> состоит</w:t>
      </w:r>
      <w:r w:rsidR="00301821" w:rsidRPr="004D3EA5">
        <w:rPr>
          <w:color w:val="000000"/>
          <w:sz w:val="28"/>
          <w:szCs w:val="28"/>
        </w:rPr>
        <w:t xml:space="preserve"> в замене наиболее активных членов конфликтующих групп. Здесь важно учитывать пространственный принцип перемещения, </w:t>
      </w:r>
      <w:r w:rsidR="004D3EA5">
        <w:rPr>
          <w:color w:val="000000"/>
          <w:sz w:val="28"/>
          <w:szCs w:val="28"/>
        </w:rPr>
        <w:t>т.е.</w:t>
      </w:r>
      <w:r w:rsidR="00291FD8" w:rsidRPr="004D3EA5">
        <w:rPr>
          <w:color w:val="000000"/>
          <w:sz w:val="28"/>
          <w:szCs w:val="28"/>
        </w:rPr>
        <w:t xml:space="preserve"> зачастую достаточно разделить членов конфликтующих сторон по территориальному признаку, чтобы снизить интенсивность конфликтных взаимодействий или вообще погасить конфликт.</w:t>
      </w:r>
    </w:p>
    <w:p w:rsidR="00291FD8" w:rsidRPr="004D3EA5" w:rsidRDefault="006A14D5" w:rsidP="004D3EA5">
      <w:pPr>
        <w:pStyle w:val="2"/>
        <w:numPr>
          <w:ilvl w:val="0"/>
          <w:numId w:val="21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EA5">
        <w:rPr>
          <w:i/>
          <w:color w:val="000000"/>
          <w:sz w:val="28"/>
          <w:szCs w:val="28"/>
        </w:rPr>
        <w:t>И</w:t>
      </w:r>
      <w:r w:rsidR="00291FD8" w:rsidRPr="004D3EA5">
        <w:rPr>
          <w:i/>
          <w:color w:val="000000"/>
          <w:sz w:val="28"/>
          <w:szCs w:val="28"/>
        </w:rPr>
        <w:t xml:space="preserve">зменение </w:t>
      </w:r>
      <w:r w:rsidR="003B7646" w:rsidRPr="004D3EA5">
        <w:rPr>
          <w:i/>
          <w:color w:val="000000"/>
          <w:sz w:val="28"/>
          <w:szCs w:val="28"/>
        </w:rPr>
        <w:t>содержания</w:t>
      </w:r>
      <w:r w:rsidR="00291FD8" w:rsidRPr="004D3EA5">
        <w:rPr>
          <w:i/>
          <w:color w:val="000000"/>
          <w:sz w:val="28"/>
          <w:szCs w:val="28"/>
        </w:rPr>
        <w:t xml:space="preserve"> труд</w:t>
      </w:r>
      <w:r w:rsidRPr="004D3EA5">
        <w:rPr>
          <w:i/>
          <w:color w:val="000000"/>
          <w:sz w:val="28"/>
          <w:szCs w:val="28"/>
        </w:rPr>
        <w:t>а</w:t>
      </w:r>
      <w:r w:rsidR="00291FD8" w:rsidRPr="004D3EA5">
        <w:rPr>
          <w:color w:val="000000"/>
          <w:sz w:val="28"/>
          <w:szCs w:val="28"/>
        </w:rPr>
        <w:t xml:space="preserve">. При использовании данного способа происходит переключение интересов с конфликта на </w:t>
      </w:r>
      <w:r w:rsidR="009B0D3C" w:rsidRPr="004D3EA5">
        <w:rPr>
          <w:color w:val="000000"/>
          <w:sz w:val="28"/>
          <w:szCs w:val="28"/>
        </w:rPr>
        <w:t>выполнение</w:t>
      </w:r>
      <w:r w:rsidR="00291FD8" w:rsidRPr="004D3EA5">
        <w:rPr>
          <w:color w:val="000000"/>
          <w:sz w:val="28"/>
          <w:szCs w:val="28"/>
        </w:rPr>
        <w:t xml:space="preserve"> работы, достижение целей при выполнении заданий. Таким </w:t>
      </w:r>
      <w:r w:rsidR="009B0D3C" w:rsidRPr="004D3EA5">
        <w:rPr>
          <w:color w:val="000000"/>
          <w:sz w:val="28"/>
          <w:szCs w:val="28"/>
        </w:rPr>
        <w:t>образом,</w:t>
      </w:r>
      <w:r w:rsidR="00291FD8" w:rsidRPr="004D3EA5">
        <w:rPr>
          <w:color w:val="000000"/>
          <w:sz w:val="28"/>
          <w:szCs w:val="28"/>
        </w:rPr>
        <w:t xml:space="preserve"> достигается ослабление конфликта, прохождение его критической точки.</w:t>
      </w:r>
    </w:p>
    <w:p w:rsidR="003B5F9C" w:rsidRPr="004D3EA5" w:rsidRDefault="00291FD8" w:rsidP="004D3EA5">
      <w:pPr>
        <w:pStyle w:val="2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EA5">
        <w:rPr>
          <w:b/>
          <w:color w:val="000000"/>
          <w:sz w:val="28"/>
          <w:szCs w:val="28"/>
        </w:rPr>
        <w:t xml:space="preserve">Социологические и культурные способы управления </w:t>
      </w:r>
      <w:r w:rsidR="00BF3EB5">
        <w:rPr>
          <w:b/>
          <w:color w:val="000000"/>
          <w:sz w:val="28"/>
          <w:szCs w:val="28"/>
        </w:rPr>
        <w:t>конфликтами</w:t>
      </w:r>
    </w:p>
    <w:p w:rsidR="00291FD8" w:rsidRPr="004D3EA5" w:rsidRDefault="000C30F5" w:rsidP="004D3EA5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В данном случае объектом управленческого воздействия являются социальные отношения между членами организации, ценности ее членов</w:t>
      </w:r>
    </w:p>
    <w:p w:rsidR="00BC416F" w:rsidRPr="004D3EA5" w:rsidRDefault="00433DA9" w:rsidP="004D3EA5">
      <w:pPr>
        <w:pStyle w:val="2"/>
        <w:numPr>
          <w:ilvl w:val="0"/>
          <w:numId w:val="22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EA5">
        <w:rPr>
          <w:i/>
          <w:color w:val="000000"/>
          <w:sz w:val="28"/>
          <w:szCs w:val="28"/>
        </w:rPr>
        <w:t>Изменение содержания властных отношений</w:t>
      </w:r>
      <w:r w:rsidRPr="004D3EA5">
        <w:rPr>
          <w:color w:val="000000"/>
          <w:sz w:val="28"/>
          <w:szCs w:val="28"/>
        </w:rPr>
        <w:t xml:space="preserve">. Особенно эффективно изменение форм власти, что позволяет руководителю организации гибко воздействовать на конфликтную ситуацию. Руководитель может использовать власть </w:t>
      </w:r>
      <w:r w:rsidR="003B7646" w:rsidRPr="004D3EA5">
        <w:rPr>
          <w:color w:val="000000"/>
          <w:sz w:val="28"/>
          <w:szCs w:val="28"/>
        </w:rPr>
        <w:t>принуждения</w:t>
      </w:r>
      <w:r w:rsidRPr="004D3EA5">
        <w:rPr>
          <w:color w:val="000000"/>
          <w:sz w:val="28"/>
          <w:szCs w:val="28"/>
        </w:rPr>
        <w:t xml:space="preserve"> или </w:t>
      </w:r>
      <w:r w:rsidR="003B7646" w:rsidRPr="004D3EA5">
        <w:rPr>
          <w:color w:val="000000"/>
          <w:sz w:val="28"/>
          <w:szCs w:val="28"/>
        </w:rPr>
        <w:t>вознаграждения</w:t>
      </w:r>
      <w:r w:rsidR="00BC416F" w:rsidRPr="004D3EA5">
        <w:rPr>
          <w:color w:val="000000"/>
          <w:sz w:val="28"/>
          <w:szCs w:val="28"/>
        </w:rPr>
        <w:t>.</w:t>
      </w:r>
    </w:p>
    <w:p w:rsidR="00C63C8D" w:rsidRPr="004D3EA5" w:rsidRDefault="00E8496C" w:rsidP="004D3EA5">
      <w:pPr>
        <w:pStyle w:val="2"/>
        <w:numPr>
          <w:ilvl w:val="0"/>
          <w:numId w:val="22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EA5">
        <w:rPr>
          <w:i/>
          <w:color w:val="000000"/>
          <w:sz w:val="28"/>
          <w:szCs w:val="28"/>
        </w:rPr>
        <w:t>И</w:t>
      </w:r>
      <w:r w:rsidR="00C63C8D" w:rsidRPr="004D3EA5">
        <w:rPr>
          <w:i/>
          <w:color w:val="000000"/>
          <w:sz w:val="28"/>
          <w:szCs w:val="28"/>
        </w:rPr>
        <w:t>зменение структуры неформальной социальной группы</w:t>
      </w:r>
      <w:r w:rsidR="00C63C8D" w:rsidRPr="004D3EA5">
        <w:rPr>
          <w:color w:val="000000"/>
          <w:sz w:val="28"/>
          <w:szCs w:val="28"/>
        </w:rPr>
        <w:t xml:space="preserve"> одной из конфликтующих сторон может ослабить ее сплоченность или привести к возникновению новых неформальных </w:t>
      </w:r>
      <w:r w:rsidR="003B7646" w:rsidRPr="004D3EA5">
        <w:rPr>
          <w:color w:val="000000"/>
          <w:sz w:val="28"/>
          <w:szCs w:val="28"/>
        </w:rPr>
        <w:t>групп. Для</w:t>
      </w:r>
      <w:r w:rsidR="00C63C8D" w:rsidRPr="004D3EA5">
        <w:rPr>
          <w:color w:val="000000"/>
          <w:sz w:val="28"/>
          <w:szCs w:val="28"/>
        </w:rPr>
        <w:t xml:space="preserve"> этого важно выявить неформальные группы, определить неформальных </w:t>
      </w:r>
      <w:r w:rsidR="003B7646" w:rsidRPr="004D3EA5">
        <w:rPr>
          <w:color w:val="000000"/>
          <w:sz w:val="28"/>
          <w:szCs w:val="28"/>
        </w:rPr>
        <w:t>лидеров</w:t>
      </w:r>
      <w:r w:rsidR="00C63C8D" w:rsidRPr="004D3EA5">
        <w:rPr>
          <w:color w:val="000000"/>
          <w:sz w:val="28"/>
          <w:szCs w:val="28"/>
        </w:rPr>
        <w:t xml:space="preserve">, после этого появляется возможность </w:t>
      </w:r>
      <w:r w:rsidR="003B7646" w:rsidRPr="004D3EA5">
        <w:rPr>
          <w:color w:val="000000"/>
          <w:sz w:val="28"/>
          <w:szCs w:val="28"/>
        </w:rPr>
        <w:t>изменить</w:t>
      </w:r>
      <w:r w:rsidR="00C63C8D" w:rsidRPr="004D3EA5">
        <w:rPr>
          <w:color w:val="000000"/>
          <w:sz w:val="28"/>
          <w:szCs w:val="28"/>
        </w:rPr>
        <w:t xml:space="preserve"> отношения между членами группы.</w:t>
      </w:r>
    </w:p>
    <w:p w:rsidR="004D3EA5" w:rsidRDefault="00E8496C" w:rsidP="004D3EA5">
      <w:pPr>
        <w:pStyle w:val="2"/>
        <w:numPr>
          <w:ilvl w:val="0"/>
          <w:numId w:val="22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EA5">
        <w:rPr>
          <w:i/>
          <w:color w:val="000000"/>
          <w:sz w:val="28"/>
          <w:szCs w:val="28"/>
        </w:rPr>
        <w:t>И</w:t>
      </w:r>
      <w:r w:rsidR="00C63C8D" w:rsidRPr="004D3EA5">
        <w:rPr>
          <w:i/>
          <w:color w:val="000000"/>
          <w:sz w:val="28"/>
          <w:szCs w:val="28"/>
        </w:rPr>
        <w:t>зменение системы ценностей</w:t>
      </w:r>
      <w:r w:rsidR="00C63C8D" w:rsidRPr="004D3EA5">
        <w:rPr>
          <w:color w:val="000000"/>
          <w:sz w:val="28"/>
          <w:szCs w:val="28"/>
        </w:rPr>
        <w:t>.</w:t>
      </w:r>
      <w:r w:rsidR="002A2F16" w:rsidRPr="004D3EA5">
        <w:rPr>
          <w:color w:val="000000"/>
          <w:sz w:val="28"/>
          <w:szCs w:val="28"/>
        </w:rPr>
        <w:t xml:space="preserve"> Наиболее типичные причины </w:t>
      </w:r>
      <w:r w:rsidR="00DB359E" w:rsidRPr="004D3EA5">
        <w:rPr>
          <w:color w:val="000000"/>
          <w:sz w:val="28"/>
          <w:szCs w:val="28"/>
        </w:rPr>
        <w:t>конфликтов</w:t>
      </w:r>
      <w:r w:rsidR="002A2F16" w:rsidRPr="004D3EA5">
        <w:rPr>
          <w:color w:val="000000"/>
          <w:sz w:val="28"/>
          <w:szCs w:val="28"/>
        </w:rPr>
        <w:t xml:space="preserve"> в организации – различие в ценностных ориентациях или пересечение интересов</w:t>
      </w:r>
      <w:r w:rsidR="00DB359E" w:rsidRPr="004D3EA5">
        <w:rPr>
          <w:color w:val="000000"/>
          <w:sz w:val="28"/>
          <w:szCs w:val="28"/>
        </w:rPr>
        <w:t xml:space="preserve"> членов организации. Для гашения и даже разрешения конфликта весьма важно изменить отношение к ценностям в конфликтующих группах</w:t>
      </w:r>
      <w:r w:rsidR="00CF5007" w:rsidRPr="004D3EA5">
        <w:rPr>
          <w:color w:val="000000"/>
          <w:sz w:val="28"/>
          <w:szCs w:val="28"/>
        </w:rPr>
        <w:t>. Это удается путем демонстрации более значимых ценностей или выгод, пропаганды, личного воздействия со стороны руководителей организации, имеющих целью отодвинуть на второй план ценности, составляющие причину конфликта.</w:t>
      </w:r>
    </w:p>
    <w:p w:rsidR="00C63C8D" w:rsidRPr="004D3EA5" w:rsidRDefault="009A19F3" w:rsidP="004D3EA5">
      <w:pPr>
        <w:pStyle w:val="2"/>
        <w:numPr>
          <w:ilvl w:val="0"/>
          <w:numId w:val="22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EA5">
        <w:rPr>
          <w:i/>
          <w:color w:val="000000"/>
          <w:sz w:val="28"/>
          <w:szCs w:val="28"/>
        </w:rPr>
        <w:t>Изменение отношения к деятельности</w:t>
      </w:r>
      <w:r w:rsidRPr="004D3EA5">
        <w:rPr>
          <w:color w:val="000000"/>
          <w:sz w:val="28"/>
          <w:szCs w:val="28"/>
        </w:rPr>
        <w:t xml:space="preserve">. Очень часто причиной конфликта служат установки участников конфликта относительно своей деятельности. Именно на этой почве происходит столкновение интересов и появляется напряженность. Более </w:t>
      </w:r>
      <w:r w:rsidR="00D04642" w:rsidRPr="004D3EA5">
        <w:rPr>
          <w:color w:val="000000"/>
          <w:sz w:val="28"/>
          <w:szCs w:val="28"/>
        </w:rPr>
        <w:t>того,</w:t>
      </w:r>
      <w:r w:rsidRPr="004D3EA5">
        <w:rPr>
          <w:color w:val="000000"/>
          <w:sz w:val="28"/>
          <w:szCs w:val="28"/>
        </w:rPr>
        <w:t xml:space="preserve"> у </w:t>
      </w:r>
      <w:r w:rsidR="004A7C6F" w:rsidRPr="004D3EA5">
        <w:rPr>
          <w:color w:val="000000"/>
          <w:sz w:val="28"/>
          <w:szCs w:val="28"/>
        </w:rPr>
        <w:t>незаинтересованных</w:t>
      </w:r>
      <w:r w:rsidRPr="004D3EA5">
        <w:rPr>
          <w:color w:val="000000"/>
          <w:sz w:val="28"/>
          <w:szCs w:val="28"/>
        </w:rPr>
        <w:t xml:space="preserve"> в содержании своей деятельности членов организации нередко борьба и конфликт становятся основными интересами.</w:t>
      </w:r>
      <w:r w:rsidR="004A7C6F" w:rsidRPr="004D3EA5">
        <w:rPr>
          <w:color w:val="000000"/>
          <w:sz w:val="28"/>
          <w:szCs w:val="28"/>
        </w:rPr>
        <w:t xml:space="preserve"> В связи с этим следует изменить содержание функций работника, направить его интересы на собственную деятельность, отвлекая тем самым от конфликтных взаимодействий и одновременно снимая основную причину конфликта.</w:t>
      </w:r>
    </w:p>
    <w:p w:rsidR="00C25E1C" w:rsidRPr="004D3EA5" w:rsidRDefault="00C25E1C" w:rsidP="004D3EA5">
      <w:pPr>
        <w:pStyle w:val="2"/>
        <w:numPr>
          <w:ilvl w:val="0"/>
          <w:numId w:val="22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EA5">
        <w:rPr>
          <w:i/>
          <w:color w:val="000000"/>
          <w:sz w:val="28"/>
          <w:szCs w:val="28"/>
        </w:rPr>
        <w:t>Концентрация интересов на нейтральном объекте</w:t>
      </w:r>
      <w:r w:rsidRPr="004D3EA5">
        <w:rPr>
          <w:color w:val="000000"/>
          <w:sz w:val="28"/>
          <w:szCs w:val="28"/>
        </w:rPr>
        <w:t xml:space="preserve">. Чтобы воздействовать на конфликтную ситуацию, руководителям важно </w:t>
      </w:r>
      <w:r w:rsidR="00D04642" w:rsidRPr="004D3EA5">
        <w:rPr>
          <w:color w:val="000000"/>
          <w:sz w:val="28"/>
          <w:szCs w:val="28"/>
        </w:rPr>
        <w:t>выиграть</w:t>
      </w:r>
      <w:r w:rsidRPr="004D3EA5">
        <w:rPr>
          <w:color w:val="000000"/>
          <w:sz w:val="28"/>
          <w:szCs w:val="28"/>
        </w:rPr>
        <w:t xml:space="preserve"> время. Полезным </w:t>
      </w:r>
      <w:r w:rsidR="00D04642" w:rsidRPr="004D3EA5">
        <w:rPr>
          <w:color w:val="000000"/>
          <w:sz w:val="28"/>
          <w:szCs w:val="28"/>
        </w:rPr>
        <w:t>средством</w:t>
      </w:r>
      <w:r w:rsidRPr="004D3EA5">
        <w:rPr>
          <w:color w:val="000000"/>
          <w:sz w:val="28"/>
          <w:szCs w:val="28"/>
        </w:rPr>
        <w:t xml:space="preserve"> может служить введение нейтрального объекта в ситуацию конфликта. Этот объект не должен быть задействован в данной конфликтной ситуации, но в то же время должен привлекать внимание, быть объектом интереса для участников конфликта. Может быть создано новое подразделение, внедрена новая техника; полезно новых норм, новых членов организации </w:t>
      </w:r>
      <w:r w:rsidR="004D3EA5">
        <w:rPr>
          <w:color w:val="000000"/>
          <w:sz w:val="28"/>
          <w:szCs w:val="28"/>
        </w:rPr>
        <w:t>и т.д.</w:t>
      </w:r>
    </w:p>
    <w:p w:rsidR="00433DA9" w:rsidRPr="004D3EA5" w:rsidRDefault="00C25E1C" w:rsidP="004D3EA5">
      <w:pPr>
        <w:pStyle w:val="2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EA5">
        <w:rPr>
          <w:b/>
          <w:color w:val="000000"/>
          <w:sz w:val="28"/>
          <w:szCs w:val="28"/>
        </w:rPr>
        <w:t>Социально-психологические</w:t>
      </w:r>
      <w:r w:rsidR="00BF3EB5">
        <w:rPr>
          <w:b/>
          <w:color w:val="000000"/>
          <w:sz w:val="28"/>
          <w:szCs w:val="28"/>
        </w:rPr>
        <w:t xml:space="preserve"> способы управления конфликтами</w:t>
      </w:r>
    </w:p>
    <w:p w:rsidR="00C25E1C" w:rsidRPr="004D3EA5" w:rsidRDefault="00A10688" w:rsidP="004D3EA5">
      <w:pPr>
        <w:pStyle w:val="2"/>
        <w:numPr>
          <w:ilvl w:val="0"/>
          <w:numId w:val="24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EA5">
        <w:rPr>
          <w:i/>
          <w:color w:val="000000"/>
          <w:sz w:val="28"/>
          <w:szCs w:val="28"/>
        </w:rPr>
        <w:t>И</w:t>
      </w:r>
      <w:r w:rsidR="00C25E1C" w:rsidRPr="004D3EA5">
        <w:rPr>
          <w:i/>
          <w:color w:val="000000"/>
          <w:sz w:val="28"/>
          <w:szCs w:val="28"/>
        </w:rPr>
        <w:t>зменение установок по отношению к чле</w:t>
      </w:r>
      <w:r w:rsidRPr="004D3EA5">
        <w:rPr>
          <w:i/>
          <w:color w:val="000000"/>
          <w:sz w:val="28"/>
          <w:szCs w:val="28"/>
        </w:rPr>
        <w:t>нам группы</w:t>
      </w:r>
      <w:r w:rsidRPr="004D3EA5">
        <w:rPr>
          <w:color w:val="000000"/>
          <w:sz w:val="28"/>
          <w:szCs w:val="28"/>
        </w:rPr>
        <w:t>. Этот способ необходим в первую очередь при управлении эмоциональными конфликтами, когда переносится на личности соперников. Поэтому полезно, прежде всего, создание атмосферы сотрудничества, которая позволяет членам групп-соперников в ходе совместной деятельности оценить соперников как партнеров.</w:t>
      </w:r>
    </w:p>
    <w:p w:rsidR="00A10688" w:rsidRPr="004D3EA5" w:rsidRDefault="00A10688" w:rsidP="004D3EA5">
      <w:pPr>
        <w:pStyle w:val="2"/>
        <w:numPr>
          <w:ilvl w:val="0"/>
          <w:numId w:val="24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EA5">
        <w:rPr>
          <w:i/>
          <w:color w:val="000000"/>
          <w:sz w:val="28"/>
          <w:szCs w:val="28"/>
        </w:rPr>
        <w:t>Изменение мотивации членов организации</w:t>
      </w:r>
      <w:r w:rsidRPr="004D3EA5">
        <w:rPr>
          <w:color w:val="000000"/>
          <w:sz w:val="28"/>
          <w:szCs w:val="28"/>
        </w:rPr>
        <w:t>. При конфликте мотивация направлена на активизацию конфликтных взаимодействий</w:t>
      </w:r>
      <w:r w:rsidR="00724BCC" w:rsidRPr="004D3EA5">
        <w:rPr>
          <w:color w:val="000000"/>
          <w:sz w:val="28"/>
          <w:szCs w:val="28"/>
        </w:rPr>
        <w:t xml:space="preserve">. Отвлечь членов организации от участия </w:t>
      </w:r>
      <w:r w:rsidR="00CD7A96" w:rsidRPr="004D3EA5">
        <w:rPr>
          <w:color w:val="000000"/>
          <w:sz w:val="28"/>
          <w:szCs w:val="28"/>
        </w:rPr>
        <w:t>в</w:t>
      </w:r>
      <w:r w:rsidR="00724BCC" w:rsidRPr="004D3EA5">
        <w:rPr>
          <w:color w:val="000000"/>
          <w:sz w:val="28"/>
          <w:szCs w:val="28"/>
        </w:rPr>
        <w:t xml:space="preserve"> </w:t>
      </w:r>
      <w:r w:rsidR="00CD7A96" w:rsidRPr="004D3EA5">
        <w:rPr>
          <w:color w:val="000000"/>
          <w:sz w:val="28"/>
          <w:szCs w:val="28"/>
        </w:rPr>
        <w:t>конфликте</w:t>
      </w:r>
      <w:r w:rsidR="00724BCC" w:rsidRPr="004D3EA5">
        <w:rPr>
          <w:color w:val="000000"/>
          <w:sz w:val="28"/>
          <w:szCs w:val="28"/>
        </w:rPr>
        <w:t xml:space="preserve"> </w:t>
      </w:r>
      <w:r w:rsidR="00CD7A96" w:rsidRPr="004D3EA5">
        <w:rPr>
          <w:color w:val="000000"/>
          <w:sz w:val="28"/>
          <w:szCs w:val="28"/>
        </w:rPr>
        <w:t>можно путем появления сильной мотивации к работе.</w:t>
      </w:r>
    </w:p>
    <w:p w:rsidR="00212A2B" w:rsidRPr="004D3EA5" w:rsidRDefault="00212A2B" w:rsidP="004D3EA5">
      <w:pPr>
        <w:pStyle w:val="2"/>
        <w:numPr>
          <w:ilvl w:val="0"/>
          <w:numId w:val="24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EA5">
        <w:rPr>
          <w:i/>
          <w:color w:val="000000"/>
          <w:sz w:val="28"/>
          <w:szCs w:val="28"/>
        </w:rPr>
        <w:t>Введение неформальных лидеров</w:t>
      </w:r>
      <w:r w:rsidRPr="004D3EA5">
        <w:rPr>
          <w:color w:val="000000"/>
          <w:sz w:val="28"/>
          <w:szCs w:val="28"/>
        </w:rPr>
        <w:t xml:space="preserve"> – наиболее старый и проверенный способ управления конфликтом. Неформальные лидеры не только могут организовывать конфликты, направлять деятельность его участников, но и способны создавать эмоциональную атмосферу конфликта (поддерживать неприязнь, ненависть и установки на борьбу). В связи с этим приход нового лидера </w:t>
      </w:r>
      <w:r w:rsidR="00873932" w:rsidRPr="004D3EA5">
        <w:rPr>
          <w:color w:val="000000"/>
          <w:sz w:val="28"/>
          <w:szCs w:val="28"/>
        </w:rPr>
        <w:t>может</w:t>
      </w:r>
      <w:r w:rsidRPr="004D3EA5">
        <w:rPr>
          <w:color w:val="000000"/>
          <w:sz w:val="28"/>
          <w:szCs w:val="28"/>
        </w:rPr>
        <w:t xml:space="preserve"> кардинально изменить взаимоотношения между участниками </w:t>
      </w:r>
      <w:r w:rsidR="00873932" w:rsidRPr="004D3EA5">
        <w:rPr>
          <w:color w:val="000000"/>
          <w:sz w:val="28"/>
          <w:szCs w:val="28"/>
        </w:rPr>
        <w:t>конфликта</w:t>
      </w:r>
      <w:r w:rsidRPr="004D3EA5">
        <w:rPr>
          <w:color w:val="000000"/>
          <w:sz w:val="28"/>
          <w:szCs w:val="28"/>
        </w:rPr>
        <w:t>.</w:t>
      </w:r>
    </w:p>
    <w:p w:rsidR="00212A2B" w:rsidRPr="004D3EA5" w:rsidRDefault="00212A2B" w:rsidP="004D3EA5">
      <w:pPr>
        <w:pStyle w:val="2"/>
        <w:numPr>
          <w:ilvl w:val="0"/>
          <w:numId w:val="24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EA5">
        <w:rPr>
          <w:i/>
          <w:color w:val="000000"/>
          <w:sz w:val="28"/>
          <w:szCs w:val="28"/>
        </w:rPr>
        <w:t>Создание благоприятной эмоциональной атмосферы</w:t>
      </w:r>
      <w:r w:rsidRPr="004D3EA5">
        <w:rPr>
          <w:color w:val="000000"/>
          <w:sz w:val="28"/>
          <w:szCs w:val="28"/>
        </w:rPr>
        <w:t xml:space="preserve">. Большинство причин конфликта связано с общим недовольством, </w:t>
      </w:r>
      <w:r w:rsidR="00873932" w:rsidRPr="004D3EA5">
        <w:rPr>
          <w:color w:val="000000"/>
          <w:sz w:val="28"/>
          <w:szCs w:val="28"/>
        </w:rPr>
        <w:t>неудовлетворенностью</w:t>
      </w:r>
      <w:r w:rsidRPr="004D3EA5">
        <w:rPr>
          <w:color w:val="000000"/>
          <w:sz w:val="28"/>
          <w:szCs w:val="28"/>
        </w:rPr>
        <w:t>, неприязнью, направленными на других членов организации. Поэтому одним из способов снижения интенсивности конфликта является создание благоприятной эмоциональной атмосферы, охватывающей всех участников конфликта.</w:t>
      </w:r>
    </w:p>
    <w:p w:rsidR="00212A2B" w:rsidRPr="004D3EA5" w:rsidRDefault="00212A2B" w:rsidP="004D3EA5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C7217" w:rsidRPr="004D3EA5" w:rsidRDefault="002002F3" w:rsidP="004D3EA5">
      <w:pPr>
        <w:pStyle w:val="7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EA5">
        <w:rPr>
          <w:b/>
          <w:color w:val="000000"/>
          <w:sz w:val="28"/>
          <w:szCs w:val="28"/>
        </w:rPr>
        <w:t>С</w:t>
      </w:r>
      <w:r w:rsidR="00FC7217" w:rsidRPr="004D3EA5">
        <w:rPr>
          <w:b/>
          <w:color w:val="000000"/>
          <w:sz w:val="28"/>
          <w:szCs w:val="28"/>
        </w:rPr>
        <w:t>тили разрешения конфликтов</w:t>
      </w:r>
    </w:p>
    <w:p w:rsidR="00D83839" w:rsidRPr="004D3EA5" w:rsidRDefault="00D83839" w:rsidP="004D3EA5">
      <w:pPr>
        <w:spacing w:line="360" w:lineRule="auto"/>
        <w:ind w:firstLine="709"/>
        <w:jc w:val="both"/>
        <w:rPr>
          <w:color w:val="000000"/>
          <w:sz w:val="28"/>
        </w:rPr>
      </w:pPr>
    </w:p>
    <w:p w:rsidR="00FC7217" w:rsidRPr="004D3EA5" w:rsidRDefault="00960F46" w:rsidP="004D3EA5">
      <w:pPr>
        <w:tabs>
          <w:tab w:val="num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b/>
          <w:i/>
          <w:color w:val="000000"/>
          <w:sz w:val="28"/>
          <w:szCs w:val="28"/>
        </w:rPr>
        <w:t>Уклонение</w:t>
      </w:r>
      <w:r w:rsidR="00FC7217" w:rsidRPr="004D3EA5">
        <w:rPr>
          <w:b/>
          <w:i/>
          <w:color w:val="000000"/>
          <w:sz w:val="28"/>
          <w:szCs w:val="28"/>
        </w:rPr>
        <w:t>.</w:t>
      </w:r>
      <w:r w:rsidR="00FC7217" w:rsidRPr="004D3EA5">
        <w:rPr>
          <w:color w:val="000000"/>
          <w:sz w:val="28"/>
          <w:szCs w:val="28"/>
        </w:rPr>
        <w:t xml:space="preserve"> Этот стиль характеризуется подразумевает, что человек старается уйти от конфликта. Один из способов разрешения конфликта </w:t>
      </w:r>
      <w:r w:rsidR="004D3EA5">
        <w:rPr>
          <w:color w:val="000000"/>
          <w:sz w:val="28"/>
          <w:szCs w:val="28"/>
        </w:rPr>
        <w:t>–</w:t>
      </w:r>
      <w:r w:rsidR="004D3EA5" w:rsidRPr="004D3EA5">
        <w:rPr>
          <w:color w:val="000000"/>
          <w:sz w:val="28"/>
          <w:szCs w:val="28"/>
        </w:rPr>
        <w:t xml:space="preserve"> </w:t>
      </w:r>
      <w:r w:rsidR="00FC7217" w:rsidRPr="004D3EA5">
        <w:rPr>
          <w:color w:val="000000"/>
          <w:sz w:val="28"/>
          <w:szCs w:val="28"/>
        </w:rPr>
        <w:t>это не попадать в ситуации, которые провоцируют возникновение противоречий, не вступать в обсуждение вопросов, чреватых разногласиями. Тогда не придется приходить в возбужденное состояние, пусть даже и занимаясь решением проблемы.</w:t>
      </w:r>
    </w:p>
    <w:p w:rsidR="00FC7217" w:rsidRPr="004D3EA5" w:rsidRDefault="00960F46" w:rsidP="004D3EA5">
      <w:pPr>
        <w:tabs>
          <w:tab w:val="num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b/>
          <w:i/>
          <w:color w:val="000000"/>
          <w:sz w:val="28"/>
          <w:szCs w:val="28"/>
        </w:rPr>
        <w:t>Сглаживание</w:t>
      </w:r>
      <w:r w:rsidR="00FC7217" w:rsidRPr="004D3EA5">
        <w:rPr>
          <w:b/>
          <w:i/>
          <w:color w:val="000000"/>
          <w:sz w:val="28"/>
          <w:szCs w:val="28"/>
        </w:rPr>
        <w:t>.</w:t>
      </w:r>
      <w:r w:rsidR="00FC7217" w:rsidRPr="004D3EA5">
        <w:rPr>
          <w:color w:val="000000"/>
          <w:sz w:val="28"/>
          <w:szCs w:val="28"/>
        </w:rPr>
        <w:t xml:space="preserve"> Этот стиль характеризуется поведением. которое диктуется убеждением, что не стоит сердиться, потому что </w:t>
      </w:r>
      <w:r w:rsidR="004D3EA5">
        <w:rPr>
          <w:color w:val="000000"/>
          <w:sz w:val="28"/>
          <w:szCs w:val="28"/>
        </w:rPr>
        <w:t>«</w:t>
      </w:r>
      <w:r w:rsidR="00FC7217" w:rsidRPr="004D3EA5">
        <w:rPr>
          <w:color w:val="000000"/>
          <w:sz w:val="28"/>
          <w:szCs w:val="28"/>
        </w:rPr>
        <w:t xml:space="preserve">мы все </w:t>
      </w:r>
      <w:r w:rsidR="004D3EA5">
        <w:rPr>
          <w:color w:val="000000"/>
          <w:sz w:val="28"/>
          <w:szCs w:val="28"/>
        </w:rPr>
        <w:t>–</w:t>
      </w:r>
      <w:r w:rsidR="004D3EA5" w:rsidRPr="004D3EA5">
        <w:rPr>
          <w:color w:val="000000"/>
          <w:sz w:val="28"/>
          <w:szCs w:val="28"/>
        </w:rPr>
        <w:t xml:space="preserve"> </w:t>
      </w:r>
      <w:r w:rsidR="00FC7217" w:rsidRPr="004D3EA5">
        <w:rPr>
          <w:color w:val="000000"/>
          <w:sz w:val="28"/>
          <w:szCs w:val="28"/>
        </w:rPr>
        <w:t>одна счастливая команда, и не следует раскачивать лодку</w:t>
      </w:r>
      <w:r w:rsidR="004D3EA5">
        <w:rPr>
          <w:color w:val="000000"/>
          <w:sz w:val="28"/>
          <w:szCs w:val="28"/>
        </w:rPr>
        <w:t>»</w:t>
      </w:r>
      <w:r w:rsidR="00FC7217" w:rsidRPr="004D3EA5">
        <w:rPr>
          <w:color w:val="000000"/>
          <w:sz w:val="28"/>
          <w:szCs w:val="28"/>
        </w:rPr>
        <w:t>.</w:t>
      </w:r>
      <w:r w:rsidR="004D3EA5">
        <w:rPr>
          <w:color w:val="000000"/>
          <w:sz w:val="28"/>
          <w:szCs w:val="28"/>
        </w:rPr>
        <w:t xml:space="preserve"> «</w:t>
      </w:r>
      <w:r w:rsidR="00FC7217" w:rsidRPr="004D3EA5">
        <w:rPr>
          <w:color w:val="000000"/>
          <w:sz w:val="28"/>
          <w:szCs w:val="28"/>
        </w:rPr>
        <w:t>Сглаживатель</w:t>
      </w:r>
      <w:r w:rsidR="004D3EA5">
        <w:rPr>
          <w:color w:val="000000"/>
          <w:sz w:val="28"/>
          <w:szCs w:val="28"/>
        </w:rPr>
        <w:t>»</w:t>
      </w:r>
      <w:r w:rsidR="00FC7217" w:rsidRPr="004D3EA5">
        <w:rPr>
          <w:color w:val="000000"/>
          <w:sz w:val="28"/>
          <w:szCs w:val="28"/>
        </w:rPr>
        <w:t xml:space="preserve"> старается не выпустить наружу признаки конфликта и ожесточенности, апеллируя к потребности в солидарности. К сожалению, совсем забывают про проблему,</w:t>
      </w:r>
      <w:r w:rsidR="004D3EA5">
        <w:rPr>
          <w:color w:val="000000"/>
          <w:sz w:val="28"/>
          <w:szCs w:val="28"/>
        </w:rPr>
        <w:t xml:space="preserve"> </w:t>
      </w:r>
      <w:r w:rsidR="00FC7217" w:rsidRPr="004D3EA5">
        <w:rPr>
          <w:color w:val="000000"/>
          <w:sz w:val="28"/>
          <w:szCs w:val="28"/>
        </w:rPr>
        <w:t xml:space="preserve">лежащую в основе конфликта. Можно погасить стремление к конфликту у другого человека повторяя: </w:t>
      </w:r>
      <w:r w:rsidR="004D3EA5">
        <w:rPr>
          <w:color w:val="000000"/>
          <w:sz w:val="28"/>
          <w:szCs w:val="28"/>
        </w:rPr>
        <w:t>«</w:t>
      </w:r>
      <w:r w:rsidR="00FC7217" w:rsidRPr="004D3EA5">
        <w:rPr>
          <w:color w:val="000000"/>
          <w:sz w:val="28"/>
          <w:szCs w:val="28"/>
        </w:rPr>
        <w:t>Это не имеет большого значения. Подумай о том хорошо, что проявилось здесь сегодня</w:t>
      </w:r>
      <w:r w:rsidR="004D3EA5">
        <w:rPr>
          <w:color w:val="000000"/>
          <w:sz w:val="28"/>
          <w:szCs w:val="28"/>
        </w:rPr>
        <w:t>»</w:t>
      </w:r>
      <w:r w:rsidR="00FC7217" w:rsidRPr="004D3EA5">
        <w:rPr>
          <w:color w:val="000000"/>
          <w:sz w:val="28"/>
          <w:szCs w:val="28"/>
        </w:rPr>
        <w:t>. В результате может наступить мир, гармония и тепло, но проблема останется. Больше не существует возможности для проявления эмоций, но они живут внутри и накапливаются. Становится очевидным общее беспокойство, растет вероятность того, что в конечном счете произойдет взрыв.</w:t>
      </w:r>
    </w:p>
    <w:p w:rsidR="00FC7217" w:rsidRPr="004D3EA5" w:rsidRDefault="00960F46" w:rsidP="004D3EA5">
      <w:pPr>
        <w:tabs>
          <w:tab w:val="num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b/>
          <w:i/>
          <w:color w:val="000000"/>
          <w:sz w:val="28"/>
          <w:szCs w:val="28"/>
        </w:rPr>
        <w:t>Принуждение</w:t>
      </w:r>
      <w:r w:rsidR="00FC7217" w:rsidRPr="004D3EA5">
        <w:rPr>
          <w:b/>
          <w:i/>
          <w:color w:val="000000"/>
          <w:sz w:val="28"/>
          <w:szCs w:val="28"/>
        </w:rPr>
        <w:t>.</w:t>
      </w:r>
      <w:r w:rsidR="00FC7217" w:rsidRPr="004D3EA5">
        <w:rPr>
          <w:color w:val="000000"/>
          <w:sz w:val="28"/>
          <w:szCs w:val="28"/>
        </w:rPr>
        <w:t xml:space="preserve"> В рамках этого стиля превалируют попытки заставить принять свою точку зрения любой ценой. Тот, кто пытается это сделать, не интересуется мнением других. Лицо, использующее такой стиль, обычно ведет себя агрессивно, и для влияния на других обычно использует власть путем принуждения. Конфликт можно взять под контроль, показав, что обладаешь самой сильной властью, подавляя своего противника, вырывая у него уступку по праву начальника. Этот стиль принуждения может быть эффективным в ситуациях, где руководитель имеет значительную власть над подчиненными. Недостаток этого стиля заключается в том. что</w:t>
      </w:r>
      <w:r w:rsidR="004D3EA5">
        <w:rPr>
          <w:color w:val="000000"/>
          <w:sz w:val="28"/>
          <w:szCs w:val="28"/>
        </w:rPr>
        <w:t xml:space="preserve"> </w:t>
      </w:r>
      <w:r w:rsidR="00FC7217" w:rsidRPr="004D3EA5">
        <w:rPr>
          <w:color w:val="000000"/>
          <w:sz w:val="28"/>
          <w:szCs w:val="28"/>
        </w:rPr>
        <w:t>он подавляет инициативу подчиненных, создает большую вероятность того, что будут учтены не все важные факторы, поскольку представлена лишь одна точка зрения. Он может вызвать возмущение, особенно у более молодого и более образованного персонала.</w:t>
      </w:r>
    </w:p>
    <w:p w:rsidR="00FC7217" w:rsidRPr="004D3EA5" w:rsidRDefault="00960F46" w:rsidP="004D3EA5">
      <w:pPr>
        <w:tabs>
          <w:tab w:val="num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b/>
          <w:i/>
          <w:color w:val="000000"/>
          <w:sz w:val="28"/>
          <w:szCs w:val="28"/>
        </w:rPr>
        <w:t>Компромисс</w:t>
      </w:r>
      <w:r w:rsidR="00FC7217" w:rsidRPr="004D3EA5">
        <w:rPr>
          <w:b/>
          <w:i/>
          <w:color w:val="000000"/>
          <w:sz w:val="28"/>
          <w:szCs w:val="28"/>
        </w:rPr>
        <w:t>.</w:t>
      </w:r>
      <w:r w:rsidR="00FC7217" w:rsidRPr="004D3EA5">
        <w:rPr>
          <w:color w:val="000000"/>
          <w:sz w:val="28"/>
          <w:szCs w:val="28"/>
        </w:rPr>
        <w:t xml:space="preserve"> Этот стиль характеризуется принятием точки зрения другой стороны, но лишь до некоторой степени. Способность к компромиссу высоко ценится в управленческих ситуациях, так как это сводит к минимуму недоброжелательность и часто дает возможность быстро разрешить конфликт к удовлетворению обеих сторон. Однако, использование компромисса на ранней стадии конфликта, возникшему по важному решению может помешать диагнозу проблемы и сократить время поиска альтернативы. Такой компромисс означает согласие только во избежание ссоры,</w:t>
      </w:r>
      <w:r w:rsidR="004D3EA5">
        <w:rPr>
          <w:color w:val="000000"/>
          <w:sz w:val="28"/>
          <w:szCs w:val="28"/>
        </w:rPr>
        <w:t xml:space="preserve"> </w:t>
      </w:r>
      <w:r w:rsidR="00FC7217" w:rsidRPr="004D3EA5">
        <w:rPr>
          <w:color w:val="000000"/>
          <w:sz w:val="28"/>
          <w:szCs w:val="28"/>
        </w:rPr>
        <w:t>даже если при этом происходит отказ от благоразумных</w:t>
      </w:r>
      <w:r w:rsidR="004D3EA5">
        <w:rPr>
          <w:color w:val="000000"/>
          <w:sz w:val="28"/>
          <w:szCs w:val="28"/>
        </w:rPr>
        <w:t xml:space="preserve"> </w:t>
      </w:r>
      <w:r w:rsidR="00FC7217" w:rsidRPr="004D3EA5">
        <w:rPr>
          <w:color w:val="000000"/>
          <w:sz w:val="28"/>
          <w:szCs w:val="28"/>
        </w:rPr>
        <w:t xml:space="preserve">действий. Такой компромисс </w:t>
      </w:r>
      <w:r w:rsidR="004D3EA5">
        <w:rPr>
          <w:color w:val="000000"/>
          <w:sz w:val="28"/>
          <w:szCs w:val="28"/>
        </w:rPr>
        <w:t>–</w:t>
      </w:r>
      <w:r w:rsidR="004D3EA5" w:rsidRPr="004D3EA5">
        <w:rPr>
          <w:color w:val="000000"/>
          <w:sz w:val="28"/>
          <w:szCs w:val="28"/>
        </w:rPr>
        <w:t xml:space="preserve"> </w:t>
      </w:r>
      <w:r w:rsidR="00FC7217" w:rsidRPr="004D3EA5">
        <w:rPr>
          <w:color w:val="000000"/>
          <w:sz w:val="28"/>
          <w:szCs w:val="28"/>
        </w:rPr>
        <w:t>это удовлетворенность тем, что доступно, а не упорный поиск того, что является логичным в свете имеющихся фактов и данных.</w:t>
      </w:r>
    </w:p>
    <w:p w:rsidR="00FC7217" w:rsidRPr="004D3EA5" w:rsidRDefault="00FC7217" w:rsidP="004D3EA5">
      <w:pPr>
        <w:tabs>
          <w:tab w:val="num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b/>
          <w:i/>
          <w:color w:val="000000"/>
          <w:sz w:val="28"/>
          <w:szCs w:val="28"/>
        </w:rPr>
        <w:t>Р</w:t>
      </w:r>
      <w:r w:rsidR="00960F46" w:rsidRPr="004D3EA5">
        <w:rPr>
          <w:b/>
          <w:i/>
          <w:color w:val="000000"/>
          <w:sz w:val="28"/>
          <w:szCs w:val="28"/>
        </w:rPr>
        <w:t>ешение проблемы</w:t>
      </w:r>
      <w:r w:rsidRPr="004D3EA5">
        <w:rPr>
          <w:color w:val="000000"/>
          <w:sz w:val="28"/>
          <w:szCs w:val="28"/>
        </w:rPr>
        <w:t xml:space="preserve">. Данный стиль </w:t>
      </w:r>
      <w:r w:rsidR="004D3EA5">
        <w:rPr>
          <w:color w:val="000000"/>
          <w:sz w:val="28"/>
          <w:szCs w:val="28"/>
        </w:rPr>
        <w:t>–</w:t>
      </w:r>
      <w:r w:rsidR="004D3EA5" w:rsidRPr="004D3EA5">
        <w:rPr>
          <w:color w:val="000000"/>
          <w:sz w:val="28"/>
          <w:szCs w:val="28"/>
        </w:rPr>
        <w:t xml:space="preserve"> </w:t>
      </w:r>
      <w:r w:rsidRPr="004D3EA5">
        <w:rPr>
          <w:color w:val="000000"/>
          <w:sz w:val="28"/>
          <w:szCs w:val="28"/>
        </w:rPr>
        <w:t>признание</w:t>
      </w:r>
      <w:r w:rsidR="004D3EA5">
        <w:rPr>
          <w:color w:val="000000"/>
          <w:sz w:val="28"/>
          <w:szCs w:val="28"/>
        </w:rPr>
        <w:t xml:space="preserve"> </w:t>
      </w:r>
      <w:r w:rsidRPr="004D3EA5">
        <w:rPr>
          <w:color w:val="000000"/>
          <w:sz w:val="28"/>
          <w:szCs w:val="28"/>
        </w:rPr>
        <w:t xml:space="preserve">различия во мнениях и готовность ознакомиться с иными точками зрения, чтобы понять причины конфликта и найти курс действий, приемлемый для всех сторон. Тот, кто пользуется таким стилем не старается добиться своей цели за счет других, а скорее ищет наилучший вариант решения </w:t>
      </w:r>
      <w:r w:rsidR="000E76F3" w:rsidRPr="004D3EA5">
        <w:rPr>
          <w:color w:val="000000"/>
          <w:sz w:val="28"/>
          <w:szCs w:val="28"/>
        </w:rPr>
        <w:t>конфликта</w:t>
      </w:r>
      <w:r w:rsidRPr="004D3EA5">
        <w:rPr>
          <w:color w:val="000000"/>
          <w:sz w:val="28"/>
          <w:szCs w:val="28"/>
        </w:rPr>
        <w:t>. Расхождение во взглядах рассматривается как неизбежный результат того, что у умных людей есть свои представления о том, что правильно, а что нет. Эмоции можно устранить лишь путем прямых диалогов с лицом, отличный от вашего взгляд. Глубокий анализ и разрешение конфликта возможны, только для этого требуется зрелость и искусство работы с людьми</w:t>
      </w:r>
      <w:r w:rsidR="004D3EA5">
        <w:rPr>
          <w:color w:val="000000"/>
          <w:sz w:val="28"/>
          <w:szCs w:val="28"/>
        </w:rPr>
        <w:t>…</w:t>
      </w:r>
      <w:r w:rsidRPr="004D3EA5">
        <w:rPr>
          <w:color w:val="000000"/>
          <w:sz w:val="28"/>
          <w:szCs w:val="28"/>
        </w:rPr>
        <w:t xml:space="preserve"> Такая конструктивность в разрешении конфликта (путем решения проблемы) способствует созданию атмосферы искренности, столь необходимой для успеха личности и компании в целом.</w:t>
      </w:r>
    </w:p>
    <w:p w:rsidR="00FC7217" w:rsidRPr="004D3EA5" w:rsidRDefault="00FC7217" w:rsidP="004D3EA5">
      <w:pPr>
        <w:pStyle w:val="a3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Из</w:t>
      </w:r>
      <w:r w:rsidR="004D3EA5">
        <w:rPr>
          <w:color w:val="000000"/>
          <w:sz w:val="28"/>
          <w:szCs w:val="28"/>
        </w:rPr>
        <w:t xml:space="preserve"> </w:t>
      </w:r>
      <w:r w:rsidRPr="004D3EA5">
        <w:rPr>
          <w:color w:val="000000"/>
          <w:sz w:val="28"/>
          <w:szCs w:val="28"/>
        </w:rPr>
        <w:t>исследований известно, что высокоэффективные компании в конфликтных ситуациях пользовались стилем решения проблем</w:t>
      </w:r>
      <w:r w:rsidR="0090382E" w:rsidRPr="004D3EA5">
        <w:rPr>
          <w:color w:val="000000"/>
          <w:sz w:val="28"/>
          <w:szCs w:val="28"/>
        </w:rPr>
        <w:t>,</w:t>
      </w:r>
      <w:r w:rsidRPr="004D3EA5">
        <w:rPr>
          <w:color w:val="000000"/>
          <w:sz w:val="28"/>
          <w:szCs w:val="28"/>
        </w:rPr>
        <w:t xml:space="preserve"> </w:t>
      </w:r>
      <w:r w:rsidR="0090382E" w:rsidRPr="004D3EA5">
        <w:rPr>
          <w:color w:val="000000"/>
          <w:sz w:val="28"/>
          <w:szCs w:val="28"/>
        </w:rPr>
        <w:t xml:space="preserve">в этих </w:t>
      </w:r>
      <w:r w:rsidRPr="004D3EA5">
        <w:rPr>
          <w:color w:val="000000"/>
          <w:sz w:val="28"/>
          <w:szCs w:val="28"/>
        </w:rPr>
        <w:t>организациях руководители открыто обсуждали свои расхождения во взглядах.</w:t>
      </w:r>
    </w:p>
    <w:p w:rsidR="00FC7217" w:rsidRPr="004D3EA5" w:rsidRDefault="00FC7217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Сосредоточьте внимание на проблеме, а не на личных качествах другой стороны.</w:t>
      </w:r>
    </w:p>
    <w:p w:rsidR="00FC7217" w:rsidRPr="004D3EA5" w:rsidRDefault="00FC7217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Создайте атмосферу доверия, увеличив взаимное влияние и обмен информацией.</w:t>
      </w:r>
    </w:p>
    <w:p w:rsidR="00FC7217" w:rsidRPr="004D3EA5" w:rsidRDefault="00FC7217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Во время общения создайте положительное отношение друг к другу, проявляя симпатию и выслушивая мнение другой стороны, а также сводя к минимуму проявление гнева и угроз.</w:t>
      </w:r>
    </w:p>
    <w:p w:rsidR="001C4F74" w:rsidRPr="004D3EA5" w:rsidRDefault="001C4F74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F74" w:rsidRPr="004D3EA5" w:rsidRDefault="001C4F74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F74" w:rsidRPr="004D3EA5" w:rsidRDefault="00BF3EB5" w:rsidP="004D3E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C4F74" w:rsidRPr="004D3EA5">
        <w:rPr>
          <w:b/>
          <w:color w:val="000000"/>
          <w:sz w:val="28"/>
          <w:szCs w:val="28"/>
        </w:rPr>
        <w:t>Заключение</w:t>
      </w:r>
    </w:p>
    <w:p w:rsidR="006B1A6E" w:rsidRPr="004D3EA5" w:rsidRDefault="006B1A6E" w:rsidP="004D3E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B1A6E" w:rsidRPr="004D3EA5" w:rsidRDefault="00F02B5F" w:rsidP="004D3E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К отрицательным последствиям конфликта</w:t>
      </w:r>
      <w:r w:rsidR="00193F27" w:rsidRPr="004D3EA5">
        <w:rPr>
          <w:color w:val="000000"/>
          <w:sz w:val="28"/>
          <w:szCs w:val="28"/>
        </w:rPr>
        <w:t xml:space="preserve"> относятся</w:t>
      </w:r>
      <w:r w:rsidRPr="004D3EA5">
        <w:rPr>
          <w:color w:val="000000"/>
          <w:sz w:val="28"/>
          <w:szCs w:val="28"/>
        </w:rPr>
        <w:t>: снижение производительности, неудовлетворенность, снижение морального состояния, увеличение текучести кадров, ухудшение социального взаимодействия, ухудшение коммуникаций и повышение лояльности к подгруппам и неформальным организациям. Однако при эффективном вмешательстве конфликт может иметь положительные последствия. Например, более углубленная работа над поиском решения, разнообразие мнений при принятии решений и улучшение.</w:t>
      </w:r>
    </w:p>
    <w:p w:rsidR="006A43CF" w:rsidRPr="004D3EA5" w:rsidRDefault="00193F27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В конфликтной ситуации можно находиться очень долго, свыкнуться с ней как с неизбежным злом. Но нельзя забывать о том, что рано или поздно произойдет некое стечение обстоятельств, инцидент, который обязательно приведет к открытому противостоянию сторон.</w:t>
      </w:r>
    </w:p>
    <w:p w:rsidR="003044B8" w:rsidRPr="004D3EA5" w:rsidRDefault="000E1109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Чтобы привести конфликтующие стороны к совместному обсуждению и решению проблемы, руководитель должен выступить в роли нейтрального организатора встречи, который направит дискуссию в русло научного поиска решения проблемы и поспособствует налаживанию диалога. Однако такие простые способы разрешения конфликтов на практике вызывают большие сложности. Самая большая ошибка,</w:t>
      </w:r>
      <w:r w:rsidR="004D3EA5">
        <w:rPr>
          <w:color w:val="000000"/>
          <w:sz w:val="28"/>
          <w:szCs w:val="28"/>
        </w:rPr>
        <w:t xml:space="preserve"> </w:t>
      </w:r>
      <w:r w:rsidRPr="004D3EA5">
        <w:rPr>
          <w:color w:val="000000"/>
          <w:sz w:val="28"/>
          <w:szCs w:val="28"/>
        </w:rPr>
        <w:t xml:space="preserve">которую может совершить руководитель в кризисной ситуации </w:t>
      </w:r>
      <w:r w:rsidR="004D3EA5">
        <w:rPr>
          <w:color w:val="000000"/>
          <w:sz w:val="28"/>
          <w:szCs w:val="28"/>
        </w:rPr>
        <w:t>–</w:t>
      </w:r>
      <w:r w:rsidR="004D3EA5" w:rsidRPr="004D3EA5">
        <w:rPr>
          <w:color w:val="000000"/>
          <w:sz w:val="28"/>
          <w:szCs w:val="28"/>
        </w:rPr>
        <w:t xml:space="preserve"> </w:t>
      </w:r>
      <w:r w:rsidRPr="004D3EA5">
        <w:rPr>
          <w:color w:val="000000"/>
          <w:sz w:val="28"/>
          <w:szCs w:val="28"/>
        </w:rPr>
        <w:t>это игнорирование конфликтов, возникающих в коллективе.</w:t>
      </w:r>
    </w:p>
    <w:p w:rsidR="00677EBE" w:rsidRPr="004D3EA5" w:rsidRDefault="009F3BB7" w:rsidP="004D3E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По мнению большинства ученых-конфликтологов, конфликт следует разрешать или гасить только на основе изменения конфликтной ситуации. Для этого можно использовать различные способы. Во многом изменение ситуации связано со стилем поведения членов организации в конфликте.</w:t>
      </w:r>
    </w:p>
    <w:p w:rsidR="00FC7217" w:rsidRPr="004D3EA5" w:rsidRDefault="00FC7217" w:rsidP="004D3EA5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F3EB5" w:rsidRDefault="00BF3EB5" w:rsidP="004D3EA5">
      <w:pPr>
        <w:pStyle w:val="2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C4874" w:rsidRPr="004D3EA5" w:rsidRDefault="00BF3EB5" w:rsidP="004D3EA5">
      <w:pPr>
        <w:pStyle w:val="2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C4874" w:rsidRPr="004D3EA5">
        <w:rPr>
          <w:b/>
          <w:color w:val="000000"/>
          <w:sz w:val="28"/>
          <w:szCs w:val="28"/>
        </w:rPr>
        <w:t>Литература</w:t>
      </w:r>
    </w:p>
    <w:p w:rsidR="005C4874" w:rsidRPr="004D3EA5" w:rsidRDefault="005C4874" w:rsidP="004D3EA5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C4874" w:rsidRPr="004D3EA5" w:rsidRDefault="004D3EA5" w:rsidP="00BF3EB5">
      <w:pPr>
        <w:pStyle w:val="2"/>
        <w:numPr>
          <w:ilvl w:val="0"/>
          <w:numId w:val="25"/>
        </w:numPr>
        <w:tabs>
          <w:tab w:val="clear" w:pos="927"/>
          <w:tab w:val="num" w:pos="24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Фролов</w:t>
      </w:r>
      <w:r>
        <w:rPr>
          <w:color w:val="000000"/>
          <w:sz w:val="28"/>
          <w:szCs w:val="28"/>
        </w:rPr>
        <w:t> </w:t>
      </w:r>
      <w:r w:rsidRPr="004D3EA5">
        <w:rPr>
          <w:color w:val="000000"/>
          <w:sz w:val="28"/>
          <w:szCs w:val="28"/>
        </w:rPr>
        <w:t>С.С.</w:t>
      </w:r>
      <w:r>
        <w:rPr>
          <w:color w:val="000000"/>
          <w:sz w:val="28"/>
          <w:szCs w:val="28"/>
        </w:rPr>
        <w:t> </w:t>
      </w:r>
      <w:r w:rsidRPr="004D3EA5">
        <w:rPr>
          <w:color w:val="000000"/>
          <w:sz w:val="28"/>
          <w:szCs w:val="28"/>
        </w:rPr>
        <w:t>Социология</w:t>
      </w:r>
      <w:r w:rsidR="00BE7A2D" w:rsidRPr="004D3EA5">
        <w:rPr>
          <w:color w:val="000000"/>
          <w:sz w:val="28"/>
          <w:szCs w:val="28"/>
        </w:rPr>
        <w:t xml:space="preserve"> организации. М., 2001.</w:t>
      </w:r>
    </w:p>
    <w:p w:rsidR="00BE7A2D" w:rsidRPr="004D3EA5" w:rsidRDefault="00141712" w:rsidP="00BF3EB5">
      <w:pPr>
        <w:pStyle w:val="2"/>
        <w:numPr>
          <w:ilvl w:val="0"/>
          <w:numId w:val="25"/>
        </w:numPr>
        <w:tabs>
          <w:tab w:val="clear" w:pos="927"/>
          <w:tab w:val="num" w:pos="24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>Мастенбрук У. Управление конфликтными ситуациями и развитие организации. М., 1996.</w:t>
      </w:r>
    </w:p>
    <w:p w:rsidR="00141712" w:rsidRPr="004D3EA5" w:rsidRDefault="00141712" w:rsidP="00BF3EB5">
      <w:pPr>
        <w:pStyle w:val="2"/>
        <w:numPr>
          <w:ilvl w:val="0"/>
          <w:numId w:val="25"/>
        </w:numPr>
        <w:tabs>
          <w:tab w:val="clear" w:pos="927"/>
          <w:tab w:val="num" w:pos="24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4D3EA5">
        <w:rPr>
          <w:color w:val="000000"/>
          <w:sz w:val="28"/>
          <w:szCs w:val="28"/>
        </w:rPr>
        <w:t xml:space="preserve">Социология: </w:t>
      </w:r>
      <w:r w:rsidR="004649CE" w:rsidRPr="004D3EA5">
        <w:rPr>
          <w:color w:val="000000"/>
          <w:sz w:val="28"/>
          <w:szCs w:val="28"/>
        </w:rPr>
        <w:t>Учеб. пособие для вузов</w:t>
      </w:r>
      <w:r w:rsidRPr="004D3EA5">
        <w:rPr>
          <w:color w:val="000000"/>
          <w:sz w:val="28"/>
          <w:szCs w:val="28"/>
        </w:rPr>
        <w:t xml:space="preserve"> </w:t>
      </w:r>
      <w:r w:rsidR="00FD5083" w:rsidRPr="004D3EA5">
        <w:rPr>
          <w:color w:val="000000"/>
          <w:sz w:val="28"/>
          <w:szCs w:val="28"/>
        </w:rPr>
        <w:t xml:space="preserve">/ под ред. </w:t>
      </w:r>
      <w:r w:rsidR="004D3EA5" w:rsidRPr="004D3EA5">
        <w:rPr>
          <w:color w:val="000000"/>
          <w:sz w:val="28"/>
          <w:szCs w:val="28"/>
        </w:rPr>
        <w:t>Аксененко</w:t>
      </w:r>
      <w:r w:rsidR="004D3EA5">
        <w:rPr>
          <w:color w:val="000000"/>
          <w:sz w:val="28"/>
          <w:szCs w:val="28"/>
        </w:rPr>
        <w:t> </w:t>
      </w:r>
      <w:r w:rsidR="004D3EA5" w:rsidRPr="004D3EA5">
        <w:rPr>
          <w:color w:val="000000"/>
          <w:sz w:val="28"/>
          <w:szCs w:val="28"/>
        </w:rPr>
        <w:t>Ю.Н.</w:t>
      </w:r>
      <w:r w:rsidR="004D3EA5">
        <w:rPr>
          <w:color w:val="000000"/>
          <w:sz w:val="28"/>
          <w:szCs w:val="28"/>
        </w:rPr>
        <w:t> </w:t>
      </w:r>
      <w:r w:rsidR="004D3EA5" w:rsidRPr="004D3EA5">
        <w:rPr>
          <w:color w:val="000000"/>
          <w:sz w:val="28"/>
          <w:szCs w:val="28"/>
        </w:rPr>
        <w:t>Саратов</w:t>
      </w:r>
      <w:r w:rsidR="00FD5083" w:rsidRPr="004D3EA5">
        <w:rPr>
          <w:color w:val="000000"/>
          <w:sz w:val="28"/>
          <w:szCs w:val="28"/>
        </w:rPr>
        <w:t xml:space="preserve"> 1999.</w:t>
      </w:r>
      <w:bookmarkStart w:id="0" w:name="_GoBack"/>
      <w:bookmarkEnd w:id="0"/>
    </w:p>
    <w:sectPr w:rsidR="00141712" w:rsidRPr="004D3EA5" w:rsidSect="004D3EA5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A4" w:rsidRDefault="008038A4">
      <w:r>
        <w:separator/>
      </w:r>
    </w:p>
  </w:endnote>
  <w:endnote w:type="continuationSeparator" w:id="0">
    <w:p w:rsidR="008038A4" w:rsidRDefault="0080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E4" w:rsidRDefault="00484EE4" w:rsidP="001315B7">
    <w:pPr>
      <w:pStyle w:val="ab"/>
      <w:framePr w:wrap="around" w:vAnchor="text" w:hAnchor="margin" w:xAlign="center" w:y="1"/>
      <w:rPr>
        <w:rStyle w:val="ad"/>
      </w:rPr>
    </w:pPr>
  </w:p>
  <w:p w:rsidR="00484EE4" w:rsidRDefault="00484EE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E4" w:rsidRDefault="003459E6" w:rsidP="001315B7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484EE4" w:rsidRDefault="00484E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A4" w:rsidRDefault="008038A4">
      <w:r>
        <w:separator/>
      </w:r>
    </w:p>
  </w:footnote>
  <w:footnote w:type="continuationSeparator" w:id="0">
    <w:p w:rsidR="008038A4" w:rsidRDefault="0080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2212"/>
    <w:multiLevelType w:val="hybridMultilevel"/>
    <w:tmpl w:val="95AA07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1316CB"/>
    <w:multiLevelType w:val="multilevel"/>
    <w:tmpl w:val="D79E66C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616018"/>
    <w:multiLevelType w:val="singleLevel"/>
    <w:tmpl w:val="D5049D4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3">
    <w:nsid w:val="10456618"/>
    <w:multiLevelType w:val="singleLevel"/>
    <w:tmpl w:val="00E00AB8"/>
    <w:lvl w:ilvl="0">
      <w:start w:val="2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4">
    <w:nsid w:val="112026A0"/>
    <w:multiLevelType w:val="singleLevel"/>
    <w:tmpl w:val="1A860736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5">
    <w:nsid w:val="15A810B0"/>
    <w:multiLevelType w:val="singleLevel"/>
    <w:tmpl w:val="A1C0E0E8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2667663D"/>
    <w:multiLevelType w:val="hybridMultilevel"/>
    <w:tmpl w:val="1E68E29C"/>
    <w:lvl w:ilvl="0" w:tplc="1180A21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B4056E"/>
    <w:multiLevelType w:val="singleLevel"/>
    <w:tmpl w:val="D5049D4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8">
    <w:nsid w:val="36715DB5"/>
    <w:multiLevelType w:val="hybridMultilevel"/>
    <w:tmpl w:val="D79E66C0"/>
    <w:lvl w:ilvl="0" w:tplc="1180A21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A13CEE"/>
    <w:multiLevelType w:val="singleLevel"/>
    <w:tmpl w:val="6C043392"/>
    <w:lvl w:ilvl="0">
      <w:start w:val="1"/>
      <w:numFmt w:val="decimal"/>
      <w:lvlText w:val="%1)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0">
    <w:nsid w:val="3AF34988"/>
    <w:multiLevelType w:val="singleLevel"/>
    <w:tmpl w:val="69F2DA9A"/>
    <w:lvl w:ilvl="0">
      <w:start w:val="3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1">
    <w:nsid w:val="4151155A"/>
    <w:multiLevelType w:val="singleLevel"/>
    <w:tmpl w:val="D5049D4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12">
    <w:nsid w:val="47BC351E"/>
    <w:multiLevelType w:val="singleLevel"/>
    <w:tmpl w:val="D5049D4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13">
    <w:nsid w:val="4A556E85"/>
    <w:multiLevelType w:val="singleLevel"/>
    <w:tmpl w:val="5CA6B634"/>
    <w:lvl w:ilvl="0">
      <w:start w:val="2"/>
      <w:numFmt w:val="decimal"/>
      <w:lvlText w:val="%1)"/>
      <w:legacy w:legacy="1" w:legacySpace="0" w:legacyIndent="272"/>
      <w:lvlJc w:val="left"/>
      <w:rPr>
        <w:rFonts w:ascii="Times New Roman" w:hAnsi="Times New Roman" w:cs="Times New Roman" w:hint="default"/>
      </w:rPr>
    </w:lvl>
  </w:abstractNum>
  <w:abstractNum w:abstractNumId="14">
    <w:nsid w:val="4B055043"/>
    <w:multiLevelType w:val="hybridMultilevel"/>
    <w:tmpl w:val="E7789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660B41"/>
    <w:multiLevelType w:val="hybridMultilevel"/>
    <w:tmpl w:val="EB6C3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931A1E"/>
    <w:multiLevelType w:val="singleLevel"/>
    <w:tmpl w:val="732A6B0E"/>
    <w:lvl w:ilvl="0">
      <w:start w:val="1"/>
      <w:numFmt w:val="decimal"/>
      <w:lvlText w:val="%1)"/>
      <w:legacy w:legacy="1" w:legacySpace="0" w:legacyIndent="272"/>
      <w:lvlJc w:val="left"/>
      <w:rPr>
        <w:rFonts w:ascii="Times New Roman" w:hAnsi="Times New Roman" w:cs="Times New Roman" w:hint="default"/>
      </w:rPr>
    </w:lvl>
  </w:abstractNum>
  <w:abstractNum w:abstractNumId="17">
    <w:nsid w:val="5B1B74C8"/>
    <w:multiLevelType w:val="singleLevel"/>
    <w:tmpl w:val="CA2EEEF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607109B1"/>
    <w:multiLevelType w:val="hybridMultilevel"/>
    <w:tmpl w:val="B148AB74"/>
    <w:lvl w:ilvl="0" w:tplc="589489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40E499D"/>
    <w:multiLevelType w:val="singleLevel"/>
    <w:tmpl w:val="1A860736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0">
    <w:nsid w:val="7204412F"/>
    <w:multiLevelType w:val="singleLevel"/>
    <w:tmpl w:val="1A860736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1">
    <w:nsid w:val="74274614"/>
    <w:multiLevelType w:val="singleLevel"/>
    <w:tmpl w:val="D5049D4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2">
    <w:nsid w:val="79DE7CB1"/>
    <w:multiLevelType w:val="singleLevel"/>
    <w:tmpl w:val="6C043392"/>
    <w:lvl w:ilvl="0">
      <w:start w:val="1"/>
      <w:numFmt w:val="decimal"/>
      <w:lvlText w:val="%1)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3">
    <w:nsid w:val="7F0A7C42"/>
    <w:multiLevelType w:val="hybridMultilevel"/>
    <w:tmpl w:val="D45C8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9"/>
  </w:num>
  <w:num w:numId="5">
    <w:abstractNumId w:val="19"/>
  </w:num>
  <w:num w:numId="6">
    <w:abstractNumId w:val="4"/>
  </w:num>
  <w:num w:numId="7">
    <w:abstractNumId w:val="22"/>
  </w:num>
  <w:num w:numId="8">
    <w:abstractNumId w:val="22"/>
    <w:lvlOverride w:ilvl="0">
      <w:lvl w:ilvl="0">
        <w:start w:val="5"/>
        <w:numFmt w:val="decimal"/>
        <w:lvlText w:val="%1)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16"/>
  </w:num>
  <w:num w:numId="11">
    <w:abstractNumId w:val="13"/>
  </w:num>
  <w:num w:numId="12">
    <w:abstractNumId w:val="10"/>
  </w:num>
  <w:num w:numId="13">
    <w:abstractNumId w:val="12"/>
  </w:num>
  <w:num w:numId="14">
    <w:abstractNumId w:val="2"/>
  </w:num>
  <w:num w:numId="15">
    <w:abstractNumId w:val="7"/>
  </w:num>
  <w:num w:numId="16">
    <w:abstractNumId w:val="21"/>
  </w:num>
  <w:num w:numId="17">
    <w:abstractNumId w:val="11"/>
  </w:num>
  <w:num w:numId="18">
    <w:abstractNumId w:val="0"/>
  </w:num>
  <w:num w:numId="19">
    <w:abstractNumId w:val="8"/>
  </w:num>
  <w:num w:numId="20">
    <w:abstractNumId w:val="1"/>
  </w:num>
  <w:num w:numId="21">
    <w:abstractNumId w:val="6"/>
  </w:num>
  <w:num w:numId="22">
    <w:abstractNumId w:val="14"/>
  </w:num>
  <w:num w:numId="23">
    <w:abstractNumId w:val="23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1A4"/>
    <w:rsid w:val="00000765"/>
    <w:rsid w:val="0002703B"/>
    <w:rsid w:val="000407F1"/>
    <w:rsid w:val="00046B74"/>
    <w:rsid w:val="000510F9"/>
    <w:rsid w:val="000C30F5"/>
    <w:rsid w:val="000C5344"/>
    <w:rsid w:val="000E1109"/>
    <w:rsid w:val="000E76F3"/>
    <w:rsid w:val="001021AF"/>
    <w:rsid w:val="00122741"/>
    <w:rsid w:val="001315B7"/>
    <w:rsid w:val="001335BB"/>
    <w:rsid w:val="00137DFE"/>
    <w:rsid w:val="00141712"/>
    <w:rsid w:val="001536E8"/>
    <w:rsid w:val="00193F27"/>
    <w:rsid w:val="001B3CC8"/>
    <w:rsid w:val="001B4528"/>
    <w:rsid w:val="001C3464"/>
    <w:rsid w:val="001C4F74"/>
    <w:rsid w:val="002002F3"/>
    <w:rsid w:val="0021144A"/>
    <w:rsid w:val="00212A2B"/>
    <w:rsid w:val="00233E0F"/>
    <w:rsid w:val="00254D2D"/>
    <w:rsid w:val="00263990"/>
    <w:rsid w:val="00291FD8"/>
    <w:rsid w:val="00295736"/>
    <w:rsid w:val="002A2F16"/>
    <w:rsid w:val="002A4C33"/>
    <w:rsid w:val="002C1A71"/>
    <w:rsid w:val="002D3BA2"/>
    <w:rsid w:val="002E23A8"/>
    <w:rsid w:val="002F7657"/>
    <w:rsid w:val="00301821"/>
    <w:rsid w:val="003044B8"/>
    <w:rsid w:val="003058CB"/>
    <w:rsid w:val="003459E6"/>
    <w:rsid w:val="00356C7F"/>
    <w:rsid w:val="00366351"/>
    <w:rsid w:val="0039474B"/>
    <w:rsid w:val="003954D6"/>
    <w:rsid w:val="00395A1C"/>
    <w:rsid w:val="003B5F9C"/>
    <w:rsid w:val="003B7646"/>
    <w:rsid w:val="003D1715"/>
    <w:rsid w:val="003D6E37"/>
    <w:rsid w:val="003F3D51"/>
    <w:rsid w:val="00405E01"/>
    <w:rsid w:val="00433443"/>
    <w:rsid w:val="00433DA9"/>
    <w:rsid w:val="004471A4"/>
    <w:rsid w:val="00450412"/>
    <w:rsid w:val="00451208"/>
    <w:rsid w:val="00452748"/>
    <w:rsid w:val="004649CE"/>
    <w:rsid w:val="00484EE4"/>
    <w:rsid w:val="004901B0"/>
    <w:rsid w:val="004A2171"/>
    <w:rsid w:val="004A6635"/>
    <w:rsid w:val="004A7C6F"/>
    <w:rsid w:val="004D2D6A"/>
    <w:rsid w:val="004D3EA5"/>
    <w:rsid w:val="004F205C"/>
    <w:rsid w:val="00500C61"/>
    <w:rsid w:val="00500E64"/>
    <w:rsid w:val="00513EEF"/>
    <w:rsid w:val="00565D96"/>
    <w:rsid w:val="005770EF"/>
    <w:rsid w:val="005806A4"/>
    <w:rsid w:val="005C4874"/>
    <w:rsid w:val="005D22ED"/>
    <w:rsid w:val="00623B28"/>
    <w:rsid w:val="00632E29"/>
    <w:rsid w:val="00650A52"/>
    <w:rsid w:val="0067469F"/>
    <w:rsid w:val="00677EBE"/>
    <w:rsid w:val="00692489"/>
    <w:rsid w:val="00692573"/>
    <w:rsid w:val="00692884"/>
    <w:rsid w:val="00696F6C"/>
    <w:rsid w:val="006A14D5"/>
    <w:rsid w:val="006A43CF"/>
    <w:rsid w:val="006B1A6E"/>
    <w:rsid w:val="006C2D36"/>
    <w:rsid w:val="006D22B3"/>
    <w:rsid w:val="006E53C4"/>
    <w:rsid w:val="006F1BD6"/>
    <w:rsid w:val="006F2CA1"/>
    <w:rsid w:val="006F405E"/>
    <w:rsid w:val="00724BCC"/>
    <w:rsid w:val="00726111"/>
    <w:rsid w:val="0078333F"/>
    <w:rsid w:val="007962E7"/>
    <w:rsid w:val="007A0828"/>
    <w:rsid w:val="007A5F62"/>
    <w:rsid w:val="007E433A"/>
    <w:rsid w:val="008012A0"/>
    <w:rsid w:val="00802790"/>
    <w:rsid w:val="008038A4"/>
    <w:rsid w:val="00816F1C"/>
    <w:rsid w:val="00822F4E"/>
    <w:rsid w:val="00823AFC"/>
    <w:rsid w:val="00827D47"/>
    <w:rsid w:val="0085518A"/>
    <w:rsid w:val="00873932"/>
    <w:rsid w:val="00880B45"/>
    <w:rsid w:val="00884C53"/>
    <w:rsid w:val="008962CA"/>
    <w:rsid w:val="008A4E04"/>
    <w:rsid w:val="008B6D5D"/>
    <w:rsid w:val="008C53B7"/>
    <w:rsid w:val="008C7F20"/>
    <w:rsid w:val="008D25FB"/>
    <w:rsid w:val="008F1E98"/>
    <w:rsid w:val="0090382E"/>
    <w:rsid w:val="009247A1"/>
    <w:rsid w:val="00935421"/>
    <w:rsid w:val="00941B62"/>
    <w:rsid w:val="00943565"/>
    <w:rsid w:val="00956CA9"/>
    <w:rsid w:val="00960F46"/>
    <w:rsid w:val="00962973"/>
    <w:rsid w:val="00967A34"/>
    <w:rsid w:val="00995D74"/>
    <w:rsid w:val="009A19F3"/>
    <w:rsid w:val="009B0D3C"/>
    <w:rsid w:val="009B5218"/>
    <w:rsid w:val="009C589A"/>
    <w:rsid w:val="009F3BB7"/>
    <w:rsid w:val="00A10688"/>
    <w:rsid w:val="00A21742"/>
    <w:rsid w:val="00A308E6"/>
    <w:rsid w:val="00A70B55"/>
    <w:rsid w:val="00A8245B"/>
    <w:rsid w:val="00A9544F"/>
    <w:rsid w:val="00AB05B3"/>
    <w:rsid w:val="00AB2470"/>
    <w:rsid w:val="00AB4325"/>
    <w:rsid w:val="00AC7552"/>
    <w:rsid w:val="00AD25CA"/>
    <w:rsid w:val="00AD3A54"/>
    <w:rsid w:val="00AF239E"/>
    <w:rsid w:val="00B007F8"/>
    <w:rsid w:val="00B02256"/>
    <w:rsid w:val="00B23AE0"/>
    <w:rsid w:val="00B2417F"/>
    <w:rsid w:val="00B274C5"/>
    <w:rsid w:val="00B30EEE"/>
    <w:rsid w:val="00B33926"/>
    <w:rsid w:val="00B40582"/>
    <w:rsid w:val="00B61952"/>
    <w:rsid w:val="00B92859"/>
    <w:rsid w:val="00B97E2C"/>
    <w:rsid w:val="00BA5A2D"/>
    <w:rsid w:val="00BC416F"/>
    <w:rsid w:val="00BD2552"/>
    <w:rsid w:val="00BD3DC8"/>
    <w:rsid w:val="00BD4E33"/>
    <w:rsid w:val="00BE7A2D"/>
    <w:rsid w:val="00BF3EB5"/>
    <w:rsid w:val="00C11B39"/>
    <w:rsid w:val="00C14731"/>
    <w:rsid w:val="00C25E1C"/>
    <w:rsid w:val="00C607E6"/>
    <w:rsid w:val="00C63C8D"/>
    <w:rsid w:val="00C811BE"/>
    <w:rsid w:val="00C829EF"/>
    <w:rsid w:val="00C858DF"/>
    <w:rsid w:val="00CD0473"/>
    <w:rsid w:val="00CD7A96"/>
    <w:rsid w:val="00CF2A88"/>
    <w:rsid w:val="00CF5007"/>
    <w:rsid w:val="00D04642"/>
    <w:rsid w:val="00D433E1"/>
    <w:rsid w:val="00D572F6"/>
    <w:rsid w:val="00D67DE8"/>
    <w:rsid w:val="00D7201C"/>
    <w:rsid w:val="00D74289"/>
    <w:rsid w:val="00D754BC"/>
    <w:rsid w:val="00D830F7"/>
    <w:rsid w:val="00D83839"/>
    <w:rsid w:val="00DB359E"/>
    <w:rsid w:val="00DD57FE"/>
    <w:rsid w:val="00DF32FB"/>
    <w:rsid w:val="00E016F9"/>
    <w:rsid w:val="00E070DC"/>
    <w:rsid w:val="00E10CB1"/>
    <w:rsid w:val="00E2126C"/>
    <w:rsid w:val="00E66B72"/>
    <w:rsid w:val="00E8496C"/>
    <w:rsid w:val="00EA742F"/>
    <w:rsid w:val="00EB77DE"/>
    <w:rsid w:val="00ED51C0"/>
    <w:rsid w:val="00F00463"/>
    <w:rsid w:val="00F01CE0"/>
    <w:rsid w:val="00F02B5F"/>
    <w:rsid w:val="00F05E63"/>
    <w:rsid w:val="00F12824"/>
    <w:rsid w:val="00F2098B"/>
    <w:rsid w:val="00F3228F"/>
    <w:rsid w:val="00FA1F05"/>
    <w:rsid w:val="00FA53DB"/>
    <w:rsid w:val="00FB32B6"/>
    <w:rsid w:val="00FC7217"/>
    <w:rsid w:val="00FD5083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50E5B6-84D2-420D-89A7-A7F9E6B5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B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0B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C721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A70B55"/>
    <w:pPr>
      <w:widowControl w:val="0"/>
      <w:shd w:val="clear" w:color="auto" w:fill="FFFFFF"/>
      <w:autoSpaceDE w:val="0"/>
      <w:autoSpaceDN w:val="0"/>
      <w:adjustRightInd w:val="0"/>
      <w:spacing w:line="239" w:lineRule="exact"/>
      <w:ind w:firstLine="272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FC7217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C721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FC7217"/>
    <w:pPr>
      <w:spacing w:before="100" w:beforeAutospacing="1" w:after="100" w:afterAutospacing="1"/>
    </w:pPr>
    <w:rPr>
      <w:color w:val="000000"/>
    </w:rPr>
  </w:style>
  <w:style w:type="paragraph" w:styleId="a8">
    <w:name w:val="footnote text"/>
    <w:basedOn w:val="a"/>
    <w:link w:val="a9"/>
    <w:uiPriority w:val="99"/>
    <w:semiHidden/>
    <w:rsid w:val="00FC7217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FC7217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1315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1315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18283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Женя</dc:creator>
  <cp:keywords/>
  <dc:description/>
  <cp:lastModifiedBy>admin</cp:lastModifiedBy>
  <cp:revision>2</cp:revision>
  <dcterms:created xsi:type="dcterms:W3CDTF">2014-03-05T07:38:00Z</dcterms:created>
  <dcterms:modified xsi:type="dcterms:W3CDTF">2014-03-05T07:38:00Z</dcterms:modified>
</cp:coreProperties>
</file>