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462" w:rsidRDefault="00460462" w:rsidP="004D259E">
      <w:pPr>
        <w:jc w:val="center"/>
        <w:rPr>
          <w:rFonts w:ascii="Times New Roman" w:hAnsi="Times New Roman"/>
        </w:rPr>
      </w:pPr>
    </w:p>
    <w:p w:rsidR="0077116F" w:rsidRDefault="0077116F" w:rsidP="004D259E">
      <w:pPr>
        <w:jc w:val="center"/>
        <w:rPr>
          <w:rFonts w:ascii="Times New Roman" w:hAnsi="Times New Roman"/>
        </w:rPr>
      </w:pPr>
      <w:r>
        <w:rPr>
          <w:rFonts w:ascii="Times New Roman" w:hAnsi="Times New Roman"/>
        </w:rPr>
        <w:t>Федеральное агентство по образованию.</w:t>
      </w:r>
    </w:p>
    <w:p w:rsidR="0077116F" w:rsidRDefault="0077116F" w:rsidP="004D259E">
      <w:pPr>
        <w:jc w:val="center"/>
        <w:rPr>
          <w:rFonts w:ascii="Times New Roman" w:hAnsi="Times New Roman"/>
        </w:rPr>
      </w:pPr>
      <w:r>
        <w:rPr>
          <w:rFonts w:ascii="Times New Roman" w:hAnsi="Times New Roman"/>
        </w:rPr>
        <w:t>Институт бизнеса информационных технологий и финансов.</w:t>
      </w: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Pr="004D259E" w:rsidRDefault="0077116F" w:rsidP="004D259E">
      <w:pPr>
        <w:jc w:val="center"/>
        <w:rPr>
          <w:rFonts w:ascii="Times New Roman" w:hAnsi="Times New Roman"/>
          <w:b/>
          <w:i/>
          <w:sz w:val="40"/>
          <w:szCs w:val="40"/>
        </w:rPr>
      </w:pPr>
      <w:r w:rsidRPr="004D259E">
        <w:rPr>
          <w:rFonts w:ascii="Times New Roman" w:hAnsi="Times New Roman"/>
          <w:b/>
          <w:i/>
          <w:sz w:val="40"/>
          <w:szCs w:val="40"/>
        </w:rPr>
        <w:t>Контрольная работа по дисциплине:</w:t>
      </w:r>
    </w:p>
    <w:p w:rsidR="0077116F" w:rsidRPr="004D259E" w:rsidRDefault="0077116F" w:rsidP="004D259E">
      <w:pPr>
        <w:jc w:val="center"/>
        <w:rPr>
          <w:rFonts w:ascii="Times New Roman" w:hAnsi="Times New Roman"/>
          <w:b/>
          <w:i/>
          <w:sz w:val="40"/>
          <w:szCs w:val="40"/>
        </w:rPr>
      </w:pPr>
      <w:r w:rsidRPr="004D259E">
        <w:rPr>
          <w:rFonts w:ascii="Times New Roman" w:hAnsi="Times New Roman"/>
          <w:b/>
          <w:i/>
          <w:sz w:val="40"/>
          <w:szCs w:val="40"/>
        </w:rPr>
        <w:t>«Контроль и ревизия»</w:t>
      </w:r>
    </w:p>
    <w:p w:rsidR="0077116F" w:rsidRPr="004D259E" w:rsidRDefault="004D259E" w:rsidP="004D259E">
      <w:pPr>
        <w:jc w:val="center"/>
        <w:rPr>
          <w:rFonts w:ascii="Times New Roman" w:hAnsi="Times New Roman"/>
          <w:b/>
          <w:i/>
          <w:sz w:val="40"/>
          <w:szCs w:val="40"/>
        </w:rPr>
      </w:pPr>
      <w:r w:rsidRPr="004D259E">
        <w:rPr>
          <w:rFonts w:ascii="Times New Roman" w:hAnsi="Times New Roman"/>
          <w:b/>
          <w:i/>
          <w:sz w:val="40"/>
          <w:szCs w:val="40"/>
        </w:rPr>
        <w:t>Тема: «Ревизия дебиторской задолженности».</w:t>
      </w:r>
    </w:p>
    <w:p w:rsidR="0077116F" w:rsidRPr="004D259E" w:rsidRDefault="0077116F" w:rsidP="004D259E">
      <w:pPr>
        <w:jc w:val="center"/>
        <w:rPr>
          <w:rFonts w:ascii="Times New Roman" w:hAnsi="Times New Roman"/>
          <w:b/>
          <w:i/>
          <w:sz w:val="40"/>
          <w:szCs w:val="40"/>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Pr="004D259E" w:rsidRDefault="004D259E" w:rsidP="004D259E">
      <w:pPr>
        <w:jc w:val="right"/>
        <w:rPr>
          <w:rFonts w:ascii="Times New Roman" w:hAnsi="Times New Roman"/>
          <w:sz w:val="28"/>
          <w:szCs w:val="28"/>
        </w:rPr>
      </w:pPr>
      <w:r w:rsidRPr="004D259E">
        <w:rPr>
          <w:rFonts w:ascii="Times New Roman" w:hAnsi="Times New Roman"/>
          <w:sz w:val="28"/>
          <w:szCs w:val="28"/>
        </w:rPr>
        <w:t>Выполнила: студентка 5 курса</w:t>
      </w:r>
    </w:p>
    <w:p w:rsidR="004D259E" w:rsidRPr="004D259E" w:rsidRDefault="004D259E" w:rsidP="004D259E">
      <w:pPr>
        <w:jc w:val="center"/>
        <w:rPr>
          <w:rFonts w:ascii="Times New Roman" w:hAnsi="Times New Roman"/>
          <w:sz w:val="28"/>
          <w:szCs w:val="28"/>
        </w:rPr>
      </w:pPr>
      <w:r>
        <w:rPr>
          <w:rFonts w:ascii="Times New Roman" w:hAnsi="Times New Roman"/>
          <w:sz w:val="28"/>
          <w:szCs w:val="28"/>
        </w:rPr>
        <w:t xml:space="preserve">                                                                 </w:t>
      </w:r>
      <w:r w:rsidRPr="004D259E">
        <w:rPr>
          <w:rFonts w:ascii="Times New Roman" w:hAnsi="Times New Roman"/>
          <w:sz w:val="28"/>
          <w:szCs w:val="28"/>
        </w:rPr>
        <w:t>Специальность 080109</w:t>
      </w:r>
    </w:p>
    <w:p w:rsidR="004D259E" w:rsidRPr="004D259E" w:rsidRDefault="004D259E" w:rsidP="004D259E">
      <w:pPr>
        <w:jc w:val="center"/>
        <w:rPr>
          <w:rFonts w:ascii="Times New Roman" w:hAnsi="Times New Roman"/>
          <w:sz w:val="28"/>
          <w:szCs w:val="28"/>
        </w:rPr>
      </w:pPr>
      <w:r>
        <w:rPr>
          <w:rFonts w:ascii="Times New Roman" w:hAnsi="Times New Roman"/>
          <w:sz w:val="28"/>
          <w:szCs w:val="28"/>
        </w:rPr>
        <w:t xml:space="preserve">                                                     </w:t>
      </w:r>
      <w:r w:rsidRPr="004D259E">
        <w:rPr>
          <w:rFonts w:ascii="Times New Roman" w:hAnsi="Times New Roman"/>
          <w:sz w:val="28"/>
          <w:szCs w:val="28"/>
        </w:rPr>
        <w:t>Каримова Т.В.</w:t>
      </w:r>
    </w:p>
    <w:p w:rsidR="004D259E" w:rsidRDefault="004D259E" w:rsidP="004D259E">
      <w:pPr>
        <w:jc w:val="center"/>
        <w:rPr>
          <w:rFonts w:ascii="Times New Roman" w:hAnsi="Times New Roman"/>
          <w:sz w:val="28"/>
          <w:szCs w:val="28"/>
        </w:rPr>
      </w:pPr>
      <w:r>
        <w:rPr>
          <w:rFonts w:ascii="Times New Roman" w:hAnsi="Times New Roman"/>
          <w:sz w:val="28"/>
          <w:szCs w:val="28"/>
        </w:rPr>
        <w:t xml:space="preserve">                                                                          </w:t>
      </w:r>
      <w:r w:rsidRPr="004D259E">
        <w:rPr>
          <w:rFonts w:ascii="Times New Roman" w:hAnsi="Times New Roman"/>
          <w:sz w:val="28"/>
          <w:szCs w:val="28"/>
        </w:rPr>
        <w:t>Проверила: Нефедьева Е.В.</w:t>
      </w:r>
    </w:p>
    <w:p w:rsidR="004D259E" w:rsidRDefault="004D259E" w:rsidP="004D259E">
      <w:pPr>
        <w:jc w:val="center"/>
        <w:rPr>
          <w:rFonts w:ascii="Times New Roman" w:hAnsi="Times New Roman"/>
          <w:sz w:val="28"/>
          <w:szCs w:val="28"/>
        </w:rPr>
      </w:pPr>
    </w:p>
    <w:p w:rsidR="004D259E" w:rsidRDefault="004D259E" w:rsidP="004D259E">
      <w:pPr>
        <w:jc w:val="center"/>
        <w:rPr>
          <w:rFonts w:ascii="Times New Roman" w:hAnsi="Times New Roman"/>
          <w:sz w:val="28"/>
          <w:szCs w:val="28"/>
        </w:rPr>
      </w:pPr>
    </w:p>
    <w:p w:rsidR="004D259E" w:rsidRDefault="004D259E" w:rsidP="004D259E">
      <w:pPr>
        <w:jc w:val="center"/>
        <w:rPr>
          <w:rFonts w:ascii="Times New Roman" w:hAnsi="Times New Roman"/>
          <w:sz w:val="28"/>
          <w:szCs w:val="28"/>
        </w:rPr>
      </w:pPr>
    </w:p>
    <w:p w:rsidR="004D259E" w:rsidRDefault="004D259E" w:rsidP="004D259E">
      <w:pPr>
        <w:jc w:val="center"/>
        <w:rPr>
          <w:rFonts w:ascii="Times New Roman" w:hAnsi="Times New Roman"/>
          <w:sz w:val="28"/>
          <w:szCs w:val="28"/>
        </w:rPr>
      </w:pPr>
    </w:p>
    <w:p w:rsidR="004D259E" w:rsidRDefault="004D259E" w:rsidP="004D259E">
      <w:pPr>
        <w:jc w:val="center"/>
        <w:rPr>
          <w:rFonts w:ascii="Times New Roman" w:hAnsi="Times New Roman"/>
          <w:sz w:val="28"/>
          <w:szCs w:val="28"/>
        </w:rPr>
      </w:pPr>
    </w:p>
    <w:p w:rsidR="004D259E" w:rsidRDefault="004D259E" w:rsidP="004D259E">
      <w:pPr>
        <w:jc w:val="center"/>
        <w:rPr>
          <w:rFonts w:ascii="Times New Roman" w:hAnsi="Times New Roman"/>
          <w:sz w:val="28"/>
          <w:szCs w:val="28"/>
        </w:rPr>
      </w:pPr>
      <w:r>
        <w:rPr>
          <w:rFonts w:ascii="Times New Roman" w:hAnsi="Times New Roman"/>
          <w:sz w:val="28"/>
          <w:szCs w:val="28"/>
        </w:rPr>
        <w:t>Иваново 2010</w:t>
      </w:r>
    </w:p>
    <w:p w:rsidR="0077116F" w:rsidRDefault="0077116F" w:rsidP="0077116F">
      <w:pPr>
        <w:jc w:val="center"/>
        <w:rPr>
          <w:rFonts w:ascii="Times New Roman" w:hAnsi="Times New Roman"/>
          <w:b/>
          <w:i/>
          <w:sz w:val="40"/>
          <w:szCs w:val="40"/>
        </w:rPr>
      </w:pPr>
      <w:r w:rsidRPr="00AC4DCB">
        <w:rPr>
          <w:rFonts w:ascii="Times New Roman" w:hAnsi="Times New Roman"/>
          <w:b/>
          <w:i/>
          <w:sz w:val="40"/>
          <w:szCs w:val="40"/>
        </w:rPr>
        <w:t>Содержание</w:t>
      </w:r>
    </w:p>
    <w:p w:rsidR="0077116F" w:rsidRDefault="0077116F" w:rsidP="0077116F">
      <w:pPr>
        <w:jc w:val="center"/>
        <w:rPr>
          <w:rFonts w:ascii="Times New Roman" w:hAnsi="Times New Roman"/>
          <w:b/>
          <w:i/>
          <w:sz w:val="40"/>
          <w:szCs w:val="40"/>
        </w:rPr>
      </w:pPr>
    </w:p>
    <w:p w:rsidR="0077116F" w:rsidRDefault="0077116F" w:rsidP="0077116F">
      <w:pPr>
        <w:pStyle w:val="a3"/>
        <w:numPr>
          <w:ilvl w:val="0"/>
          <w:numId w:val="1"/>
        </w:numPr>
        <w:rPr>
          <w:rFonts w:ascii="Times New Roman" w:hAnsi="Times New Roman"/>
          <w:sz w:val="28"/>
          <w:szCs w:val="28"/>
        </w:rPr>
      </w:pPr>
      <w:r w:rsidRPr="00AC4DCB">
        <w:rPr>
          <w:rFonts w:ascii="Times New Roman" w:hAnsi="Times New Roman"/>
          <w:sz w:val="28"/>
          <w:szCs w:val="28"/>
        </w:rPr>
        <w:t>Ревизия и ее организация.</w:t>
      </w:r>
    </w:p>
    <w:p w:rsidR="0077116F" w:rsidRPr="00AC4DCB" w:rsidRDefault="0077116F" w:rsidP="0077116F">
      <w:pPr>
        <w:pStyle w:val="a3"/>
        <w:ind w:left="360"/>
        <w:rPr>
          <w:rFonts w:ascii="Times New Roman" w:hAnsi="Times New Roman"/>
          <w:sz w:val="28"/>
          <w:szCs w:val="28"/>
        </w:rPr>
      </w:pPr>
    </w:p>
    <w:p w:rsidR="0077116F" w:rsidRDefault="0077116F" w:rsidP="0077116F">
      <w:pPr>
        <w:pStyle w:val="a3"/>
        <w:numPr>
          <w:ilvl w:val="0"/>
          <w:numId w:val="1"/>
        </w:numPr>
        <w:rPr>
          <w:rFonts w:ascii="Times New Roman" w:hAnsi="Times New Roman"/>
          <w:sz w:val="28"/>
          <w:szCs w:val="28"/>
        </w:rPr>
      </w:pPr>
      <w:r w:rsidRPr="00AC4DCB">
        <w:rPr>
          <w:rFonts w:ascii="Times New Roman" w:hAnsi="Times New Roman"/>
          <w:sz w:val="28"/>
          <w:szCs w:val="28"/>
        </w:rPr>
        <w:t>Порядок и методы проведения ревизии</w:t>
      </w:r>
    </w:p>
    <w:p w:rsidR="0077116F" w:rsidRPr="00AC4DCB" w:rsidRDefault="0077116F" w:rsidP="0077116F">
      <w:pPr>
        <w:pStyle w:val="a3"/>
        <w:rPr>
          <w:rFonts w:ascii="Times New Roman" w:hAnsi="Times New Roman"/>
          <w:sz w:val="28"/>
          <w:szCs w:val="28"/>
        </w:rPr>
      </w:pPr>
    </w:p>
    <w:p w:rsidR="0077116F" w:rsidRDefault="0077116F" w:rsidP="0077116F">
      <w:pPr>
        <w:pStyle w:val="a3"/>
        <w:numPr>
          <w:ilvl w:val="0"/>
          <w:numId w:val="1"/>
        </w:numPr>
        <w:rPr>
          <w:rFonts w:ascii="Times New Roman" w:hAnsi="Times New Roman"/>
          <w:sz w:val="28"/>
          <w:szCs w:val="28"/>
        </w:rPr>
      </w:pPr>
      <w:r w:rsidRPr="00AC4DCB">
        <w:rPr>
          <w:rFonts w:ascii="Times New Roman" w:hAnsi="Times New Roman"/>
          <w:sz w:val="28"/>
          <w:szCs w:val="28"/>
        </w:rPr>
        <w:t>Ревизия деб</w:t>
      </w:r>
      <w:r>
        <w:rPr>
          <w:rFonts w:ascii="Times New Roman" w:hAnsi="Times New Roman"/>
          <w:sz w:val="28"/>
          <w:szCs w:val="28"/>
        </w:rPr>
        <w:t>и</w:t>
      </w:r>
      <w:r w:rsidRPr="00AC4DCB">
        <w:rPr>
          <w:rFonts w:ascii="Times New Roman" w:hAnsi="Times New Roman"/>
          <w:sz w:val="28"/>
          <w:szCs w:val="28"/>
        </w:rPr>
        <w:t>торской задолженности</w:t>
      </w:r>
    </w:p>
    <w:p w:rsidR="0077116F" w:rsidRPr="00AC4DCB" w:rsidRDefault="0077116F" w:rsidP="0077116F">
      <w:pPr>
        <w:pStyle w:val="a3"/>
        <w:rPr>
          <w:rFonts w:ascii="Times New Roman" w:hAnsi="Times New Roman"/>
          <w:sz w:val="28"/>
          <w:szCs w:val="28"/>
        </w:rPr>
      </w:pPr>
    </w:p>
    <w:p w:rsidR="0077116F" w:rsidRPr="00AC4DCB" w:rsidRDefault="0077116F" w:rsidP="0077116F">
      <w:pPr>
        <w:pStyle w:val="a3"/>
        <w:numPr>
          <w:ilvl w:val="0"/>
          <w:numId w:val="1"/>
        </w:numPr>
        <w:rPr>
          <w:rFonts w:ascii="Times New Roman" w:hAnsi="Times New Roman"/>
          <w:sz w:val="28"/>
          <w:szCs w:val="28"/>
        </w:rPr>
      </w:pPr>
      <w:r>
        <w:rPr>
          <w:rFonts w:ascii="Times New Roman" w:hAnsi="Times New Roman"/>
          <w:sz w:val="28"/>
          <w:szCs w:val="28"/>
        </w:rPr>
        <w:t>Список литературы</w:t>
      </w: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rPr>
          <w:rFonts w:ascii="Times New Roman" w:hAnsi="Times New Roman"/>
        </w:rPr>
      </w:pPr>
    </w:p>
    <w:p w:rsidR="0077116F" w:rsidRDefault="0077116F" w:rsidP="0077116F">
      <w:pPr>
        <w:pStyle w:val="a3"/>
        <w:numPr>
          <w:ilvl w:val="0"/>
          <w:numId w:val="2"/>
        </w:numPr>
        <w:jc w:val="center"/>
        <w:rPr>
          <w:rFonts w:ascii="Times New Roman" w:hAnsi="Times New Roman"/>
          <w:sz w:val="28"/>
          <w:szCs w:val="28"/>
        </w:rPr>
      </w:pPr>
      <w:r w:rsidRPr="00AC4DCB">
        <w:rPr>
          <w:rFonts w:ascii="Times New Roman" w:hAnsi="Times New Roman"/>
          <w:b/>
          <w:i/>
          <w:sz w:val="40"/>
          <w:szCs w:val="40"/>
        </w:rPr>
        <w:t>Ревизия и ее организация</w:t>
      </w:r>
      <w:r w:rsidRPr="00AC4DCB">
        <w:rPr>
          <w:rFonts w:ascii="Times New Roman" w:hAnsi="Times New Roman"/>
          <w:sz w:val="28"/>
          <w:szCs w:val="28"/>
        </w:rPr>
        <w:t>.</w:t>
      </w:r>
    </w:p>
    <w:p w:rsidR="004D259E" w:rsidRPr="00AC4DCB" w:rsidRDefault="004D259E" w:rsidP="004D259E">
      <w:pPr>
        <w:pStyle w:val="a3"/>
        <w:rPr>
          <w:rFonts w:ascii="Times New Roman" w:hAnsi="Times New Roman"/>
          <w:sz w:val="28"/>
          <w:szCs w:val="28"/>
        </w:rPr>
      </w:pPr>
    </w:p>
    <w:p w:rsidR="0077116F" w:rsidRPr="009953EF" w:rsidRDefault="0077116F" w:rsidP="0077116F">
      <w:pPr>
        <w:spacing w:line="360" w:lineRule="auto"/>
        <w:rPr>
          <w:rFonts w:ascii="Times New Roman" w:hAnsi="Times New Roman"/>
          <w:sz w:val="28"/>
          <w:szCs w:val="28"/>
        </w:rPr>
      </w:pPr>
      <w:r w:rsidRPr="00321146">
        <w:rPr>
          <w:rFonts w:ascii="Times New Roman" w:hAnsi="Times New Roman"/>
          <w:b/>
          <w:sz w:val="28"/>
          <w:szCs w:val="28"/>
        </w:rPr>
        <w:t xml:space="preserve">Ревизия </w:t>
      </w:r>
      <w:r w:rsidRPr="00321146">
        <w:rPr>
          <w:rFonts w:ascii="Times New Roman" w:hAnsi="Times New Roman"/>
          <w:sz w:val="28"/>
          <w:szCs w:val="28"/>
        </w:rPr>
        <w:t>- (от позднелат</w:t>
      </w:r>
      <w:r>
        <w:rPr>
          <w:rFonts w:ascii="Times New Roman" w:hAnsi="Times New Roman"/>
          <w:sz w:val="28"/>
          <w:szCs w:val="28"/>
        </w:rPr>
        <w:t>инского</w:t>
      </w:r>
      <w:r w:rsidRPr="00321146">
        <w:rPr>
          <w:rFonts w:ascii="Times New Roman" w:hAnsi="Times New Roman"/>
          <w:sz w:val="28"/>
          <w:szCs w:val="28"/>
        </w:rPr>
        <w:t xml:space="preserve"> revisio - пересмотр) -  проверка финансово-хозяйственной деятельности предприятий, организаций, учреждений или должностных лиц за определенный период; основной метод финансового контроля.</w:t>
      </w:r>
      <w:r w:rsidRPr="00120BFE">
        <w:rPr>
          <w:rFonts w:ascii="Times New Roman" w:hAnsi="Times New Roman"/>
          <w:sz w:val="28"/>
          <w:szCs w:val="28"/>
          <w:vertAlign w:val="superscript"/>
        </w:rPr>
        <w:t xml:space="preserve"> </w:t>
      </w:r>
      <w:r w:rsidR="009953EF">
        <w:rPr>
          <w:rFonts w:ascii="Times New Roman" w:hAnsi="Times New Roman"/>
          <w:sz w:val="28"/>
          <w:szCs w:val="28"/>
        </w:rPr>
        <w:t>[</w:t>
      </w:r>
      <w:r w:rsidR="00E040A3">
        <w:rPr>
          <w:rFonts w:ascii="Times New Roman" w:hAnsi="Times New Roman"/>
          <w:sz w:val="28"/>
          <w:szCs w:val="28"/>
        </w:rPr>
        <w:t>4</w:t>
      </w:r>
      <w:r w:rsidR="009953EF">
        <w:rPr>
          <w:rFonts w:ascii="Times New Roman" w:hAnsi="Times New Roman"/>
          <w:sz w:val="28"/>
          <w:szCs w:val="28"/>
        </w:rPr>
        <w:t>]</w:t>
      </w:r>
    </w:p>
    <w:p w:rsidR="0077116F" w:rsidRPr="00321146" w:rsidRDefault="0077116F" w:rsidP="0077116F">
      <w:pPr>
        <w:shd w:val="clear" w:color="auto" w:fill="FFFFFF"/>
        <w:spacing w:line="360" w:lineRule="auto"/>
        <w:jc w:val="both"/>
        <w:rPr>
          <w:rFonts w:ascii="Times New Roman" w:hAnsi="Times New Roman"/>
          <w:sz w:val="28"/>
          <w:szCs w:val="28"/>
        </w:rPr>
      </w:pPr>
      <w:r w:rsidRPr="00321146">
        <w:rPr>
          <w:rFonts w:ascii="Times New Roman" w:eastAsia="Times New Roman" w:hAnsi="Times New Roman"/>
          <w:spacing w:val="-13"/>
          <w:sz w:val="28"/>
          <w:szCs w:val="28"/>
        </w:rPr>
        <w:t>Основной задачей ревизии является проверка финансово-хозяйст</w:t>
      </w:r>
      <w:r w:rsidRPr="00321146">
        <w:rPr>
          <w:rFonts w:ascii="Times New Roman" w:eastAsia="Times New Roman" w:hAnsi="Times New Roman"/>
          <w:spacing w:val="-13"/>
          <w:sz w:val="28"/>
          <w:szCs w:val="28"/>
        </w:rPr>
        <w:softHyphen/>
      </w:r>
      <w:r w:rsidRPr="00321146">
        <w:rPr>
          <w:rFonts w:ascii="Times New Roman" w:eastAsia="Times New Roman" w:hAnsi="Times New Roman"/>
          <w:spacing w:val="-10"/>
          <w:sz w:val="28"/>
          <w:szCs w:val="28"/>
        </w:rPr>
        <w:t>венной деятельности организации по следующим направлениям:</w:t>
      </w:r>
    </w:p>
    <w:p w:rsidR="0077116F" w:rsidRPr="00321146" w:rsidRDefault="0077116F" w:rsidP="0077116F">
      <w:pPr>
        <w:pStyle w:val="a3"/>
        <w:widowControl w:val="0"/>
        <w:numPr>
          <w:ilvl w:val="0"/>
          <w:numId w:val="3"/>
        </w:numPr>
        <w:shd w:val="clear" w:color="auto" w:fill="FFFFFF"/>
        <w:tabs>
          <w:tab w:val="left" w:pos="763"/>
        </w:tabs>
        <w:autoSpaceDE w:val="0"/>
        <w:autoSpaceDN w:val="0"/>
        <w:adjustRightInd w:val="0"/>
        <w:spacing w:before="5" w:after="0" w:line="360" w:lineRule="auto"/>
        <w:jc w:val="both"/>
        <w:rPr>
          <w:rFonts w:ascii="Times New Roman" w:eastAsia="Times New Roman" w:hAnsi="Times New Roman"/>
          <w:sz w:val="28"/>
          <w:szCs w:val="28"/>
        </w:rPr>
      </w:pPr>
      <w:r w:rsidRPr="00321146">
        <w:rPr>
          <w:rFonts w:ascii="Times New Roman" w:eastAsia="Times New Roman" w:hAnsi="Times New Roman"/>
          <w:spacing w:val="-2"/>
          <w:sz w:val="28"/>
          <w:szCs w:val="28"/>
        </w:rPr>
        <w:t xml:space="preserve">соответствие осуществляемой деятельности организации </w:t>
      </w:r>
      <w:r w:rsidRPr="00321146">
        <w:rPr>
          <w:rFonts w:ascii="Times New Roman" w:eastAsia="Times New Roman" w:hAnsi="Times New Roman"/>
          <w:sz w:val="28"/>
          <w:szCs w:val="28"/>
        </w:rPr>
        <w:t>учредительным документам;</w:t>
      </w:r>
    </w:p>
    <w:p w:rsidR="0077116F" w:rsidRPr="00321146" w:rsidRDefault="0077116F" w:rsidP="0077116F">
      <w:pPr>
        <w:pStyle w:val="a3"/>
        <w:widowControl w:val="0"/>
        <w:numPr>
          <w:ilvl w:val="0"/>
          <w:numId w:val="3"/>
        </w:numPr>
        <w:shd w:val="clear" w:color="auto" w:fill="FFFFFF"/>
        <w:tabs>
          <w:tab w:val="left" w:pos="763"/>
        </w:tabs>
        <w:autoSpaceDE w:val="0"/>
        <w:autoSpaceDN w:val="0"/>
        <w:adjustRightInd w:val="0"/>
        <w:spacing w:after="0" w:line="360" w:lineRule="auto"/>
        <w:jc w:val="both"/>
        <w:rPr>
          <w:rFonts w:ascii="Times New Roman" w:eastAsia="Times New Roman" w:hAnsi="Times New Roman"/>
          <w:sz w:val="28"/>
          <w:szCs w:val="28"/>
        </w:rPr>
      </w:pPr>
      <w:r w:rsidRPr="00321146">
        <w:rPr>
          <w:rFonts w:ascii="Times New Roman" w:eastAsia="Times New Roman" w:hAnsi="Times New Roman"/>
          <w:spacing w:val="-5"/>
          <w:sz w:val="28"/>
          <w:szCs w:val="28"/>
        </w:rPr>
        <w:t>обоснованность расчетов сметных назначений;</w:t>
      </w:r>
    </w:p>
    <w:p w:rsidR="0077116F" w:rsidRPr="00321146" w:rsidRDefault="0077116F" w:rsidP="0077116F">
      <w:pPr>
        <w:pStyle w:val="a3"/>
        <w:widowControl w:val="0"/>
        <w:numPr>
          <w:ilvl w:val="0"/>
          <w:numId w:val="3"/>
        </w:numPr>
        <w:shd w:val="clear" w:color="auto" w:fill="FFFFFF"/>
        <w:tabs>
          <w:tab w:val="left" w:pos="763"/>
        </w:tabs>
        <w:autoSpaceDE w:val="0"/>
        <w:autoSpaceDN w:val="0"/>
        <w:adjustRightInd w:val="0"/>
        <w:spacing w:before="5" w:after="0" w:line="360" w:lineRule="auto"/>
        <w:jc w:val="both"/>
        <w:rPr>
          <w:rFonts w:ascii="Times New Roman" w:eastAsia="Times New Roman" w:hAnsi="Times New Roman"/>
          <w:sz w:val="28"/>
          <w:szCs w:val="28"/>
        </w:rPr>
      </w:pPr>
      <w:r w:rsidRPr="00321146">
        <w:rPr>
          <w:rFonts w:ascii="Times New Roman" w:eastAsia="Times New Roman" w:hAnsi="Times New Roman"/>
          <w:spacing w:val="-5"/>
          <w:sz w:val="28"/>
          <w:szCs w:val="28"/>
        </w:rPr>
        <w:t>исполнение смет расходов;</w:t>
      </w:r>
    </w:p>
    <w:p w:rsidR="0077116F" w:rsidRPr="00321146" w:rsidRDefault="0077116F" w:rsidP="0077116F">
      <w:pPr>
        <w:pStyle w:val="a3"/>
        <w:widowControl w:val="0"/>
        <w:numPr>
          <w:ilvl w:val="0"/>
          <w:numId w:val="3"/>
        </w:numPr>
        <w:shd w:val="clear" w:color="auto" w:fill="FFFFFF"/>
        <w:tabs>
          <w:tab w:val="left" w:pos="763"/>
        </w:tabs>
        <w:autoSpaceDE w:val="0"/>
        <w:autoSpaceDN w:val="0"/>
        <w:adjustRightInd w:val="0"/>
        <w:spacing w:after="0" w:line="360" w:lineRule="auto"/>
        <w:jc w:val="both"/>
        <w:rPr>
          <w:rFonts w:ascii="Times New Roman" w:eastAsia="Times New Roman" w:hAnsi="Times New Roman"/>
          <w:sz w:val="28"/>
          <w:szCs w:val="28"/>
        </w:rPr>
      </w:pPr>
      <w:r w:rsidRPr="00321146">
        <w:rPr>
          <w:rFonts w:ascii="Times New Roman" w:eastAsia="Times New Roman" w:hAnsi="Times New Roman"/>
          <w:spacing w:val="-10"/>
          <w:sz w:val="28"/>
          <w:szCs w:val="28"/>
        </w:rPr>
        <w:t>использование бюджетных средств по целевому назначению;</w:t>
      </w:r>
    </w:p>
    <w:p w:rsidR="0077116F" w:rsidRPr="00321146" w:rsidRDefault="0077116F" w:rsidP="0077116F">
      <w:pPr>
        <w:pStyle w:val="a3"/>
        <w:widowControl w:val="0"/>
        <w:numPr>
          <w:ilvl w:val="0"/>
          <w:numId w:val="3"/>
        </w:numPr>
        <w:shd w:val="clear" w:color="auto" w:fill="FFFFFF"/>
        <w:tabs>
          <w:tab w:val="left" w:pos="763"/>
        </w:tabs>
        <w:autoSpaceDE w:val="0"/>
        <w:autoSpaceDN w:val="0"/>
        <w:adjustRightInd w:val="0"/>
        <w:spacing w:before="5" w:after="0" w:line="360" w:lineRule="auto"/>
        <w:jc w:val="both"/>
        <w:rPr>
          <w:rFonts w:ascii="Times New Roman" w:eastAsia="Times New Roman" w:hAnsi="Times New Roman"/>
          <w:sz w:val="28"/>
          <w:szCs w:val="28"/>
        </w:rPr>
      </w:pPr>
      <w:r w:rsidRPr="00321146">
        <w:rPr>
          <w:rFonts w:ascii="Times New Roman" w:eastAsia="Times New Roman" w:hAnsi="Times New Roman"/>
          <w:spacing w:val="-9"/>
          <w:sz w:val="28"/>
          <w:szCs w:val="28"/>
        </w:rPr>
        <w:t xml:space="preserve">обеспечение сохранности денежных средств и материальных </w:t>
      </w:r>
      <w:r w:rsidRPr="00321146">
        <w:rPr>
          <w:rFonts w:ascii="Times New Roman" w:eastAsia="Times New Roman" w:hAnsi="Times New Roman"/>
          <w:sz w:val="28"/>
          <w:szCs w:val="28"/>
        </w:rPr>
        <w:t>ценностей;</w:t>
      </w:r>
    </w:p>
    <w:p w:rsidR="0077116F" w:rsidRPr="00321146" w:rsidRDefault="0077116F" w:rsidP="0077116F">
      <w:pPr>
        <w:pStyle w:val="a3"/>
        <w:widowControl w:val="0"/>
        <w:numPr>
          <w:ilvl w:val="0"/>
          <w:numId w:val="3"/>
        </w:numPr>
        <w:shd w:val="clear" w:color="auto" w:fill="FFFFFF"/>
        <w:tabs>
          <w:tab w:val="left" w:pos="763"/>
        </w:tabs>
        <w:autoSpaceDE w:val="0"/>
        <w:autoSpaceDN w:val="0"/>
        <w:adjustRightInd w:val="0"/>
        <w:spacing w:after="0" w:line="360" w:lineRule="auto"/>
        <w:jc w:val="both"/>
        <w:rPr>
          <w:rFonts w:ascii="Times New Roman" w:eastAsia="Times New Roman" w:hAnsi="Times New Roman"/>
          <w:sz w:val="28"/>
          <w:szCs w:val="28"/>
        </w:rPr>
      </w:pPr>
      <w:r w:rsidRPr="00321146">
        <w:rPr>
          <w:rFonts w:ascii="Times New Roman" w:eastAsia="Times New Roman" w:hAnsi="Times New Roman"/>
          <w:spacing w:val="-6"/>
          <w:sz w:val="28"/>
          <w:szCs w:val="28"/>
        </w:rPr>
        <w:t>обоснованность образования и расходования государствен</w:t>
      </w:r>
      <w:r w:rsidRPr="00321146">
        <w:rPr>
          <w:rFonts w:ascii="Times New Roman" w:eastAsia="Times New Roman" w:hAnsi="Times New Roman"/>
          <w:spacing w:val="-6"/>
          <w:sz w:val="28"/>
          <w:szCs w:val="28"/>
        </w:rPr>
        <w:softHyphen/>
      </w:r>
      <w:r w:rsidRPr="00321146">
        <w:rPr>
          <w:rFonts w:ascii="Times New Roman" w:eastAsia="Times New Roman" w:hAnsi="Times New Roman"/>
          <w:sz w:val="28"/>
          <w:szCs w:val="28"/>
        </w:rPr>
        <w:t>ных внебюджетных средств;</w:t>
      </w:r>
    </w:p>
    <w:p w:rsidR="0077116F" w:rsidRPr="00321146" w:rsidRDefault="0077116F" w:rsidP="0077116F">
      <w:pPr>
        <w:pStyle w:val="a3"/>
        <w:widowControl w:val="0"/>
        <w:numPr>
          <w:ilvl w:val="0"/>
          <w:numId w:val="3"/>
        </w:numPr>
        <w:shd w:val="clear" w:color="auto" w:fill="FFFFFF"/>
        <w:tabs>
          <w:tab w:val="left" w:pos="763"/>
        </w:tabs>
        <w:autoSpaceDE w:val="0"/>
        <w:autoSpaceDN w:val="0"/>
        <w:adjustRightInd w:val="0"/>
        <w:spacing w:after="0" w:line="360" w:lineRule="auto"/>
        <w:jc w:val="both"/>
        <w:rPr>
          <w:rFonts w:ascii="Times New Roman" w:eastAsia="Times New Roman" w:hAnsi="Times New Roman"/>
          <w:sz w:val="28"/>
          <w:szCs w:val="28"/>
        </w:rPr>
      </w:pPr>
      <w:r w:rsidRPr="00321146">
        <w:rPr>
          <w:rFonts w:ascii="Times New Roman" w:eastAsia="Times New Roman" w:hAnsi="Times New Roman"/>
          <w:spacing w:val="-6"/>
          <w:sz w:val="28"/>
          <w:szCs w:val="28"/>
        </w:rPr>
        <w:t>соблюдение финансовой дисциплины и правильность веде</w:t>
      </w:r>
      <w:r w:rsidRPr="00321146">
        <w:rPr>
          <w:rFonts w:ascii="Times New Roman" w:eastAsia="Times New Roman" w:hAnsi="Times New Roman"/>
          <w:spacing w:val="-6"/>
          <w:sz w:val="28"/>
          <w:szCs w:val="28"/>
        </w:rPr>
        <w:softHyphen/>
      </w:r>
      <w:r w:rsidRPr="00321146">
        <w:rPr>
          <w:rFonts w:ascii="Times New Roman" w:eastAsia="Times New Roman" w:hAnsi="Times New Roman"/>
          <w:spacing w:val="-5"/>
          <w:sz w:val="28"/>
          <w:szCs w:val="28"/>
        </w:rPr>
        <w:t>ния бухгалтерского учета и составления отчетности;</w:t>
      </w:r>
    </w:p>
    <w:p w:rsidR="0077116F" w:rsidRPr="00321146" w:rsidRDefault="0077116F" w:rsidP="0077116F">
      <w:pPr>
        <w:pStyle w:val="a3"/>
        <w:widowControl w:val="0"/>
        <w:numPr>
          <w:ilvl w:val="0"/>
          <w:numId w:val="3"/>
        </w:numPr>
        <w:shd w:val="clear" w:color="auto" w:fill="FFFFFF"/>
        <w:tabs>
          <w:tab w:val="left" w:pos="763"/>
        </w:tabs>
        <w:autoSpaceDE w:val="0"/>
        <w:autoSpaceDN w:val="0"/>
        <w:adjustRightInd w:val="0"/>
        <w:spacing w:after="0" w:line="360" w:lineRule="auto"/>
        <w:jc w:val="both"/>
        <w:rPr>
          <w:rFonts w:ascii="Times New Roman" w:eastAsia="Times New Roman" w:hAnsi="Times New Roman"/>
          <w:sz w:val="28"/>
          <w:szCs w:val="28"/>
        </w:rPr>
      </w:pPr>
      <w:r w:rsidRPr="00321146">
        <w:rPr>
          <w:rFonts w:ascii="Times New Roman" w:eastAsia="Times New Roman" w:hAnsi="Times New Roman"/>
          <w:spacing w:val="-4"/>
          <w:sz w:val="28"/>
          <w:szCs w:val="28"/>
        </w:rPr>
        <w:t>обоснованность операций с денежными средствами и цен</w:t>
      </w:r>
      <w:r w:rsidRPr="00321146">
        <w:rPr>
          <w:rFonts w:ascii="Times New Roman" w:eastAsia="Times New Roman" w:hAnsi="Times New Roman"/>
          <w:spacing w:val="-4"/>
          <w:sz w:val="28"/>
          <w:szCs w:val="28"/>
        </w:rPr>
        <w:softHyphen/>
        <w:t>ными бумагами, расчетных и кредитных операций;</w:t>
      </w:r>
    </w:p>
    <w:p w:rsidR="0077116F" w:rsidRPr="00321146" w:rsidRDefault="0077116F" w:rsidP="0077116F">
      <w:pPr>
        <w:pStyle w:val="a3"/>
        <w:widowControl w:val="0"/>
        <w:numPr>
          <w:ilvl w:val="0"/>
          <w:numId w:val="3"/>
        </w:numPr>
        <w:shd w:val="clear" w:color="auto" w:fill="FFFFFF"/>
        <w:tabs>
          <w:tab w:val="left" w:pos="763"/>
        </w:tabs>
        <w:autoSpaceDE w:val="0"/>
        <w:autoSpaceDN w:val="0"/>
        <w:adjustRightInd w:val="0"/>
        <w:spacing w:after="0" w:line="360" w:lineRule="auto"/>
        <w:jc w:val="both"/>
        <w:rPr>
          <w:rFonts w:ascii="Times New Roman" w:eastAsia="Times New Roman" w:hAnsi="Times New Roman"/>
          <w:sz w:val="28"/>
          <w:szCs w:val="28"/>
        </w:rPr>
      </w:pPr>
      <w:r w:rsidRPr="00321146">
        <w:rPr>
          <w:rFonts w:ascii="Times New Roman" w:eastAsia="Times New Roman" w:hAnsi="Times New Roman"/>
          <w:spacing w:val="-7"/>
          <w:sz w:val="28"/>
          <w:szCs w:val="28"/>
        </w:rPr>
        <w:t>полнота и своевременность расчетов с бюджетом и внебюд</w:t>
      </w:r>
      <w:r w:rsidRPr="00321146">
        <w:rPr>
          <w:rFonts w:ascii="Times New Roman" w:eastAsia="Times New Roman" w:hAnsi="Times New Roman"/>
          <w:spacing w:val="-7"/>
          <w:sz w:val="28"/>
          <w:szCs w:val="28"/>
        </w:rPr>
        <w:softHyphen/>
      </w:r>
      <w:r w:rsidRPr="00321146">
        <w:rPr>
          <w:rFonts w:ascii="Times New Roman" w:eastAsia="Times New Roman" w:hAnsi="Times New Roman"/>
          <w:sz w:val="28"/>
          <w:szCs w:val="28"/>
        </w:rPr>
        <w:t>жетными фондами;</w:t>
      </w:r>
    </w:p>
    <w:p w:rsidR="0077116F" w:rsidRPr="00321146" w:rsidRDefault="0077116F" w:rsidP="0077116F">
      <w:pPr>
        <w:pStyle w:val="a3"/>
        <w:widowControl w:val="0"/>
        <w:numPr>
          <w:ilvl w:val="0"/>
          <w:numId w:val="3"/>
        </w:numPr>
        <w:shd w:val="clear" w:color="auto" w:fill="FFFFFF"/>
        <w:tabs>
          <w:tab w:val="left" w:pos="763"/>
        </w:tabs>
        <w:autoSpaceDE w:val="0"/>
        <w:autoSpaceDN w:val="0"/>
        <w:adjustRightInd w:val="0"/>
        <w:spacing w:before="5" w:after="0" w:line="360" w:lineRule="auto"/>
        <w:jc w:val="both"/>
        <w:rPr>
          <w:rFonts w:ascii="Times New Roman" w:eastAsia="Times New Roman" w:hAnsi="Times New Roman"/>
          <w:sz w:val="28"/>
          <w:szCs w:val="28"/>
        </w:rPr>
      </w:pPr>
      <w:r>
        <w:rPr>
          <w:rFonts w:ascii="Times New Roman" w:eastAsia="Times New Roman" w:hAnsi="Times New Roman"/>
          <w:spacing w:val="-9"/>
          <w:sz w:val="28"/>
          <w:szCs w:val="28"/>
        </w:rPr>
        <w:t xml:space="preserve">  </w:t>
      </w:r>
      <w:r w:rsidRPr="00321146">
        <w:rPr>
          <w:rFonts w:ascii="Times New Roman" w:eastAsia="Times New Roman" w:hAnsi="Times New Roman"/>
          <w:spacing w:val="-9"/>
          <w:sz w:val="28"/>
          <w:szCs w:val="28"/>
        </w:rPr>
        <w:t>операции с основными средствами и нематериальными акти</w:t>
      </w:r>
      <w:r w:rsidRPr="00321146">
        <w:rPr>
          <w:rFonts w:ascii="Times New Roman" w:eastAsia="Times New Roman" w:hAnsi="Times New Roman"/>
          <w:spacing w:val="-9"/>
          <w:sz w:val="28"/>
          <w:szCs w:val="28"/>
        </w:rPr>
        <w:softHyphen/>
      </w:r>
      <w:r w:rsidRPr="00321146">
        <w:rPr>
          <w:rFonts w:ascii="Times New Roman" w:eastAsia="Times New Roman" w:hAnsi="Times New Roman"/>
          <w:sz w:val="28"/>
          <w:szCs w:val="28"/>
        </w:rPr>
        <w:t>вами;</w:t>
      </w:r>
    </w:p>
    <w:p w:rsidR="0077116F" w:rsidRPr="00321146" w:rsidRDefault="0077116F" w:rsidP="0077116F">
      <w:pPr>
        <w:pStyle w:val="a3"/>
        <w:widowControl w:val="0"/>
        <w:numPr>
          <w:ilvl w:val="0"/>
          <w:numId w:val="3"/>
        </w:numPr>
        <w:shd w:val="clear" w:color="auto" w:fill="FFFFFF"/>
        <w:tabs>
          <w:tab w:val="left" w:pos="763"/>
        </w:tabs>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pacing w:val="-3"/>
          <w:sz w:val="28"/>
          <w:szCs w:val="28"/>
        </w:rPr>
        <w:t xml:space="preserve">  </w:t>
      </w:r>
      <w:r w:rsidRPr="00321146">
        <w:rPr>
          <w:rFonts w:ascii="Times New Roman" w:eastAsia="Times New Roman" w:hAnsi="Times New Roman"/>
          <w:spacing w:val="-3"/>
          <w:sz w:val="28"/>
          <w:szCs w:val="28"/>
        </w:rPr>
        <w:t>операции, связанные с инвестициями;</w:t>
      </w:r>
    </w:p>
    <w:p w:rsidR="0077116F" w:rsidRPr="00321146" w:rsidRDefault="0077116F" w:rsidP="0077116F">
      <w:pPr>
        <w:pStyle w:val="a3"/>
        <w:widowControl w:val="0"/>
        <w:numPr>
          <w:ilvl w:val="0"/>
          <w:numId w:val="3"/>
        </w:numPr>
        <w:shd w:val="clear" w:color="auto" w:fill="FFFFFF"/>
        <w:tabs>
          <w:tab w:val="left" w:pos="763"/>
        </w:tabs>
        <w:autoSpaceDE w:val="0"/>
        <w:autoSpaceDN w:val="0"/>
        <w:adjustRightInd w:val="0"/>
        <w:spacing w:before="5" w:after="0" w:line="360" w:lineRule="auto"/>
        <w:jc w:val="both"/>
        <w:rPr>
          <w:rFonts w:ascii="Times New Roman" w:eastAsia="Times New Roman" w:hAnsi="Times New Roman"/>
          <w:sz w:val="28"/>
          <w:szCs w:val="28"/>
        </w:rPr>
      </w:pPr>
      <w:r>
        <w:rPr>
          <w:rFonts w:ascii="Times New Roman" w:eastAsia="Times New Roman" w:hAnsi="Times New Roman"/>
          <w:spacing w:val="-4"/>
          <w:sz w:val="28"/>
          <w:szCs w:val="28"/>
        </w:rPr>
        <w:t xml:space="preserve">  </w:t>
      </w:r>
      <w:r w:rsidRPr="00321146">
        <w:rPr>
          <w:rFonts w:ascii="Times New Roman" w:eastAsia="Times New Roman" w:hAnsi="Times New Roman"/>
          <w:spacing w:val="-4"/>
          <w:sz w:val="28"/>
          <w:szCs w:val="28"/>
        </w:rPr>
        <w:t xml:space="preserve">расчеты по оплате труда и прочие расчеты с физическими </w:t>
      </w:r>
      <w:r w:rsidRPr="00321146">
        <w:rPr>
          <w:rFonts w:ascii="Times New Roman" w:eastAsia="Times New Roman" w:hAnsi="Times New Roman"/>
          <w:sz w:val="28"/>
          <w:szCs w:val="28"/>
        </w:rPr>
        <w:t>лицами;</w:t>
      </w:r>
    </w:p>
    <w:p w:rsidR="0077116F" w:rsidRPr="00321146" w:rsidRDefault="0077116F" w:rsidP="0077116F">
      <w:pPr>
        <w:pStyle w:val="a3"/>
        <w:widowControl w:val="0"/>
        <w:numPr>
          <w:ilvl w:val="0"/>
          <w:numId w:val="3"/>
        </w:numPr>
        <w:shd w:val="clear" w:color="auto" w:fill="FFFFFF"/>
        <w:tabs>
          <w:tab w:val="left" w:pos="763"/>
        </w:tabs>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pacing w:val="-7"/>
          <w:sz w:val="28"/>
          <w:szCs w:val="28"/>
        </w:rPr>
        <w:t xml:space="preserve"> </w:t>
      </w:r>
      <w:r w:rsidRPr="00321146">
        <w:rPr>
          <w:rFonts w:ascii="Times New Roman" w:eastAsia="Times New Roman" w:hAnsi="Times New Roman"/>
          <w:spacing w:val="-7"/>
          <w:sz w:val="28"/>
          <w:szCs w:val="28"/>
        </w:rPr>
        <w:t xml:space="preserve">обоснованность произведенных затрат, связанных с текущей </w:t>
      </w:r>
      <w:r w:rsidRPr="00321146">
        <w:rPr>
          <w:rFonts w:ascii="Times New Roman" w:eastAsia="Times New Roman" w:hAnsi="Times New Roman"/>
          <w:sz w:val="28"/>
          <w:szCs w:val="28"/>
        </w:rPr>
        <w:t>деятельностью, и капитальных затрат;</w:t>
      </w:r>
    </w:p>
    <w:p w:rsidR="0077116F" w:rsidRPr="00321146" w:rsidRDefault="0077116F" w:rsidP="0077116F">
      <w:pPr>
        <w:pStyle w:val="a3"/>
        <w:widowControl w:val="0"/>
        <w:numPr>
          <w:ilvl w:val="0"/>
          <w:numId w:val="3"/>
        </w:numPr>
        <w:shd w:val="clear" w:color="auto" w:fill="FFFFFF"/>
        <w:tabs>
          <w:tab w:val="left" w:pos="763"/>
        </w:tabs>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pacing w:val="-8"/>
          <w:sz w:val="28"/>
          <w:szCs w:val="28"/>
        </w:rPr>
        <w:t xml:space="preserve"> </w:t>
      </w:r>
      <w:r w:rsidRPr="00321146">
        <w:rPr>
          <w:rFonts w:ascii="Times New Roman" w:eastAsia="Times New Roman" w:hAnsi="Times New Roman"/>
          <w:spacing w:val="-8"/>
          <w:sz w:val="28"/>
          <w:szCs w:val="28"/>
        </w:rPr>
        <w:t>формирование финансовых результатов и их распределение.</w:t>
      </w:r>
    </w:p>
    <w:p w:rsidR="0077116F" w:rsidRPr="00321146" w:rsidRDefault="0077116F" w:rsidP="0077116F">
      <w:pPr>
        <w:shd w:val="clear" w:color="auto" w:fill="FFFFFF"/>
        <w:spacing w:before="120" w:line="360" w:lineRule="auto"/>
        <w:ind w:left="19" w:right="158"/>
        <w:jc w:val="both"/>
        <w:rPr>
          <w:rFonts w:ascii="Times New Roman" w:hAnsi="Times New Roman"/>
          <w:sz w:val="28"/>
          <w:szCs w:val="28"/>
        </w:rPr>
      </w:pPr>
      <w:r>
        <w:rPr>
          <w:rFonts w:ascii="Times New Roman" w:eastAsia="Times New Roman" w:hAnsi="Times New Roman"/>
          <w:b/>
          <w:bCs/>
          <w:iCs/>
          <w:spacing w:val="-15"/>
          <w:sz w:val="28"/>
          <w:szCs w:val="28"/>
        </w:rPr>
        <w:t>С</w:t>
      </w:r>
      <w:r w:rsidRPr="00321146">
        <w:rPr>
          <w:rFonts w:ascii="Times New Roman" w:eastAsia="Times New Roman" w:hAnsi="Times New Roman"/>
          <w:b/>
          <w:bCs/>
          <w:iCs/>
          <w:spacing w:val="-15"/>
          <w:sz w:val="28"/>
          <w:szCs w:val="28"/>
        </w:rPr>
        <w:t>роки проведения ревизии и состав ревизионной группы.</w:t>
      </w:r>
      <w:r w:rsidRPr="00321146">
        <w:rPr>
          <w:rFonts w:ascii="Times New Roman" w:eastAsia="Times New Roman" w:hAnsi="Times New Roman"/>
          <w:b/>
          <w:bCs/>
          <w:i/>
          <w:iCs/>
          <w:spacing w:val="-15"/>
          <w:sz w:val="28"/>
          <w:szCs w:val="28"/>
        </w:rPr>
        <w:t xml:space="preserve"> </w:t>
      </w:r>
      <w:r w:rsidRPr="00321146">
        <w:rPr>
          <w:rFonts w:ascii="Times New Roman" w:eastAsia="Times New Roman" w:hAnsi="Times New Roman"/>
          <w:spacing w:val="-15"/>
          <w:sz w:val="28"/>
          <w:szCs w:val="28"/>
        </w:rPr>
        <w:t xml:space="preserve">Сроки </w:t>
      </w:r>
      <w:r w:rsidRPr="00321146">
        <w:rPr>
          <w:rFonts w:ascii="Times New Roman" w:eastAsia="Times New Roman" w:hAnsi="Times New Roman"/>
          <w:spacing w:val="-6"/>
          <w:sz w:val="28"/>
          <w:szCs w:val="28"/>
        </w:rPr>
        <w:t>проведения ревизии, состав ревизионной группы и ее руководи</w:t>
      </w:r>
      <w:r w:rsidRPr="00321146">
        <w:rPr>
          <w:rFonts w:ascii="Times New Roman" w:eastAsia="Times New Roman" w:hAnsi="Times New Roman"/>
          <w:spacing w:val="-6"/>
          <w:sz w:val="28"/>
          <w:szCs w:val="28"/>
        </w:rPr>
        <w:softHyphen/>
      </w:r>
      <w:r w:rsidRPr="00321146">
        <w:rPr>
          <w:rFonts w:ascii="Times New Roman" w:eastAsia="Times New Roman" w:hAnsi="Times New Roman"/>
          <w:spacing w:val="-3"/>
          <w:sz w:val="28"/>
          <w:szCs w:val="28"/>
        </w:rPr>
        <w:t>тель (контролер-ревизор) определяются руководителем конт</w:t>
      </w:r>
      <w:r w:rsidRPr="00321146">
        <w:rPr>
          <w:rFonts w:ascii="Times New Roman" w:eastAsia="Times New Roman" w:hAnsi="Times New Roman"/>
          <w:spacing w:val="-3"/>
          <w:sz w:val="28"/>
          <w:szCs w:val="28"/>
        </w:rPr>
        <w:softHyphen/>
      </w:r>
      <w:r w:rsidRPr="00321146">
        <w:rPr>
          <w:rFonts w:ascii="Times New Roman" w:eastAsia="Times New Roman" w:hAnsi="Times New Roman"/>
          <w:spacing w:val="-9"/>
          <w:sz w:val="28"/>
          <w:szCs w:val="28"/>
        </w:rPr>
        <w:t xml:space="preserve">рольно-ревизионного органа с учетом объема предстоящих работ, </w:t>
      </w:r>
      <w:r w:rsidRPr="00321146">
        <w:rPr>
          <w:rFonts w:ascii="Times New Roman" w:eastAsia="Times New Roman" w:hAnsi="Times New Roman"/>
          <w:spacing w:val="-7"/>
          <w:sz w:val="28"/>
          <w:szCs w:val="28"/>
        </w:rPr>
        <w:t>конкретных задач ревизии и особенностей ревизуемой организа</w:t>
      </w:r>
      <w:r w:rsidRPr="00321146">
        <w:rPr>
          <w:rFonts w:ascii="Times New Roman" w:eastAsia="Times New Roman" w:hAnsi="Times New Roman"/>
          <w:spacing w:val="-7"/>
          <w:sz w:val="28"/>
          <w:szCs w:val="28"/>
        </w:rPr>
        <w:softHyphen/>
      </w:r>
      <w:r w:rsidRPr="00321146">
        <w:rPr>
          <w:rFonts w:ascii="Times New Roman" w:eastAsia="Times New Roman" w:hAnsi="Times New Roman"/>
          <w:spacing w:val="-5"/>
          <w:sz w:val="28"/>
          <w:szCs w:val="28"/>
        </w:rPr>
        <w:t>ции и, как правило, не могут превышать 45 календарных дней.</w:t>
      </w:r>
      <w:r w:rsidR="00E040A3">
        <w:rPr>
          <w:rFonts w:ascii="Times New Roman" w:eastAsia="Times New Roman" w:hAnsi="Times New Roman"/>
          <w:spacing w:val="-5"/>
          <w:sz w:val="28"/>
          <w:szCs w:val="28"/>
        </w:rPr>
        <w:t xml:space="preserve"> [2] </w:t>
      </w:r>
      <w:r w:rsidRPr="00321146">
        <w:rPr>
          <w:rFonts w:ascii="Times New Roman" w:eastAsia="Times New Roman" w:hAnsi="Times New Roman"/>
          <w:spacing w:val="-10"/>
          <w:sz w:val="28"/>
          <w:szCs w:val="28"/>
        </w:rPr>
        <w:t xml:space="preserve">Первоначально установленный срок ревизии может быть продлен </w:t>
      </w:r>
      <w:r w:rsidRPr="00321146">
        <w:rPr>
          <w:rFonts w:ascii="Times New Roman" w:eastAsia="Times New Roman" w:hAnsi="Times New Roman"/>
          <w:spacing w:val="-9"/>
          <w:sz w:val="28"/>
          <w:szCs w:val="28"/>
        </w:rPr>
        <w:t>руководителем контрольно-ревизионного органа по мотивирован</w:t>
      </w:r>
      <w:r w:rsidRPr="00321146">
        <w:rPr>
          <w:rFonts w:ascii="Times New Roman" w:eastAsia="Times New Roman" w:hAnsi="Times New Roman"/>
          <w:spacing w:val="-9"/>
          <w:sz w:val="28"/>
          <w:szCs w:val="28"/>
        </w:rPr>
        <w:softHyphen/>
        <w:t>ному представлению руководителя ревизионной группы (контро</w:t>
      </w:r>
      <w:r w:rsidRPr="00321146">
        <w:rPr>
          <w:rFonts w:ascii="Times New Roman" w:eastAsia="Times New Roman" w:hAnsi="Times New Roman"/>
          <w:spacing w:val="-9"/>
          <w:sz w:val="28"/>
          <w:szCs w:val="28"/>
        </w:rPr>
        <w:softHyphen/>
      </w:r>
      <w:r w:rsidRPr="00321146">
        <w:rPr>
          <w:rFonts w:ascii="Times New Roman" w:eastAsia="Times New Roman" w:hAnsi="Times New Roman"/>
          <w:sz w:val="28"/>
          <w:szCs w:val="28"/>
        </w:rPr>
        <w:t>лера-ревизора).</w:t>
      </w:r>
    </w:p>
    <w:p w:rsidR="0077116F" w:rsidRPr="00321146" w:rsidRDefault="0077116F" w:rsidP="0077116F">
      <w:pPr>
        <w:shd w:val="clear" w:color="auto" w:fill="FFFFFF"/>
        <w:spacing w:before="125" w:line="360" w:lineRule="auto"/>
        <w:ind w:left="14" w:right="182"/>
        <w:jc w:val="both"/>
        <w:rPr>
          <w:rFonts w:ascii="Times New Roman" w:hAnsi="Times New Roman"/>
          <w:sz w:val="28"/>
          <w:szCs w:val="28"/>
        </w:rPr>
      </w:pPr>
      <w:r w:rsidRPr="00321146">
        <w:rPr>
          <w:rFonts w:ascii="Times New Roman" w:eastAsia="Times New Roman" w:hAnsi="Times New Roman"/>
          <w:b/>
          <w:bCs/>
          <w:iCs/>
          <w:spacing w:val="-14"/>
          <w:sz w:val="28"/>
          <w:szCs w:val="28"/>
        </w:rPr>
        <w:t>Составление программы ревизии.</w:t>
      </w:r>
      <w:r w:rsidRPr="00321146">
        <w:rPr>
          <w:rFonts w:ascii="Times New Roman" w:eastAsia="Times New Roman" w:hAnsi="Times New Roman"/>
          <w:b/>
          <w:bCs/>
          <w:i/>
          <w:iCs/>
          <w:spacing w:val="-14"/>
          <w:sz w:val="28"/>
          <w:szCs w:val="28"/>
        </w:rPr>
        <w:t xml:space="preserve"> </w:t>
      </w:r>
      <w:r w:rsidRPr="00321146">
        <w:rPr>
          <w:rFonts w:ascii="Times New Roman" w:eastAsia="Times New Roman" w:hAnsi="Times New Roman"/>
          <w:spacing w:val="-14"/>
          <w:sz w:val="28"/>
          <w:szCs w:val="28"/>
        </w:rPr>
        <w:t xml:space="preserve">Конкретные вопросы ревизии </w:t>
      </w:r>
      <w:r w:rsidRPr="00321146">
        <w:rPr>
          <w:rFonts w:ascii="Times New Roman" w:eastAsia="Times New Roman" w:hAnsi="Times New Roman"/>
          <w:spacing w:val="-4"/>
          <w:sz w:val="28"/>
          <w:szCs w:val="28"/>
        </w:rPr>
        <w:t xml:space="preserve">определяются программой или перечнем основных вопросов </w:t>
      </w:r>
      <w:r w:rsidRPr="00321146">
        <w:rPr>
          <w:rFonts w:ascii="Times New Roman" w:eastAsia="Times New Roman" w:hAnsi="Times New Roman"/>
          <w:spacing w:val="-6"/>
          <w:sz w:val="28"/>
          <w:szCs w:val="28"/>
        </w:rPr>
        <w:t xml:space="preserve">(далее — программа ревизии). Программа ревизии включает ее </w:t>
      </w:r>
      <w:r w:rsidRPr="00321146">
        <w:rPr>
          <w:rFonts w:ascii="Times New Roman" w:eastAsia="Times New Roman" w:hAnsi="Times New Roman"/>
          <w:spacing w:val="-9"/>
          <w:sz w:val="28"/>
          <w:szCs w:val="28"/>
        </w:rPr>
        <w:t>тему, период, который должна охватить ревизия, перечень основ</w:t>
      </w:r>
      <w:r w:rsidRPr="00321146">
        <w:rPr>
          <w:rFonts w:ascii="Times New Roman" w:eastAsia="Times New Roman" w:hAnsi="Times New Roman"/>
          <w:spacing w:val="-9"/>
          <w:sz w:val="28"/>
          <w:szCs w:val="28"/>
        </w:rPr>
        <w:softHyphen/>
      </w:r>
      <w:r w:rsidRPr="00321146">
        <w:rPr>
          <w:rFonts w:ascii="Times New Roman" w:eastAsia="Times New Roman" w:hAnsi="Times New Roman"/>
          <w:spacing w:val="-7"/>
          <w:sz w:val="28"/>
          <w:szCs w:val="28"/>
        </w:rPr>
        <w:t xml:space="preserve">ных объектов и вопросов, подлежащих ревизии, и утверждается </w:t>
      </w:r>
      <w:r w:rsidRPr="00321146">
        <w:rPr>
          <w:rFonts w:ascii="Times New Roman" w:eastAsia="Times New Roman" w:hAnsi="Times New Roman"/>
          <w:spacing w:val="-5"/>
          <w:sz w:val="28"/>
          <w:szCs w:val="28"/>
        </w:rPr>
        <w:t>руководителем контрольно-ревизионного органа.</w:t>
      </w:r>
    </w:p>
    <w:p w:rsidR="0077116F" w:rsidRPr="00321146" w:rsidRDefault="0077116F" w:rsidP="0077116F">
      <w:pPr>
        <w:shd w:val="clear" w:color="auto" w:fill="FFFFFF"/>
        <w:spacing w:before="5" w:line="360" w:lineRule="auto"/>
        <w:ind w:right="192" w:firstLine="288"/>
        <w:jc w:val="both"/>
        <w:rPr>
          <w:rFonts w:ascii="Times New Roman" w:hAnsi="Times New Roman"/>
          <w:sz w:val="28"/>
          <w:szCs w:val="28"/>
        </w:rPr>
      </w:pPr>
      <w:r w:rsidRPr="00321146">
        <w:rPr>
          <w:rFonts w:ascii="Times New Roman" w:eastAsia="Times New Roman" w:hAnsi="Times New Roman"/>
          <w:spacing w:val="-5"/>
          <w:sz w:val="28"/>
          <w:szCs w:val="28"/>
        </w:rPr>
        <w:t xml:space="preserve">Составлению программы ревизии и ее проведению должен </w:t>
      </w:r>
      <w:r w:rsidRPr="00321146">
        <w:rPr>
          <w:rFonts w:ascii="Times New Roman" w:eastAsia="Times New Roman" w:hAnsi="Times New Roman"/>
          <w:spacing w:val="-10"/>
          <w:sz w:val="28"/>
          <w:szCs w:val="28"/>
        </w:rPr>
        <w:t>предшествовать подготовительный период, в ходе которого участ</w:t>
      </w:r>
      <w:r w:rsidRPr="00321146">
        <w:rPr>
          <w:rFonts w:ascii="Times New Roman" w:eastAsia="Times New Roman" w:hAnsi="Times New Roman"/>
          <w:spacing w:val="-10"/>
          <w:sz w:val="28"/>
          <w:szCs w:val="28"/>
        </w:rPr>
        <w:softHyphen/>
      </w:r>
      <w:r w:rsidRPr="00321146">
        <w:rPr>
          <w:rFonts w:ascii="Times New Roman" w:eastAsia="Times New Roman" w:hAnsi="Times New Roman"/>
          <w:spacing w:val="-7"/>
          <w:sz w:val="28"/>
          <w:szCs w:val="28"/>
        </w:rPr>
        <w:t xml:space="preserve">ники ревизии обязаны изучить необходимые законодательные и другие нормативные правовые акты, отчетные и статистические </w:t>
      </w:r>
      <w:r w:rsidRPr="00321146">
        <w:rPr>
          <w:rFonts w:ascii="Times New Roman" w:eastAsia="Times New Roman" w:hAnsi="Times New Roman"/>
          <w:spacing w:val="-9"/>
          <w:sz w:val="28"/>
          <w:szCs w:val="28"/>
        </w:rPr>
        <w:t>данные, другие имеющиеся материалы, характеризующие финан</w:t>
      </w:r>
      <w:r w:rsidRPr="00321146">
        <w:rPr>
          <w:rFonts w:ascii="Times New Roman" w:eastAsia="Times New Roman" w:hAnsi="Times New Roman"/>
          <w:spacing w:val="-9"/>
          <w:sz w:val="28"/>
          <w:szCs w:val="28"/>
        </w:rPr>
        <w:softHyphen/>
      </w:r>
      <w:r w:rsidRPr="00321146">
        <w:rPr>
          <w:rFonts w:ascii="Times New Roman" w:eastAsia="Times New Roman" w:hAnsi="Times New Roman"/>
          <w:spacing w:val="-1"/>
          <w:sz w:val="28"/>
          <w:szCs w:val="28"/>
        </w:rPr>
        <w:t xml:space="preserve">сово-хозяйственную деятельность организации, подлежащей </w:t>
      </w:r>
      <w:r w:rsidRPr="00321146">
        <w:rPr>
          <w:rFonts w:ascii="Times New Roman" w:eastAsia="Times New Roman" w:hAnsi="Times New Roman"/>
          <w:sz w:val="28"/>
          <w:szCs w:val="28"/>
        </w:rPr>
        <w:t>ревизии.</w:t>
      </w:r>
    </w:p>
    <w:p w:rsidR="0077116F" w:rsidRPr="00321146" w:rsidRDefault="0077116F" w:rsidP="0077116F">
      <w:pPr>
        <w:shd w:val="clear" w:color="auto" w:fill="FFFFFF"/>
        <w:spacing w:line="360" w:lineRule="auto"/>
        <w:ind w:left="10" w:right="206" w:firstLine="293"/>
        <w:jc w:val="both"/>
        <w:rPr>
          <w:rFonts w:ascii="Times New Roman" w:hAnsi="Times New Roman"/>
          <w:sz w:val="28"/>
          <w:szCs w:val="28"/>
        </w:rPr>
      </w:pPr>
      <w:r w:rsidRPr="00321146">
        <w:rPr>
          <w:rFonts w:ascii="Times New Roman" w:eastAsia="Times New Roman" w:hAnsi="Times New Roman"/>
          <w:spacing w:val="-6"/>
          <w:sz w:val="28"/>
          <w:szCs w:val="28"/>
        </w:rPr>
        <w:t>Руководитель ревизионной группы до начала ревизии знако</w:t>
      </w:r>
      <w:r w:rsidRPr="00321146">
        <w:rPr>
          <w:rFonts w:ascii="Times New Roman" w:eastAsia="Times New Roman" w:hAnsi="Times New Roman"/>
          <w:spacing w:val="-6"/>
          <w:sz w:val="28"/>
          <w:szCs w:val="28"/>
        </w:rPr>
        <w:softHyphen/>
        <w:t xml:space="preserve">мит ее участников с содержанием программы и распределяет </w:t>
      </w:r>
      <w:r w:rsidRPr="00321146">
        <w:rPr>
          <w:rFonts w:ascii="Times New Roman" w:eastAsia="Times New Roman" w:hAnsi="Times New Roman"/>
          <w:spacing w:val="-5"/>
          <w:sz w:val="28"/>
          <w:szCs w:val="28"/>
        </w:rPr>
        <w:t>вопросы и участки работы между исполнителями.</w:t>
      </w:r>
    </w:p>
    <w:p w:rsidR="0077116F" w:rsidRDefault="0077116F" w:rsidP="0077116F">
      <w:pPr>
        <w:shd w:val="clear" w:color="auto" w:fill="FFFFFF"/>
        <w:spacing w:line="360" w:lineRule="auto"/>
        <w:ind w:right="216" w:firstLine="283"/>
        <w:jc w:val="both"/>
        <w:rPr>
          <w:rFonts w:ascii="Times New Roman" w:eastAsia="Times New Roman" w:hAnsi="Times New Roman"/>
          <w:sz w:val="28"/>
          <w:szCs w:val="28"/>
        </w:rPr>
      </w:pPr>
      <w:r w:rsidRPr="00321146">
        <w:rPr>
          <w:rFonts w:ascii="Times New Roman" w:eastAsia="Times New Roman" w:hAnsi="Times New Roman"/>
          <w:spacing w:val="-9"/>
          <w:sz w:val="28"/>
          <w:szCs w:val="28"/>
        </w:rPr>
        <w:t>Программа может быть изменена и дополнена в ходе проведе</w:t>
      </w:r>
      <w:r w:rsidRPr="00321146">
        <w:rPr>
          <w:rFonts w:ascii="Times New Roman" w:eastAsia="Times New Roman" w:hAnsi="Times New Roman"/>
          <w:spacing w:val="-9"/>
          <w:sz w:val="28"/>
          <w:szCs w:val="28"/>
        </w:rPr>
        <w:softHyphen/>
      </w:r>
      <w:r w:rsidRPr="00321146">
        <w:rPr>
          <w:rFonts w:ascii="Times New Roman" w:eastAsia="Times New Roman" w:hAnsi="Times New Roman"/>
          <w:sz w:val="28"/>
          <w:szCs w:val="28"/>
        </w:rPr>
        <w:t xml:space="preserve">ния ревизии с учетом изучения необходимых документов, </w:t>
      </w:r>
      <w:r w:rsidRPr="00321146">
        <w:rPr>
          <w:rFonts w:ascii="Times New Roman" w:eastAsia="Times New Roman" w:hAnsi="Times New Roman"/>
          <w:spacing w:val="-8"/>
          <w:sz w:val="28"/>
          <w:szCs w:val="28"/>
        </w:rPr>
        <w:t>отчетных и статистических данных, других материалов, характе</w:t>
      </w:r>
      <w:r w:rsidRPr="00321146">
        <w:rPr>
          <w:rFonts w:ascii="Times New Roman" w:eastAsia="Times New Roman" w:hAnsi="Times New Roman"/>
          <w:spacing w:val="-8"/>
          <w:sz w:val="28"/>
          <w:szCs w:val="28"/>
        </w:rPr>
        <w:softHyphen/>
      </w:r>
      <w:r w:rsidRPr="00321146">
        <w:rPr>
          <w:rFonts w:ascii="Times New Roman" w:eastAsia="Times New Roman" w:hAnsi="Times New Roman"/>
          <w:sz w:val="28"/>
          <w:szCs w:val="28"/>
        </w:rPr>
        <w:t>ризующих проверяемую организацию.</w:t>
      </w:r>
    </w:p>
    <w:p w:rsidR="0077116F" w:rsidRDefault="0077116F" w:rsidP="0077116F">
      <w:pPr>
        <w:shd w:val="clear" w:color="auto" w:fill="FFFFFF"/>
        <w:spacing w:before="394" w:line="360" w:lineRule="auto"/>
        <w:ind w:left="5" w:right="29" w:firstLine="283"/>
        <w:jc w:val="both"/>
        <w:rPr>
          <w:rFonts w:ascii="Times New Roman" w:eastAsia="Times New Roman" w:hAnsi="Times New Roman"/>
          <w:sz w:val="28"/>
          <w:szCs w:val="28"/>
        </w:rPr>
      </w:pPr>
    </w:p>
    <w:p w:rsidR="0077116F" w:rsidRPr="00321146" w:rsidRDefault="0077116F" w:rsidP="0077116F">
      <w:pPr>
        <w:shd w:val="clear" w:color="auto" w:fill="FFFFFF"/>
        <w:spacing w:before="394" w:line="360" w:lineRule="auto"/>
        <w:ind w:left="5" w:right="29"/>
        <w:jc w:val="both"/>
        <w:rPr>
          <w:rFonts w:ascii="Times New Roman" w:hAnsi="Times New Roman"/>
          <w:sz w:val="28"/>
          <w:szCs w:val="28"/>
        </w:rPr>
      </w:pPr>
      <w:r>
        <w:rPr>
          <w:rFonts w:ascii="Times New Roman" w:eastAsia="Times New Roman" w:hAnsi="Times New Roman"/>
          <w:b/>
          <w:bCs/>
          <w:iCs/>
          <w:spacing w:val="-11"/>
          <w:sz w:val="28"/>
          <w:szCs w:val="28"/>
        </w:rPr>
        <w:t>В</w:t>
      </w:r>
      <w:r w:rsidRPr="00321146">
        <w:rPr>
          <w:rFonts w:ascii="Times New Roman" w:eastAsia="Times New Roman" w:hAnsi="Times New Roman"/>
          <w:b/>
          <w:bCs/>
          <w:iCs/>
          <w:spacing w:val="-11"/>
          <w:sz w:val="28"/>
          <w:szCs w:val="28"/>
        </w:rPr>
        <w:t>ыход на объект ревизии</w:t>
      </w:r>
      <w:r w:rsidRPr="00321146">
        <w:rPr>
          <w:rFonts w:ascii="Times New Roman" w:eastAsia="Times New Roman" w:hAnsi="Times New Roman"/>
          <w:b/>
          <w:bCs/>
          <w:i/>
          <w:iCs/>
          <w:spacing w:val="-11"/>
          <w:sz w:val="28"/>
          <w:szCs w:val="28"/>
        </w:rPr>
        <w:t xml:space="preserve">. </w:t>
      </w:r>
      <w:r w:rsidRPr="00321146">
        <w:rPr>
          <w:rFonts w:ascii="Times New Roman" w:eastAsia="Times New Roman" w:hAnsi="Times New Roman"/>
          <w:spacing w:val="-11"/>
          <w:sz w:val="28"/>
          <w:szCs w:val="28"/>
        </w:rPr>
        <w:t>Каждому участвующему в проведе</w:t>
      </w:r>
      <w:r w:rsidRPr="00321146">
        <w:rPr>
          <w:rFonts w:ascii="Times New Roman" w:eastAsia="Times New Roman" w:hAnsi="Times New Roman"/>
          <w:spacing w:val="-11"/>
          <w:sz w:val="28"/>
          <w:szCs w:val="28"/>
        </w:rPr>
        <w:softHyphen/>
      </w:r>
      <w:r w:rsidRPr="00321146">
        <w:rPr>
          <w:rFonts w:ascii="Times New Roman" w:eastAsia="Times New Roman" w:hAnsi="Times New Roman"/>
          <w:spacing w:val="-1"/>
          <w:sz w:val="28"/>
          <w:szCs w:val="28"/>
        </w:rPr>
        <w:t xml:space="preserve">нии ревизии выдается специальное удостоверение, которое </w:t>
      </w:r>
      <w:r w:rsidRPr="00321146">
        <w:rPr>
          <w:rFonts w:ascii="Times New Roman" w:eastAsia="Times New Roman" w:hAnsi="Times New Roman"/>
          <w:spacing w:val="-2"/>
          <w:sz w:val="28"/>
          <w:szCs w:val="28"/>
        </w:rPr>
        <w:t xml:space="preserve">подписывает руководитель контрольно-ревизионного органа, </w:t>
      </w:r>
      <w:r w:rsidRPr="00321146">
        <w:rPr>
          <w:rFonts w:ascii="Times New Roman" w:eastAsia="Times New Roman" w:hAnsi="Times New Roman"/>
          <w:spacing w:val="-7"/>
          <w:sz w:val="28"/>
          <w:szCs w:val="28"/>
        </w:rPr>
        <w:t xml:space="preserve">назначившего ревизию, или лицо, им уполномоченное (далее — </w:t>
      </w:r>
      <w:r w:rsidRPr="00321146">
        <w:rPr>
          <w:rFonts w:ascii="Times New Roman" w:eastAsia="Times New Roman" w:hAnsi="Times New Roman"/>
          <w:sz w:val="28"/>
          <w:szCs w:val="28"/>
        </w:rPr>
        <w:t xml:space="preserve">руководитель контрольно-ревизионного органа), и заверяет печатью. Кроме того, работники контрольно-ревизионного </w:t>
      </w:r>
      <w:r w:rsidRPr="00321146">
        <w:rPr>
          <w:rFonts w:ascii="Times New Roman" w:eastAsia="Times New Roman" w:hAnsi="Times New Roman"/>
          <w:spacing w:val="-3"/>
          <w:sz w:val="28"/>
          <w:szCs w:val="28"/>
        </w:rPr>
        <w:t xml:space="preserve">органа должны иметь постоянные служебные удостоверения </w:t>
      </w:r>
      <w:r w:rsidRPr="00321146">
        <w:rPr>
          <w:rFonts w:ascii="Times New Roman" w:eastAsia="Times New Roman" w:hAnsi="Times New Roman"/>
          <w:spacing w:val="-2"/>
          <w:sz w:val="28"/>
          <w:szCs w:val="28"/>
        </w:rPr>
        <w:t xml:space="preserve">установленного образца. Руководитель ревизионной группы </w:t>
      </w:r>
      <w:r w:rsidRPr="00321146">
        <w:rPr>
          <w:rFonts w:ascii="Times New Roman" w:eastAsia="Times New Roman" w:hAnsi="Times New Roman"/>
          <w:spacing w:val="-3"/>
          <w:sz w:val="28"/>
          <w:szCs w:val="28"/>
        </w:rPr>
        <w:t>(контролер-ревизор) должен предъявить руководителю реви</w:t>
      </w:r>
      <w:r w:rsidRPr="00321146">
        <w:rPr>
          <w:rFonts w:ascii="Times New Roman" w:eastAsia="Times New Roman" w:hAnsi="Times New Roman"/>
          <w:spacing w:val="-3"/>
          <w:sz w:val="28"/>
          <w:szCs w:val="28"/>
        </w:rPr>
        <w:softHyphen/>
      </w:r>
      <w:r w:rsidRPr="00321146">
        <w:rPr>
          <w:rFonts w:ascii="Times New Roman" w:eastAsia="Times New Roman" w:hAnsi="Times New Roman"/>
          <w:sz w:val="28"/>
          <w:szCs w:val="28"/>
        </w:rPr>
        <w:t xml:space="preserve">зуемой организации удостоверение на право проведения </w:t>
      </w:r>
      <w:r w:rsidRPr="00321146">
        <w:rPr>
          <w:rFonts w:ascii="Times New Roman" w:eastAsia="Times New Roman" w:hAnsi="Times New Roman"/>
          <w:spacing w:val="-2"/>
          <w:sz w:val="28"/>
          <w:szCs w:val="28"/>
        </w:rPr>
        <w:t xml:space="preserve">ревизии, ознакомить его с основными задачами, представить </w:t>
      </w:r>
      <w:r w:rsidRPr="00321146">
        <w:rPr>
          <w:rFonts w:ascii="Times New Roman" w:eastAsia="Times New Roman" w:hAnsi="Times New Roman"/>
          <w:sz w:val="28"/>
          <w:szCs w:val="28"/>
        </w:rPr>
        <w:t>участников ревизионной группы, решить организационно-</w:t>
      </w:r>
      <w:r w:rsidRPr="00321146">
        <w:rPr>
          <w:rFonts w:ascii="Times New Roman" w:eastAsia="Times New Roman" w:hAnsi="Times New Roman"/>
          <w:spacing w:val="-5"/>
          <w:sz w:val="28"/>
          <w:szCs w:val="28"/>
        </w:rPr>
        <w:t xml:space="preserve">технические вопросы проведения ревизии и составить рабочий </w:t>
      </w:r>
      <w:r w:rsidRPr="00321146">
        <w:rPr>
          <w:rFonts w:ascii="Times New Roman" w:eastAsia="Times New Roman" w:hAnsi="Times New Roman"/>
          <w:sz w:val="28"/>
          <w:szCs w:val="28"/>
        </w:rPr>
        <w:t>план.</w:t>
      </w:r>
    </w:p>
    <w:p w:rsidR="0077116F" w:rsidRDefault="0077116F" w:rsidP="0077116F">
      <w:pPr>
        <w:shd w:val="clear" w:color="auto" w:fill="FFFFFF"/>
        <w:spacing w:line="360" w:lineRule="auto"/>
        <w:ind w:right="34" w:firstLine="278"/>
        <w:jc w:val="both"/>
        <w:rPr>
          <w:rFonts w:ascii="Times New Roman" w:eastAsia="Times New Roman" w:hAnsi="Times New Roman"/>
          <w:sz w:val="28"/>
          <w:szCs w:val="28"/>
        </w:rPr>
      </w:pPr>
      <w:r w:rsidRPr="00321146">
        <w:rPr>
          <w:rFonts w:ascii="Times New Roman" w:eastAsia="Times New Roman" w:hAnsi="Times New Roman"/>
          <w:sz w:val="28"/>
          <w:szCs w:val="28"/>
        </w:rPr>
        <w:t xml:space="preserve">Руководитель проверяемой организации обязан создать надлежащие условия для проведения ревизии участниками </w:t>
      </w:r>
      <w:r w:rsidRPr="00321146">
        <w:rPr>
          <w:rFonts w:ascii="Times New Roman" w:eastAsia="Times New Roman" w:hAnsi="Times New Roman"/>
          <w:spacing w:val="-5"/>
          <w:sz w:val="28"/>
          <w:szCs w:val="28"/>
        </w:rPr>
        <w:t xml:space="preserve">ревизионной группы (контролером-ревизором) — предоставить </w:t>
      </w:r>
      <w:r w:rsidRPr="00321146">
        <w:rPr>
          <w:rFonts w:ascii="Times New Roman" w:eastAsia="Times New Roman" w:hAnsi="Times New Roman"/>
          <w:spacing w:val="-3"/>
          <w:sz w:val="28"/>
          <w:szCs w:val="28"/>
        </w:rPr>
        <w:t>необходимое помещение, оргтехнику, услуги связи, канцеляр</w:t>
      </w:r>
      <w:r w:rsidRPr="00321146">
        <w:rPr>
          <w:rFonts w:ascii="Times New Roman" w:eastAsia="Times New Roman" w:hAnsi="Times New Roman"/>
          <w:spacing w:val="-3"/>
          <w:sz w:val="28"/>
          <w:szCs w:val="28"/>
        </w:rPr>
        <w:softHyphen/>
      </w:r>
      <w:r w:rsidRPr="00321146">
        <w:rPr>
          <w:rFonts w:ascii="Times New Roman" w:eastAsia="Times New Roman" w:hAnsi="Times New Roman"/>
          <w:spacing w:val="-1"/>
          <w:sz w:val="28"/>
          <w:szCs w:val="28"/>
        </w:rPr>
        <w:t xml:space="preserve">ские принадлежности, обеспечить машинописными работами </w:t>
      </w:r>
      <w:r w:rsidRPr="00321146">
        <w:rPr>
          <w:rFonts w:ascii="Times New Roman" w:eastAsia="Times New Roman" w:hAnsi="Times New Roman"/>
          <w:spacing w:val="-3"/>
          <w:sz w:val="28"/>
          <w:szCs w:val="28"/>
        </w:rPr>
        <w:t xml:space="preserve">и т.п. В случае отказа работниками проверяемой организации </w:t>
      </w:r>
      <w:r w:rsidRPr="00321146">
        <w:rPr>
          <w:rFonts w:ascii="Times New Roman" w:eastAsia="Times New Roman" w:hAnsi="Times New Roman"/>
          <w:sz w:val="28"/>
          <w:szCs w:val="28"/>
        </w:rPr>
        <w:t xml:space="preserve">предоставить необходимые документы либо возникновения </w:t>
      </w:r>
      <w:r w:rsidRPr="00321146">
        <w:rPr>
          <w:rFonts w:ascii="Times New Roman" w:eastAsia="Times New Roman" w:hAnsi="Times New Roman"/>
          <w:spacing w:val="-5"/>
          <w:sz w:val="28"/>
          <w:szCs w:val="28"/>
        </w:rPr>
        <w:t>иных препятствий, не позволяющих проводить ревизию, руко</w:t>
      </w:r>
      <w:r w:rsidRPr="00321146">
        <w:rPr>
          <w:rFonts w:ascii="Times New Roman" w:eastAsia="Times New Roman" w:hAnsi="Times New Roman"/>
          <w:spacing w:val="-5"/>
          <w:sz w:val="28"/>
          <w:szCs w:val="28"/>
        </w:rPr>
        <w:softHyphen/>
      </w:r>
      <w:r w:rsidRPr="00321146">
        <w:rPr>
          <w:rFonts w:ascii="Times New Roman" w:eastAsia="Times New Roman" w:hAnsi="Times New Roman"/>
          <w:spacing w:val="-6"/>
          <w:sz w:val="28"/>
          <w:szCs w:val="28"/>
        </w:rPr>
        <w:t>водитель ревизионной группы (контролер-ревизор), а в необхо</w:t>
      </w:r>
      <w:r w:rsidRPr="00321146">
        <w:rPr>
          <w:rFonts w:ascii="Times New Roman" w:eastAsia="Times New Roman" w:hAnsi="Times New Roman"/>
          <w:spacing w:val="-6"/>
          <w:sz w:val="28"/>
          <w:szCs w:val="28"/>
        </w:rPr>
        <w:softHyphen/>
      </w:r>
      <w:r w:rsidRPr="00321146">
        <w:rPr>
          <w:rFonts w:ascii="Times New Roman" w:eastAsia="Times New Roman" w:hAnsi="Times New Roman"/>
          <w:spacing w:val="-4"/>
          <w:sz w:val="28"/>
          <w:szCs w:val="28"/>
        </w:rPr>
        <w:t xml:space="preserve">димых случаях руководитель контрольно-ревизионного органа </w:t>
      </w:r>
      <w:r w:rsidRPr="00321146">
        <w:rPr>
          <w:rFonts w:ascii="Times New Roman" w:eastAsia="Times New Roman" w:hAnsi="Times New Roman"/>
          <w:spacing w:val="-5"/>
          <w:sz w:val="28"/>
          <w:szCs w:val="28"/>
        </w:rPr>
        <w:t>сообщают об этих фактах в орган, по поручению которого про</w:t>
      </w:r>
      <w:r w:rsidRPr="00321146">
        <w:rPr>
          <w:rFonts w:ascii="Times New Roman" w:eastAsia="Times New Roman" w:hAnsi="Times New Roman"/>
          <w:spacing w:val="-5"/>
          <w:sz w:val="28"/>
          <w:szCs w:val="28"/>
        </w:rPr>
        <w:softHyphen/>
      </w:r>
      <w:r w:rsidRPr="00321146">
        <w:rPr>
          <w:rFonts w:ascii="Times New Roman" w:eastAsia="Times New Roman" w:hAnsi="Times New Roman"/>
          <w:sz w:val="28"/>
          <w:szCs w:val="28"/>
        </w:rPr>
        <w:t>водится ревизия.</w:t>
      </w:r>
    </w:p>
    <w:p w:rsidR="0077116F" w:rsidRDefault="0077116F" w:rsidP="0077116F">
      <w:pPr>
        <w:shd w:val="clear" w:color="auto" w:fill="FFFFFF"/>
        <w:spacing w:line="360" w:lineRule="auto"/>
        <w:ind w:right="34" w:firstLine="278"/>
        <w:jc w:val="both"/>
        <w:rPr>
          <w:rFonts w:ascii="Times New Roman" w:eastAsia="Times New Roman" w:hAnsi="Times New Roman"/>
          <w:sz w:val="28"/>
          <w:szCs w:val="28"/>
        </w:rPr>
      </w:pPr>
    </w:p>
    <w:p w:rsidR="0077116F" w:rsidRDefault="0077116F" w:rsidP="0077116F">
      <w:pPr>
        <w:shd w:val="clear" w:color="auto" w:fill="FFFFFF"/>
        <w:spacing w:line="360" w:lineRule="auto"/>
        <w:ind w:right="34" w:firstLine="278"/>
        <w:jc w:val="both"/>
        <w:rPr>
          <w:rFonts w:ascii="Times New Roman" w:eastAsia="Times New Roman" w:hAnsi="Times New Roman"/>
          <w:sz w:val="28"/>
          <w:szCs w:val="28"/>
        </w:rPr>
      </w:pPr>
    </w:p>
    <w:p w:rsidR="0077116F" w:rsidRDefault="0077116F" w:rsidP="0077116F">
      <w:pPr>
        <w:shd w:val="clear" w:color="auto" w:fill="FFFFFF"/>
        <w:spacing w:line="360" w:lineRule="auto"/>
        <w:ind w:right="34" w:firstLine="278"/>
        <w:jc w:val="both"/>
        <w:rPr>
          <w:rFonts w:ascii="Times New Roman" w:eastAsia="Times New Roman" w:hAnsi="Times New Roman"/>
          <w:sz w:val="28"/>
          <w:szCs w:val="28"/>
        </w:rPr>
      </w:pPr>
    </w:p>
    <w:p w:rsidR="0077116F" w:rsidRDefault="0077116F" w:rsidP="0077116F">
      <w:pPr>
        <w:shd w:val="clear" w:color="auto" w:fill="FFFFFF"/>
        <w:spacing w:line="360" w:lineRule="auto"/>
        <w:ind w:right="34" w:firstLine="278"/>
        <w:jc w:val="both"/>
        <w:rPr>
          <w:rFonts w:ascii="Times New Roman" w:eastAsia="Times New Roman" w:hAnsi="Times New Roman"/>
          <w:sz w:val="28"/>
          <w:szCs w:val="28"/>
        </w:rPr>
      </w:pPr>
    </w:p>
    <w:p w:rsidR="0077116F" w:rsidRDefault="0077116F" w:rsidP="0077116F">
      <w:pPr>
        <w:shd w:val="clear" w:color="auto" w:fill="FFFFFF"/>
        <w:spacing w:line="360" w:lineRule="auto"/>
        <w:ind w:right="34" w:firstLine="278"/>
        <w:jc w:val="both"/>
        <w:rPr>
          <w:rFonts w:ascii="Times New Roman" w:eastAsia="Times New Roman" w:hAnsi="Times New Roman"/>
          <w:sz w:val="28"/>
          <w:szCs w:val="28"/>
        </w:rPr>
      </w:pPr>
    </w:p>
    <w:p w:rsidR="0077116F" w:rsidRDefault="0077116F" w:rsidP="0077116F">
      <w:pPr>
        <w:pStyle w:val="a3"/>
        <w:numPr>
          <w:ilvl w:val="0"/>
          <w:numId w:val="2"/>
        </w:numPr>
        <w:shd w:val="clear" w:color="auto" w:fill="FFFFFF"/>
        <w:spacing w:line="360" w:lineRule="auto"/>
        <w:ind w:right="34"/>
        <w:jc w:val="center"/>
        <w:rPr>
          <w:rFonts w:ascii="Times New Roman" w:hAnsi="Times New Roman"/>
          <w:b/>
          <w:i/>
          <w:sz w:val="40"/>
          <w:szCs w:val="40"/>
        </w:rPr>
      </w:pPr>
      <w:r w:rsidRPr="00321146">
        <w:rPr>
          <w:rFonts w:ascii="Times New Roman" w:hAnsi="Times New Roman"/>
          <w:b/>
          <w:i/>
          <w:sz w:val="40"/>
          <w:szCs w:val="40"/>
        </w:rPr>
        <w:t>Порядок и методы проведения ревизии</w:t>
      </w:r>
    </w:p>
    <w:p w:rsidR="004D259E" w:rsidRDefault="004D259E" w:rsidP="004D259E">
      <w:pPr>
        <w:pStyle w:val="a3"/>
        <w:shd w:val="clear" w:color="auto" w:fill="FFFFFF"/>
        <w:spacing w:line="360" w:lineRule="auto"/>
        <w:ind w:right="34"/>
        <w:rPr>
          <w:rFonts w:ascii="Times New Roman" w:hAnsi="Times New Roman"/>
          <w:b/>
          <w:i/>
          <w:sz w:val="40"/>
          <w:szCs w:val="40"/>
        </w:rPr>
      </w:pPr>
    </w:p>
    <w:p w:rsidR="0077116F" w:rsidRPr="00321146" w:rsidRDefault="0077116F" w:rsidP="0077116F">
      <w:pPr>
        <w:shd w:val="clear" w:color="auto" w:fill="FFFFFF"/>
        <w:spacing w:before="91" w:line="360" w:lineRule="auto"/>
        <w:ind w:left="360" w:right="43"/>
        <w:jc w:val="both"/>
        <w:rPr>
          <w:rFonts w:ascii="Times New Roman" w:hAnsi="Times New Roman"/>
          <w:sz w:val="28"/>
          <w:szCs w:val="28"/>
        </w:rPr>
      </w:pPr>
      <w:r w:rsidRPr="00321146">
        <w:rPr>
          <w:rFonts w:ascii="Times New Roman" w:eastAsia="Times New Roman" w:hAnsi="Times New Roman"/>
          <w:spacing w:val="-12"/>
          <w:sz w:val="28"/>
          <w:szCs w:val="28"/>
        </w:rPr>
        <w:t>До начала ревизии проверяющие должны изучить соответствую</w:t>
      </w:r>
      <w:r w:rsidRPr="00321146">
        <w:rPr>
          <w:rFonts w:ascii="Times New Roman" w:eastAsia="Times New Roman" w:hAnsi="Times New Roman"/>
          <w:spacing w:val="-12"/>
          <w:sz w:val="28"/>
          <w:szCs w:val="28"/>
        </w:rPr>
        <w:softHyphen/>
      </w:r>
      <w:r w:rsidRPr="00321146">
        <w:rPr>
          <w:rFonts w:ascii="Times New Roman" w:eastAsia="Times New Roman" w:hAnsi="Times New Roman"/>
          <w:spacing w:val="-3"/>
          <w:sz w:val="28"/>
          <w:szCs w:val="28"/>
        </w:rPr>
        <w:t xml:space="preserve">щие ведомственные материалы, относящиеся к проверяемой </w:t>
      </w:r>
      <w:r w:rsidRPr="00321146">
        <w:rPr>
          <w:rFonts w:ascii="Times New Roman" w:eastAsia="Times New Roman" w:hAnsi="Times New Roman"/>
          <w:spacing w:val="-7"/>
          <w:sz w:val="28"/>
          <w:szCs w:val="28"/>
        </w:rPr>
        <w:t xml:space="preserve">организации, ознакомиться с материалами предыдущей ревизии, </w:t>
      </w:r>
      <w:r w:rsidRPr="00321146">
        <w:rPr>
          <w:rFonts w:ascii="Times New Roman" w:eastAsia="Times New Roman" w:hAnsi="Times New Roman"/>
          <w:spacing w:val="-8"/>
          <w:sz w:val="28"/>
          <w:szCs w:val="28"/>
        </w:rPr>
        <w:t xml:space="preserve">с отчетом и балансом на 1 января текущего года и на последнюю </w:t>
      </w:r>
      <w:r w:rsidRPr="00321146">
        <w:rPr>
          <w:rFonts w:ascii="Times New Roman" w:eastAsia="Times New Roman" w:hAnsi="Times New Roman"/>
          <w:spacing w:val="-7"/>
          <w:sz w:val="28"/>
          <w:szCs w:val="28"/>
        </w:rPr>
        <w:t xml:space="preserve">отчетную дату. На основе изучения перечисленных материалов </w:t>
      </w:r>
      <w:r w:rsidRPr="00321146">
        <w:rPr>
          <w:rFonts w:ascii="Times New Roman" w:eastAsia="Times New Roman" w:hAnsi="Times New Roman"/>
          <w:spacing w:val="-10"/>
          <w:sz w:val="28"/>
          <w:szCs w:val="28"/>
        </w:rPr>
        <w:t>составляется программа ревизии, которая утверждается руководи</w:t>
      </w:r>
      <w:r w:rsidRPr="00321146">
        <w:rPr>
          <w:rFonts w:ascii="Times New Roman" w:eastAsia="Times New Roman" w:hAnsi="Times New Roman"/>
          <w:spacing w:val="-10"/>
          <w:sz w:val="28"/>
          <w:szCs w:val="28"/>
        </w:rPr>
        <w:softHyphen/>
      </w:r>
      <w:r w:rsidRPr="00321146">
        <w:rPr>
          <w:rFonts w:ascii="Times New Roman" w:eastAsia="Times New Roman" w:hAnsi="Times New Roman"/>
          <w:sz w:val="28"/>
          <w:szCs w:val="28"/>
        </w:rPr>
        <w:t>телем ревизионной группы.</w:t>
      </w:r>
    </w:p>
    <w:p w:rsidR="0077116F" w:rsidRDefault="0077116F" w:rsidP="0077116F">
      <w:pPr>
        <w:shd w:val="clear" w:color="auto" w:fill="FFFFFF"/>
        <w:spacing w:line="360" w:lineRule="auto"/>
        <w:ind w:left="360" w:right="48"/>
        <w:jc w:val="both"/>
        <w:rPr>
          <w:rFonts w:ascii="Times New Roman" w:eastAsia="Times New Roman" w:hAnsi="Times New Roman"/>
          <w:spacing w:val="-4"/>
          <w:sz w:val="28"/>
          <w:szCs w:val="28"/>
        </w:rPr>
      </w:pPr>
      <w:r w:rsidRPr="00321146">
        <w:rPr>
          <w:rFonts w:ascii="Times New Roman" w:eastAsia="Times New Roman" w:hAnsi="Times New Roman"/>
          <w:spacing w:val="-6"/>
          <w:sz w:val="28"/>
          <w:szCs w:val="28"/>
        </w:rPr>
        <w:t xml:space="preserve">Руководитель ревизионной группы должен ознакомиться со </w:t>
      </w:r>
      <w:r w:rsidRPr="00321146">
        <w:rPr>
          <w:rFonts w:ascii="Times New Roman" w:eastAsia="Times New Roman" w:hAnsi="Times New Roman"/>
          <w:spacing w:val="-8"/>
          <w:sz w:val="28"/>
          <w:szCs w:val="28"/>
        </w:rPr>
        <w:t xml:space="preserve">структурой и распределением обязанностей между работниками </w:t>
      </w:r>
      <w:r w:rsidRPr="00321146">
        <w:rPr>
          <w:rFonts w:ascii="Times New Roman" w:eastAsia="Times New Roman" w:hAnsi="Times New Roman"/>
          <w:spacing w:val="-9"/>
          <w:sz w:val="28"/>
          <w:szCs w:val="28"/>
        </w:rPr>
        <w:t xml:space="preserve">бухгалтерии проверяемой организации. После этого составляется рабочий план ревизии с указанием конкретных сроков и участков </w:t>
      </w:r>
      <w:r w:rsidRPr="00321146">
        <w:rPr>
          <w:rFonts w:ascii="Times New Roman" w:eastAsia="Times New Roman" w:hAnsi="Times New Roman"/>
          <w:spacing w:val="-4"/>
          <w:sz w:val="28"/>
          <w:szCs w:val="28"/>
        </w:rPr>
        <w:t>работы для каждого члена ревизионной группы.</w:t>
      </w:r>
    </w:p>
    <w:p w:rsidR="0077116F" w:rsidRPr="00321146" w:rsidRDefault="0077116F" w:rsidP="0077116F">
      <w:pPr>
        <w:shd w:val="clear" w:color="auto" w:fill="FFFFFF"/>
        <w:spacing w:before="379" w:line="360" w:lineRule="auto"/>
        <w:ind w:left="91" w:right="10"/>
        <w:jc w:val="both"/>
        <w:rPr>
          <w:rFonts w:ascii="Times New Roman" w:hAnsi="Times New Roman"/>
          <w:b/>
          <w:sz w:val="28"/>
          <w:szCs w:val="28"/>
        </w:rPr>
      </w:pPr>
      <w:r w:rsidRPr="00321146">
        <w:rPr>
          <w:rFonts w:ascii="Times New Roman" w:eastAsia="Times New Roman" w:hAnsi="Times New Roman"/>
          <w:b/>
          <w:spacing w:val="-6"/>
          <w:sz w:val="28"/>
          <w:szCs w:val="28"/>
        </w:rPr>
        <w:t>При ревизии финансово-хозяйственной деятельности органи</w:t>
      </w:r>
      <w:r w:rsidRPr="00321146">
        <w:rPr>
          <w:rFonts w:ascii="Times New Roman" w:eastAsia="Times New Roman" w:hAnsi="Times New Roman"/>
          <w:b/>
          <w:spacing w:val="-6"/>
          <w:sz w:val="28"/>
          <w:szCs w:val="28"/>
        </w:rPr>
        <w:softHyphen/>
      </w:r>
      <w:r w:rsidRPr="00321146">
        <w:rPr>
          <w:rFonts w:ascii="Times New Roman" w:eastAsia="Times New Roman" w:hAnsi="Times New Roman"/>
          <w:b/>
          <w:sz w:val="28"/>
          <w:szCs w:val="28"/>
        </w:rPr>
        <w:t>зации проводятся следующие мероприятия:</w:t>
      </w:r>
    </w:p>
    <w:p w:rsidR="0077116F" w:rsidRPr="00321146" w:rsidRDefault="0077116F" w:rsidP="0077116F">
      <w:pPr>
        <w:pStyle w:val="a3"/>
        <w:widowControl w:val="0"/>
        <w:numPr>
          <w:ilvl w:val="0"/>
          <w:numId w:val="4"/>
        </w:numPr>
        <w:shd w:val="clear" w:color="auto" w:fill="FFFFFF"/>
        <w:tabs>
          <w:tab w:val="left" w:pos="494"/>
        </w:tabs>
        <w:autoSpaceDE w:val="0"/>
        <w:autoSpaceDN w:val="0"/>
        <w:adjustRightInd w:val="0"/>
        <w:spacing w:before="5" w:after="0" w:line="360" w:lineRule="auto"/>
        <w:ind w:right="10"/>
        <w:jc w:val="both"/>
        <w:rPr>
          <w:rFonts w:ascii="Times New Roman" w:eastAsia="Times New Roman" w:hAnsi="Times New Roman"/>
          <w:sz w:val="28"/>
          <w:szCs w:val="28"/>
        </w:rPr>
      </w:pPr>
      <w:r w:rsidRPr="00321146">
        <w:rPr>
          <w:rFonts w:ascii="Times New Roman" w:eastAsia="Times New Roman" w:hAnsi="Times New Roman"/>
          <w:spacing w:val="-9"/>
          <w:sz w:val="28"/>
          <w:szCs w:val="28"/>
        </w:rPr>
        <w:t>проверка учредительных, регистрационных, плановых, отчет</w:t>
      </w:r>
      <w:r w:rsidRPr="00321146">
        <w:rPr>
          <w:rFonts w:ascii="Times New Roman" w:eastAsia="Times New Roman" w:hAnsi="Times New Roman"/>
          <w:spacing w:val="-9"/>
          <w:sz w:val="28"/>
          <w:szCs w:val="28"/>
        </w:rPr>
        <w:softHyphen/>
      </w:r>
      <w:r w:rsidRPr="00321146">
        <w:rPr>
          <w:rFonts w:ascii="Times New Roman" w:eastAsia="Times New Roman" w:hAnsi="Times New Roman"/>
          <w:spacing w:val="-8"/>
          <w:sz w:val="28"/>
          <w:szCs w:val="28"/>
        </w:rPr>
        <w:t xml:space="preserve">ных, бухгалтерских и других документов по форме и содержанию </w:t>
      </w:r>
      <w:r w:rsidRPr="00321146">
        <w:rPr>
          <w:rFonts w:ascii="Times New Roman" w:eastAsia="Times New Roman" w:hAnsi="Times New Roman"/>
          <w:spacing w:val="-7"/>
          <w:sz w:val="28"/>
          <w:szCs w:val="28"/>
        </w:rPr>
        <w:t xml:space="preserve">в целях установления законности и правильности произведенных </w:t>
      </w:r>
      <w:r w:rsidRPr="00321146">
        <w:rPr>
          <w:rFonts w:ascii="Times New Roman" w:eastAsia="Times New Roman" w:hAnsi="Times New Roman"/>
          <w:sz w:val="28"/>
          <w:szCs w:val="28"/>
        </w:rPr>
        <w:t>хозяйственных операций;</w:t>
      </w:r>
    </w:p>
    <w:p w:rsidR="0077116F" w:rsidRPr="00321146" w:rsidRDefault="0077116F" w:rsidP="0077116F">
      <w:pPr>
        <w:pStyle w:val="a3"/>
        <w:widowControl w:val="0"/>
        <w:numPr>
          <w:ilvl w:val="0"/>
          <w:numId w:val="4"/>
        </w:numPr>
        <w:shd w:val="clear" w:color="auto" w:fill="FFFFFF"/>
        <w:tabs>
          <w:tab w:val="left" w:pos="494"/>
        </w:tabs>
        <w:autoSpaceDE w:val="0"/>
        <w:autoSpaceDN w:val="0"/>
        <w:adjustRightInd w:val="0"/>
        <w:spacing w:before="14" w:after="0" w:line="360" w:lineRule="auto"/>
        <w:ind w:right="19"/>
        <w:jc w:val="both"/>
        <w:rPr>
          <w:rFonts w:ascii="Times New Roman" w:eastAsia="Times New Roman" w:hAnsi="Times New Roman"/>
          <w:sz w:val="28"/>
          <w:szCs w:val="28"/>
        </w:rPr>
      </w:pPr>
      <w:r w:rsidRPr="00321146">
        <w:rPr>
          <w:rFonts w:ascii="Times New Roman" w:eastAsia="Times New Roman" w:hAnsi="Times New Roman"/>
          <w:spacing w:val="-9"/>
          <w:sz w:val="28"/>
          <w:szCs w:val="28"/>
        </w:rPr>
        <w:t xml:space="preserve">проверка фактического соответствия совершенных операций </w:t>
      </w:r>
      <w:r w:rsidRPr="00321146">
        <w:rPr>
          <w:rFonts w:ascii="Times New Roman" w:eastAsia="Times New Roman" w:hAnsi="Times New Roman"/>
          <w:spacing w:val="-8"/>
          <w:sz w:val="28"/>
          <w:szCs w:val="28"/>
        </w:rPr>
        <w:t xml:space="preserve">данным первичных документов, в том числе по фактам получения </w:t>
      </w:r>
      <w:r w:rsidRPr="00321146">
        <w:rPr>
          <w:rFonts w:ascii="Times New Roman" w:eastAsia="Times New Roman" w:hAnsi="Times New Roman"/>
          <w:spacing w:val="-10"/>
          <w:sz w:val="28"/>
          <w:szCs w:val="28"/>
        </w:rPr>
        <w:t>и выдачи указанных в них денежных средств и материальных цен</w:t>
      </w:r>
      <w:r w:rsidRPr="00321146">
        <w:rPr>
          <w:rFonts w:ascii="Times New Roman" w:eastAsia="Times New Roman" w:hAnsi="Times New Roman"/>
          <w:spacing w:val="-10"/>
          <w:sz w:val="28"/>
          <w:szCs w:val="28"/>
        </w:rPr>
        <w:softHyphen/>
      </w:r>
      <w:r w:rsidRPr="00321146">
        <w:rPr>
          <w:rFonts w:ascii="Times New Roman" w:eastAsia="Times New Roman" w:hAnsi="Times New Roman"/>
          <w:spacing w:val="-7"/>
          <w:sz w:val="28"/>
          <w:szCs w:val="28"/>
        </w:rPr>
        <w:t>ностей, фактически выполненных работ (оказанных услуг) и т.п.;</w:t>
      </w:r>
    </w:p>
    <w:p w:rsidR="0077116F" w:rsidRPr="00321146" w:rsidRDefault="0077116F" w:rsidP="0077116F">
      <w:pPr>
        <w:widowControl w:val="0"/>
        <w:numPr>
          <w:ilvl w:val="0"/>
          <w:numId w:val="4"/>
        </w:numPr>
        <w:shd w:val="clear" w:color="auto" w:fill="FFFFFF"/>
        <w:tabs>
          <w:tab w:val="left" w:pos="494"/>
        </w:tabs>
        <w:autoSpaceDE w:val="0"/>
        <w:autoSpaceDN w:val="0"/>
        <w:adjustRightInd w:val="0"/>
        <w:spacing w:after="0" w:line="360" w:lineRule="auto"/>
        <w:ind w:right="43"/>
        <w:jc w:val="both"/>
        <w:rPr>
          <w:rFonts w:ascii="Times New Roman" w:eastAsia="Times New Roman" w:hAnsi="Times New Roman"/>
          <w:sz w:val="28"/>
          <w:szCs w:val="28"/>
        </w:rPr>
      </w:pPr>
      <w:r w:rsidRPr="00321146">
        <w:rPr>
          <w:rFonts w:ascii="Times New Roman" w:eastAsia="Times New Roman" w:hAnsi="Times New Roman"/>
          <w:sz w:val="28"/>
          <w:szCs w:val="28"/>
        </w:rPr>
        <w:t>организация в соответствии с действующим законода</w:t>
      </w:r>
      <w:r w:rsidRPr="00321146">
        <w:rPr>
          <w:rFonts w:ascii="Times New Roman" w:eastAsia="Times New Roman" w:hAnsi="Times New Roman"/>
          <w:sz w:val="28"/>
          <w:szCs w:val="28"/>
        </w:rPr>
        <w:softHyphen/>
      </w:r>
      <w:r w:rsidRPr="00321146">
        <w:rPr>
          <w:rFonts w:ascii="Times New Roman" w:eastAsia="Times New Roman" w:hAnsi="Times New Roman"/>
          <w:spacing w:val="-6"/>
          <w:sz w:val="28"/>
          <w:szCs w:val="28"/>
        </w:rPr>
        <w:t>тельством Российской Федерации проведения встречных прове</w:t>
      </w:r>
      <w:r w:rsidRPr="00321146">
        <w:rPr>
          <w:rFonts w:ascii="Times New Roman" w:eastAsia="Times New Roman" w:hAnsi="Times New Roman"/>
          <w:spacing w:val="-6"/>
          <w:sz w:val="28"/>
          <w:szCs w:val="28"/>
        </w:rPr>
        <w:softHyphen/>
      </w:r>
      <w:r w:rsidRPr="00321146">
        <w:rPr>
          <w:rFonts w:ascii="Times New Roman" w:eastAsia="Times New Roman" w:hAnsi="Times New Roman"/>
          <w:spacing w:val="-7"/>
          <w:sz w:val="28"/>
          <w:szCs w:val="28"/>
        </w:rPr>
        <w:t xml:space="preserve">рок поступления и расходования средств федерального бюджета, </w:t>
      </w:r>
      <w:r w:rsidRPr="00321146">
        <w:rPr>
          <w:rFonts w:ascii="Times New Roman" w:eastAsia="Times New Roman" w:hAnsi="Times New Roman"/>
          <w:spacing w:val="-6"/>
          <w:sz w:val="28"/>
          <w:szCs w:val="28"/>
        </w:rPr>
        <w:t xml:space="preserve">использования внебюджетных средств, доходов от имущества, </w:t>
      </w:r>
      <w:r w:rsidRPr="00321146">
        <w:rPr>
          <w:rFonts w:ascii="Times New Roman" w:eastAsia="Times New Roman" w:hAnsi="Times New Roman"/>
          <w:sz w:val="28"/>
          <w:szCs w:val="28"/>
        </w:rPr>
        <w:t>находящегося в федеральной собственности;</w:t>
      </w:r>
    </w:p>
    <w:p w:rsidR="0077116F" w:rsidRPr="000462E7" w:rsidRDefault="0077116F" w:rsidP="0077116F">
      <w:pPr>
        <w:pStyle w:val="a3"/>
        <w:numPr>
          <w:ilvl w:val="0"/>
          <w:numId w:val="4"/>
        </w:numPr>
        <w:shd w:val="clear" w:color="auto" w:fill="FFFFFF"/>
        <w:spacing w:line="360" w:lineRule="auto"/>
        <w:ind w:right="48"/>
        <w:jc w:val="both"/>
        <w:rPr>
          <w:rFonts w:ascii="Times New Roman" w:hAnsi="Times New Roman"/>
          <w:sz w:val="28"/>
          <w:szCs w:val="28"/>
        </w:rPr>
      </w:pPr>
      <w:r w:rsidRPr="000462E7">
        <w:rPr>
          <w:rFonts w:ascii="Times New Roman" w:eastAsia="Times New Roman" w:hAnsi="Times New Roman"/>
          <w:spacing w:val="-7"/>
          <w:sz w:val="28"/>
          <w:szCs w:val="28"/>
        </w:rPr>
        <w:t xml:space="preserve">сличение имеющихся в проверяемой организации записей, </w:t>
      </w:r>
      <w:r w:rsidRPr="000462E7">
        <w:rPr>
          <w:rFonts w:ascii="Times New Roman" w:eastAsia="Times New Roman" w:hAnsi="Times New Roman"/>
          <w:spacing w:val="-8"/>
          <w:sz w:val="28"/>
          <w:szCs w:val="28"/>
        </w:rPr>
        <w:t>документов и данных с соответствующими записями, документа</w:t>
      </w:r>
      <w:r w:rsidRPr="000462E7">
        <w:rPr>
          <w:rFonts w:ascii="Times New Roman" w:eastAsia="Times New Roman" w:hAnsi="Times New Roman"/>
          <w:spacing w:val="-8"/>
          <w:sz w:val="28"/>
          <w:szCs w:val="28"/>
        </w:rPr>
        <w:softHyphen/>
      </w:r>
      <w:r w:rsidRPr="000462E7">
        <w:rPr>
          <w:rFonts w:ascii="Times New Roman" w:eastAsia="Times New Roman" w:hAnsi="Times New Roman"/>
          <w:spacing w:val="-5"/>
          <w:sz w:val="28"/>
          <w:szCs w:val="28"/>
        </w:rPr>
        <w:t xml:space="preserve">ми и данными, находящимися в тех организациях, от которых </w:t>
      </w:r>
      <w:r w:rsidRPr="000462E7">
        <w:rPr>
          <w:rFonts w:ascii="Times New Roman" w:eastAsia="Times New Roman" w:hAnsi="Times New Roman"/>
          <w:spacing w:val="-7"/>
          <w:sz w:val="28"/>
          <w:szCs w:val="28"/>
        </w:rPr>
        <w:t>получены или которыми выданы денежные средства, материаль</w:t>
      </w:r>
      <w:r w:rsidRPr="000462E7">
        <w:rPr>
          <w:rFonts w:ascii="Times New Roman" w:eastAsia="Times New Roman" w:hAnsi="Times New Roman"/>
          <w:spacing w:val="-7"/>
          <w:sz w:val="28"/>
          <w:szCs w:val="28"/>
        </w:rPr>
        <w:softHyphen/>
      </w:r>
      <w:r w:rsidRPr="000462E7">
        <w:rPr>
          <w:rFonts w:ascii="Times New Roman" w:eastAsia="Times New Roman" w:hAnsi="Times New Roman"/>
          <w:spacing w:val="-6"/>
          <w:sz w:val="28"/>
          <w:szCs w:val="28"/>
        </w:rPr>
        <w:t>ные ценности и документы</w:t>
      </w:r>
      <w:r>
        <w:rPr>
          <w:rFonts w:ascii="Times New Roman" w:eastAsia="Times New Roman" w:hAnsi="Times New Roman"/>
          <w:spacing w:val="-6"/>
          <w:sz w:val="28"/>
          <w:szCs w:val="28"/>
        </w:rPr>
        <w:t>.</w:t>
      </w:r>
    </w:p>
    <w:p w:rsidR="0077116F" w:rsidRPr="000462E7" w:rsidRDefault="0077116F" w:rsidP="0077116F">
      <w:pPr>
        <w:pStyle w:val="a3"/>
        <w:widowControl w:val="0"/>
        <w:numPr>
          <w:ilvl w:val="0"/>
          <w:numId w:val="4"/>
        </w:numPr>
        <w:shd w:val="clear" w:color="auto" w:fill="FFFFFF"/>
        <w:tabs>
          <w:tab w:val="left" w:pos="494"/>
        </w:tabs>
        <w:autoSpaceDE w:val="0"/>
        <w:autoSpaceDN w:val="0"/>
        <w:adjustRightInd w:val="0"/>
        <w:spacing w:before="389" w:after="0" w:line="360" w:lineRule="auto"/>
        <w:ind w:right="91"/>
        <w:jc w:val="both"/>
        <w:rPr>
          <w:rFonts w:ascii="Times New Roman" w:hAnsi="Times New Roman"/>
          <w:sz w:val="28"/>
          <w:szCs w:val="28"/>
        </w:rPr>
      </w:pPr>
      <w:r w:rsidRPr="000462E7">
        <w:rPr>
          <w:rFonts w:ascii="Times New Roman" w:eastAsia="Times New Roman" w:hAnsi="Times New Roman"/>
          <w:spacing w:val="-5"/>
          <w:sz w:val="28"/>
          <w:szCs w:val="28"/>
        </w:rPr>
        <w:t xml:space="preserve">организация процедур фактического контроля за наличием </w:t>
      </w:r>
      <w:r w:rsidRPr="000462E7">
        <w:rPr>
          <w:rFonts w:ascii="Times New Roman" w:eastAsia="Times New Roman" w:hAnsi="Times New Roman"/>
          <w:spacing w:val="-2"/>
          <w:sz w:val="28"/>
          <w:szCs w:val="28"/>
        </w:rPr>
        <w:t xml:space="preserve">и движением материальных ценностей и денежных средств, </w:t>
      </w:r>
      <w:r w:rsidRPr="000462E7">
        <w:rPr>
          <w:rFonts w:ascii="Times New Roman" w:eastAsia="Times New Roman" w:hAnsi="Times New Roman"/>
          <w:spacing w:val="-7"/>
          <w:sz w:val="28"/>
          <w:szCs w:val="28"/>
        </w:rPr>
        <w:t xml:space="preserve">правильностью формирования затрат, полнотой оприходования </w:t>
      </w:r>
      <w:r w:rsidRPr="000462E7">
        <w:rPr>
          <w:rFonts w:ascii="Times New Roman" w:eastAsia="Times New Roman" w:hAnsi="Times New Roman"/>
          <w:spacing w:val="-1"/>
          <w:sz w:val="28"/>
          <w:szCs w:val="28"/>
        </w:rPr>
        <w:t xml:space="preserve">продукции, достоверностью объемов выполненных работ и </w:t>
      </w:r>
      <w:r w:rsidRPr="000462E7">
        <w:rPr>
          <w:rFonts w:ascii="Times New Roman" w:eastAsia="Times New Roman" w:hAnsi="Times New Roman"/>
          <w:spacing w:val="-8"/>
          <w:sz w:val="28"/>
          <w:szCs w:val="28"/>
        </w:rPr>
        <w:t>оказанных услуг, в том числе с привлечением в установленном порядке специалистов других организаций, обеспечением сохран</w:t>
      </w:r>
      <w:r w:rsidRPr="000462E7">
        <w:rPr>
          <w:rFonts w:ascii="Times New Roman" w:eastAsia="Times New Roman" w:hAnsi="Times New Roman"/>
          <w:spacing w:val="-8"/>
          <w:sz w:val="28"/>
          <w:szCs w:val="28"/>
        </w:rPr>
        <w:softHyphen/>
      </w:r>
      <w:r w:rsidRPr="000462E7">
        <w:rPr>
          <w:rFonts w:ascii="Times New Roman" w:eastAsia="Times New Roman" w:hAnsi="Times New Roman"/>
          <w:sz w:val="28"/>
          <w:szCs w:val="28"/>
        </w:rPr>
        <w:t xml:space="preserve">ности денежных средств и материальных ценностей путем </w:t>
      </w:r>
      <w:r w:rsidRPr="000462E7">
        <w:rPr>
          <w:rFonts w:ascii="Times New Roman" w:eastAsia="Times New Roman" w:hAnsi="Times New Roman"/>
          <w:spacing w:val="-10"/>
          <w:sz w:val="28"/>
          <w:szCs w:val="28"/>
        </w:rPr>
        <w:t xml:space="preserve">проведения инвентаризаций, обследований, контрольных запусков </w:t>
      </w:r>
      <w:r w:rsidRPr="000462E7">
        <w:rPr>
          <w:rFonts w:ascii="Times New Roman" w:eastAsia="Times New Roman" w:hAnsi="Times New Roman"/>
          <w:spacing w:val="-9"/>
          <w:sz w:val="28"/>
          <w:szCs w:val="28"/>
        </w:rPr>
        <w:t xml:space="preserve">сырья и материалов в производство, контрольных анализов сырья, </w:t>
      </w:r>
      <w:r w:rsidRPr="000462E7">
        <w:rPr>
          <w:rFonts w:ascii="Times New Roman" w:eastAsia="Times New Roman" w:hAnsi="Times New Roman"/>
          <w:spacing w:val="-5"/>
          <w:sz w:val="28"/>
          <w:szCs w:val="28"/>
        </w:rPr>
        <w:t>материалов и готовой продукции, контрольных обмеров выпол</w:t>
      </w:r>
      <w:r w:rsidRPr="000462E7">
        <w:rPr>
          <w:rFonts w:ascii="Times New Roman" w:eastAsia="Times New Roman" w:hAnsi="Times New Roman"/>
          <w:spacing w:val="-5"/>
          <w:sz w:val="28"/>
          <w:szCs w:val="28"/>
        </w:rPr>
        <w:softHyphen/>
      </w:r>
      <w:r w:rsidRPr="000462E7">
        <w:rPr>
          <w:rFonts w:ascii="Times New Roman" w:eastAsia="Times New Roman" w:hAnsi="Times New Roman"/>
          <w:sz w:val="28"/>
          <w:szCs w:val="28"/>
        </w:rPr>
        <w:t>ненных объемов работ, экспертиз и т.п.;</w:t>
      </w:r>
    </w:p>
    <w:p w:rsidR="0077116F" w:rsidRPr="000462E7" w:rsidRDefault="0077116F" w:rsidP="0077116F">
      <w:pPr>
        <w:pStyle w:val="a3"/>
        <w:widowControl w:val="0"/>
        <w:numPr>
          <w:ilvl w:val="0"/>
          <w:numId w:val="4"/>
        </w:numPr>
        <w:shd w:val="clear" w:color="auto" w:fill="FFFFFF"/>
        <w:tabs>
          <w:tab w:val="left" w:pos="442"/>
        </w:tabs>
        <w:autoSpaceDE w:val="0"/>
        <w:autoSpaceDN w:val="0"/>
        <w:adjustRightInd w:val="0"/>
        <w:spacing w:after="0" w:line="360" w:lineRule="auto"/>
        <w:ind w:right="34"/>
        <w:jc w:val="both"/>
        <w:rPr>
          <w:rFonts w:ascii="Times New Roman" w:eastAsia="Times New Roman" w:hAnsi="Times New Roman"/>
          <w:sz w:val="28"/>
          <w:szCs w:val="28"/>
        </w:rPr>
      </w:pPr>
      <w:r w:rsidRPr="000462E7">
        <w:rPr>
          <w:rFonts w:ascii="Times New Roman" w:eastAsia="Times New Roman" w:hAnsi="Times New Roman"/>
          <w:spacing w:val="-8"/>
          <w:sz w:val="28"/>
          <w:szCs w:val="28"/>
        </w:rPr>
        <w:t xml:space="preserve">проверка достоверности отражения произведенных операций </w:t>
      </w:r>
      <w:r w:rsidRPr="000462E7">
        <w:rPr>
          <w:rFonts w:ascii="Times New Roman" w:eastAsia="Times New Roman" w:hAnsi="Times New Roman"/>
          <w:spacing w:val="-6"/>
          <w:sz w:val="28"/>
          <w:szCs w:val="28"/>
        </w:rPr>
        <w:t xml:space="preserve">в бухгалтерском учете и отчетности, в том числе соблюдения </w:t>
      </w:r>
      <w:r w:rsidRPr="000462E7">
        <w:rPr>
          <w:rFonts w:ascii="Times New Roman" w:eastAsia="Times New Roman" w:hAnsi="Times New Roman"/>
          <w:spacing w:val="-3"/>
          <w:sz w:val="28"/>
          <w:szCs w:val="28"/>
        </w:rPr>
        <w:t xml:space="preserve">установленного порядка ведения учета, сопоставления записей </w:t>
      </w:r>
      <w:r w:rsidRPr="000462E7">
        <w:rPr>
          <w:rFonts w:ascii="Times New Roman" w:eastAsia="Times New Roman" w:hAnsi="Times New Roman"/>
          <w:spacing w:val="-10"/>
          <w:sz w:val="28"/>
          <w:szCs w:val="28"/>
        </w:rPr>
        <w:t>в регистрах бухгалтерского учета с данными первичных докумен</w:t>
      </w:r>
      <w:r w:rsidRPr="000462E7">
        <w:rPr>
          <w:rFonts w:ascii="Times New Roman" w:eastAsia="Times New Roman" w:hAnsi="Times New Roman"/>
          <w:spacing w:val="-10"/>
          <w:sz w:val="28"/>
          <w:szCs w:val="28"/>
        </w:rPr>
        <w:softHyphen/>
      </w:r>
      <w:r w:rsidRPr="000462E7">
        <w:rPr>
          <w:rFonts w:ascii="Times New Roman" w:eastAsia="Times New Roman" w:hAnsi="Times New Roman"/>
          <w:spacing w:val="-9"/>
          <w:sz w:val="28"/>
          <w:szCs w:val="28"/>
        </w:rPr>
        <w:t>тов, сопоставления показателей отчетности с данными бухгалтер</w:t>
      </w:r>
      <w:r w:rsidRPr="000462E7">
        <w:rPr>
          <w:rFonts w:ascii="Times New Roman" w:eastAsia="Times New Roman" w:hAnsi="Times New Roman"/>
          <w:spacing w:val="-9"/>
          <w:sz w:val="28"/>
          <w:szCs w:val="28"/>
        </w:rPr>
        <w:softHyphen/>
      </w:r>
      <w:r w:rsidRPr="000462E7">
        <w:rPr>
          <w:rFonts w:ascii="Times New Roman" w:eastAsia="Times New Roman" w:hAnsi="Times New Roman"/>
          <w:spacing w:val="-5"/>
          <w:sz w:val="28"/>
          <w:szCs w:val="28"/>
        </w:rPr>
        <w:t>ского учета, арифметической проверки первичных документов;</w:t>
      </w:r>
    </w:p>
    <w:p w:rsidR="0077116F" w:rsidRPr="000462E7" w:rsidRDefault="0077116F" w:rsidP="0077116F">
      <w:pPr>
        <w:pStyle w:val="a3"/>
        <w:widowControl w:val="0"/>
        <w:numPr>
          <w:ilvl w:val="0"/>
          <w:numId w:val="4"/>
        </w:numPr>
        <w:shd w:val="clear" w:color="auto" w:fill="FFFFFF"/>
        <w:tabs>
          <w:tab w:val="left" w:pos="442"/>
        </w:tabs>
        <w:autoSpaceDE w:val="0"/>
        <w:autoSpaceDN w:val="0"/>
        <w:adjustRightInd w:val="0"/>
        <w:spacing w:after="0" w:line="360" w:lineRule="auto"/>
        <w:ind w:right="24"/>
        <w:jc w:val="both"/>
        <w:rPr>
          <w:rFonts w:ascii="Times New Roman" w:eastAsia="Times New Roman" w:hAnsi="Times New Roman"/>
          <w:sz w:val="28"/>
          <w:szCs w:val="28"/>
        </w:rPr>
      </w:pPr>
      <w:r w:rsidRPr="000462E7">
        <w:rPr>
          <w:rFonts w:ascii="Times New Roman" w:eastAsia="Times New Roman" w:hAnsi="Times New Roman"/>
          <w:spacing w:val="-9"/>
          <w:sz w:val="28"/>
          <w:szCs w:val="28"/>
        </w:rPr>
        <w:t xml:space="preserve">проверка использования и сохранности бюджетных средств, </w:t>
      </w:r>
      <w:r w:rsidRPr="000462E7">
        <w:rPr>
          <w:rFonts w:ascii="Times New Roman" w:eastAsia="Times New Roman" w:hAnsi="Times New Roman"/>
          <w:sz w:val="28"/>
          <w:szCs w:val="28"/>
        </w:rPr>
        <w:t xml:space="preserve">средств государственных внебюджетных фондов и других </w:t>
      </w:r>
      <w:r w:rsidRPr="000462E7">
        <w:rPr>
          <w:rFonts w:ascii="Times New Roman" w:eastAsia="Times New Roman" w:hAnsi="Times New Roman"/>
          <w:spacing w:val="-5"/>
          <w:sz w:val="28"/>
          <w:szCs w:val="28"/>
        </w:rPr>
        <w:t xml:space="preserve">государственных средств, доходов от имущества, находящегося </w:t>
      </w:r>
      <w:r w:rsidRPr="000462E7">
        <w:rPr>
          <w:rFonts w:ascii="Times New Roman" w:eastAsia="Times New Roman" w:hAnsi="Times New Roman"/>
          <w:sz w:val="28"/>
          <w:szCs w:val="28"/>
        </w:rPr>
        <w:t>в государственной собственности;</w:t>
      </w:r>
    </w:p>
    <w:p w:rsidR="0077116F" w:rsidRPr="000462E7" w:rsidRDefault="0077116F" w:rsidP="0077116F">
      <w:pPr>
        <w:pStyle w:val="a3"/>
        <w:widowControl w:val="0"/>
        <w:numPr>
          <w:ilvl w:val="0"/>
          <w:numId w:val="4"/>
        </w:numPr>
        <w:shd w:val="clear" w:color="auto" w:fill="FFFFFF"/>
        <w:tabs>
          <w:tab w:val="left" w:pos="442"/>
        </w:tabs>
        <w:autoSpaceDE w:val="0"/>
        <w:autoSpaceDN w:val="0"/>
        <w:adjustRightInd w:val="0"/>
        <w:spacing w:after="0" w:line="360" w:lineRule="auto"/>
        <w:ind w:right="24"/>
        <w:jc w:val="both"/>
        <w:rPr>
          <w:rFonts w:ascii="Times New Roman" w:eastAsia="Times New Roman" w:hAnsi="Times New Roman"/>
          <w:sz w:val="28"/>
          <w:szCs w:val="28"/>
        </w:rPr>
      </w:pPr>
      <w:r w:rsidRPr="000462E7">
        <w:rPr>
          <w:rFonts w:ascii="Times New Roman" w:eastAsia="Times New Roman" w:hAnsi="Times New Roman"/>
          <w:spacing w:val="-6"/>
          <w:sz w:val="28"/>
          <w:szCs w:val="28"/>
        </w:rPr>
        <w:t xml:space="preserve">проверка в необходимых случаях организации и состояния </w:t>
      </w:r>
      <w:r w:rsidRPr="000462E7">
        <w:rPr>
          <w:rFonts w:ascii="Times New Roman" w:eastAsia="Times New Roman" w:hAnsi="Times New Roman"/>
          <w:sz w:val="28"/>
          <w:szCs w:val="28"/>
        </w:rPr>
        <w:t>внутреннего (ведомственного) контроля.</w:t>
      </w:r>
      <w:r w:rsidR="00E040A3">
        <w:rPr>
          <w:rFonts w:ascii="Times New Roman" w:eastAsia="Times New Roman" w:hAnsi="Times New Roman"/>
          <w:sz w:val="28"/>
          <w:szCs w:val="28"/>
        </w:rPr>
        <w:t>[3]</w:t>
      </w:r>
    </w:p>
    <w:p w:rsidR="0077116F" w:rsidRPr="000462E7" w:rsidRDefault="0077116F" w:rsidP="0077116F">
      <w:pPr>
        <w:shd w:val="clear" w:color="auto" w:fill="FFFFFF"/>
        <w:spacing w:before="96" w:line="360" w:lineRule="auto"/>
        <w:ind w:left="19" w:right="14" w:firstLine="274"/>
        <w:jc w:val="both"/>
        <w:rPr>
          <w:rFonts w:ascii="Times New Roman" w:hAnsi="Times New Roman"/>
          <w:sz w:val="28"/>
          <w:szCs w:val="28"/>
        </w:rPr>
      </w:pPr>
      <w:r w:rsidRPr="000462E7">
        <w:rPr>
          <w:rFonts w:ascii="Times New Roman" w:eastAsia="Times New Roman" w:hAnsi="Times New Roman"/>
          <w:spacing w:val="-5"/>
          <w:sz w:val="28"/>
          <w:szCs w:val="28"/>
        </w:rPr>
        <w:t xml:space="preserve">Участники ревизионной группы (контролер-ревизор) исходя </w:t>
      </w:r>
      <w:r w:rsidRPr="000462E7">
        <w:rPr>
          <w:rFonts w:ascii="Times New Roman" w:eastAsia="Times New Roman" w:hAnsi="Times New Roman"/>
          <w:spacing w:val="-10"/>
          <w:sz w:val="28"/>
          <w:szCs w:val="28"/>
        </w:rPr>
        <w:t xml:space="preserve">из программы ревизии определяют необходимость и возможность </w:t>
      </w:r>
      <w:r w:rsidRPr="000462E7">
        <w:rPr>
          <w:rFonts w:ascii="Times New Roman" w:eastAsia="Times New Roman" w:hAnsi="Times New Roman"/>
          <w:spacing w:val="-5"/>
          <w:sz w:val="28"/>
          <w:szCs w:val="28"/>
        </w:rPr>
        <w:t xml:space="preserve">применения тех или иных ревизионных действий, приемов и </w:t>
      </w:r>
      <w:r w:rsidRPr="000462E7">
        <w:rPr>
          <w:rFonts w:ascii="Times New Roman" w:eastAsia="Times New Roman" w:hAnsi="Times New Roman"/>
          <w:spacing w:val="-1"/>
          <w:sz w:val="28"/>
          <w:szCs w:val="28"/>
        </w:rPr>
        <w:t xml:space="preserve">способов получения информации, аналитических процедур, </w:t>
      </w:r>
      <w:r w:rsidRPr="000462E7">
        <w:rPr>
          <w:rFonts w:ascii="Times New Roman" w:eastAsia="Times New Roman" w:hAnsi="Times New Roman"/>
          <w:spacing w:val="-9"/>
          <w:sz w:val="28"/>
          <w:szCs w:val="28"/>
        </w:rPr>
        <w:t>объема выборки данных из проверяемой совокупности, обеспечи</w:t>
      </w:r>
      <w:r w:rsidRPr="000462E7">
        <w:rPr>
          <w:rFonts w:ascii="Times New Roman" w:eastAsia="Times New Roman" w:hAnsi="Times New Roman"/>
          <w:spacing w:val="-9"/>
          <w:sz w:val="28"/>
          <w:szCs w:val="28"/>
        </w:rPr>
        <w:softHyphen/>
      </w:r>
      <w:r w:rsidRPr="000462E7">
        <w:rPr>
          <w:rFonts w:ascii="Times New Roman" w:eastAsia="Times New Roman" w:hAnsi="Times New Roman"/>
          <w:spacing w:val="-8"/>
          <w:sz w:val="28"/>
          <w:szCs w:val="28"/>
        </w:rPr>
        <w:t>вающего надежность сбора требуемых сведений и доказательств.</w:t>
      </w:r>
    </w:p>
    <w:p w:rsidR="0077116F" w:rsidRPr="000462E7" w:rsidRDefault="0077116F" w:rsidP="0077116F">
      <w:pPr>
        <w:shd w:val="clear" w:color="auto" w:fill="FFFFFF"/>
        <w:spacing w:line="360" w:lineRule="auto"/>
        <w:ind w:left="24" w:right="14" w:firstLine="283"/>
        <w:jc w:val="both"/>
        <w:rPr>
          <w:rFonts w:ascii="Times New Roman" w:hAnsi="Times New Roman"/>
          <w:sz w:val="28"/>
          <w:szCs w:val="28"/>
        </w:rPr>
      </w:pPr>
      <w:r w:rsidRPr="000462E7">
        <w:rPr>
          <w:rFonts w:ascii="Times New Roman" w:eastAsia="Times New Roman" w:hAnsi="Times New Roman"/>
          <w:spacing w:val="-12"/>
          <w:sz w:val="28"/>
          <w:szCs w:val="28"/>
        </w:rPr>
        <w:t>По требованию руководителя ревизионной группы (контролера-</w:t>
      </w:r>
      <w:r w:rsidRPr="000462E7">
        <w:rPr>
          <w:rFonts w:ascii="Times New Roman" w:eastAsia="Times New Roman" w:hAnsi="Times New Roman"/>
          <w:spacing w:val="-5"/>
          <w:sz w:val="28"/>
          <w:szCs w:val="28"/>
        </w:rPr>
        <w:t xml:space="preserve">ревизора) при выявлении фактов злоупотребления или порчи </w:t>
      </w:r>
      <w:r w:rsidRPr="000462E7">
        <w:rPr>
          <w:rFonts w:ascii="Times New Roman" w:eastAsia="Times New Roman" w:hAnsi="Times New Roman"/>
          <w:spacing w:val="-10"/>
          <w:sz w:val="28"/>
          <w:szCs w:val="28"/>
        </w:rPr>
        <w:t xml:space="preserve">имущества руководитель проверяемой организации в соответствии с действующим законодательством Российской Федерации обязан </w:t>
      </w:r>
      <w:r w:rsidRPr="000462E7">
        <w:rPr>
          <w:rFonts w:ascii="Times New Roman" w:eastAsia="Times New Roman" w:hAnsi="Times New Roman"/>
          <w:spacing w:val="-6"/>
          <w:sz w:val="28"/>
          <w:szCs w:val="28"/>
        </w:rPr>
        <w:t xml:space="preserve">организовать проведение инвентаризации денежных средств и </w:t>
      </w:r>
      <w:r w:rsidRPr="000462E7">
        <w:rPr>
          <w:rFonts w:ascii="Times New Roman" w:eastAsia="Times New Roman" w:hAnsi="Times New Roman"/>
          <w:spacing w:val="-5"/>
          <w:sz w:val="28"/>
          <w:szCs w:val="28"/>
        </w:rPr>
        <w:t xml:space="preserve">материальных ценностей. Дата проведения и участки (объем) инвентаризации устанавливаются руководителем ревизионной </w:t>
      </w:r>
      <w:r w:rsidRPr="000462E7">
        <w:rPr>
          <w:rFonts w:ascii="Times New Roman" w:eastAsia="Times New Roman" w:hAnsi="Times New Roman"/>
          <w:spacing w:val="-9"/>
          <w:sz w:val="28"/>
          <w:szCs w:val="28"/>
        </w:rPr>
        <w:t>группы (контролером-ревизором) по согласованию с руководите</w:t>
      </w:r>
      <w:r w:rsidRPr="000462E7">
        <w:rPr>
          <w:rFonts w:ascii="Times New Roman" w:eastAsia="Times New Roman" w:hAnsi="Times New Roman"/>
          <w:spacing w:val="-9"/>
          <w:sz w:val="28"/>
          <w:szCs w:val="28"/>
        </w:rPr>
        <w:softHyphen/>
      </w:r>
      <w:r w:rsidRPr="000462E7">
        <w:rPr>
          <w:rFonts w:ascii="Times New Roman" w:eastAsia="Times New Roman" w:hAnsi="Times New Roman"/>
          <w:sz w:val="28"/>
          <w:szCs w:val="28"/>
        </w:rPr>
        <w:t>лем проверяемой организации.</w:t>
      </w:r>
    </w:p>
    <w:p w:rsidR="0077116F" w:rsidRPr="000462E7" w:rsidRDefault="0077116F" w:rsidP="0077116F">
      <w:pPr>
        <w:shd w:val="clear" w:color="auto" w:fill="FFFFFF"/>
        <w:spacing w:line="360" w:lineRule="auto"/>
        <w:ind w:left="34" w:firstLine="283"/>
        <w:jc w:val="both"/>
        <w:rPr>
          <w:rFonts w:ascii="Times New Roman" w:hAnsi="Times New Roman"/>
          <w:sz w:val="28"/>
          <w:szCs w:val="28"/>
        </w:rPr>
      </w:pPr>
      <w:r w:rsidRPr="000462E7">
        <w:rPr>
          <w:rFonts w:ascii="Times New Roman" w:eastAsia="Times New Roman" w:hAnsi="Times New Roman"/>
          <w:spacing w:val="-5"/>
          <w:sz w:val="28"/>
          <w:szCs w:val="28"/>
        </w:rPr>
        <w:t xml:space="preserve">При отсутствии или запущенности бухгалтерского учета в </w:t>
      </w:r>
      <w:r w:rsidRPr="000462E7">
        <w:rPr>
          <w:rFonts w:ascii="Times New Roman" w:eastAsia="Times New Roman" w:hAnsi="Times New Roman"/>
          <w:spacing w:val="-4"/>
          <w:sz w:val="28"/>
          <w:szCs w:val="28"/>
        </w:rPr>
        <w:t xml:space="preserve">проверяемой организации руководитель ревизионной группы </w:t>
      </w:r>
      <w:r w:rsidRPr="000462E7">
        <w:rPr>
          <w:rFonts w:ascii="Times New Roman" w:eastAsia="Times New Roman" w:hAnsi="Times New Roman"/>
          <w:spacing w:val="-9"/>
          <w:sz w:val="28"/>
          <w:szCs w:val="28"/>
        </w:rPr>
        <w:t>(контролер-ревизор) составляет соответствующий акт и доклады</w:t>
      </w:r>
      <w:r w:rsidRPr="000462E7">
        <w:rPr>
          <w:rFonts w:ascii="Times New Roman" w:eastAsia="Times New Roman" w:hAnsi="Times New Roman"/>
          <w:spacing w:val="-9"/>
          <w:sz w:val="28"/>
          <w:szCs w:val="28"/>
        </w:rPr>
        <w:softHyphen/>
      </w:r>
      <w:r w:rsidRPr="000462E7">
        <w:rPr>
          <w:rFonts w:ascii="Times New Roman" w:eastAsia="Times New Roman" w:hAnsi="Times New Roman"/>
          <w:spacing w:val="-12"/>
          <w:sz w:val="28"/>
          <w:szCs w:val="28"/>
        </w:rPr>
        <w:t xml:space="preserve">вает руководителю контрольно-ревизионного органа. Руководитель </w:t>
      </w:r>
      <w:r w:rsidRPr="000462E7">
        <w:rPr>
          <w:rFonts w:ascii="Times New Roman" w:eastAsia="Times New Roman" w:hAnsi="Times New Roman"/>
          <w:spacing w:val="-11"/>
          <w:sz w:val="28"/>
          <w:szCs w:val="28"/>
        </w:rPr>
        <w:t>контрольно-ревизионного органа направляет руководителю прове</w:t>
      </w:r>
      <w:r w:rsidRPr="000462E7">
        <w:rPr>
          <w:rFonts w:ascii="Times New Roman" w:eastAsia="Times New Roman" w:hAnsi="Times New Roman"/>
          <w:spacing w:val="-11"/>
          <w:sz w:val="28"/>
          <w:szCs w:val="28"/>
        </w:rPr>
        <w:softHyphen/>
      </w:r>
      <w:r w:rsidRPr="000462E7">
        <w:rPr>
          <w:rFonts w:ascii="Times New Roman" w:eastAsia="Times New Roman" w:hAnsi="Times New Roman"/>
          <w:spacing w:val="-8"/>
          <w:sz w:val="28"/>
          <w:szCs w:val="28"/>
        </w:rPr>
        <w:t xml:space="preserve">ряемой организации и (или) в вышестоящую организацию либо </w:t>
      </w:r>
      <w:r w:rsidRPr="000462E7">
        <w:rPr>
          <w:rFonts w:ascii="Times New Roman" w:eastAsia="Times New Roman" w:hAnsi="Times New Roman"/>
          <w:spacing w:val="-4"/>
          <w:sz w:val="28"/>
          <w:szCs w:val="28"/>
        </w:rPr>
        <w:t xml:space="preserve">органу, осуществляющему общее руководство деятельностью </w:t>
      </w:r>
      <w:r w:rsidRPr="000462E7">
        <w:rPr>
          <w:rFonts w:ascii="Times New Roman" w:eastAsia="Times New Roman" w:hAnsi="Times New Roman"/>
          <w:spacing w:val="-10"/>
          <w:sz w:val="28"/>
          <w:szCs w:val="28"/>
        </w:rPr>
        <w:t>ревизуемой организации, письменное предписание о восстановле</w:t>
      </w:r>
      <w:r w:rsidRPr="000462E7">
        <w:rPr>
          <w:rFonts w:ascii="Times New Roman" w:eastAsia="Times New Roman" w:hAnsi="Times New Roman"/>
          <w:spacing w:val="-10"/>
          <w:sz w:val="28"/>
          <w:szCs w:val="28"/>
        </w:rPr>
        <w:softHyphen/>
      </w:r>
      <w:r w:rsidRPr="000462E7">
        <w:rPr>
          <w:rFonts w:ascii="Times New Roman" w:eastAsia="Times New Roman" w:hAnsi="Times New Roman"/>
          <w:spacing w:val="-7"/>
          <w:sz w:val="28"/>
          <w:szCs w:val="28"/>
        </w:rPr>
        <w:t xml:space="preserve">нии бухгалтерского учета в проверяемой организации. Ревизия </w:t>
      </w:r>
      <w:r w:rsidRPr="000462E7">
        <w:rPr>
          <w:rFonts w:ascii="Times New Roman" w:eastAsia="Times New Roman" w:hAnsi="Times New Roman"/>
          <w:spacing w:val="-5"/>
          <w:sz w:val="28"/>
          <w:szCs w:val="28"/>
        </w:rPr>
        <w:t xml:space="preserve">проводится после восстановления в проверяемой организации </w:t>
      </w:r>
      <w:r w:rsidRPr="000462E7">
        <w:rPr>
          <w:rFonts w:ascii="Times New Roman" w:eastAsia="Times New Roman" w:hAnsi="Times New Roman"/>
          <w:sz w:val="28"/>
          <w:szCs w:val="28"/>
        </w:rPr>
        <w:t>бухгалтерского учета.</w:t>
      </w:r>
    </w:p>
    <w:p w:rsidR="0077116F" w:rsidRDefault="0077116F" w:rsidP="0077116F">
      <w:pPr>
        <w:widowControl w:val="0"/>
        <w:shd w:val="clear" w:color="auto" w:fill="FFFFFF"/>
        <w:tabs>
          <w:tab w:val="left" w:pos="494"/>
        </w:tabs>
        <w:autoSpaceDE w:val="0"/>
        <w:autoSpaceDN w:val="0"/>
        <w:adjustRightInd w:val="0"/>
        <w:spacing w:after="0" w:line="360" w:lineRule="auto"/>
        <w:ind w:left="720" w:right="91"/>
        <w:jc w:val="both"/>
        <w:rPr>
          <w:rFonts w:ascii="Times New Roman" w:eastAsia="Times New Roman" w:hAnsi="Times New Roman"/>
          <w:sz w:val="28"/>
          <w:szCs w:val="28"/>
        </w:rPr>
      </w:pPr>
    </w:p>
    <w:p w:rsidR="0077116F" w:rsidRDefault="0077116F" w:rsidP="0077116F">
      <w:pPr>
        <w:widowControl w:val="0"/>
        <w:shd w:val="clear" w:color="auto" w:fill="FFFFFF"/>
        <w:tabs>
          <w:tab w:val="left" w:pos="494"/>
        </w:tabs>
        <w:autoSpaceDE w:val="0"/>
        <w:autoSpaceDN w:val="0"/>
        <w:adjustRightInd w:val="0"/>
        <w:spacing w:after="0" w:line="360" w:lineRule="auto"/>
        <w:ind w:left="720" w:right="91"/>
        <w:jc w:val="both"/>
        <w:rPr>
          <w:rFonts w:ascii="Times New Roman" w:eastAsia="Times New Roman" w:hAnsi="Times New Roman"/>
          <w:sz w:val="28"/>
          <w:szCs w:val="28"/>
        </w:rPr>
      </w:pPr>
    </w:p>
    <w:p w:rsidR="0077116F" w:rsidRDefault="0077116F" w:rsidP="0077116F">
      <w:pPr>
        <w:widowControl w:val="0"/>
        <w:shd w:val="clear" w:color="auto" w:fill="FFFFFF"/>
        <w:tabs>
          <w:tab w:val="left" w:pos="494"/>
        </w:tabs>
        <w:autoSpaceDE w:val="0"/>
        <w:autoSpaceDN w:val="0"/>
        <w:adjustRightInd w:val="0"/>
        <w:spacing w:after="0" w:line="360" w:lineRule="auto"/>
        <w:ind w:left="720" w:right="91"/>
        <w:jc w:val="both"/>
        <w:rPr>
          <w:rFonts w:ascii="Times New Roman" w:eastAsia="Times New Roman" w:hAnsi="Times New Roman"/>
          <w:sz w:val="28"/>
          <w:szCs w:val="28"/>
        </w:rPr>
      </w:pPr>
    </w:p>
    <w:p w:rsidR="0077116F" w:rsidRDefault="0077116F" w:rsidP="0077116F">
      <w:pPr>
        <w:widowControl w:val="0"/>
        <w:shd w:val="clear" w:color="auto" w:fill="FFFFFF"/>
        <w:tabs>
          <w:tab w:val="left" w:pos="494"/>
        </w:tabs>
        <w:autoSpaceDE w:val="0"/>
        <w:autoSpaceDN w:val="0"/>
        <w:adjustRightInd w:val="0"/>
        <w:spacing w:after="0" w:line="360" w:lineRule="auto"/>
        <w:ind w:left="720" w:right="91"/>
        <w:jc w:val="both"/>
        <w:rPr>
          <w:rFonts w:ascii="Times New Roman" w:eastAsia="Times New Roman" w:hAnsi="Times New Roman"/>
          <w:sz w:val="28"/>
          <w:szCs w:val="28"/>
        </w:rPr>
      </w:pPr>
    </w:p>
    <w:p w:rsidR="0077116F" w:rsidRDefault="0077116F" w:rsidP="0077116F">
      <w:pPr>
        <w:widowControl w:val="0"/>
        <w:shd w:val="clear" w:color="auto" w:fill="FFFFFF"/>
        <w:tabs>
          <w:tab w:val="left" w:pos="494"/>
        </w:tabs>
        <w:autoSpaceDE w:val="0"/>
        <w:autoSpaceDN w:val="0"/>
        <w:adjustRightInd w:val="0"/>
        <w:spacing w:after="0" w:line="360" w:lineRule="auto"/>
        <w:ind w:left="720" w:right="91"/>
        <w:jc w:val="both"/>
        <w:rPr>
          <w:rFonts w:ascii="Times New Roman" w:eastAsia="Times New Roman" w:hAnsi="Times New Roman"/>
          <w:sz w:val="28"/>
          <w:szCs w:val="28"/>
        </w:rPr>
      </w:pPr>
    </w:p>
    <w:p w:rsidR="0077116F" w:rsidRDefault="0077116F" w:rsidP="0077116F">
      <w:pPr>
        <w:widowControl w:val="0"/>
        <w:shd w:val="clear" w:color="auto" w:fill="FFFFFF"/>
        <w:tabs>
          <w:tab w:val="left" w:pos="494"/>
        </w:tabs>
        <w:autoSpaceDE w:val="0"/>
        <w:autoSpaceDN w:val="0"/>
        <w:adjustRightInd w:val="0"/>
        <w:spacing w:after="0" w:line="360" w:lineRule="auto"/>
        <w:ind w:left="720" w:right="91"/>
        <w:jc w:val="both"/>
        <w:rPr>
          <w:rFonts w:ascii="Times New Roman" w:eastAsia="Times New Roman" w:hAnsi="Times New Roman"/>
          <w:sz w:val="28"/>
          <w:szCs w:val="28"/>
        </w:rPr>
      </w:pPr>
    </w:p>
    <w:p w:rsidR="0077116F" w:rsidRDefault="0077116F" w:rsidP="0077116F">
      <w:pPr>
        <w:pStyle w:val="a3"/>
        <w:widowControl w:val="0"/>
        <w:numPr>
          <w:ilvl w:val="0"/>
          <w:numId w:val="2"/>
        </w:numPr>
        <w:shd w:val="clear" w:color="auto" w:fill="FFFFFF"/>
        <w:tabs>
          <w:tab w:val="left" w:pos="494"/>
        </w:tabs>
        <w:autoSpaceDE w:val="0"/>
        <w:autoSpaceDN w:val="0"/>
        <w:adjustRightInd w:val="0"/>
        <w:spacing w:after="0" w:line="360" w:lineRule="auto"/>
        <w:ind w:right="91"/>
        <w:jc w:val="center"/>
        <w:rPr>
          <w:rFonts w:ascii="Times New Roman" w:eastAsia="Times New Roman" w:hAnsi="Times New Roman"/>
          <w:b/>
          <w:i/>
          <w:sz w:val="40"/>
          <w:szCs w:val="40"/>
        </w:rPr>
      </w:pPr>
      <w:r w:rsidRPr="000462E7">
        <w:rPr>
          <w:rFonts w:ascii="Times New Roman" w:eastAsia="Times New Roman" w:hAnsi="Times New Roman"/>
          <w:b/>
          <w:i/>
          <w:sz w:val="40"/>
          <w:szCs w:val="40"/>
        </w:rPr>
        <w:t>Ревизия дебиторской задолженности</w:t>
      </w:r>
    </w:p>
    <w:p w:rsidR="004D259E" w:rsidRDefault="004D259E" w:rsidP="004D259E">
      <w:pPr>
        <w:pStyle w:val="a3"/>
        <w:widowControl w:val="0"/>
        <w:shd w:val="clear" w:color="auto" w:fill="FFFFFF"/>
        <w:tabs>
          <w:tab w:val="left" w:pos="494"/>
        </w:tabs>
        <w:autoSpaceDE w:val="0"/>
        <w:autoSpaceDN w:val="0"/>
        <w:adjustRightInd w:val="0"/>
        <w:spacing w:after="0" w:line="360" w:lineRule="auto"/>
        <w:ind w:right="91"/>
        <w:rPr>
          <w:rFonts w:ascii="Times New Roman" w:eastAsia="Times New Roman" w:hAnsi="Times New Roman"/>
          <w:b/>
          <w:i/>
          <w:sz w:val="40"/>
          <w:szCs w:val="40"/>
        </w:rPr>
      </w:pPr>
    </w:p>
    <w:p w:rsidR="0077116F" w:rsidRPr="000462E7" w:rsidRDefault="0077116F" w:rsidP="0077116F">
      <w:pPr>
        <w:shd w:val="clear" w:color="auto" w:fill="FFFFFF"/>
        <w:spacing w:before="48" w:line="360" w:lineRule="auto"/>
        <w:ind w:left="62" w:right="34"/>
        <w:jc w:val="both"/>
        <w:rPr>
          <w:rFonts w:ascii="Times New Roman" w:hAnsi="Times New Roman"/>
          <w:sz w:val="28"/>
          <w:szCs w:val="28"/>
        </w:rPr>
      </w:pPr>
      <w:r w:rsidRPr="000462E7">
        <w:rPr>
          <w:rFonts w:ascii="Times New Roman" w:eastAsia="Times New Roman" w:hAnsi="Times New Roman"/>
          <w:sz w:val="28"/>
          <w:szCs w:val="28"/>
        </w:rPr>
        <w:t xml:space="preserve">Дебиторскую задолженность принято делить на истребованную и неистребованную. </w:t>
      </w:r>
      <w:r w:rsidRPr="000462E7">
        <w:rPr>
          <w:rFonts w:ascii="Times New Roman" w:eastAsia="Times New Roman" w:hAnsi="Times New Roman"/>
          <w:b/>
          <w:sz w:val="28"/>
          <w:szCs w:val="28"/>
        </w:rPr>
        <w:t>Неистребованная дебиторская задолженность</w:t>
      </w:r>
      <w:r w:rsidRPr="000462E7">
        <w:rPr>
          <w:rFonts w:ascii="Times New Roman" w:eastAsia="Times New Roman" w:hAnsi="Times New Roman"/>
          <w:sz w:val="28"/>
          <w:szCs w:val="28"/>
        </w:rPr>
        <w:t xml:space="preserve"> — это задолженность, по которой организация-кредитор не приняла </w:t>
      </w:r>
      <w:r w:rsidR="00E040A3">
        <w:rPr>
          <w:rFonts w:ascii="Times New Roman" w:eastAsia="Times New Roman" w:hAnsi="Times New Roman"/>
          <w:sz w:val="28"/>
          <w:szCs w:val="28"/>
        </w:rPr>
        <w:t>м</w:t>
      </w:r>
      <w:r w:rsidRPr="000462E7">
        <w:rPr>
          <w:rFonts w:ascii="Times New Roman" w:eastAsia="Times New Roman" w:hAnsi="Times New Roman"/>
          <w:sz w:val="28"/>
          <w:szCs w:val="28"/>
        </w:rPr>
        <w:t>еры к возврату.</w:t>
      </w:r>
      <w:r w:rsidR="00E040A3">
        <w:rPr>
          <w:rFonts w:ascii="Times New Roman" w:eastAsia="Times New Roman" w:hAnsi="Times New Roman"/>
          <w:sz w:val="28"/>
          <w:szCs w:val="28"/>
        </w:rPr>
        <w:t>[1]</w:t>
      </w:r>
      <w:r w:rsidRPr="000462E7">
        <w:rPr>
          <w:rFonts w:ascii="Times New Roman" w:eastAsia="Times New Roman" w:hAnsi="Times New Roman"/>
          <w:sz w:val="28"/>
          <w:szCs w:val="28"/>
        </w:rPr>
        <w:t xml:space="preserve"> Неистребованная дебиторская задолженность обя</w:t>
      </w:r>
      <w:r w:rsidRPr="000462E7">
        <w:rPr>
          <w:rFonts w:ascii="Times New Roman" w:eastAsia="Times New Roman" w:hAnsi="Times New Roman"/>
          <w:sz w:val="28"/>
          <w:szCs w:val="28"/>
        </w:rPr>
        <w:softHyphen/>
        <w:t>зательно списывается на убытки и относится на финансовые резуль</w:t>
      </w:r>
      <w:r w:rsidRPr="000462E7">
        <w:rPr>
          <w:rFonts w:ascii="Times New Roman" w:eastAsia="Times New Roman" w:hAnsi="Times New Roman"/>
          <w:sz w:val="28"/>
          <w:szCs w:val="28"/>
        </w:rPr>
        <w:softHyphen/>
        <w:t>таты организации-кредитора по истечении четырех месяцев со дня фактического получения организацией-должником товаров, работ или услуг. Сумма списанной неистребованной дебиторской задолженно</w:t>
      </w:r>
      <w:r w:rsidRPr="000462E7">
        <w:rPr>
          <w:rFonts w:ascii="Times New Roman" w:eastAsia="Times New Roman" w:hAnsi="Times New Roman"/>
          <w:sz w:val="28"/>
          <w:szCs w:val="28"/>
        </w:rPr>
        <w:softHyphen/>
        <w:t>сти не уменьшает финансовый результат, учитываемый при налого</w:t>
      </w:r>
      <w:r w:rsidRPr="000462E7">
        <w:rPr>
          <w:rFonts w:ascii="Times New Roman" w:eastAsia="Times New Roman" w:hAnsi="Times New Roman"/>
          <w:sz w:val="28"/>
          <w:szCs w:val="28"/>
        </w:rPr>
        <w:softHyphen/>
        <w:t>обложении прибыли организации-кредитора.</w:t>
      </w:r>
    </w:p>
    <w:p w:rsidR="0077116F" w:rsidRPr="000462E7" w:rsidRDefault="0077116F" w:rsidP="0077116F">
      <w:pPr>
        <w:shd w:val="clear" w:color="auto" w:fill="FFFFFF"/>
        <w:spacing w:line="360" w:lineRule="auto"/>
        <w:ind w:left="43" w:right="43"/>
        <w:jc w:val="both"/>
        <w:rPr>
          <w:rFonts w:ascii="Times New Roman" w:hAnsi="Times New Roman"/>
          <w:sz w:val="28"/>
          <w:szCs w:val="28"/>
        </w:rPr>
      </w:pPr>
      <w:r w:rsidRPr="000462E7">
        <w:rPr>
          <w:rFonts w:ascii="Times New Roman" w:eastAsia="Times New Roman" w:hAnsi="Times New Roman"/>
          <w:sz w:val="28"/>
          <w:szCs w:val="28"/>
        </w:rPr>
        <w:t xml:space="preserve">Если меры к взысканию принимались </w:t>
      </w:r>
      <w:r>
        <w:rPr>
          <w:rFonts w:ascii="Times New Roman" w:eastAsia="Times New Roman" w:hAnsi="Times New Roman"/>
          <w:sz w:val="28"/>
          <w:szCs w:val="28"/>
        </w:rPr>
        <w:t>к</w:t>
      </w:r>
      <w:r w:rsidRPr="000462E7">
        <w:rPr>
          <w:rFonts w:ascii="Times New Roman" w:eastAsia="Times New Roman" w:hAnsi="Times New Roman"/>
          <w:sz w:val="28"/>
          <w:szCs w:val="28"/>
        </w:rPr>
        <w:t>редитором, но погаше</w:t>
      </w:r>
      <w:r w:rsidRPr="000462E7">
        <w:rPr>
          <w:rFonts w:ascii="Times New Roman" w:eastAsia="Times New Roman" w:hAnsi="Times New Roman"/>
          <w:sz w:val="28"/>
          <w:szCs w:val="28"/>
        </w:rPr>
        <w:softHyphen/>
        <w:t xml:space="preserve">ния задолженности все же не произошло, она называется </w:t>
      </w:r>
      <w:r w:rsidRPr="000462E7">
        <w:rPr>
          <w:rFonts w:ascii="Times New Roman" w:eastAsia="Times New Roman" w:hAnsi="Times New Roman"/>
          <w:b/>
          <w:sz w:val="28"/>
          <w:szCs w:val="28"/>
        </w:rPr>
        <w:t>истребован</w:t>
      </w:r>
      <w:r w:rsidRPr="000462E7">
        <w:rPr>
          <w:rFonts w:ascii="Times New Roman" w:eastAsia="Times New Roman" w:hAnsi="Times New Roman"/>
          <w:b/>
          <w:sz w:val="28"/>
          <w:szCs w:val="28"/>
        </w:rPr>
        <w:softHyphen/>
        <w:t>ной</w:t>
      </w:r>
      <w:r w:rsidR="00E040A3">
        <w:rPr>
          <w:rFonts w:ascii="Times New Roman" w:eastAsia="Times New Roman" w:hAnsi="Times New Roman"/>
          <w:b/>
          <w:sz w:val="28"/>
          <w:szCs w:val="28"/>
        </w:rPr>
        <w:t xml:space="preserve"> </w:t>
      </w:r>
      <w:r w:rsidR="00E040A3">
        <w:rPr>
          <w:rFonts w:ascii="Times New Roman" w:eastAsia="Times New Roman" w:hAnsi="Times New Roman"/>
          <w:sz w:val="28"/>
          <w:szCs w:val="28"/>
        </w:rPr>
        <w:t>[1]</w:t>
      </w:r>
      <w:r w:rsidR="00E040A3" w:rsidRPr="000462E7">
        <w:rPr>
          <w:rFonts w:ascii="Times New Roman" w:eastAsia="Times New Roman" w:hAnsi="Times New Roman"/>
          <w:sz w:val="28"/>
          <w:szCs w:val="28"/>
        </w:rPr>
        <w:t xml:space="preserve"> </w:t>
      </w:r>
      <w:r w:rsidRPr="000462E7">
        <w:rPr>
          <w:rFonts w:ascii="Times New Roman" w:eastAsia="Times New Roman" w:hAnsi="Times New Roman"/>
          <w:b/>
          <w:sz w:val="28"/>
          <w:szCs w:val="28"/>
        </w:rPr>
        <w:t xml:space="preserve"> </w:t>
      </w:r>
      <w:r w:rsidRPr="000462E7">
        <w:rPr>
          <w:rFonts w:ascii="Times New Roman" w:eastAsia="Times New Roman" w:hAnsi="Times New Roman"/>
          <w:sz w:val="28"/>
          <w:szCs w:val="28"/>
        </w:rPr>
        <w:t>и списывается по истечении срока исковой давности, который согласно ст. 196 ГК РФ составляет три года. Срок исковой давности начинается не с момента возникновения дебиторской задолженности, а только с даты, установленной договором для оплаты товаров, работ или услуг.</w:t>
      </w:r>
    </w:p>
    <w:p w:rsidR="0077116F" w:rsidRPr="000462E7" w:rsidRDefault="0077116F" w:rsidP="0077116F">
      <w:pPr>
        <w:shd w:val="clear" w:color="auto" w:fill="FFFFFF"/>
        <w:spacing w:before="5" w:line="360" w:lineRule="auto"/>
        <w:ind w:left="24" w:right="58"/>
        <w:jc w:val="both"/>
        <w:rPr>
          <w:rFonts w:ascii="Times New Roman" w:hAnsi="Times New Roman"/>
          <w:sz w:val="28"/>
          <w:szCs w:val="28"/>
        </w:rPr>
      </w:pPr>
      <w:r w:rsidRPr="000462E7">
        <w:rPr>
          <w:rFonts w:ascii="Times New Roman" w:eastAsia="Times New Roman" w:hAnsi="Times New Roman"/>
          <w:sz w:val="28"/>
          <w:szCs w:val="28"/>
        </w:rPr>
        <w:t>Истребованная дебиторская задолженность списывается с балан</w:t>
      </w:r>
      <w:r w:rsidRPr="000462E7">
        <w:rPr>
          <w:rFonts w:ascii="Times New Roman" w:eastAsia="Times New Roman" w:hAnsi="Times New Roman"/>
          <w:sz w:val="28"/>
          <w:szCs w:val="28"/>
        </w:rPr>
        <w:softHyphen/>
        <w:t>са по истечении срока исковой давности записью по дебету счета 91 и кредиту счета 62 или 76. В целях налогообложения финансовый ре</w:t>
      </w:r>
      <w:r w:rsidRPr="000462E7">
        <w:rPr>
          <w:rFonts w:ascii="Times New Roman" w:eastAsia="Times New Roman" w:hAnsi="Times New Roman"/>
          <w:sz w:val="28"/>
          <w:szCs w:val="28"/>
        </w:rPr>
        <w:softHyphen/>
        <w:t>зультат деятельности организации в этом случае уменьшается. При поступлении оплаты по списанной дебиторской задолженности в бух</w:t>
      </w:r>
      <w:r w:rsidRPr="000462E7">
        <w:rPr>
          <w:rFonts w:ascii="Times New Roman" w:eastAsia="Times New Roman" w:hAnsi="Times New Roman"/>
          <w:sz w:val="28"/>
          <w:szCs w:val="28"/>
        </w:rPr>
        <w:softHyphen/>
        <w:t>галтерском учете делается запись: Д 51 — К 91. Полученная сумма яв</w:t>
      </w:r>
      <w:r w:rsidRPr="000462E7">
        <w:rPr>
          <w:rFonts w:ascii="Times New Roman" w:eastAsia="Times New Roman" w:hAnsi="Times New Roman"/>
          <w:sz w:val="28"/>
          <w:szCs w:val="28"/>
        </w:rPr>
        <w:softHyphen/>
        <w:t>ляется внереализационным доходом организации и увеличивает на</w:t>
      </w:r>
      <w:r w:rsidRPr="000462E7">
        <w:rPr>
          <w:rFonts w:ascii="Times New Roman" w:eastAsia="Times New Roman" w:hAnsi="Times New Roman"/>
          <w:sz w:val="28"/>
          <w:szCs w:val="28"/>
        </w:rPr>
        <w:softHyphen/>
        <w:t>логооблагаемую прибыль.</w:t>
      </w:r>
    </w:p>
    <w:p w:rsidR="0077116F" w:rsidRPr="000462E7" w:rsidRDefault="0077116F" w:rsidP="0077116F">
      <w:pPr>
        <w:shd w:val="clear" w:color="auto" w:fill="FFFFFF"/>
        <w:spacing w:line="360" w:lineRule="auto"/>
        <w:ind w:left="29"/>
        <w:rPr>
          <w:rFonts w:ascii="Times New Roman" w:hAnsi="Times New Roman"/>
          <w:sz w:val="28"/>
          <w:szCs w:val="28"/>
        </w:rPr>
      </w:pPr>
      <w:r w:rsidRPr="000462E7">
        <w:rPr>
          <w:rFonts w:ascii="Times New Roman" w:eastAsia="Times New Roman" w:hAnsi="Times New Roman"/>
          <w:sz w:val="28"/>
          <w:szCs w:val="28"/>
        </w:rPr>
        <w:t>Согласно ст. 167 НК РФ, если покупатель не исполнил свои обя</w:t>
      </w:r>
      <w:r w:rsidRPr="000462E7">
        <w:rPr>
          <w:rFonts w:ascii="Times New Roman" w:eastAsia="Times New Roman" w:hAnsi="Times New Roman"/>
          <w:sz w:val="28"/>
          <w:szCs w:val="28"/>
        </w:rPr>
        <w:softHyphen/>
        <w:t>зательства по договору, датой опл</w:t>
      </w:r>
      <w:r>
        <w:rPr>
          <w:rFonts w:ascii="Times New Roman" w:eastAsia="Times New Roman" w:hAnsi="Times New Roman"/>
          <w:sz w:val="28"/>
          <w:szCs w:val="28"/>
        </w:rPr>
        <w:t xml:space="preserve">аты товаров признается наиболее </w:t>
      </w:r>
      <w:r w:rsidRPr="000462E7">
        <w:rPr>
          <w:rFonts w:ascii="Times New Roman" w:eastAsia="Times New Roman" w:hAnsi="Times New Roman"/>
          <w:sz w:val="28"/>
          <w:szCs w:val="28"/>
        </w:rPr>
        <w:t xml:space="preserve"> ранняя из следующих дат:</w:t>
      </w:r>
    </w:p>
    <w:p w:rsidR="0077116F" w:rsidRPr="000462E7" w:rsidRDefault="0077116F" w:rsidP="0077116F">
      <w:pPr>
        <w:pStyle w:val="a3"/>
        <w:widowControl w:val="0"/>
        <w:numPr>
          <w:ilvl w:val="0"/>
          <w:numId w:val="5"/>
        </w:numPr>
        <w:shd w:val="clear" w:color="auto" w:fill="FFFFFF"/>
        <w:tabs>
          <w:tab w:val="left" w:pos="672"/>
        </w:tabs>
        <w:autoSpaceDE w:val="0"/>
        <w:autoSpaceDN w:val="0"/>
        <w:adjustRightInd w:val="0"/>
        <w:spacing w:after="0" w:line="360" w:lineRule="auto"/>
        <w:rPr>
          <w:rFonts w:ascii="Times New Roman" w:eastAsia="Times New Roman" w:hAnsi="Times New Roman"/>
          <w:sz w:val="28"/>
          <w:szCs w:val="28"/>
        </w:rPr>
      </w:pPr>
      <w:r w:rsidRPr="000462E7">
        <w:rPr>
          <w:rFonts w:ascii="Times New Roman" w:eastAsia="Times New Roman" w:hAnsi="Times New Roman"/>
          <w:sz w:val="28"/>
          <w:szCs w:val="28"/>
        </w:rPr>
        <w:t>день истечения срока исковой давности;</w:t>
      </w:r>
    </w:p>
    <w:p w:rsidR="0077116F" w:rsidRPr="000462E7" w:rsidRDefault="0077116F" w:rsidP="0077116F">
      <w:pPr>
        <w:pStyle w:val="a3"/>
        <w:widowControl w:val="0"/>
        <w:numPr>
          <w:ilvl w:val="0"/>
          <w:numId w:val="5"/>
        </w:numPr>
        <w:shd w:val="clear" w:color="auto" w:fill="FFFFFF"/>
        <w:tabs>
          <w:tab w:val="left" w:pos="672"/>
        </w:tabs>
        <w:autoSpaceDE w:val="0"/>
        <w:autoSpaceDN w:val="0"/>
        <w:adjustRightInd w:val="0"/>
        <w:spacing w:after="0" w:line="360" w:lineRule="auto"/>
        <w:rPr>
          <w:rFonts w:ascii="Times New Roman" w:eastAsia="Times New Roman" w:hAnsi="Times New Roman"/>
          <w:sz w:val="28"/>
          <w:szCs w:val="28"/>
        </w:rPr>
      </w:pPr>
      <w:r w:rsidRPr="000462E7">
        <w:rPr>
          <w:rFonts w:ascii="Times New Roman" w:eastAsia="Times New Roman" w:hAnsi="Times New Roman"/>
          <w:sz w:val="28"/>
          <w:szCs w:val="28"/>
        </w:rPr>
        <w:t>день списания дебиторской задолженности.</w:t>
      </w:r>
    </w:p>
    <w:p w:rsidR="0077116F" w:rsidRPr="000462E7" w:rsidRDefault="0077116F" w:rsidP="0077116F">
      <w:pPr>
        <w:shd w:val="clear" w:color="auto" w:fill="FFFFFF"/>
        <w:spacing w:before="5" w:line="360" w:lineRule="auto"/>
        <w:ind w:left="19" w:right="77"/>
        <w:jc w:val="both"/>
        <w:rPr>
          <w:rFonts w:ascii="Times New Roman" w:hAnsi="Times New Roman"/>
          <w:sz w:val="28"/>
          <w:szCs w:val="28"/>
        </w:rPr>
      </w:pPr>
      <w:r w:rsidRPr="000462E7">
        <w:rPr>
          <w:rFonts w:ascii="Times New Roman" w:eastAsia="Times New Roman" w:hAnsi="Times New Roman"/>
          <w:sz w:val="28"/>
          <w:szCs w:val="28"/>
        </w:rPr>
        <w:t>Таким образом, списанная в убыток дебиторская задолженность признается погашенной, и НДС у организаций, начисляющих налоги «по оплате», подлежит перечислению в бюджет.</w:t>
      </w:r>
      <w:r w:rsidR="004D259E">
        <w:rPr>
          <w:rFonts w:ascii="Times New Roman" w:eastAsia="Times New Roman" w:hAnsi="Times New Roman"/>
          <w:sz w:val="28"/>
          <w:szCs w:val="28"/>
        </w:rPr>
        <w:t>[5]</w:t>
      </w:r>
    </w:p>
    <w:p w:rsidR="0077116F" w:rsidRPr="000462E7" w:rsidRDefault="0077116F" w:rsidP="0077116F">
      <w:pPr>
        <w:shd w:val="clear" w:color="auto" w:fill="FFFFFF"/>
        <w:spacing w:line="360" w:lineRule="auto"/>
        <w:ind w:right="77"/>
        <w:jc w:val="both"/>
        <w:rPr>
          <w:rFonts w:ascii="Times New Roman" w:hAnsi="Times New Roman"/>
          <w:sz w:val="28"/>
          <w:szCs w:val="28"/>
        </w:rPr>
      </w:pPr>
      <w:r w:rsidRPr="000462E7">
        <w:rPr>
          <w:rFonts w:ascii="Times New Roman" w:eastAsia="Times New Roman" w:hAnsi="Times New Roman"/>
          <w:sz w:val="28"/>
          <w:szCs w:val="28"/>
        </w:rPr>
        <w:t>Списать дебиторскую задолженность на убыток можно только по приказу или распоряжению руководителя организации по резуль</w:t>
      </w:r>
      <w:r w:rsidRPr="000462E7">
        <w:rPr>
          <w:rFonts w:ascii="Times New Roman" w:eastAsia="Times New Roman" w:hAnsi="Times New Roman"/>
          <w:sz w:val="28"/>
          <w:szCs w:val="28"/>
        </w:rPr>
        <w:softHyphen/>
        <w:t>татам проведенной инвентаризации дебиторской задолженности и ре</w:t>
      </w:r>
      <w:r w:rsidRPr="000462E7">
        <w:rPr>
          <w:rFonts w:ascii="Times New Roman" w:eastAsia="Times New Roman" w:hAnsi="Times New Roman"/>
          <w:sz w:val="28"/>
          <w:szCs w:val="28"/>
        </w:rPr>
        <w:softHyphen/>
        <w:t>зервов сомнительных долгов. Списанная дебиторская задолженность учитывается на забалансовом счете 007 «Списание в убыток задол</w:t>
      </w:r>
      <w:r w:rsidRPr="000462E7">
        <w:rPr>
          <w:rFonts w:ascii="Times New Roman" w:eastAsia="Times New Roman" w:hAnsi="Times New Roman"/>
          <w:sz w:val="28"/>
          <w:szCs w:val="28"/>
        </w:rPr>
        <w:softHyphen/>
        <w:t>женности неплатежеспособных дебиторов» в течение пяти лет для</w:t>
      </w:r>
      <w:r>
        <w:rPr>
          <w:rFonts w:ascii="Times New Roman" w:eastAsia="Times New Roman" w:hAnsi="Times New Roman"/>
          <w:sz w:val="28"/>
          <w:szCs w:val="28"/>
        </w:rPr>
        <w:t xml:space="preserve"> </w:t>
      </w:r>
      <w:r w:rsidRPr="000462E7">
        <w:rPr>
          <w:rFonts w:ascii="Times New Roman" w:eastAsia="Times New Roman" w:hAnsi="Times New Roman"/>
          <w:sz w:val="28"/>
          <w:szCs w:val="28"/>
        </w:rPr>
        <w:t>наблюдения за возможностью ее взыскания в случае изменения иму</w:t>
      </w:r>
      <w:r w:rsidRPr="000462E7">
        <w:rPr>
          <w:rFonts w:ascii="Times New Roman" w:eastAsia="Times New Roman" w:hAnsi="Times New Roman"/>
          <w:sz w:val="28"/>
          <w:szCs w:val="28"/>
        </w:rPr>
        <w:softHyphen/>
        <w:t>щественного положения должника.</w:t>
      </w:r>
    </w:p>
    <w:p w:rsidR="0077116F" w:rsidRPr="000462E7" w:rsidRDefault="0077116F" w:rsidP="0077116F">
      <w:pPr>
        <w:shd w:val="clear" w:color="auto" w:fill="FFFFFF"/>
        <w:spacing w:line="360" w:lineRule="auto"/>
        <w:ind w:left="38"/>
        <w:jc w:val="both"/>
        <w:rPr>
          <w:rFonts w:ascii="Times New Roman" w:hAnsi="Times New Roman"/>
          <w:sz w:val="28"/>
          <w:szCs w:val="28"/>
        </w:rPr>
      </w:pPr>
      <w:r w:rsidRPr="000462E7">
        <w:rPr>
          <w:rFonts w:ascii="Times New Roman" w:eastAsia="Times New Roman" w:hAnsi="Times New Roman"/>
          <w:sz w:val="28"/>
          <w:szCs w:val="28"/>
        </w:rPr>
        <w:t xml:space="preserve">Согласно действующему порядку сначала организация должна написать претензию дебитору. </w:t>
      </w:r>
      <w:r w:rsidRPr="000462E7">
        <w:rPr>
          <w:rFonts w:ascii="Times New Roman" w:eastAsia="Times New Roman" w:hAnsi="Times New Roman"/>
          <w:b/>
          <w:bCs/>
          <w:sz w:val="28"/>
          <w:szCs w:val="28"/>
        </w:rPr>
        <w:t xml:space="preserve">Претензия </w:t>
      </w:r>
      <w:r w:rsidRPr="000462E7">
        <w:rPr>
          <w:rFonts w:ascii="Times New Roman" w:eastAsia="Times New Roman" w:hAnsi="Times New Roman"/>
          <w:sz w:val="28"/>
          <w:szCs w:val="28"/>
        </w:rPr>
        <w:t>— это письменное уведом</w:t>
      </w:r>
      <w:r w:rsidRPr="000462E7">
        <w:rPr>
          <w:rFonts w:ascii="Times New Roman" w:eastAsia="Times New Roman" w:hAnsi="Times New Roman"/>
          <w:sz w:val="28"/>
          <w:szCs w:val="28"/>
        </w:rPr>
        <w:softHyphen/>
        <w:t>ление, которое один участник договора направляет другому в случае, если тот нарушил свои обязательства по договору.</w:t>
      </w:r>
      <w:r w:rsidR="00E040A3">
        <w:rPr>
          <w:rFonts w:ascii="Times New Roman" w:eastAsia="Times New Roman" w:hAnsi="Times New Roman"/>
          <w:sz w:val="28"/>
          <w:szCs w:val="28"/>
        </w:rPr>
        <w:t>[2]</w:t>
      </w:r>
    </w:p>
    <w:p w:rsidR="0077116F" w:rsidRPr="000462E7" w:rsidRDefault="0077116F" w:rsidP="0077116F">
      <w:pPr>
        <w:shd w:val="clear" w:color="auto" w:fill="FFFFFF"/>
        <w:spacing w:line="360" w:lineRule="auto"/>
        <w:ind w:left="34"/>
        <w:jc w:val="both"/>
        <w:rPr>
          <w:rFonts w:ascii="Times New Roman" w:hAnsi="Times New Roman"/>
          <w:sz w:val="28"/>
          <w:szCs w:val="28"/>
        </w:rPr>
      </w:pPr>
      <w:r w:rsidRPr="000462E7">
        <w:rPr>
          <w:rFonts w:ascii="Times New Roman" w:eastAsia="Times New Roman" w:hAnsi="Times New Roman"/>
          <w:sz w:val="28"/>
          <w:szCs w:val="28"/>
        </w:rPr>
        <w:t>Претензия, как правило, состоит из двух частей. В первой — содержательной части — подробно излагается история возникнове</w:t>
      </w:r>
      <w:r w:rsidRPr="000462E7">
        <w:rPr>
          <w:rFonts w:ascii="Times New Roman" w:eastAsia="Times New Roman" w:hAnsi="Times New Roman"/>
          <w:sz w:val="28"/>
          <w:szCs w:val="28"/>
        </w:rPr>
        <w:softHyphen/>
        <w:t>ния долга и перечисляются первичные документы (акты, накладные и пр.), которые служат основанием и подтверждением факта задол</w:t>
      </w:r>
      <w:r w:rsidRPr="000462E7">
        <w:rPr>
          <w:rFonts w:ascii="Times New Roman" w:eastAsia="Times New Roman" w:hAnsi="Times New Roman"/>
          <w:sz w:val="28"/>
          <w:szCs w:val="28"/>
        </w:rPr>
        <w:softHyphen/>
        <w:t>женности. Вторая — претензионная часть — предъявляет конкретные требования к должнику: сроки погашения задолженности, предложе</w:t>
      </w:r>
      <w:r w:rsidRPr="000462E7">
        <w:rPr>
          <w:rFonts w:ascii="Times New Roman" w:eastAsia="Times New Roman" w:hAnsi="Times New Roman"/>
          <w:sz w:val="28"/>
          <w:szCs w:val="28"/>
        </w:rPr>
        <w:softHyphen/>
        <w:t>ние выплатить штраф, пени или неустойку в соответствии с догово</w:t>
      </w:r>
      <w:r w:rsidRPr="000462E7">
        <w:rPr>
          <w:rFonts w:ascii="Times New Roman" w:eastAsia="Times New Roman" w:hAnsi="Times New Roman"/>
          <w:sz w:val="28"/>
          <w:szCs w:val="28"/>
        </w:rPr>
        <w:softHyphen/>
        <w:t>ром или на основании ГК РФ.</w:t>
      </w:r>
    </w:p>
    <w:p w:rsidR="0077116F" w:rsidRPr="000462E7" w:rsidRDefault="0077116F" w:rsidP="0077116F">
      <w:pPr>
        <w:shd w:val="clear" w:color="auto" w:fill="FFFFFF"/>
        <w:spacing w:line="360" w:lineRule="auto"/>
        <w:ind w:left="24" w:right="10"/>
        <w:jc w:val="both"/>
        <w:rPr>
          <w:rFonts w:ascii="Times New Roman" w:hAnsi="Times New Roman"/>
          <w:sz w:val="28"/>
          <w:szCs w:val="28"/>
        </w:rPr>
      </w:pPr>
      <w:r w:rsidRPr="000462E7">
        <w:rPr>
          <w:rFonts w:ascii="Times New Roman" w:eastAsia="Times New Roman" w:hAnsi="Times New Roman"/>
          <w:sz w:val="28"/>
          <w:szCs w:val="28"/>
        </w:rPr>
        <w:t>Если не удается уладить разногласия с помощью претензии, орга</w:t>
      </w:r>
      <w:r w:rsidRPr="000462E7">
        <w:rPr>
          <w:rFonts w:ascii="Times New Roman" w:eastAsia="Times New Roman" w:hAnsi="Times New Roman"/>
          <w:sz w:val="28"/>
          <w:szCs w:val="28"/>
        </w:rPr>
        <w:softHyphen/>
        <w:t>низация-кредитор предъявляет иск в арбитражный суд не позднее четырех месяцев с момента отгрузки продукции (товаров, работ, ус</w:t>
      </w:r>
      <w:r w:rsidRPr="000462E7">
        <w:rPr>
          <w:rFonts w:ascii="Times New Roman" w:eastAsia="Times New Roman" w:hAnsi="Times New Roman"/>
          <w:sz w:val="28"/>
          <w:szCs w:val="28"/>
        </w:rPr>
        <w:softHyphen/>
        <w:t>луг). Ответчику-дебитору направляется копия искового заявления с приложением необходимых документов.</w:t>
      </w:r>
    </w:p>
    <w:p w:rsidR="0077116F" w:rsidRPr="000462E7" w:rsidRDefault="0077116F" w:rsidP="0077116F">
      <w:pPr>
        <w:shd w:val="clear" w:color="auto" w:fill="FFFFFF"/>
        <w:spacing w:line="360" w:lineRule="auto"/>
        <w:ind w:left="10" w:right="14"/>
        <w:jc w:val="both"/>
        <w:rPr>
          <w:rFonts w:ascii="Times New Roman" w:hAnsi="Times New Roman"/>
          <w:sz w:val="28"/>
          <w:szCs w:val="28"/>
        </w:rPr>
      </w:pPr>
      <w:r w:rsidRPr="000462E7">
        <w:rPr>
          <w:rFonts w:ascii="Times New Roman" w:eastAsia="Times New Roman" w:hAnsi="Times New Roman"/>
          <w:b/>
          <w:bCs/>
          <w:sz w:val="28"/>
          <w:szCs w:val="28"/>
        </w:rPr>
        <w:t xml:space="preserve">Способы погашения дебиторской задолженности. </w:t>
      </w:r>
      <w:r w:rsidRPr="000462E7">
        <w:rPr>
          <w:rFonts w:ascii="Times New Roman" w:eastAsia="Times New Roman" w:hAnsi="Times New Roman"/>
          <w:sz w:val="28"/>
          <w:szCs w:val="28"/>
        </w:rPr>
        <w:t>Наиболее часто встречающимся способом погашения дебиторской задолженно</w:t>
      </w:r>
      <w:r w:rsidRPr="000462E7">
        <w:rPr>
          <w:rFonts w:ascii="Times New Roman" w:eastAsia="Times New Roman" w:hAnsi="Times New Roman"/>
          <w:sz w:val="28"/>
          <w:szCs w:val="28"/>
        </w:rPr>
        <w:softHyphen/>
        <w:t xml:space="preserve">сти является </w:t>
      </w:r>
      <w:r w:rsidRPr="000462E7">
        <w:rPr>
          <w:rFonts w:ascii="Times New Roman" w:eastAsia="Times New Roman" w:hAnsi="Times New Roman"/>
          <w:b/>
          <w:bCs/>
          <w:sz w:val="28"/>
          <w:szCs w:val="28"/>
        </w:rPr>
        <w:t xml:space="preserve">проведение взаимозачета. </w:t>
      </w:r>
      <w:r>
        <w:rPr>
          <w:rFonts w:ascii="Times New Roman" w:eastAsia="Times New Roman" w:hAnsi="Times New Roman"/>
          <w:sz w:val="28"/>
          <w:szCs w:val="28"/>
        </w:rPr>
        <w:t>Взаимозачеты проводятс</w:t>
      </w:r>
      <w:r w:rsidRPr="000462E7">
        <w:rPr>
          <w:rFonts w:ascii="Times New Roman" w:eastAsia="Times New Roman" w:hAnsi="Times New Roman"/>
          <w:sz w:val="28"/>
          <w:szCs w:val="28"/>
        </w:rPr>
        <w:t>я тогда, когда между организациями заключены два отдельных самостоя</w:t>
      </w:r>
      <w:r w:rsidRPr="000462E7">
        <w:rPr>
          <w:rFonts w:ascii="Times New Roman" w:eastAsia="Times New Roman" w:hAnsi="Times New Roman"/>
          <w:sz w:val="28"/>
          <w:szCs w:val="28"/>
        </w:rPr>
        <w:softHyphen/>
        <w:t>тельных договора на поставку продукции или оказание услуг, а расчет денежными средствами не производится.</w:t>
      </w:r>
    </w:p>
    <w:p w:rsidR="0077116F" w:rsidRDefault="0077116F" w:rsidP="0077116F">
      <w:pPr>
        <w:shd w:val="clear" w:color="auto" w:fill="FFFFFF"/>
        <w:spacing w:line="360" w:lineRule="auto"/>
        <w:ind w:left="19" w:right="14"/>
        <w:jc w:val="both"/>
        <w:rPr>
          <w:rFonts w:ascii="Times New Roman" w:eastAsia="Times New Roman" w:hAnsi="Times New Roman"/>
          <w:sz w:val="28"/>
          <w:szCs w:val="28"/>
        </w:rPr>
      </w:pPr>
      <w:r w:rsidRPr="000462E7">
        <w:rPr>
          <w:rFonts w:ascii="Times New Roman" w:eastAsia="Times New Roman" w:hAnsi="Times New Roman"/>
          <w:sz w:val="28"/>
          <w:szCs w:val="28"/>
        </w:rPr>
        <w:t>Зачет взаимных требований может быть произведен либо по заявлению одной из сторон, либо по соглашению сторон. Заявление необходимо составлять в безусловном порядке, не ожидающем согла</w:t>
      </w:r>
      <w:r w:rsidRPr="000462E7">
        <w:rPr>
          <w:rFonts w:ascii="Times New Roman" w:eastAsia="Times New Roman" w:hAnsi="Times New Roman"/>
          <w:sz w:val="28"/>
          <w:szCs w:val="28"/>
        </w:rPr>
        <w:softHyphen/>
        <w:t>сия другой стороны на проведение зачета. Сделка по проведению вза</w:t>
      </w:r>
      <w:r w:rsidRPr="000462E7">
        <w:rPr>
          <w:rFonts w:ascii="Times New Roman" w:eastAsia="Times New Roman" w:hAnsi="Times New Roman"/>
          <w:sz w:val="28"/>
          <w:szCs w:val="28"/>
        </w:rPr>
        <w:softHyphen/>
        <w:t>имозачета вступает в силу с момента получения заявления другой сто</w:t>
      </w:r>
      <w:r w:rsidRPr="000462E7">
        <w:rPr>
          <w:rFonts w:ascii="Times New Roman" w:eastAsia="Times New Roman" w:hAnsi="Times New Roman"/>
          <w:sz w:val="28"/>
          <w:szCs w:val="28"/>
        </w:rPr>
        <w:softHyphen/>
        <w:t>роной. Подтверждением получения может служить почтовая квитан</w:t>
      </w:r>
      <w:r w:rsidRPr="000462E7">
        <w:rPr>
          <w:rFonts w:ascii="Times New Roman" w:eastAsia="Times New Roman" w:hAnsi="Times New Roman"/>
          <w:sz w:val="28"/>
          <w:szCs w:val="28"/>
        </w:rPr>
        <w:softHyphen/>
        <w:t>ция, уведомление о получении. Заявление может составляться лишь после акта сверки расчетов взаимной задолженности.</w:t>
      </w:r>
    </w:p>
    <w:p w:rsidR="0077116F" w:rsidRPr="00120BFE" w:rsidRDefault="0077116F" w:rsidP="0077116F">
      <w:pPr>
        <w:shd w:val="clear" w:color="auto" w:fill="FFFFFF"/>
        <w:spacing w:line="360" w:lineRule="auto"/>
        <w:ind w:left="19" w:right="14"/>
        <w:jc w:val="both"/>
        <w:rPr>
          <w:rFonts w:ascii="Times New Roman" w:hAnsi="Times New Roman"/>
          <w:sz w:val="28"/>
          <w:szCs w:val="28"/>
        </w:rPr>
      </w:pPr>
      <w:r w:rsidRPr="000462E7">
        <w:rPr>
          <w:rFonts w:ascii="Times New Roman" w:eastAsia="Times New Roman" w:hAnsi="Times New Roman"/>
          <w:sz w:val="28"/>
          <w:szCs w:val="28"/>
        </w:rPr>
        <w:t>Акт сверки расчетов взаимной задолженности составляется сто</w:t>
      </w:r>
      <w:r w:rsidRPr="000462E7">
        <w:rPr>
          <w:rFonts w:ascii="Times New Roman" w:eastAsia="Times New Roman" w:hAnsi="Times New Roman"/>
          <w:sz w:val="28"/>
          <w:szCs w:val="28"/>
        </w:rPr>
        <w:softHyphen/>
        <w:t>ронами до проведения взаимозачета для выявления ее точных разме</w:t>
      </w:r>
      <w:r w:rsidRPr="000462E7">
        <w:rPr>
          <w:rFonts w:ascii="Times New Roman" w:eastAsia="Times New Roman" w:hAnsi="Times New Roman"/>
          <w:sz w:val="28"/>
          <w:szCs w:val="28"/>
        </w:rPr>
        <w:softHyphen/>
        <w:t>ров. Данный акт применяется для проведения одностороннего или двустороннего взаимозачета. В соответствии с ГОСТОМ Р 6.30-97 акт должен содержать справочные данные об организациях, проводящих сверку расчетов. Во вводной части проводится основание его состав</w:t>
      </w:r>
      <w:r w:rsidRPr="000462E7">
        <w:rPr>
          <w:rFonts w:ascii="Times New Roman" w:eastAsia="Times New Roman" w:hAnsi="Times New Roman"/>
          <w:sz w:val="28"/>
          <w:szCs w:val="28"/>
        </w:rPr>
        <w:softHyphen/>
        <w:t>ления: ссылка на договора или на какие-либо действия сторон. В акте указываются должности, фамилии и инициалы лиц, уполномоченных</w:t>
      </w:r>
      <w:r>
        <w:rPr>
          <w:rFonts w:ascii="Times New Roman" w:eastAsia="Times New Roman" w:hAnsi="Times New Roman"/>
          <w:sz w:val="28"/>
          <w:szCs w:val="28"/>
        </w:rPr>
        <w:t xml:space="preserve"> </w:t>
      </w:r>
      <w:r w:rsidRPr="00120BFE">
        <w:rPr>
          <w:rFonts w:ascii="Times New Roman" w:eastAsia="Times New Roman" w:hAnsi="Times New Roman"/>
          <w:sz w:val="28"/>
          <w:szCs w:val="28"/>
        </w:rPr>
        <w:t>проводить сверку. Акт сверки должен иметь гриф утверждения, под</w:t>
      </w:r>
      <w:r w:rsidRPr="00120BFE">
        <w:rPr>
          <w:rFonts w:ascii="Times New Roman" w:eastAsia="Times New Roman" w:hAnsi="Times New Roman"/>
          <w:sz w:val="28"/>
          <w:szCs w:val="28"/>
        </w:rPr>
        <w:softHyphen/>
        <w:t>пись руководителя организации, быть заверен печатью. Текст акта может включать пункты, подпункты или иметь табличную форму, далее указываются отметки о приложении, сведения о количестве экземп</w:t>
      </w:r>
      <w:r w:rsidRPr="00120BFE">
        <w:rPr>
          <w:rFonts w:ascii="Times New Roman" w:eastAsia="Times New Roman" w:hAnsi="Times New Roman"/>
          <w:sz w:val="28"/>
          <w:szCs w:val="28"/>
        </w:rPr>
        <w:softHyphen/>
        <w:t>ляров акта, месте их нахождения или адресатах, которым они отправ</w:t>
      </w:r>
      <w:r w:rsidRPr="00120BFE">
        <w:rPr>
          <w:rFonts w:ascii="Times New Roman" w:eastAsia="Times New Roman" w:hAnsi="Times New Roman"/>
          <w:sz w:val="28"/>
          <w:szCs w:val="28"/>
        </w:rPr>
        <w:softHyphen/>
        <w:t>лены. Наличие акта сверки без указания в нем факта погашения встреч</w:t>
      </w:r>
      <w:r w:rsidRPr="00120BFE">
        <w:rPr>
          <w:rFonts w:ascii="Times New Roman" w:eastAsia="Times New Roman" w:hAnsi="Times New Roman"/>
          <w:sz w:val="28"/>
          <w:szCs w:val="28"/>
        </w:rPr>
        <w:softHyphen/>
        <w:t>ных требований не погашает обязательств сторон.</w:t>
      </w:r>
    </w:p>
    <w:p w:rsidR="0077116F" w:rsidRPr="00120BFE" w:rsidRDefault="0077116F" w:rsidP="0077116F">
      <w:pPr>
        <w:shd w:val="clear" w:color="auto" w:fill="FFFFFF"/>
        <w:spacing w:line="360" w:lineRule="auto"/>
        <w:ind w:left="29" w:right="5"/>
        <w:jc w:val="both"/>
        <w:rPr>
          <w:rFonts w:ascii="Times New Roman" w:hAnsi="Times New Roman"/>
          <w:sz w:val="28"/>
          <w:szCs w:val="28"/>
        </w:rPr>
      </w:pPr>
      <w:r w:rsidRPr="00120BFE">
        <w:rPr>
          <w:rFonts w:ascii="Times New Roman" w:eastAsia="Times New Roman" w:hAnsi="Times New Roman"/>
          <w:sz w:val="28"/>
          <w:szCs w:val="28"/>
        </w:rPr>
        <w:t>Одним из самых распростра</w:t>
      </w:r>
      <w:r>
        <w:rPr>
          <w:rFonts w:ascii="Times New Roman" w:eastAsia="Times New Roman" w:hAnsi="Times New Roman"/>
          <w:sz w:val="28"/>
          <w:szCs w:val="28"/>
        </w:rPr>
        <w:t>ненных способов продажи дебитор</w:t>
      </w:r>
      <w:r w:rsidRPr="00120BFE">
        <w:rPr>
          <w:rFonts w:ascii="Times New Roman" w:eastAsia="Times New Roman" w:hAnsi="Times New Roman"/>
          <w:sz w:val="28"/>
          <w:szCs w:val="28"/>
        </w:rPr>
        <w:t xml:space="preserve">ской задолженности — продажа по </w:t>
      </w:r>
      <w:r w:rsidRPr="00120BFE">
        <w:rPr>
          <w:rFonts w:ascii="Times New Roman" w:eastAsia="Times New Roman" w:hAnsi="Times New Roman"/>
          <w:b/>
          <w:bCs/>
          <w:sz w:val="28"/>
          <w:szCs w:val="28"/>
        </w:rPr>
        <w:t>договору уступки права требова</w:t>
      </w:r>
      <w:r w:rsidRPr="00120BFE">
        <w:rPr>
          <w:rFonts w:ascii="Times New Roman" w:eastAsia="Times New Roman" w:hAnsi="Times New Roman"/>
          <w:b/>
          <w:bCs/>
          <w:sz w:val="28"/>
          <w:szCs w:val="28"/>
        </w:rPr>
        <w:softHyphen/>
        <w:t xml:space="preserve">ния (цессии). </w:t>
      </w:r>
      <w:r w:rsidR="004D259E" w:rsidRPr="004D259E">
        <w:rPr>
          <w:rFonts w:ascii="Times New Roman" w:eastAsia="Times New Roman" w:hAnsi="Times New Roman"/>
          <w:bCs/>
          <w:sz w:val="28"/>
          <w:szCs w:val="28"/>
        </w:rPr>
        <w:t>[2]</w:t>
      </w:r>
      <w:r w:rsidR="004D259E">
        <w:rPr>
          <w:rFonts w:ascii="Times New Roman" w:eastAsia="Times New Roman" w:hAnsi="Times New Roman"/>
          <w:b/>
          <w:bCs/>
          <w:sz w:val="28"/>
          <w:szCs w:val="28"/>
        </w:rPr>
        <w:t xml:space="preserve"> </w:t>
      </w:r>
      <w:r w:rsidRPr="00120BFE">
        <w:rPr>
          <w:rFonts w:ascii="Times New Roman" w:eastAsia="Times New Roman" w:hAnsi="Times New Roman"/>
          <w:sz w:val="28"/>
          <w:szCs w:val="28"/>
        </w:rPr>
        <w:t>Он предполагает переоформление первоначального договора, где в качестве одной из сторон будет выступать другая орга</w:t>
      </w:r>
      <w:r w:rsidRPr="00120BFE">
        <w:rPr>
          <w:rFonts w:ascii="Times New Roman" w:eastAsia="Times New Roman" w:hAnsi="Times New Roman"/>
          <w:sz w:val="28"/>
          <w:szCs w:val="28"/>
        </w:rPr>
        <w:softHyphen/>
        <w:t>низация, которое приобретает не только право требовать погашения долга, но и другие права и обязанности первоначального кредитора, вытекающие из договора, по которому возникла дебиторская задол</w:t>
      </w:r>
      <w:r w:rsidRPr="00120BFE">
        <w:rPr>
          <w:rFonts w:ascii="Times New Roman" w:eastAsia="Times New Roman" w:hAnsi="Times New Roman"/>
          <w:sz w:val="28"/>
          <w:szCs w:val="28"/>
        </w:rPr>
        <w:softHyphen/>
        <w:t>женность. Для того чтобы переус</w:t>
      </w:r>
      <w:r>
        <w:rPr>
          <w:rFonts w:ascii="Times New Roman" w:eastAsia="Times New Roman" w:hAnsi="Times New Roman"/>
          <w:sz w:val="28"/>
          <w:szCs w:val="28"/>
        </w:rPr>
        <w:t>тупить право требования дебитор</w:t>
      </w:r>
      <w:r w:rsidRPr="00120BFE">
        <w:rPr>
          <w:rFonts w:ascii="Times New Roman" w:eastAsia="Times New Roman" w:hAnsi="Times New Roman"/>
          <w:sz w:val="28"/>
          <w:szCs w:val="28"/>
        </w:rPr>
        <w:t>ской задолженности, не требуется согласия должника. Его только сле</w:t>
      </w:r>
      <w:r w:rsidRPr="00120BFE">
        <w:rPr>
          <w:rFonts w:ascii="Times New Roman" w:eastAsia="Times New Roman" w:hAnsi="Times New Roman"/>
          <w:sz w:val="28"/>
          <w:szCs w:val="28"/>
        </w:rPr>
        <w:softHyphen/>
        <w:t>дует известить о переводе долга новому кредитору.</w:t>
      </w:r>
    </w:p>
    <w:p w:rsidR="0077116F" w:rsidRPr="00120BFE" w:rsidRDefault="0077116F" w:rsidP="0077116F">
      <w:pPr>
        <w:shd w:val="clear" w:color="auto" w:fill="FFFFFF"/>
        <w:spacing w:line="360" w:lineRule="auto"/>
        <w:ind w:left="29" w:right="24"/>
        <w:jc w:val="both"/>
        <w:rPr>
          <w:rFonts w:ascii="Times New Roman" w:hAnsi="Times New Roman"/>
          <w:sz w:val="28"/>
          <w:szCs w:val="28"/>
        </w:rPr>
      </w:pPr>
      <w:r w:rsidRPr="00120BFE">
        <w:rPr>
          <w:rFonts w:ascii="Times New Roman" w:eastAsia="Times New Roman" w:hAnsi="Times New Roman"/>
          <w:sz w:val="28"/>
          <w:szCs w:val="28"/>
        </w:rPr>
        <w:t>Важным моментом является то, что по договору цессии права передаются в полном объеме, т.е. новый кредитор может требовать от должника не только выплаты основного долга, но и уплату штра</w:t>
      </w:r>
      <w:r w:rsidRPr="00120BFE">
        <w:rPr>
          <w:rFonts w:ascii="Times New Roman" w:eastAsia="Times New Roman" w:hAnsi="Times New Roman"/>
          <w:sz w:val="28"/>
          <w:szCs w:val="28"/>
        </w:rPr>
        <w:softHyphen/>
        <w:t>фов, пеней, неустоек.</w:t>
      </w:r>
    </w:p>
    <w:p w:rsidR="0077116F" w:rsidRPr="00120BFE" w:rsidRDefault="0077116F" w:rsidP="0077116F">
      <w:pPr>
        <w:shd w:val="clear" w:color="auto" w:fill="FFFFFF"/>
        <w:spacing w:before="5" w:line="360" w:lineRule="auto"/>
        <w:ind w:left="24" w:right="29"/>
        <w:jc w:val="both"/>
        <w:rPr>
          <w:rFonts w:ascii="Times New Roman" w:hAnsi="Times New Roman"/>
          <w:sz w:val="28"/>
          <w:szCs w:val="28"/>
        </w:rPr>
      </w:pPr>
      <w:r w:rsidRPr="00120BFE">
        <w:rPr>
          <w:rFonts w:ascii="Times New Roman" w:eastAsia="Times New Roman" w:hAnsi="Times New Roman"/>
          <w:sz w:val="28"/>
          <w:szCs w:val="28"/>
        </w:rPr>
        <w:t>К договору цессии прилагаются документы, подтверждающие сам факт задолженности, а также ее размер. Таким документом, в част</w:t>
      </w:r>
      <w:r w:rsidRPr="00120BFE">
        <w:rPr>
          <w:rFonts w:ascii="Times New Roman" w:eastAsia="Times New Roman" w:hAnsi="Times New Roman"/>
          <w:sz w:val="28"/>
          <w:szCs w:val="28"/>
        </w:rPr>
        <w:softHyphen/>
        <w:t>ности, может быть акт сверки взаимной задолженности кредитора и должника.</w:t>
      </w:r>
    </w:p>
    <w:p w:rsidR="0077116F" w:rsidRDefault="0077116F" w:rsidP="0077116F">
      <w:pPr>
        <w:shd w:val="clear" w:color="auto" w:fill="FFFFFF"/>
        <w:spacing w:line="360" w:lineRule="auto"/>
        <w:ind w:right="34"/>
        <w:jc w:val="both"/>
        <w:rPr>
          <w:rFonts w:ascii="Times New Roman" w:eastAsia="Times New Roman" w:hAnsi="Times New Roman"/>
          <w:sz w:val="28"/>
          <w:szCs w:val="28"/>
        </w:rPr>
      </w:pPr>
      <w:r w:rsidRPr="00120BFE">
        <w:rPr>
          <w:rFonts w:ascii="Times New Roman" w:eastAsia="Times New Roman" w:hAnsi="Times New Roman"/>
          <w:sz w:val="28"/>
          <w:szCs w:val="28"/>
        </w:rPr>
        <w:t xml:space="preserve">Формой погашения дебиторской задолженности является </w:t>
      </w:r>
      <w:r w:rsidRPr="00120BFE">
        <w:rPr>
          <w:rFonts w:ascii="Times New Roman" w:eastAsia="Times New Roman" w:hAnsi="Times New Roman"/>
          <w:b/>
          <w:bCs/>
          <w:sz w:val="28"/>
          <w:szCs w:val="28"/>
        </w:rPr>
        <w:t>про</w:t>
      </w:r>
      <w:r w:rsidRPr="00120BFE">
        <w:rPr>
          <w:rFonts w:ascii="Times New Roman" w:eastAsia="Times New Roman" w:hAnsi="Times New Roman"/>
          <w:b/>
          <w:bCs/>
          <w:sz w:val="28"/>
          <w:szCs w:val="28"/>
        </w:rPr>
        <w:softHyphen/>
        <w:t xml:space="preserve">ведение одностороннего зачета. </w:t>
      </w:r>
      <w:r w:rsidRPr="00120BFE">
        <w:rPr>
          <w:rFonts w:ascii="Times New Roman" w:eastAsia="Times New Roman" w:hAnsi="Times New Roman"/>
          <w:sz w:val="28"/>
          <w:szCs w:val="28"/>
        </w:rPr>
        <w:t>В хозяйственной практике часто встречаются ситуации, когда организация приобретает товары (рабо</w:t>
      </w:r>
      <w:r w:rsidRPr="00120BFE">
        <w:rPr>
          <w:rFonts w:ascii="Times New Roman" w:eastAsia="Times New Roman" w:hAnsi="Times New Roman"/>
          <w:sz w:val="28"/>
          <w:szCs w:val="28"/>
        </w:rPr>
        <w:softHyphen/>
        <w:t>ты, услуги) другой организации, поставляя ей собственную продук</w:t>
      </w:r>
      <w:r w:rsidRPr="00120BFE">
        <w:rPr>
          <w:rFonts w:ascii="Times New Roman" w:eastAsia="Times New Roman" w:hAnsi="Times New Roman"/>
          <w:sz w:val="28"/>
          <w:szCs w:val="28"/>
        </w:rPr>
        <w:softHyphen/>
        <w:t>цию. Таким образом, если момент расчетов еще не наступил, в бухгал</w:t>
      </w:r>
      <w:r w:rsidRPr="00120BFE">
        <w:rPr>
          <w:rFonts w:ascii="Times New Roman" w:eastAsia="Times New Roman" w:hAnsi="Times New Roman"/>
          <w:sz w:val="28"/>
          <w:szCs w:val="28"/>
        </w:rPr>
        <w:softHyphen/>
        <w:t>терском учете появляются одновременно дебиторская и кредиторская задолженности одного и того же контрагента, возникшие в результа</w:t>
      </w:r>
      <w:r w:rsidRPr="00120BFE">
        <w:rPr>
          <w:rFonts w:ascii="Times New Roman" w:eastAsia="Times New Roman" w:hAnsi="Times New Roman"/>
          <w:sz w:val="28"/>
          <w:szCs w:val="28"/>
        </w:rPr>
        <w:softHyphen/>
        <w:t>те исполнения не связанных между собой договоров. Возможность проведения зачета в одностороннем порядке, представленная ст. 410 ГК РФ, является правом, а не обязанностью.</w:t>
      </w:r>
    </w:p>
    <w:p w:rsidR="0077116F" w:rsidRPr="00120BFE" w:rsidRDefault="0077116F" w:rsidP="0077116F">
      <w:pPr>
        <w:shd w:val="clear" w:color="auto" w:fill="FFFFFF"/>
        <w:spacing w:before="53" w:line="360" w:lineRule="auto"/>
        <w:ind w:left="82"/>
        <w:jc w:val="both"/>
        <w:rPr>
          <w:rFonts w:ascii="Times New Roman" w:hAnsi="Times New Roman"/>
          <w:sz w:val="28"/>
          <w:szCs w:val="28"/>
        </w:rPr>
      </w:pPr>
      <w:r w:rsidRPr="00120BFE">
        <w:rPr>
          <w:rFonts w:ascii="Times New Roman" w:eastAsia="Times New Roman" w:hAnsi="Times New Roman"/>
          <w:sz w:val="28"/>
          <w:szCs w:val="28"/>
        </w:rPr>
        <w:t>Необходимо ежемесячно проводить сверку взаиморасчетов с по</w:t>
      </w:r>
      <w:r w:rsidRPr="00120BFE">
        <w:rPr>
          <w:rFonts w:ascii="Times New Roman" w:eastAsia="Times New Roman" w:hAnsi="Times New Roman"/>
          <w:sz w:val="28"/>
          <w:szCs w:val="28"/>
        </w:rPr>
        <w:softHyphen/>
        <w:t>купателями, одновременно являющимися поставщиками. Основани</w:t>
      </w:r>
      <w:r w:rsidRPr="00120BFE">
        <w:rPr>
          <w:rFonts w:ascii="Times New Roman" w:eastAsia="Times New Roman" w:hAnsi="Times New Roman"/>
          <w:sz w:val="28"/>
          <w:szCs w:val="28"/>
        </w:rPr>
        <w:softHyphen/>
        <w:t>ем для осуществления операции по счетам бухгалтерского учета мо</w:t>
      </w:r>
      <w:r w:rsidRPr="00120BFE">
        <w:rPr>
          <w:rFonts w:ascii="Times New Roman" w:eastAsia="Times New Roman" w:hAnsi="Times New Roman"/>
          <w:sz w:val="28"/>
          <w:szCs w:val="28"/>
        </w:rPr>
        <w:softHyphen/>
        <w:t>жет быть справка, составленная бухгалтерией организации.</w:t>
      </w:r>
    </w:p>
    <w:p w:rsidR="0077116F" w:rsidRPr="00120BFE" w:rsidRDefault="0077116F" w:rsidP="0077116F">
      <w:pPr>
        <w:shd w:val="clear" w:color="auto" w:fill="FFFFFF"/>
        <w:spacing w:line="360" w:lineRule="auto"/>
        <w:ind w:left="67" w:right="10"/>
        <w:jc w:val="both"/>
        <w:rPr>
          <w:rFonts w:ascii="Times New Roman" w:hAnsi="Times New Roman"/>
          <w:sz w:val="28"/>
          <w:szCs w:val="28"/>
        </w:rPr>
      </w:pPr>
      <w:r w:rsidRPr="00120BFE">
        <w:rPr>
          <w:rFonts w:ascii="Times New Roman" w:eastAsia="Times New Roman" w:hAnsi="Times New Roman"/>
          <w:b/>
          <w:bCs/>
          <w:sz w:val="28"/>
          <w:szCs w:val="28"/>
        </w:rPr>
        <w:t xml:space="preserve">Товарообменная сделка </w:t>
      </w:r>
      <w:r w:rsidRPr="00120BFE">
        <w:rPr>
          <w:rFonts w:ascii="Times New Roman" w:eastAsia="Times New Roman" w:hAnsi="Times New Roman"/>
          <w:sz w:val="28"/>
          <w:szCs w:val="28"/>
        </w:rPr>
        <w:t>— это сделка, предусматривающая об</w:t>
      </w:r>
      <w:r w:rsidRPr="00120BFE">
        <w:rPr>
          <w:rFonts w:ascii="Times New Roman" w:eastAsia="Times New Roman" w:hAnsi="Times New Roman"/>
          <w:sz w:val="28"/>
          <w:szCs w:val="28"/>
        </w:rPr>
        <w:softHyphen/>
        <w:t>мен исключительно товарами.</w:t>
      </w:r>
      <w:r w:rsidR="00E040A3">
        <w:rPr>
          <w:rFonts w:ascii="Times New Roman" w:eastAsia="Times New Roman" w:hAnsi="Times New Roman"/>
          <w:sz w:val="28"/>
          <w:szCs w:val="28"/>
        </w:rPr>
        <w:t>[4]</w:t>
      </w:r>
      <w:r w:rsidRPr="00120BFE">
        <w:rPr>
          <w:rFonts w:ascii="Times New Roman" w:eastAsia="Times New Roman" w:hAnsi="Times New Roman"/>
          <w:sz w:val="28"/>
          <w:szCs w:val="28"/>
        </w:rPr>
        <w:t xml:space="preserve"> Если одна из сторон сделки представ</w:t>
      </w:r>
      <w:r w:rsidRPr="00120BFE">
        <w:rPr>
          <w:rFonts w:ascii="Times New Roman" w:eastAsia="Times New Roman" w:hAnsi="Times New Roman"/>
          <w:sz w:val="28"/>
          <w:szCs w:val="28"/>
        </w:rPr>
        <w:softHyphen/>
        <w:t>ляет другой не товары, а работы или услуги, то такая сделка не счита</w:t>
      </w:r>
      <w:r w:rsidRPr="00120BFE">
        <w:rPr>
          <w:rFonts w:ascii="Times New Roman" w:eastAsia="Times New Roman" w:hAnsi="Times New Roman"/>
          <w:sz w:val="28"/>
          <w:szCs w:val="28"/>
        </w:rPr>
        <w:softHyphen/>
        <w:t>ется товарообменной.</w:t>
      </w:r>
    </w:p>
    <w:p w:rsidR="0077116F" w:rsidRPr="00120BFE" w:rsidRDefault="0077116F" w:rsidP="0077116F">
      <w:pPr>
        <w:shd w:val="clear" w:color="auto" w:fill="FFFFFF"/>
        <w:spacing w:line="360" w:lineRule="auto"/>
        <w:ind w:left="58" w:right="19"/>
        <w:jc w:val="both"/>
        <w:rPr>
          <w:rFonts w:ascii="Times New Roman" w:hAnsi="Times New Roman"/>
          <w:sz w:val="28"/>
          <w:szCs w:val="28"/>
        </w:rPr>
      </w:pPr>
      <w:r w:rsidRPr="00120BFE">
        <w:rPr>
          <w:rFonts w:ascii="Times New Roman" w:eastAsia="Times New Roman" w:hAnsi="Times New Roman"/>
          <w:sz w:val="28"/>
          <w:szCs w:val="28"/>
        </w:rPr>
        <w:t>Отношения сторон при осуществлении товарообменных опера</w:t>
      </w:r>
      <w:r w:rsidRPr="00120BFE">
        <w:rPr>
          <w:rFonts w:ascii="Times New Roman" w:eastAsia="Times New Roman" w:hAnsi="Times New Roman"/>
          <w:sz w:val="28"/>
          <w:szCs w:val="28"/>
        </w:rPr>
        <w:softHyphen/>
        <w:t>ций регулируются главой 31 «Мена» ГК РФ. В соответствии со ст. 567 ГК РФ по договору мены каждая из сторон обязуется передать в соб</w:t>
      </w:r>
      <w:r w:rsidRPr="00120BFE">
        <w:rPr>
          <w:rFonts w:ascii="Times New Roman" w:eastAsia="Times New Roman" w:hAnsi="Times New Roman"/>
          <w:sz w:val="28"/>
          <w:szCs w:val="28"/>
        </w:rPr>
        <w:softHyphen/>
        <w:t>ственность другой стороны один товар в обмен на другой, т.е. объек</w:t>
      </w:r>
      <w:r w:rsidRPr="00120BFE">
        <w:rPr>
          <w:rFonts w:ascii="Times New Roman" w:eastAsia="Times New Roman" w:hAnsi="Times New Roman"/>
          <w:sz w:val="28"/>
          <w:szCs w:val="28"/>
        </w:rPr>
        <w:softHyphen/>
        <w:t>том договора мены может быть только имущество, принадлежащее субъекту сделки на праве собственности. Иными словами, не могут стать объектом договора мены услуги, работы, обязательства.</w:t>
      </w:r>
    </w:p>
    <w:p w:rsidR="0077116F" w:rsidRPr="00120BFE" w:rsidRDefault="0077116F" w:rsidP="0077116F">
      <w:pPr>
        <w:shd w:val="clear" w:color="auto" w:fill="FFFFFF"/>
        <w:spacing w:line="360" w:lineRule="auto"/>
        <w:jc w:val="both"/>
        <w:rPr>
          <w:rFonts w:ascii="Times New Roman" w:hAnsi="Times New Roman"/>
          <w:b/>
          <w:sz w:val="28"/>
          <w:szCs w:val="28"/>
        </w:rPr>
      </w:pPr>
      <w:r w:rsidRPr="00120BFE">
        <w:rPr>
          <w:rFonts w:ascii="Times New Roman" w:eastAsia="Times New Roman" w:hAnsi="Times New Roman"/>
          <w:b/>
          <w:sz w:val="28"/>
          <w:szCs w:val="28"/>
        </w:rPr>
        <w:t>Возможны три варианта договоров мены:</w:t>
      </w:r>
    </w:p>
    <w:p w:rsidR="0077116F" w:rsidRPr="00120BFE" w:rsidRDefault="0077116F" w:rsidP="0077116F">
      <w:pPr>
        <w:pStyle w:val="a3"/>
        <w:widowControl w:val="0"/>
        <w:numPr>
          <w:ilvl w:val="0"/>
          <w:numId w:val="6"/>
        </w:numPr>
        <w:shd w:val="clear" w:color="auto" w:fill="FFFFFF"/>
        <w:tabs>
          <w:tab w:val="left" w:pos="787"/>
        </w:tabs>
        <w:autoSpaceDE w:val="0"/>
        <w:autoSpaceDN w:val="0"/>
        <w:adjustRightInd w:val="0"/>
        <w:spacing w:after="0" w:line="360" w:lineRule="auto"/>
        <w:ind w:right="29"/>
        <w:jc w:val="both"/>
        <w:rPr>
          <w:rFonts w:ascii="Times New Roman" w:hAnsi="Times New Roman"/>
          <w:spacing w:val="-11"/>
          <w:sz w:val="28"/>
          <w:szCs w:val="28"/>
        </w:rPr>
      </w:pPr>
      <w:r w:rsidRPr="00120BFE">
        <w:rPr>
          <w:rFonts w:ascii="Times New Roman" w:eastAsia="Times New Roman" w:hAnsi="Times New Roman"/>
          <w:sz w:val="28"/>
          <w:szCs w:val="28"/>
        </w:rPr>
        <w:t>стоимость товаров договором не установлена и товары при</w:t>
      </w:r>
      <w:r w:rsidRPr="00120BFE">
        <w:rPr>
          <w:rFonts w:ascii="Times New Roman" w:eastAsia="Times New Roman" w:hAnsi="Times New Roman"/>
          <w:sz w:val="28"/>
          <w:szCs w:val="28"/>
        </w:rPr>
        <w:softHyphen/>
        <w:t>знаются равноценными;</w:t>
      </w:r>
    </w:p>
    <w:p w:rsidR="0077116F" w:rsidRPr="00120BFE" w:rsidRDefault="0077116F" w:rsidP="0077116F">
      <w:pPr>
        <w:pStyle w:val="a3"/>
        <w:widowControl w:val="0"/>
        <w:numPr>
          <w:ilvl w:val="0"/>
          <w:numId w:val="6"/>
        </w:numPr>
        <w:shd w:val="clear" w:color="auto" w:fill="FFFFFF"/>
        <w:tabs>
          <w:tab w:val="left" w:pos="787"/>
        </w:tabs>
        <w:autoSpaceDE w:val="0"/>
        <w:autoSpaceDN w:val="0"/>
        <w:adjustRightInd w:val="0"/>
        <w:spacing w:after="0" w:line="360" w:lineRule="auto"/>
        <w:ind w:right="34"/>
        <w:jc w:val="both"/>
        <w:rPr>
          <w:rFonts w:ascii="Times New Roman" w:hAnsi="Times New Roman"/>
          <w:spacing w:val="-5"/>
          <w:sz w:val="28"/>
          <w:szCs w:val="28"/>
        </w:rPr>
      </w:pPr>
      <w:r w:rsidRPr="00120BFE">
        <w:rPr>
          <w:rFonts w:ascii="Times New Roman" w:eastAsia="Times New Roman" w:hAnsi="Times New Roman"/>
          <w:sz w:val="28"/>
          <w:szCs w:val="28"/>
        </w:rPr>
        <w:t>товары признаны неравноценными и предусмотрено, что сто</w:t>
      </w:r>
      <w:r w:rsidRPr="00120BFE">
        <w:rPr>
          <w:rFonts w:ascii="Times New Roman" w:eastAsia="Times New Roman" w:hAnsi="Times New Roman"/>
          <w:sz w:val="28"/>
          <w:szCs w:val="28"/>
        </w:rPr>
        <w:softHyphen/>
        <w:t>рона, передающая товар меньшей стоимости, обязана уплатить дру</w:t>
      </w:r>
      <w:r w:rsidRPr="00120BFE">
        <w:rPr>
          <w:rFonts w:ascii="Times New Roman" w:eastAsia="Times New Roman" w:hAnsi="Times New Roman"/>
          <w:sz w:val="28"/>
          <w:szCs w:val="28"/>
        </w:rPr>
        <w:softHyphen/>
        <w:t>гой стороне разницу в стоимости ее товара;</w:t>
      </w:r>
    </w:p>
    <w:p w:rsidR="0077116F" w:rsidRPr="00120BFE" w:rsidRDefault="0077116F" w:rsidP="0077116F">
      <w:pPr>
        <w:pStyle w:val="a3"/>
        <w:numPr>
          <w:ilvl w:val="0"/>
          <w:numId w:val="6"/>
        </w:numPr>
        <w:shd w:val="clear" w:color="auto" w:fill="FFFFFF"/>
        <w:tabs>
          <w:tab w:val="left" w:pos="840"/>
        </w:tabs>
        <w:spacing w:line="360" w:lineRule="auto"/>
        <w:ind w:right="43"/>
        <w:jc w:val="both"/>
        <w:rPr>
          <w:rFonts w:ascii="Times New Roman" w:hAnsi="Times New Roman"/>
          <w:sz w:val="28"/>
          <w:szCs w:val="28"/>
        </w:rPr>
      </w:pPr>
      <w:r w:rsidRPr="00120BFE">
        <w:rPr>
          <w:rFonts w:ascii="Times New Roman" w:hAnsi="Times New Roman"/>
          <w:sz w:val="28"/>
          <w:szCs w:val="28"/>
        </w:rPr>
        <w:tab/>
      </w:r>
      <w:r w:rsidRPr="00120BFE">
        <w:rPr>
          <w:rFonts w:ascii="Times New Roman" w:eastAsia="Times New Roman" w:hAnsi="Times New Roman"/>
          <w:sz w:val="28"/>
          <w:szCs w:val="28"/>
        </w:rPr>
        <w:t>товары признаны неравноценными, но порядок уплаты раз</w:t>
      </w:r>
      <w:r w:rsidRPr="00120BFE">
        <w:rPr>
          <w:rFonts w:ascii="Times New Roman" w:eastAsia="Times New Roman" w:hAnsi="Times New Roman"/>
          <w:sz w:val="28"/>
          <w:szCs w:val="28"/>
        </w:rPr>
        <w:softHyphen/>
      </w:r>
      <w:r w:rsidRPr="00120BFE">
        <w:rPr>
          <w:rFonts w:ascii="Times New Roman" w:eastAsia="Times New Roman" w:hAnsi="Times New Roman"/>
          <w:sz w:val="28"/>
          <w:szCs w:val="28"/>
        </w:rPr>
        <w:br/>
        <w:t>ности в ценах не установлен.</w:t>
      </w:r>
    </w:p>
    <w:p w:rsidR="0077116F" w:rsidRPr="00120BFE" w:rsidRDefault="0077116F" w:rsidP="004D259E">
      <w:pPr>
        <w:shd w:val="clear" w:color="auto" w:fill="FFFFFF"/>
        <w:spacing w:line="360" w:lineRule="auto"/>
        <w:ind w:left="24" w:right="48"/>
        <w:jc w:val="both"/>
        <w:rPr>
          <w:rFonts w:ascii="Times New Roman" w:hAnsi="Times New Roman"/>
          <w:sz w:val="28"/>
          <w:szCs w:val="28"/>
        </w:rPr>
      </w:pPr>
      <w:r w:rsidRPr="00120BFE">
        <w:rPr>
          <w:rFonts w:ascii="Times New Roman" w:eastAsia="Times New Roman" w:hAnsi="Times New Roman"/>
          <w:sz w:val="28"/>
          <w:szCs w:val="28"/>
        </w:rPr>
        <w:t>Согласно ПБУ 9/99, если невозможно установить стоимость получаемого имущества, выручка отражается исходя из стоимости того имущества, которое было передано по договору мены. Эта стоимость определяется по ценам, по которым организация обычно реализует такое же или аналогичное имущество сторонним покупателям.</w:t>
      </w:r>
    </w:p>
    <w:p w:rsidR="0077116F" w:rsidRPr="00120BFE" w:rsidRDefault="0077116F" w:rsidP="0077116F">
      <w:pPr>
        <w:shd w:val="clear" w:color="auto" w:fill="FFFFFF"/>
        <w:spacing w:line="360" w:lineRule="auto"/>
        <w:ind w:left="19" w:right="53"/>
        <w:jc w:val="both"/>
        <w:rPr>
          <w:rFonts w:ascii="Times New Roman" w:hAnsi="Times New Roman"/>
          <w:sz w:val="28"/>
          <w:szCs w:val="28"/>
        </w:rPr>
      </w:pPr>
      <w:r w:rsidRPr="00120BFE">
        <w:rPr>
          <w:rFonts w:ascii="Times New Roman" w:eastAsia="Times New Roman" w:hAnsi="Times New Roman"/>
          <w:sz w:val="28"/>
          <w:szCs w:val="28"/>
        </w:rPr>
        <w:t>Согласно ПБУ 10/99, если неизвестна стоимость передаваемо</w:t>
      </w:r>
      <w:r w:rsidRPr="00120BFE">
        <w:rPr>
          <w:rFonts w:ascii="Times New Roman" w:eastAsia="Times New Roman" w:hAnsi="Times New Roman"/>
          <w:sz w:val="28"/>
          <w:szCs w:val="28"/>
        </w:rPr>
        <w:softHyphen/>
        <w:t>го имущества, величину оплаты по договору мены определяют исходя из стоимости получаемого имущества. Эта стоимость рассчитывается по ценам, по которым обычно организация приобретает такое или аналогичное имущество.</w:t>
      </w:r>
    </w:p>
    <w:p w:rsidR="0077116F" w:rsidRPr="00120BFE" w:rsidRDefault="0077116F" w:rsidP="0077116F">
      <w:pPr>
        <w:shd w:val="clear" w:color="auto" w:fill="FFFFFF"/>
        <w:spacing w:line="360" w:lineRule="auto"/>
        <w:ind w:right="62"/>
        <w:jc w:val="both"/>
        <w:rPr>
          <w:rFonts w:ascii="Times New Roman" w:hAnsi="Times New Roman"/>
          <w:sz w:val="28"/>
          <w:szCs w:val="28"/>
        </w:rPr>
      </w:pPr>
      <w:r w:rsidRPr="00120BFE">
        <w:rPr>
          <w:rFonts w:ascii="Times New Roman" w:eastAsia="Times New Roman" w:hAnsi="Times New Roman"/>
          <w:sz w:val="28"/>
          <w:szCs w:val="28"/>
        </w:rPr>
        <w:t xml:space="preserve">Понятие </w:t>
      </w:r>
      <w:r w:rsidRPr="00120BFE">
        <w:rPr>
          <w:rFonts w:ascii="Times New Roman" w:eastAsia="Times New Roman" w:hAnsi="Times New Roman"/>
          <w:b/>
          <w:bCs/>
          <w:sz w:val="28"/>
          <w:szCs w:val="28"/>
        </w:rPr>
        <w:t xml:space="preserve">«бартер» </w:t>
      </w:r>
      <w:r w:rsidRPr="00120BFE">
        <w:rPr>
          <w:rFonts w:ascii="Times New Roman" w:eastAsia="Times New Roman" w:hAnsi="Times New Roman"/>
          <w:sz w:val="28"/>
          <w:szCs w:val="28"/>
        </w:rPr>
        <w:t xml:space="preserve">в ГК </w:t>
      </w:r>
      <w:r w:rsidRPr="00120BFE">
        <w:rPr>
          <w:rFonts w:ascii="Times New Roman" w:eastAsia="Times New Roman" w:hAnsi="Times New Roman"/>
          <w:b/>
          <w:bCs/>
          <w:sz w:val="28"/>
          <w:szCs w:val="28"/>
        </w:rPr>
        <w:t xml:space="preserve">РФ </w:t>
      </w:r>
      <w:r w:rsidRPr="00120BFE">
        <w:rPr>
          <w:rFonts w:ascii="Times New Roman" w:eastAsia="Times New Roman" w:hAnsi="Times New Roman"/>
          <w:sz w:val="28"/>
          <w:szCs w:val="28"/>
        </w:rPr>
        <w:t>не определено. Определение барте</w:t>
      </w:r>
      <w:r w:rsidRPr="00120BFE">
        <w:rPr>
          <w:rFonts w:ascii="Times New Roman" w:eastAsia="Times New Roman" w:hAnsi="Times New Roman"/>
          <w:sz w:val="28"/>
          <w:szCs w:val="28"/>
        </w:rPr>
        <w:softHyphen/>
        <w:t>ра дано в Указе Президента РФ от 18 августа 1996 г. № 1209 «О госу</w:t>
      </w:r>
      <w:r w:rsidRPr="00120BFE">
        <w:rPr>
          <w:rFonts w:ascii="Times New Roman" w:eastAsia="Times New Roman" w:hAnsi="Times New Roman"/>
          <w:sz w:val="28"/>
          <w:szCs w:val="28"/>
        </w:rPr>
        <w:softHyphen/>
        <w:t>дарственном регулировании внешнеторговых бартерных сделок». Внешнеторговыми бартерными сделками признаются сделки, преду</w:t>
      </w:r>
      <w:r w:rsidRPr="00120BFE">
        <w:rPr>
          <w:rFonts w:ascii="Times New Roman" w:eastAsia="Times New Roman" w:hAnsi="Times New Roman"/>
          <w:sz w:val="28"/>
          <w:szCs w:val="28"/>
        </w:rPr>
        <w:softHyphen/>
        <w:t>сматривающие обмен эквивалентными по стоимости товарами, рабо</w:t>
      </w:r>
      <w:r w:rsidRPr="00120BFE">
        <w:rPr>
          <w:rFonts w:ascii="Times New Roman" w:eastAsia="Times New Roman" w:hAnsi="Times New Roman"/>
          <w:sz w:val="28"/>
          <w:szCs w:val="28"/>
        </w:rPr>
        <w:softHyphen/>
        <w:t>тами, услугами, результатами интеллектуальной деятельности.</w:t>
      </w:r>
    </w:p>
    <w:p w:rsidR="0077116F" w:rsidRPr="00120BFE" w:rsidRDefault="0077116F" w:rsidP="0077116F">
      <w:pPr>
        <w:shd w:val="clear" w:color="auto" w:fill="FFFFFF"/>
        <w:spacing w:line="360" w:lineRule="auto"/>
        <w:ind w:right="48"/>
        <w:jc w:val="both"/>
        <w:rPr>
          <w:rFonts w:ascii="Times New Roman" w:hAnsi="Times New Roman"/>
          <w:sz w:val="28"/>
          <w:szCs w:val="28"/>
        </w:rPr>
      </w:pPr>
      <w:r w:rsidRPr="00120BFE">
        <w:rPr>
          <w:rFonts w:ascii="Times New Roman" w:eastAsia="Times New Roman" w:hAnsi="Times New Roman"/>
          <w:sz w:val="28"/>
          <w:szCs w:val="28"/>
        </w:rPr>
        <w:t>Бартер предусматривает более широкий спектр объектов, в отно</w:t>
      </w:r>
      <w:r w:rsidRPr="00120BFE">
        <w:rPr>
          <w:rFonts w:ascii="Times New Roman" w:eastAsia="Times New Roman" w:hAnsi="Times New Roman"/>
          <w:sz w:val="28"/>
          <w:szCs w:val="28"/>
        </w:rPr>
        <w:softHyphen/>
        <w:t>шении которых осуществляется обмен. По договору бартера обмениваются как товары, так и работы, а по договору мены объектом обме</w:t>
      </w:r>
      <w:r w:rsidRPr="00120BFE">
        <w:rPr>
          <w:rFonts w:ascii="Times New Roman" w:eastAsia="Times New Roman" w:hAnsi="Times New Roman"/>
          <w:sz w:val="28"/>
          <w:szCs w:val="28"/>
        </w:rPr>
        <w:softHyphen/>
        <w:t>на являются только товары, принадлежащие сторонам сделки на пра</w:t>
      </w:r>
      <w:r w:rsidRPr="00120BFE">
        <w:rPr>
          <w:rFonts w:ascii="Times New Roman" w:eastAsia="Times New Roman" w:hAnsi="Times New Roman"/>
          <w:sz w:val="28"/>
          <w:szCs w:val="28"/>
        </w:rPr>
        <w:softHyphen/>
        <w:t>ве собственности.</w:t>
      </w:r>
    </w:p>
    <w:p w:rsidR="0077116F" w:rsidRPr="00120BFE" w:rsidRDefault="0077116F" w:rsidP="0077116F">
      <w:pPr>
        <w:shd w:val="clear" w:color="auto" w:fill="FFFFFF"/>
        <w:spacing w:line="360" w:lineRule="auto"/>
        <w:ind w:left="34"/>
        <w:jc w:val="both"/>
        <w:rPr>
          <w:rFonts w:ascii="Times New Roman" w:hAnsi="Times New Roman"/>
          <w:sz w:val="28"/>
          <w:szCs w:val="28"/>
        </w:rPr>
      </w:pPr>
      <w:r w:rsidRPr="00120BFE">
        <w:rPr>
          <w:rFonts w:ascii="Times New Roman" w:eastAsia="Times New Roman" w:hAnsi="Times New Roman"/>
          <w:sz w:val="28"/>
          <w:szCs w:val="28"/>
        </w:rPr>
        <w:t xml:space="preserve">Для погашения дебиторской задолженности используются </w:t>
      </w:r>
      <w:r w:rsidRPr="00120BFE">
        <w:rPr>
          <w:rFonts w:ascii="Times New Roman" w:eastAsia="Times New Roman" w:hAnsi="Times New Roman"/>
          <w:b/>
          <w:bCs/>
          <w:sz w:val="28"/>
          <w:szCs w:val="28"/>
        </w:rPr>
        <w:t>век</w:t>
      </w:r>
      <w:r w:rsidRPr="00120BFE">
        <w:rPr>
          <w:rFonts w:ascii="Times New Roman" w:eastAsia="Times New Roman" w:hAnsi="Times New Roman"/>
          <w:b/>
          <w:bCs/>
          <w:sz w:val="28"/>
          <w:szCs w:val="28"/>
        </w:rPr>
        <w:softHyphen/>
        <w:t xml:space="preserve">селя </w:t>
      </w:r>
      <w:r w:rsidRPr="00120BFE">
        <w:rPr>
          <w:rFonts w:ascii="Times New Roman" w:eastAsia="Times New Roman" w:hAnsi="Times New Roman"/>
          <w:sz w:val="28"/>
          <w:szCs w:val="28"/>
        </w:rPr>
        <w:t xml:space="preserve">двух видов: </w:t>
      </w:r>
      <w:r w:rsidRPr="007045C2">
        <w:rPr>
          <w:rFonts w:ascii="Times New Roman" w:eastAsia="Times New Roman" w:hAnsi="Times New Roman"/>
          <w:b/>
          <w:sz w:val="28"/>
          <w:szCs w:val="28"/>
        </w:rPr>
        <w:t>простые и переводные</w:t>
      </w:r>
      <w:r w:rsidRPr="00120BFE">
        <w:rPr>
          <w:rFonts w:ascii="Times New Roman" w:eastAsia="Times New Roman" w:hAnsi="Times New Roman"/>
          <w:sz w:val="28"/>
          <w:szCs w:val="28"/>
        </w:rPr>
        <w:t>.</w:t>
      </w:r>
    </w:p>
    <w:p w:rsidR="0077116F" w:rsidRPr="007045C2" w:rsidRDefault="0077116F" w:rsidP="0077116F">
      <w:pPr>
        <w:shd w:val="clear" w:color="auto" w:fill="FFFFFF"/>
        <w:tabs>
          <w:tab w:val="left" w:pos="3158"/>
          <w:tab w:val="left" w:pos="4162"/>
          <w:tab w:val="left" w:pos="5842"/>
        </w:tabs>
        <w:spacing w:line="360" w:lineRule="auto"/>
        <w:ind w:left="29" w:right="5"/>
        <w:jc w:val="both"/>
        <w:rPr>
          <w:rFonts w:ascii="Arial Black" w:hAnsi="Arial Black"/>
          <w:sz w:val="28"/>
          <w:szCs w:val="28"/>
        </w:rPr>
      </w:pPr>
      <w:r w:rsidRPr="00120BFE">
        <w:rPr>
          <w:rFonts w:ascii="Times New Roman" w:eastAsia="Times New Roman" w:hAnsi="Times New Roman"/>
          <w:sz w:val="28"/>
          <w:szCs w:val="28"/>
        </w:rPr>
        <w:t>Передача задолженности, оформленной простым векселем, до</w:t>
      </w:r>
      <w:r w:rsidRPr="00120BFE">
        <w:rPr>
          <w:rFonts w:ascii="Times New Roman" w:eastAsia="Times New Roman" w:hAnsi="Times New Roman"/>
          <w:sz w:val="28"/>
          <w:szCs w:val="28"/>
        </w:rPr>
        <w:softHyphen/>
        <w:t>вольно проста. Задолженность можно легко переуступить, сделав на</w:t>
      </w:r>
      <w:r>
        <w:rPr>
          <w:rFonts w:ascii="Times New Roman" w:eastAsia="Times New Roman" w:hAnsi="Times New Roman"/>
          <w:sz w:val="28"/>
          <w:szCs w:val="28"/>
        </w:rPr>
        <w:t xml:space="preserve"> </w:t>
      </w:r>
      <w:r w:rsidRPr="00120BFE">
        <w:rPr>
          <w:rFonts w:ascii="Times New Roman" w:eastAsia="Times New Roman" w:hAnsi="Times New Roman"/>
          <w:sz w:val="28"/>
          <w:szCs w:val="28"/>
        </w:rPr>
        <w:t>векселе только передаточную надпись (индоссамент), которая</w:t>
      </w:r>
      <w:r>
        <w:rPr>
          <w:rFonts w:ascii="Times New Roman" w:eastAsia="Times New Roman" w:hAnsi="Times New Roman"/>
          <w:sz w:val="28"/>
          <w:szCs w:val="28"/>
        </w:rPr>
        <w:t xml:space="preserve"> </w:t>
      </w:r>
      <w:r w:rsidRPr="00120BFE">
        <w:rPr>
          <w:rFonts w:ascii="Times New Roman" w:eastAsia="Times New Roman" w:hAnsi="Times New Roman"/>
          <w:sz w:val="28"/>
          <w:szCs w:val="28"/>
        </w:rPr>
        <w:t>подтверждает, что новый кредитор имеет право получить указанную</w:t>
      </w:r>
      <w:r>
        <w:rPr>
          <w:rFonts w:ascii="Times New Roman" w:eastAsia="Times New Roman" w:hAnsi="Times New Roman"/>
          <w:sz w:val="28"/>
          <w:szCs w:val="28"/>
        </w:rPr>
        <w:t xml:space="preserve"> </w:t>
      </w:r>
      <w:r w:rsidRPr="00120BFE">
        <w:rPr>
          <w:rFonts w:ascii="Times New Roman" w:eastAsia="Times New Roman" w:hAnsi="Times New Roman"/>
          <w:spacing w:val="-6"/>
          <w:sz w:val="28"/>
          <w:szCs w:val="28"/>
        </w:rPr>
        <w:t xml:space="preserve">сумму по векселю. </w:t>
      </w:r>
    </w:p>
    <w:p w:rsidR="0077116F" w:rsidRPr="007045C2" w:rsidRDefault="0077116F" w:rsidP="0077116F">
      <w:pPr>
        <w:shd w:val="clear" w:color="auto" w:fill="FFFFFF"/>
        <w:spacing w:line="360" w:lineRule="auto"/>
        <w:ind w:left="19" w:right="5"/>
        <w:jc w:val="both"/>
        <w:rPr>
          <w:rFonts w:ascii="Times New Roman" w:hAnsi="Times New Roman"/>
          <w:sz w:val="28"/>
          <w:szCs w:val="28"/>
        </w:rPr>
      </w:pPr>
      <w:r w:rsidRPr="007045C2">
        <w:rPr>
          <w:rFonts w:ascii="Times New Roman" w:eastAsia="Times New Roman" w:hAnsi="Times New Roman"/>
          <w:w w:val="90"/>
          <w:sz w:val="28"/>
          <w:szCs w:val="28"/>
        </w:rPr>
        <w:t>Процедура истребования задолженности по векселю не вызыва</w:t>
      </w:r>
      <w:r w:rsidRPr="007045C2">
        <w:rPr>
          <w:rFonts w:ascii="Times New Roman" w:eastAsia="Times New Roman" w:hAnsi="Times New Roman"/>
          <w:w w:val="90"/>
          <w:sz w:val="28"/>
          <w:szCs w:val="28"/>
        </w:rPr>
        <w:softHyphen/>
        <w:t>ет затруднений, так как обязательство должника является безуслов</w:t>
      </w:r>
      <w:r w:rsidRPr="007045C2">
        <w:rPr>
          <w:rFonts w:ascii="Times New Roman" w:eastAsia="Times New Roman" w:hAnsi="Times New Roman"/>
          <w:w w:val="90"/>
          <w:sz w:val="28"/>
          <w:szCs w:val="28"/>
        </w:rPr>
        <w:softHyphen/>
        <w:t>ным. При этом его согласия на передачу векселя по индоссаменту так</w:t>
      </w:r>
      <w:r w:rsidRPr="007045C2">
        <w:rPr>
          <w:rFonts w:ascii="Times New Roman" w:eastAsia="Times New Roman" w:hAnsi="Times New Roman"/>
          <w:w w:val="90"/>
          <w:sz w:val="28"/>
          <w:szCs w:val="28"/>
        </w:rPr>
        <w:softHyphen/>
        <w:t>же не требуется.</w:t>
      </w:r>
    </w:p>
    <w:p w:rsidR="0077116F" w:rsidRPr="00120BFE" w:rsidRDefault="0077116F" w:rsidP="0077116F">
      <w:pPr>
        <w:shd w:val="clear" w:color="auto" w:fill="FFFFFF"/>
        <w:spacing w:line="360" w:lineRule="auto"/>
        <w:ind w:left="14" w:right="5" w:firstLine="509"/>
        <w:jc w:val="both"/>
        <w:rPr>
          <w:rFonts w:ascii="Times New Roman" w:hAnsi="Times New Roman"/>
          <w:sz w:val="28"/>
          <w:szCs w:val="28"/>
        </w:rPr>
      </w:pPr>
      <w:r w:rsidRPr="007045C2">
        <w:rPr>
          <w:rFonts w:ascii="Times New Roman" w:eastAsia="Times New Roman" w:hAnsi="Times New Roman"/>
          <w:w w:val="90"/>
          <w:sz w:val="28"/>
          <w:szCs w:val="28"/>
        </w:rPr>
        <w:t>Итак, плательщиком по простому векселю является лицо, его выписавшее. В переводном же векселе содержится поручение векселе</w:t>
      </w:r>
      <w:r w:rsidRPr="007045C2">
        <w:rPr>
          <w:rFonts w:ascii="Times New Roman" w:eastAsia="Times New Roman" w:hAnsi="Times New Roman"/>
          <w:w w:val="90"/>
          <w:sz w:val="28"/>
          <w:szCs w:val="28"/>
        </w:rPr>
        <w:softHyphen/>
        <w:t>дателя плательщику уплатить указанную сумму предъявителю докумен</w:t>
      </w:r>
      <w:r w:rsidRPr="007045C2">
        <w:rPr>
          <w:rFonts w:ascii="Times New Roman" w:eastAsia="Times New Roman" w:hAnsi="Times New Roman"/>
          <w:w w:val="90"/>
          <w:sz w:val="28"/>
          <w:szCs w:val="28"/>
        </w:rPr>
        <w:softHyphen/>
        <w:t>та. Таким образом, кредитор может</w:t>
      </w:r>
      <w:r w:rsidRPr="00120BFE">
        <w:rPr>
          <w:rFonts w:ascii="Times New Roman" w:eastAsia="Times New Roman" w:hAnsi="Times New Roman"/>
          <w:w w:val="90"/>
          <w:sz w:val="28"/>
          <w:szCs w:val="28"/>
        </w:rPr>
        <w:t xml:space="preserve"> выписать вексель, в котором долж</w:t>
      </w:r>
      <w:r w:rsidRPr="00120BFE">
        <w:rPr>
          <w:rFonts w:ascii="Times New Roman" w:eastAsia="Times New Roman" w:hAnsi="Times New Roman"/>
          <w:w w:val="90"/>
          <w:sz w:val="28"/>
          <w:szCs w:val="28"/>
        </w:rPr>
        <w:softHyphen/>
        <w:t>ник является плательщиком, и продать его заинтересованному поку</w:t>
      </w:r>
      <w:r w:rsidRPr="00120BFE">
        <w:rPr>
          <w:rFonts w:ascii="Times New Roman" w:eastAsia="Times New Roman" w:hAnsi="Times New Roman"/>
          <w:w w:val="90"/>
          <w:sz w:val="28"/>
          <w:szCs w:val="28"/>
        </w:rPr>
        <w:softHyphen/>
        <w:t>пателю.</w:t>
      </w:r>
    </w:p>
    <w:p w:rsidR="0077116F" w:rsidRPr="00120BFE" w:rsidRDefault="0077116F" w:rsidP="0077116F">
      <w:pPr>
        <w:shd w:val="clear" w:color="auto" w:fill="FFFFFF"/>
        <w:spacing w:line="360" w:lineRule="auto"/>
        <w:ind w:left="5" w:right="10"/>
        <w:jc w:val="both"/>
        <w:rPr>
          <w:rFonts w:ascii="Times New Roman" w:hAnsi="Times New Roman"/>
          <w:sz w:val="28"/>
          <w:szCs w:val="28"/>
        </w:rPr>
      </w:pPr>
      <w:r w:rsidRPr="00120BFE">
        <w:rPr>
          <w:rFonts w:ascii="Times New Roman" w:eastAsia="Times New Roman" w:hAnsi="Times New Roman"/>
          <w:w w:val="90"/>
          <w:sz w:val="28"/>
          <w:szCs w:val="28"/>
        </w:rPr>
        <w:t>Учет дебиторской задолженности ведется в ведомости отгрузки и реализации готовой продукции № 16, которая является регистром аналитического учета одновременно по двум счетам — 90 «Продажи» (в части отгрузки — графы 2—5 ведомости) и 62 «Расчеты с покупате</w:t>
      </w:r>
      <w:r w:rsidRPr="00120BFE">
        <w:rPr>
          <w:rFonts w:ascii="Times New Roman" w:eastAsia="Times New Roman" w:hAnsi="Times New Roman"/>
          <w:w w:val="90"/>
          <w:sz w:val="28"/>
          <w:szCs w:val="28"/>
        </w:rPr>
        <w:softHyphen/>
        <w:t>лями и заказчиками».</w:t>
      </w:r>
    </w:p>
    <w:p w:rsidR="0077116F" w:rsidRPr="0062551B" w:rsidRDefault="0077116F" w:rsidP="0077116F">
      <w:pPr>
        <w:shd w:val="clear" w:color="auto" w:fill="FFFFFF"/>
        <w:spacing w:line="360" w:lineRule="auto"/>
        <w:rPr>
          <w:rFonts w:ascii="Times New Roman" w:hAnsi="Times New Roman"/>
          <w:b/>
          <w:sz w:val="28"/>
          <w:szCs w:val="28"/>
        </w:rPr>
      </w:pPr>
      <w:r w:rsidRPr="0062551B">
        <w:rPr>
          <w:rFonts w:ascii="Times New Roman" w:eastAsia="Times New Roman" w:hAnsi="Times New Roman"/>
          <w:b/>
          <w:w w:val="90"/>
          <w:sz w:val="28"/>
          <w:szCs w:val="28"/>
        </w:rPr>
        <w:t>Ведомость отгрузки и реализации готовой продукции позволяет:</w:t>
      </w:r>
    </w:p>
    <w:p w:rsidR="0077116F" w:rsidRPr="007045C2" w:rsidRDefault="0077116F" w:rsidP="0077116F">
      <w:pPr>
        <w:pStyle w:val="a3"/>
        <w:widowControl w:val="0"/>
        <w:numPr>
          <w:ilvl w:val="0"/>
          <w:numId w:val="7"/>
        </w:numPr>
        <w:shd w:val="clear" w:color="auto" w:fill="FFFFFF"/>
        <w:tabs>
          <w:tab w:val="left" w:pos="667"/>
        </w:tabs>
        <w:autoSpaceDE w:val="0"/>
        <w:autoSpaceDN w:val="0"/>
        <w:adjustRightInd w:val="0"/>
        <w:spacing w:after="0" w:line="360" w:lineRule="auto"/>
        <w:rPr>
          <w:rFonts w:ascii="Times New Roman" w:eastAsia="Times New Roman" w:hAnsi="Times New Roman"/>
          <w:sz w:val="28"/>
          <w:szCs w:val="28"/>
        </w:rPr>
      </w:pPr>
      <w:r w:rsidRPr="007045C2">
        <w:rPr>
          <w:rFonts w:ascii="Times New Roman" w:eastAsia="Times New Roman" w:hAnsi="Times New Roman"/>
          <w:sz w:val="28"/>
          <w:szCs w:val="28"/>
        </w:rPr>
        <w:t>определить объем выручки от реализации;</w:t>
      </w:r>
    </w:p>
    <w:p w:rsidR="0077116F" w:rsidRPr="007045C2" w:rsidRDefault="0077116F" w:rsidP="0077116F">
      <w:pPr>
        <w:pStyle w:val="a3"/>
        <w:widowControl w:val="0"/>
        <w:numPr>
          <w:ilvl w:val="0"/>
          <w:numId w:val="7"/>
        </w:numPr>
        <w:shd w:val="clear" w:color="auto" w:fill="FFFFFF"/>
        <w:tabs>
          <w:tab w:val="left" w:pos="667"/>
        </w:tabs>
        <w:autoSpaceDE w:val="0"/>
        <w:autoSpaceDN w:val="0"/>
        <w:adjustRightInd w:val="0"/>
        <w:spacing w:after="0" w:line="360" w:lineRule="auto"/>
        <w:ind w:right="10"/>
        <w:jc w:val="both"/>
        <w:rPr>
          <w:rFonts w:ascii="Times New Roman" w:eastAsia="Times New Roman" w:hAnsi="Times New Roman"/>
          <w:sz w:val="28"/>
          <w:szCs w:val="28"/>
        </w:rPr>
      </w:pPr>
      <w:r w:rsidRPr="007045C2">
        <w:rPr>
          <w:rFonts w:ascii="Times New Roman" w:eastAsia="Times New Roman" w:hAnsi="Times New Roman"/>
          <w:sz w:val="28"/>
          <w:szCs w:val="28"/>
        </w:rPr>
        <w:t>определить дебиторскую задолженность за каждым покупате</w:t>
      </w:r>
      <w:r w:rsidRPr="007045C2">
        <w:rPr>
          <w:rFonts w:ascii="Times New Roman" w:eastAsia="Times New Roman" w:hAnsi="Times New Roman"/>
          <w:sz w:val="28"/>
          <w:szCs w:val="28"/>
        </w:rPr>
        <w:softHyphen/>
        <w:t>лем и время ее образования;</w:t>
      </w:r>
    </w:p>
    <w:p w:rsidR="0077116F" w:rsidRPr="00120BFE" w:rsidRDefault="0077116F" w:rsidP="0077116F">
      <w:pPr>
        <w:widowControl w:val="0"/>
        <w:numPr>
          <w:ilvl w:val="0"/>
          <w:numId w:val="7"/>
        </w:numPr>
        <w:shd w:val="clear" w:color="auto" w:fill="FFFFFF"/>
        <w:tabs>
          <w:tab w:val="left" w:pos="667"/>
          <w:tab w:val="left" w:pos="6322"/>
        </w:tabs>
        <w:autoSpaceDE w:val="0"/>
        <w:autoSpaceDN w:val="0"/>
        <w:adjustRightInd w:val="0"/>
        <w:spacing w:after="0" w:line="360" w:lineRule="auto"/>
        <w:ind w:right="14"/>
        <w:jc w:val="both"/>
        <w:rPr>
          <w:rFonts w:ascii="Times New Roman" w:eastAsia="Times New Roman" w:hAnsi="Times New Roman"/>
          <w:sz w:val="28"/>
          <w:szCs w:val="28"/>
        </w:rPr>
      </w:pPr>
      <w:r w:rsidRPr="00120BFE">
        <w:rPr>
          <w:rFonts w:ascii="Times New Roman" w:eastAsia="Times New Roman" w:hAnsi="Times New Roman"/>
          <w:sz w:val="28"/>
          <w:szCs w:val="28"/>
        </w:rPr>
        <w:t xml:space="preserve">отразить бухгалтерские проводки по счетам синтетического учета, в </w:t>
      </w:r>
      <w:r>
        <w:rPr>
          <w:rFonts w:ascii="Times New Roman" w:eastAsia="Times New Roman" w:hAnsi="Times New Roman"/>
          <w:sz w:val="28"/>
          <w:szCs w:val="28"/>
        </w:rPr>
        <w:t xml:space="preserve"> </w:t>
      </w:r>
      <w:r w:rsidRPr="00120BFE">
        <w:rPr>
          <w:rFonts w:ascii="Times New Roman" w:eastAsia="Times New Roman" w:hAnsi="Times New Roman"/>
          <w:sz w:val="28"/>
          <w:szCs w:val="28"/>
        </w:rPr>
        <w:t>том числе по списанию дебиторской задолженности (графы 14, 15 ведомости № 16).</w:t>
      </w:r>
      <w:r w:rsidRPr="00120BFE">
        <w:rPr>
          <w:rFonts w:ascii="Times New Roman" w:eastAsia="Times New Roman" w:hAnsi="Times New Roman"/>
          <w:sz w:val="28"/>
          <w:szCs w:val="28"/>
        </w:rPr>
        <w:tab/>
        <w:t>,</w:t>
      </w:r>
    </w:p>
    <w:p w:rsidR="0077116F" w:rsidRPr="00120BFE" w:rsidRDefault="0077116F" w:rsidP="0077116F">
      <w:pPr>
        <w:shd w:val="clear" w:color="auto" w:fill="FFFFFF"/>
        <w:spacing w:before="5" w:line="360" w:lineRule="auto"/>
        <w:ind w:right="14"/>
        <w:jc w:val="both"/>
        <w:rPr>
          <w:rFonts w:ascii="Times New Roman" w:hAnsi="Times New Roman"/>
          <w:sz w:val="28"/>
          <w:szCs w:val="28"/>
        </w:rPr>
      </w:pPr>
      <w:r w:rsidRPr="00120BFE">
        <w:rPr>
          <w:rFonts w:ascii="Times New Roman" w:eastAsia="Times New Roman" w:hAnsi="Times New Roman"/>
          <w:sz w:val="28"/>
          <w:szCs w:val="28"/>
        </w:rPr>
        <w:t>Суммы в ведомости отгрузки и реализации готовой продукции должны регулярно сверяться с сальдо счета 62.</w:t>
      </w:r>
    </w:p>
    <w:p w:rsidR="0077116F" w:rsidRDefault="0077116F" w:rsidP="0077116F">
      <w:pPr>
        <w:shd w:val="clear" w:color="auto" w:fill="FFFFFF"/>
        <w:spacing w:line="360" w:lineRule="auto"/>
        <w:ind w:right="34"/>
        <w:jc w:val="both"/>
        <w:rPr>
          <w:rFonts w:ascii="Times New Roman" w:eastAsia="Times New Roman" w:hAnsi="Times New Roman"/>
          <w:sz w:val="28"/>
          <w:szCs w:val="28"/>
        </w:rPr>
      </w:pPr>
      <w:r w:rsidRPr="007045C2">
        <w:rPr>
          <w:rFonts w:ascii="Times New Roman" w:eastAsia="Times New Roman" w:hAnsi="Times New Roman"/>
          <w:sz w:val="28"/>
          <w:szCs w:val="28"/>
        </w:rPr>
        <w:t>Двусторонним документом для оформления зачета взаимных</w:t>
      </w:r>
      <w:r w:rsidRPr="007045C2">
        <w:rPr>
          <w:rFonts w:ascii="Times New Roman" w:eastAsia="Times New Roman" w:hAnsi="Times New Roman"/>
          <w:sz w:val="28"/>
          <w:szCs w:val="28"/>
        </w:rPr>
        <w:br/>
        <w:t xml:space="preserve">требований может быть </w:t>
      </w:r>
      <w:r w:rsidRPr="007045C2">
        <w:rPr>
          <w:rFonts w:ascii="Times New Roman" w:eastAsia="Times New Roman" w:hAnsi="Times New Roman"/>
          <w:b/>
          <w:sz w:val="28"/>
          <w:szCs w:val="28"/>
        </w:rPr>
        <w:t>акт зачета взаимных требований</w:t>
      </w:r>
      <w:r w:rsidRPr="007045C2">
        <w:rPr>
          <w:rFonts w:ascii="Times New Roman" w:eastAsia="Times New Roman" w:hAnsi="Times New Roman"/>
          <w:sz w:val="28"/>
          <w:szCs w:val="28"/>
        </w:rPr>
        <w:t>. В нем должны быть указаны сведения об основаниях возникновения задолжен</w:t>
      </w:r>
      <w:r w:rsidRPr="007045C2">
        <w:rPr>
          <w:rFonts w:ascii="Times New Roman" w:eastAsia="Times New Roman" w:hAnsi="Times New Roman"/>
          <w:sz w:val="28"/>
          <w:szCs w:val="28"/>
        </w:rPr>
        <w:softHyphen/>
        <w:t>ности (реквизиты договоров), дата проведения взаимозачета и сумма</w:t>
      </w:r>
      <w:r w:rsidRPr="007045C2">
        <w:rPr>
          <w:rFonts w:ascii="Times New Roman" w:eastAsia="Times New Roman" w:hAnsi="Times New Roman"/>
          <w:sz w:val="28"/>
          <w:szCs w:val="28"/>
        </w:rPr>
        <w:br/>
        <w:t>взаимных требований. Иногда акт зачета взаимных требований назы</w:t>
      </w:r>
      <w:r w:rsidRPr="007045C2">
        <w:rPr>
          <w:rFonts w:ascii="Times New Roman" w:eastAsia="Times New Roman" w:hAnsi="Times New Roman"/>
          <w:sz w:val="28"/>
          <w:szCs w:val="28"/>
        </w:rPr>
        <w:softHyphen/>
        <w:t>вают соглашением. Требования к форме акта зачета взаимных требо</w:t>
      </w:r>
      <w:r w:rsidRPr="007045C2">
        <w:rPr>
          <w:rFonts w:ascii="Times New Roman" w:eastAsia="Times New Roman" w:hAnsi="Times New Roman"/>
          <w:sz w:val="28"/>
          <w:szCs w:val="28"/>
        </w:rPr>
        <w:softHyphen/>
        <w:t>ваний такие же, как и к акту сверки задолженности.</w:t>
      </w:r>
    </w:p>
    <w:p w:rsidR="0077116F" w:rsidRPr="007045C2" w:rsidRDefault="0077116F" w:rsidP="0077116F">
      <w:pPr>
        <w:shd w:val="clear" w:color="auto" w:fill="FFFFFF"/>
        <w:spacing w:before="144" w:line="360" w:lineRule="auto"/>
        <w:jc w:val="both"/>
        <w:rPr>
          <w:rFonts w:ascii="Times New Roman" w:hAnsi="Times New Roman"/>
          <w:sz w:val="28"/>
          <w:szCs w:val="28"/>
        </w:rPr>
      </w:pPr>
      <w:r w:rsidRPr="007045C2">
        <w:rPr>
          <w:rFonts w:ascii="Times New Roman" w:eastAsia="Times New Roman" w:hAnsi="Times New Roman"/>
          <w:b/>
          <w:sz w:val="28"/>
          <w:szCs w:val="28"/>
        </w:rPr>
        <w:t>Для проведения взаимозачета необходимыми документами явля</w:t>
      </w:r>
      <w:r w:rsidRPr="007045C2">
        <w:rPr>
          <w:rFonts w:ascii="Times New Roman" w:eastAsia="Times New Roman" w:hAnsi="Times New Roman"/>
          <w:b/>
          <w:sz w:val="28"/>
          <w:szCs w:val="28"/>
        </w:rPr>
        <w:softHyphen/>
        <w:t>ются</w:t>
      </w:r>
      <w:r w:rsidRPr="007045C2">
        <w:rPr>
          <w:rFonts w:ascii="Times New Roman" w:eastAsia="Times New Roman" w:hAnsi="Times New Roman"/>
          <w:sz w:val="28"/>
          <w:szCs w:val="28"/>
        </w:rPr>
        <w:t>:</w:t>
      </w:r>
    </w:p>
    <w:p w:rsidR="0077116F" w:rsidRPr="007045C2" w:rsidRDefault="0077116F" w:rsidP="0077116F">
      <w:pPr>
        <w:pStyle w:val="a3"/>
        <w:widowControl w:val="0"/>
        <w:numPr>
          <w:ilvl w:val="0"/>
          <w:numId w:val="8"/>
        </w:numPr>
        <w:shd w:val="clear" w:color="auto" w:fill="FFFFFF"/>
        <w:tabs>
          <w:tab w:val="left" w:pos="744"/>
        </w:tabs>
        <w:autoSpaceDE w:val="0"/>
        <w:autoSpaceDN w:val="0"/>
        <w:adjustRightInd w:val="0"/>
        <w:spacing w:before="19" w:after="0" w:line="360" w:lineRule="auto"/>
        <w:ind w:right="10"/>
        <w:jc w:val="both"/>
        <w:rPr>
          <w:rFonts w:ascii="Times New Roman" w:eastAsia="Times New Roman" w:hAnsi="Times New Roman"/>
          <w:sz w:val="28"/>
          <w:szCs w:val="28"/>
        </w:rPr>
      </w:pPr>
      <w:r w:rsidRPr="007045C2">
        <w:rPr>
          <w:rFonts w:ascii="Times New Roman" w:eastAsia="Times New Roman" w:hAnsi="Times New Roman"/>
          <w:sz w:val="28"/>
          <w:szCs w:val="28"/>
        </w:rPr>
        <w:t>акты выполненных работ с окончательной суммой платежа по каждому из договоров и обязательным выделением сумм НДС;</w:t>
      </w:r>
    </w:p>
    <w:p w:rsidR="0077116F" w:rsidRPr="007045C2" w:rsidRDefault="0077116F" w:rsidP="0077116F">
      <w:pPr>
        <w:pStyle w:val="a3"/>
        <w:widowControl w:val="0"/>
        <w:numPr>
          <w:ilvl w:val="0"/>
          <w:numId w:val="8"/>
        </w:numPr>
        <w:shd w:val="clear" w:color="auto" w:fill="FFFFFF"/>
        <w:tabs>
          <w:tab w:val="left" w:pos="744"/>
        </w:tabs>
        <w:autoSpaceDE w:val="0"/>
        <w:autoSpaceDN w:val="0"/>
        <w:adjustRightInd w:val="0"/>
        <w:spacing w:after="0" w:line="360" w:lineRule="auto"/>
        <w:ind w:right="29"/>
        <w:jc w:val="both"/>
        <w:rPr>
          <w:rFonts w:ascii="Times New Roman" w:eastAsia="Times New Roman" w:hAnsi="Times New Roman"/>
          <w:sz w:val="28"/>
          <w:szCs w:val="28"/>
        </w:rPr>
      </w:pPr>
      <w:r w:rsidRPr="007045C2">
        <w:rPr>
          <w:rFonts w:ascii="Times New Roman" w:eastAsia="Times New Roman" w:hAnsi="Times New Roman"/>
          <w:sz w:val="28"/>
          <w:szCs w:val="28"/>
        </w:rPr>
        <w:t>накладные на отгрузку и оприходование продукции (товаров) с выделением НДС;</w:t>
      </w:r>
    </w:p>
    <w:p w:rsidR="0077116F" w:rsidRPr="007045C2" w:rsidRDefault="0077116F" w:rsidP="0077116F">
      <w:pPr>
        <w:widowControl w:val="0"/>
        <w:numPr>
          <w:ilvl w:val="0"/>
          <w:numId w:val="8"/>
        </w:numPr>
        <w:shd w:val="clear" w:color="auto" w:fill="FFFFFF"/>
        <w:tabs>
          <w:tab w:val="left" w:pos="744"/>
        </w:tabs>
        <w:autoSpaceDE w:val="0"/>
        <w:autoSpaceDN w:val="0"/>
        <w:adjustRightInd w:val="0"/>
        <w:spacing w:before="19" w:after="0" w:line="360" w:lineRule="auto"/>
        <w:ind w:right="19"/>
        <w:jc w:val="both"/>
        <w:rPr>
          <w:rFonts w:ascii="Times New Roman" w:eastAsia="Times New Roman" w:hAnsi="Times New Roman"/>
          <w:sz w:val="28"/>
          <w:szCs w:val="28"/>
        </w:rPr>
      </w:pPr>
      <w:r w:rsidRPr="007045C2">
        <w:rPr>
          <w:rFonts w:ascii="Times New Roman" w:eastAsia="Times New Roman" w:hAnsi="Times New Roman"/>
          <w:sz w:val="28"/>
          <w:szCs w:val="28"/>
        </w:rPr>
        <w:t>акты сверок сумм начисленных кредиторских и дебиторских задолженностей в балансах организаций с обязательным выделением сумм НДС.</w:t>
      </w:r>
    </w:p>
    <w:p w:rsidR="0077116F" w:rsidRPr="007045C2" w:rsidRDefault="0077116F" w:rsidP="0077116F">
      <w:pPr>
        <w:shd w:val="clear" w:color="auto" w:fill="FFFFFF"/>
        <w:tabs>
          <w:tab w:val="left" w:pos="3211"/>
        </w:tabs>
        <w:spacing w:before="5" w:line="360" w:lineRule="auto"/>
        <w:ind w:left="72" w:right="19"/>
        <w:jc w:val="both"/>
        <w:rPr>
          <w:rFonts w:ascii="Times New Roman" w:hAnsi="Times New Roman"/>
          <w:sz w:val="28"/>
          <w:szCs w:val="28"/>
        </w:rPr>
      </w:pPr>
      <w:r w:rsidRPr="007045C2">
        <w:rPr>
          <w:rFonts w:ascii="Times New Roman" w:eastAsia="Times New Roman" w:hAnsi="Times New Roman"/>
          <w:sz w:val="28"/>
          <w:szCs w:val="28"/>
        </w:rPr>
        <w:t>На дату проведения зачета взаимных требований делаются сле</w:t>
      </w:r>
      <w:r w:rsidRPr="007045C2">
        <w:rPr>
          <w:rFonts w:ascii="Times New Roman" w:eastAsia="Times New Roman" w:hAnsi="Times New Roman"/>
          <w:sz w:val="28"/>
          <w:szCs w:val="28"/>
        </w:rPr>
        <w:softHyphen/>
      </w:r>
      <w:r w:rsidRPr="007045C2">
        <w:rPr>
          <w:rFonts w:ascii="Times New Roman" w:eastAsia="Times New Roman" w:hAnsi="Times New Roman"/>
          <w:sz w:val="28"/>
          <w:szCs w:val="28"/>
        </w:rPr>
        <w:br/>
        <w:t>дующие записи:</w:t>
      </w:r>
      <w:r w:rsidRPr="007045C2">
        <w:rPr>
          <w:rFonts w:ascii="Times New Roman" w:eastAsia="Times New Roman" w:hAnsi="Times New Roman"/>
          <w:sz w:val="28"/>
          <w:szCs w:val="28"/>
        </w:rPr>
        <w:tab/>
        <w:t>,</w:t>
      </w:r>
    </w:p>
    <w:p w:rsidR="0077116F" w:rsidRPr="007045C2" w:rsidRDefault="0077116F" w:rsidP="0077116F">
      <w:pPr>
        <w:shd w:val="clear" w:color="auto" w:fill="FFFFFF"/>
        <w:spacing w:before="5" w:line="360" w:lineRule="auto"/>
        <w:ind w:left="571"/>
        <w:rPr>
          <w:rFonts w:ascii="Times New Roman" w:hAnsi="Times New Roman"/>
          <w:sz w:val="28"/>
          <w:szCs w:val="28"/>
        </w:rPr>
      </w:pPr>
      <w:r w:rsidRPr="007045C2">
        <w:rPr>
          <w:rFonts w:ascii="Times New Roman" w:eastAsia="Times New Roman" w:hAnsi="Times New Roman"/>
          <w:sz w:val="28"/>
          <w:szCs w:val="28"/>
        </w:rPr>
        <w:t>Д 60 — К 62 — закрыты задолженности в сумме зачета;</w:t>
      </w:r>
    </w:p>
    <w:p w:rsidR="0077116F" w:rsidRPr="007045C2" w:rsidRDefault="0077116F" w:rsidP="0077116F">
      <w:pPr>
        <w:shd w:val="clear" w:color="auto" w:fill="FFFFFF"/>
        <w:spacing w:line="360" w:lineRule="auto"/>
        <w:ind w:left="571"/>
        <w:rPr>
          <w:rFonts w:ascii="Times New Roman" w:hAnsi="Times New Roman"/>
          <w:sz w:val="28"/>
          <w:szCs w:val="28"/>
        </w:rPr>
      </w:pPr>
      <w:r w:rsidRPr="007045C2">
        <w:rPr>
          <w:rFonts w:ascii="Times New Roman" w:eastAsia="Times New Roman" w:hAnsi="Times New Roman"/>
          <w:sz w:val="28"/>
          <w:szCs w:val="28"/>
        </w:rPr>
        <w:t>Д 68 — К 19 — отражен НДС в зачет бюджета;</w:t>
      </w:r>
    </w:p>
    <w:p w:rsidR="0077116F" w:rsidRDefault="0077116F" w:rsidP="0077116F">
      <w:pPr>
        <w:shd w:val="clear" w:color="auto" w:fill="FFFFFF"/>
        <w:spacing w:line="360" w:lineRule="auto"/>
        <w:ind w:left="566"/>
        <w:rPr>
          <w:rFonts w:ascii="Times New Roman" w:eastAsia="Times New Roman" w:hAnsi="Times New Roman"/>
          <w:sz w:val="28"/>
          <w:szCs w:val="28"/>
        </w:rPr>
      </w:pPr>
      <w:r w:rsidRPr="007045C2">
        <w:rPr>
          <w:rFonts w:ascii="Times New Roman" w:eastAsia="Times New Roman" w:hAnsi="Times New Roman"/>
          <w:sz w:val="28"/>
          <w:szCs w:val="28"/>
        </w:rPr>
        <w:t>Д 76 — К 68 — начислен оплаченный НДС с выручки.</w:t>
      </w:r>
    </w:p>
    <w:p w:rsidR="0077116F" w:rsidRPr="007045C2" w:rsidRDefault="0077116F" w:rsidP="0077116F">
      <w:pPr>
        <w:shd w:val="clear" w:color="auto" w:fill="FFFFFF"/>
        <w:spacing w:line="360" w:lineRule="auto"/>
        <w:ind w:left="34" w:right="34"/>
        <w:jc w:val="both"/>
        <w:rPr>
          <w:rFonts w:ascii="Times New Roman" w:hAnsi="Times New Roman"/>
          <w:sz w:val="28"/>
          <w:szCs w:val="28"/>
        </w:rPr>
      </w:pPr>
      <w:r w:rsidRPr="007045C2">
        <w:rPr>
          <w:rFonts w:ascii="Times New Roman" w:eastAsia="Times New Roman" w:hAnsi="Times New Roman"/>
          <w:b/>
          <w:bCs/>
          <w:sz w:val="28"/>
          <w:szCs w:val="28"/>
        </w:rPr>
        <w:t>Проверка внутренней системы контроля дебиторской задол</w:t>
      </w:r>
      <w:r w:rsidRPr="007045C2">
        <w:rPr>
          <w:rFonts w:ascii="Times New Roman" w:eastAsia="Times New Roman" w:hAnsi="Times New Roman"/>
          <w:b/>
          <w:bCs/>
          <w:sz w:val="28"/>
          <w:szCs w:val="28"/>
        </w:rPr>
        <w:softHyphen/>
        <w:t xml:space="preserve">женности. </w:t>
      </w:r>
      <w:r w:rsidRPr="007045C2">
        <w:rPr>
          <w:rFonts w:ascii="Times New Roman" w:eastAsia="Times New Roman" w:hAnsi="Times New Roman"/>
          <w:sz w:val="28"/>
          <w:szCs w:val="28"/>
        </w:rPr>
        <w:t>Необходимо проверить: соблюдается ли в организации порядок отгрузки продукции покупателям на условиях последующей оплаты только при наличии необходимых санкций; обсуждаются ли кандидатуры покупателей до выдачи им разрешения на отгрузку про</w:t>
      </w:r>
      <w:r w:rsidRPr="007045C2">
        <w:rPr>
          <w:rFonts w:ascii="Times New Roman" w:eastAsia="Times New Roman" w:hAnsi="Times New Roman"/>
          <w:sz w:val="28"/>
          <w:szCs w:val="28"/>
        </w:rPr>
        <w:softHyphen/>
        <w:t>дукции на условиях последующей оплаты; учитываются ли мнение-банка, гарантии третьей стороны; своевременно ли направляется де</w:t>
      </w:r>
      <w:r w:rsidRPr="007045C2">
        <w:rPr>
          <w:rFonts w:ascii="Times New Roman" w:eastAsia="Times New Roman" w:hAnsi="Times New Roman"/>
          <w:sz w:val="28"/>
          <w:szCs w:val="28"/>
        </w:rPr>
        <w:softHyphen/>
        <w:t>биторам, нарушающим сроки оплаты, извещение о возникновении задолженности; установлен ли на предприятии лимит дебиторской задолженности; есть ли у персонала, который отвечает за отгрузку, оперативная информация о текущей дебиторской задолженности; ста</w:t>
      </w:r>
      <w:r w:rsidRPr="007045C2">
        <w:rPr>
          <w:rFonts w:ascii="Times New Roman" w:eastAsia="Times New Roman" w:hAnsi="Times New Roman"/>
          <w:sz w:val="28"/>
          <w:szCs w:val="28"/>
        </w:rPr>
        <w:softHyphen/>
        <w:t>вится ли на пакете документов на реализацию продукции отметка о про</w:t>
      </w:r>
      <w:r w:rsidRPr="007045C2">
        <w:rPr>
          <w:rFonts w:ascii="Times New Roman" w:eastAsia="Times New Roman" w:hAnsi="Times New Roman"/>
          <w:sz w:val="28"/>
          <w:szCs w:val="28"/>
        </w:rPr>
        <w:softHyphen/>
        <w:t>верке дебиторской задолженности покупателя.</w:t>
      </w:r>
    </w:p>
    <w:p w:rsidR="0077116F" w:rsidRPr="007045C2" w:rsidRDefault="0077116F" w:rsidP="0077116F">
      <w:pPr>
        <w:shd w:val="clear" w:color="auto" w:fill="FFFFFF"/>
        <w:spacing w:line="360" w:lineRule="auto"/>
        <w:ind w:left="19" w:right="58"/>
        <w:jc w:val="both"/>
        <w:rPr>
          <w:rFonts w:ascii="Times New Roman" w:hAnsi="Times New Roman"/>
          <w:sz w:val="28"/>
          <w:szCs w:val="28"/>
        </w:rPr>
      </w:pPr>
      <w:r w:rsidRPr="007045C2">
        <w:rPr>
          <w:rFonts w:ascii="Times New Roman" w:eastAsia="Times New Roman" w:hAnsi="Times New Roman"/>
          <w:sz w:val="28"/>
          <w:szCs w:val="28"/>
        </w:rPr>
        <w:t>Ревизор проверяет, погашаются ли сразу после подписания пла</w:t>
      </w:r>
      <w:r w:rsidRPr="007045C2">
        <w:rPr>
          <w:rFonts w:ascii="Times New Roman" w:eastAsia="Times New Roman" w:hAnsi="Times New Roman"/>
          <w:sz w:val="28"/>
          <w:szCs w:val="28"/>
        </w:rPr>
        <w:softHyphen/>
        <w:t>тежного поручения сопроводительные оправдательные документы. Погашение означает, что документ имеет штамп «Оплачено», соответ</w:t>
      </w:r>
      <w:r w:rsidRPr="007045C2">
        <w:rPr>
          <w:rFonts w:ascii="Times New Roman" w:eastAsia="Times New Roman" w:hAnsi="Times New Roman"/>
          <w:sz w:val="28"/>
          <w:szCs w:val="28"/>
        </w:rPr>
        <w:softHyphen/>
        <w:t>ствующую дату и номер платежного поручения. Кроме того, необхо</w:t>
      </w:r>
      <w:r w:rsidRPr="007045C2">
        <w:rPr>
          <w:rFonts w:ascii="Times New Roman" w:eastAsia="Times New Roman" w:hAnsi="Times New Roman"/>
          <w:sz w:val="28"/>
          <w:szCs w:val="28"/>
        </w:rPr>
        <w:softHyphen/>
        <w:t>димо проверить, проводится ли анализ финансового состояния заказ</w:t>
      </w:r>
      <w:r w:rsidRPr="007045C2">
        <w:rPr>
          <w:rFonts w:ascii="Times New Roman" w:eastAsia="Times New Roman" w:hAnsi="Times New Roman"/>
          <w:sz w:val="28"/>
          <w:szCs w:val="28"/>
        </w:rPr>
        <w:softHyphen/>
        <w:t>чика, которому продукция отпускается на условиях последующей опла</w:t>
      </w:r>
      <w:r w:rsidRPr="007045C2">
        <w:rPr>
          <w:rFonts w:ascii="Times New Roman" w:eastAsia="Times New Roman" w:hAnsi="Times New Roman"/>
          <w:sz w:val="28"/>
          <w:szCs w:val="28"/>
        </w:rPr>
        <w:softHyphen/>
        <w:t>ты. Практика показывает, что наиболее эффективно проводить анализ финансового состояния заказчика по его отчетности за три года.</w:t>
      </w:r>
    </w:p>
    <w:p w:rsidR="0077116F" w:rsidRDefault="0077116F" w:rsidP="0077116F">
      <w:pPr>
        <w:shd w:val="clear" w:color="auto" w:fill="FFFFFF"/>
        <w:spacing w:line="360" w:lineRule="auto"/>
        <w:ind w:right="67"/>
        <w:jc w:val="both"/>
        <w:rPr>
          <w:rFonts w:eastAsia="Times New Roman"/>
        </w:rPr>
      </w:pPr>
      <w:r w:rsidRPr="007045C2">
        <w:rPr>
          <w:rFonts w:ascii="Times New Roman" w:eastAsia="Times New Roman" w:hAnsi="Times New Roman"/>
          <w:sz w:val="28"/>
          <w:szCs w:val="28"/>
        </w:rPr>
        <w:t>Необходимо также изучить действующий в организации поря</w:t>
      </w:r>
      <w:r w:rsidRPr="007045C2">
        <w:rPr>
          <w:rFonts w:ascii="Times New Roman" w:eastAsia="Times New Roman" w:hAnsi="Times New Roman"/>
          <w:sz w:val="28"/>
          <w:szCs w:val="28"/>
        </w:rPr>
        <w:softHyphen/>
        <w:t>док разделения обязанностей согласно следующим функциям: отгруз</w:t>
      </w:r>
      <w:r w:rsidRPr="007045C2">
        <w:rPr>
          <w:rFonts w:ascii="Times New Roman" w:eastAsia="Times New Roman" w:hAnsi="Times New Roman"/>
          <w:sz w:val="28"/>
          <w:szCs w:val="28"/>
        </w:rPr>
        <w:softHyphen/>
        <w:t>ка по заказам, выписка счетов, предоставление разрешения на отгрузку на условиях последующей оплаты, ведение синтетического учета, ве</w:t>
      </w:r>
      <w:r w:rsidRPr="007045C2">
        <w:rPr>
          <w:rFonts w:ascii="Times New Roman" w:eastAsia="Times New Roman" w:hAnsi="Times New Roman"/>
          <w:sz w:val="28"/>
          <w:szCs w:val="28"/>
        </w:rPr>
        <w:softHyphen/>
        <w:t>дение аналитического учета дебиторской задолженности</w:t>
      </w:r>
      <w:r>
        <w:rPr>
          <w:rFonts w:eastAsia="Times New Roman"/>
        </w:rPr>
        <w:t>.</w:t>
      </w:r>
    </w:p>
    <w:p w:rsidR="0077116F" w:rsidRPr="007045C2" w:rsidRDefault="0077116F" w:rsidP="0077116F">
      <w:pPr>
        <w:shd w:val="clear" w:color="auto" w:fill="FFFFFF"/>
        <w:spacing w:before="461" w:line="360" w:lineRule="auto"/>
        <w:ind w:left="19"/>
        <w:jc w:val="both"/>
        <w:rPr>
          <w:rFonts w:ascii="Times New Roman" w:hAnsi="Times New Roman"/>
          <w:sz w:val="28"/>
          <w:szCs w:val="28"/>
        </w:rPr>
      </w:pPr>
      <w:r w:rsidRPr="007045C2">
        <w:rPr>
          <w:rFonts w:ascii="Times New Roman" w:eastAsia="Times New Roman" w:hAnsi="Times New Roman"/>
          <w:sz w:val="28"/>
          <w:szCs w:val="28"/>
        </w:rPr>
        <w:t>Ревизор проверяет порядок сверки расчетов в организации. Начальнику финансового отдела рекомендуется ежемесячно произ</w:t>
      </w:r>
      <w:r w:rsidRPr="007045C2">
        <w:rPr>
          <w:rFonts w:ascii="Times New Roman" w:eastAsia="Times New Roman" w:hAnsi="Times New Roman"/>
          <w:sz w:val="28"/>
          <w:szCs w:val="28"/>
        </w:rPr>
        <w:softHyphen/>
        <w:t>водить выверку дебиторской задолженности, направляя покупателям но установленному в организации порядку акты сверки, подписанные начальником финансового отдела и заверенные печатью. Акт сверки составляется в двух экземплярах: второй экземпляр хранится в карто</w:t>
      </w:r>
      <w:r w:rsidRPr="007045C2">
        <w:rPr>
          <w:rFonts w:ascii="Times New Roman" w:eastAsia="Times New Roman" w:hAnsi="Times New Roman"/>
          <w:sz w:val="28"/>
          <w:szCs w:val="28"/>
        </w:rPr>
        <w:softHyphen/>
        <w:t>теке, первый — отправляется покупателю почтой или факсом с реги</w:t>
      </w:r>
      <w:r w:rsidRPr="007045C2">
        <w:rPr>
          <w:rFonts w:ascii="Times New Roman" w:eastAsia="Times New Roman" w:hAnsi="Times New Roman"/>
          <w:sz w:val="28"/>
          <w:szCs w:val="28"/>
        </w:rPr>
        <w:softHyphen/>
        <w:t>страцией точного времени и даты отправления. Покупатель в тече</w:t>
      </w:r>
      <w:r w:rsidRPr="007045C2">
        <w:rPr>
          <w:rFonts w:ascii="Times New Roman" w:eastAsia="Times New Roman" w:hAnsi="Times New Roman"/>
          <w:sz w:val="28"/>
          <w:szCs w:val="28"/>
        </w:rPr>
        <w:softHyphen/>
        <w:t>ние 10 дней со дня получения указанного акта сверки должен подтвер</w:t>
      </w:r>
      <w:r w:rsidRPr="007045C2">
        <w:rPr>
          <w:rFonts w:ascii="Times New Roman" w:eastAsia="Times New Roman" w:hAnsi="Times New Roman"/>
          <w:sz w:val="28"/>
          <w:szCs w:val="28"/>
        </w:rPr>
        <w:softHyphen/>
        <w:t>дить числящуюся за ним задолженность и порядок ее погашения либо представить мотивированные возражения по поводу акта. Получен</w:t>
      </w:r>
      <w:r w:rsidRPr="007045C2">
        <w:rPr>
          <w:rFonts w:ascii="Times New Roman" w:eastAsia="Times New Roman" w:hAnsi="Times New Roman"/>
          <w:sz w:val="28"/>
          <w:szCs w:val="28"/>
        </w:rPr>
        <w:softHyphen/>
        <w:t>ный ответ также регистрируется с указанием даты и точного времени его получения.</w:t>
      </w:r>
    </w:p>
    <w:p w:rsidR="009953EF" w:rsidRDefault="009953EF" w:rsidP="009953EF">
      <w:pPr>
        <w:jc w:val="center"/>
        <w:rPr>
          <w:rFonts w:ascii="Times New Roman" w:hAnsi="Times New Roman"/>
          <w:b/>
          <w:i/>
          <w:sz w:val="40"/>
          <w:szCs w:val="40"/>
        </w:rPr>
      </w:pPr>
      <w:r w:rsidRPr="009953EF">
        <w:rPr>
          <w:rFonts w:ascii="Times New Roman" w:hAnsi="Times New Roman"/>
          <w:b/>
          <w:i/>
          <w:sz w:val="40"/>
          <w:szCs w:val="40"/>
        </w:rPr>
        <w:t>Список литературы.</w:t>
      </w:r>
    </w:p>
    <w:p w:rsidR="004D259E" w:rsidRDefault="004D259E" w:rsidP="009953EF">
      <w:pPr>
        <w:jc w:val="center"/>
        <w:rPr>
          <w:rFonts w:ascii="Times New Roman" w:hAnsi="Times New Roman"/>
          <w:b/>
          <w:i/>
          <w:sz w:val="40"/>
          <w:szCs w:val="40"/>
        </w:rPr>
      </w:pPr>
    </w:p>
    <w:p w:rsidR="009953EF" w:rsidRDefault="009953EF" w:rsidP="009953EF">
      <w:pPr>
        <w:numPr>
          <w:ilvl w:val="0"/>
          <w:numId w:val="9"/>
        </w:numPr>
        <w:rPr>
          <w:rFonts w:ascii="Times New Roman" w:hAnsi="Times New Roman"/>
          <w:sz w:val="28"/>
          <w:szCs w:val="28"/>
        </w:rPr>
      </w:pPr>
      <w:r>
        <w:rPr>
          <w:rFonts w:ascii="Times New Roman" w:hAnsi="Times New Roman"/>
          <w:sz w:val="28"/>
          <w:szCs w:val="28"/>
        </w:rPr>
        <w:t>М.В. Мельник, А.С. Пантелеев, А.Л. Звездин. «Ревизия и контроль» - М., «ИД ФБК-Пресс», 2004 год.</w:t>
      </w:r>
    </w:p>
    <w:p w:rsidR="009953EF" w:rsidRDefault="009953EF" w:rsidP="009953EF">
      <w:pPr>
        <w:numPr>
          <w:ilvl w:val="0"/>
          <w:numId w:val="9"/>
        </w:numPr>
        <w:rPr>
          <w:rFonts w:ascii="Times New Roman" w:hAnsi="Times New Roman"/>
          <w:sz w:val="28"/>
          <w:szCs w:val="28"/>
        </w:rPr>
      </w:pPr>
      <w:r>
        <w:rPr>
          <w:rFonts w:ascii="Times New Roman" w:hAnsi="Times New Roman"/>
          <w:sz w:val="28"/>
          <w:szCs w:val="28"/>
        </w:rPr>
        <w:t>М.В. Мельник «Контроль и ревизия» - М., «Экономист», 2007 год</w:t>
      </w:r>
    </w:p>
    <w:p w:rsidR="009953EF" w:rsidRDefault="009953EF" w:rsidP="009953EF">
      <w:pPr>
        <w:numPr>
          <w:ilvl w:val="0"/>
          <w:numId w:val="9"/>
        </w:numPr>
        <w:rPr>
          <w:rFonts w:ascii="Times New Roman" w:hAnsi="Times New Roman"/>
          <w:sz w:val="28"/>
          <w:szCs w:val="28"/>
        </w:rPr>
      </w:pPr>
      <w:r>
        <w:rPr>
          <w:rFonts w:ascii="Times New Roman" w:hAnsi="Times New Roman"/>
          <w:sz w:val="28"/>
          <w:szCs w:val="28"/>
        </w:rPr>
        <w:t>Н.Л. Маренков. «Ревизия и контроль» - М., «Феникс», 2004 год.</w:t>
      </w:r>
    </w:p>
    <w:p w:rsidR="009953EF" w:rsidRDefault="009953EF" w:rsidP="009953EF">
      <w:pPr>
        <w:numPr>
          <w:ilvl w:val="0"/>
          <w:numId w:val="9"/>
        </w:numPr>
        <w:rPr>
          <w:rFonts w:ascii="Times New Roman" w:hAnsi="Times New Roman"/>
          <w:sz w:val="28"/>
          <w:szCs w:val="28"/>
        </w:rPr>
      </w:pPr>
      <w:r>
        <w:rPr>
          <w:rFonts w:ascii="Times New Roman" w:hAnsi="Times New Roman"/>
          <w:sz w:val="28"/>
          <w:szCs w:val="28"/>
        </w:rPr>
        <w:t>В.М. Родионова, В.И. Шлейников. «Финансовый контроль» - М., «ИД ФБК-Пресс», 2002 год.</w:t>
      </w:r>
    </w:p>
    <w:p w:rsidR="009953EF" w:rsidRDefault="00E040A3" w:rsidP="009953EF">
      <w:pPr>
        <w:numPr>
          <w:ilvl w:val="0"/>
          <w:numId w:val="9"/>
        </w:numPr>
        <w:rPr>
          <w:rFonts w:ascii="Times New Roman" w:hAnsi="Times New Roman"/>
          <w:sz w:val="28"/>
          <w:szCs w:val="28"/>
        </w:rPr>
      </w:pPr>
      <w:r>
        <w:rPr>
          <w:rFonts w:ascii="Times New Roman" w:hAnsi="Times New Roman"/>
          <w:sz w:val="28"/>
          <w:szCs w:val="28"/>
        </w:rPr>
        <w:t>О.С. Макоев. «Контроль и ревизия» - М., «</w:t>
      </w:r>
      <w:r w:rsidR="004D259E">
        <w:rPr>
          <w:rFonts w:ascii="Times New Roman" w:hAnsi="Times New Roman"/>
          <w:sz w:val="28"/>
          <w:szCs w:val="28"/>
        </w:rPr>
        <w:t>КноРус», 2007 год.</w:t>
      </w:r>
    </w:p>
    <w:p w:rsidR="004D259E" w:rsidRPr="009953EF" w:rsidRDefault="004D259E" w:rsidP="004D259E">
      <w:pPr>
        <w:ind w:left="720"/>
        <w:rPr>
          <w:rFonts w:ascii="Times New Roman" w:hAnsi="Times New Roman"/>
          <w:sz w:val="28"/>
          <w:szCs w:val="28"/>
        </w:rPr>
      </w:pPr>
    </w:p>
    <w:p w:rsidR="00937963" w:rsidRDefault="00937963">
      <w:bookmarkStart w:id="0" w:name="_GoBack"/>
      <w:bookmarkEnd w:id="0"/>
    </w:p>
    <w:sectPr w:rsidR="00937963" w:rsidSect="0093796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39F" w:rsidRDefault="00E4639F" w:rsidP="004D259E">
      <w:pPr>
        <w:spacing w:after="0" w:line="240" w:lineRule="auto"/>
      </w:pPr>
      <w:r>
        <w:separator/>
      </w:r>
    </w:p>
  </w:endnote>
  <w:endnote w:type="continuationSeparator" w:id="0">
    <w:p w:rsidR="00E4639F" w:rsidRDefault="00E4639F" w:rsidP="004D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9E" w:rsidRDefault="004D259E">
    <w:pPr>
      <w:pStyle w:val="a6"/>
      <w:jc w:val="right"/>
    </w:pPr>
    <w:r>
      <w:fldChar w:fldCharType="begin"/>
    </w:r>
    <w:r>
      <w:instrText xml:space="preserve"> PAGE   \* MERGEFORMAT </w:instrText>
    </w:r>
    <w:r>
      <w:fldChar w:fldCharType="separate"/>
    </w:r>
    <w:r w:rsidR="00460462">
      <w:rPr>
        <w:noProof/>
      </w:rPr>
      <w:t>1</w:t>
    </w:r>
    <w:r>
      <w:fldChar w:fldCharType="end"/>
    </w:r>
  </w:p>
  <w:p w:rsidR="004D259E" w:rsidRDefault="004D25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39F" w:rsidRDefault="00E4639F" w:rsidP="004D259E">
      <w:pPr>
        <w:spacing w:after="0" w:line="240" w:lineRule="auto"/>
      </w:pPr>
      <w:r>
        <w:separator/>
      </w:r>
    </w:p>
  </w:footnote>
  <w:footnote w:type="continuationSeparator" w:id="0">
    <w:p w:rsidR="00E4639F" w:rsidRDefault="00E4639F" w:rsidP="004D2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F319C"/>
    <w:multiLevelType w:val="hybridMultilevel"/>
    <w:tmpl w:val="596031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EB27CC"/>
    <w:multiLevelType w:val="hybridMultilevel"/>
    <w:tmpl w:val="1AFC9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4B5D89"/>
    <w:multiLevelType w:val="hybridMultilevel"/>
    <w:tmpl w:val="8F30B28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5929B6"/>
    <w:multiLevelType w:val="singleLevel"/>
    <w:tmpl w:val="073CCCA0"/>
    <w:lvl w:ilvl="0">
      <w:start w:val="1"/>
      <w:numFmt w:val="decimal"/>
      <w:lvlText w:val="%1."/>
      <w:legacy w:legacy="1" w:legacySpace="0" w:legacyIndent="221"/>
      <w:lvlJc w:val="left"/>
      <w:rPr>
        <w:rFonts w:ascii="Times New Roman" w:eastAsia="Times New Roman" w:hAnsi="Times New Roman" w:cs="Times New Roman"/>
      </w:rPr>
    </w:lvl>
  </w:abstractNum>
  <w:abstractNum w:abstractNumId="4">
    <w:nsid w:val="6C0B201D"/>
    <w:multiLevelType w:val="hybridMultilevel"/>
    <w:tmpl w:val="55E80420"/>
    <w:lvl w:ilvl="0" w:tplc="A7E8F56C">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E1C7149"/>
    <w:multiLevelType w:val="hybridMultilevel"/>
    <w:tmpl w:val="AA6A2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5D3D61"/>
    <w:multiLevelType w:val="hybridMultilevel"/>
    <w:tmpl w:val="0194DB90"/>
    <w:lvl w:ilvl="0" w:tplc="A2F625A6">
      <w:start w:val="1"/>
      <w:numFmt w:val="decimal"/>
      <w:lvlText w:val="%1."/>
      <w:lvlJc w:val="left"/>
      <w:pPr>
        <w:ind w:left="720" w:hanging="360"/>
      </w:pPr>
      <w:rPr>
        <w:rFonts w:hint="default"/>
        <w:b/>
        <w:i/>
        <w:sz w:val="40"/>
        <w:szCs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912008"/>
    <w:multiLevelType w:val="hybridMultilevel"/>
    <w:tmpl w:val="35043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101219"/>
    <w:multiLevelType w:val="hybridMultilevel"/>
    <w:tmpl w:val="3F7E3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16F"/>
    <w:rsid w:val="000E3EDF"/>
    <w:rsid w:val="003D3606"/>
    <w:rsid w:val="00460462"/>
    <w:rsid w:val="004D259E"/>
    <w:rsid w:val="005F5226"/>
    <w:rsid w:val="0062551B"/>
    <w:rsid w:val="0077116F"/>
    <w:rsid w:val="00937963"/>
    <w:rsid w:val="009953EF"/>
    <w:rsid w:val="00E040A3"/>
    <w:rsid w:val="00E4639F"/>
    <w:rsid w:val="00E51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BA1EC-A4EE-4228-9666-ADFEB376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6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F"/>
    <w:pPr>
      <w:ind w:left="720"/>
      <w:contextualSpacing/>
    </w:pPr>
  </w:style>
  <w:style w:type="paragraph" w:styleId="a4">
    <w:name w:val="header"/>
    <w:basedOn w:val="a"/>
    <w:link w:val="a5"/>
    <w:uiPriority w:val="99"/>
    <w:semiHidden/>
    <w:unhideWhenUsed/>
    <w:rsid w:val="004D259E"/>
    <w:pPr>
      <w:tabs>
        <w:tab w:val="center" w:pos="4677"/>
        <w:tab w:val="right" w:pos="9355"/>
      </w:tabs>
    </w:pPr>
  </w:style>
  <w:style w:type="character" w:customStyle="1" w:styleId="a5">
    <w:name w:val="Верхний колонтитул Знак"/>
    <w:basedOn w:val="a0"/>
    <w:link w:val="a4"/>
    <w:uiPriority w:val="99"/>
    <w:semiHidden/>
    <w:rsid w:val="004D259E"/>
    <w:rPr>
      <w:sz w:val="22"/>
      <w:szCs w:val="22"/>
      <w:lang w:eastAsia="en-US"/>
    </w:rPr>
  </w:style>
  <w:style w:type="paragraph" w:styleId="a6">
    <w:name w:val="footer"/>
    <w:basedOn w:val="a"/>
    <w:link w:val="a7"/>
    <w:uiPriority w:val="99"/>
    <w:unhideWhenUsed/>
    <w:rsid w:val="004D259E"/>
    <w:pPr>
      <w:tabs>
        <w:tab w:val="center" w:pos="4677"/>
        <w:tab w:val="right" w:pos="9355"/>
      </w:tabs>
    </w:pPr>
  </w:style>
  <w:style w:type="character" w:customStyle="1" w:styleId="a7">
    <w:name w:val="Нижний колонтитул Знак"/>
    <w:basedOn w:val="a0"/>
    <w:link w:val="a6"/>
    <w:uiPriority w:val="99"/>
    <w:rsid w:val="004D25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3610</Words>
  <Characters>20581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2014-04-08T22:21:00Z</dcterms:created>
  <dcterms:modified xsi:type="dcterms:W3CDTF">2014-04-08T22:21:00Z</dcterms:modified>
</cp:coreProperties>
</file>