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44" w:rsidRPr="0078072F" w:rsidRDefault="00973044" w:rsidP="0078072F">
      <w:pPr>
        <w:pStyle w:val="afa"/>
      </w:pPr>
      <w:r w:rsidRPr="0078072F">
        <w:t>Федеральное</w:t>
      </w:r>
      <w:r w:rsidR="0078072F" w:rsidRPr="0078072F">
        <w:t xml:space="preserve"> </w:t>
      </w:r>
      <w:r w:rsidRPr="0078072F">
        <w:t>агентство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образованию</w:t>
      </w:r>
    </w:p>
    <w:p w:rsidR="0078072F" w:rsidRDefault="00973044" w:rsidP="0078072F">
      <w:pPr>
        <w:pStyle w:val="afa"/>
      </w:pPr>
      <w:r w:rsidRPr="0078072F">
        <w:t>Государственное</w:t>
      </w:r>
      <w:r w:rsidR="0078072F" w:rsidRPr="0078072F">
        <w:t xml:space="preserve"> </w:t>
      </w:r>
      <w:r w:rsidRPr="0078072F">
        <w:t>образовательное</w:t>
      </w:r>
      <w:r w:rsidR="0078072F" w:rsidRPr="0078072F">
        <w:t xml:space="preserve"> </w:t>
      </w:r>
      <w:r w:rsidRPr="0078072F">
        <w:t>учреждение</w:t>
      </w:r>
      <w:r w:rsidR="0078072F" w:rsidRPr="0078072F">
        <w:t xml:space="preserve"> </w:t>
      </w:r>
    </w:p>
    <w:p w:rsidR="00973044" w:rsidRPr="0078072F" w:rsidRDefault="0078072F" w:rsidP="0078072F">
      <w:pPr>
        <w:pStyle w:val="afa"/>
      </w:pPr>
      <w:r>
        <w:t>В</w:t>
      </w:r>
      <w:r w:rsidR="00973044" w:rsidRPr="0078072F">
        <w:t>ысшего</w:t>
      </w:r>
      <w:r w:rsidRPr="0078072F">
        <w:t xml:space="preserve"> </w:t>
      </w:r>
      <w:r w:rsidR="00973044" w:rsidRPr="0078072F">
        <w:t>профессионального</w:t>
      </w:r>
      <w:r w:rsidRPr="0078072F">
        <w:t xml:space="preserve"> </w:t>
      </w:r>
      <w:r w:rsidR="00973044" w:rsidRPr="0078072F">
        <w:t>образования</w:t>
      </w:r>
    </w:p>
    <w:p w:rsidR="0078072F" w:rsidRPr="0078072F" w:rsidRDefault="0078072F" w:rsidP="0078072F">
      <w:pPr>
        <w:pStyle w:val="afa"/>
        <w:rPr>
          <w:szCs w:val="32"/>
        </w:rPr>
      </w:pPr>
      <w:r>
        <w:rPr>
          <w:szCs w:val="32"/>
        </w:rPr>
        <w:t>"</w:t>
      </w:r>
      <w:r w:rsidR="00973044" w:rsidRPr="0078072F">
        <w:rPr>
          <w:szCs w:val="32"/>
        </w:rPr>
        <w:t>Российский</w:t>
      </w:r>
      <w:r w:rsidRPr="0078072F">
        <w:rPr>
          <w:szCs w:val="32"/>
        </w:rPr>
        <w:t xml:space="preserve"> </w:t>
      </w:r>
      <w:r w:rsidR="00973044" w:rsidRPr="0078072F">
        <w:rPr>
          <w:szCs w:val="32"/>
        </w:rPr>
        <w:t>государственный</w:t>
      </w:r>
      <w:r w:rsidRPr="0078072F">
        <w:rPr>
          <w:szCs w:val="32"/>
        </w:rPr>
        <w:t xml:space="preserve"> </w:t>
      </w:r>
      <w:r w:rsidR="00973044" w:rsidRPr="0078072F">
        <w:rPr>
          <w:szCs w:val="32"/>
        </w:rPr>
        <w:t>торгово-экономический</w:t>
      </w:r>
      <w:r w:rsidRPr="0078072F">
        <w:rPr>
          <w:szCs w:val="32"/>
        </w:rPr>
        <w:t xml:space="preserve"> </w:t>
      </w:r>
      <w:r w:rsidR="00973044" w:rsidRPr="0078072F">
        <w:rPr>
          <w:szCs w:val="32"/>
        </w:rPr>
        <w:t>университет</w:t>
      </w:r>
      <w:r>
        <w:rPr>
          <w:szCs w:val="32"/>
        </w:rPr>
        <w:t>"</w:t>
      </w:r>
    </w:p>
    <w:p w:rsidR="0078072F" w:rsidRPr="0078072F" w:rsidRDefault="00973044" w:rsidP="0078072F">
      <w:pPr>
        <w:pStyle w:val="afa"/>
        <w:rPr>
          <w:szCs w:val="32"/>
        </w:rPr>
      </w:pPr>
      <w:r w:rsidRPr="0078072F">
        <w:rPr>
          <w:szCs w:val="32"/>
        </w:rPr>
        <w:t>Воронежский</w:t>
      </w:r>
      <w:r w:rsidR="0078072F" w:rsidRPr="0078072F">
        <w:rPr>
          <w:szCs w:val="32"/>
        </w:rPr>
        <w:t xml:space="preserve"> </w:t>
      </w:r>
      <w:r w:rsidRPr="0078072F">
        <w:rPr>
          <w:szCs w:val="32"/>
        </w:rPr>
        <w:t>филиал</w:t>
      </w:r>
    </w:p>
    <w:p w:rsidR="0078072F" w:rsidRPr="0078072F" w:rsidRDefault="00973044" w:rsidP="0078072F">
      <w:pPr>
        <w:pStyle w:val="afa"/>
        <w:rPr>
          <w:szCs w:val="36"/>
        </w:rPr>
      </w:pPr>
      <w:r w:rsidRPr="0078072F">
        <w:rPr>
          <w:szCs w:val="36"/>
        </w:rPr>
        <w:t>кафедра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менеджмента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и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мировой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экономики</w:t>
      </w:r>
    </w:p>
    <w:p w:rsidR="0078072F" w:rsidRDefault="0078072F" w:rsidP="0078072F">
      <w:pPr>
        <w:pStyle w:val="afa"/>
        <w:rPr>
          <w:b/>
          <w:szCs w:val="48"/>
        </w:rPr>
      </w:pPr>
    </w:p>
    <w:p w:rsidR="0078072F" w:rsidRDefault="0078072F" w:rsidP="0078072F">
      <w:pPr>
        <w:pStyle w:val="afa"/>
        <w:rPr>
          <w:b/>
          <w:szCs w:val="48"/>
        </w:rPr>
      </w:pPr>
    </w:p>
    <w:p w:rsidR="0078072F" w:rsidRDefault="0078072F" w:rsidP="0078072F">
      <w:pPr>
        <w:pStyle w:val="afa"/>
        <w:rPr>
          <w:b/>
          <w:szCs w:val="48"/>
        </w:rPr>
      </w:pPr>
    </w:p>
    <w:p w:rsidR="0078072F" w:rsidRDefault="0078072F" w:rsidP="0078072F">
      <w:pPr>
        <w:pStyle w:val="afa"/>
        <w:rPr>
          <w:b/>
          <w:szCs w:val="48"/>
        </w:rPr>
      </w:pPr>
    </w:p>
    <w:p w:rsidR="0078072F" w:rsidRDefault="0078072F" w:rsidP="0078072F">
      <w:pPr>
        <w:pStyle w:val="afa"/>
        <w:rPr>
          <w:b/>
          <w:szCs w:val="48"/>
        </w:rPr>
      </w:pPr>
    </w:p>
    <w:p w:rsidR="0078072F" w:rsidRDefault="0078072F" w:rsidP="0078072F">
      <w:pPr>
        <w:pStyle w:val="afa"/>
        <w:rPr>
          <w:b/>
          <w:szCs w:val="48"/>
        </w:rPr>
      </w:pPr>
    </w:p>
    <w:p w:rsidR="0078072F" w:rsidRDefault="0078072F" w:rsidP="0078072F">
      <w:pPr>
        <w:pStyle w:val="afa"/>
        <w:rPr>
          <w:b/>
          <w:szCs w:val="48"/>
        </w:rPr>
      </w:pPr>
    </w:p>
    <w:p w:rsidR="0078072F" w:rsidRPr="0078072F" w:rsidRDefault="00973044" w:rsidP="0078072F">
      <w:pPr>
        <w:pStyle w:val="afa"/>
        <w:rPr>
          <w:b/>
          <w:szCs w:val="48"/>
        </w:rPr>
      </w:pPr>
      <w:r w:rsidRPr="0078072F">
        <w:rPr>
          <w:b/>
          <w:szCs w:val="48"/>
        </w:rPr>
        <w:t>Контрольная</w:t>
      </w:r>
      <w:r w:rsidR="0078072F" w:rsidRPr="0078072F">
        <w:rPr>
          <w:b/>
          <w:szCs w:val="48"/>
        </w:rPr>
        <w:t xml:space="preserve"> </w:t>
      </w:r>
      <w:r w:rsidRPr="0078072F">
        <w:rPr>
          <w:b/>
          <w:szCs w:val="48"/>
        </w:rPr>
        <w:t>работа</w:t>
      </w:r>
    </w:p>
    <w:p w:rsidR="0078072F" w:rsidRPr="0078072F" w:rsidRDefault="00973044" w:rsidP="0078072F">
      <w:pPr>
        <w:pStyle w:val="afa"/>
        <w:rPr>
          <w:szCs w:val="36"/>
        </w:rPr>
      </w:pPr>
      <w:r w:rsidRPr="0078072F">
        <w:t>по</w:t>
      </w:r>
      <w:r w:rsidR="0078072F" w:rsidRPr="0078072F">
        <w:t xml:space="preserve"> </w:t>
      </w:r>
      <w:r w:rsidRPr="0078072F">
        <w:t>дисциплине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Мировая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экономика</w:t>
      </w:r>
    </w:p>
    <w:p w:rsidR="0078072F" w:rsidRDefault="00973044" w:rsidP="0078072F">
      <w:pPr>
        <w:pStyle w:val="afa"/>
        <w:rPr>
          <w:szCs w:val="36"/>
        </w:rPr>
      </w:pPr>
      <w:r w:rsidRPr="0078072F">
        <w:rPr>
          <w:szCs w:val="36"/>
        </w:rPr>
        <w:t>на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тему</w:t>
      </w:r>
      <w:r w:rsidR="0078072F" w:rsidRPr="0078072F">
        <w:rPr>
          <w:szCs w:val="36"/>
        </w:rPr>
        <w:t>:</w:t>
      </w:r>
      <w:r w:rsidR="0078072F">
        <w:rPr>
          <w:szCs w:val="36"/>
        </w:rPr>
        <w:t xml:space="preserve"> "</w:t>
      </w:r>
      <w:r w:rsidRPr="0078072F">
        <w:rPr>
          <w:szCs w:val="36"/>
        </w:rPr>
        <w:t>Роль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международных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валютных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организаций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в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регулировании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валютных</w:t>
      </w:r>
      <w:r w:rsidR="0078072F" w:rsidRPr="0078072F">
        <w:rPr>
          <w:szCs w:val="36"/>
        </w:rPr>
        <w:t xml:space="preserve"> </w:t>
      </w:r>
      <w:r w:rsidRPr="0078072F">
        <w:rPr>
          <w:szCs w:val="36"/>
        </w:rPr>
        <w:t>отношений</w:t>
      </w:r>
      <w:r w:rsidR="0078072F">
        <w:rPr>
          <w:szCs w:val="36"/>
        </w:rPr>
        <w:t>"</w:t>
      </w: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Default="0078072F" w:rsidP="0078072F">
      <w:pPr>
        <w:pStyle w:val="afa"/>
      </w:pPr>
    </w:p>
    <w:p w:rsidR="0078072F" w:rsidRPr="0078072F" w:rsidRDefault="0078072F" w:rsidP="0078072F">
      <w:pPr>
        <w:pStyle w:val="afa"/>
      </w:pPr>
    </w:p>
    <w:p w:rsidR="0078072F" w:rsidRPr="0078072F" w:rsidRDefault="00973044" w:rsidP="0078072F">
      <w:pPr>
        <w:pStyle w:val="afa"/>
      </w:pPr>
      <w:r w:rsidRPr="0078072F">
        <w:t>Воронеж</w:t>
      </w:r>
      <w:r w:rsidR="0078072F" w:rsidRPr="0078072F">
        <w:t xml:space="preserve"> </w:t>
      </w:r>
      <w:r w:rsidRPr="0078072F">
        <w:t>2008</w:t>
      </w:r>
    </w:p>
    <w:p w:rsidR="0078072F" w:rsidRPr="0078072F" w:rsidRDefault="0078072F" w:rsidP="0078072F">
      <w:pPr>
        <w:pStyle w:val="af3"/>
      </w:pPr>
      <w:r>
        <w:br w:type="page"/>
      </w:r>
      <w:r w:rsidR="00C046F1" w:rsidRPr="0078072F">
        <w:t>Содержание</w:t>
      </w:r>
    </w:p>
    <w:p w:rsidR="0078072F" w:rsidRDefault="0078072F" w:rsidP="0078072F">
      <w:pPr>
        <w:tabs>
          <w:tab w:val="left" w:pos="726"/>
        </w:tabs>
      </w:pPr>
    </w:p>
    <w:p w:rsidR="0078072F" w:rsidRDefault="0078072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CD7">
        <w:rPr>
          <w:rStyle w:val="afd"/>
          <w:noProof/>
        </w:rPr>
        <w:t>1. МВФ и Мировой банк, как основные организации, регулирующие международные валютные отношения</w:t>
      </w:r>
    </w:p>
    <w:p w:rsidR="0078072F" w:rsidRDefault="0078072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CD7">
        <w:rPr>
          <w:rStyle w:val="afd"/>
          <w:noProof/>
        </w:rPr>
        <w:t>2. Основные направления деятельности МВФ и Мирового банка</w:t>
      </w:r>
    </w:p>
    <w:p w:rsidR="0078072F" w:rsidRDefault="0078072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CD7">
        <w:rPr>
          <w:rStyle w:val="afd"/>
          <w:noProof/>
        </w:rPr>
        <w:t>3. Взаимодействие России с международными валютными организациями</w:t>
      </w:r>
    </w:p>
    <w:p w:rsidR="0078072F" w:rsidRDefault="0078072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CD7">
        <w:rPr>
          <w:rStyle w:val="afd"/>
          <w:noProof/>
        </w:rPr>
        <w:t>4. Задание</w:t>
      </w:r>
    </w:p>
    <w:p w:rsidR="0078072F" w:rsidRDefault="0078072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0CD7">
        <w:rPr>
          <w:rStyle w:val="afd"/>
          <w:noProof/>
        </w:rPr>
        <w:t>Список литературы</w:t>
      </w:r>
    </w:p>
    <w:p w:rsidR="0078072F" w:rsidRDefault="0078072F" w:rsidP="0078072F">
      <w:pPr>
        <w:tabs>
          <w:tab w:val="left" w:pos="726"/>
        </w:tabs>
      </w:pPr>
    </w:p>
    <w:p w:rsidR="0078072F" w:rsidRPr="0078072F" w:rsidRDefault="0078072F" w:rsidP="0078072F">
      <w:pPr>
        <w:pStyle w:val="1"/>
      </w:pPr>
      <w:r>
        <w:br w:type="page"/>
      </w:r>
      <w:bookmarkStart w:id="0" w:name="_Toc286655845"/>
      <w:r w:rsidR="00953DEB" w:rsidRPr="0078072F">
        <w:t>1</w:t>
      </w:r>
      <w:r w:rsidRPr="0078072F">
        <w:t xml:space="preserve">. </w:t>
      </w:r>
      <w:r w:rsidR="00953DEB" w:rsidRPr="0078072F">
        <w:t>МВФ</w:t>
      </w:r>
      <w:r w:rsidRPr="0078072F">
        <w:t xml:space="preserve"> </w:t>
      </w:r>
      <w:r w:rsidR="00953DEB" w:rsidRPr="0078072F">
        <w:t>и</w:t>
      </w:r>
      <w:r w:rsidRPr="0078072F">
        <w:t xml:space="preserve"> </w:t>
      </w:r>
      <w:r w:rsidR="00953DEB" w:rsidRPr="0078072F">
        <w:t>Мировой</w:t>
      </w:r>
      <w:r w:rsidRPr="0078072F">
        <w:t xml:space="preserve"> </w:t>
      </w:r>
      <w:r w:rsidR="00953DEB" w:rsidRPr="0078072F">
        <w:t>банк,</w:t>
      </w:r>
      <w:r w:rsidRPr="0078072F">
        <w:t xml:space="preserve"> </w:t>
      </w:r>
      <w:r w:rsidR="00953DEB" w:rsidRPr="0078072F">
        <w:t>как</w:t>
      </w:r>
      <w:r w:rsidRPr="0078072F">
        <w:t xml:space="preserve"> </w:t>
      </w:r>
      <w:r w:rsidR="00953DEB" w:rsidRPr="0078072F">
        <w:t>основные</w:t>
      </w:r>
      <w:r w:rsidRPr="0078072F">
        <w:t xml:space="preserve"> </w:t>
      </w:r>
      <w:r w:rsidR="00953DEB" w:rsidRPr="0078072F">
        <w:t>организации,</w:t>
      </w:r>
      <w:r w:rsidRPr="0078072F">
        <w:t xml:space="preserve"> </w:t>
      </w:r>
      <w:r w:rsidR="00953DEB" w:rsidRPr="0078072F">
        <w:t>регулирующие</w:t>
      </w:r>
      <w:r w:rsidRPr="0078072F">
        <w:t xml:space="preserve"> </w:t>
      </w:r>
      <w:r w:rsidR="00953DEB" w:rsidRPr="0078072F">
        <w:t>международные</w:t>
      </w:r>
      <w:r w:rsidRPr="0078072F">
        <w:t xml:space="preserve"> </w:t>
      </w:r>
      <w:r w:rsidR="00953DEB" w:rsidRPr="0078072F">
        <w:t>валютные</w:t>
      </w:r>
      <w:r w:rsidRPr="0078072F">
        <w:t xml:space="preserve"> </w:t>
      </w:r>
      <w:r w:rsidR="00953DEB" w:rsidRPr="0078072F">
        <w:t>отношения</w:t>
      </w:r>
      <w:bookmarkEnd w:id="0"/>
    </w:p>
    <w:p w:rsidR="0078072F" w:rsidRDefault="0078072F" w:rsidP="0078072F">
      <w:pPr>
        <w:tabs>
          <w:tab w:val="left" w:pos="726"/>
        </w:tabs>
      </w:pPr>
    </w:p>
    <w:p w:rsidR="0078072F" w:rsidRPr="0078072F" w:rsidRDefault="0079612A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современных</w:t>
      </w:r>
      <w:r w:rsidR="0078072F" w:rsidRPr="0078072F">
        <w:t xml:space="preserve"> </w:t>
      </w:r>
      <w:r w:rsidRPr="0078072F">
        <w:t>условиях</w:t>
      </w:r>
      <w:r w:rsidR="0078072F" w:rsidRPr="0078072F">
        <w:t xml:space="preserve"> </w:t>
      </w:r>
      <w:r w:rsidRPr="0078072F">
        <w:t>важную</w:t>
      </w:r>
      <w:r w:rsidR="0078072F" w:rsidRPr="0078072F">
        <w:t xml:space="preserve"> </w:t>
      </w:r>
      <w:r w:rsidRPr="0078072F">
        <w:t>роль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мировой</w:t>
      </w:r>
      <w:r w:rsidR="0078072F" w:rsidRPr="0078072F">
        <w:t xml:space="preserve"> </w:t>
      </w:r>
      <w:r w:rsidRPr="0078072F">
        <w:t>экономике</w:t>
      </w:r>
      <w:r w:rsidR="0078072F" w:rsidRPr="0078072F">
        <w:t xml:space="preserve"> </w:t>
      </w:r>
      <w:r w:rsidRPr="0078072F">
        <w:t>играют</w:t>
      </w:r>
      <w:r w:rsidR="0078072F" w:rsidRPr="0078072F">
        <w:t xml:space="preserve"> </w:t>
      </w:r>
      <w:r w:rsidRPr="0078072F">
        <w:t>международные</w:t>
      </w:r>
      <w:r w:rsidR="0078072F" w:rsidRPr="0078072F">
        <w:t xml:space="preserve"> </w:t>
      </w:r>
      <w:r w:rsidRPr="0078072F">
        <w:t>финансовые</w:t>
      </w:r>
      <w:r w:rsidR="0078072F" w:rsidRPr="0078072F">
        <w:t xml:space="preserve"> </w:t>
      </w:r>
      <w:r w:rsidRPr="0078072F">
        <w:t>организации</w:t>
      </w:r>
      <w:r w:rsidR="0078072F">
        <w:t xml:space="preserve"> (</w:t>
      </w:r>
      <w:r w:rsidRPr="0078072F">
        <w:t>МФО</w:t>
      </w:r>
      <w:r w:rsidR="0078072F" w:rsidRPr="0078072F">
        <w:t xml:space="preserve">). </w:t>
      </w:r>
      <w:r w:rsidRPr="0078072F">
        <w:t>Их</w:t>
      </w:r>
      <w:r w:rsidR="0078072F" w:rsidRPr="0078072F">
        <w:t xml:space="preserve"> </w:t>
      </w:r>
      <w:r w:rsidRPr="0078072F">
        <w:t>деятельность</w:t>
      </w:r>
      <w:r w:rsidR="0078072F" w:rsidRPr="0078072F">
        <w:t xml:space="preserve"> </w:t>
      </w:r>
      <w:r w:rsidRPr="0078072F">
        <w:t>во</w:t>
      </w:r>
      <w:r w:rsidR="0078072F" w:rsidRPr="0078072F">
        <w:t xml:space="preserve"> </w:t>
      </w:r>
      <w:r w:rsidRPr="0078072F">
        <w:t>многом</w:t>
      </w:r>
      <w:r w:rsidR="0078072F" w:rsidRPr="0078072F">
        <w:t xml:space="preserve"> </w:t>
      </w:r>
      <w:r w:rsidRPr="0078072F">
        <w:t>способствует</w:t>
      </w:r>
      <w:r w:rsidR="0078072F" w:rsidRPr="0078072F">
        <w:t xml:space="preserve"> </w:t>
      </w:r>
      <w:r w:rsidRPr="0078072F">
        <w:t>укреплению</w:t>
      </w:r>
      <w:r w:rsidR="0078072F" w:rsidRPr="0078072F">
        <w:t xml:space="preserve"> </w:t>
      </w:r>
      <w:r w:rsidRPr="0078072F">
        <w:t>мирохозяйственных</w:t>
      </w:r>
      <w:r w:rsidR="0078072F" w:rsidRPr="0078072F">
        <w:t xml:space="preserve"> </w:t>
      </w:r>
      <w:r w:rsidRPr="0078072F">
        <w:t>связей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активизации</w:t>
      </w:r>
      <w:r w:rsidR="0078072F" w:rsidRPr="0078072F">
        <w:t xml:space="preserve"> </w:t>
      </w:r>
      <w:r w:rsidRPr="0078072F">
        <w:t>участия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валютно-кредитных</w:t>
      </w:r>
      <w:r w:rsidR="0078072F" w:rsidRPr="0078072F">
        <w:t xml:space="preserve"> </w:t>
      </w:r>
      <w:r w:rsidRPr="0078072F">
        <w:t>отношениях</w:t>
      </w:r>
      <w:r w:rsidR="0078072F" w:rsidRPr="0078072F">
        <w:t xml:space="preserve">. </w:t>
      </w:r>
      <w:r w:rsidRPr="0078072F">
        <w:t>МФО</w:t>
      </w:r>
      <w:r w:rsidR="0078072F" w:rsidRPr="0078072F">
        <w:t xml:space="preserve"> </w:t>
      </w:r>
      <w:r w:rsidRPr="0078072F">
        <w:t>являются</w:t>
      </w:r>
      <w:r w:rsidR="0078072F" w:rsidRPr="0078072F">
        <w:t xml:space="preserve"> </w:t>
      </w:r>
      <w:r w:rsidRPr="0078072F">
        <w:t>ключевым</w:t>
      </w:r>
      <w:r w:rsidR="0078072F" w:rsidRPr="0078072F">
        <w:t xml:space="preserve"> </w:t>
      </w:r>
      <w:r w:rsidRPr="0078072F">
        <w:t>элементом</w:t>
      </w:r>
      <w:r w:rsidR="0078072F" w:rsidRPr="0078072F">
        <w:t xml:space="preserve"> </w:t>
      </w:r>
      <w:r w:rsidRPr="0078072F">
        <w:t>институциональной</w:t>
      </w:r>
      <w:r w:rsidR="0078072F" w:rsidRPr="0078072F">
        <w:t xml:space="preserve"> </w:t>
      </w:r>
      <w:r w:rsidRPr="0078072F">
        <w:t>основы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системы</w:t>
      </w:r>
      <w:r w:rsidR="0078072F" w:rsidRPr="0078072F">
        <w:t xml:space="preserve">. </w:t>
      </w:r>
      <w:r w:rsidRPr="0078072F">
        <w:t>Обладая</w:t>
      </w:r>
      <w:r w:rsidR="0078072F" w:rsidRPr="0078072F">
        <w:t xml:space="preserve"> </w:t>
      </w:r>
      <w:r w:rsidRPr="0078072F">
        <w:t>значительным</w:t>
      </w:r>
      <w:r w:rsidR="0078072F" w:rsidRPr="0078072F">
        <w:t xml:space="preserve"> </w:t>
      </w:r>
      <w:r w:rsidRPr="0078072F">
        <w:t>объемом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ресурсов,</w:t>
      </w:r>
      <w:r w:rsidR="0078072F" w:rsidRPr="0078072F">
        <w:t xml:space="preserve"> </w:t>
      </w:r>
      <w:r w:rsidRPr="0078072F">
        <w:t>они</w:t>
      </w:r>
      <w:r w:rsidR="0078072F" w:rsidRPr="0078072F">
        <w:t xml:space="preserve"> </w:t>
      </w:r>
      <w:r w:rsidRPr="0078072F">
        <w:t>оказывают</w:t>
      </w:r>
      <w:r w:rsidR="0078072F" w:rsidRPr="0078072F">
        <w:t xml:space="preserve"> </w:t>
      </w:r>
      <w:r w:rsidRPr="0078072F">
        <w:t>заметное</w:t>
      </w:r>
      <w:r w:rsidR="0078072F" w:rsidRPr="0078072F">
        <w:t xml:space="preserve"> </w:t>
      </w:r>
      <w:r w:rsidRPr="0078072F">
        <w:t>влияние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экономическое</w:t>
      </w:r>
      <w:r w:rsidR="0078072F" w:rsidRPr="0078072F">
        <w:t xml:space="preserve"> </w:t>
      </w:r>
      <w:r w:rsidRPr="0078072F">
        <w:t>развитие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изменяют</w:t>
      </w:r>
      <w:r w:rsidR="0078072F" w:rsidRPr="0078072F">
        <w:t xml:space="preserve"> </w:t>
      </w:r>
      <w:r w:rsidRPr="0078072F">
        <w:t>условия</w:t>
      </w:r>
      <w:r w:rsidR="0078072F" w:rsidRPr="0078072F">
        <w:t xml:space="preserve"> </w:t>
      </w:r>
      <w:r w:rsidRPr="0078072F">
        <w:t>организации</w:t>
      </w:r>
      <w:r w:rsidR="0078072F" w:rsidRPr="0078072F">
        <w:t xml:space="preserve"> </w:t>
      </w:r>
      <w:r w:rsidRPr="0078072F">
        <w:t>международного</w:t>
      </w:r>
      <w:r w:rsidR="0078072F" w:rsidRPr="0078072F">
        <w:t xml:space="preserve"> </w:t>
      </w:r>
      <w:r w:rsidRPr="0078072F">
        <w:t>бизнеса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странах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регионах</w:t>
      </w:r>
      <w:r w:rsidR="0078072F" w:rsidRPr="0078072F">
        <w:t xml:space="preserve"> </w:t>
      </w:r>
      <w:r w:rsidRPr="0078072F">
        <w:t>мира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МФО</w:t>
      </w:r>
      <w:r w:rsidR="0078072F" w:rsidRPr="0078072F">
        <w:t xml:space="preserve"> </w:t>
      </w:r>
      <w:r w:rsidRPr="0078072F">
        <w:t>созда</w:t>
      </w:r>
      <w:r w:rsidR="00A6243C" w:rsidRPr="0078072F">
        <w:t>ю</w:t>
      </w:r>
      <w:r w:rsidRPr="0078072F">
        <w:t>тся</w:t>
      </w:r>
      <w:r w:rsidR="0078072F" w:rsidRPr="0078072F">
        <w:t xml:space="preserve"> </w:t>
      </w:r>
      <w:r w:rsidRPr="0078072F">
        <w:t>путем</w:t>
      </w:r>
      <w:r w:rsidR="0078072F" w:rsidRPr="0078072F">
        <w:t xml:space="preserve"> </w:t>
      </w:r>
      <w:r w:rsidRPr="0078072F">
        <w:t>объединения</w:t>
      </w:r>
      <w:r w:rsidR="0078072F" w:rsidRPr="0078072F">
        <w:t xml:space="preserve"> </w:t>
      </w:r>
      <w:r w:rsidRPr="0078072F">
        <w:t>капитал</w:t>
      </w:r>
      <w:r w:rsidR="00A6243C" w:rsidRPr="0078072F">
        <w:t>а</w:t>
      </w:r>
      <w:r w:rsidR="0078072F" w:rsidRPr="0078072F">
        <w:t xml:space="preserve"> </w:t>
      </w:r>
      <w:r w:rsidRPr="0078072F">
        <w:t>стран-членов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решения</w:t>
      </w:r>
      <w:r w:rsidR="0078072F" w:rsidRPr="0078072F">
        <w:t xml:space="preserve"> </w:t>
      </w:r>
      <w:r w:rsidRPr="0078072F">
        <w:t>различных</w:t>
      </w:r>
      <w:r w:rsidR="0078072F" w:rsidRPr="0078072F">
        <w:t xml:space="preserve"> </w:t>
      </w:r>
      <w:r w:rsidRPr="0078072F">
        <w:t>задач</w:t>
      </w:r>
      <w:r w:rsidR="0078072F" w:rsidRPr="0078072F">
        <w:t xml:space="preserve">. </w:t>
      </w:r>
      <w:r w:rsidRPr="0078072F">
        <w:t>К</w:t>
      </w:r>
      <w:r w:rsidR="0078072F" w:rsidRPr="0078072F">
        <w:t xml:space="preserve"> </w:t>
      </w:r>
      <w:r w:rsidRPr="0078072F">
        <w:t>числу</w:t>
      </w:r>
      <w:r w:rsidR="0078072F" w:rsidRPr="0078072F">
        <w:t xml:space="preserve"> </w:t>
      </w:r>
      <w:r w:rsidRPr="0078072F">
        <w:t>основных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них</w:t>
      </w:r>
      <w:r w:rsidR="0078072F" w:rsidRPr="0078072F">
        <w:t xml:space="preserve"> </w:t>
      </w:r>
      <w:r w:rsidRPr="0078072F">
        <w:t>можно</w:t>
      </w:r>
      <w:r w:rsidR="0078072F" w:rsidRPr="0078072F">
        <w:t xml:space="preserve"> </w:t>
      </w:r>
      <w:r w:rsidRPr="0078072F">
        <w:t>отнести</w:t>
      </w:r>
      <w:r w:rsidR="0078072F" w:rsidRPr="0078072F">
        <w:t xml:space="preserve">: </w:t>
      </w:r>
      <w:r w:rsidRPr="0078072F">
        <w:t>операции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валютных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фондовых</w:t>
      </w:r>
      <w:r w:rsidR="0078072F" w:rsidRPr="0078072F">
        <w:t xml:space="preserve"> </w:t>
      </w:r>
      <w:r w:rsidRPr="0078072F">
        <w:t>рынках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целью</w:t>
      </w:r>
      <w:r w:rsidR="0078072F" w:rsidRPr="0078072F">
        <w:t xml:space="preserve"> </w:t>
      </w:r>
      <w:r w:rsidRPr="0078072F">
        <w:t>стабилизации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регулирования</w:t>
      </w:r>
      <w:r w:rsidR="0078072F" w:rsidRPr="0078072F">
        <w:t xml:space="preserve"> </w:t>
      </w:r>
      <w:r w:rsidRPr="0078072F">
        <w:t>мировой</w:t>
      </w:r>
      <w:r w:rsidR="0078072F" w:rsidRPr="0078072F">
        <w:t xml:space="preserve"> </w:t>
      </w:r>
      <w:r w:rsidRPr="0078072F">
        <w:t>экономики,</w:t>
      </w:r>
      <w:r w:rsidR="0078072F" w:rsidRPr="0078072F">
        <w:t xml:space="preserve"> </w:t>
      </w:r>
      <w:r w:rsidRPr="0078072F">
        <w:t>поддержания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стимулирования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торговли,</w:t>
      </w:r>
      <w:r w:rsidR="0078072F" w:rsidRPr="0078072F">
        <w:t xml:space="preserve"> </w:t>
      </w:r>
      <w:r w:rsidRPr="0078072F">
        <w:t>а</w:t>
      </w:r>
      <w:r w:rsidR="0078072F" w:rsidRPr="0078072F">
        <w:t xml:space="preserve"> </w:t>
      </w:r>
      <w:r w:rsidRPr="0078072F">
        <w:t>также</w:t>
      </w:r>
      <w:r w:rsidR="0078072F" w:rsidRPr="0078072F">
        <w:t xml:space="preserve"> </w:t>
      </w:r>
      <w:r w:rsidRPr="0078072F">
        <w:t>сокращения</w:t>
      </w:r>
      <w:r w:rsidR="0078072F" w:rsidRPr="0078072F">
        <w:t xml:space="preserve"> </w:t>
      </w:r>
      <w:r w:rsidRPr="0078072F">
        <w:t>дефицита</w:t>
      </w:r>
      <w:r w:rsidR="0078072F" w:rsidRPr="0078072F">
        <w:t xml:space="preserve"> </w:t>
      </w:r>
      <w:r w:rsidRPr="0078072F">
        <w:t>платежных</w:t>
      </w:r>
      <w:r w:rsidR="0078072F" w:rsidRPr="0078072F">
        <w:t xml:space="preserve"> </w:t>
      </w:r>
      <w:r w:rsidRPr="0078072F">
        <w:t>балансов</w:t>
      </w:r>
      <w:r w:rsidR="0078072F" w:rsidRPr="0078072F">
        <w:t xml:space="preserve">; </w:t>
      </w:r>
      <w:r w:rsidRPr="0078072F">
        <w:t>кредитование</w:t>
      </w:r>
      <w:r w:rsidR="0078072F" w:rsidRPr="0078072F">
        <w:t xml:space="preserve"> </w:t>
      </w:r>
      <w:r w:rsidRPr="0078072F">
        <w:t>государственных</w:t>
      </w:r>
      <w:r w:rsidR="0078072F" w:rsidRPr="0078072F">
        <w:t xml:space="preserve"> </w:t>
      </w:r>
      <w:r w:rsidRPr="0078072F">
        <w:t>программ</w:t>
      </w:r>
      <w:r w:rsidR="0078072F" w:rsidRPr="0078072F">
        <w:t xml:space="preserve"> </w:t>
      </w:r>
      <w:r w:rsidRPr="0078072F">
        <w:t>отраслевого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регионального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содействия</w:t>
      </w:r>
      <w:r w:rsidR="0078072F" w:rsidRPr="0078072F">
        <w:t xml:space="preserve"> </w:t>
      </w:r>
      <w:r w:rsidRPr="0078072F">
        <w:t>малому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среднему</w:t>
      </w:r>
      <w:r w:rsidR="0078072F" w:rsidRPr="0078072F">
        <w:t xml:space="preserve"> </w:t>
      </w:r>
      <w:r w:rsidRPr="0078072F">
        <w:t>бизнесу</w:t>
      </w:r>
      <w:r w:rsidR="0078072F" w:rsidRPr="0078072F">
        <w:t xml:space="preserve">; </w:t>
      </w:r>
      <w:r w:rsidRPr="0078072F">
        <w:t>инвестирование</w:t>
      </w:r>
      <w:r w:rsidR="0078072F" w:rsidRPr="0078072F">
        <w:t xml:space="preserve"> </w:t>
      </w:r>
      <w:r w:rsidR="00A6243C" w:rsidRPr="0078072F">
        <w:t>международных</w:t>
      </w:r>
      <w:r w:rsidR="0078072F" w:rsidRPr="0078072F">
        <w:t xml:space="preserve"> </w:t>
      </w:r>
      <w:r w:rsidR="00A6243C" w:rsidRPr="0078072F">
        <w:t>проектов</w:t>
      </w:r>
      <w:r w:rsidR="0078072F" w:rsidRPr="0078072F">
        <w:t xml:space="preserve"> </w:t>
      </w:r>
      <w:r w:rsidR="00A6243C" w:rsidRPr="0078072F">
        <w:t>в</w:t>
      </w:r>
      <w:r w:rsidR="0078072F" w:rsidRPr="0078072F">
        <w:t xml:space="preserve"> </w:t>
      </w:r>
      <w:r w:rsidR="00A6243C" w:rsidRPr="0078072F">
        <w:t>области</w:t>
      </w:r>
      <w:r w:rsidR="0078072F" w:rsidRPr="0078072F">
        <w:t xml:space="preserve"> </w:t>
      </w:r>
      <w:r w:rsidR="00A6243C" w:rsidRPr="0078072F">
        <w:t>инфраструктуры,</w:t>
      </w:r>
      <w:r w:rsidR="0078072F" w:rsidRPr="0078072F">
        <w:t xml:space="preserve"> </w:t>
      </w:r>
      <w:r w:rsidR="00A6243C" w:rsidRPr="0078072F">
        <w:t>информационных</w:t>
      </w:r>
      <w:r w:rsidR="0078072F" w:rsidRPr="0078072F">
        <w:t xml:space="preserve"> </w:t>
      </w:r>
      <w:r w:rsidRPr="0078072F">
        <w:t>технологий,</w:t>
      </w:r>
      <w:r w:rsidR="0078072F" w:rsidRPr="0078072F">
        <w:t xml:space="preserve"> </w:t>
      </w:r>
      <w:r w:rsidRPr="0078072F">
        <w:t>транспорта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связи</w:t>
      </w:r>
      <w:r w:rsidR="0078072F" w:rsidRPr="0078072F">
        <w:t xml:space="preserve">; </w:t>
      </w:r>
      <w:r w:rsidRPr="0078072F">
        <w:t>финансирование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помощи,</w:t>
      </w:r>
      <w:r w:rsidR="0078072F" w:rsidRPr="0078072F">
        <w:t xml:space="preserve"> </w:t>
      </w:r>
      <w:r w:rsidRPr="0078072F">
        <w:t>фундаментальных</w:t>
      </w:r>
      <w:r w:rsidR="0078072F" w:rsidRPr="0078072F">
        <w:t xml:space="preserve"> </w:t>
      </w:r>
      <w:r w:rsidRPr="0078072F">
        <w:t>научных</w:t>
      </w:r>
      <w:r w:rsidR="0078072F" w:rsidRPr="0078072F">
        <w:t xml:space="preserve"> </w:t>
      </w:r>
      <w:r w:rsidRPr="0078072F">
        <w:t>исследований,</w:t>
      </w:r>
      <w:r w:rsidR="0078072F" w:rsidRPr="0078072F">
        <w:t xml:space="preserve"> </w:t>
      </w:r>
      <w:r w:rsidRPr="0078072F">
        <w:t>мероприятий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охране</w:t>
      </w:r>
      <w:r w:rsidR="0078072F" w:rsidRPr="0078072F">
        <w:t xml:space="preserve"> </w:t>
      </w:r>
      <w:r w:rsidRPr="0078072F">
        <w:t>окружающей</w:t>
      </w:r>
      <w:r w:rsidR="0078072F" w:rsidRPr="0078072F">
        <w:t xml:space="preserve"> </w:t>
      </w:r>
      <w:r w:rsidRPr="0078072F">
        <w:t>среды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Деятельность</w:t>
      </w:r>
      <w:r w:rsidR="0078072F" w:rsidRPr="0078072F">
        <w:t xml:space="preserve"> </w:t>
      </w:r>
      <w:r w:rsidRPr="0078072F">
        <w:t>МФО</w:t>
      </w:r>
      <w:r w:rsidR="0078072F" w:rsidRPr="0078072F">
        <w:t xml:space="preserve"> </w:t>
      </w:r>
      <w:r w:rsidRPr="0078072F">
        <w:t>носит</w:t>
      </w:r>
      <w:r w:rsidR="0078072F" w:rsidRPr="0078072F">
        <w:t xml:space="preserve"> </w:t>
      </w:r>
      <w:r w:rsidRPr="0078072F">
        <w:t>наднациональный</w:t>
      </w:r>
      <w:r w:rsidR="0078072F" w:rsidRPr="0078072F">
        <w:t xml:space="preserve"> </w:t>
      </w:r>
      <w:r w:rsidRPr="0078072F">
        <w:t>характер</w:t>
      </w:r>
      <w:r w:rsidR="0078072F" w:rsidRPr="0078072F">
        <w:t xml:space="preserve">. </w:t>
      </w:r>
      <w:r w:rsidRPr="0078072F">
        <w:t>Они</w:t>
      </w:r>
      <w:r w:rsidR="0078072F" w:rsidRPr="0078072F">
        <w:t xml:space="preserve"> </w:t>
      </w:r>
      <w:r w:rsidRPr="0078072F">
        <w:t>являются</w:t>
      </w:r>
      <w:r w:rsidR="0078072F" w:rsidRPr="0078072F">
        <w:t xml:space="preserve"> </w:t>
      </w:r>
      <w:r w:rsidRPr="0078072F">
        <w:t>субъектами</w:t>
      </w:r>
      <w:r w:rsidR="0078072F" w:rsidRPr="0078072F">
        <w:t xml:space="preserve"> </w:t>
      </w:r>
      <w:r w:rsidRPr="0078072F">
        <w:t>международного</w:t>
      </w:r>
      <w:r w:rsidR="0078072F" w:rsidRPr="0078072F">
        <w:t xml:space="preserve"> </w:t>
      </w:r>
      <w:r w:rsidRPr="0078072F">
        <w:t>права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могут</w:t>
      </w:r>
      <w:r w:rsidR="0078072F" w:rsidRPr="0078072F">
        <w:t xml:space="preserve"> </w:t>
      </w:r>
      <w:r w:rsidRPr="0078072F">
        <w:t>заключать</w:t>
      </w:r>
      <w:r w:rsidR="0078072F" w:rsidRPr="0078072F">
        <w:t xml:space="preserve"> </w:t>
      </w:r>
      <w:r w:rsidRPr="0078072F">
        <w:t>соглашения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государствами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другими</w:t>
      </w:r>
      <w:r w:rsidR="0078072F" w:rsidRPr="0078072F">
        <w:t xml:space="preserve"> </w:t>
      </w:r>
      <w:r w:rsidRPr="0078072F">
        <w:t>международными</w:t>
      </w:r>
      <w:r w:rsidR="0078072F" w:rsidRPr="0078072F">
        <w:t xml:space="preserve"> </w:t>
      </w:r>
      <w:r w:rsidRPr="0078072F">
        <w:t>организациями</w:t>
      </w:r>
      <w:r w:rsidR="0078072F" w:rsidRPr="0078072F">
        <w:t xml:space="preserve">. </w:t>
      </w:r>
      <w:r w:rsidRPr="0078072F">
        <w:t>Для</w:t>
      </w:r>
      <w:r w:rsidR="0078072F" w:rsidRPr="0078072F">
        <w:t xml:space="preserve"> </w:t>
      </w:r>
      <w:r w:rsidRPr="0078072F">
        <w:t>достижения</w:t>
      </w:r>
      <w:r w:rsidR="0078072F" w:rsidRPr="0078072F">
        <w:t xml:space="preserve"> </w:t>
      </w:r>
      <w:r w:rsidRPr="0078072F">
        <w:t>своих</w:t>
      </w:r>
      <w:r w:rsidR="0078072F" w:rsidRPr="0078072F">
        <w:t xml:space="preserve"> </w:t>
      </w:r>
      <w:r w:rsidRPr="0078072F">
        <w:t>целей</w:t>
      </w:r>
      <w:r w:rsidR="0078072F" w:rsidRPr="0078072F">
        <w:t xml:space="preserve"> </w:t>
      </w:r>
      <w:r w:rsidRPr="0078072F">
        <w:t>МФО</w:t>
      </w:r>
      <w:r w:rsidR="0078072F" w:rsidRPr="0078072F">
        <w:t xml:space="preserve"> </w:t>
      </w:r>
      <w:r w:rsidRPr="0078072F">
        <w:t>использу</w:t>
      </w:r>
      <w:r w:rsidR="00A6243C" w:rsidRPr="0078072F">
        <w:t>ю</w:t>
      </w:r>
      <w:r w:rsidRPr="0078072F">
        <w:t>т</w:t>
      </w:r>
      <w:r w:rsidR="0078072F" w:rsidRPr="0078072F">
        <w:t xml:space="preserve"> </w:t>
      </w:r>
      <w:r w:rsidRPr="0078072F">
        <w:t>широкий</w:t>
      </w:r>
      <w:r w:rsidR="0078072F" w:rsidRPr="0078072F">
        <w:t xml:space="preserve"> </w:t>
      </w:r>
      <w:r w:rsidRPr="0078072F">
        <w:t>спектр</w:t>
      </w:r>
      <w:r w:rsidR="0078072F" w:rsidRPr="0078072F">
        <w:t xml:space="preserve"> </w:t>
      </w:r>
      <w:r w:rsidRPr="0078072F">
        <w:t>современных</w:t>
      </w:r>
      <w:r w:rsidR="0078072F" w:rsidRPr="0078072F">
        <w:t xml:space="preserve"> </w:t>
      </w:r>
      <w:r w:rsidRPr="0078072F">
        <w:t>методов</w:t>
      </w:r>
      <w:r w:rsidR="0078072F" w:rsidRPr="0078072F">
        <w:t xml:space="preserve"> </w:t>
      </w:r>
      <w:r w:rsidRPr="0078072F">
        <w:t>финансового</w:t>
      </w:r>
      <w:r w:rsidR="0078072F" w:rsidRPr="0078072F">
        <w:t xml:space="preserve"> </w:t>
      </w:r>
      <w:r w:rsidRPr="0078072F">
        <w:t>анализа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управления</w:t>
      </w:r>
      <w:r w:rsidR="0078072F" w:rsidRPr="0078072F">
        <w:t xml:space="preserve"> </w:t>
      </w:r>
      <w:r w:rsidRPr="0078072F">
        <w:t>рисками,</w:t>
      </w:r>
      <w:r w:rsidR="0078072F" w:rsidRPr="0078072F">
        <w:t xml:space="preserve"> </w:t>
      </w:r>
      <w:r w:rsidRPr="0078072F">
        <w:t>привлекают</w:t>
      </w:r>
      <w:r w:rsidR="0078072F" w:rsidRPr="0078072F">
        <w:t xml:space="preserve"> </w:t>
      </w:r>
      <w:r w:rsidRPr="0078072F">
        <w:t>к</w:t>
      </w:r>
      <w:r w:rsidR="0078072F" w:rsidRPr="0078072F">
        <w:t xml:space="preserve"> </w:t>
      </w:r>
      <w:r w:rsidRPr="0078072F">
        <w:t>работе</w:t>
      </w:r>
      <w:r w:rsidR="0078072F" w:rsidRPr="0078072F">
        <w:t xml:space="preserve"> </w:t>
      </w:r>
      <w:r w:rsidRPr="0078072F">
        <w:t>ведущие</w:t>
      </w:r>
      <w:r w:rsidR="0078072F" w:rsidRPr="0078072F">
        <w:t xml:space="preserve"> </w:t>
      </w:r>
      <w:r w:rsidRPr="0078072F">
        <w:t>консалтинговые,</w:t>
      </w:r>
      <w:r w:rsidR="0078072F" w:rsidRPr="0078072F">
        <w:t xml:space="preserve"> </w:t>
      </w:r>
      <w:r w:rsidRPr="0078072F">
        <w:t>аудиторские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стра</w:t>
      </w:r>
      <w:r w:rsidR="00A6243C" w:rsidRPr="0078072F">
        <w:t>х</w:t>
      </w:r>
      <w:r w:rsidRPr="0078072F">
        <w:t>овые</w:t>
      </w:r>
      <w:r w:rsidR="0078072F" w:rsidRPr="0078072F">
        <w:t xml:space="preserve"> </w:t>
      </w:r>
      <w:r w:rsidRPr="0078072F">
        <w:t>компании,</w:t>
      </w:r>
      <w:r w:rsidR="0078072F" w:rsidRPr="0078072F">
        <w:t xml:space="preserve"> </w:t>
      </w:r>
      <w:r w:rsidRPr="0078072F">
        <w:t>научно-исследовательские</w:t>
      </w:r>
      <w:r w:rsidR="0078072F" w:rsidRPr="0078072F">
        <w:t xml:space="preserve"> </w:t>
      </w:r>
      <w:r w:rsidRPr="0078072F">
        <w:t>центры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инвестиционные</w:t>
      </w:r>
      <w:r w:rsidR="0078072F" w:rsidRPr="0078072F">
        <w:t xml:space="preserve"> </w:t>
      </w:r>
      <w:r w:rsidRPr="0078072F">
        <w:t>банки</w:t>
      </w:r>
      <w:r w:rsidR="0078072F" w:rsidRPr="0078072F">
        <w:t xml:space="preserve">. </w:t>
      </w:r>
      <w:r w:rsidRPr="0078072F">
        <w:t>Эффективность</w:t>
      </w:r>
      <w:r w:rsidR="0078072F" w:rsidRPr="0078072F">
        <w:t xml:space="preserve"> </w:t>
      </w:r>
      <w:r w:rsidRPr="0078072F">
        <w:t>их</w:t>
      </w:r>
      <w:r w:rsidR="0078072F" w:rsidRPr="0078072F">
        <w:t xml:space="preserve"> </w:t>
      </w:r>
      <w:r w:rsidRPr="0078072F">
        <w:t>функционирования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значительной</w:t>
      </w:r>
      <w:r w:rsidR="0078072F" w:rsidRPr="0078072F">
        <w:t xml:space="preserve"> </w:t>
      </w:r>
      <w:r w:rsidRPr="0078072F">
        <w:t>степени</w:t>
      </w:r>
      <w:r w:rsidR="0078072F" w:rsidRPr="0078072F">
        <w:t xml:space="preserve"> </w:t>
      </w:r>
      <w:r w:rsidRPr="0078072F">
        <w:t>зависит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интенсивности</w:t>
      </w:r>
      <w:r w:rsidR="0078072F" w:rsidRPr="0078072F">
        <w:t xml:space="preserve"> </w:t>
      </w:r>
      <w:r w:rsidRPr="0078072F">
        <w:t>взаимодействия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государственными</w:t>
      </w:r>
      <w:r w:rsidR="0078072F" w:rsidRPr="0078072F">
        <w:t xml:space="preserve"> </w:t>
      </w:r>
      <w:r w:rsidRPr="0078072F">
        <w:t>органами</w:t>
      </w:r>
      <w:r w:rsidR="0078072F" w:rsidRPr="0078072F">
        <w:t xml:space="preserve"> </w:t>
      </w:r>
      <w:r w:rsidRPr="0078072F">
        <w:t>стран-членов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зависимости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характера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масштабов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МФО</w:t>
      </w:r>
      <w:r w:rsidR="0078072F" w:rsidRPr="0078072F">
        <w:t xml:space="preserve"> </w:t>
      </w:r>
      <w:r w:rsidRPr="0078072F">
        <w:t>можно</w:t>
      </w:r>
      <w:r w:rsidR="0078072F" w:rsidRPr="0078072F">
        <w:t xml:space="preserve"> </w:t>
      </w:r>
      <w:r w:rsidRPr="0078072F">
        <w:t>разделить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два</w:t>
      </w:r>
      <w:r w:rsidR="0078072F" w:rsidRPr="0078072F">
        <w:t xml:space="preserve"> </w:t>
      </w:r>
      <w:r w:rsidRPr="0078072F">
        <w:t>типа</w:t>
      </w:r>
      <w:r w:rsidR="0078072F" w:rsidRPr="0078072F">
        <w:t xml:space="preserve">: </w:t>
      </w:r>
      <w:r w:rsidRPr="0078072F">
        <w:t>глобальные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региональные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Глобальные</w:t>
      </w:r>
      <w:r w:rsidR="0078072F" w:rsidRPr="0078072F">
        <w:t xml:space="preserve"> </w:t>
      </w:r>
      <w:r w:rsidRPr="0078072F">
        <w:t>МФО</w:t>
      </w:r>
      <w:r w:rsidR="0078072F">
        <w:t xml:space="preserve"> (</w:t>
      </w:r>
      <w:r w:rsidRPr="0078072F">
        <w:t>метарегуляторы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системы</w:t>
      </w:r>
      <w:r w:rsidR="0078072F" w:rsidRPr="0078072F">
        <w:t xml:space="preserve">) </w:t>
      </w:r>
      <w:r w:rsidRPr="0078072F">
        <w:t>осуществляют</w:t>
      </w:r>
      <w:r w:rsidR="0078072F" w:rsidRPr="0078072F">
        <w:t xml:space="preserve"> </w:t>
      </w:r>
      <w:r w:rsidRPr="0078072F">
        <w:t>координацию</w:t>
      </w:r>
      <w:r w:rsidR="0078072F" w:rsidRPr="0078072F">
        <w:t xml:space="preserve"> </w:t>
      </w:r>
      <w:r w:rsidRPr="0078072F">
        <w:t>валютно-кредитных</w:t>
      </w:r>
      <w:r w:rsidR="0078072F" w:rsidRPr="0078072F">
        <w:t xml:space="preserve"> </w:t>
      </w:r>
      <w:r w:rsidRPr="0078072F">
        <w:t>отношений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рамках</w:t>
      </w:r>
      <w:r w:rsidR="0078072F" w:rsidRPr="0078072F">
        <w:t xml:space="preserve"> </w:t>
      </w:r>
      <w:r w:rsidRPr="0078072F">
        <w:t>всей</w:t>
      </w:r>
      <w:r w:rsidR="0078072F" w:rsidRPr="0078072F">
        <w:t xml:space="preserve"> </w:t>
      </w:r>
      <w:r w:rsidRPr="0078072F">
        <w:t>мировой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вносят</w:t>
      </w:r>
      <w:r w:rsidR="0078072F" w:rsidRPr="0078072F">
        <w:t xml:space="preserve"> </w:t>
      </w:r>
      <w:r w:rsidRPr="0078072F">
        <w:t>существенный</w:t>
      </w:r>
      <w:r w:rsidR="0078072F" w:rsidRPr="0078072F">
        <w:t xml:space="preserve"> </w:t>
      </w:r>
      <w:r w:rsidRPr="0078072F">
        <w:t>вклад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глобализацию</w:t>
      </w:r>
      <w:r w:rsidR="0078072F" w:rsidRPr="0078072F">
        <w:t xml:space="preserve"> </w:t>
      </w:r>
      <w:r w:rsidRPr="0078072F">
        <w:t>хозяйственных</w:t>
      </w:r>
      <w:r w:rsidR="0078072F" w:rsidRPr="0078072F">
        <w:t xml:space="preserve"> </w:t>
      </w:r>
      <w:r w:rsidRPr="0078072F">
        <w:t>связей</w:t>
      </w:r>
      <w:r w:rsidR="0078072F" w:rsidRPr="0078072F">
        <w:t xml:space="preserve">. </w:t>
      </w:r>
      <w:r w:rsidRPr="0078072F">
        <w:t>Среди</w:t>
      </w:r>
      <w:r w:rsidR="0078072F" w:rsidRPr="0078072F">
        <w:t xml:space="preserve"> </w:t>
      </w:r>
      <w:r w:rsidRPr="0078072F">
        <w:t>ведущих</w:t>
      </w:r>
      <w:r w:rsidR="0078072F" w:rsidRPr="0078072F">
        <w:t xml:space="preserve"> </w:t>
      </w:r>
      <w:r w:rsidRPr="0078072F">
        <w:t>МФО</w:t>
      </w:r>
      <w:r w:rsidR="0078072F" w:rsidRPr="0078072F">
        <w:t xml:space="preserve"> </w:t>
      </w:r>
      <w:r w:rsidRPr="0078072F">
        <w:t>этого</w:t>
      </w:r>
      <w:r w:rsidR="0078072F" w:rsidRPr="0078072F">
        <w:t xml:space="preserve"> </w:t>
      </w:r>
      <w:r w:rsidRPr="0078072F">
        <w:t>типа</w:t>
      </w:r>
      <w:r w:rsidR="0078072F" w:rsidRPr="0078072F">
        <w:t xml:space="preserve"> </w:t>
      </w:r>
      <w:r w:rsidRPr="0078072F">
        <w:t>следует</w:t>
      </w:r>
      <w:r w:rsidR="0078072F" w:rsidRPr="0078072F">
        <w:t xml:space="preserve"> </w:t>
      </w:r>
      <w:r w:rsidRPr="0078072F">
        <w:t>отметить</w:t>
      </w:r>
      <w:r w:rsidR="0078072F" w:rsidRPr="0078072F">
        <w:t xml:space="preserve"> </w:t>
      </w:r>
      <w:r w:rsidRPr="0078072F">
        <w:t>Международный</w:t>
      </w:r>
      <w:r w:rsidR="0078072F" w:rsidRPr="0078072F">
        <w:t xml:space="preserve"> </w:t>
      </w:r>
      <w:r w:rsidRPr="0078072F">
        <w:t>валютный</w:t>
      </w:r>
      <w:r w:rsidR="0078072F" w:rsidRPr="0078072F">
        <w:t xml:space="preserve"> </w:t>
      </w:r>
      <w:r w:rsidRPr="0078072F">
        <w:t>фонд,</w:t>
      </w:r>
      <w:r w:rsidR="0078072F" w:rsidRPr="0078072F">
        <w:t xml:space="preserve"> </w:t>
      </w:r>
      <w:r w:rsidRPr="0078072F">
        <w:t>Всемирный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расчетов</w:t>
      </w:r>
      <w:r w:rsidR="0078072F" w:rsidRPr="0078072F">
        <w:t>.</w:t>
      </w:r>
    </w:p>
    <w:p w:rsidR="0078072F" w:rsidRDefault="0079612A" w:rsidP="0078072F">
      <w:pPr>
        <w:tabs>
          <w:tab w:val="left" w:pos="726"/>
        </w:tabs>
      </w:pPr>
      <w:r w:rsidRPr="0078072F">
        <w:t>Региональные</w:t>
      </w:r>
      <w:r w:rsidR="0078072F" w:rsidRPr="0078072F">
        <w:t xml:space="preserve"> </w:t>
      </w:r>
      <w:r w:rsidRPr="0078072F">
        <w:t>МФО</w:t>
      </w:r>
      <w:r w:rsidR="0078072F">
        <w:t xml:space="preserve"> (</w:t>
      </w:r>
      <w:r w:rsidRPr="0078072F">
        <w:t>банки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) </w:t>
      </w:r>
      <w:r w:rsidRPr="0078072F">
        <w:t>занимаются</w:t>
      </w:r>
      <w:r w:rsidR="0078072F" w:rsidRPr="0078072F">
        <w:t xml:space="preserve"> </w:t>
      </w:r>
      <w:r w:rsidRPr="0078072F">
        <w:t>финансированием</w:t>
      </w:r>
      <w:r w:rsidR="0078072F" w:rsidRPr="0078072F">
        <w:t xml:space="preserve"> </w:t>
      </w:r>
      <w:r w:rsidRPr="0078072F">
        <w:t>проектов,</w:t>
      </w:r>
      <w:r w:rsidR="0078072F" w:rsidRPr="0078072F">
        <w:t xml:space="preserve"> </w:t>
      </w:r>
      <w:r w:rsidRPr="0078072F">
        <w:t>связанных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реформированием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или</w:t>
      </w:r>
      <w:r w:rsidR="0078072F" w:rsidRPr="0078072F">
        <w:t xml:space="preserve"> </w:t>
      </w:r>
      <w:r w:rsidRPr="0078072F">
        <w:t>групп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рамках</w:t>
      </w:r>
      <w:r w:rsidR="0078072F" w:rsidRPr="0078072F">
        <w:t xml:space="preserve"> </w:t>
      </w:r>
      <w:r w:rsidRPr="0078072F">
        <w:t>отдельных</w:t>
      </w:r>
      <w:r w:rsidR="0078072F" w:rsidRPr="0078072F">
        <w:t xml:space="preserve"> </w:t>
      </w:r>
      <w:r w:rsidRPr="0078072F">
        <w:t>регионов</w:t>
      </w:r>
      <w:r w:rsidR="0078072F" w:rsidRPr="0078072F">
        <w:t xml:space="preserve"> </w:t>
      </w:r>
      <w:r w:rsidRPr="0078072F">
        <w:t>мира,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стимулируют</w:t>
      </w:r>
      <w:r w:rsidR="0078072F" w:rsidRPr="0078072F">
        <w:t xml:space="preserve"> </w:t>
      </w:r>
      <w:r w:rsidRPr="0078072F">
        <w:t>усиление</w:t>
      </w:r>
      <w:r w:rsidR="0078072F" w:rsidRPr="0078072F">
        <w:t xml:space="preserve"> </w:t>
      </w:r>
      <w:r w:rsidRPr="0078072F">
        <w:t>процессов</w:t>
      </w:r>
      <w:r w:rsidR="0078072F" w:rsidRPr="0078072F">
        <w:t xml:space="preserve"> </w:t>
      </w:r>
      <w:r w:rsidRPr="0078072F">
        <w:t>экономической</w:t>
      </w:r>
      <w:r w:rsidR="0078072F" w:rsidRPr="0078072F">
        <w:t xml:space="preserve"> </w:t>
      </w:r>
      <w:r w:rsidRPr="0078072F">
        <w:t>интеграции</w:t>
      </w:r>
      <w:r w:rsidR="0078072F" w:rsidRPr="0078072F">
        <w:t xml:space="preserve">. </w:t>
      </w:r>
      <w:r w:rsidRPr="0078072F">
        <w:t>К</w:t>
      </w:r>
      <w:r w:rsidR="0078072F" w:rsidRPr="0078072F">
        <w:t xml:space="preserve"> </w:t>
      </w:r>
      <w:r w:rsidRPr="0078072F">
        <w:t>наиболее</w:t>
      </w:r>
      <w:r w:rsidR="0078072F" w:rsidRPr="0078072F">
        <w:t xml:space="preserve"> </w:t>
      </w:r>
      <w:r w:rsidRPr="0078072F">
        <w:t>известным</w:t>
      </w:r>
      <w:r w:rsidR="0078072F" w:rsidRPr="0078072F">
        <w:t xml:space="preserve"> </w:t>
      </w:r>
      <w:r w:rsidRPr="0078072F">
        <w:t>МФО</w:t>
      </w:r>
      <w:r w:rsidR="0078072F" w:rsidRPr="0078072F">
        <w:t xml:space="preserve"> </w:t>
      </w:r>
      <w:r w:rsidRPr="0078072F">
        <w:t>этого</w:t>
      </w:r>
      <w:r w:rsidR="0078072F" w:rsidRPr="0078072F">
        <w:t xml:space="preserve"> </w:t>
      </w:r>
      <w:r w:rsidRPr="0078072F">
        <w:t>типа</w:t>
      </w:r>
      <w:r w:rsidR="0078072F" w:rsidRPr="0078072F">
        <w:t xml:space="preserve"> </w:t>
      </w:r>
      <w:r w:rsidRPr="0078072F">
        <w:t>относ</w:t>
      </w:r>
      <w:r w:rsidR="00A6243C" w:rsidRPr="0078072F">
        <w:t>я</w:t>
      </w:r>
      <w:r w:rsidRPr="0078072F">
        <w:t>тся</w:t>
      </w:r>
      <w:r w:rsidR="0078072F" w:rsidRPr="0078072F">
        <w:t xml:space="preserve"> </w:t>
      </w:r>
      <w:r w:rsidRPr="0078072F">
        <w:t>Европейский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реконструкции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развития,</w:t>
      </w:r>
      <w:r w:rsidR="0078072F" w:rsidRPr="0078072F">
        <w:t xml:space="preserve"> </w:t>
      </w:r>
      <w:r w:rsidRPr="0078072F">
        <w:t>Европейский</w:t>
      </w:r>
      <w:r w:rsidR="0078072F" w:rsidRPr="0078072F">
        <w:t xml:space="preserve"> </w:t>
      </w:r>
      <w:r w:rsidRPr="0078072F">
        <w:t>инвестиционный</w:t>
      </w:r>
      <w:r w:rsidR="0078072F" w:rsidRPr="0078072F">
        <w:t xml:space="preserve"> </w:t>
      </w:r>
      <w:r w:rsidRPr="0078072F">
        <w:t>банк,</w:t>
      </w:r>
      <w:r w:rsidR="0078072F" w:rsidRPr="0078072F">
        <w:t xml:space="preserve"> </w:t>
      </w:r>
      <w:r w:rsidRPr="0078072F">
        <w:t>Межамериканский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развития,</w:t>
      </w:r>
      <w:r w:rsidR="0078072F" w:rsidRPr="0078072F">
        <w:t xml:space="preserve"> </w:t>
      </w:r>
      <w:r w:rsidRPr="0078072F">
        <w:t>Азиатский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развития,</w:t>
      </w:r>
      <w:r w:rsidR="0078072F" w:rsidRPr="0078072F">
        <w:t xml:space="preserve"> </w:t>
      </w:r>
      <w:r w:rsidRPr="0078072F">
        <w:t>Африканский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развития</w:t>
      </w:r>
      <w:r w:rsidR="0078072F" w:rsidRPr="0078072F">
        <w:t>.</w:t>
      </w:r>
    </w:p>
    <w:p w:rsidR="0078072F" w:rsidRDefault="0078072F" w:rsidP="0078072F">
      <w:pPr>
        <w:tabs>
          <w:tab w:val="left" w:pos="726"/>
        </w:tabs>
        <w:rPr>
          <w:b/>
          <w:i/>
          <w:szCs w:val="36"/>
        </w:rPr>
      </w:pPr>
    </w:p>
    <w:p w:rsidR="0078072F" w:rsidRPr="0078072F" w:rsidRDefault="0079612A" w:rsidP="0078072F">
      <w:pPr>
        <w:pStyle w:val="1"/>
      </w:pPr>
      <w:bookmarkStart w:id="1" w:name="_Toc286655846"/>
      <w:r w:rsidRPr="0078072F">
        <w:t>2</w:t>
      </w:r>
      <w:r w:rsidR="0078072F" w:rsidRPr="0078072F">
        <w:t xml:space="preserve">. </w:t>
      </w:r>
      <w:r w:rsidRPr="0078072F">
        <w:t>Основные</w:t>
      </w:r>
      <w:r w:rsidR="0078072F" w:rsidRPr="0078072F">
        <w:t xml:space="preserve"> </w:t>
      </w:r>
      <w:r w:rsidRPr="0078072F">
        <w:t>направления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Мирового</w:t>
      </w:r>
      <w:r w:rsidR="0078072F" w:rsidRPr="0078072F">
        <w:t xml:space="preserve"> </w:t>
      </w:r>
      <w:r w:rsidRPr="0078072F">
        <w:t>банка</w:t>
      </w:r>
      <w:bookmarkEnd w:id="1"/>
    </w:p>
    <w:p w:rsidR="0078072F" w:rsidRDefault="0078072F" w:rsidP="0078072F">
      <w:pPr>
        <w:tabs>
          <w:tab w:val="left" w:pos="726"/>
        </w:tabs>
        <w:rPr>
          <w:b/>
          <w:i/>
        </w:rPr>
      </w:pPr>
    </w:p>
    <w:p w:rsidR="0078072F" w:rsidRPr="0078072F" w:rsidRDefault="0079612A" w:rsidP="0078072F">
      <w:pPr>
        <w:tabs>
          <w:tab w:val="left" w:pos="726"/>
        </w:tabs>
      </w:pPr>
      <w:r w:rsidRPr="0078072F">
        <w:rPr>
          <w:b/>
          <w:i/>
        </w:rPr>
        <w:t>Международный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валютный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фонд</w:t>
      </w:r>
      <w:r w:rsidR="0078072F">
        <w:t xml:space="preserve"> (</w:t>
      </w:r>
      <w:r w:rsidRPr="0078072F">
        <w:t>МВФ</w:t>
      </w:r>
      <w:r w:rsidR="0078072F" w:rsidRPr="0078072F">
        <w:t xml:space="preserve">) </w:t>
      </w:r>
      <w:r w:rsidRPr="0078072F">
        <w:t>является</w:t>
      </w:r>
      <w:r w:rsidR="0078072F" w:rsidRPr="0078072F">
        <w:t xml:space="preserve"> </w:t>
      </w:r>
      <w:r w:rsidRPr="0078072F">
        <w:t>специализированным</w:t>
      </w:r>
      <w:r w:rsidR="0078072F" w:rsidRPr="0078072F">
        <w:t xml:space="preserve"> </w:t>
      </w:r>
      <w:r w:rsidRPr="0078072F">
        <w:t>учреждением</w:t>
      </w:r>
      <w:r w:rsidR="0078072F" w:rsidRPr="0078072F">
        <w:t xml:space="preserve"> </w:t>
      </w:r>
      <w:r w:rsidRPr="0078072F">
        <w:t>ООН</w:t>
      </w:r>
      <w:r w:rsidR="0078072F" w:rsidRPr="0078072F">
        <w:t xml:space="preserve">. </w:t>
      </w:r>
      <w:r w:rsidRPr="0078072F">
        <w:t>Он</w:t>
      </w:r>
      <w:r w:rsidR="0078072F" w:rsidRPr="0078072F">
        <w:t xml:space="preserve"> </w:t>
      </w:r>
      <w:r w:rsidRPr="0078072F">
        <w:t>создан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78072F">
          <w:t>1944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На</w:t>
      </w:r>
      <w:r w:rsidR="0078072F" w:rsidRPr="0078072F">
        <w:t xml:space="preserve"> </w:t>
      </w:r>
      <w:r w:rsidRPr="0078072F">
        <w:t>Бреттон-Вудской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валютно-финансовой</w:t>
      </w:r>
      <w:r w:rsidR="0078072F" w:rsidRPr="0078072F">
        <w:t xml:space="preserve"> </w:t>
      </w:r>
      <w:r w:rsidRPr="0078072F">
        <w:t>конференции</w:t>
      </w:r>
      <w:r w:rsidR="0078072F" w:rsidRPr="0078072F">
        <w:t xml:space="preserve">. </w:t>
      </w:r>
      <w:r w:rsidRPr="0078072F">
        <w:t>Штаб-квартира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находится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Вашингтоне</w:t>
      </w:r>
      <w:r w:rsidR="0078072F">
        <w:t xml:space="preserve"> (</w:t>
      </w:r>
      <w:r w:rsidRPr="0078072F">
        <w:t>США</w:t>
      </w:r>
      <w:r w:rsidR="0078072F" w:rsidRPr="0078072F">
        <w:t xml:space="preserve">). </w:t>
      </w:r>
      <w:r w:rsidRPr="0078072F">
        <w:t>Членами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являются</w:t>
      </w:r>
      <w:r w:rsidR="0078072F" w:rsidRPr="0078072F">
        <w:t xml:space="preserve"> </w:t>
      </w:r>
      <w:r w:rsidRPr="0078072F">
        <w:t>184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. </w:t>
      </w:r>
      <w:r w:rsidRPr="0078072F">
        <w:t>Членство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- </w:t>
      </w:r>
      <w:r w:rsidRPr="0078072F">
        <w:t>это</w:t>
      </w:r>
      <w:r w:rsidR="0078072F" w:rsidRPr="0078072F">
        <w:t xml:space="preserve"> </w:t>
      </w:r>
      <w:r w:rsidRPr="0078072F">
        <w:t>предпосылка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ее</w:t>
      </w:r>
      <w:r w:rsidR="0078072F" w:rsidRPr="0078072F">
        <w:t xml:space="preserve"> </w:t>
      </w:r>
      <w:r w:rsidRPr="0078072F">
        <w:t>вступления</w:t>
      </w:r>
      <w:r w:rsidR="0078072F" w:rsidRPr="0078072F">
        <w:t xml:space="preserve"> </w:t>
      </w:r>
      <w:r w:rsidRPr="0078072F">
        <w:t>во</w:t>
      </w:r>
      <w:r w:rsidR="0078072F" w:rsidRPr="0078072F">
        <w:t xml:space="preserve"> </w:t>
      </w:r>
      <w:r w:rsidRPr="0078072F">
        <w:t>Всемирный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. </w:t>
      </w:r>
      <w:r w:rsidRPr="0078072F">
        <w:t>Россия</w:t>
      </w:r>
      <w:r w:rsidR="0078072F" w:rsidRPr="0078072F">
        <w:t xml:space="preserve"> </w:t>
      </w:r>
      <w:r w:rsidRPr="0078072F">
        <w:t>стала</w:t>
      </w:r>
      <w:r w:rsidR="0078072F" w:rsidRPr="0078072F">
        <w:t xml:space="preserve"> </w:t>
      </w:r>
      <w:r w:rsidRPr="0078072F">
        <w:t>членом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8072F">
          <w:t>1992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Основными</w:t>
      </w:r>
      <w:r w:rsidR="0078072F" w:rsidRPr="0078072F">
        <w:t xml:space="preserve"> </w:t>
      </w:r>
      <w:r w:rsidRPr="0078072F">
        <w:t>целями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укрепление</w:t>
      </w:r>
      <w:r w:rsidR="0078072F" w:rsidRPr="0078072F">
        <w:t xml:space="preserve"> </w:t>
      </w:r>
      <w:r w:rsidRPr="0078072F">
        <w:t>международного</w:t>
      </w:r>
      <w:r w:rsidR="0078072F" w:rsidRPr="0078072F">
        <w:t xml:space="preserve"> </w:t>
      </w:r>
      <w:r w:rsidRPr="0078072F">
        <w:t>валютного</w:t>
      </w:r>
      <w:r w:rsidR="0078072F" w:rsidRPr="0078072F">
        <w:t xml:space="preserve"> </w:t>
      </w:r>
      <w:r w:rsidRPr="0078072F">
        <w:t>сотрудничества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создание</w:t>
      </w:r>
      <w:r w:rsidR="0078072F" w:rsidRPr="0078072F">
        <w:t xml:space="preserve"> </w:t>
      </w:r>
      <w:r w:rsidRPr="0078072F">
        <w:t>благоприятных</w:t>
      </w:r>
      <w:r w:rsidR="0078072F" w:rsidRPr="0078072F">
        <w:t xml:space="preserve"> </w:t>
      </w:r>
      <w:r w:rsidRPr="0078072F">
        <w:t>условий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устойчивого</w:t>
      </w:r>
      <w:r w:rsidR="0078072F" w:rsidRPr="0078072F">
        <w:t xml:space="preserve"> </w:t>
      </w:r>
      <w:r w:rsidRPr="0078072F">
        <w:t>экономического</w:t>
      </w:r>
      <w:r w:rsidR="0078072F" w:rsidRPr="0078072F">
        <w:t xml:space="preserve"> </w:t>
      </w:r>
      <w:r w:rsidRPr="0078072F">
        <w:t>роста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торговли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стабильности</w:t>
      </w:r>
      <w:r w:rsidR="0078072F" w:rsidRPr="0078072F">
        <w:t xml:space="preserve"> </w:t>
      </w:r>
      <w:r w:rsidRPr="0078072F">
        <w:t>валютных</w:t>
      </w:r>
      <w:r w:rsidR="0078072F" w:rsidRPr="0078072F">
        <w:t xml:space="preserve"> </w:t>
      </w:r>
      <w:r w:rsidRPr="0078072F">
        <w:t>курсов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недопущение</w:t>
      </w:r>
      <w:r w:rsidR="0078072F" w:rsidRPr="0078072F">
        <w:t xml:space="preserve"> </w:t>
      </w:r>
      <w:r w:rsidRPr="0078072F">
        <w:t>девальвации</w:t>
      </w:r>
      <w:r w:rsidR="0078072F" w:rsidRPr="0078072F">
        <w:t xml:space="preserve"> </w:t>
      </w:r>
      <w:r w:rsidRPr="0078072F">
        <w:t>валют,</w:t>
      </w:r>
      <w:r w:rsidR="0078072F" w:rsidRPr="0078072F">
        <w:t xml:space="preserve"> </w:t>
      </w:r>
      <w:r w:rsidRPr="0078072F">
        <w:t>вызываемой</w:t>
      </w:r>
      <w:r w:rsidR="0078072F" w:rsidRPr="0078072F">
        <w:t xml:space="preserve"> </w:t>
      </w:r>
      <w:r w:rsidRPr="0078072F">
        <w:t>конкуренцией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совершенствовании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платежной</w:t>
      </w:r>
      <w:r w:rsidR="0078072F" w:rsidRPr="0078072F">
        <w:t xml:space="preserve"> </w:t>
      </w:r>
      <w:r w:rsidRPr="0078072F">
        <w:t>системы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устранении</w:t>
      </w:r>
      <w:r w:rsidR="0078072F" w:rsidRPr="0078072F">
        <w:t xml:space="preserve"> </w:t>
      </w:r>
      <w:r w:rsidRPr="0078072F">
        <w:t>ограничений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обмен</w:t>
      </w:r>
      <w:r w:rsidR="0078072F" w:rsidRPr="0078072F">
        <w:t xml:space="preserve"> </w:t>
      </w:r>
      <w:r w:rsidRPr="0078072F">
        <w:t>валюты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средств</w:t>
      </w:r>
      <w:r w:rsidR="0078072F" w:rsidRPr="0078072F">
        <w:t xml:space="preserve"> </w:t>
      </w:r>
      <w:r w:rsidRPr="0078072F">
        <w:t>странам-членам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корректировки</w:t>
      </w:r>
      <w:r w:rsidR="0078072F" w:rsidRPr="0078072F">
        <w:t xml:space="preserve"> </w:t>
      </w:r>
      <w:r w:rsidRPr="0078072F">
        <w:t>платежных</w:t>
      </w:r>
      <w:r w:rsidR="0078072F" w:rsidRPr="0078072F">
        <w:t xml:space="preserve"> </w:t>
      </w:r>
      <w:r w:rsidRPr="0078072F">
        <w:t>балансов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сокращение</w:t>
      </w:r>
      <w:r w:rsidR="0078072F" w:rsidRPr="0078072F">
        <w:t xml:space="preserve"> </w:t>
      </w:r>
      <w:r w:rsidRPr="0078072F">
        <w:t>продолжительности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размеров</w:t>
      </w:r>
      <w:r w:rsidR="0078072F" w:rsidRPr="0078072F">
        <w:t xml:space="preserve"> </w:t>
      </w:r>
      <w:r w:rsidRPr="0078072F">
        <w:t>дефицита</w:t>
      </w:r>
      <w:r w:rsidR="0078072F" w:rsidRPr="0078072F">
        <w:t xml:space="preserve"> </w:t>
      </w:r>
      <w:r w:rsidRPr="0078072F">
        <w:t>платежных</w:t>
      </w:r>
      <w:r w:rsidR="0078072F" w:rsidRPr="0078072F">
        <w:t xml:space="preserve"> </w:t>
      </w:r>
      <w:r w:rsidRPr="0078072F">
        <w:t>балансов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Главными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поддержание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системы</w:t>
      </w:r>
      <w:r w:rsidR="0078072F" w:rsidRPr="0078072F">
        <w:t xml:space="preserve"> </w:t>
      </w:r>
      <w:r w:rsidRPr="0078072F">
        <w:t>расчетов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надзор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состоянием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системы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обеспечение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странам-членам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пополнение</w:t>
      </w:r>
      <w:r w:rsidR="0078072F" w:rsidRPr="0078072F">
        <w:t xml:space="preserve"> </w:t>
      </w:r>
      <w:r w:rsidRPr="0078072F">
        <w:t>их</w:t>
      </w:r>
      <w:r w:rsidR="0078072F" w:rsidRPr="0078072F">
        <w:t xml:space="preserve"> </w:t>
      </w:r>
      <w:r w:rsidRPr="0078072F">
        <w:t>валютных</w:t>
      </w:r>
      <w:r w:rsidR="0078072F" w:rsidRPr="0078072F">
        <w:t xml:space="preserve"> </w:t>
      </w:r>
      <w:r w:rsidRPr="0078072F">
        <w:t>резервов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консультационное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техническое</w:t>
      </w:r>
      <w:r w:rsidR="0078072F" w:rsidRPr="0078072F">
        <w:t xml:space="preserve"> </w:t>
      </w:r>
      <w:r w:rsidRPr="0078072F">
        <w:t>содействие</w:t>
      </w:r>
      <w:r w:rsidR="0078072F" w:rsidRPr="0078072F">
        <w:t xml:space="preserve"> </w:t>
      </w:r>
      <w:r w:rsidRPr="0078072F">
        <w:t>странам-членам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вопросам</w:t>
      </w:r>
      <w:r w:rsidR="0078072F" w:rsidRPr="0078072F">
        <w:t xml:space="preserve"> </w:t>
      </w:r>
      <w:r w:rsidRPr="0078072F">
        <w:t>проведения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операций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совершенствования</w:t>
      </w:r>
      <w:r w:rsidR="0078072F" w:rsidRPr="0078072F">
        <w:t xml:space="preserve"> </w:t>
      </w:r>
      <w:r w:rsidRPr="0078072F">
        <w:t>национальных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систем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противодействие</w:t>
      </w:r>
      <w:r w:rsidR="0078072F" w:rsidRPr="0078072F">
        <w:t xml:space="preserve"> </w:t>
      </w:r>
      <w:r w:rsidRPr="0078072F">
        <w:t>отмыванию</w:t>
      </w:r>
      <w:r w:rsidR="0078072F" w:rsidRPr="0078072F">
        <w:t xml:space="preserve"> </w:t>
      </w:r>
      <w:r w:rsidRPr="0078072F">
        <w:t>денег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финансированию</w:t>
      </w:r>
      <w:r w:rsidR="0078072F" w:rsidRPr="0078072F">
        <w:t xml:space="preserve"> </w:t>
      </w:r>
      <w:r w:rsidRPr="0078072F">
        <w:t>терроризма</w:t>
      </w:r>
      <w:r w:rsidR="0078072F" w:rsidRPr="0078072F">
        <w:t>;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регулирование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офшорных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центров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Акционерный</w:t>
      </w:r>
      <w:r w:rsidR="0078072F" w:rsidRPr="0078072F">
        <w:t xml:space="preserve"> </w:t>
      </w:r>
      <w:r w:rsidRPr="0078072F">
        <w:t>капитал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складывается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взносов</w:t>
      </w:r>
      <w:r w:rsidR="0078072F" w:rsidRPr="0078072F">
        <w:t xml:space="preserve"> </w:t>
      </w:r>
      <w:r w:rsidRPr="0078072F">
        <w:t>стран-членов</w:t>
      </w:r>
      <w:r w:rsidR="0078072F" w:rsidRPr="0078072F">
        <w:t xml:space="preserve">. </w:t>
      </w:r>
      <w:r w:rsidRPr="0078072F">
        <w:t>Каждая</w:t>
      </w:r>
      <w:r w:rsidR="0078072F" w:rsidRPr="0078072F">
        <w:t xml:space="preserve"> </w:t>
      </w:r>
      <w:r w:rsidRPr="0078072F">
        <w:t>страна</w:t>
      </w:r>
      <w:r w:rsidR="0078072F" w:rsidRPr="0078072F">
        <w:t xml:space="preserve"> </w:t>
      </w:r>
      <w:r w:rsidRPr="0078072F">
        <w:t>имеет</w:t>
      </w:r>
      <w:r w:rsidR="0078072F" w:rsidRPr="0078072F">
        <w:t xml:space="preserve"> </w:t>
      </w:r>
      <w:r w:rsidRPr="0078072F">
        <w:t>квоту,</w:t>
      </w:r>
      <w:r w:rsidR="0078072F" w:rsidRPr="0078072F">
        <w:t xml:space="preserve"> </w:t>
      </w:r>
      <w:r w:rsidRPr="0078072F">
        <w:t>выраженную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специальных</w:t>
      </w:r>
      <w:r w:rsidR="0078072F" w:rsidRPr="0078072F">
        <w:t xml:space="preserve"> </w:t>
      </w:r>
      <w:r w:rsidRPr="0078072F">
        <w:t>правах</w:t>
      </w:r>
      <w:r w:rsidR="0078072F" w:rsidRPr="0078072F">
        <w:t xml:space="preserve"> </w:t>
      </w:r>
      <w:r w:rsidRPr="0078072F">
        <w:t>заимствования</w:t>
      </w:r>
      <w:r w:rsidR="0078072F">
        <w:t xml:space="preserve"> (</w:t>
      </w:r>
      <w:r w:rsidRPr="0078072F">
        <w:t>С</w:t>
      </w:r>
      <w:r w:rsidR="0078072F">
        <w:t>ДР.)</w:t>
      </w:r>
      <w:r w:rsidR="0078072F" w:rsidRPr="0078072F">
        <w:t xml:space="preserve">, </w:t>
      </w:r>
      <w:r w:rsidRPr="0078072F">
        <w:t>которая</w:t>
      </w:r>
      <w:r w:rsidR="0078072F" w:rsidRPr="0078072F">
        <w:t xml:space="preserve"> </w:t>
      </w:r>
      <w:r w:rsidRPr="0078072F">
        <w:t>определяет</w:t>
      </w:r>
      <w:r w:rsidR="0078072F" w:rsidRPr="0078072F">
        <w:t xml:space="preserve"> </w:t>
      </w:r>
      <w:r w:rsidRPr="0078072F">
        <w:t>возможности</w:t>
      </w:r>
      <w:r w:rsidR="0078072F" w:rsidRPr="0078072F">
        <w:t xml:space="preserve"> </w:t>
      </w:r>
      <w:r w:rsidRPr="0078072F">
        <w:t>использования</w:t>
      </w:r>
      <w:r w:rsidR="0078072F" w:rsidRPr="0078072F">
        <w:t xml:space="preserve"> </w:t>
      </w:r>
      <w:r w:rsidRPr="0078072F">
        <w:t>ресурсов</w:t>
      </w:r>
      <w:r w:rsidR="0078072F" w:rsidRPr="0078072F">
        <w:t xml:space="preserve"> </w:t>
      </w:r>
      <w:r w:rsidRPr="0078072F">
        <w:t>МВФ,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получаемых</w:t>
      </w:r>
      <w:r w:rsidR="0078072F" w:rsidRPr="0078072F">
        <w:t xml:space="preserve"> </w:t>
      </w:r>
      <w:r w:rsidRPr="0078072F">
        <w:t>СДР</w:t>
      </w:r>
      <w:r w:rsidR="0078072F" w:rsidRPr="0078072F">
        <w:t xml:space="preserve"> </w:t>
      </w:r>
      <w:r w:rsidRPr="0078072F">
        <w:t>при</w:t>
      </w:r>
      <w:r w:rsidR="0078072F" w:rsidRPr="0078072F">
        <w:t xml:space="preserve"> </w:t>
      </w:r>
      <w:r w:rsidRPr="0078072F">
        <w:t>их</w:t>
      </w:r>
      <w:r w:rsidR="0078072F" w:rsidRPr="0078072F">
        <w:t xml:space="preserve"> </w:t>
      </w:r>
      <w:r w:rsidRPr="0078072F">
        <w:t>распределении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количество</w:t>
      </w:r>
      <w:r w:rsidR="0078072F" w:rsidRPr="0078072F">
        <w:t xml:space="preserve"> </w:t>
      </w:r>
      <w:r w:rsidRPr="0078072F">
        <w:t>голосов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. </w:t>
      </w:r>
      <w:r w:rsidRPr="0078072F">
        <w:t>Размеры</w:t>
      </w:r>
      <w:r w:rsidR="0078072F" w:rsidRPr="0078072F">
        <w:t xml:space="preserve"> </w:t>
      </w:r>
      <w:r w:rsidRPr="0078072F">
        <w:t>квоты</w:t>
      </w:r>
      <w:r w:rsidR="0078072F" w:rsidRPr="0078072F">
        <w:t xml:space="preserve"> </w:t>
      </w:r>
      <w:r w:rsidRPr="0078072F">
        <w:t>устанавливаются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основе</w:t>
      </w:r>
      <w:r w:rsidR="0078072F" w:rsidRPr="0078072F">
        <w:t xml:space="preserve"> </w:t>
      </w:r>
      <w:r w:rsidRPr="0078072F">
        <w:t>удельного</w:t>
      </w:r>
      <w:r w:rsidR="0078072F" w:rsidRPr="0078072F">
        <w:t xml:space="preserve"> </w:t>
      </w:r>
      <w:r w:rsidRPr="0078072F">
        <w:t>веса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мировой</w:t>
      </w:r>
      <w:r w:rsidR="0078072F" w:rsidRPr="0078072F">
        <w:t xml:space="preserve"> </w:t>
      </w:r>
      <w:r w:rsidRPr="0078072F">
        <w:t>экономике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торговле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учетом</w:t>
      </w:r>
      <w:r w:rsidR="0078072F" w:rsidRPr="0078072F">
        <w:t xml:space="preserve"> </w:t>
      </w:r>
      <w:r w:rsidRPr="0078072F">
        <w:t>ВВП,</w:t>
      </w:r>
      <w:r w:rsidR="0078072F" w:rsidRPr="0078072F">
        <w:t xml:space="preserve"> </w:t>
      </w:r>
      <w:r w:rsidRPr="0078072F">
        <w:t>состояния</w:t>
      </w:r>
      <w:r w:rsidR="0078072F" w:rsidRPr="0078072F">
        <w:t xml:space="preserve"> </w:t>
      </w:r>
      <w:r w:rsidRPr="0078072F">
        <w:t>платежного</w:t>
      </w:r>
      <w:r w:rsidR="0078072F" w:rsidRPr="0078072F">
        <w:t xml:space="preserve"> </w:t>
      </w:r>
      <w:r w:rsidRPr="0078072F">
        <w:t>баланса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объема</w:t>
      </w:r>
      <w:r w:rsidR="0078072F" w:rsidRPr="0078072F">
        <w:t xml:space="preserve"> </w:t>
      </w:r>
      <w:r w:rsidRPr="0078072F">
        <w:t>золотовалютных</w:t>
      </w:r>
      <w:r w:rsidR="0078072F" w:rsidRPr="0078072F">
        <w:t xml:space="preserve"> </w:t>
      </w:r>
      <w:r w:rsidRPr="0078072F">
        <w:t>резервов</w:t>
      </w:r>
      <w:r w:rsidR="0078072F" w:rsidRPr="0078072F">
        <w:t xml:space="preserve">. </w:t>
      </w:r>
      <w:r w:rsidRPr="0078072F">
        <w:t>При</w:t>
      </w:r>
      <w:r w:rsidR="0078072F" w:rsidRPr="0078072F">
        <w:t xml:space="preserve"> </w:t>
      </w:r>
      <w:r w:rsidRPr="0078072F">
        <w:t>этом</w:t>
      </w:r>
      <w:r w:rsidR="0078072F" w:rsidRPr="0078072F">
        <w:t xml:space="preserve"> </w:t>
      </w:r>
      <w:r w:rsidRPr="0078072F">
        <w:t>25%</w:t>
      </w:r>
      <w:r w:rsidR="0078072F" w:rsidRPr="0078072F">
        <w:t xml:space="preserve"> </w:t>
      </w:r>
      <w:r w:rsidRPr="0078072F">
        <w:t>квоты</w:t>
      </w:r>
      <w:r w:rsidR="0078072F" w:rsidRPr="0078072F">
        <w:t xml:space="preserve"> </w:t>
      </w:r>
      <w:r w:rsidRPr="0078072F">
        <w:t>оплачивается</w:t>
      </w:r>
      <w:r w:rsidR="0078072F" w:rsidRPr="0078072F">
        <w:t xml:space="preserve"> </w:t>
      </w:r>
      <w:r w:rsidRPr="0078072F">
        <w:t>СДР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основными</w:t>
      </w:r>
      <w:r w:rsidR="0078072F" w:rsidRPr="0078072F">
        <w:t xml:space="preserve"> </w:t>
      </w:r>
      <w:r w:rsidRPr="0078072F">
        <w:t>мировыми</w:t>
      </w:r>
      <w:r w:rsidR="0078072F" w:rsidRPr="0078072F">
        <w:t xml:space="preserve"> </w:t>
      </w:r>
      <w:r w:rsidRPr="0078072F">
        <w:t>валютами,</w:t>
      </w:r>
      <w:r w:rsidR="0078072F" w:rsidRPr="0078072F">
        <w:t xml:space="preserve"> </w:t>
      </w:r>
      <w:r w:rsidRPr="0078072F">
        <w:t>75%</w:t>
      </w:r>
      <w:r w:rsidR="0078072F" w:rsidRPr="0078072F">
        <w:t xml:space="preserve"> - </w:t>
      </w:r>
      <w:r w:rsidRPr="0078072F">
        <w:t>национальной</w:t>
      </w:r>
      <w:r w:rsidR="0078072F" w:rsidRPr="0078072F">
        <w:t xml:space="preserve"> </w:t>
      </w:r>
      <w:r w:rsidRPr="0078072F">
        <w:t>валютой</w:t>
      </w:r>
      <w:r w:rsidR="0078072F" w:rsidRPr="0078072F">
        <w:t xml:space="preserve">. </w:t>
      </w:r>
      <w:r w:rsidRPr="0078072F">
        <w:t>Пересмотр</w:t>
      </w:r>
      <w:r w:rsidR="0078072F" w:rsidRPr="0078072F">
        <w:t xml:space="preserve"> </w:t>
      </w:r>
      <w:r w:rsidRPr="0078072F">
        <w:t>квот</w:t>
      </w:r>
      <w:r w:rsidR="0078072F" w:rsidRPr="0078072F">
        <w:t xml:space="preserve"> </w:t>
      </w:r>
      <w:r w:rsidRPr="0078072F">
        <w:t>осуществляется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реже</w:t>
      </w:r>
      <w:r w:rsidR="0078072F" w:rsidRPr="0078072F">
        <w:t xml:space="preserve"> </w:t>
      </w:r>
      <w:r w:rsidRPr="0078072F">
        <w:t>одного</w:t>
      </w:r>
      <w:r w:rsidR="0078072F" w:rsidRPr="0078072F">
        <w:t xml:space="preserve"> </w:t>
      </w:r>
      <w:r w:rsidRPr="0078072F">
        <w:t>раза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5</w:t>
      </w:r>
      <w:r w:rsidR="0078072F" w:rsidRPr="0078072F">
        <w:t xml:space="preserve"> </w:t>
      </w:r>
      <w:r w:rsidRPr="0078072F">
        <w:t>лет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акционерный</w:t>
      </w:r>
      <w:r w:rsidR="0078072F" w:rsidRPr="0078072F">
        <w:t xml:space="preserve"> </w:t>
      </w:r>
      <w:r w:rsidRPr="0078072F">
        <w:t>капитал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212,0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СДР</w:t>
      </w:r>
      <w:r w:rsidR="0078072F">
        <w:t xml:space="preserve"> (</w:t>
      </w:r>
      <w:r w:rsidRPr="0078072F">
        <w:t>около</w:t>
      </w:r>
      <w:r w:rsidR="0078072F" w:rsidRPr="0078072F">
        <w:t xml:space="preserve"> </w:t>
      </w:r>
      <w:r w:rsidRPr="0078072F">
        <w:t>300,0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.). </w:t>
      </w:r>
      <w:r w:rsidRPr="0078072F">
        <w:t>Крупнейшими</w:t>
      </w:r>
      <w:r w:rsidR="0078072F" w:rsidRPr="0078072F">
        <w:t xml:space="preserve"> </w:t>
      </w:r>
      <w:r w:rsidRPr="0078072F">
        <w:t>акционерами</w:t>
      </w:r>
      <w:r w:rsidR="0078072F" w:rsidRPr="0078072F">
        <w:t xml:space="preserve"> </w:t>
      </w:r>
      <w:r w:rsidRPr="0078072F">
        <w:t>являлись</w:t>
      </w:r>
      <w:r w:rsidR="0078072F" w:rsidRPr="0078072F">
        <w:t xml:space="preserve"> </w:t>
      </w:r>
      <w:r w:rsidRPr="0078072F">
        <w:t>США</w:t>
      </w:r>
      <w:r w:rsidR="0078072F">
        <w:t xml:space="preserve"> (</w:t>
      </w:r>
      <w:r w:rsidRPr="0078072F">
        <w:t>17,1%</w:t>
      </w:r>
      <w:r w:rsidR="0078072F" w:rsidRPr="0078072F">
        <w:t xml:space="preserve">), </w:t>
      </w:r>
      <w:r w:rsidRPr="0078072F">
        <w:t>Япония</w:t>
      </w:r>
      <w:r w:rsidR="0078072F">
        <w:t xml:space="preserve"> (</w:t>
      </w:r>
      <w:r w:rsidRPr="0078072F">
        <w:t>6,2%</w:t>
      </w:r>
      <w:r w:rsidR="0078072F" w:rsidRPr="0078072F">
        <w:t xml:space="preserve">), </w:t>
      </w:r>
      <w:r w:rsidRPr="0078072F">
        <w:t>Германия</w:t>
      </w:r>
      <w:r w:rsidR="0078072F">
        <w:t xml:space="preserve"> (</w:t>
      </w:r>
      <w:r w:rsidRPr="0078072F">
        <w:t>6,0%</w:t>
      </w:r>
      <w:r w:rsidR="0078072F" w:rsidRPr="0078072F">
        <w:t xml:space="preserve">), </w:t>
      </w:r>
      <w:r w:rsidRPr="0078072F">
        <w:t>Франция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Великобритания</w:t>
      </w:r>
      <w:r w:rsidR="0078072F">
        <w:t xml:space="preserve"> (</w:t>
      </w:r>
      <w:r w:rsidRPr="0078072F">
        <w:t>по</w:t>
      </w:r>
      <w:r w:rsidR="0078072F" w:rsidRPr="0078072F">
        <w:t xml:space="preserve"> </w:t>
      </w:r>
      <w:r w:rsidRPr="0078072F">
        <w:t>5,0%</w:t>
      </w:r>
      <w:r w:rsidR="0078072F" w:rsidRPr="0078072F">
        <w:t xml:space="preserve">). </w:t>
      </w:r>
      <w:r w:rsidRPr="0078072F">
        <w:t>Россия</w:t>
      </w:r>
      <w:r w:rsidR="0078072F" w:rsidRPr="0078072F">
        <w:t xml:space="preserve"> </w:t>
      </w:r>
      <w:r w:rsidRPr="0078072F">
        <w:t>владела</w:t>
      </w:r>
      <w:r w:rsidR="0078072F" w:rsidRPr="0078072F">
        <w:t xml:space="preserve"> </w:t>
      </w:r>
      <w:r w:rsidRPr="0078072F">
        <w:t>2,8%</w:t>
      </w:r>
      <w:r w:rsidR="0078072F" w:rsidRPr="0078072F">
        <w:t xml:space="preserve"> </w:t>
      </w:r>
      <w:r w:rsidRPr="0078072F">
        <w:t>акционерного</w:t>
      </w:r>
      <w:r w:rsidR="0078072F" w:rsidRPr="0078072F">
        <w:t xml:space="preserve"> </w:t>
      </w:r>
      <w:r w:rsidRPr="0078072F">
        <w:t>капитала</w:t>
      </w:r>
      <w:r w:rsidR="0078072F" w:rsidRPr="0078072F">
        <w:t xml:space="preserve"> </w:t>
      </w:r>
      <w:r w:rsidRPr="0078072F">
        <w:t>МВФ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Руководящим</w:t>
      </w:r>
      <w:r w:rsidR="0078072F" w:rsidRPr="0078072F">
        <w:t xml:space="preserve"> </w:t>
      </w:r>
      <w:r w:rsidRPr="0078072F">
        <w:t>органом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Совет</w:t>
      </w:r>
      <w:r w:rsidR="0078072F" w:rsidRPr="0078072F">
        <w:t xml:space="preserve"> </w:t>
      </w:r>
      <w:r w:rsidRPr="0078072F">
        <w:t>управляющих,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котором</w:t>
      </w:r>
      <w:r w:rsidR="0078072F" w:rsidRPr="0078072F">
        <w:t xml:space="preserve"> </w:t>
      </w:r>
      <w:r w:rsidRPr="0078072F">
        <w:t>каждая</w:t>
      </w:r>
      <w:r w:rsidR="0078072F" w:rsidRPr="0078072F">
        <w:t xml:space="preserve"> </w:t>
      </w:r>
      <w:r w:rsidRPr="0078072F">
        <w:t>страна-член</w:t>
      </w:r>
      <w:r w:rsidR="0078072F" w:rsidRPr="0078072F">
        <w:t xml:space="preserve"> </w:t>
      </w:r>
      <w:r w:rsidRPr="0078072F">
        <w:t>представлена</w:t>
      </w:r>
      <w:r w:rsidR="0078072F" w:rsidRPr="0078072F">
        <w:t xml:space="preserve"> </w:t>
      </w:r>
      <w:r w:rsidRPr="0078072F">
        <w:t>управляющим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его</w:t>
      </w:r>
      <w:r w:rsidR="0078072F" w:rsidRPr="0078072F">
        <w:t xml:space="preserve"> </w:t>
      </w:r>
      <w:r w:rsidRPr="0078072F">
        <w:t>заместителем,</w:t>
      </w:r>
      <w:r w:rsidR="0078072F" w:rsidRPr="0078072F">
        <w:t xml:space="preserve"> </w:t>
      </w:r>
      <w:r w:rsidRPr="0078072F">
        <w:t>назначаемыми</w:t>
      </w:r>
      <w:r w:rsidR="0078072F" w:rsidRPr="0078072F">
        <w:t xml:space="preserve"> </w:t>
      </w:r>
      <w:r w:rsidRPr="0078072F">
        <w:t>правительствами</w:t>
      </w:r>
      <w:r w:rsidR="0078072F" w:rsidRPr="0078072F">
        <w:t xml:space="preserve"> </w:t>
      </w:r>
      <w:r w:rsidRPr="0078072F">
        <w:t>соответствующих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. </w:t>
      </w:r>
      <w:r w:rsidRPr="0078072F">
        <w:t>Это,</w:t>
      </w:r>
      <w:r w:rsidR="0078072F" w:rsidRPr="0078072F">
        <w:t xml:space="preserve"> </w:t>
      </w:r>
      <w:r w:rsidRPr="0078072F">
        <w:t>как</w:t>
      </w:r>
      <w:r w:rsidR="0078072F" w:rsidRPr="0078072F">
        <w:t xml:space="preserve"> </w:t>
      </w:r>
      <w:r w:rsidRPr="0078072F">
        <w:t>правило,</w:t>
      </w:r>
      <w:r w:rsidR="0078072F" w:rsidRPr="0078072F">
        <w:t xml:space="preserve"> </w:t>
      </w:r>
      <w:r w:rsidRPr="0078072F">
        <w:t>министры</w:t>
      </w:r>
      <w:r w:rsidR="0078072F" w:rsidRPr="0078072F">
        <w:t xml:space="preserve"> </w:t>
      </w:r>
      <w:r w:rsidRPr="0078072F">
        <w:t>финансов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руководители</w:t>
      </w:r>
      <w:r w:rsidR="0078072F" w:rsidRPr="0078072F">
        <w:t xml:space="preserve"> </w:t>
      </w:r>
      <w:r w:rsidRPr="0078072F">
        <w:t>центральных</w:t>
      </w:r>
      <w:r w:rsidR="0078072F" w:rsidRPr="0078072F">
        <w:t xml:space="preserve"> </w:t>
      </w:r>
      <w:r w:rsidRPr="0078072F">
        <w:t>банков</w:t>
      </w:r>
      <w:r w:rsidR="0078072F" w:rsidRPr="0078072F">
        <w:t xml:space="preserve">. </w:t>
      </w:r>
      <w:r w:rsidRPr="0078072F">
        <w:t>Совет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собирается</w:t>
      </w:r>
      <w:r w:rsidR="0078072F" w:rsidRPr="0078072F">
        <w:t xml:space="preserve"> </w:t>
      </w:r>
      <w:r w:rsidRPr="0078072F">
        <w:t>один</w:t>
      </w:r>
      <w:r w:rsidR="0078072F" w:rsidRPr="0078072F">
        <w:t xml:space="preserve"> </w:t>
      </w:r>
      <w:r w:rsidRPr="0078072F">
        <w:t>раз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год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ежегодном</w:t>
      </w:r>
      <w:r w:rsidR="0078072F" w:rsidRPr="0078072F">
        <w:t xml:space="preserve"> </w:t>
      </w:r>
      <w:r w:rsidRPr="0078072F">
        <w:t>заседании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решает</w:t>
      </w:r>
      <w:r w:rsidR="0078072F" w:rsidRPr="0078072F">
        <w:t xml:space="preserve"> </w:t>
      </w:r>
      <w:r w:rsidRPr="0078072F">
        <w:t>вопросы</w:t>
      </w:r>
      <w:r w:rsidR="0078072F" w:rsidRPr="0078072F">
        <w:t xml:space="preserve"> </w:t>
      </w:r>
      <w:r w:rsidRPr="0078072F">
        <w:t>приема</w:t>
      </w:r>
      <w:r w:rsidR="0078072F" w:rsidRPr="0078072F">
        <w:t xml:space="preserve"> </w:t>
      </w:r>
      <w:r w:rsidRPr="0078072F">
        <w:t>новых</w:t>
      </w:r>
      <w:r w:rsidR="0078072F" w:rsidRPr="0078072F">
        <w:t xml:space="preserve"> </w:t>
      </w:r>
      <w:r w:rsidRPr="0078072F">
        <w:t>стран-членов,</w:t>
      </w:r>
      <w:r w:rsidR="0078072F" w:rsidRPr="0078072F">
        <w:t xml:space="preserve"> </w:t>
      </w:r>
      <w:r w:rsidRPr="0078072F">
        <w:t>пересмотра</w:t>
      </w:r>
      <w:r w:rsidR="0078072F" w:rsidRPr="0078072F">
        <w:t xml:space="preserve"> </w:t>
      </w:r>
      <w:r w:rsidRPr="0078072F">
        <w:t>квот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выборов</w:t>
      </w:r>
      <w:r w:rsidR="0078072F" w:rsidRPr="0078072F">
        <w:t xml:space="preserve"> </w:t>
      </w:r>
      <w:r w:rsidRPr="0078072F">
        <w:t>исполнительных</w:t>
      </w:r>
      <w:r w:rsidR="0078072F" w:rsidRPr="0078072F">
        <w:t xml:space="preserve"> </w:t>
      </w:r>
      <w:r w:rsidRPr="0078072F">
        <w:t>директоров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Аналитические</w:t>
      </w:r>
      <w:r w:rsidR="0078072F" w:rsidRPr="0078072F">
        <w:t xml:space="preserve"> </w:t>
      </w:r>
      <w:r w:rsidRPr="0078072F">
        <w:t>материалы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готовят</w:t>
      </w:r>
      <w:r w:rsidR="0078072F" w:rsidRPr="0078072F">
        <w:t xml:space="preserve"> </w:t>
      </w:r>
      <w:r w:rsidRPr="0078072F">
        <w:t>Международный</w:t>
      </w:r>
      <w:r w:rsidR="0078072F" w:rsidRPr="0078072F">
        <w:t xml:space="preserve"> </w:t>
      </w:r>
      <w:r w:rsidRPr="0078072F">
        <w:t>валютно-финансовый</w:t>
      </w:r>
      <w:r w:rsidR="0078072F" w:rsidRPr="0078072F">
        <w:t xml:space="preserve"> </w:t>
      </w:r>
      <w:r w:rsidRPr="0078072F">
        <w:t>комитет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Комитет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развитию</w:t>
      </w:r>
      <w:r w:rsidR="0078072F" w:rsidRPr="0078072F">
        <w:t xml:space="preserve">. </w:t>
      </w:r>
      <w:r w:rsidRPr="0078072F">
        <w:t>Международный</w:t>
      </w:r>
      <w:r w:rsidR="0078072F" w:rsidRPr="0078072F">
        <w:t xml:space="preserve"> </w:t>
      </w:r>
      <w:r w:rsidRPr="0078072F">
        <w:t>валютно-финансовый</w:t>
      </w:r>
      <w:r w:rsidR="0078072F" w:rsidRPr="0078072F">
        <w:t xml:space="preserve"> </w:t>
      </w:r>
      <w:r w:rsidRPr="0078072F">
        <w:t>комитет</w:t>
      </w:r>
      <w:r w:rsidR="0078072F" w:rsidRPr="0078072F">
        <w:t xml:space="preserve"> </w:t>
      </w:r>
      <w:r w:rsidRPr="0078072F">
        <w:t>состоит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24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МВФ,</w:t>
      </w:r>
      <w:r w:rsidR="0078072F" w:rsidRPr="0078072F">
        <w:t xml:space="preserve"> </w:t>
      </w:r>
      <w:r w:rsidRPr="0078072F">
        <w:t>проводит</w:t>
      </w:r>
      <w:r w:rsidR="0078072F" w:rsidRPr="0078072F">
        <w:t xml:space="preserve"> </w:t>
      </w:r>
      <w:r w:rsidRPr="0078072F">
        <w:t>заседания</w:t>
      </w:r>
      <w:r w:rsidR="0078072F" w:rsidRPr="0078072F">
        <w:t xml:space="preserve"> </w:t>
      </w:r>
      <w:r w:rsidRPr="0078072F">
        <w:t>2</w:t>
      </w:r>
      <w:r w:rsidR="0078072F" w:rsidRPr="0078072F">
        <w:t xml:space="preserve"> </w:t>
      </w:r>
      <w:r w:rsidRPr="0078072F">
        <w:t>раза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год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отчитывается</w:t>
      </w:r>
      <w:r w:rsidR="0078072F" w:rsidRPr="0078072F">
        <w:t xml:space="preserve"> </w:t>
      </w:r>
      <w:r w:rsidRPr="0078072F">
        <w:t>перед</w:t>
      </w:r>
      <w:r w:rsidR="0078072F" w:rsidRPr="0078072F">
        <w:t xml:space="preserve"> </w:t>
      </w:r>
      <w:r w:rsidRPr="0078072F">
        <w:t>Советом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о</w:t>
      </w:r>
      <w:r w:rsidR="0078072F" w:rsidRPr="0078072F">
        <w:t xml:space="preserve"> </w:t>
      </w:r>
      <w:r w:rsidRPr="0078072F">
        <w:t>работе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регулированию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системы</w:t>
      </w:r>
      <w:r w:rsidR="0078072F" w:rsidRPr="0078072F">
        <w:t xml:space="preserve">. </w:t>
      </w:r>
      <w:r w:rsidRPr="0078072F">
        <w:t>Комитет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развитию</w:t>
      </w:r>
      <w:r w:rsidR="0078072F" w:rsidRPr="0078072F">
        <w:t xml:space="preserve"> </w:t>
      </w:r>
      <w:r w:rsidRPr="0078072F">
        <w:t>состоит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24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Всемирного</w:t>
      </w:r>
      <w:r w:rsidR="0078072F" w:rsidRPr="0078072F">
        <w:t xml:space="preserve"> </w:t>
      </w:r>
      <w:r w:rsidRPr="0078072F">
        <w:t>банка,</w:t>
      </w:r>
      <w:r w:rsidR="0078072F" w:rsidRPr="0078072F">
        <w:t xml:space="preserve"> </w:t>
      </w:r>
      <w:r w:rsidRPr="0078072F">
        <w:t>проводит</w:t>
      </w:r>
      <w:r w:rsidR="0078072F" w:rsidRPr="0078072F">
        <w:t xml:space="preserve"> </w:t>
      </w:r>
      <w:r w:rsidRPr="0078072F">
        <w:t>заседания</w:t>
      </w:r>
      <w:r w:rsidR="0078072F" w:rsidRPr="0078072F">
        <w:t xml:space="preserve"> </w:t>
      </w:r>
      <w:r w:rsidRPr="0078072F">
        <w:t>2</w:t>
      </w:r>
      <w:r w:rsidR="0078072F" w:rsidRPr="0078072F">
        <w:t xml:space="preserve"> </w:t>
      </w:r>
      <w:r w:rsidRPr="0078072F">
        <w:t>раза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год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информирует</w:t>
      </w:r>
      <w:r w:rsidR="0078072F" w:rsidRPr="0078072F">
        <w:t xml:space="preserve"> </w:t>
      </w:r>
      <w:r w:rsidRPr="0078072F">
        <w:t>Совет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вопросам,</w:t>
      </w:r>
      <w:r w:rsidR="0078072F" w:rsidRPr="0078072F">
        <w:t xml:space="preserve"> </w:t>
      </w:r>
      <w:r w:rsidRPr="0078072F">
        <w:t>связанным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передачей</w:t>
      </w:r>
      <w:r w:rsidR="0078072F" w:rsidRPr="0078072F">
        <w:t xml:space="preserve"> </w:t>
      </w:r>
      <w:r w:rsidRPr="0078072F">
        <w:t>реальных</w:t>
      </w:r>
      <w:r w:rsidR="0078072F" w:rsidRPr="0078072F">
        <w:t xml:space="preserve"> </w:t>
      </w:r>
      <w:r w:rsidRPr="0078072F">
        <w:t>ресурсов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содействия</w:t>
      </w:r>
      <w:r w:rsidR="0078072F" w:rsidRPr="0078072F">
        <w:t xml:space="preserve"> </w:t>
      </w:r>
      <w:r w:rsidRPr="0078072F">
        <w:t>экономическому</w:t>
      </w:r>
      <w:r w:rsidR="0078072F" w:rsidRPr="0078072F">
        <w:t xml:space="preserve"> </w:t>
      </w:r>
      <w:r w:rsidRPr="0078072F">
        <w:t>росту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Рабочим</w:t>
      </w:r>
      <w:r w:rsidR="0078072F" w:rsidRPr="0078072F">
        <w:t xml:space="preserve"> </w:t>
      </w:r>
      <w:r w:rsidRPr="0078072F">
        <w:t>органом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Исполнительный</w:t>
      </w:r>
      <w:r w:rsidR="0078072F" w:rsidRPr="0078072F">
        <w:t xml:space="preserve"> </w:t>
      </w:r>
      <w:r w:rsidRPr="0078072F">
        <w:t>совет</w:t>
      </w:r>
      <w:r w:rsidR="0078072F" w:rsidRPr="0078072F">
        <w:t xml:space="preserve">. </w:t>
      </w:r>
      <w:r w:rsidRPr="0078072F">
        <w:t>Он</w:t>
      </w:r>
      <w:r w:rsidR="0078072F" w:rsidRPr="0078072F">
        <w:t xml:space="preserve"> </w:t>
      </w:r>
      <w:r w:rsidRPr="0078072F">
        <w:t>состоит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24</w:t>
      </w:r>
      <w:r w:rsidR="0078072F" w:rsidRPr="0078072F">
        <w:t xml:space="preserve"> </w:t>
      </w:r>
      <w:r w:rsidRPr="0078072F">
        <w:t>исполнительных</w:t>
      </w:r>
      <w:r w:rsidR="0078072F" w:rsidRPr="0078072F">
        <w:t xml:space="preserve"> </w:t>
      </w:r>
      <w:r w:rsidRPr="0078072F">
        <w:t>директоров,</w:t>
      </w:r>
      <w:r w:rsidR="0078072F" w:rsidRPr="0078072F">
        <w:t xml:space="preserve"> </w:t>
      </w:r>
      <w:r w:rsidRPr="0078072F">
        <w:t>пять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которых</w:t>
      </w:r>
      <w:r w:rsidR="0078072F" w:rsidRPr="0078072F">
        <w:t xml:space="preserve"> </w:t>
      </w:r>
      <w:r w:rsidRPr="0078072F">
        <w:t>назначаются</w:t>
      </w:r>
      <w:r w:rsidR="0078072F" w:rsidRPr="0078072F">
        <w:t xml:space="preserve"> </w:t>
      </w:r>
      <w:r w:rsidRPr="0078072F">
        <w:t>странами,</w:t>
      </w:r>
      <w:r w:rsidR="0078072F" w:rsidRPr="0078072F">
        <w:t xml:space="preserve"> </w:t>
      </w:r>
      <w:r w:rsidRPr="0078072F">
        <w:t>имеющими</w:t>
      </w:r>
      <w:r w:rsidR="0078072F" w:rsidRPr="0078072F">
        <w:t xml:space="preserve"> </w:t>
      </w:r>
      <w:r w:rsidRPr="0078072F">
        <w:t>наибольшее</w:t>
      </w:r>
      <w:r w:rsidR="0078072F" w:rsidRPr="0078072F">
        <w:t xml:space="preserve"> </w:t>
      </w:r>
      <w:r w:rsidRPr="0078072F">
        <w:t>количество</w:t>
      </w:r>
      <w:r w:rsidR="0078072F" w:rsidRPr="0078072F">
        <w:t xml:space="preserve"> </w:t>
      </w:r>
      <w:r w:rsidRPr="0078072F">
        <w:t>акций,</w:t>
      </w:r>
      <w:r w:rsidR="0078072F" w:rsidRPr="0078072F">
        <w:t xml:space="preserve"> </w:t>
      </w:r>
      <w:r w:rsidRPr="0078072F">
        <w:t>три</w:t>
      </w:r>
      <w:r w:rsidR="0078072F" w:rsidRPr="0078072F">
        <w:t xml:space="preserve"> </w:t>
      </w:r>
      <w:r w:rsidRPr="0078072F">
        <w:t>представляют</w:t>
      </w:r>
      <w:r w:rsidR="0078072F" w:rsidRPr="0078072F">
        <w:t xml:space="preserve"> </w:t>
      </w:r>
      <w:r w:rsidRPr="0078072F">
        <w:t>Китай,</w:t>
      </w:r>
      <w:r w:rsidR="0078072F" w:rsidRPr="0078072F">
        <w:t xml:space="preserve"> </w:t>
      </w:r>
      <w:r w:rsidRPr="0078072F">
        <w:t>Россию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Саудовскую</w:t>
      </w:r>
      <w:r w:rsidR="0078072F" w:rsidRPr="0078072F">
        <w:t xml:space="preserve"> </w:t>
      </w:r>
      <w:r w:rsidRPr="0078072F">
        <w:t>Аравию,</w:t>
      </w:r>
      <w:r w:rsidR="0078072F" w:rsidRPr="0078072F">
        <w:t xml:space="preserve"> </w:t>
      </w:r>
      <w:r w:rsidRPr="0078072F">
        <w:t>16</w:t>
      </w:r>
      <w:r w:rsidR="0078072F" w:rsidRPr="0078072F">
        <w:t xml:space="preserve"> </w:t>
      </w:r>
      <w:r w:rsidRPr="0078072F">
        <w:t>избираются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остальных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. </w:t>
      </w:r>
      <w:r w:rsidRPr="0078072F">
        <w:t>Исполнительный</w:t>
      </w:r>
      <w:r w:rsidR="0078072F" w:rsidRPr="0078072F">
        <w:t xml:space="preserve"> </w:t>
      </w:r>
      <w:r w:rsidRPr="0078072F">
        <w:t>совет</w:t>
      </w:r>
      <w:r w:rsidR="0078072F" w:rsidRPr="0078072F">
        <w:t xml:space="preserve"> </w:t>
      </w:r>
      <w:r w:rsidRPr="0078072F">
        <w:t>выбирает</w:t>
      </w:r>
      <w:r w:rsidR="0078072F" w:rsidRPr="0078072F">
        <w:t xml:space="preserve"> </w:t>
      </w:r>
      <w:r w:rsidRPr="0078072F">
        <w:t>директора-распорядителя</w:t>
      </w:r>
      <w:r w:rsidR="0078072F" w:rsidRPr="0078072F">
        <w:t xml:space="preserve"> </w:t>
      </w:r>
      <w:r w:rsidRPr="0078072F">
        <w:t>МВФ,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традиции</w:t>
      </w:r>
      <w:r w:rsidR="0078072F" w:rsidRPr="0078072F">
        <w:t xml:space="preserve"> </w:t>
      </w:r>
      <w:r w:rsidRPr="0078072F">
        <w:t>представителя</w:t>
      </w:r>
      <w:r w:rsidR="0078072F" w:rsidRPr="0078072F">
        <w:t xml:space="preserve"> </w:t>
      </w:r>
      <w:r w:rsidRPr="0078072F">
        <w:t>европейской</w:t>
      </w:r>
      <w:r w:rsidR="0078072F" w:rsidRPr="0078072F">
        <w:t xml:space="preserve"> </w:t>
      </w:r>
      <w:r w:rsidRPr="0078072F">
        <w:t>страны,</w:t>
      </w:r>
      <w:r w:rsidR="0078072F" w:rsidRPr="0078072F">
        <w:t xml:space="preserve"> </w:t>
      </w:r>
      <w:r w:rsidRPr="0078072F">
        <w:t>который</w:t>
      </w:r>
      <w:r w:rsidR="0078072F" w:rsidRPr="0078072F">
        <w:t xml:space="preserve"> </w:t>
      </w:r>
      <w:r w:rsidRPr="0078072F">
        <w:t>осуществляет</w:t>
      </w:r>
      <w:r w:rsidR="0078072F" w:rsidRPr="0078072F">
        <w:t xml:space="preserve"> </w:t>
      </w:r>
      <w:r w:rsidRPr="0078072F">
        <w:t>общее</w:t>
      </w:r>
      <w:r w:rsidR="0078072F" w:rsidRPr="0078072F">
        <w:t xml:space="preserve"> </w:t>
      </w:r>
      <w:r w:rsidRPr="0078072F">
        <w:t>руководство</w:t>
      </w:r>
      <w:r w:rsidR="0078072F" w:rsidRPr="0078072F">
        <w:t xml:space="preserve"> </w:t>
      </w:r>
      <w:r w:rsidRPr="0078072F">
        <w:t>его</w:t>
      </w:r>
      <w:r w:rsidR="0078072F" w:rsidRPr="0078072F">
        <w:t xml:space="preserve"> </w:t>
      </w:r>
      <w:r w:rsidRPr="0078072F">
        <w:t>деятельностью</w:t>
      </w:r>
      <w:r w:rsidR="0078072F" w:rsidRPr="0078072F">
        <w:t xml:space="preserve">. </w:t>
      </w:r>
      <w:r w:rsidRPr="0078072F">
        <w:t>Заседания</w:t>
      </w:r>
      <w:r w:rsidR="0078072F" w:rsidRPr="0078072F">
        <w:t xml:space="preserve"> </w:t>
      </w:r>
      <w:r w:rsidRPr="0078072F">
        <w:t>Исполнительного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проходят</w:t>
      </w:r>
      <w:r w:rsidR="0078072F" w:rsidRPr="0078072F">
        <w:t xml:space="preserve"> </w:t>
      </w:r>
      <w:r w:rsidRPr="0078072F">
        <w:t>3</w:t>
      </w:r>
      <w:r w:rsidR="0078072F" w:rsidRPr="0078072F">
        <w:t xml:space="preserve"> </w:t>
      </w:r>
      <w:r w:rsidRPr="0078072F">
        <w:t>раза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неделю</w:t>
      </w:r>
      <w:r w:rsidR="0078072F" w:rsidRPr="0078072F">
        <w:t xml:space="preserve">. </w:t>
      </w:r>
      <w:r w:rsidRPr="0078072F">
        <w:t>Этот</w:t>
      </w:r>
      <w:r w:rsidR="0078072F" w:rsidRPr="0078072F">
        <w:t xml:space="preserve"> </w:t>
      </w:r>
      <w:r w:rsidRPr="0078072F">
        <w:t>орган</w:t>
      </w:r>
      <w:r w:rsidR="0078072F" w:rsidRPr="0078072F">
        <w:t xml:space="preserve"> </w:t>
      </w:r>
      <w:r w:rsidRPr="0078072F">
        <w:t>отвечает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решение</w:t>
      </w:r>
      <w:r w:rsidR="0078072F" w:rsidRPr="0078072F">
        <w:t xml:space="preserve"> </w:t>
      </w:r>
      <w:r w:rsidRPr="0078072F">
        <w:t>стратегических,</w:t>
      </w:r>
      <w:r w:rsidR="0078072F" w:rsidRPr="0078072F">
        <w:t xml:space="preserve"> </w:t>
      </w:r>
      <w:r w:rsidRPr="0078072F">
        <w:t>административных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оперативных</w:t>
      </w:r>
      <w:r w:rsidR="0078072F" w:rsidRPr="0078072F">
        <w:t xml:space="preserve"> </w:t>
      </w:r>
      <w:r w:rsidRPr="0078072F">
        <w:t>вопросов,</w:t>
      </w:r>
      <w:r w:rsidR="0078072F" w:rsidRPr="0078072F">
        <w:t xml:space="preserve"> </w:t>
      </w:r>
      <w:r w:rsidRPr="0078072F">
        <w:t>включая</w:t>
      </w:r>
      <w:r w:rsidR="0078072F" w:rsidRPr="0078072F">
        <w:t xml:space="preserve"> </w:t>
      </w:r>
      <w:r w:rsidRPr="0078072F">
        <w:t>надзор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политикой</w:t>
      </w:r>
      <w:r w:rsidR="0078072F" w:rsidRPr="0078072F">
        <w:t xml:space="preserve"> </w:t>
      </w:r>
      <w:r w:rsidRPr="0078072F">
        <w:t>обменных</w:t>
      </w:r>
      <w:r w:rsidR="0078072F" w:rsidRPr="0078072F">
        <w:t xml:space="preserve"> </w:t>
      </w:r>
      <w:r w:rsidRPr="0078072F">
        <w:t>курсов,</w:t>
      </w:r>
      <w:r w:rsidR="0078072F" w:rsidRPr="0078072F">
        <w:t xml:space="preserve"> </w:t>
      </w:r>
      <w:r w:rsidRPr="0078072F">
        <w:t>предоставление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странам-членам,</w:t>
      </w:r>
      <w:r w:rsidR="0078072F" w:rsidRPr="0078072F">
        <w:t xml:space="preserve"> </w:t>
      </w:r>
      <w:r w:rsidRPr="0078072F">
        <w:t>проведение</w:t>
      </w:r>
      <w:r w:rsidR="0078072F" w:rsidRPr="0078072F">
        <w:t xml:space="preserve"> </w:t>
      </w:r>
      <w:r w:rsidRPr="0078072F">
        <w:t>комплексных</w:t>
      </w:r>
      <w:r w:rsidR="0078072F" w:rsidRPr="0078072F">
        <w:t xml:space="preserve"> </w:t>
      </w:r>
      <w:r w:rsidRPr="0078072F">
        <w:t>исследований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консультаций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проблемам</w:t>
      </w:r>
      <w:r w:rsidR="0078072F" w:rsidRPr="0078072F">
        <w:t xml:space="preserve"> </w:t>
      </w:r>
      <w:r w:rsidRPr="0078072F">
        <w:t>мировой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международного</w:t>
      </w:r>
      <w:r w:rsidR="0078072F" w:rsidRPr="0078072F">
        <w:t xml:space="preserve"> </w:t>
      </w:r>
      <w:r w:rsidRPr="0078072F">
        <w:t>бизнеса</w:t>
      </w:r>
      <w:r w:rsidR="0078072F" w:rsidRPr="0078072F">
        <w:t>.</w:t>
      </w:r>
    </w:p>
    <w:p w:rsidR="0078072F" w:rsidRPr="0078072F" w:rsidRDefault="0079612A" w:rsidP="0078072F">
      <w:pPr>
        <w:tabs>
          <w:tab w:val="left" w:pos="726"/>
        </w:tabs>
      </w:pPr>
      <w:r w:rsidRPr="0078072F">
        <w:t>Для</w:t>
      </w:r>
      <w:r w:rsidR="0078072F" w:rsidRPr="0078072F">
        <w:t xml:space="preserve"> </w:t>
      </w:r>
      <w:r w:rsidRPr="0078072F">
        <w:t>регулирования</w:t>
      </w:r>
      <w:r w:rsidR="0078072F" w:rsidRPr="0078072F">
        <w:t xml:space="preserve"> </w:t>
      </w:r>
      <w:r w:rsidRPr="0078072F">
        <w:t>платежных</w:t>
      </w:r>
      <w:r w:rsidR="0078072F" w:rsidRPr="0078072F">
        <w:t xml:space="preserve"> </w:t>
      </w:r>
      <w:r w:rsidRPr="0078072F">
        <w:t>балансов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внешней</w:t>
      </w:r>
      <w:r w:rsidR="0078072F" w:rsidRPr="0078072F">
        <w:t xml:space="preserve"> </w:t>
      </w:r>
      <w:r w:rsidRPr="0078072F">
        <w:t>задолженности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предоставляет</w:t>
      </w:r>
      <w:r w:rsidR="0078072F" w:rsidRPr="0078072F">
        <w:t xml:space="preserve"> </w:t>
      </w:r>
      <w:r w:rsidRPr="0078072F">
        <w:t>странам-членам</w:t>
      </w:r>
      <w:r w:rsidR="0078072F" w:rsidRPr="0078072F">
        <w:t xml:space="preserve"> </w:t>
      </w:r>
      <w:r w:rsidRPr="0078072F">
        <w:t>кредиты</w:t>
      </w:r>
      <w:r w:rsidR="0078072F" w:rsidRPr="0078072F">
        <w:t xml:space="preserve"> </w:t>
      </w:r>
      <w:r w:rsidRPr="0078072F">
        <w:t>при</w:t>
      </w:r>
      <w:r w:rsidR="0078072F" w:rsidRPr="0078072F">
        <w:t xml:space="preserve"> </w:t>
      </w:r>
      <w:r w:rsidRPr="0078072F">
        <w:t>условии</w:t>
      </w:r>
      <w:r w:rsidR="0078072F" w:rsidRPr="0078072F">
        <w:t xml:space="preserve"> </w:t>
      </w:r>
      <w:r w:rsidRPr="0078072F">
        <w:t>проведения</w:t>
      </w:r>
      <w:r w:rsidR="0078072F" w:rsidRPr="0078072F">
        <w:t xml:space="preserve"> </w:t>
      </w:r>
      <w:r w:rsidRPr="0078072F">
        <w:t>ими</w:t>
      </w:r>
      <w:r w:rsidR="0078072F" w:rsidRPr="0078072F">
        <w:t xml:space="preserve"> </w:t>
      </w:r>
      <w:r w:rsidRPr="0078072F">
        <w:t>определенных</w:t>
      </w:r>
      <w:r w:rsidR="0078072F" w:rsidRPr="0078072F">
        <w:t xml:space="preserve"> </w:t>
      </w:r>
      <w:r w:rsidRPr="0078072F">
        <w:t>изменений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экономической</w:t>
      </w:r>
      <w:r w:rsidR="0078072F" w:rsidRPr="0078072F">
        <w:t xml:space="preserve"> </w:t>
      </w:r>
      <w:r w:rsidRPr="0078072F">
        <w:t>политике</w:t>
      </w:r>
      <w:r w:rsidR="0078072F" w:rsidRPr="0078072F">
        <w:t xml:space="preserve">. </w:t>
      </w:r>
      <w:r w:rsidRPr="0078072F">
        <w:t>МВФ</w:t>
      </w:r>
      <w:r w:rsidR="0078072F" w:rsidRPr="0078072F">
        <w:t xml:space="preserve"> </w:t>
      </w:r>
      <w:r w:rsidRPr="0078072F">
        <w:t>осуществляет</w:t>
      </w:r>
      <w:r w:rsidR="0078072F" w:rsidRPr="0078072F">
        <w:t xml:space="preserve"> </w:t>
      </w:r>
      <w:r w:rsidRPr="0078072F">
        <w:t>два</w:t>
      </w:r>
      <w:r w:rsidR="0078072F" w:rsidRPr="0078072F">
        <w:t xml:space="preserve"> </w:t>
      </w:r>
      <w:r w:rsidRPr="0078072F">
        <w:t>вида</w:t>
      </w:r>
      <w:r w:rsidR="0078072F" w:rsidRPr="0078072F">
        <w:t xml:space="preserve"> </w:t>
      </w:r>
      <w:r w:rsidRPr="0078072F">
        <w:t>кредитной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: </w:t>
      </w:r>
      <w:r w:rsidRPr="0078072F">
        <w:t>сделки</w:t>
      </w:r>
      <w:r w:rsidR="0078072F">
        <w:t xml:space="preserve"> (</w:t>
      </w:r>
      <w:r w:rsidRPr="0078072F">
        <w:t>выделение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средств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собственных</w:t>
      </w:r>
      <w:r w:rsidR="0078072F" w:rsidRPr="0078072F">
        <w:t xml:space="preserve"> </w:t>
      </w:r>
      <w:r w:rsidRPr="0078072F">
        <w:t>ресурсов</w:t>
      </w:r>
      <w:r w:rsidR="0078072F" w:rsidRPr="0078072F">
        <w:t xml:space="preserve">) </w:t>
      </w:r>
      <w:r w:rsidRPr="0078072F">
        <w:t>и</w:t>
      </w:r>
      <w:r w:rsidR="0078072F" w:rsidRPr="0078072F">
        <w:t xml:space="preserve"> </w:t>
      </w:r>
      <w:r w:rsidRPr="0078072F">
        <w:t>операции</w:t>
      </w:r>
      <w:r w:rsidR="0078072F">
        <w:t xml:space="preserve"> (</w:t>
      </w:r>
      <w:r w:rsidRPr="0078072F">
        <w:t>оказание</w:t>
      </w:r>
      <w:r w:rsidR="0078072F" w:rsidRPr="0078072F">
        <w:t xml:space="preserve"> </w:t>
      </w:r>
      <w:r w:rsidRPr="0078072F">
        <w:t>посреднических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услуг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счет</w:t>
      </w:r>
      <w:r w:rsidR="0078072F" w:rsidRPr="0078072F">
        <w:t xml:space="preserve"> </w:t>
      </w:r>
      <w:r w:rsidRPr="0078072F">
        <w:t>заемных</w:t>
      </w:r>
      <w:r w:rsidR="0078072F" w:rsidRPr="0078072F">
        <w:t xml:space="preserve"> </w:t>
      </w:r>
      <w:r w:rsidRPr="0078072F">
        <w:t>ресурсов</w:t>
      </w:r>
      <w:r w:rsidR="0078072F" w:rsidRPr="0078072F">
        <w:t xml:space="preserve">). </w:t>
      </w:r>
      <w:r w:rsidRPr="0078072F">
        <w:t>МВФ</w:t>
      </w:r>
      <w:r w:rsidR="0078072F" w:rsidRPr="0078072F">
        <w:t xml:space="preserve"> </w:t>
      </w:r>
      <w:r w:rsidRPr="0078072F">
        <w:t>занимается</w:t>
      </w:r>
      <w:r w:rsidR="0078072F" w:rsidRPr="0078072F">
        <w:t xml:space="preserve"> </w:t>
      </w:r>
      <w:r w:rsidRPr="0078072F">
        <w:t>кредитованием</w:t>
      </w:r>
      <w:r w:rsidR="0078072F" w:rsidRPr="0078072F">
        <w:t xml:space="preserve"> </w:t>
      </w:r>
      <w:r w:rsidRPr="0078072F">
        <w:t>только</w:t>
      </w:r>
      <w:r w:rsidR="0078072F" w:rsidRPr="0078072F">
        <w:t xml:space="preserve"> </w:t>
      </w:r>
      <w:r w:rsidRPr="0078072F">
        <w:t>государственных</w:t>
      </w:r>
      <w:r w:rsidR="0078072F" w:rsidRPr="0078072F">
        <w:t xml:space="preserve"> </w:t>
      </w:r>
      <w:r w:rsidRPr="0078072F">
        <w:t>органов</w:t>
      </w:r>
      <w:r w:rsidR="0078072F">
        <w:t xml:space="preserve"> (</w:t>
      </w:r>
      <w:r w:rsidRPr="0078072F">
        <w:t>министерств</w:t>
      </w:r>
      <w:r w:rsidR="0078072F" w:rsidRPr="0078072F">
        <w:t xml:space="preserve"> </w:t>
      </w:r>
      <w:r w:rsidRPr="0078072F">
        <w:t>финансов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экономики,</w:t>
      </w:r>
      <w:r w:rsidR="0078072F" w:rsidRPr="0078072F">
        <w:t xml:space="preserve"> </w:t>
      </w:r>
      <w:r w:rsidRPr="0078072F">
        <w:t>центральных</w:t>
      </w:r>
      <w:r w:rsidR="0078072F" w:rsidRPr="0078072F">
        <w:t xml:space="preserve"> </w:t>
      </w:r>
      <w:r w:rsidRPr="0078072F">
        <w:t>банков</w:t>
      </w:r>
      <w:r w:rsidR="0078072F" w:rsidRPr="0078072F">
        <w:t xml:space="preserve">). </w:t>
      </w:r>
      <w:r w:rsidRPr="0078072F">
        <w:t>Как</w:t>
      </w:r>
      <w:r w:rsidR="0078072F" w:rsidRPr="0078072F">
        <w:t xml:space="preserve"> </w:t>
      </w:r>
      <w:r w:rsidRPr="0078072F">
        <w:t>правило,</w:t>
      </w:r>
      <w:r w:rsidR="0078072F" w:rsidRPr="0078072F">
        <w:t xml:space="preserve"> </w:t>
      </w:r>
      <w:r w:rsidRPr="0078072F">
        <w:t>кредиты</w:t>
      </w:r>
      <w:r w:rsidR="0078072F" w:rsidRPr="0078072F">
        <w:t xml:space="preserve"> </w:t>
      </w:r>
      <w:r w:rsidRPr="0078072F">
        <w:t>предоставляются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покрытие</w:t>
      </w:r>
      <w:r w:rsidR="0078072F" w:rsidRPr="0078072F">
        <w:t xml:space="preserve"> </w:t>
      </w:r>
      <w:r w:rsidRPr="0078072F">
        <w:t>дефицита</w:t>
      </w:r>
      <w:r w:rsidR="0078072F" w:rsidRPr="0078072F">
        <w:t xml:space="preserve"> </w:t>
      </w:r>
      <w:r w:rsidRPr="0078072F">
        <w:t>платежных</w:t>
      </w:r>
      <w:r w:rsidR="0078072F" w:rsidRPr="0078072F">
        <w:t xml:space="preserve"> </w:t>
      </w:r>
      <w:r w:rsidRPr="0078072F">
        <w:t>балансов</w:t>
      </w:r>
      <w:r w:rsidR="0078072F" w:rsidRPr="0078072F">
        <w:t xml:space="preserve"> </w:t>
      </w:r>
      <w:r w:rsidRPr="0078072F">
        <w:t>или</w:t>
      </w:r>
      <w:r w:rsidR="0078072F" w:rsidRPr="0078072F">
        <w:t xml:space="preserve"> </w:t>
      </w:r>
      <w:r w:rsidRPr="0078072F">
        <w:t>поддержание</w:t>
      </w:r>
      <w:r w:rsidR="0078072F" w:rsidRPr="0078072F">
        <w:t xml:space="preserve"> </w:t>
      </w:r>
      <w:r w:rsidRPr="0078072F">
        <w:t>структурной</w:t>
      </w:r>
      <w:r w:rsidR="0078072F" w:rsidRPr="0078072F">
        <w:t xml:space="preserve"> </w:t>
      </w:r>
      <w:r w:rsidRPr="0078072F">
        <w:t>перестройки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МВФ</w:t>
      </w:r>
      <w:r w:rsidR="0078072F" w:rsidRPr="0078072F">
        <w:t xml:space="preserve"> </w:t>
      </w:r>
      <w:r w:rsidRPr="0078072F">
        <w:t>предоставил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15,5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СДР,</w:t>
      </w:r>
      <w:r w:rsidR="0078072F" w:rsidRPr="0078072F">
        <w:t xml:space="preserve"> </w:t>
      </w:r>
      <w:r w:rsidRPr="0078072F">
        <w:t>а</w:t>
      </w:r>
      <w:r w:rsidR="0078072F" w:rsidRPr="0078072F">
        <w:t xml:space="preserve"> </w:t>
      </w:r>
      <w:r w:rsidRPr="0078072F">
        <w:t>совокупный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кредитования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352,3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СДР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  <w:i/>
        </w:rPr>
        <w:t>Всемирный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банк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специализированным</w:t>
      </w:r>
      <w:r w:rsidR="0078072F" w:rsidRPr="0078072F">
        <w:t xml:space="preserve"> </w:t>
      </w:r>
      <w:r w:rsidRPr="0078072F">
        <w:t>учреждением</w:t>
      </w:r>
      <w:r w:rsidR="0078072F" w:rsidRPr="0078072F">
        <w:t xml:space="preserve"> </w:t>
      </w:r>
      <w:r w:rsidRPr="0078072F">
        <w:t>ООН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состоит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пяти</w:t>
      </w:r>
      <w:r w:rsidR="0078072F" w:rsidRPr="0078072F">
        <w:t xml:space="preserve"> </w:t>
      </w:r>
      <w:r w:rsidRPr="0078072F">
        <w:t>тесно</w:t>
      </w:r>
      <w:r w:rsidR="0078072F" w:rsidRPr="0078072F">
        <w:t xml:space="preserve"> </w:t>
      </w:r>
      <w:r w:rsidRPr="0078072F">
        <w:t>связанных</w:t>
      </w:r>
      <w:r w:rsidR="0078072F" w:rsidRPr="0078072F">
        <w:t xml:space="preserve"> </w:t>
      </w:r>
      <w:r w:rsidRPr="0078072F">
        <w:t>между</w:t>
      </w:r>
      <w:r w:rsidR="0078072F" w:rsidRPr="0078072F">
        <w:t xml:space="preserve"> </w:t>
      </w:r>
      <w:r w:rsidRPr="0078072F">
        <w:t>собой</w:t>
      </w:r>
      <w:r w:rsidR="0078072F" w:rsidRPr="0078072F">
        <w:t xml:space="preserve"> </w:t>
      </w:r>
      <w:r w:rsidRPr="0078072F">
        <w:t>организаций,</w:t>
      </w:r>
      <w:r w:rsidR="0078072F" w:rsidRPr="0078072F">
        <w:t xml:space="preserve"> </w:t>
      </w:r>
      <w:r w:rsidRPr="0078072F">
        <w:t>общей</w:t>
      </w:r>
      <w:r w:rsidR="0078072F" w:rsidRPr="0078072F">
        <w:t xml:space="preserve"> </w:t>
      </w:r>
      <w:r w:rsidRPr="0078072F">
        <w:t>целью</w:t>
      </w:r>
      <w:r w:rsidR="0078072F" w:rsidRPr="0078072F">
        <w:t xml:space="preserve"> </w:t>
      </w:r>
      <w:r w:rsidRPr="0078072F">
        <w:t>которых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улучшение</w:t>
      </w:r>
      <w:r w:rsidR="0078072F" w:rsidRPr="0078072F">
        <w:t xml:space="preserve"> </w:t>
      </w:r>
      <w:r w:rsidRPr="0078072F">
        <w:t>экономической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социальной</w:t>
      </w:r>
      <w:r w:rsidR="0078072F" w:rsidRPr="0078072F">
        <w:t xml:space="preserve"> </w:t>
      </w:r>
      <w:r w:rsidRPr="0078072F">
        <w:t>ситуации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странах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счет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развитых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. </w:t>
      </w:r>
      <w:r w:rsidRPr="0078072F">
        <w:t>К</w:t>
      </w:r>
      <w:r w:rsidR="0078072F" w:rsidRPr="0078072F">
        <w:t xml:space="preserve"> </w:t>
      </w:r>
      <w:r w:rsidRPr="0078072F">
        <w:t>этим</w:t>
      </w:r>
      <w:r w:rsidR="0078072F" w:rsidRPr="0078072F">
        <w:t xml:space="preserve"> </w:t>
      </w:r>
      <w:r w:rsidRPr="0078072F">
        <w:t>организациям</w:t>
      </w:r>
      <w:r w:rsidR="0078072F" w:rsidRPr="0078072F">
        <w:t xml:space="preserve"> </w:t>
      </w:r>
      <w:r w:rsidRPr="0078072F">
        <w:t>относятся</w:t>
      </w:r>
      <w:r w:rsidR="0078072F" w:rsidRPr="0078072F">
        <w:t xml:space="preserve"> </w:t>
      </w:r>
      <w:r w:rsidRPr="0078072F">
        <w:t>Международный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реконструкции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развития,</w:t>
      </w:r>
      <w:r w:rsidR="0078072F" w:rsidRPr="0078072F">
        <w:t xml:space="preserve"> </w:t>
      </w:r>
      <w:r w:rsidRPr="0078072F">
        <w:t>Международная</w:t>
      </w:r>
      <w:r w:rsidR="0078072F" w:rsidRPr="0078072F">
        <w:t xml:space="preserve"> </w:t>
      </w:r>
      <w:r w:rsidRPr="0078072F">
        <w:t>ассоциация</w:t>
      </w:r>
      <w:r w:rsidR="0078072F" w:rsidRPr="0078072F">
        <w:t xml:space="preserve"> </w:t>
      </w:r>
      <w:r w:rsidRPr="0078072F">
        <w:t>развития,</w:t>
      </w:r>
      <w:r w:rsidR="0078072F" w:rsidRPr="0078072F">
        <w:t xml:space="preserve"> </w:t>
      </w:r>
      <w:r w:rsidRPr="0078072F">
        <w:t>Международная</w:t>
      </w:r>
      <w:r w:rsidR="0078072F" w:rsidRPr="0078072F">
        <w:t xml:space="preserve"> </w:t>
      </w:r>
      <w:r w:rsidRPr="0078072F">
        <w:t>финансовая</w:t>
      </w:r>
      <w:r w:rsidR="0078072F" w:rsidRPr="0078072F">
        <w:t xml:space="preserve"> </w:t>
      </w:r>
      <w:r w:rsidRPr="0078072F">
        <w:t>корпорация,</w:t>
      </w:r>
      <w:r w:rsidR="0078072F" w:rsidRPr="0078072F">
        <w:t xml:space="preserve"> </w:t>
      </w:r>
      <w:r w:rsidRPr="0078072F">
        <w:t>Многостороннее</w:t>
      </w:r>
      <w:r w:rsidR="0078072F" w:rsidRPr="0078072F">
        <w:t xml:space="preserve"> </w:t>
      </w:r>
      <w:r w:rsidRPr="0078072F">
        <w:t>агентство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гарантиям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Международный</w:t>
      </w:r>
      <w:r w:rsidR="0078072F" w:rsidRPr="0078072F">
        <w:t xml:space="preserve"> </w:t>
      </w:r>
      <w:r w:rsidRPr="0078072F">
        <w:t>центр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урегулированию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споров</w:t>
      </w:r>
      <w:r w:rsidR="0078072F" w:rsidRPr="0078072F">
        <w:t xml:space="preserve">. </w:t>
      </w:r>
      <w:r w:rsidRPr="0078072F">
        <w:t>Штаб-квартира</w:t>
      </w:r>
      <w:r w:rsidR="0078072F" w:rsidRPr="0078072F">
        <w:t xml:space="preserve"> </w:t>
      </w:r>
      <w:r w:rsidRPr="0078072F">
        <w:t>Всемирного</w:t>
      </w:r>
      <w:r w:rsidR="0078072F" w:rsidRPr="0078072F">
        <w:t xml:space="preserve"> </w:t>
      </w:r>
      <w:r w:rsidRPr="0078072F">
        <w:t>банка</w:t>
      </w:r>
      <w:r w:rsidR="0078072F" w:rsidRPr="0078072F">
        <w:t xml:space="preserve"> </w:t>
      </w:r>
      <w:r w:rsidRPr="0078072F">
        <w:t>находится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Вашингтоне</w:t>
      </w:r>
      <w:r w:rsidR="0078072F">
        <w:t xml:space="preserve"> (</w:t>
      </w:r>
      <w:r w:rsidRPr="0078072F">
        <w:t>США</w:t>
      </w:r>
      <w:r w:rsidR="0078072F" w:rsidRPr="0078072F">
        <w:t>).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  <w:i/>
        </w:rPr>
        <w:t>Международный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банк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реконструкции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и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развития</w:t>
      </w:r>
      <w:r w:rsidR="0078072F">
        <w:rPr>
          <w:b/>
          <w:i/>
        </w:rPr>
        <w:t xml:space="preserve"> (</w:t>
      </w:r>
      <w:r w:rsidRPr="0078072F">
        <w:t>МБРР</w:t>
      </w:r>
      <w:r w:rsidR="0078072F" w:rsidRPr="0078072F">
        <w:rPr>
          <w:i/>
        </w:rPr>
        <w:t xml:space="preserve">) </w:t>
      </w:r>
      <w:r w:rsidRPr="0078072F">
        <w:t>создан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78072F">
          <w:t>1944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на</w:t>
      </w:r>
      <w:r w:rsidR="0078072F" w:rsidRPr="0078072F">
        <w:t xml:space="preserve"> </w:t>
      </w:r>
      <w:r w:rsidRPr="0078072F">
        <w:t>Бреттон-Вудской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валютно-финансовой</w:t>
      </w:r>
      <w:r w:rsidR="0078072F" w:rsidRPr="0078072F">
        <w:t xml:space="preserve"> </w:t>
      </w:r>
      <w:r w:rsidRPr="0078072F">
        <w:t>конференции</w:t>
      </w:r>
      <w:r w:rsidR="0078072F" w:rsidRPr="0078072F">
        <w:t xml:space="preserve">. </w:t>
      </w:r>
      <w:r w:rsidRPr="0078072F">
        <w:t>Членами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являются</w:t>
      </w:r>
      <w:r w:rsidR="0078072F" w:rsidRPr="0078072F">
        <w:t xml:space="preserve"> </w:t>
      </w:r>
      <w:r w:rsidRPr="0078072F">
        <w:t>184</w:t>
      </w:r>
      <w:r w:rsidR="0078072F" w:rsidRPr="0078072F">
        <w:t xml:space="preserve"> </w:t>
      </w:r>
      <w:r w:rsidRPr="0078072F">
        <w:t>страны,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том</w:t>
      </w:r>
      <w:r w:rsidR="0078072F" w:rsidRPr="0078072F">
        <w:t xml:space="preserve"> </w:t>
      </w:r>
      <w:r w:rsidRPr="0078072F">
        <w:t>числе</w:t>
      </w:r>
      <w:r w:rsidR="0078072F" w:rsidRPr="0078072F">
        <w:t xml:space="preserve"> </w:t>
      </w:r>
      <w:r w:rsidRPr="0078072F">
        <w:t>Россия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8072F">
          <w:t>1992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Основными</w:t>
      </w:r>
      <w:r w:rsidR="0078072F" w:rsidRPr="0078072F">
        <w:t xml:space="preserve"> </w:t>
      </w:r>
      <w:r w:rsidRPr="0078072F">
        <w:t>целями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структурной</w:t>
      </w:r>
      <w:r w:rsidR="0078072F" w:rsidRPr="0078072F">
        <w:t xml:space="preserve"> </w:t>
      </w:r>
      <w:r w:rsidRPr="0078072F">
        <w:t>перестройке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 </w:t>
      </w:r>
      <w:r w:rsidRPr="0078072F">
        <w:t>стран-членов</w:t>
      </w:r>
      <w:r w:rsidR="0078072F" w:rsidRPr="0078072F">
        <w:t xml:space="preserve"> </w:t>
      </w:r>
      <w:r w:rsidRPr="0078072F">
        <w:t>путем</w:t>
      </w:r>
      <w:r w:rsidR="0078072F" w:rsidRPr="0078072F">
        <w:t xml:space="preserve"> </w:t>
      </w:r>
      <w:r w:rsidRPr="0078072F">
        <w:t>стимулирования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производственную</w:t>
      </w:r>
      <w:r w:rsidR="0078072F" w:rsidRPr="0078072F">
        <w:t xml:space="preserve"> </w:t>
      </w:r>
      <w:r w:rsidRPr="0078072F">
        <w:t>сферу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проектов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устойчивому</w:t>
      </w:r>
      <w:r w:rsidR="0078072F" w:rsidRPr="0078072F">
        <w:t xml:space="preserve"> </w:t>
      </w:r>
      <w:r w:rsidRPr="0078072F">
        <w:t>росту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торговли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поддержанию</w:t>
      </w:r>
      <w:r w:rsidR="0078072F" w:rsidRPr="0078072F">
        <w:t xml:space="preserve"> </w:t>
      </w:r>
      <w:r w:rsidRPr="0078072F">
        <w:t>равновесия</w:t>
      </w:r>
      <w:r w:rsidR="0078072F" w:rsidRPr="0078072F">
        <w:t xml:space="preserve"> </w:t>
      </w:r>
      <w:r w:rsidRPr="0078072F">
        <w:t>платежных</w:t>
      </w:r>
      <w:r w:rsidR="0078072F" w:rsidRPr="0078072F">
        <w:t xml:space="preserve"> </w:t>
      </w:r>
      <w:r w:rsidRPr="0078072F">
        <w:t>балансов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Главными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кредитование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под</w:t>
      </w:r>
      <w:r w:rsidR="0078072F" w:rsidRPr="0078072F">
        <w:t xml:space="preserve"> </w:t>
      </w:r>
      <w:r w:rsidRPr="0078072F">
        <w:t>правительственные</w:t>
      </w:r>
      <w:r w:rsidR="0078072F" w:rsidRPr="0078072F">
        <w:t xml:space="preserve"> </w:t>
      </w:r>
      <w:r w:rsidRPr="0078072F">
        <w:t>гарантии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интересах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 </w:t>
      </w:r>
      <w:r w:rsidRPr="0078072F">
        <w:t>производства,</w:t>
      </w:r>
      <w:r w:rsidR="0078072F" w:rsidRPr="0078072F">
        <w:t xml:space="preserve"> </w:t>
      </w:r>
      <w:r w:rsidRPr="0078072F">
        <w:t>сельского</w:t>
      </w:r>
      <w:r w:rsidR="0078072F" w:rsidRPr="0078072F">
        <w:t xml:space="preserve"> </w:t>
      </w:r>
      <w:r w:rsidRPr="0078072F">
        <w:t>хозяйства,</w:t>
      </w:r>
      <w:r w:rsidR="0078072F" w:rsidRPr="0078072F">
        <w:t xml:space="preserve"> </w:t>
      </w:r>
      <w:r w:rsidRPr="0078072F">
        <w:t>энергетики,</w:t>
      </w:r>
      <w:r w:rsidR="0078072F" w:rsidRPr="0078072F">
        <w:t xml:space="preserve"> </w:t>
      </w:r>
      <w:r w:rsidRPr="0078072F">
        <w:t>инфраструктуры,</w:t>
      </w:r>
      <w:r w:rsidR="0078072F" w:rsidRPr="0078072F">
        <w:t xml:space="preserve"> </w:t>
      </w:r>
      <w:r w:rsidRPr="0078072F">
        <w:t>транспорта,</w:t>
      </w:r>
      <w:r w:rsidR="0078072F" w:rsidRPr="0078072F">
        <w:t xml:space="preserve"> </w:t>
      </w:r>
      <w:r w:rsidRPr="0078072F">
        <w:t>связи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охраны</w:t>
      </w:r>
      <w:r w:rsidR="0078072F" w:rsidRPr="0078072F">
        <w:t xml:space="preserve"> </w:t>
      </w:r>
      <w:r w:rsidRPr="0078072F">
        <w:t>окружающей</w:t>
      </w:r>
      <w:r w:rsidR="0078072F" w:rsidRPr="0078072F">
        <w:t xml:space="preserve"> </w:t>
      </w:r>
      <w:r w:rsidRPr="0078072F">
        <w:t>среды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выплаты</w:t>
      </w:r>
      <w:r w:rsidR="0078072F" w:rsidRPr="0078072F">
        <w:t xml:space="preserve"> </w:t>
      </w:r>
      <w:r w:rsidRPr="0078072F">
        <w:t>процентных</w:t>
      </w:r>
      <w:r w:rsidR="0078072F" w:rsidRPr="0078072F">
        <w:t xml:space="preserve"> </w:t>
      </w:r>
      <w:r w:rsidRPr="0078072F">
        <w:t>ставок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рынках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проведение</w:t>
      </w:r>
      <w:r w:rsidR="0078072F" w:rsidRPr="0078072F">
        <w:t xml:space="preserve"> </w:t>
      </w:r>
      <w:r w:rsidRPr="0078072F">
        <w:t>консультаций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исследований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экономическим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социальным</w:t>
      </w:r>
      <w:r w:rsidR="0078072F" w:rsidRPr="0078072F">
        <w:t xml:space="preserve"> </w:t>
      </w:r>
      <w:r w:rsidRPr="0078072F">
        <w:t>вопросам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технической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акционерный</w:t>
      </w:r>
      <w:r w:rsidR="0078072F" w:rsidRPr="0078072F">
        <w:t xml:space="preserve"> </w:t>
      </w:r>
      <w:r w:rsidRPr="0078072F">
        <w:t>Капитал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191,0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Крупнейшими</w:t>
      </w:r>
      <w:r w:rsidR="0078072F" w:rsidRPr="0078072F">
        <w:t xml:space="preserve"> </w:t>
      </w:r>
      <w:r w:rsidRPr="0078072F">
        <w:t>акционерами</w:t>
      </w:r>
      <w:r w:rsidR="0078072F" w:rsidRPr="0078072F">
        <w:t xml:space="preserve"> </w:t>
      </w:r>
      <w:r w:rsidRPr="0078072F">
        <w:t>являлись</w:t>
      </w:r>
      <w:r w:rsidR="0078072F" w:rsidRPr="0078072F">
        <w:t xml:space="preserve"> </w:t>
      </w:r>
      <w:r w:rsidRPr="0078072F">
        <w:t>США</w:t>
      </w:r>
      <w:r w:rsidR="0078072F">
        <w:t xml:space="preserve"> (</w:t>
      </w:r>
      <w:r w:rsidRPr="0078072F">
        <w:t>16,4%</w:t>
      </w:r>
      <w:r w:rsidR="0078072F" w:rsidRPr="0078072F">
        <w:t xml:space="preserve">), </w:t>
      </w:r>
      <w:r w:rsidRPr="0078072F">
        <w:t>Япония</w:t>
      </w:r>
      <w:r w:rsidR="0078072F">
        <w:t xml:space="preserve"> (</w:t>
      </w:r>
      <w:r w:rsidRPr="0078072F">
        <w:t>7,9%</w:t>
      </w:r>
      <w:r w:rsidR="0078072F" w:rsidRPr="0078072F">
        <w:t xml:space="preserve">), </w:t>
      </w:r>
      <w:r w:rsidRPr="0078072F">
        <w:t>Германия</w:t>
      </w:r>
      <w:r w:rsidR="0078072F">
        <w:t xml:space="preserve"> (</w:t>
      </w:r>
      <w:r w:rsidRPr="0078072F">
        <w:t>4,5%</w:t>
      </w:r>
      <w:r w:rsidR="0078072F" w:rsidRPr="0078072F">
        <w:t xml:space="preserve">), </w:t>
      </w:r>
      <w:r w:rsidRPr="0078072F">
        <w:t>Франция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Великобритания</w:t>
      </w:r>
      <w:r w:rsidR="0078072F">
        <w:t xml:space="preserve"> (</w:t>
      </w:r>
      <w:r w:rsidRPr="0078072F">
        <w:t>по</w:t>
      </w:r>
      <w:r w:rsidR="0078072F" w:rsidRPr="0078072F">
        <w:t xml:space="preserve"> </w:t>
      </w:r>
      <w:r w:rsidRPr="0078072F">
        <w:t>4,3%</w:t>
      </w:r>
      <w:r w:rsidR="0078072F" w:rsidRPr="0078072F">
        <w:t xml:space="preserve">). </w:t>
      </w:r>
      <w:r w:rsidRPr="0078072F">
        <w:t>Россия</w:t>
      </w:r>
      <w:r w:rsidR="0078072F" w:rsidRPr="0078072F">
        <w:t xml:space="preserve"> </w:t>
      </w:r>
      <w:r w:rsidRPr="0078072F">
        <w:t>владела</w:t>
      </w:r>
      <w:r w:rsidR="0078072F" w:rsidRPr="0078072F">
        <w:t xml:space="preserve"> </w:t>
      </w:r>
      <w:r w:rsidRPr="0078072F">
        <w:t>2,8%</w:t>
      </w:r>
      <w:r w:rsidR="0078072F" w:rsidRPr="0078072F">
        <w:t xml:space="preserve"> </w:t>
      </w:r>
      <w:r w:rsidRPr="0078072F">
        <w:t>акционерного</w:t>
      </w:r>
      <w:r w:rsidR="0078072F" w:rsidRPr="0078072F">
        <w:t xml:space="preserve"> </w:t>
      </w:r>
      <w:r w:rsidRPr="0078072F">
        <w:t>капитала</w:t>
      </w:r>
      <w:r w:rsidR="0078072F" w:rsidRPr="0078072F">
        <w:t xml:space="preserve"> </w:t>
      </w:r>
      <w:r w:rsidRPr="0078072F">
        <w:t>МБРР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Руководящим</w:t>
      </w:r>
      <w:r w:rsidR="0078072F" w:rsidRPr="0078072F">
        <w:t xml:space="preserve"> </w:t>
      </w:r>
      <w:r w:rsidRPr="0078072F">
        <w:t>органом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Совет</w:t>
      </w:r>
      <w:r w:rsidR="0078072F" w:rsidRPr="0078072F">
        <w:t xml:space="preserve"> </w:t>
      </w:r>
      <w:r w:rsidRPr="0078072F">
        <w:t>управляющих,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котором</w:t>
      </w:r>
      <w:r w:rsidR="0078072F" w:rsidRPr="0078072F">
        <w:t xml:space="preserve"> </w:t>
      </w:r>
      <w:r w:rsidRPr="0078072F">
        <w:t>каждая</w:t>
      </w:r>
      <w:r w:rsidR="0078072F" w:rsidRPr="0078072F">
        <w:t xml:space="preserve"> </w:t>
      </w:r>
      <w:r w:rsidRPr="0078072F">
        <w:t>страна-член</w:t>
      </w:r>
      <w:r w:rsidR="0078072F" w:rsidRPr="0078072F">
        <w:t xml:space="preserve"> </w:t>
      </w:r>
      <w:r w:rsidRPr="0078072F">
        <w:t>представлена</w:t>
      </w:r>
      <w:r w:rsidR="0078072F" w:rsidRPr="0078072F">
        <w:t xml:space="preserve"> </w:t>
      </w:r>
      <w:r w:rsidRPr="0078072F">
        <w:t>управляющим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его</w:t>
      </w:r>
      <w:r w:rsidR="0078072F" w:rsidRPr="0078072F">
        <w:t xml:space="preserve"> </w:t>
      </w:r>
      <w:r w:rsidRPr="0078072F">
        <w:t>заместителем,</w:t>
      </w:r>
      <w:r w:rsidR="0078072F" w:rsidRPr="0078072F">
        <w:t xml:space="preserve"> </w:t>
      </w:r>
      <w:r w:rsidRPr="0078072F">
        <w:t>назначаемыми</w:t>
      </w:r>
      <w:r w:rsidR="0078072F" w:rsidRPr="0078072F">
        <w:t xml:space="preserve"> </w:t>
      </w:r>
      <w:r w:rsidRPr="0078072F">
        <w:t>правительствами</w:t>
      </w:r>
      <w:r w:rsidR="0078072F" w:rsidRPr="0078072F">
        <w:t xml:space="preserve"> </w:t>
      </w:r>
      <w:r w:rsidRPr="0078072F">
        <w:t>соответствующих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. </w:t>
      </w:r>
      <w:r w:rsidRPr="0078072F">
        <w:t>Это,</w:t>
      </w:r>
      <w:r w:rsidR="0078072F" w:rsidRPr="0078072F">
        <w:t xml:space="preserve"> </w:t>
      </w:r>
      <w:r w:rsidRPr="0078072F">
        <w:t>как</w:t>
      </w:r>
      <w:r w:rsidR="0078072F" w:rsidRPr="0078072F">
        <w:t xml:space="preserve"> </w:t>
      </w:r>
      <w:r w:rsidRPr="0078072F">
        <w:t>правило,</w:t>
      </w:r>
      <w:r w:rsidR="0078072F" w:rsidRPr="0078072F">
        <w:t xml:space="preserve"> </w:t>
      </w:r>
      <w:r w:rsidRPr="0078072F">
        <w:t>министры</w:t>
      </w:r>
      <w:r w:rsidR="0078072F" w:rsidRPr="0078072F">
        <w:t xml:space="preserve"> </w:t>
      </w:r>
      <w:r w:rsidRPr="0078072F">
        <w:t>финансов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председатели</w:t>
      </w:r>
      <w:r w:rsidR="0078072F" w:rsidRPr="0078072F">
        <w:t xml:space="preserve"> </w:t>
      </w:r>
      <w:r w:rsidRPr="0078072F">
        <w:t>центральных</w:t>
      </w:r>
      <w:r w:rsidR="0078072F" w:rsidRPr="0078072F">
        <w:t xml:space="preserve"> </w:t>
      </w:r>
      <w:r w:rsidRPr="0078072F">
        <w:t>банков</w:t>
      </w:r>
      <w:r w:rsidR="0078072F" w:rsidRPr="0078072F">
        <w:t xml:space="preserve">. </w:t>
      </w:r>
      <w:r w:rsidRPr="0078072F">
        <w:t>Совет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собирается</w:t>
      </w:r>
      <w:r w:rsidR="0078072F" w:rsidRPr="0078072F">
        <w:t xml:space="preserve"> </w:t>
      </w:r>
      <w:r w:rsidRPr="0078072F">
        <w:t>один</w:t>
      </w:r>
      <w:r w:rsidR="0078072F" w:rsidRPr="0078072F">
        <w:t xml:space="preserve"> </w:t>
      </w:r>
      <w:r w:rsidRPr="0078072F">
        <w:t>раз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год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ежегодном</w:t>
      </w:r>
      <w:r w:rsidR="0078072F" w:rsidRPr="0078072F">
        <w:t xml:space="preserve"> </w:t>
      </w:r>
      <w:r w:rsidRPr="0078072F">
        <w:t>заседании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решает</w:t>
      </w:r>
      <w:r w:rsidR="0078072F" w:rsidRPr="0078072F">
        <w:t xml:space="preserve"> </w:t>
      </w:r>
      <w:r w:rsidRPr="0078072F">
        <w:t>вопросы</w:t>
      </w:r>
      <w:r w:rsidR="0078072F" w:rsidRPr="0078072F">
        <w:t xml:space="preserve"> </w:t>
      </w:r>
      <w:r w:rsidRPr="0078072F">
        <w:t>приема</w:t>
      </w:r>
      <w:r w:rsidR="0078072F" w:rsidRPr="0078072F">
        <w:t xml:space="preserve"> </w:t>
      </w:r>
      <w:r w:rsidRPr="0078072F">
        <w:t>новых</w:t>
      </w:r>
      <w:r w:rsidR="0078072F" w:rsidRPr="0078072F">
        <w:t xml:space="preserve"> </w:t>
      </w:r>
      <w:r w:rsidRPr="0078072F">
        <w:t>стран-членов,</w:t>
      </w:r>
      <w:r w:rsidR="0078072F" w:rsidRPr="0078072F">
        <w:t xml:space="preserve"> </w:t>
      </w:r>
      <w:r w:rsidRPr="0078072F">
        <w:t>изменения</w:t>
      </w:r>
      <w:r w:rsidR="0078072F" w:rsidRPr="0078072F">
        <w:t xml:space="preserve"> </w:t>
      </w:r>
      <w:r w:rsidRPr="0078072F">
        <w:t>акционерного</w:t>
      </w:r>
      <w:r w:rsidR="0078072F" w:rsidRPr="0078072F">
        <w:t xml:space="preserve"> </w:t>
      </w:r>
      <w:r w:rsidRPr="0078072F">
        <w:t>капитала,</w:t>
      </w:r>
      <w:r w:rsidR="0078072F" w:rsidRPr="0078072F">
        <w:t xml:space="preserve"> </w:t>
      </w:r>
      <w:r w:rsidRPr="0078072F">
        <w:t>распределения</w:t>
      </w:r>
      <w:r w:rsidR="0078072F" w:rsidRPr="0078072F">
        <w:t xml:space="preserve"> </w:t>
      </w:r>
      <w:r w:rsidRPr="0078072F">
        <w:t>прибыли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выборов</w:t>
      </w:r>
      <w:r w:rsidR="0078072F" w:rsidRPr="0078072F">
        <w:t xml:space="preserve"> </w:t>
      </w:r>
      <w:r w:rsidRPr="0078072F">
        <w:t>исполнительных</w:t>
      </w:r>
      <w:r w:rsidR="0078072F" w:rsidRPr="0078072F">
        <w:t xml:space="preserve"> </w:t>
      </w:r>
      <w:r w:rsidRPr="0078072F">
        <w:t>директоров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Координацией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Всемирного</w:t>
      </w:r>
      <w:r w:rsidR="0078072F" w:rsidRPr="0078072F">
        <w:t xml:space="preserve"> </w:t>
      </w:r>
      <w:r w:rsidRPr="0078072F">
        <w:t>банка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занимается</w:t>
      </w:r>
      <w:r w:rsidR="0078072F" w:rsidRPr="0078072F">
        <w:t xml:space="preserve"> </w:t>
      </w:r>
      <w:r w:rsidRPr="0078072F">
        <w:t>Комитет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развитию</w:t>
      </w:r>
      <w:r w:rsidR="0078072F" w:rsidRPr="0078072F">
        <w:t xml:space="preserve">. </w:t>
      </w:r>
      <w:r w:rsidRPr="0078072F">
        <w:t>Он</w:t>
      </w:r>
      <w:r w:rsidR="0078072F" w:rsidRPr="0078072F">
        <w:t xml:space="preserve"> </w:t>
      </w:r>
      <w:r w:rsidRPr="0078072F">
        <w:t>готовит</w:t>
      </w:r>
      <w:r w:rsidR="0078072F" w:rsidRPr="0078072F">
        <w:t xml:space="preserve"> </w:t>
      </w:r>
      <w:r w:rsidRPr="0078072F">
        <w:t>аналитические</w:t>
      </w:r>
      <w:r w:rsidR="0078072F" w:rsidRPr="0078072F">
        <w:t xml:space="preserve"> </w:t>
      </w:r>
      <w:r w:rsidRPr="0078072F">
        <w:t>материалы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основе</w:t>
      </w:r>
      <w:r w:rsidR="0078072F" w:rsidRPr="0078072F">
        <w:t xml:space="preserve"> </w:t>
      </w:r>
      <w:r w:rsidRPr="0078072F">
        <w:t>рассмотрения</w:t>
      </w:r>
      <w:r w:rsidR="0078072F" w:rsidRPr="0078072F">
        <w:t xml:space="preserve"> </w:t>
      </w:r>
      <w:r w:rsidRPr="0078072F">
        <w:t>таких</w:t>
      </w:r>
      <w:r w:rsidR="0078072F" w:rsidRPr="0078072F">
        <w:t xml:space="preserve"> </w:t>
      </w:r>
      <w:r w:rsidRPr="0078072F">
        <w:t>вопросов,</w:t>
      </w:r>
      <w:r w:rsidR="0078072F" w:rsidRPr="0078072F">
        <w:t xml:space="preserve"> </w:t>
      </w:r>
      <w:r w:rsidRPr="0078072F">
        <w:t>как</w:t>
      </w:r>
      <w:r w:rsidR="0078072F" w:rsidRPr="0078072F">
        <w:t xml:space="preserve"> </w:t>
      </w:r>
      <w:r w:rsidRPr="0078072F">
        <w:t>воздействие</w:t>
      </w:r>
      <w:r w:rsidR="0078072F" w:rsidRPr="0078072F">
        <w:t xml:space="preserve"> </w:t>
      </w:r>
      <w:r w:rsidRPr="0078072F">
        <w:t>экономической</w:t>
      </w:r>
      <w:r w:rsidR="0078072F" w:rsidRPr="0078072F">
        <w:t xml:space="preserve"> </w:t>
      </w:r>
      <w:r w:rsidRPr="0078072F">
        <w:t>политики</w:t>
      </w:r>
      <w:r w:rsidR="0078072F" w:rsidRPr="0078072F">
        <w:t xml:space="preserve"> </w:t>
      </w:r>
      <w:r w:rsidRPr="0078072F">
        <w:t>развитых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ситуацию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странах,</w:t>
      </w:r>
      <w:r w:rsidR="0078072F" w:rsidRPr="0078072F">
        <w:t xml:space="preserve"> </w:t>
      </w:r>
      <w:r w:rsidRPr="0078072F">
        <w:t>сокращение</w:t>
      </w:r>
      <w:r w:rsidR="0078072F" w:rsidRPr="0078072F">
        <w:t xml:space="preserve"> </w:t>
      </w:r>
      <w:r w:rsidRPr="0078072F">
        <w:t>задолженности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передача</w:t>
      </w:r>
      <w:r w:rsidR="0078072F" w:rsidRPr="0078072F">
        <w:t xml:space="preserve"> </w:t>
      </w:r>
      <w:r w:rsidRPr="0078072F">
        <w:t>им</w:t>
      </w:r>
      <w:r w:rsidR="0078072F" w:rsidRPr="0078072F">
        <w:t xml:space="preserve"> </w:t>
      </w:r>
      <w:r w:rsidRPr="0078072F">
        <w:t>реальных</w:t>
      </w:r>
      <w:r w:rsidR="0078072F" w:rsidRPr="0078072F">
        <w:t xml:space="preserve"> </w:t>
      </w:r>
      <w:r w:rsidRPr="0078072F">
        <w:t>ресурсов,</w:t>
      </w:r>
      <w:r w:rsidR="0078072F" w:rsidRPr="0078072F">
        <w:t xml:space="preserve"> </w:t>
      </w:r>
      <w:r w:rsidRPr="0078072F">
        <w:t>развитие</w:t>
      </w:r>
      <w:r w:rsidR="0078072F" w:rsidRPr="0078072F">
        <w:t xml:space="preserve"> </w:t>
      </w:r>
      <w:r w:rsidRPr="0078072F">
        <w:t>частного</w:t>
      </w:r>
      <w:r w:rsidR="0078072F" w:rsidRPr="0078072F">
        <w:t xml:space="preserve"> </w:t>
      </w:r>
      <w:r w:rsidRPr="0078072F">
        <w:t>сектора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борьба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нищетой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Рабочим</w:t>
      </w:r>
      <w:r w:rsidR="0078072F" w:rsidRPr="0078072F">
        <w:t xml:space="preserve"> </w:t>
      </w:r>
      <w:r w:rsidRPr="0078072F">
        <w:t>органом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Совет</w:t>
      </w:r>
      <w:r w:rsidR="0078072F" w:rsidRPr="0078072F">
        <w:t xml:space="preserve"> </w:t>
      </w:r>
      <w:r w:rsidRPr="0078072F">
        <w:t>директоров</w:t>
      </w:r>
      <w:r w:rsidR="0078072F" w:rsidRPr="0078072F">
        <w:t xml:space="preserve">. </w:t>
      </w:r>
      <w:r w:rsidRPr="0078072F">
        <w:t>Он</w:t>
      </w:r>
      <w:r w:rsidR="0078072F" w:rsidRPr="0078072F">
        <w:t xml:space="preserve"> </w:t>
      </w:r>
      <w:r w:rsidRPr="0078072F">
        <w:t>состоит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24</w:t>
      </w:r>
      <w:r w:rsidR="0078072F" w:rsidRPr="0078072F">
        <w:t xml:space="preserve"> </w:t>
      </w:r>
      <w:r w:rsidRPr="0078072F">
        <w:t>исполнительных</w:t>
      </w:r>
      <w:r w:rsidR="0078072F" w:rsidRPr="0078072F">
        <w:t xml:space="preserve"> </w:t>
      </w:r>
      <w:r w:rsidRPr="0078072F">
        <w:t>директоров,</w:t>
      </w:r>
      <w:r w:rsidR="0078072F" w:rsidRPr="0078072F">
        <w:t xml:space="preserve"> </w:t>
      </w:r>
      <w:r w:rsidRPr="0078072F">
        <w:t>пять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которых</w:t>
      </w:r>
      <w:r w:rsidR="0078072F" w:rsidRPr="0078072F">
        <w:t xml:space="preserve"> </w:t>
      </w:r>
      <w:r w:rsidRPr="0078072F">
        <w:t>назначаются</w:t>
      </w:r>
      <w:r w:rsidR="0078072F" w:rsidRPr="0078072F">
        <w:t xml:space="preserve"> </w:t>
      </w:r>
      <w:r w:rsidRPr="0078072F">
        <w:t>странами-членами,</w:t>
      </w:r>
      <w:r w:rsidR="0078072F" w:rsidRPr="0078072F">
        <w:t xml:space="preserve"> </w:t>
      </w:r>
      <w:r w:rsidRPr="0078072F">
        <w:t>имеющими</w:t>
      </w:r>
      <w:r w:rsidR="0078072F" w:rsidRPr="0078072F">
        <w:t xml:space="preserve"> </w:t>
      </w:r>
      <w:r w:rsidRPr="0078072F">
        <w:t>наибольшее</w:t>
      </w:r>
      <w:r w:rsidR="0078072F" w:rsidRPr="0078072F">
        <w:t xml:space="preserve"> </w:t>
      </w:r>
      <w:r w:rsidRPr="0078072F">
        <w:t>количество</w:t>
      </w:r>
      <w:r w:rsidR="0078072F" w:rsidRPr="0078072F">
        <w:t xml:space="preserve"> </w:t>
      </w:r>
      <w:r w:rsidRPr="0078072F">
        <w:t>акций,</w:t>
      </w:r>
      <w:r w:rsidR="0078072F" w:rsidRPr="0078072F">
        <w:t xml:space="preserve"> </w:t>
      </w:r>
      <w:r w:rsidRPr="0078072F">
        <w:t>трое</w:t>
      </w:r>
      <w:r w:rsidR="0078072F" w:rsidRPr="0078072F">
        <w:t xml:space="preserve"> </w:t>
      </w:r>
      <w:r w:rsidRPr="0078072F">
        <w:t>представляют</w:t>
      </w:r>
      <w:r w:rsidR="0078072F" w:rsidRPr="0078072F">
        <w:t xml:space="preserve"> </w:t>
      </w:r>
      <w:r w:rsidRPr="0078072F">
        <w:t>Китай,</w:t>
      </w:r>
      <w:r w:rsidR="0078072F" w:rsidRPr="0078072F">
        <w:t xml:space="preserve"> </w:t>
      </w:r>
      <w:r w:rsidRPr="0078072F">
        <w:t>Россию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Саудовскую</w:t>
      </w:r>
      <w:r w:rsidR="0078072F" w:rsidRPr="0078072F">
        <w:t xml:space="preserve"> </w:t>
      </w:r>
      <w:r w:rsidRPr="0078072F">
        <w:t>Аравию,</w:t>
      </w:r>
      <w:r w:rsidR="0078072F" w:rsidRPr="0078072F">
        <w:t xml:space="preserve"> </w:t>
      </w:r>
      <w:r w:rsidRPr="0078072F">
        <w:t>16</w:t>
      </w:r>
      <w:r w:rsidR="0078072F" w:rsidRPr="0078072F">
        <w:t xml:space="preserve"> </w:t>
      </w:r>
      <w:r w:rsidRPr="0078072F">
        <w:t>избираются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остальных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. </w:t>
      </w:r>
      <w:r w:rsidRPr="0078072F">
        <w:t>Совет</w:t>
      </w:r>
      <w:r w:rsidR="0078072F" w:rsidRPr="0078072F">
        <w:t xml:space="preserve"> </w:t>
      </w:r>
      <w:r w:rsidRPr="0078072F">
        <w:t>директоров</w:t>
      </w:r>
      <w:r w:rsidR="0078072F" w:rsidRPr="0078072F">
        <w:t xml:space="preserve"> </w:t>
      </w:r>
      <w:r w:rsidRPr="0078072F">
        <w:t>выбирает</w:t>
      </w:r>
      <w:r w:rsidR="0078072F" w:rsidRPr="0078072F">
        <w:t xml:space="preserve"> </w:t>
      </w:r>
      <w:r w:rsidRPr="0078072F">
        <w:t>президента</w:t>
      </w:r>
      <w:r w:rsidR="0078072F" w:rsidRPr="0078072F">
        <w:t xml:space="preserve"> </w:t>
      </w:r>
      <w:r w:rsidRPr="0078072F">
        <w:t>МБРР,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традиции</w:t>
      </w:r>
      <w:r w:rsidR="0078072F" w:rsidRPr="0078072F">
        <w:t xml:space="preserve"> </w:t>
      </w:r>
      <w:r w:rsidRPr="0078072F">
        <w:t>представителя</w:t>
      </w:r>
      <w:r w:rsidR="0078072F" w:rsidRPr="0078072F">
        <w:t xml:space="preserve"> </w:t>
      </w:r>
      <w:r w:rsidRPr="0078072F">
        <w:t>США,</w:t>
      </w:r>
      <w:r w:rsidR="0078072F" w:rsidRPr="0078072F">
        <w:t xml:space="preserve"> </w:t>
      </w:r>
      <w:r w:rsidRPr="0078072F">
        <w:t>который</w:t>
      </w:r>
      <w:r w:rsidR="0078072F" w:rsidRPr="0078072F">
        <w:t xml:space="preserve"> </w:t>
      </w:r>
      <w:r w:rsidRPr="0078072F">
        <w:t>осуществляет</w:t>
      </w:r>
      <w:r w:rsidR="0078072F" w:rsidRPr="0078072F">
        <w:t xml:space="preserve"> </w:t>
      </w:r>
      <w:r w:rsidRPr="0078072F">
        <w:t>общее</w:t>
      </w:r>
      <w:r w:rsidR="0078072F" w:rsidRPr="0078072F">
        <w:t xml:space="preserve"> </w:t>
      </w:r>
      <w:r w:rsidRPr="0078072F">
        <w:t>руководство</w:t>
      </w:r>
      <w:r w:rsidR="0078072F" w:rsidRPr="0078072F">
        <w:t xml:space="preserve"> </w:t>
      </w:r>
      <w:r w:rsidRPr="0078072F">
        <w:t>его</w:t>
      </w:r>
      <w:r w:rsidR="0078072F" w:rsidRPr="0078072F">
        <w:t xml:space="preserve"> </w:t>
      </w:r>
      <w:r w:rsidRPr="0078072F">
        <w:t>деятельностью</w:t>
      </w:r>
      <w:r w:rsidR="0078072F" w:rsidRPr="0078072F">
        <w:t xml:space="preserve">. </w:t>
      </w:r>
      <w:r w:rsidRPr="0078072F">
        <w:t>Заседания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директоров</w:t>
      </w:r>
      <w:r w:rsidR="0078072F" w:rsidRPr="0078072F">
        <w:t xml:space="preserve"> </w:t>
      </w:r>
      <w:r w:rsidRPr="0078072F">
        <w:t>проходят</w:t>
      </w:r>
      <w:r w:rsidR="0078072F" w:rsidRPr="0078072F">
        <w:t xml:space="preserve"> </w:t>
      </w:r>
      <w:r w:rsidRPr="0078072F">
        <w:t>3</w:t>
      </w:r>
      <w:r w:rsidR="0078072F" w:rsidRPr="0078072F">
        <w:t xml:space="preserve"> </w:t>
      </w:r>
      <w:r w:rsidRPr="0078072F">
        <w:t>раза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неделю</w:t>
      </w:r>
      <w:r w:rsidR="0078072F" w:rsidRPr="0078072F">
        <w:t xml:space="preserve">. </w:t>
      </w:r>
      <w:r w:rsidRPr="0078072F">
        <w:t>Этот</w:t>
      </w:r>
      <w:r w:rsidR="0078072F" w:rsidRPr="0078072F">
        <w:t xml:space="preserve"> </w:t>
      </w:r>
      <w:r w:rsidRPr="0078072F">
        <w:t>орган</w:t>
      </w:r>
      <w:r w:rsidR="0078072F" w:rsidRPr="0078072F">
        <w:t xml:space="preserve"> </w:t>
      </w:r>
      <w:r w:rsidRPr="0078072F">
        <w:t>отвечает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решение</w:t>
      </w:r>
      <w:r w:rsidR="0078072F" w:rsidRPr="0078072F">
        <w:t xml:space="preserve"> </w:t>
      </w:r>
      <w:r w:rsidRPr="0078072F">
        <w:t>стратегических,</w:t>
      </w:r>
      <w:r w:rsidR="0078072F" w:rsidRPr="0078072F">
        <w:t xml:space="preserve"> </w:t>
      </w:r>
      <w:r w:rsidRPr="0078072F">
        <w:t>административных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оперативных</w:t>
      </w:r>
      <w:r w:rsidR="0078072F" w:rsidRPr="0078072F">
        <w:t xml:space="preserve"> </w:t>
      </w:r>
      <w:r w:rsidRPr="0078072F">
        <w:t>вопросов,</w:t>
      </w:r>
      <w:r w:rsidR="0078072F" w:rsidRPr="0078072F">
        <w:t xml:space="preserve"> </w:t>
      </w:r>
      <w:r w:rsidRPr="0078072F">
        <w:t>утверждает</w:t>
      </w:r>
      <w:r w:rsidR="0078072F" w:rsidRPr="0078072F">
        <w:t xml:space="preserve"> </w:t>
      </w:r>
      <w:r w:rsidRPr="0078072F">
        <w:t>предоставление</w:t>
      </w:r>
      <w:r w:rsidR="0078072F" w:rsidRPr="0078072F">
        <w:t xml:space="preserve"> </w:t>
      </w:r>
      <w:r w:rsidRPr="0078072F">
        <w:t>кредитов,</w:t>
      </w:r>
      <w:r w:rsidR="0078072F" w:rsidRPr="0078072F">
        <w:t xml:space="preserve"> </w:t>
      </w:r>
      <w:r w:rsidRPr="0078072F">
        <w:t>разрабатывает</w:t>
      </w:r>
      <w:r w:rsidR="0078072F" w:rsidRPr="0078072F">
        <w:t xml:space="preserve"> </w:t>
      </w:r>
      <w:r w:rsidRPr="0078072F">
        <w:t>рекомендации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оказанию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том</w:t>
      </w:r>
      <w:r w:rsidR="0078072F" w:rsidRPr="0078072F">
        <w:t xml:space="preserve"> </w:t>
      </w:r>
      <w:r w:rsidRPr="0078072F">
        <w:t>числе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участием</w:t>
      </w:r>
      <w:r w:rsidR="0078072F" w:rsidRPr="0078072F">
        <w:t xml:space="preserve"> </w:t>
      </w:r>
      <w:r w:rsidRPr="0078072F">
        <w:t>международного</w:t>
      </w:r>
      <w:r w:rsidR="0078072F" w:rsidRPr="0078072F">
        <w:t xml:space="preserve"> </w:t>
      </w:r>
      <w:r w:rsidRPr="0078072F">
        <w:t>бизнеса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Большинство</w:t>
      </w:r>
      <w:r w:rsidR="0078072F" w:rsidRPr="0078072F">
        <w:t xml:space="preserve"> </w:t>
      </w:r>
      <w:r w:rsidRPr="0078072F">
        <w:t>ресурсов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привлекает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счет</w:t>
      </w:r>
      <w:r w:rsidR="0078072F" w:rsidRPr="0078072F">
        <w:t xml:space="preserve"> </w:t>
      </w:r>
      <w:r w:rsidRPr="0078072F">
        <w:t>операций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рынках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МБРР</w:t>
      </w:r>
      <w:r w:rsidR="0078072F" w:rsidRPr="0078072F">
        <w:t xml:space="preserve"> </w:t>
      </w:r>
      <w:r w:rsidRPr="0078072F">
        <w:t>предоставил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13,6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., </w:t>
      </w:r>
      <w:r w:rsidRPr="0078072F">
        <w:t>а</w:t>
      </w:r>
      <w:r w:rsidR="0078072F" w:rsidRPr="0078072F">
        <w:t xml:space="preserve"> </w:t>
      </w:r>
      <w:r w:rsidRPr="0078072F">
        <w:t>совокупный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кредитования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407,4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  <w:i/>
        </w:rPr>
        <w:t>Международная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ассоциация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развития</w:t>
      </w:r>
      <w:r w:rsidR="0078072F">
        <w:rPr>
          <w:b/>
        </w:rPr>
        <w:t xml:space="preserve"> (</w:t>
      </w:r>
      <w:r w:rsidRPr="0078072F">
        <w:rPr>
          <w:b/>
        </w:rPr>
        <w:t>MAP</w:t>
      </w:r>
      <w:r w:rsidR="0078072F" w:rsidRPr="0078072F">
        <w:rPr>
          <w:b/>
        </w:rPr>
        <w:t xml:space="preserve">) </w:t>
      </w:r>
      <w:r w:rsidRPr="0078072F">
        <w:t>создана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78072F">
          <w:t>1960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Членами</w:t>
      </w:r>
      <w:r w:rsidR="0078072F" w:rsidRPr="0078072F">
        <w:t xml:space="preserve"> </w:t>
      </w:r>
      <w:r w:rsidRPr="0078072F">
        <w:t>MAP</w:t>
      </w:r>
      <w:r w:rsidR="0078072F" w:rsidRPr="0078072F">
        <w:t xml:space="preserve"> </w:t>
      </w:r>
      <w:r w:rsidRPr="0078072F">
        <w:t>являются</w:t>
      </w:r>
      <w:r w:rsidR="0078072F" w:rsidRPr="0078072F">
        <w:t xml:space="preserve"> </w:t>
      </w:r>
      <w:r w:rsidRPr="0078072F">
        <w:t>165</w:t>
      </w:r>
      <w:r w:rsidR="0078072F" w:rsidRPr="0078072F">
        <w:t xml:space="preserve"> </w:t>
      </w:r>
      <w:r w:rsidRPr="0078072F">
        <w:t>стран,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том</w:t>
      </w:r>
      <w:r w:rsidR="0078072F" w:rsidRPr="0078072F">
        <w:t xml:space="preserve"> </w:t>
      </w:r>
      <w:r w:rsidRPr="0078072F">
        <w:t>числе</w:t>
      </w:r>
      <w:r w:rsidR="0078072F" w:rsidRPr="0078072F">
        <w:t xml:space="preserve"> </w:t>
      </w:r>
      <w:r w:rsidRPr="0078072F">
        <w:t>Россия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Основные</w:t>
      </w:r>
      <w:r w:rsidR="0078072F" w:rsidRPr="0078072F">
        <w:t xml:space="preserve"> </w:t>
      </w:r>
      <w:r w:rsidRPr="0078072F">
        <w:t>цели</w:t>
      </w:r>
      <w:r w:rsidR="0078072F" w:rsidRPr="0078072F">
        <w:t xml:space="preserve"> </w:t>
      </w:r>
      <w:r w:rsidRPr="0078072F">
        <w:t>MAP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наиболее</w:t>
      </w:r>
      <w:r w:rsidR="0078072F" w:rsidRPr="0078072F">
        <w:t xml:space="preserve"> </w:t>
      </w:r>
      <w:r w:rsidRPr="0078072F">
        <w:t>бедным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экономическому</w:t>
      </w:r>
      <w:r w:rsidR="0078072F" w:rsidRPr="0078072F">
        <w:t xml:space="preserve"> </w:t>
      </w:r>
      <w:r w:rsidRPr="0078072F">
        <w:t>развитию,</w:t>
      </w:r>
      <w:r w:rsidR="0078072F" w:rsidRPr="0078072F">
        <w:t xml:space="preserve"> </w:t>
      </w:r>
      <w:r w:rsidRPr="0078072F">
        <w:t>повышению</w:t>
      </w:r>
      <w:r w:rsidR="0078072F" w:rsidRPr="0078072F">
        <w:t xml:space="preserve"> </w:t>
      </w:r>
      <w:r w:rsidRPr="0078072F">
        <w:t>уровня</w:t>
      </w:r>
      <w:r w:rsidR="0078072F" w:rsidRPr="0078072F">
        <w:t xml:space="preserve"> </w:t>
      </w:r>
      <w:r w:rsidRPr="0078072F">
        <w:t>жизни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наименее</w:t>
      </w:r>
      <w:r w:rsidR="0078072F" w:rsidRPr="0078072F">
        <w:t xml:space="preserve"> </w:t>
      </w:r>
      <w:r w:rsidRPr="0078072F">
        <w:t>развитых</w:t>
      </w:r>
      <w:r w:rsidR="0078072F" w:rsidRPr="0078072F">
        <w:t xml:space="preserve"> </w:t>
      </w:r>
      <w:r w:rsidRPr="0078072F">
        <w:t>странах-членах</w:t>
      </w:r>
      <w:r w:rsidR="0078072F" w:rsidRPr="0078072F">
        <w:t xml:space="preserve"> </w:t>
      </w:r>
      <w:r w:rsidRPr="0078072F">
        <w:t>путем</w:t>
      </w:r>
      <w:r w:rsidR="0078072F" w:rsidRPr="0078072F">
        <w:t xml:space="preserve"> </w:t>
      </w:r>
      <w:r w:rsidRPr="0078072F">
        <w:t>выделения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ресурсов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повышению</w:t>
      </w:r>
      <w:r w:rsidR="0078072F" w:rsidRPr="0078072F">
        <w:t xml:space="preserve"> </w:t>
      </w:r>
      <w:r w:rsidRPr="0078072F">
        <w:t>производительности</w:t>
      </w:r>
      <w:r w:rsidR="0078072F" w:rsidRPr="0078072F">
        <w:t xml:space="preserve"> </w:t>
      </w:r>
      <w:r w:rsidRPr="0078072F">
        <w:t>труда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странах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наиболее</w:t>
      </w:r>
      <w:r w:rsidR="0078072F" w:rsidRPr="0078072F">
        <w:t xml:space="preserve"> </w:t>
      </w:r>
      <w:r w:rsidRPr="0078072F">
        <w:t>низкими</w:t>
      </w:r>
      <w:r w:rsidR="0078072F" w:rsidRPr="0078072F">
        <w:t xml:space="preserve"> </w:t>
      </w:r>
      <w:r w:rsidRPr="0078072F">
        <w:t>годовыми</w:t>
      </w:r>
      <w:r w:rsidR="0078072F" w:rsidRPr="0078072F">
        <w:t xml:space="preserve"> </w:t>
      </w:r>
      <w:r w:rsidRPr="0078072F">
        <w:t>доходами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душу</w:t>
      </w:r>
      <w:r w:rsidR="0078072F" w:rsidRPr="0078072F">
        <w:t xml:space="preserve"> </w:t>
      </w:r>
      <w:r w:rsidRPr="0078072F">
        <w:t>населения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Главными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MAP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кредитование</w:t>
      </w:r>
      <w:r w:rsidR="0078072F" w:rsidRPr="0078072F">
        <w:t xml:space="preserve"> </w:t>
      </w:r>
      <w:r w:rsidRPr="0078072F">
        <w:t>проектов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беднейших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наименее</w:t>
      </w:r>
      <w:r w:rsidR="0078072F" w:rsidRPr="0078072F">
        <w:t xml:space="preserve"> </w:t>
      </w:r>
      <w:r w:rsidRPr="0078072F">
        <w:t>кредитоспособных</w:t>
      </w:r>
      <w:r w:rsidR="0078072F" w:rsidRPr="0078072F">
        <w:t xml:space="preserve"> </w:t>
      </w:r>
      <w:r w:rsidRPr="0078072F">
        <w:t>странах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целях</w:t>
      </w:r>
      <w:r w:rsidR="0078072F" w:rsidRPr="0078072F">
        <w:t xml:space="preserve"> </w:t>
      </w:r>
      <w:r w:rsidRPr="0078072F">
        <w:t>их</w:t>
      </w:r>
      <w:r w:rsidR="0078072F" w:rsidRPr="0078072F">
        <w:t xml:space="preserve"> </w:t>
      </w:r>
      <w:r w:rsidRPr="0078072F">
        <w:t>экономического</w:t>
      </w:r>
      <w:r w:rsidR="0078072F" w:rsidRPr="0078072F">
        <w:t xml:space="preserve"> </w:t>
      </w:r>
      <w:r w:rsidRPr="0078072F">
        <w:t>развития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экспертиза</w:t>
      </w:r>
      <w:r w:rsidR="0078072F" w:rsidRPr="0078072F">
        <w:t xml:space="preserve"> </w:t>
      </w:r>
      <w:r w:rsidRPr="0078072F">
        <w:t>проектов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определения</w:t>
      </w:r>
      <w:r w:rsidR="0078072F" w:rsidRPr="0078072F">
        <w:t xml:space="preserve"> </w:t>
      </w:r>
      <w:r w:rsidRPr="0078072F">
        <w:t>эффективности</w:t>
      </w:r>
      <w:r w:rsidR="0078072F" w:rsidRPr="0078072F">
        <w:t xml:space="preserve"> </w:t>
      </w:r>
      <w:r w:rsidRPr="0078072F">
        <w:t>использования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помощи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содействия</w:t>
      </w:r>
      <w:r w:rsidR="0078072F" w:rsidRPr="0078072F">
        <w:t xml:space="preserve"> </w:t>
      </w:r>
      <w:r w:rsidRPr="0078072F">
        <w:t>странам-членам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проведении</w:t>
      </w:r>
      <w:r w:rsidR="0078072F" w:rsidRPr="0078072F">
        <w:t xml:space="preserve"> </w:t>
      </w:r>
      <w:r w:rsidRPr="0078072F">
        <w:t>экономических</w:t>
      </w:r>
      <w:r w:rsidR="0078072F" w:rsidRPr="0078072F">
        <w:t xml:space="preserve"> </w:t>
      </w:r>
      <w:r w:rsidRPr="0078072F">
        <w:t>реформ,</w:t>
      </w:r>
      <w:r w:rsidR="0078072F" w:rsidRPr="0078072F">
        <w:t xml:space="preserve"> </w:t>
      </w:r>
      <w:r w:rsidRPr="0078072F">
        <w:t>охране</w:t>
      </w:r>
      <w:r w:rsidR="0078072F" w:rsidRPr="0078072F">
        <w:t xml:space="preserve"> </w:t>
      </w:r>
      <w:r w:rsidRPr="0078072F">
        <w:t>окружающей</w:t>
      </w:r>
      <w:r w:rsidR="0078072F" w:rsidRPr="0078072F">
        <w:t xml:space="preserve"> </w:t>
      </w:r>
      <w:r w:rsidRPr="0078072F">
        <w:t>среды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борьбе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нищетой</w:t>
      </w:r>
      <w:r w:rsidR="0078072F" w:rsidRPr="0078072F">
        <w:t>.</w:t>
      </w:r>
    </w:p>
    <w:p w:rsidR="0078072F" w:rsidRDefault="00E60080" w:rsidP="0078072F">
      <w:pPr>
        <w:tabs>
          <w:tab w:val="left" w:pos="726"/>
        </w:tabs>
      </w:pPr>
      <w:r w:rsidRPr="0078072F">
        <w:t>Президент,</w:t>
      </w:r>
      <w:r w:rsidR="0078072F" w:rsidRPr="0078072F">
        <w:t xml:space="preserve"> </w:t>
      </w:r>
      <w:r w:rsidRPr="0078072F">
        <w:t>члены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директоров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совместительству</w:t>
      </w:r>
      <w:r w:rsidR="0078072F" w:rsidRPr="0078072F">
        <w:t xml:space="preserve"> </w:t>
      </w:r>
      <w:r w:rsidRPr="0078072F">
        <w:t>выполняют</w:t>
      </w:r>
      <w:r w:rsidR="0078072F" w:rsidRPr="0078072F">
        <w:t xml:space="preserve"> </w:t>
      </w:r>
      <w:r w:rsidRPr="0078072F">
        <w:t>аналогичные</w:t>
      </w:r>
      <w:r w:rsidR="0078072F" w:rsidRPr="0078072F">
        <w:t xml:space="preserve"> </w:t>
      </w:r>
      <w:r w:rsidRPr="0078072F">
        <w:t>обязанности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MAP</w:t>
      </w:r>
      <w:r w:rsidR="0078072F" w:rsidRPr="0078072F">
        <w:t>.</w:t>
      </w:r>
    </w:p>
    <w:p w:rsidR="003E75EE" w:rsidRPr="003E75EE" w:rsidRDefault="003E75EE" w:rsidP="003E75EE">
      <w:pPr>
        <w:pStyle w:val="af2"/>
      </w:pPr>
      <w:r w:rsidRPr="003E75EE">
        <w:t>международная валютная организация российская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Если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получает</w:t>
      </w:r>
      <w:r w:rsidR="0078072F" w:rsidRPr="0078072F">
        <w:t xml:space="preserve"> </w:t>
      </w:r>
      <w:r w:rsidRPr="0078072F">
        <w:t>ресурсы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основном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рынках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предоставляет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кредиты</w:t>
      </w:r>
      <w:r w:rsidR="0078072F" w:rsidRPr="0078072F">
        <w:t xml:space="preserve"> </w:t>
      </w:r>
      <w:r w:rsidRPr="0078072F">
        <w:t>под</w:t>
      </w:r>
      <w:r w:rsidR="0078072F" w:rsidRPr="0078072F">
        <w:t xml:space="preserve"> </w:t>
      </w:r>
      <w:r w:rsidRPr="0078072F">
        <w:t>более</w:t>
      </w:r>
      <w:r w:rsidR="0078072F" w:rsidRPr="0078072F">
        <w:t xml:space="preserve"> </w:t>
      </w:r>
      <w:r w:rsidRPr="0078072F">
        <w:t>низкий</w:t>
      </w:r>
      <w:r w:rsidR="0078072F" w:rsidRPr="0078072F">
        <w:t xml:space="preserve"> </w:t>
      </w:r>
      <w:r w:rsidRPr="0078072F">
        <w:t>процент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более</w:t>
      </w:r>
      <w:r w:rsidR="0078072F" w:rsidRPr="0078072F">
        <w:t xml:space="preserve"> </w:t>
      </w:r>
      <w:r w:rsidRPr="0078072F">
        <w:t>длительными</w:t>
      </w:r>
      <w:r w:rsidR="0078072F" w:rsidRPr="0078072F">
        <w:t xml:space="preserve"> </w:t>
      </w:r>
      <w:r w:rsidRPr="0078072F">
        <w:t>сроками</w:t>
      </w:r>
      <w:r w:rsidR="0078072F" w:rsidRPr="0078072F">
        <w:t xml:space="preserve"> </w:t>
      </w:r>
      <w:r w:rsidRPr="0078072F">
        <w:t>погашения,</w:t>
      </w:r>
      <w:r w:rsidR="0078072F" w:rsidRPr="0078072F">
        <w:t xml:space="preserve"> </w:t>
      </w:r>
      <w:r w:rsidRPr="0078072F">
        <w:t>чем</w:t>
      </w:r>
      <w:r w:rsidR="0078072F" w:rsidRPr="0078072F">
        <w:t xml:space="preserve"> </w:t>
      </w:r>
      <w:r w:rsidRPr="0078072F">
        <w:t>коммерческие</w:t>
      </w:r>
      <w:r w:rsidR="0078072F" w:rsidRPr="0078072F">
        <w:t xml:space="preserve"> </w:t>
      </w:r>
      <w:r w:rsidRPr="0078072F">
        <w:t>банки,</w:t>
      </w:r>
      <w:r w:rsidR="0078072F" w:rsidRPr="0078072F">
        <w:t xml:space="preserve"> </w:t>
      </w:r>
      <w:r w:rsidRPr="0078072F">
        <w:t>то</w:t>
      </w:r>
      <w:r w:rsidR="0078072F" w:rsidRPr="0078072F">
        <w:t xml:space="preserve"> </w:t>
      </w:r>
      <w:r w:rsidRPr="0078072F">
        <w:t>MAP</w:t>
      </w:r>
      <w:r w:rsidR="0078072F" w:rsidRPr="0078072F">
        <w:t xml:space="preserve"> </w:t>
      </w:r>
      <w:r w:rsidRPr="0078072F">
        <w:t>предоставляет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беспроцентные</w:t>
      </w:r>
      <w:r w:rsidR="0078072F" w:rsidRPr="0078072F">
        <w:t xml:space="preserve"> </w:t>
      </w:r>
      <w:r w:rsidRPr="0078072F">
        <w:t>кредиты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льготных</w:t>
      </w:r>
      <w:r w:rsidR="0078072F" w:rsidRPr="0078072F">
        <w:t xml:space="preserve"> </w:t>
      </w:r>
      <w:r w:rsidRPr="0078072F">
        <w:t>условиях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MAP</w:t>
      </w:r>
      <w:r w:rsidR="0078072F" w:rsidRPr="0078072F">
        <w:t xml:space="preserve"> </w:t>
      </w:r>
      <w:r w:rsidRPr="0078072F">
        <w:t>предоставила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8,7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., </w:t>
      </w:r>
      <w:r w:rsidRPr="0078072F">
        <w:t>а</w:t>
      </w:r>
      <w:r w:rsidR="0078072F" w:rsidRPr="0078072F">
        <w:t xml:space="preserve"> </w:t>
      </w:r>
      <w:r w:rsidRPr="0078072F">
        <w:t>совокупный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кредитования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161,0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  <w:i/>
        </w:rPr>
        <w:t>Международная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финансовая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корпорация</w:t>
      </w:r>
      <w:r w:rsidR="0078072F">
        <w:rPr>
          <w:b/>
          <w:i/>
        </w:rPr>
        <w:t xml:space="preserve"> (</w:t>
      </w:r>
      <w:r w:rsidRPr="0078072F">
        <w:t>МФК</w:t>
      </w:r>
      <w:r w:rsidR="0078072F" w:rsidRPr="0078072F">
        <w:t xml:space="preserve">) </w:t>
      </w:r>
      <w:r w:rsidRPr="0078072F">
        <w:t>создана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78072F">
          <w:t>1956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Ее</w:t>
      </w:r>
      <w:r w:rsidR="0078072F" w:rsidRPr="0078072F">
        <w:t xml:space="preserve"> </w:t>
      </w:r>
      <w:r w:rsidRPr="0078072F">
        <w:t>членами</w:t>
      </w:r>
      <w:r w:rsidR="0078072F" w:rsidRPr="0078072F">
        <w:t xml:space="preserve"> </w:t>
      </w:r>
      <w:r w:rsidRPr="0078072F">
        <w:t>являются</w:t>
      </w:r>
      <w:r w:rsidR="0078072F" w:rsidRPr="0078072F">
        <w:t xml:space="preserve"> </w:t>
      </w:r>
      <w:r w:rsidRPr="0078072F">
        <w:t>178</w:t>
      </w:r>
      <w:r w:rsidR="0078072F" w:rsidRPr="0078072F">
        <w:t xml:space="preserve"> </w:t>
      </w:r>
      <w:r w:rsidRPr="0078072F">
        <w:t>стран,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том</w:t>
      </w:r>
      <w:r w:rsidR="0078072F" w:rsidRPr="0078072F">
        <w:t xml:space="preserve"> </w:t>
      </w:r>
      <w:r w:rsidRPr="0078072F">
        <w:t>числе</w:t>
      </w:r>
      <w:r w:rsidR="0078072F" w:rsidRPr="0078072F">
        <w:t xml:space="preserve"> </w:t>
      </w:r>
      <w:r w:rsidRPr="0078072F">
        <w:t>Россия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Основные</w:t>
      </w:r>
      <w:r w:rsidR="0078072F" w:rsidRPr="0078072F">
        <w:t xml:space="preserve"> </w:t>
      </w:r>
      <w:r w:rsidRPr="0078072F">
        <w:t>цели</w:t>
      </w:r>
      <w:r w:rsidR="0078072F" w:rsidRPr="0078072F">
        <w:t xml:space="preserve"> </w:t>
      </w:r>
      <w:r w:rsidRPr="0078072F">
        <w:t>МФК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финансировании</w:t>
      </w:r>
      <w:r w:rsidR="0078072F" w:rsidRPr="0078072F">
        <w:t xml:space="preserve"> </w:t>
      </w:r>
      <w:r w:rsidRPr="0078072F">
        <w:t>частного</w:t>
      </w:r>
      <w:r w:rsidR="0078072F" w:rsidRPr="0078072F">
        <w:t xml:space="preserve"> </w:t>
      </w:r>
      <w:r w:rsidRPr="0078072F">
        <w:t>сектора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странах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управлении</w:t>
      </w:r>
      <w:r w:rsidR="0078072F" w:rsidRPr="0078072F">
        <w:t xml:space="preserve"> </w:t>
      </w:r>
      <w:r w:rsidRPr="0078072F">
        <w:t>компаниями,</w:t>
      </w:r>
      <w:r w:rsidR="0078072F" w:rsidRPr="0078072F">
        <w:t xml:space="preserve"> </w:t>
      </w:r>
      <w:r w:rsidRPr="0078072F">
        <w:t>созданными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участием</w:t>
      </w:r>
      <w:r w:rsidR="0078072F" w:rsidRPr="0078072F">
        <w:t xml:space="preserve"> </w:t>
      </w:r>
      <w:r w:rsidRPr="0078072F">
        <w:t>иностранного</w:t>
      </w:r>
      <w:r w:rsidR="0078072F" w:rsidRPr="0078072F">
        <w:t xml:space="preserve"> </w:t>
      </w:r>
      <w:r w:rsidRPr="0078072F">
        <w:t>капитала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стимулирование</w:t>
      </w:r>
      <w:r w:rsidR="0078072F" w:rsidRPr="0078072F">
        <w:t xml:space="preserve"> </w:t>
      </w:r>
      <w:r w:rsidRPr="0078072F">
        <w:t>привлечения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производственную</w:t>
      </w:r>
      <w:r w:rsidR="0078072F" w:rsidRPr="0078072F">
        <w:t xml:space="preserve"> </w:t>
      </w:r>
      <w:r w:rsidRPr="0078072F">
        <w:t>сферу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реализация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проектов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создание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регулирование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фондов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Главными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МФК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финансирование</w:t>
      </w:r>
      <w:r w:rsidR="0078072F" w:rsidRPr="0078072F">
        <w:t xml:space="preserve"> </w:t>
      </w:r>
      <w:r w:rsidRPr="0078072F">
        <w:t>частного</w:t>
      </w:r>
      <w:r w:rsidR="0078072F" w:rsidRPr="0078072F">
        <w:t xml:space="preserve"> </w:t>
      </w:r>
      <w:r w:rsidRPr="0078072F">
        <w:t>сектора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странах</w:t>
      </w:r>
      <w:r w:rsidR="0078072F" w:rsidRPr="0078072F">
        <w:t xml:space="preserve"> </w:t>
      </w:r>
      <w:r w:rsidRPr="0078072F">
        <w:t>путем</w:t>
      </w:r>
      <w:r w:rsidR="0078072F" w:rsidRPr="0078072F">
        <w:t xml:space="preserve"> </w:t>
      </w:r>
      <w:r w:rsidRPr="0078072F">
        <w:t>предоставления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компаниям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осуществление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счет</w:t>
      </w:r>
      <w:r w:rsidR="0078072F" w:rsidRPr="0078072F">
        <w:t xml:space="preserve"> </w:t>
      </w:r>
      <w:r w:rsidRPr="0078072F">
        <w:t>собственных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средств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добывающую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обрабатывающую</w:t>
      </w:r>
      <w:r w:rsidR="0078072F" w:rsidRPr="0078072F">
        <w:t xml:space="preserve"> </w:t>
      </w:r>
      <w:r w:rsidRPr="0078072F">
        <w:t>промышленность,</w:t>
      </w:r>
      <w:r w:rsidR="0078072F" w:rsidRPr="0078072F">
        <w:t xml:space="preserve"> </w:t>
      </w:r>
      <w:r w:rsidRPr="0078072F">
        <w:t>сельское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коммунальное</w:t>
      </w:r>
      <w:r w:rsidR="0078072F" w:rsidRPr="0078072F">
        <w:t xml:space="preserve"> </w:t>
      </w:r>
      <w:r w:rsidRPr="0078072F">
        <w:t>хозяйство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привлечение</w:t>
      </w:r>
      <w:r w:rsidR="0078072F" w:rsidRPr="0078072F">
        <w:t xml:space="preserve"> </w:t>
      </w:r>
      <w:r w:rsidRPr="0078072F">
        <w:t>частных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средств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проекты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 </w:t>
      </w:r>
      <w:r w:rsidRPr="0078072F">
        <w:t>инфраструктуры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охраны</w:t>
      </w:r>
      <w:r w:rsidR="0078072F" w:rsidRPr="0078072F">
        <w:t xml:space="preserve"> </w:t>
      </w:r>
      <w:r w:rsidRPr="0078072F">
        <w:t>окружающей</w:t>
      </w:r>
      <w:r w:rsidR="0078072F" w:rsidRPr="0078072F">
        <w:t xml:space="preserve"> </w:t>
      </w:r>
      <w:r w:rsidRPr="0078072F">
        <w:t>среды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предпринимательству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малом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среднем</w:t>
      </w:r>
      <w:r w:rsidR="0078072F" w:rsidRPr="0078072F">
        <w:t xml:space="preserve"> </w:t>
      </w:r>
      <w:r w:rsidRPr="0078072F">
        <w:t>бизнесе</w:t>
      </w:r>
      <w:r w:rsidR="0078072F" w:rsidRPr="0078072F">
        <w:t xml:space="preserve"> </w:t>
      </w:r>
      <w:r w:rsidRPr="0078072F">
        <w:t>путем</w:t>
      </w:r>
      <w:r w:rsidR="0078072F" w:rsidRPr="0078072F">
        <w:t xml:space="preserve"> </w:t>
      </w:r>
      <w:r w:rsidRPr="0078072F">
        <w:t>финансирования</w:t>
      </w:r>
      <w:r w:rsidR="0078072F" w:rsidRPr="0078072F">
        <w:t xml:space="preserve"> </w:t>
      </w:r>
      <w:r w:rsidRPr="0078072F">
        <w:t>создания</w:t>
      </w:r>
      <w:r w:rsidR="0078072F" w:rsidRPr="0078072F">
        <w:t xml:space="preserve"> </w:t>
      </w:r>
      <w:r w:rsidRPr="0078072F">
        <w:t>совместных</w:t>
      </w:r>
      <w:r w:rsidR="0078072F" w:rsidRPr="0078072F">
        <w:t xml:space="preserve"> </w:t>
      </w:r>
      <w:r w:rsidRPr="0078072F">
        <w:t>предприятий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иностранным</w:t>
      </w:r>
      <w:r w:rsidR="0078072F" w:rsidRPr="0078072F">
        <w:t xml:space="preserve"> </w:t>
      </w:r>
      <w:r w:rsidRPr="0078072F">
        <w:t>капиталом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технической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консультационной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компаниям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вопросам</w:t>
      </w:r>
      <w:r w:rsidR="0078072F" w:rsidRPr="0078072F">
        <w:t xml:space="preserve"> </w:t>
      </w:r>
      <w:r w:rsidRPr="0078072F">
        <w:t>размещения</w:t>
      </w:r>
      <w:r w:rsidR="0078072F" w:rsidRPr="0078072F">
        <w:t xml:space="preserve"> </w:t>
      </w:r>
      <w:r w:rsidRPr="0078072F">
        <w:t>инвестиций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подготовка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оценка</w:t>
      </w:r>
      <w:r w:rsidR="0078072F" w:rsidRPr="0078072F">
        <w:t xml:space="preserve"> </w:t>
      </w:r>
      <w:r w:rsidRPr="0078072F">
        <w:t>эффективности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проектов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производственной</w:t>
      </w:r>
      <w:r w:rsidR="0078072F" w:rsidRPr="0078072F">
        <w:t xml:space="preserve"> </w:t>
      </w:r>
      <w:r w:rsidRPr="0078072F">
        <w:t>сфере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поиск</w:t>
      </w:r>
      <w:r w:rsidR="0078072F" w:rsidRPr="0078072F">
        <w:t xml:space="preserve"> </w:t>
      </w:r>
      <w:r w:rsidRPr="0078072F">
        <w:t>частных</w:t>
      </w:r>
      <w:r w:rsidR="0078072F" w:rsidRPr="0078072F">
        <w:t xml:space="preserve"> </w:t>
      </w:r>
      <w:r w:rsidRPr="0078072F">
        <w:t>инвесторов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содействие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управлении</w:t>
      </w:r>
      <w:r w:rsidR="0078072F" w:rsidRPr="0078072F">
        <w:t xml:space="preserve"> </w:t>
      </w:r>
      <w:r w:rsidRPr="0078072F">
        <w:t>рисками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объединение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средств,</w:t>
      </w:r>
      <w:r w:rsidR="0078072F" w:rsidRPr="0078072F">
        <w:t xml:space="preserve"> </w:t>
      </w:r>
      <w:r w:rsidRPr="0078072F">
        <w:t>привлекаемых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разных</w:t>
      </w:r>
      <w:r w:rsidR="0078072F" w:rsidRPr="0078072F">
        <w:t xml:space="preserve"> </w:t>
      </w:r>
      <w:r w:rsidRPr="0078072F">
        <w:t>источников,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предоставление</w:t>
      </w:r>
      <w:r w:rsidR="0078072F" w:rsidRPr="0078072F">
        <w:t xml:space="preserve"> </w:t>
      </w:r>
      <w:r w:rsidRPr="0078072F">
        <w:t>гарантий</w:t>
      </w:r>
      <w:r w:rsidR="0078072F" w:rsidRPr="0078072F">
        <w:t xml:space="preserve"> </w:t>
      </w:r>
      <w:r w:rsidRPr="0078072F">
        <w:t>частным</w:t>
      </w:r>
      <w:r w:rsidR="0078072F" w:rsidRPr="0078072F">
        <w:t xml:space="preserve"> </w:t>
      </w:r>
      <w:r w:rsidRPr="0078072F">
        <w:t>инвесторам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Президент,</w:t>
      </w:r>
      <w:r w:rsidR="0078072F" w:rsidRPr="0078072F">
        <w:t xml:space="preserve"> </w:t>
      </w:r>
      <w:r w:rsidRPr="0078072F">
        <w:t>члены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управляющих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директоров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совместительству</w:t>
      </w:r>
      <w:r w:rsidR="0078072F" w:rsidRPr="0078072F">
        <w:t xml:space="preserve"> </w:t>
      </w:r>
      <w:r w:rsidRPr="0078072F">
        <w:t>выполняют</w:t>
      </w:r>
      <w:r w:rsidR="0078072F" w:rsidRPr="0078072F">
        <w:t xml:space="preserve"> </w:t>
      </w:r>
      <w:r w:rsidRPr="0078072F">
        <w:t>аналогичные</w:t>
      </w:r>
      <w:r w:rsidR="0078072F" w:rsidRPr="0078072F">
        <w:t xml:space="preserve"> </w:t>
      </w:r>
      <w:r w:rsidRPr="0078072F">
        <w:t>обязанности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МФК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Как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МБРР,</w:t>
      </w:r>
      <w:r w:rsidR="0078072F" w:rsidRPr="0078072F">
        <w:t xml:space="preserve"> </w:t>
      </w:r>
      <w:r w:rsidRPr="0078072F">
        <w:t>МФК</w:t>
      </w:r>
      <w:r w:rsidR="0078072F" w:rsidRPr="0078072F">
        <w:t xml:space="preserve"> </w:t>
      </w:r>
      <w:r w:rsidRPr="0078072F">
        <w:t>привлекает</w:t>
      </w:r>
      <w:r w:rsidR="0078072F" w:rsidRPr="0078072F">
        <w:t xml:space="preserve"> </w:t>
      </w:r>
      <w:r w:rsidRPr="0078072F">
        <w:t>основной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ресурсов</w:t>
      </w:r>
      <w:r w:rsidR="0078072F" w:rsidRPr="0078072F">
        <w:t xml:space="preserve"> </w:t>
      </w:r>
      <w:r w:rsidRPr="0078072F">
        <w:t>за</w:t>
      </w:r>
      <w:r w:rsidR="0078072F" w:rsidRPr="0078072F">
        <w:t xml:space="preserve"> </w:t>
      </w:r>
      <w:r w:rsidRPr="0078072F">
        <w:t>счет</w:t>
      </w:r>
      <w:r w:rsidR="0078072F" w:rsidRPr="0078072F">
        <w:t xml:space="preserve"> </w:t>
      </w:r>
      <w:r w:rsidRPr="0078072F">
        <w:t>операций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рынках</w:t>
      </w:r>
      <w:r w:rsidR="0078072F" w:rsidRPr="0078072F">
        <w:t xml:space="preserve">. </w:t>
      </w:r>
      <w:r w:rsidRPr="0078072F">
        <w:t>МФК,</w:t>
      </w:r>
      <w:r w:rsidR="0078072F" w:rsidRPr="0078072F">
        <w:t xml:space="preserve"> </w:t>
      </w:r>
      <w:r w:rsidRPr="0078072F">
        <w:t>располагая</w:t>
      </w:r>
      <w:r w:rsidR="0078072F" w:rsidRPr="0078072F">
        <w:t xml:space="preserve"> </w:t>
      </w:r>
      <w:r w:rsidRPr="0078072F">
        <w:t>более</w:t>
      </w:r>
      <w:r w:rsidR="0078072F" w:rsidRPr="0078072F">
        <w:t xml:space="preserve"> </w:t>
      </w:r>
      <w:r w:rsidRPr="0078072F">
        <w:t>широким</w:t>
      </w:r>
      <w:r w:rsidR="0078072F" w:rsidRPr="0078072F">
        <w:t xml:space="preserve"> </w:t>
      </w:r>
      <w:r w:rsidRPr="0078072F">
        <w:t>набором</w:t>
      </w:r>
      <w:r w:rsidR="0078072F" w:rsidRPr="0078072F">
        <w:t xml:space="preserve"> </w:t>
      </w:r>
      <w:r w:rsidRPr="0078072F">
        <w:t>инструментов,</w:t>
      </w:r>
      <w:r w:rsidR="0078072F" w:rsidRPr="0078072F">
        <w:t xml:space="preserve"> </w:t>
      </w:r>
      <w:r w:rsidRPr="0078072F">
        <w:t>чем</w:t>
      </w:r>
      <w:r w:rsidR="0078072F" w:rsidRPr="0078072F">
        <w:t xml:space="preserve"> </w:t>
      </w:r>
      <w:r w:rsidRPr="0078072F">
        <w:t>МБРР,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только</w:t>
      </w:r>
      <w:r w:rsidR="0078072F" w:rsidRPr="0078072F">
        <w:t xml:space="preserve"> </w:t>
      </w:r>
      <w:r w:rsidRPr="0078072F">
        <w:t>предоставляе</w:t>
      </w:r>
      <w:r w:rsidR="00992F2A" w:rsidRPr="0078072F">
        <w:t>т</w:t>
      </w:r>
      <w:r w:rsidR="0078072F" w:rsidRPr="0078072F">
        <w:t xml:space="preserve"> </w:t>
      </w:r>
      <w:r w:rsidRPr="0078072F">
        <w:t>кредиты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рыночных</w:t>
      </w:r>
      <w:r w:rsidR="0078072F" w:rsidRPr="0078072F">
        <w:t xml:space="preserve"> </w:t>
      </w:r>
      <w:r w:rsidRPr="0078072F">
        <w:t>условиях,</w:t>
      </w:r>
      <w:r w:rsidR="0078072F" w:rsidRPr="0078072F">
        <w:t xml:space="preserve"> </w:t>
      </w:r>
      <w:r w:rsidRPr="0078072F">
        <w:t>но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приобретает</w:t>
      </w:r>
      <w:r w:rsidR="0078072F" w:rsidRPr="0078072F">
        <w:t xml:space="preserve"> </w:t>
      </w:r>
      <w:r w:rsidRPr="0078072F">
        <w:t>акции</w:t>
      </w:r>
      <w:r w:rsidR="0078072F" w:rsidRPr="0078072F">
        <w:t xml:space="preserve"> </w:t>
      </w:r>
      <w:r w:rsidRPr="0078072F">
        <w:t>компаний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отличие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МФК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требует</w:t>
      </w:r>
      <w:r w:rsidR="0078072F" w:rsidRPr="0078072F">
        <w:t xml:space="preserve"> </w:t>
      </w:r>
      <w:r w:rsidRPr="0078072F">
        <w:t>правительственных</w:t>
      </w:r>
      <w:r w:rsidR="0078072F" w:rsidRPr="0078072F">
        <w:t xml:space="preserve"> </w:t>
      </w:r>
      <w:r w:rsidRPr="0078072F">
        <w:t>гарантий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МФК</w:t>
      </w:r>
      <w:r w:rsidR="0078072F" w:rsidRPr="0078072F">
        <w:t xml:space="preserve"> </w:t>
      </w:r>
      <w:r w:rsidRPr="0078072F">
        <w:t>предоставила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5,4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., </w:t>
      </w:r>
      <w:r w:rsidRPr="0078072F">
        <w:t>а</w:t>
      </w:r>
      <w:r w:rsidR="0078072F" w:rsidRPr="0078072F">
        <w:t xml:space="preserve"> </w:t>
      </w:r>
      <w:r w:rsidRPr="0078072F">
        <w:t>совокупный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кредитования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59,0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  <w:i/>
        </w:rPr>
        <w:t>Многостороннее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агентство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по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гарантиям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инвестиций</w:t>
      </w:r>
      <w:r w:rsidR="0078072F">
        <w:rPr>
          <w:b/>
        </w:rPr>
        <w:t xml:space="preserve"> (</w:t>
      </w:r>
      <w:r w:rsidRPr="0078072F">
        <w:t>МАГИ</w:t>
      </w:r>
      <w:r w:rsidR="0078072F" w:rsidRPr="0078072F">
        <w:t xml:space="preserve">) </w:t>
      </w:r>
      <w:r w:rsidRPr="0078072F">
        <w:t>создано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78072F">
          <w:t>1988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Членами</w:t>
      </w:r>
      <w:r w:rsidR="0078072F" w:rsidRPr="0078072F">
        <w:t xml:space="preserve"> </w:t>
      </w:r>
      <w:r w:rsidRPr="0078072F">
        <w:t>МАГИ</w:t>
      </w:r>
      <w:r w:rsidR="0078072F" w:rsidRPr="0078072F">
        <w:t xml:space="preserve"> </w:t>
      </w:r>
      <w:r w:rsidRPr="0078072F">
        <w:t>состоят</w:t>
      </w:r>
      <w:r w:rsidR="0078072F" w:rsidRPr="0078072F">
        <w:t xml:space="preserve"> </w:t>
      </w:r>
      <w:r w:rsidRPr="0078072F">
        <w:t>165</w:t>
      </w:r>
      <w:r w:rsidR="0078072F" w:rsidRPr="0078072F">
        <w:t xml:space="preserve"> </w:t>
      </w:r>
      <w:r w:rsidRPr="0078072F">
        <w:t>стран,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том</w:t>
      </w:r>
      <w:r w:rsidR="0078072F" w:rsidRPr="0078072F">
        <w:t xml:space="preserve"> </w:t>
      </w:r>
      <w:r w:rsidRPr="0078072F">
        <w:t>числе</w:t>
      </w:r>
      <w:r w:rsidR="0078072F" w:rsidRPr="0078072F">
        <w:t xml:space="preserve"> </w:t>
      </w:r>
      <w:r w:rsidRPr="0078072F">
        <w:t>Россия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Основными</w:t>
      </w:r>
      <w:r w:rsidR="0078072F" w:rsidRPr="0078072F">
        <w:t xml:space="preserve"> </w:t>
      </w:r>
      <w:r w:rsidRPr="0078072F">
        <w:t>целями</w:t>
      </w:r>
      <w:r w:rsidR="0078072F" w:rsidRPr="0078072F">
        <w:t xml:space="preserve"> </w:t>
      </w:r>
      <w:r w:rsidRPr="0078072F">
        <w:t>МАГИ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гарантий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инвестиций,</w:t>
      </w:r>
      <w:r w:rsidR="0078072F" w:rsidRPr="0078072F">
        <w:t xml:space="preserve"> </w:t>
      </w:r>
      <w:r w:rsidRPr="0078072F">
        <w:t>направляемых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производственную</w:t>
      </w:r>
      <w:r w:rsidR="0078072F" w:rsidRPr="0078072F">
        <w:t xml:space="preserve"> </w:t>
      </w:r>
      <w:r w:rsidRPr="0078072F">
        <w:t>сферу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странах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страхование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перестрахование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некоммерческих</w:t>
      </w:r>
      <w:r w:rsidR="0078072F" w:rsidRPr="0078072F">
        <w:t xml:space="preserve"> </w:t>
      </w:r>
      <w:r w:rsidRPr="0078072F">
        <w:t>рисков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разработке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проектов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обеспечение</w:t>
      </w:r>
      <w:r w:rsidR="0078072F" w:rsidRPr="0078072F">
        <w:t xml:space="preserve"> </w:t>
      </w:r>
      <w:r w:rsidRPr="0078072F">
        <w:t>их</w:t>
      </w:r>
      <w:r w:rsidR="0078072F" w:rsidRPr="0078072F">
        <w:t xml:space="preserve"> </w:t>
      </w:r>
      <w:r w:rsidRPr="0078072F">
        <w:t>соответствия</w:t>
      </w:r>
      <w:r w:rsidR="0078072F" w:rsidRPr="0078072F">
        <w:t xml:space="preserve"> </w:t>
      </w:r>
      <w:r w:rsidRPr="0078072F">
        <w:t>потребностям</w:t>
      </w:r>
      <w:r w:rsidR="0078072F" w:rsidRPr="0078072F">
        <w:t xml:space="preserve"> </w:t>
      </w:r>
      <w:r w:rsidRPr="0078072F">
        <w:t>стран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технической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целях</w:t>
      </w:r>
      <w:r w:rsidR="0078072F" w:rsidRPr="0078072F">
        <w:t xml:space="preserve"> </w:t>
      </w:r>
      <w:r w:rsidRPr="0078072F">
        <w:t>привлечения</w:t>
      </w:r>
      <w:r w:rsidR="0078072F" w:rsidRPr="0078072F">
        <w:t xml:space="preserve"> </w:t>
      </w:r>
      <w:r w:rsidRPr="0078072F">
        <w:t>иностранных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развивающиеся</w:t>
      </w:r>
      <w:r w:rsidR="0078072F" w:rsidRPr="0078072F">
        <w:t xml:space="preserve"> </w:t>
      </w:r>
      <w:r w:rsidRPr="0078072F">
        <w:t>страны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Главными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МАГИ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гарантий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защиты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проектов</w:t>
      </w:r>
      <w:r w:rsidR="0078072F" w:rsidRPr="0078072F">
        <w:t xml:space="preserve"> </w:t>
      </w:r>
      <w:r w:rsidRPr="0078072F">
        <w:t>от</w:t>
      </w:r>
      <w:r w:rsidR="0078072F" w:rsidRPr="0078072F">
        <w:t xml:space="preserve"> </w:t>
      </w:r>
      <w:r w:rsidRPr="0078072F">
        <w:t>потерь,</w:t>
      </w:r>
      <w:r w:rsidR="0078072F" w:rsidRPr="0078072F">
        <w:t xml:space="preserve"> </w:t>
      </w:r>
      <w:r w:rsidRPr="0078072F">
        <w:t>вызванных</w:t>
      </w:r>
      <w:r w:rsidR="0078072F" w:rsidRPr="0078072F">
        <w:t xml:space="preserve"> </w:t>
      </w:r>
      <w:r w:rsidRPr="0078072F">
        <w:t>неконвертируемостью</w:t>
      </w:r>
      <w:r w:rsidR="0078072F" w:rsidRPr="0078072F">
        <w:t xml:space="preserve"> </w:t>
      </w:r>
      <w:r w:rsidRPr="0078072F">
        <w:t>национальной</w:t>
      </w:r>
      <w:r w:rsidR="0078072F" w:rsidRPr="0078072F">
        <w:t xml:space="preserve"> </w:t>
      </w:r>
      <w:r w:rsidRPr="0078072F">
        <w:t>валюты,</w:t>
      </w:r>
      <w:r w:rsidR="0078072F" w:rsidRPr="0078072F">
        <w:t xml:space="preserve"> </w:t>
      </w:r>
      <w:r w:rsidRPr="0078072F">
        <w:t>экспроприацией</w:t>
      </w:r>
      <w:r w:rsidR="0078072F" w:rsidRPr="0078072F">
        <w:t xml:space="preserve"> </w:t>
      </w:r>
      <w:r w:rsidRPr="0078072F">
        <w:t>собственности,</w:t>
      </w:r>
      <w:r w:rsidR="0078072F" w:rsidRPr="0078072F">
        <w:t xml:space="preserve"> </w:t>
      </w:r>
      <w:r w:rsidRPr="0078072F">
        <w:t>военными</w:t>
      </w:r>
      <w:r w:rsidR="0078072F" w:rsidRPr="0078072F">
        <w:t xml:space="preserve"> </w:t>
      </w:r>
      <w:r w:rsidRPr="0078072F">
        <w:t>действиями,</w:t>
      </w:r>
      <w:r w:rsidR="0078072F" w:rsidRPr="0078072F">
        <w:t xml:space="preserve"> </w:t>
      </w:r>
      <w:r w:rsidRPr="0078072F">
        <w:t>гражданскими</w:t>
      </w:r>
      <w:r w:rsidR="0078072F" w:rsidRPr="0078072F">
        <w:t xml:space="preserve"> </w:t>
      </w:r>
      <w:r w:rsidRPr="0078072F">
        <w:t>волнениями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нарушением</w:t>
      </w:r>
      <w:r w:rsidR="0078072F" w:rsidRPr="0078072F">
        <w:t xml:space="preserve"> </w:t>
      </w:r>
      <w:r w:rsidRPr="0078072F">
        <w:t>компаниями</w:t>
      </w:r>
      <w:r w:rsidR="0078072F" w:rsidRPr="0078072F">
        <w:t xml:space="preserve"> </w:t>
      </w:r>
      <w:r w:rsidRPr="0078072F">
        <w:t>условий</w:t>
      </w:r>
      <w:r w:rsidR="0078072F" w:rsidRPr="0078072F">
        <w:t xml:space="preserve"> </w:t>
      </w:r>
      <w:r w:rsidRPr="0078072F">
        <w:t>контрактов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осуществление</w:t>
      </w:r>
      <w:r w:rsidR="0078072F" w:rsidRPr="0078072F">
        <w:t xml:space="preserve"> </w:t>
      </w:r>
      <w:r w:rsidRPr="0078072F">
        <w:t>операций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совместному</w:t>
      </w:r>
      <w:r w:rsidR="0078072F" w:rsidRPr="0078072F">
        <w:t xml:space="preserve"> </w:t>
      </w:r>
      <w:r w:rsidRPr="0078072F">
        <w:t>страхованию</w:t>
      </w:r>
      <w:r w:rsidR="0078072F" w:rsidRPr="0078072F">
        <w:t xml:space="preserve"> </w:t>
      </w:r>
      <w:r w:rsidRPr="0078072F">
        <w:t>или</w:t>
      </w:r>
      <w:r w:rsidR="0078072F" w:rsidRPr="0078072F">
        <w:t xml:space="preserve"> </w:t>
      </w:r>
      <w:r w:rsidRPr="0078072F">
        <w:t>перестрахованию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подготовке</w:t>
      </w:r>
      <w:r w:rsidR="0078072F" w:rsidRPr="0078072F">
        <w:t xml:space="preserve"> </w:t>
      </w:r>
      <w:r w:rsidRPr="0078072F">
        <w:t>заявок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получение</w:t>
      </w:r>
      <w:r w:rsidR="0078072F" w:rsidRPr="0078072F">
        <w:t xml:space="preserve"> </w:t>
      </w:r>
      <w:r w:rsidRPr="0078072F">
        <w:t>гарантий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консультационных</w:t>
      </w:r>
      <w:r w:rsidR="0078072F" w:rsidRPr="0078072F">
        <w:t xml:space="preserve"> </w:t>
      </w:r>
      <w:r w:rsidRPr="0078072F">
        <w:t>услуг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созданию</w:t>
      </w:r>
      <w:r w:rsidR="0078072F" w:rsidRPr="0078072F">
        <w:t xml:space="preserve"> </w:t>
      </w:r>
      <w:r w:rsidRPr="0078072F">
        <w:t>благоприятного</w:t>
      </w:r>
      <w:r w:rsidR="0078072F" w:rsidRPr="0078072F">
        <w:t xml:space="preserve"> </w:t>
      </w:r>
      <w:r w:rsidRPr="0078072F">
        <w:t>инвестиционного</w:t>
      </w:r>
      <w:r w:rsidR="0078072F" w:rsidRPr="0078072F">
        <w:t xml:space="preserve"> </w:t>
      </w:r>
      <w:r w:rsidRPr="0078072F">
        <w:t>климата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Должностные</w:t>
      </w:r>
      <w:r w:rsidR="0078072F" w:rsidRPr="0078072F">
        <w:t xml:space="preserve"> </w:t>
      </w:r>
      <w:r w:rsidRPr="0078072F">
        <w:t>лица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штатные</w:t>
      </w:r>
      <w:r w:rsidR="0078072F" w:rsidRPr="0078072F">
        <w:t xml:space="preserve"> </w:t>
      </w:r>
      <w:r w:rsidRPr="0078072F">
        <w:t>сотрудники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работают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МАГИ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совместительству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МАГИ</w:t>
      </w:r>
      <w:r w:rsidR="0078072F" w:rsidRPr="0078072F">
        <w:t xml:space="preserve"> </w:t>
      </w:r>
      <w:r w:rsidRPr="0078072F">
        <w:t>предоставило</w:t>
      </w:r>
      <w:r w:rsidR="0078072F" w:rsidRPr="0078072F">
        <w:t xml:space="preserve"> </w:t>
      </w:r>
      <w:r w:rsidRPr="0078072F">
        <w:t>гарантий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1,2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., </w:t>
      </w:r>
      <w:r w:rsidRPr="0078072F">
        <w:t>а</w:t>
      </w:r>
      <w:r w:rsidR="0078072F" w:rsidRPr="0078072F">
        <w:t xml:space="preserve"> </w:t>
      </w:r>
      <w:r w:rsidRPr="0078072F">
        <w:t>совокупный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страхования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14,7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  <w:i/>
        </w:rPr>
        <w:t>Международный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центр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по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урегулированию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инвестиционных</w:t>
      </w:r>
      <w:r w:rsidR="0078072F" w:rsidRPr="0078072F">
        <w:rPr>
          <w:b/>
          <w:i/>
        </w:rPr>
        <w:t xml:space="preserve"> </w:t>
      </w:r>
      <w:r w:rsidRPr="0078072F">
        <w:rPr>
          <w:b/>
          <w:i/>
        </w:rPr>
        <w:t>споров</w:t>
      </w:r>
      <w:r w:rsidR="0078072F">
        <w:rPr>
          <w:b/>
        </w:rPr>
        <w:t xml:space="preserve"> (</w:t>
      </w:r>
      <w:r w:rsidRPr="0078072F">
        <w:t>МЦУИС</w:t>
      </w:r>
      <w:r w:rsidR="0078072F" w:rsidRPr="0078072F">
        <w:t xml:space="preserve">) </w:t>
      </w:r>
      <w:r w:rsidRPr="0078072F">
        <w:t>создан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78072F">
          <w:t>1966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Членами</w:t>
      </w:r>
      <w:r w:rsidR="0078072F" w:rsidRPr="0078072F">
        <w:t xml:space="preserve"> </w:t>
      </w:r>
      <w:r w:rsidRPr="0078072F">
        <w:t>МЦУИС</w:t>
      </w:r>
      <w:r w:rsidR="0078072F" w:rsidRPr="0078072F">
        <w:t xml:space="preserve"> </w:t>
      </w:r>
      <w:r w:rsidRPr="0078072F">
        <w:t>состоят</w:t>
      </w:r>
      <w:r w:rsidR="0078072F" w:rsidRPr="0078072F">
        <w:t xml:space="preserve"> </w:t>
      </w:r>
      <w:r w:rsidRPr="0078072F">
        <w:t>142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. </w:t>
      </w:r>
      <w:r w:rsidRPr="0078072F">
        <w:t>Россия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работе</w:t>
      </w:r>
      <w:r w:rsidR="0078072F" w:rsidRPr="0078072F">
        <w:t xml:space="preserve"> </w:t>
      </w:r>
      <w:r w:rsidRPr="0078072F">
        <w:t>МЦУИС</w:t>
      </w:r>
      <w:r w:rsidR="0078072F" w:rsidRPr="0078072F">
        <w:t xml:space="preserve"> </w:t>
      </w:r>
      <w:r w:rsidRPr="0078072F">
        <w:t>участия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принимает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Основными</w:t>
      </w:r>
      <w:r w:rsidR="0078072F" w:rsidRPr="0078072F">
        <w:t xml:space="preserve"> </w:t>
      </w:r>
      <w:r w:rsidRPr="0078072F">
        <w:t>целями</w:t>
      </w:r>
      <w:r w:rsidR="0078072F" w:rsidRPr="0078072F">
        <w:t xml:space="preserve"> </w:t>
      </w:r>
      <w:r w:rsidRPr="0078072F">
        <w:t>МЦУИС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содействие</w:t>
      </w:r>
      <w:r w:rsidR="0078072F" w:rsidRPr="0078072F">
        <w:t xml:space="preserve"> </w:t>
      </w:r>
      <w:r w:rsidRPr="0078072F">
        <w:t>привлечению</w:t>
      </w:r>
      <w:r w:rsidR="0078072F" w:rsidRPr="0078072F">
        <w:t xml:space="preserve"> </w:t>
      </w:r>
      <w:r w:rsidRPr="0078072F">
        <w:t>иностранных</w:t>
      </w:r>
      <w:r w:rsidR="0078072F" w:rsidRPr="0078072F">
        <w:t xml:space="preserve"> </w:t>
      </w:r>
      <w:r w:rsidRPr="0078072F">
        <w:t>инвестиций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развивающиеся</w:t>
      </w:r>
      <w:r w:rsidR="0078072F" w:rsidRPr="0078072F">
        <w:t xml:space="preserve"> </w:t>
      </w:r>
      <w:r w:rsidRPr="0078072F">
        <w:t>страны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предоставление</w:t>
      </w:r>
      <w:r w:rsidR="0078072F" w:rsidRPr="0078072F">
        <w:t xml:space="preserve"> </w:t>
      </w:r>
      <w:r w:rsidRPr="0078072F">
        <w:t>посреднических</w:t>
      </w:r>
      <w:r w:rsidR="0078072F" w:rsidRPr="0078072F">
        <w:t xml:space="preserve"> </w:t>
      </w:r>
      <w:r w:rsidRPr="0078072F">
        <w:t>услуг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арбитражному</w:t>
      </w:r>
      <w:r w:rsidR="0078072F" w:rsidRPr="0078072F">
        <w:t xml:space="preserve"> </w:t>
      </w:r>
      <w:r w:rsidRPr="0078072F">
        <w:t>разрешению</w:t>
      </w:r>
      <w:r w:rsidR="0078072F" w:rsidRPr="0078072F">
        <w:t xml:space="preserve"> </w:t>
      </w:r>
      <w:r w:rsidRPr="0078072F">
        <w:t>противоречий</w:t>
      </w:r>
      <w:r w:rsidR="0078072F" w:rsidRPr="0078072F">
        <w:t xml:space="preserve"> </w:t>
      </w:r>
      <w:r w:rsidRPr="0078072F">
        <w:t>между</w:t>
      </w:r>
      <w:r w:rsidR="0078072F" w:rsidRPr="0078072F">
        <w:t xml:space="preserve"> </w:t>
      </w:r>
      <w:r w:rsidRPr="0078072F">
        <w:t>правительствами</w:t>
      </w:r>
      <w:r w:rsidR="0078072F" w:rsidRPr="0078072F">
        <w:t xml:space="preserve"> </w:t>
      </w:r>
      <w:r w:rsidRPr="0078072F">
        <w:t>стран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иностранными</w:t>
      </w:r>
      <w:r w:rsidR="0078072F" w:rsidRPr="0078072F">
        <w:t xml:space="preserve"> </w:t>
      </w:r>
      <w:r w:rsidRPr="0078072F">
        <w:t>инвесторами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Главными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МЦУИС</w:t>
      </w:r>
      <w:r w:rsidR="0078072F" w:rsidRPr="0078072F">
        <w:t xml:space="preserve"> </w:t>
      </w:r>
      <w:r w:rsidRPr="0078072F">
        <w:t>являются</w:t>
      </w:r>
      <w:r w:rsidR="0078072F" w:rsidRPr="0078072F">
        <w:t>: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обеспечение</w:t>
      </w:r>
      <w:r w:rsidR="0078072F" w:rsidRPr="0078072F">
        <w:t xml:space="preserve"> </w:t>
      </w:r>
      <w:r w:rsidRPr="0078072F">
        <w:t>международных</w:t>
      </w:r>
      <w:r w:rsidR="0078072F" w:rsidRPr="0078072F">
        <w:t xml:space="preserve"> </w:t>
      </w:r>
      <w:r w:rsidRPr="0078072F">
        <w:t>механизмов</w:t>
      </w:r>
      <w:r w:rsidR="0078072F" w:rsidRPr="0078072F">
        <w:t xml:space="preserve"> </w:t>
      </w:r>
      <w:r w:rsidRPr="0078072F">
        <w:t>урегулирования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споров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арбитражном</w:t>
      </w:r>
      <w:r w:rsidR="0078072F" w:rsidRPr="0078072F">
        <w:t xml:space="preserve"> </w:t>
      </w:r>
      <w:r w:rsidRPr="0078072F">
        <w:t>порядке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оказание</w:t>
      </w:r>
      <w:r w:rsidR="0078072F" w:rsidRPr="0078072F">
        <w:t xml:space="preserve"> </w:t>
      </w:r>
      <w:r w:rsidRPr="0078072F">
        <w:t>консультационной</w:t>
      </w:r>
      <w:r w:rsidR="0078072F" w:rsidRPr="0078072F">
        <w:t xml:space="preserve"> </w:t>
      </w:r>
      <w:r w:rsidRPr="0078072F">
        <w:t>помощи</w:t>
      </w:r>
      <w:r w:rsidR="0078072F" w:rsidRPr="0078072F">
        <w:t xml:space="preserve"> </w:t>
      </w:r>
      <w:r w:rsidRPr="0078072F">
        <w:t>развивающимся</w:t>
      </w:r>
      <w:r w:rsidR="0078072F" w:rsidRPr="0078072F">
        <w:t xml:space="preserve"> </w:t>
      </w:r>
      <w:r w:rsidRPr="0078072F">
        <w:t>странам</w:t>
      </w:r>
      <w:r w:rsidR="0078072F" w:rsidRPr="0078072F">
        <w:t xml:space="preserve"> </w:t>
      </w:r>
      <w:r w:rsidRPr="0078072F">
        <w:t>при</w:t>
      </w:r>
      <w:r w:rsidR="0078072F" w:rsidRPr="0078072F">
        <w:t xml:space="preserve"> </w:t>
      </w:r>
      <w:r w:rsidRPr="0078072F">
        <w:t>подготовке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соглашений</w:t>
      </w:r>
      <w:r w:rsidR="0078072F" w:rsidRPr="0078072F">
        <w:t>;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проведение</w:t>
      </w:r>
      <w:r w:rsidR="0078072F" w:rsidRPr="0078072F">
        <w:t xml:space="preserve"> </w:t>
      </w:r>
      <w:r w:rsidRPr="0078072F">
        <w:t>исследований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вопросам</w:t>
      </w:r>
      <w:r w:rsidR="0078072F" w:rsidRPr="0078072F">
        <w:t xml:space="preserve"> </w:t>
      </w:r>
      <w:r w:rsidRPr="0078072F">
        <w:t>арбитражного</w:t>
      </w:r>
      <w:r w:rsidR="0078072F" w:rsidRPr="0078072F">
        <w:t xml:space="preserve"> </w:t>
      </w:r>
      <w:r w:rsidRPr="0078072F">
        <w:t>права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законодательства,</w:t>
      </w:r>
      <w:r w:rsidR="0078072F" w:rsidRPr="0078072F">
        <w:t xml:space="preserve"> </w:t>
      </w:r>
      <w:r w:rsidRPr="0078072F">
        <w:t>регулирующего</w:t>
      </w:r>
      <w:r w:rsidR="0078072F" w:rsidRPr="0078072F">
        <w:t xml:space="preserve"> </w:t>
      </w:r>
      <w:r w:rsidRPr="0078072F">
        <w:t>иностранные</w:t>
      </w:r>
      <w:r w:rsidR="0078072F" w:rsidRPr="0078072F">
        <w:t xml:space="preserve"> </w:t>
      </w:r>
      <w:r w:rsidRPr="0078072F">
        <w:t>инвестиции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Должностные</w:t>
      </w:r>
      <w:r w:rsidR="0078072F" w:rsidRPr="0078072F">
        <w:t xml:space="preserve"> </w:t>
      </w:r>
      <w:r w:rsidRPr="0078072F">
        <w:t>лица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штатные</w:t>
      </w:r>
      <w:r w:rsidR="0078072F" w:rsidRPr="0078072F">
        <w:t xml:space="preserve"> </w:t>
      </w:r>
      <w:r w:rsidRPr="0078072F">
        <w:t>сотрудники</w:t>
      </w:r>
      <w:r w:rsidR="0078072F" w:rsidRPr="0078072F">
        <w:t xml:space="preserve"> </w:t>
      </w:r>
      <w:r w:rsidRPr="0078072F">
        <w:t>МБРР</w:t>
      </w:r>
      <w:r w:rsidR="0078072F" w:rsidRPr="0078072F">
        <w:t xml:space="preserve"> </w:t>
      </w:r>
      <w:r w:rsidRPr="0078072F">
        <w:t>работают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МЦУИС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совместительству</w:t>
      </w:r>
      <w:r w:rsidR="0078072F" w:rsidRPr="0078072F">
        <w:t>.</w:t>
      </w:r>
    </w:p>
    <w:p w:rsid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8072F">
          <w:t>2004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МЦУИС</w:t>
      </w:r>
      <w:r w:rsidR="0078072F" w:rsidRPr="0078072F">
        <w:t xml:space="preserve"> </w:t>
      </w:r>
      <w:r w:rsidRPr="0078072F">
        <w:t>рассмотрел</w:t>
      </w:r>
      <w:r w:rsidR="0078072F" w:rsidRPr="0078072F">
        <w:t xml:space="preserve"> </w:t>
      </w:r>
      <w:r w:rsidRPr="0078072F">
        <w:t>25</w:t>
      </w:r>
      <w:r w:rsidR="0078072F" w:rsidRPr="0078072F">
        <w:t xml:space="preserve"> </w:t>
      </w:r>
      <w:r w:rsidRPr="0078072F">
        <w:t>инвестиционных</w:t>
      </w:r>
      <w:r w:rsidR="0078072F" w:rsidRPr="0078072F">
        <w:t xml:space="preserve"> </w:t>
      </w:r>
      <w:r w:rsidRPr="0078072F">
        <w:t>споров,</w:t>
      </w:r>
      <w:r w:rsidR="0078072F" w:rsidRPr="0078072F">
        <w:t xml:space="preserve"> </w:t>
      </w:r>
      <w:r w:rsidRPr="0078072F">
        <w:t>а</w:t>
      </w:r>
      <w:r w:rsidR="0078072F" w:rsidRPr="0078072F">
        <w:t xml:space="preserve"> </w:t>
      </w:r>
      <w:r w:rsidRPr="0078072F">
        <w:t>всего</w:t>
      </w:r>
      <w:r w:rsidR="0078072F" w:rsidRPr="0078072F">
        <w:t xml:space="preserve"> </w:t>
      </w:r>
      <w:r w:rsidRPr="0078072F">
        <w:t>им</w:t>
      </w:r>
      <w:r w:rsidR="0078072F" w:rsidRPr="0078072F">
        <w:t xml:space="preserve"> </w:t>
      </w:r>
      <w:r w:rsidRPr="0078072F">
        <w:t>было</w:t>
      </w:r>
      <w:r w:rsidR="0078072F" w:rsidRPr="0078072F">
        <w:t xml:space="preserve"> </w:t>
      </w:r>
      <w:r w:rsidRPr="0078072F">
        <w:t>зарегистрировано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арбитражном</w:t>
      </w:r>
      <w:r w:rsidR="0078072F" w:rsidRPr="0078072F">
        <w:t xml:space="preserve"> </w:t>
      </w:r>
      <w:r w:rsidRPr="0078072F">
        <w:t>порядке</w:t>
      </w:r>
      <w:r w:rsidR="0078072F" w:rsidRPr="0078072F">
        <w:t xml:space="preserve"> </w:t>
      </w:r>
      <w:r w:rsidRPr="0078072F">
        <w:t>184</w:t>
      </w:r>
      <w:r w:rsidR="0078072F" w:rsidRPr="0078072F">
        <w:t xml:space="preserve"> </w:t>
      </w:r>
      <w:r w:rsidRPr="0078072F">
        <w:t>разбирательства</w:t>
      </w:r>
      <w:r w:rsidR="0078072F" w:rsidRPr="0078072F">
        <w:t>.</w:t>
      </w:r>
    </w:p>
    <w:p w:rsidR="0078072F" w:rsidRDefault="0078072F" w:rsidP="0078072F">
      <w:pPr>
        <w:pStyle w:val="1"/>
      </w:pPr>
      <w:r>
        <w:br w:type="page"/>
      </w:r>
      <w:bookmarkStart w:id="2" w:name="_Toc286655847"/>
      <w:r w:rsidR="00E60080" w:rsidRPr="0078072F">
        <w:t>3</w:t>
      </w:r>
      <w:r w:rsidRPr="0078072F">
        <w:t xml:space="preserve">. </w:t>
      </w:r>
      <w:r w:rsidR="00E60080" w:rsidRPr="0078072F">
        <w:t>Взаимодействие</w:t>
      </w:r>
      <w:r w:rsidRPr="0078072F">
        <w:t xml:space="preserve"> </w:t>
      </w:r>
      <w:r w:rsidR="00E60080" w:rsidRPr="0078072F">
        <w:t>России</w:t>
      </w:r>
      <w:r w:rsidRPr="0078072F">
        <w:t xml:space="preserve"> </w:t>
      </w:r>
      <w:r w:rsidR="00E60080" w:rsidRPr="0078072F">
        <w:t>с</w:t>
      </w:r>
      <w:r w:rsidRPr="0078072F">
        <w:t xml:space="preserve"> </w:t>
      </w:r>
      <w:r w:rsidR="00E60080" w:rsidRPr="0078072F">
        <w:t>международными</w:t>
      </w:r>
      <w:r w:rsidRPr="0078072F">
        <w:t xml:space="preserve"> </w:t>
      </w:r>
      <w:r w:rsidR="00E60080" w:rsidRPr="0078072F">
        <w:t>валютными</w:t>
      </w:r>
      <w:r w:rsidRPr="0078072F">
        <w:t xml:space="preserve"> </w:t>
      </w:r>
      <w:r w:rsidR="00E60080" w:rsidRPr="0078072F">
        <w:t>организациями</w:t>
      </w:r>
      <w:bookmarkEnd w:id="2"/>
    </w:p>
    <w:p w:rsidR="0078072F" w:rsidRPr="0078072F" w:rsidRDefault="0078072F" w:rsidP="0078072F">
      <w:pPr>
        <w:rPr>
          <w:lang w:eastAsia="en-US"/>
        </w:rPr>
      </w:pPr>
    </w:p>
    <w:p w:rsidR="0078072F" w:rsidRP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современных</w:t>
      </w:r>
      <w:r w:rsidR="0078072F" w:rsidRPr="0078072F">
        <w:t xml:space="preserve"> </w:t>
      </w:r>
      <w:r w:rsidRPr="0078072F">
        <w:t>условиях</w:t>
      </w:r>
      <w:r w:rsidR="0078072F" w:rsidRPr="0078072F">
        <w:t xml:space="preserve"> </w:t>
      </w:r>
      <w:r w:rsidRPr="0078072F">
        <w:t>ситуация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валютно-кредитной</w:t>
      </w:r>
      <w:r w:rsidR="0078072F" w:rsidRPr="0078072F">
        <w:t xml:space="preserve"> </w:t>
      </w:r>
      <w:r w:rsidRPr="0078072F">
        <w:t>сфере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существенной</w:t>
      </w:r>
      <w:r w:rsidR="0078072F" w:rsidRPr="0078072F">
        <w:t xml:space="preserve"> </w:t>
      </w:r>
      <w:r w:rsidRPr="0078072F">
        <w:t>степени</w:t>
      </w:r>
      <w:r w:rsidR="0078072F" w:rsidRPr="0078072F">
        <w:t xml:space="preserve"> </w:t>
      </w:r>
      <w:r w:rsidRPr="0078072F">
        <w:t>обусловлена</w:t>
      </w:r>
      <w:r w:rsidR="0078072F" w:rsidRPr="0078072F">
        <w:t xml:space="preserve"> </w:t>
      </w:r>
      <w:r w:rsidRPr="0078072F">
        <w:t>спецификой</w:t>
      </w:r>
      <w:r w:rsidR="0078072F" w:rsidRPr="0078072F">
        <w:t xml:space="preserve"> </w:t>
      </w:r>
      <w:r w:rsidRPr="0078072F">
        <w:t>участия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МФО</w:t>
      </w:r>
      <w:r w:rsidR="0078072F" w:rsidRPr="0078072F">
        <w:t xml:space="preserve">. </w:t>
      </w:r>
      <w:r w:rsidRPr="0078072F">
        <w:t>Членство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МВФ,</w:t>
      </w:r>
      <w:r w:rsidR="0078072F" w:rsidRPr="0078072F">
        <w:t xml:space="preserve"> </w:t>
      </w:r>
      <w:r w:rsidRPr="0078072F">
        <w:t>Всемирном</w:t>
      </w:r>
      <w:r w:rsidR="0078072F" w:rsidRPr="0078072F">
        <w:t xml:space="preserve"> </w:t>
      </w:r>
      <w:r w:rsidRPr="0078072F">
        <w:t>банке,</w:t>
      </w:r>
      <w:r w:rsidR="0078072F" w:rsidRPr="0078072F">
        <w:t xml:space="preserve"> </w:t>
      </w:r>
      <w:r w:rsidRPr="0078072F">
        <w:t>БМР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ЕБРР</w:t>
      </w:r>
      <w:r w:rsidR="0078072F" w:rsidRPr="0078072F">
        <w:t xml:space="preserve"> </w:t>
      </w:r>
      <w:r w:rsidRPr="0078072F">
        <w:t>во</w:t>
      </w:r>
      <w:r w:rsidR="0078072F" w:rsidRPr="0078072F">
        <w:t xml:space="preserve"> </w:t>
      </w:r>
      <w:r w:rsidRPr="0078072F">
        <w:t>многом</w:t>
      </w:r>
      <w:r w:rsidR="0078072F" w:rsidRPr="0078072F">
        <w:t xml:space="preserve"> </w:t>
      </w:r>
      <w:r w:rsidRPr="0078072F">
        <w:t>способствовало</w:t>
      </w:r>
      <w:r w:rsidR="0078072F" w:rsidRPr="0078072F">
        <w:t xml:space="preserve"> </w:t>
      </w:r>
      <w:r w:rsidRPr="0078072F">
        <w:t>усилению</w:t>
      </w:r>
      <w:r w:rsidR="0078072F" w:rsidRPr="0078072F">
        <w:t xml:space="preserve"> </w:t>
      </w:r>
      <w:r w:rsidRPr="0078072F">
        <w:t>позиций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международной</w:t>
      </w:r>
      <w:r w:rsidR="0078072F" w:rsidRPr="0078072F">
        <w:t xml:space="preserve"> </w:t>
      </w:r>
      <w:r w:rsidRPr="0078072F">
        <w:t>финансовой</w:t>
      </w:r>
      <w:r w:rsidR="0078072F" w:rsidRPr="0078072F">
        <w:t xml:space="preserve"> </w:t>
      </w:r>
      <w:r w:rsidRPr="0078072F">
        <w:t>системе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позволило</w:t>
      </w:r>
      <w:r w:rsidR="0078072F" w:rsidRPr="0078072F">
        <w:t xml:space="preserve"> </w:t>
      </w:r>
      <w:r w:rsidRPr="0078072F">
        <w:t>привлечь</w:t>
      </w:r>
      <w:r w:rsidR="0078072F" w:rsidRPr="0078072F">
        <w:t xml:space="preserve"> </w:t>
      </w:r>
      <w:r w:rsidRPr="0078072F">
        <w:t>ресурсы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использовать</w:t>
      </w:r>
      <w:r w:rsidR="0078072F" w:rsidRPr="0078072F">
        <w:t xml:space="preserve"> </w:t>
      </w:r>
      <w:r w:rsidRPr="0078072F">
        <w:t>зарубежный</w:t>
      </w:r>
      <w:r w:rsidR="0078072F" w:rsidRPr="0078072F">
        <w:t xml:space="preserve"> </w:t>
      </w:r>
      <w:r w:rsidRPr="0078072F">
        <w:t>опыт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реформирования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. </w:t>
      </w:r>
      <w:r w:rsidRPr="0078072F">
        <w:t>Взаимодействие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этими</w:t>
      </w:r>
      <w:r w:rsidR="0078072F" w:rsidRPr="0078072F">
        <w:t xml:space="preserve"> </w:t>
      </w:r>
      <w:r w:rsidRPr="0078072F">
        <w:t>МФО,</w:t>
      </w:r>
      <w:r w:rsidR="0078072F" w:rsidRPr="0078072F">
        <w:t xml:space="preserve"> </w:t>
      </w:r>
      <w:r w:rsidRPr="0078072F">
        <w:t>а</w:t>
      </w:r>
      <w:r w:rsidR="0078072F" w:rsidRPr="0078072F">
        <w:t xml:space="preserve"> </w:t>
      </w:r>
      <w:r w:rsidRPr="0078072F">
        <w:t>также</w:t>
      </w:r>
      <w:r w:rsidR="0078072F" w:rsidRPr="0078072F">
        <w:t xml:space="preserve"> </w:t>
      </w:r>
      <w:r w:rsidRPr="0078072F">
        <w:t>возможное</w:t>
      </w:r>
      <w:r w:rsidR="0078072F" w:rsidRPr="0078072F">
        <w:t xml:space="preserve"> </w:t>
      </w:r>
      <w:r w:rsidRPr="0078072F">
        <w:t>вступление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другие</w:t>
      </w:r>
      <w:r w:rsidR="0078072F" w:rsidRPr="0078072F">
        <w:t xml:space="preserve"> </w:t>
      </w:r>
      <w:r w:rsidRPr="0078072F">
        <w:t>глобальные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региональные</w:t>
      </w:r>
      <w:r w:rsidR="0078072F" w:rsidRPr="0078072F">
        <w:t xml:space="preserve"> </w:t>
      </w:r>
      <w:r w:rsidRPr="0078072F">
        <w:t>финансовые</w:t>
      </w:r>
      <w:r w:rsidR="0078072F" w:rsidRPr="0078072F">
        <w:t xml:space="preserve"> </w:t>
      </w:r>
      <w:r w:rsidRPr="0078072F">
        <w:t>организации</w:t>
      </w:r>
      <w:r w:rsidR="0078072F" w:rsidRPr="0078072F">
        <w:t xml:space="preserve"> </w:t>
      </w:r>
      <w:r w:rsidRPr="0078072F">
        <w:t>окажет</w:t>
      </w:r>
      <w:r w:rsidR="0078072F" w:rsidRPr="0078072F">
        <w:t xml:space="preserve"> </w:t>
      </w:r>
      <w:r w:rsidRPr="0078072F">
        <w:t>заметное</w:t>
      </w:r>
      <w:r w:rsidR="0078072F" w:rsidRPr="0078072F">
        <w:t xml:space="preserve"> </w:t>
      </w:r>
      <w:r w:rsidRPr="0078072F">
        <w:t>влияние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специфику</w:t>
      </w:r>
      <w:r w:rsidR="0078072F" w:rsidRPr="0078072F">
        <w:t xml:space="preserve"> </w:t>
      </w:r>
      <w:r w:rsidRPr="0078072F">
        <w:t>ведения</w:t>
      </w:r>
      <w:r w:rsidR="0078072F" w:rsidRPr="0078072F">
        <w:t xml:space="preserve"> </w:t>
      </w:r>
      <w:r w:rsidRPr="0078072F">
        <w:t>международного</w:t>
      </w:r>
      <w:r w:rsidR="0078072F" w:rsidRPr="0078072F">
        <w:t xml:space="preserve"> </w:t>
      </w:r>
      <w:r w:rsidRPr="0078072F">
        <w:t>бизнеса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перспективы</w:t>
      </w:r>
      <w:r w:rsidR="0078072F" w:rsidRPr="0078072F">
        <w:t xml:space="preserve"> </w:t>
      </w:r>
      <w:r w:rsidRPr="0078072F">
        <w:t>экономического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 </w:t>
      </w:r>
      <w:r w:rsidRPr="0078072F">
        <w:t>России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</w:rPr>
        <w:t>Россия</w:t>
      </w:r>
      <w:r w:rsidR="0078072F" w:rsidRPr="0078072F">
        <w:rPr>
          <w:b/>
        </w:rPr>
        <w:t xml:space="preserve"> </w:t>
      </w:r>
      <w:r w:rsidRPr="0078072F">
        <w:rPr>
          <w:b/>
        </w:rPr>
        <w:t>и</w:t>
      </w:r>
      <w:r w:rsidR="0078072F" w:rsidRPr="0078072F">
        <w:rPr>
          <w:b/>
        </w:rPr>
        <w:t xml:space="preserve"> </w:t>
      </w:r>
      <w:r w:rsidRPr="0078072F">
        <w:rPr>
          <w:b/>
        </w:rPr>
        <w:t>МВФ</w:t>
      </w:r>
      <w:r w:rsidR="0078072F" w:rsidRPr="0078072F">
        <w:rPr>
          <w:b/>
        </w:rPr>
        <w:t xml:space="preserve">. </w:t>
      </w:r>
      <w:r w:rsidRPr="0078072F">
        <w:t>До</w:t>
      </w:r>
      <w:r w:rsidR="0078072F" w:rsidRPr="0078072F">
        <w:t xml:space="preserve"> </w:t>
      </w:r>
      <w:r w:rsidRPr="0078072F">
        <w:t>недавнего</w:t>
      </w:r>
      <w:r w:rsidR="0078072F" w:rsidRPr="0078072F">
        <w:t xml:space="preserve"> </w:t>
      </w:r>
      <w:r w:rsidRPr="0078072F">
        <w:t>времени</w:t>
      </w:r>
      <w:r w:rsidR="0078072F" w:rsidRPr="0078072F">
        <w:t xml:space="preserve"> </w:t>
      </w:r>
      <w:r w:rsidRPr="0078072F">
        <w:t>сотрудничество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осуществлялось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основе</w:t>
      </w:r>
      <w:r w:rsidR="0078072F" w:rsidRPr="0078072F">
        <w:t xml:space="preserve"> </w:t>
      </w:r>
      <w:r w:rsidRPr="0078072F">
        <w:t>регулярно</w:t>
      </w:r>
      <w:r w:rsidR="0078072F" w:rsidRPr="0078072F">
        <w:t xml:space="preserve"> </w:t>
      </w:r>
      <w:r w:rsidRPr="0078072F">
        <w:t>согласуемых</w:t>
      </w:r>
      <w:r w:rsidR="0078072F" w:rsidRPr="0078072F">
        <w:t xml:space="preserve"> </w:t>
      </w:r>
      <w:r w:rsidRPr="0078072F">
        <w:t>программ,</w:t>
      </w:r>
      <w:r w:rsidR="0078072F" w:rsidRPr="0078072F">
        <w:t xml:space="preserve"> </w:t>
      </w:r>
      <w:r w:rsidRPr="0078072F">
        <w:t>определяющих</w:t>
      </w:r>
      <w:r w:rsidR="0078072F" w:rsidRPr="0078072F">
        <w:t xml:space="preserve"> </w:t>
      </w:r>
      <w:r w:rsidRPr="0078072F">
        <w:t>параметры</w:t>
      </w:r>
      <w:r w:rsidR="0078072F" w:rsidRPr="0078072F">
        <w:t xml:space="preserve"> </w:t>
      </w:r>
      <w:r w:rsidRPr="0078072F">
        <w:t>оказания</w:t>
      </w:r>
      <w:r w:rsidR="0078072F" w:rsidRPr="0078072F">
        <w:t xml:space="preserve"> </w:t>
      </w:r>
      <w:r w:rsidRPr="0078072F">
        <w:t>финансового</w:t>
      </w:r>
      <w:r w:rsidR="0078072F" w:rsidRPr="0078072F">
        <w:t xml:space="preserve"> </w:t>
      </w:r>
      <w:r w:rsidRPr="0078072F">
        <w:t>содействия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линии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обязательства</w:t>
      </w:r>
      <w:r w:rsidR="0078072F" w:rsidRPr="0078072F">
        <w:t xml:space="preserve"> </w:t>
      </w:r>
      <w:r w:rsidRPr="0078072F">
        <w:t>российской</w:t>
      </w:r>
      <w:r w:rsidR="0078072F" w:rsidRPr="0078072F">
        <w:t xml:space="preserve"> </w:t>
      </w:r>
      <w:r w:rsidRPr="0078072F">
        <w:t>стороны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проведению</w:t>
      </w:r>
      <w:r w:rsidR="0078072F" w:rsidRPr="0078072F">
        <w:t xml:space="preserve"> </w:t>
      </w:r>
      <w:r w:rsidRPr="0078072F">
        <w:t>определённых</w:t>
      </w:r>
      <w:r w:rsidR="0078072F" w:rsidRPr="0078072F">
        <w:t xml:space="preserve"> </w:t>
      </w:r>
      <w:r w:rsidRPr="0078072F">
        <w:t>макроэкономических</w:t>
      </w:r>
      <w:r w:rsidR="0078072F" w:rsidRPr="0078072F">
        <w:t xml:space="preserve"> </w:t>
      </w:r>
      <w:r w:rsidRPr="0078072F">
        <w:t>мероприятий</w:t>
      </w:r>
      <w:r w:rsidR="0078072F" w:rsidRPr="0078072F">
        <w:t xml:space="preserve">. </w:t>
      </w:r>
      <w:r w:rsidRPr="0078072F">
        <w:t>С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8072F">
          <w:t>1992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Россия</w:t>
      </w:r>
      <w:r w:rsidR="0078072F" w:rsidRPr="0078072F">
        <w:t xml:space="preserve"> </w:t>
      </w:r>
      <w:r w:rsidRPr="0078072F">
        <w:t>использовала</w:t>
      </w:r>
      <w:r w:rsidR="0078072F" w:rsidRPr="0078072F">
        <w:t xml:space="preserve"> </w:t>
      </w:r>
      <w:r w:rsidRPr="0078072F">
        <w:t>ресурсы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8</w:t>
      </w:r>
      <w:r w:rsidR="0078072F" w:rsidRPr="0078072F">
        <w:t xml:space="preserve"> </w:t>
      </w:r>
      <w:r w:rsidRPr="0078072F">
        <w:t>раз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общую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22,0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июле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8072F">
          <w:t>1992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Россия</w:t>
      </w:r>
      <w:r w:rsidR="0078072F" w:rsidRPr="0078072F">
        <w:t xml:space="preserve"> </w:t>
      </w:r>
      <w:r w:rsidRPr="0078072F">
        <w:t>получила</w:t>
      </w:r>
      <w:r w:rsidR="0078072F" w:rsidRPr="0078072F">
        <w:t xml:space="preserve"> </w:t>
      </w:r>
      <w:r w:rsidRPr="0078072F">
        <w:t>первый</w:t>
      </w:r>
      <w:r w:rsidR="0078072F" w:rsidRPr="0078072F">
        <w:t xml:space="preserve"> </w:t>
      </w:r>
      <w:r w:rsidRPr="0078072F">
        <w:t>кредит</w:t>
      </w:r>
      <w:r w:rsidR="0078072F">
        <w:t xml:space="preserve"> "</w:t>
      </w:r>
      <w:r w:rsidRPr="0078072F">
        <w:t>стенд-бай</w:t>
      </w:r>
      <w:r w:rsidR="0078072F">
        <w:t xml:space="preserve">" </w:t>
      </w:r>
      <w:r w:rsidRPr="0078072F">
        <w:t>в</w:t>
      </w:r>
      <w:r w:rsidR="0078072F" w:rsidRPr="0078072F">
        <w:t xml:space="preserve"> </w:t>
      </w:r>
      <w:r w:rsidRPr="0078072F">
        <w:t>размере</w:t>
      </w:r>
      <w:r w:rsidR="0078072F" w:rsidRPr="0078072F">
        <w:t xml:space="preserve"> </w:t>
      </w:r>
      <w:r w:rsidRPr="0078072F">
        <w:t>1,0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июне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78072F">
          <w:t>1993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и</w:t>
      </w:r>
      <w:r w:rsidR="0078072F" w:rsidRPr="0078072F">
        <w:t xml:space="preserve"> </w:t>
      </w:r>
      <w:r w:rsidRPr="0078072F">
        <w:t>апреле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8072F">
          <w:t>1994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рамках</w:t>
      </w:r>
      <w:r w:rsidR="0078072F" w:rsidRPr="0078072F">
        <w:t xml:space="preserve"> </w:t>
      </w:r>
      <w:r w:rsidRPr="0078072F">
        <w:t>механизма</w:t>
      </w:r>
      <w:r w:rsidR="0078072F" w:rsidRPr="0078072F">
        <w:t xml:space="preserve"> </w:t>
      </w:r>
      <w:r w:rsidRPr="0078072F">
        <w:t>финансирования</w:t>
      </w:r>
      <w:r w:rsidR="0078072F" w:rsidRPr="0078072F">
        <w:t xml:space="preserve"> </w:t>
      </w:r>
      <w:r w:rsidRPr="0078072F">
        <w:t>структурных</w:t>
      </w:r>
      <w:r w:rsidR="0078072F" w:rsidRPr="0078072F">
        <w:t xml:space="preserve"> </w:t>
      </w:r>
      <w:r w:rsidRPr="0078072F">
        <w:t>реформ</w:t>
      </w:r>
      <w:r w:rsidR="0078072F" w:rsidRPr="0078072F">
        <w:t xml:space="preserve"> </w:t>
      </w:r>
      <w:r w:rsidRPr="0078072F">
        <w:t>Россией</w:t>
      </w:r>
      <w:r w:rsidR="0078072F" w:rsidRPr="0078072F">
        <w:t xml:space="preserve"> </w:t>
      </w:r>
      <w:r w:rsidRPr="0078072F">
        <w:t>получены</w:t>
      </w:r>
      <w:r w:rsidR="0078072F" w:rsidRPr="0078072F">
        <w:t xml:space="preserve"> </w:t>
      </w:r>
      <w:r w:rsidRPr="0078072F">
        <w:t>два</w:t>
      </w:r>
      <w:r w:rsidR="0078072F" w:rsidRPr="0078072F">
        <w:t xml:space="preserve"> </w:t>
      </w:r>
      <w:r w:rsidR="00527E0B" w:rsidRPr="0078072F">
        <w:t>транша,</w:t>
      </w:r>
      <w:r w:rsidR="0078072F" w:rsidRPr="0078072F">
        <w:t xml:space="preserve"> </w:t>
      </w:r>
      <w:r w:rsidR="00992F2A" w:rsidRPr="0078072F">
        <w:t>п</w:t>
      </w:r>
      <w:r w:rsidRPr="0078072F">
        <w:t>о</w:t>
      </w:r>
      <w:r w:rsidR="0078072F" w:rsidRPr="0078072F">
        <w:t xml:space="preserve"> </w:t>
      </w:r>
      <w:r w:rsidRPr="0078072F">
        <w:t>1,5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., </w:t>
      </w:r>
      <w:r w:rsidRPr="0078072F">
        <w:t>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апреле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78072F">
          <w:t>1995</w:t>
        </w:r>
        <w:r w:rsidR="0078072F" w:rsidRPr="0078072F">
          <w:t xml:space="preserve"> </w:t>
        </w:r>
        <w:r w:rsidRPr="0078072F">
          <w:t>г</w:t>
        </w:r>
      </w:smartTag>
      <w:r w:rsidR="0078072F">
        <w:t xml:space="preserve">. - </w:t>
      </w:r>
      <w:r w:rsidRPr="0078072F">
        <w:t>кредит</w:t>
      </w:r>
      <w:r w:rsidR="0078072F">
        <w:t xml:space="preserve"> "</w:t>
      </w:r>
      <w:r w:rsidRPr="0078072F">
        <w:t>стенд-бай</w:t>
      </w:r>
      <w:r w:rsidR="0078072F">
        <w:t xml:space="preserve">" </w:t>
      </w:r>
      <w:r w:rsidRPr="0078072F">
        <w:t>в</w:t>
      </w:r>
      <w:r w:rsidR="0078072F" w:rsidRPr="0078072F">
        <w:t xml:space="preserve"> </w:t>
      </w:r>
      <w:r w:rsidRPr="0078072F">
        <w:t>размере</w:t>
      </w:r>
      <w:r w:rsidR="0078072F" w:rsidRPr="0078072F">
        <w:t xml:space="preserve"> </w:t>
      </w:r>
      <w:r w:rsidRPr="0078072F">
        <w:t>6,8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марте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8072F">
          <w:t>1996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МВФ</w:t>
      </w:r>
      <w:r w:rsidR="0078072F" w:rsidRPr="0078072F">
        <w:t xml:space="preserve"> </w:t>
      </w:r>
      <w:r w:rsidRPr="0078072F">
        <w:t>предоставил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кредит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программе</w:t>
      </w:r>
      <w:r w:rsidR="0078072F" w:rsidRPr="0078072F">
        <w:t xml:space="preserve"> </w:t>
      </w:r>
      <w:r w:rsidRPr="0078072F">
        <w:t>расширенного</w:t>
      </w:r>
      <w:r w:rsidR="0078072F" w:rsidRPr="0078072F">
        <w:t xml:space="preserve"> </w:t>
      </w:r>
      <w:r w:rsidRPr="0078072F">
        <w:t>финансирования</w:t>
      </w:r>
      <w:r w:rsidR="0078072F" w:rsidRPr="0078072F">
        <w:t xml:space="preserve"> </w:t>
      </w:r>
      <w:r w:rsidRPr="0078072F">
        <w:t>10,1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сроком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10</w:t>
      </w:r>
      <w:r w:rsidR="0078072F" w:rsidRPr="0078072F">
        <w:t xml:space="preserve"> </w:t>
      </w:r>
      <w:r w:rsidRPr="0078072F">
        <w:t>лет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4-летним</w:t>
      </w:r>
      <w:r w:rsidR="0078072F" w:rsidRPr="0078072F">
        <w:t xml:space="preserve"> </w:t>
      </w:r>
      <w:r w:rsidRPr="0078072F">
        <w:t>льготным</w:t>
      </w:r>
      <w:r w:rsidR="0078072F" w:rsidRPr="0078072F">
        <w:t xml:space="preserve"> </w:t>
      </w:r>
      <w:r w:rsidRPr="0078072F">
        <w:t>периодом</w:t>
      </w:r>
      <w:r w:rsidR="0078072F">
        <w:t xml:space="preserve"> (</w:t>
      </w:r>
      <w:r w:rsidRPr="0078072F">
        <w:t>крупнейший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тот</w:t>
      </w:r>
      <w:r w:rsidR="0078072F" w:rsidRPr="0078072F">
        <w:t xml:space="preserve"> </w:t>
      </w:r>
      <w:r w:rsidRPr="0078072F">
        <w:t>момент</w:t>
      </w:r>
      <w:r w:rsidR="0078072F" w:rsidRPr="0078072F">
        <w:t xml:space="preserve"> </w:t>
      </w:r>
      <w:r w:rsidRPr="0078072F">
        <w:t>кредит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истории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), </w:t>
      </w:r>
      <w:r w:rsidRPr="0078072F">
        <w:t>из</w:t>
      </w:r>
      <w:r w:rsidR="0078072F" w:rsidRPr="0078072F">
        <w:t xml:space="preserve"> </w:t>
      </w:r>
      <w:r w:rsidRPr="0078072F">
        <w:t>которого</w:t>
      </w:r>
      <w:r w:rsidR="0078072F" w:rsidRPr="0078072F">
        <w:t xml:space="preserve"> </w:t>
      </w:r>
      <w:r w:rsidRPr="0078072F">
        <w:t>поступило</w:t>
      </w:r>
      <w:r w:rsidR="0078072F" w:rsidRPr="0078072F">
        <w:t xml:space="preserve"> </w:t>
      </w:r>
      <w:r w:rsidRPr="0078072F">
        <w:t>5,8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июле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78072F">
          <w:t>1999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после</w:t>
      </w:r>
      <w:r w:rsidR="0078072F" w:rsidRPr="0078072F">
        <w:t xml:space="preserve"> </w:t>
      </w:r>
      <w:r w:rsidRPr="0078072F">
        <w:t>согласования</w:t>
      </w:r>
      <w:r w:rsidR="0078072F" w:rsidRPr="0078072F">
        <w:t xml:space="preserve"> </w:t>
      </w:r>
      <w:r w:rsidRPr="0078072F">
        <w:t>параметров</w:t>
      </w:r>
      <w:r w:rsidR="0078072F" w:rsidRPr="0078072F">
        <w:t xml:space="preserve"> </w:t>
      </w:r>
      <w:r w:rsidRPr="0078072F">
        <w:t>экономического</w:t>
      </w:r>
      <w:r w:rsidR="0078072F" w:rsidRPr="0078072F">
        <w:t xml:space="preserve"> </w:t>
      </w:r>
      <w:r w:rsidRPr="0078072F">
        <w:t>развития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принял</w:t>
      </w:r>
      <w:r w:rsidR="0078072F" w:rsidRPr="0078072F">
        <w:t xml:space="preserve"> </w:t>
      </w:r>
      <w:r w:rsidRPr="0078072F">
        <w:t>решение</w:t>
      </w:r>
      <w:r w:rsidR="0078072F" w:rsidRPr="0078072F">
        <w:t xml:space="preserve"> </w:t>
      </w:r>
      <w:r w:rsidRPr="0078072F">
        <w:t>предоставить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кредит</w:t>
      </w:r>
      <w:r w:rsidR="0078072F">
        <w:t xml:space="preserve"> "</w:t>
      </w:r>
      <w:r w:rsidRPr="0078072F">
        <w:t>стенд-бай</w:t>
      </w:r>
      <w:r w:rsidR="0078072F">
        <w:t xml:space="preserve">" </w:t>
      </w:r>
      <w:r w:rsidRPr="0078072F">
        <w:t>в</w:t>
      </w:r>
      <w:r w:rsidR="0078072F" w:rsidRPr="0078072F">
        <w:t xml:space="preserve"> </w:t>
      </w:r>
      <w:r w:rsidRPr="0078072F">
        <w:t>размере</w:t>
      </w:r>
      <w:r w:rsidR="0078072F" w:rsidRPr="0078072F">
        <w:t xml:space="preserve"> </w:t>
      </w:r>
      <w:r w:rsidRPr="0078072F">
        <w:t>4,5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Единственный</w:t>
      </w:r>
      <w:r w:rsidR="0078072F" w:rsidRPr="0078072F">
        <w:t xml:space="preserve"> </w:t>
      </w:r>
      <w:r w:rsidRPr="0078072F">
        <w:t>транш</w:t>
      </w:r>
      <w:r w:rsidR="0078072F" w:rsidRPr="0078072F">
        <w:t xml:space="preserve"> </w:t>
      </w:r>
      <w:r w:rsidRPr="0078072F">
        <w:t>составил</w:t>
      </w:r>
      <w:r w:rsidR="0078072F" w:rsidRPr="0078072F">
        <w:t xml:space="preserve"> </w:t>
      </w:r>
      <w:r w:rsidRPr="0078072F">
        <w:t>640</w:t>
      </w:r>
      <w:r w:rsidR="0078072F" w:rsidRPr="0078072F">
        <w:t xml:space="preserve"> </w:t>
      </w:r>
      <w:r w:rsidRPr="0078072F">
        <w:t>млн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Кредитное</w:t>
      </w:r>
      <w:r w:rsidR="0078072F" w:rsidRPr="0078072F">
        <w:t xml:space="preserve"> </w:t>
      </w:r>
      <w:r w:rsidRPr="0078072F">
        <w:t>сотрудничество</w:t>
      </w:r>
      <w:r w:rsidR="0078072F" w:rsidRPr="0078072F">
        <w:t xml:space="preserve"> </w:t>
      </w:r>
      <w:r w:rsidRPr="0078072F">
        <w:t>было</w:t>
      </w:r>
      <w:r w:rsidR="0078072F" w:rsidRPr="0078072F">
        <w:t xml:space="preserve"> </w:t>
      </w:r>
      <w:r w:rsidRPr="0078072F">
        <w:t>прервано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инициативе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конце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78072F">
          <w:t>1999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под</w:t>
      </w:r>
      <w:r w:rsidR="0078072F" w:rsidRPr="0078072F">
        <w:t xml:space="preserve"> </w:t>
      </w:r>
      <w:r w:rsidRPr="0078072F">
        <w:t>предлогом</w:t>
      </w:r>
      <w:r w:rsidR="0078072F" w:rsidRPr="0078072F">
        <w:t xml:space="preserve"> </w:t>
      </w:r>
      <w:r w:rsidRPr="0078072F">
        <w:t>нецелевого</w:t>
      </w:r>
      <w:r w:rsidR="0078072F" w:rsidRPr="0078072F">
        <w:t xml:space="preserve"> </w:t>
      </w:r>
      <w:r w:rsidRPr="0078072F">
        <w:t>использования</w:t>
      </w:r>
      <w:r w:rsidR="0078072F" w:rsidRPr="0078072F">
        <w:t xml:space="preserve"> </w:t>
      </w:r>
      <w:r w:rsidRPr="0078072F">
        <w:t>Россией</w:t>
      </w:r>
      <w:r w:rsidR="0078072F" w:rsidRPr="0078072F">
        <w:t xml:space="preserve"> </w:t>
      </w:r>
      <w:r w:rsidRPr="0078072F">
        <w:t>предоставляемых</w:t>
      </w:r>
      <w:r w:rsidR="0078072F" w:rsidRPr="0078072F">
        <w:t xml:space="preserve"> </w:t>
      </w:r>
      <w:r w:rsidRPr="0078072F">
        <w:t>ей</w:t>
      </w:r>
      <w:r w:rsidR="0078072F" w:rsidRPr="0078072F">
        <w:t xml:space="preserve"> </w:t>
      </w:r>
      <w:r w:rsidRPr="0078072F">
        <w:t>средств</w:t>
      </w:r>
      <w:r w:rsidR="0078072F" w:rsidRPr="0078072F">
        <w:t xml:space="preserve">. </w:t>
      </w:r>
      <w:r w:rsidRPr="0078072F">
        <w:t>С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8072F">
          <w:t>2000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Россия</w:t>
      </w:r>
      <w:r w:rsidR="0078072F" w:rsidRPr="0078072F">
        <w:t xml:space="preserve"> </w:t>
      </w:r>
      <w:r w:rsidRPr="0078072F">
        <w:t>взяла</w:t>
      </w:r>
      <w:r w:rsidR="0078072F" w:rsidRPr="0078072F">
        <w:t xml:space="preserve"> </w:t>
      </w:r>
      <w:r w:rsidRPr="0078072F">
        <w:t>курс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досрочное</w:t>
      </w:r>
      <w:r w:rsidR="0078072F" w:rsidRPr="0078072F">
        <w:t xml:space="preserve"> </w:t>
      </w:r>
      <w:r w:rsidRPr="0078072F">
        <w:t>погашение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январе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8072F">
          <w:t>2005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полностью</w:t>
      </w:r>
      <w:r w:rsidR="0078072F" w:rsidRPr="0078072F">
        <w:t xml:space="preserve"> </w:t>
      </w:r>
      <w:r w:rsidRPr="0078072F">
        <w:t>выплатила</w:t>
      </w:r>
      <w:r w:rsidR="0078072F" w:rsidRPr="0078072F">
        <w:t xml:space="preserve"> </w:t>
      </w:r>
      <w:r w:rsidRPr="0078072F">
        <w:t>всю</w:t>
      </w:r>
      <w:r w:rsidR="0078072F" w:rsidRPr="0078072F">
        <w:t xml:space="preserve"> </w:t>
      </w:r>
      <w:r w:rsidRPr="0078072F">
        <w:t>свою</w:t>
      </w:r>
      <w:r w:rsidR="0078072F" w:rsidRPr="0078072F">
        <w:t xml:space="preserve"> </w:t>
      </w:r>
      <w:r w:rsidRPr="0078072F">
        <w:t>задолженность,</w:t>
      </w:r>
      <w:r w:rsidR="0078072F" w:rsidRPr="0078072F">
        <w:t xml:space="preserve"> </w:t>
      </w:r>
      <w:r w:rsidRPr="0078072F">
        <w:t>произведя</w:t>
      </w:r>
      <w:r w:rsidR="0078072F" w:rsidRPr="0078072F">
        <w:t xml:space="preserve"> </w:t>
      </w:r>
      <w:r w:rsidRPr="0078072F">
        <w:t>заключительный</w:t>
      </w:r>
      <w:r w:rsidR="0078072F" w:rsidRPr="0078072F">
        <w:t xml:space="preserve"> </w:t>
      </w:r>
      <w:r w:rsidRPr="0078072F">
        <w:t>платеж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размере</w:t>
      </w:r>
      <w:r w:rsidR="0078072F" w:rsidRPr="0078072F">
        <w:t xml:space="preserve"> </w:t>
      </w:r>
      <w:r w:rsidRPr="0078072F">
        <w:t>3,3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настоящее</w:t>
      </w:r>
      <w:r w:rsidR="0078072F" w:rsidRPr="0078072F">
        <w:t xml:space="preserve"> </w:t>
      </w:r>
      <w:r w:rsidRPr="0078072F">
        <w:t>время</w:t>
      </w:r>
      <w:r w:rsidR="0078072F" w:rsidRPr="0078072F">
        <w:t xml:space="preserve"> </w:t>
      </w:r>
      <w:r w:rsidRPr="0078072F">
        <w:t>Россия</w:t>
      </w:r>
      <w:r w:rsidR="0078072F" w:rsidRPr="0078072F">
        <w:t xml:space="preserve"> </w:t>
      </w:r>
      <w:r w:rsidRPr="0078072F">
        <w:t>вышла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новый</w:t>
      </w:r>
      <w:r w:rsidR="0078072F" w:rsidRPr="0078072F">
        <w:t xml:space="preserve"> </w:t>
      </w:r>
      <w:r w:rsidRPr="0078072F">
        <w:t>этап</w:t>
      </w:r>
      <w:r w:rsidR="0078072F" w:rsidRPr="0078072F">
        <w:t xml:space="preserve"> </w:t>
      </w:r>
      <w:r w:rsidRPr="0078072F">
        <w:t>взаимодействия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МВФ,</w:t>
      </w:r>
      <w:r w:rsidR="0078072F" w:rsidRPr="0078072F">
        <w:t xml:space="preserve"> </w:t>
      </w:r>
      <w:r w:rsidRPr="0078072F">
        <w:t>особенностью</w:t>
      </w:r>
      <w:r w:rsidR="0078072F" w:rsidRPr="0078072F">
        <w:t xml:space="preserve"> </w:t>
      </w:r>
      <w:r w:rsidRPr="0078072F">
        <w:t>которого</w:t>
      </w:r>
      <w:r w:rsidR="0078072F" w:rsidRPr="0078072F">
        <w:t xml:space="preserve"> </w:t>
      </w:r>
      <w:r w:rsidRPr="0078072F">
        <w:t>является</w:t>
      </w:r>
      <w:r w:rsidR="0078072F" w:rsidRPr="0078072F">
        <w:t xml:space="preserve"> </w:t>
      </w:r>
      <w:r w:rsidRPr="0078072F">
        <w:t>самостоятельная</w:t>
      </w:r>
      <w:r w:rsidR="0078072F" w:rsidRPr="0078072F">
        <w:t xml:space="preserve"> </w:t>
      </w:r>
      <w:r w:rsidRPr="0078072F">
        <w:t>разработка</w:t>
      </w:r>
      <w:r w:rsidR="0078072F" w:rsidRPr="0078072F">
        <w:t xml:space="preserve"> </w:t>
      </w:r>
      <w:r w:rsidRPr="0078072F">
        <w:t>экономической</w:t>
      </w:r>
      <w:r w:rsidR="0078072F" w:rsidRPr="0078072F">
        <w:t xml:space="preserve"> </w:t>
      </w:r>
      <w:r w:rsidRPr="0078072F">
        <w:t>политики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ее</w:t>
      </w:r>
      <w:r w:rsidR="0078072F" w:rsidRPr="0078072F">
        <w:t xml:space="preserve"> </w:t>
      </w:r>
      <w:r w:rsidRPr="0078072F">
        <w:t>реализация</w:t>
      </w:r>
      <w:r w:rsidR="0078072F" w:rsidRPr="0078072F">
        <w:t xml:space="preserve"> </w:t>
      </w:r>
      <w:r w:rsidRPr="0078072F">
        <w:t>без</w:t>
      </w:r>
      <w:r w:rsidR="0078072F" w:rsidRPr="0078072F">
        <w:t xml:space="preserve"> </w:t>
      </w:r>
      <w:r w:rsidRPr="0078072F">
        <w:t>привлечения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. </w:t>
      </w:r>
      <w:r w:rsidRPr="0078072F">
        <w:t>Ежегодно</w:t>
      </w:r>
      <w:r w:rsidR="0078072F" w:rsidRPr="0078072F">
        <w:t xml:space="preserve"> </w:t>
      </w:r>
      <w:r w:rsidRPr="0078072F">
        <w:t>проводятся</w:t>
      </w:r>
      <w:r w:rsidR="0078072F" w:rsidRPr="0078072F">
        <w:t xml:space="preserve"> </w:t>
      </w:r>
      <w:r w:rsidRPr="0078072F">
        <w:t>консультации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российскими</w:t>
      </w:r>
      <w:r w:rsidR="0078072F" w:rsidRPr="0078072F">
        <w:t xml:space="preserve"> </w:t>
      </w:r>
      <w:r w:rsidRPr="0078072F">
        <w:t>государственными</w:t>
      </w:r>
      <w:r w:rsidR="0078072F" w:rsidRPr="0078072F">
        <w:t xml:space="preserve"> </w:t>
      </w:r>
      <w:r w:rsidRPr="0078072F">
        <w:t>органами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целью</w:t>
      </w:r>
      <w:r w:rsidR="0078072F" w:rsidRPr="0078072F">
        <w:t xml:space="preserve"> </w:t>
      </w:r>
      <w:r w:rsidRPr="0078072F">
        <w:t>комплексного</w:t>
      </w:r>
      <w:r w:rsidR="0078072F" w:rsidRPr="0078072F">
        <w:t xml:space="preserve"> </w:t>
      </w:r>
      <w:r w:rsidRPr="0078072F">
        <w:t>анализа</w:t>
      </w:r>
      <w:r w:rsidR="0078072F" w:rsidRPr="0078072F">
        <w:t xml:space="preserve"> </w:t>
      </w:r>
      <w:r w:rsidRPr="0078072F">
        <w:t>экономической</w:t>
      </w:r>
      <w:r w:rsidR="0078072F" w:rsidRPr="0078072F">
        <w:t xml:space="preserve"> </w:t>
      </w:r>
      <w:r w:rsidRPr="0078072F">
        <w:t>политики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подготовки</w:t>
      </w:r>
      <w:r w:rsidR="0078072F" w:rsidRPr="0078072F">
        <w:t xml:space="preserve"> </w:t>
      </w:r>
      <w:r w:rsidRPr="0078072F">
        <w:t>соответствующего</w:t>
      </w:r>
      <w:r w:rsidR="0078072F" w:rsidRPr="0078072F">
        <w:t xml:space="preserve"> </w:t>
      </w:r>
      <w:r w:rsidRPr="0078072F">
        <w:t>обзора</w:t>
      </w:r>
      <w:r w:rsidR="0078072F" w:rsidRPr="0078072F">
        <w:t xml:space="preserve">. </w:t>
      </w:r>
      <w:r w:rsidRPr="0078072F">
        <w:t>Россия</w:t>
      </w:r>
      <w:r w:rsidR="0078072F" w:rsidRPr="0078072F">
        <w:t xml:space="preserve"> </w:t>
      </w:r>
      <w:r w:rsidRPr="0078072F">
        <w:t>принимает</w:t>
      </w:r>
      <w:r w:rsidR="0078072F" w:rsidRPr="0078072F">
        <w:t xml:space="preserve"> </w:t>
      </w:r>
      <w:r w:rsidRPr="0078072F">
        <w:t>участие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планировании</w:t>
      </w:r>
      <w:r w:rsidR="0078072F" w:rsidRPr="0078072F">
        <w:t xml:space="preserve"> </w:t>
      </w:r>
      <w:r w:rsidRPr="0078072F">
        <w:t>финансовых</w:t>
      </w:r>
      <w:r w:rsidR="0078072F" w:rsidRPr="0078072F">
        <w:t xml:space="preserve"> </w:t>
      </w:r>
      <w:r w:rsidRPr="0078072F">
        <w:t>операций</w:t>
      </w:r>
      <w:r w:rsidR="0078072F" w:rsidRPr="0078072F">
        <w:t xml:space="preserve"> </w:t>
      </w:r>
      <w:r w:rsidRPr="0078072F">
        <w:t>МВФ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rPr>
          <w:b/>
        </w:rPr>
        <w:t>Россия</w:t>
      </w:r>
      <w:r w:rsidR="0078072F" w:rsidRPr="0078072F">
        <w:rPr>
          <w:b/>
        </w:rPr>
        <w:t xml:space="preserve"> </w:t>
      </w:r>
      <w:r w:rsidRPr="0078072F">
        <w:rPr>
          <w:b/>
        </w:rPr>
        <w:t>и</w:t>
      </w:r>
      <w:r w:rsidR="0078072F" w:rsidRPr="0078072F">
        <w:rPr>
          <w:b/>
        </w:rPr>
        <w:t xml:space="preserve"> </w:t>
      </w:r>
      <w:r w:rsidRPr="0078072F">
        <w:rPr>
          <w:b/>
        </w:rPr>
        <w:t>Всемирный</w:t>
      </w:r>
      <w:r w:rsidR="0078072F" w:rsidRPr="0078072F">
        <w:rPr>
          <w:b/>
        </w:rPr>
        <w:t xml:space="preserve"> </w:t>
      </w:r>
      <w:r w:rsidRPr="0078072F">
        <w:rPr>
          <w:b/>
        </w:rPr>
        <w:t>банк</w:t>
      </w:r>
      <w:r w:rsidR="0078072F" w:rsidRPr="0078072F">
        <w:rPr>
          <w:b/>
        </w:rPr>
        <w:t xml:space="preserve">. </w:t>
      </w:r>
      <w:r w:rsidR="00527E0B" w:rsidRPr="0078072F">
        <w:t>За</w:t>
      </w:r>
      <w:r w:rsidR="0078072F" w:rsidRPr="0078072F">
        <w:t xml:space="preserve"> </w:t>
      </w:r>
      <w:r w:rsidR="00527E0B" w:rsidRPr="0078072F">
        <w:t>время</w:t>
      </w:r>
      <w:r w:rsidR="0078072F" w:rsidRPr="0078072F">
        <w:t xml:space="preserve"> </w:t>
      </w:r>
      <w:r w:rsidR="00527E0B" w:rsidRPr="0078072F">
        <w:t>сотрудничества</w:t>
      </w:r>
      <w:r w:rsidR="0078072F" w:rsidRPr="0078072F">
        <w:t xml:space="preserve"> </w:t>
      </w:r>
      <w:r w:rsidR="00527E0B" w:rsidRPr="0078072F">
        <w:t>с</w:t>
      </w:r>
      <w:r w:rsidR="0078072F" w:rsidRPr="0078072F">
        <w:t xml:space="preserve"> </w:t>
      </w:r>
      <w:r w:rsidRPr="0078072F">
        <w:t>Всемирным</w:t>
      </w:r>
      <w:r w:rsidR="0078072F" w:rsidRPr="0078072F">
        <w:t xml:space="preserve"> </w:t>
      </w:r>
      <w:r w:rsidRPr="0078072F">
        <w:t>банком</w:t>
      </w:r>
      <w:r w:rsidR="0078072F" w:rsidRPr="0078072F">
        <w:t xml:space="preserve"> </w:t>
      </w:r>
      <w:r w:rsidRPr="0078072F">
        <w:t>Россия</w:t>
      </w:r>
      <w:r w:rsidR="0078072F" w:rsidRPr="0078072F">
        <w:t xml:space="preserve"> </w:t>
      </w:r>
      <w:r w:rsidRPr="0078072F">
        <w:t>получила</w:t>
      </w:r>
      <w:r w:rsidR="0078072F" w:rsidRPr="0078072F">
        <w:t xml:space="preserve"> </w:t>
      </w:r>
      <w:r w:rsidRPr="0078072F">
        <w:t>56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структурной</w:t>
      </w:r>
      <w:r w:rsidR="0078072F" w:rsidRPr="0078072F">
        <w:t xml:space="preserve"> </w:t>
      </w:r>
      <w:r w:rsidRPr="0078072F">
        <w:t>перестройки</w:t>
      </w:r>
      <w:r w:rsidR="0078072F" w:rsidRPr="0078072F">
        <w:t xml:space="preserve"> </w:t>
      </w:r>
      <w:r w:rsidRPr="0078072F">
        <w:t>экономики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общую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10,1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Из</w:t>
      </w:r>
      <w:r w:rsidR="0078072F" w:rsidRPr="0078072F">
        <w:t xml:space="preserve"> </w:t>
      </w:r>
      <w:r w:rsidRPr="0078072F">
        <w:t>них</w:t>
      </w:r>
      <w:r w:rsidR="0078072F" w:rsidRPr="0078072F">
        <w:t xml:space="preserve"> </w:t>
      </w:r>
      <w:r w:rsidRPr="0078072F">
        <w:t>завершено</w:t>
      </w:r>
      <w:r w:rsidR="0078072F" w:rsidRPr="0078072F">
        <w:t xml:space="preserve"> </w:t>
      </w:r>
      <w:r w:rsidRPr="0078072F">
        <w:t>проектов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сумму</w:t>
      </w:r>
      <w:r w:rsidR="0078072F" w:rsidRPr="0078072F">
        <w:t xml:space="preserve"> </w:t>
      </w:r>
      <w:r w:rsidRPr="0078072F">
        <w:t>8,2</w:t>
      </w:r>
      <w:r w:rsidR="0078072F" w:rsidRPr="0078072F">
        <w:t xml:space="preserve"> </w:t>
      </w:r>
      <w:r w:rsidRPr="0078072F">
        <w:t>млрд</w:t>
      </w:r>
      <w:r w:rsidR="0078072F" w:rsidRPr="0078072F">
        <w:t xml:space="preserve">. </w:t>
      </w:r>
      <w:r w:rsidRPr="0078072F">
        <w:t>дол</w:t>
      </w:r>
      <w:r w:rsidR="0078072F" w:rsidRPr="0078072F">
        <w:t xml:space="preserve">. </w:t>
      </w:r>
      <w:r w:rsidRPr="0078072F">
        <w:t>Основная</w:t>
      </w:r>
      <w:r w:rsidR="0078072F" w:rsidRPr="0078072F">
        <w:t xml:space="preserve"> </w:t>
      </w:r>
      <w:r w:rsidRPr="0078072F">
        <w:t>часть</w:t>
      </w:r>
      <w:r w:rsidR="0078072F" w:rsidRPr="0078072F">
        <w:t xml:space="preserve"> </w:t>
      </w:r>
      <w:r w:rsidRPr="0078072F">
        <w:t>кредитов</w:t>
      </w:r>
      <w:r w:rsidR="0078072F" w:rsidRPr="0078072F">
        <w:t xml:space="preserve"> </w:t>
      </w:r>
      <w:r w:rsidRPr="0078072F">
        <w:t>приходилась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энергетику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инфраструктуру</w:t>
      </w:r>
      <w:r w:rsidR="0078072F" w:rsidRPr="0078072F">
        <w:t xml:space="preserve">. </w:t>
      </w:r>
      <w:r w:rsidRPr="0078072F">
        <w:t>До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78072F">
          <w:t>1997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включительно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средств,</w:t>
      </w:r>
      <w:r w:rsidR="0078072F" w:rsidRPr="0078072F">
        <w:t xml:space="preserve"> </w:t>
      </w:r>
      <w:r w:rsidRPr="0078072F">
        <w:t>привлеченных</w:t>
      </w:r>
      <w:r w:rsidR="0078072F" w:rsidRPr="0078072F">
        <w:t xml:space="preserve"> </w:t>
      </w:r>
      <w:r w:rsidRPr="0078072F">
        <w:t>Россией</w:t>
      </w:r>
      <w:r w:rsidR="0078072F" w:rsidRPr="0078072F">
        <w:t xml:space="preserve"> </w:t>
      </w:r>
      <w:r w:rsidRPr="0078072F">
        <w:t>из</w:t>
      </w:r>
      <w:r w:rsidR="0078072F" w:rsidRPr="0078072F">
        <w:t xml:space="preserve"> </w:t>
      </w:r>
      <w:r w:rsidRPr="0078072F">
        <w:t>Всемирного</w:t>
      </w:r>
      <w:r w:rsidR="0078072F" w:rsidRPr="0078072F">
        <w:t xml:space="preserve"> </w:t>
      </w:r>
      <w:r w:rsidRPr="0078072F">
        <w:t>банка,</w:t>
      </w:r>
      <w:r w:rsidR="0078072F" w:rsidRPr="0078072F">
        <w:t xml:space="preserve"> </w:t>
      </w:r>
      <w:r w:rsidRPr="0078072F">
        <w:t>постоянно</w:t>
      </w:r>
      <w:r w:rsidR="0078072F" w:rsidRPr="0078072F">
        <w:t xml:space="preserve"> </w:t>
      </w:r>
      <w:r w:rsidRPr="0078072F">
        <w:t>возрастал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1998</w:t>
      </w:r>
      <w:r w:rsidR="0078072F" w:rsidRPr="0078072F">
        <w:t>-</w:t>
      </w:r>
      <w:r w:rsidRPr="0078072F">
        <w:t>2000</w:t>
      </w:r>
      <w:r w:rsidR="0078072F" w:rsidRPr="0078072F">
        <w:t xml:space="preserve"> </w:t>
      </w:r>
      <w:r w:rsidRPr="0078072F">
        <w:t>гг</w:t>
      </w:r>
      <w:r w:rsidR="0078072F" w:rsidRPr="0078072F">
        <w:t xml:space="preserve">. </w:t>
      </w:r>
      <w:r w:rsidRPr="0078072F">
        <w:t>отмечалось</w:t>
      </w:r>
      <w:r w:rsidR="0078072F" w:rsidRPr="0078072F">
        <w:t xml:space="preserve"> </w:t>
      </w:r>
      <w:r w:rsidRPr="0078072F">
        <w:t>снижение</w:t>
      </w:r>
      <w:r w:rsidR="0078072F" w:rsidRPr="0078072F">
        <w:t xml:space="preserve"> </w:t>
      </w:r>
      <w:r w:rsidRPr="0078072F">
        <w:t>кредитной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Всемирного</w:t>
      </w:r>
      <w:r w:rsidR="0078072F" w:rsidRPr="0078072F">
        <w:t xml:space="preserve"> </w:t>
      </w:r>
      <w:r w:rsidRPr="0078072F">
        <w:t>банка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России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2001</w:t>
      </w:r>
      <w:r w:rsidR="0078072F" w:rsidRPr="0078072F">
        <w:t>-</w:t>
      </w:r>
      <w:r w:rsidRPr="0078072F">
        <w:t>-2004</w:t>
      </w:r>
      <w:r w:rsidR="0078072F" w:rsidRPr="0078072F">
        <w:t xml:space="preserve"> </w:t>
      </w:r>
      <w:r w:rsidRPr="0078072F">
        <w:t>гг</w:t>
      </w:r>
      <w:r w:rsidR="0078072F" w:rsidRPr="0078072F">
        <w:t xml:space="preserve">. </w:t>
      </w:r>
      <w:r w:rsidRPr="0078072F">
        <w:t>Всемирный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предоставил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кредиты</w:t>
      </w:r>
      <w:r w:rsidR="0078072F" w:rsidRPr="0078072F">
        <w:t xml:space="preserve"> </w:t>
      </w:r>
      <w:r w:rsidRPr="0078072F">
        <w:t>на</w:t>
      </w:r>
      <w:r w:rsidR="0078072F" w:rsidRPr="0078072F">
        <w:t xml:space="preserve"> </w:t>
      </w:r>
      <w:r w:rsidRPr="0078072F">
        <w:t>развитие</w:t>
      </w:r>
      <w:r w:rsidR="0078072F" w:rsidRPr="0078072F">
        <w:t xml:space="preserve"> </w:t>
      </w:r>
      <w:r w:rsidRPr="0078072F">
        <w:t>общественного</w:t>
      </w:r>
      <w:r w:rsidR="0078072F" w:rsidRPr="0078072F">
        <w:t xml:space="preserve"> </w:t>
      </w:r>
      <w:r w:rsidRPr="0078072F">
        <w:t>транспорта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Москве,</w:t>
      </w:r>
      <w:r w:rsidR="0078072F" w:rsidRPr="0078072F">
        <w:t xml:space="preserve"> </w:t>
      </w:r>
      <w:r w:rsidRPr="0078072F">
        <w:t>реконструкцию</w:t>
      </w:r>
      <w:r w:rsidR="0078072F" w:rsidRPr="0078072F">
        <w:t xml:space="preserve"> </w:t>
      </w:r>
      <w:r w:rsidRPr="0078072F">
        <w:t>теплоснабжения,</w:t>
      </w:r>
      <w:r w:rsidR="0078072F" w:rsidRPr="0078072F">
        <w:t xml:space="preserve"> </w:t>
      </w:r>
      <w:r w:rsidRPr="0078072F">
        <w:t>совершенствование</w:t>
      </w:r>
      <w:r w:rsidR="0078072F" w:rsidRPr="0078072F">
        <w:t xml:space="preserve"> </w:t>
      </w:r>
      <w:r w:rsidRPr="0078072F">
        <w:t>водоочистных</w:t>
      </w:r>
      <w:r w:rsidR="0078072F" w:rsidRPr="0078072F">
        <w:t xml:space="preserve"> </w:t>
      </w:r>
      <w:r w:rsidRPr="0078072F">
        <w:t>сооружений,</w:t>
      </w:r>
      <w:r w:rsidR="0078072F" w:rsidRPr="0078072F">
        <w:t xml:space="preserve"> </w:t>
      </w:r>
      <w:r w:rsidRPr="0078072F">
        <w:t>решение</w:t>
      </w:r>
      <w:r w:rsidR="0078072F" w:rsidRPr="0078072F">
        <w:t xml:space="preserve"> </w:t>
      </w:r>
      <w:r w:rsidRPr="0078072F">
        <w:t>проблемы</w:t>
      </w:r>
      <w:r w:rsidR="0078072F" w:rsidRPr="0078072F">
        <w:t xml:space="preserve"> </w:t>
      </w:r>
      <w:r w:rsidRPr="0078072F">
        <w:t>устойчивого</w:t>
      </w:r>
      <w:r w:rsidR="0078072F" w:rsidRPr="0078072F">
        <w:t xml:space="preserve"> </w:t>
      </w:r>
      <w:r w:rsidRPr="0078072F">
        <w:t>лесопользования,</w:t>
      </w:r>
      <w:r w:rsidR="0078072F" w:rsidRPr="0078072F">
        <w:t xml:space="preserve"> </w:t>
      </w:r>
      <w:r w:rsidRPr="0078072F">
        <w:t>переселение</w:t>
      </w:r>
      <w:r w:rsidR="0078072F" w:rsidRPr="0078072F">
        <w:t xml:space="preserve"> </w:t>
      </w:r>
      <w:r w:rsidRPr="0078072F">
        <w:t>россиян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Крайнего</w:t>
      </w:r>
      <w:r w:rsidR="0078072F" w:rsidRPr="0078072F">
        <w:t xml:space="preserve"> </w:t>
      </w:r>
      <w:r w:rsidRPr="0078072F">
        <w:t>Севера,</w:t>
      </w:r>
      <w:r w:rsidR="0078072F" w:rsidRPr="0078072F">
        <w:t xml:space="preserve"> </w:t>
      </w:r>
      <w:r w:rsidRPr="0078072F">
        <w:t>реформу</w:t>
      </w:r>
      <w:r w:rsidR="0078072F" w:rsidRPr="0078072F">
        <w:t xml:space="preserve"> </w:t>
      </w:r>
      <w:r w:rsidRPr="0078072F">
        <w:t>образования,</w:t>
      </w:r>
      <w:r w:rsidR="0078072F" w:rsidRPr="0078072F">
        <w:t xml:space="preserve"> </w:t>
      </w:r>
      <w:r w:rsidRPr="0078072F">
        <w:t>оптимизацию</w:t>
      </w:r>
      <w:r w:rsidR="0078072F" w:rsidRPr="0078072F">
        <w:t xml:space="preserve"> </w:t>
      </w:r>
      <w:r w:rsidRPr="0078072F">
        <w:t>федерального</w:t>
      </w:r>
      <w:r w:rsidR="0078072F" w:rsidRPr="0078072F">
        <w:t xml:space="preserve"> </w:t>
      </w:r>
      <w:r w:rsidRPr="0078072F">
        <w:t>казначейства,</w:t>
      </w:r>
      <w:r w:rsidR="0078072F" w:rsidRPr="0078072F">
        <w:t xml:space="preserve"> </w:t>
      </w:r>
      <w:r w:rsidRPr="0078072F">
        <w:t>модернизацию</w:t>
      </w:r>
      <w:r w:rsidR="0078072F" w:rsidRPr="0078072F">
        <w:t xml:space="preserve"> </w:t>
      </w:r>
      <w:r w:rsidRPr="0078072F">
        <w:t>налоговой</w:t>
      </w:r>
      <w:r w:rsidR="0078072F" w:rsidRPr="0078072F">
        <w:t xml:space="preserve"> </w:t>
      </w:r>
      <w:r w:rsidRPr="0078072F">
        <w:t>службы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реконструкцию</w:t>
      </w:r>
      <w:r w:rsidR="0078072F" w:rsidRPr="0078072F">
        <w:t xml:space="preserve"> </w:t>
      </w:r>
      <w:r w:rsidRPr="0078072F">
        <w:t>центра</w:t>
      </w:r>
      <w:r w:rsidR="0078072F" w:rsidRPr="0078072F">
        <w:t xml:space="preserve"> </w:t>
      </w:r>
      <w:r w:rsidRPr="0078072F">
        <w:t>Санкт</w:t>
      </w:r>
      <w:r w:rsidR="0078072F" w:rsidRPr="0078072F">
        <w:t xml:space="preserve"> - </w:t>
      </w:r>
      <w:r w:rsidRPr="0078072F">
        <w:t>Петербурга</w:t>
      </w:r>
      <w:r w:rsidR="0078072F" w:rsidRPr="0078072F">
        <w:t>.</w:t>
      </w:r>
    </w:p>
    <w:p w:rsidR="0078072F" w:rsidRPr="0078072F" w:rsidRDefault="00E60080" w:rsidP="0078072F">
      <w:pPr>
        <w:tabs>
          <w:tab w:val="left" w:pos="726"/>
        </w:tabs>
      </w:pPr>
      <w:r w:rsidRPr="0078072F">
        <w:t>Перспективной</w:t>
      </w:r>
      <w:r w:rsidR="0078072F" w:rsidRPr="0078072F">
        <w:t xml:space="preserve"> </w:t>
      </w:r>
      <w:r w:rsidRPr="0078072F">
        <w:t>формой</w:t>
      </w:r>
      <w:r w:rsidR="0078072F" w:rsidRPr="0078072F">
        <w:t xml:space="preserve"> </w:t>
      </w:r>
      <w:r w:rsidRPr="0078072F">
        <w:t>сотрудничества</w:t>
      </w:r>
      <w:r w:rsidR="0078072F" w:rsidRPr="0078072F">
        <w:t xml:space="preserve"> </w:t>
      </w:r>
      <w:r w:rsidRPr="0078072F">
        <w:t>между</w:t>
      </w:r>
      <w:r w:rsidR="0078072F" w:rsidRPr="0078072F">
        <w:t xml:space="preserve"> </w:t>
      </w:r>
      <w:r w:rsidRPr="0078072F">
        <w:t>Россией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Всемирным</w:t>
      </w:r>
      <w:r w:rsidR="0078072F" w:rsidRPr="0078072F">
        <w:t xml:space="preserve"> </w:t>
      </w:r>
      <w:r w:rsidRPr="0078072F">
        <w:t>банком</w:t>
      </w:r>
      <w:r w:rsidR="0078072F" w:rsidRPr="0078072F">
        <w:t xml:space="preserve"> </w:t>
      </w:r>
      <w:r w:rsidRPr="0078072F">
        <w:t>являлись</w:t>
      </w:r>
      <w:r w:rsidR="0078072F" w:rsidRPr="0078072F">
        <w:t xml:space="preserve"> </w:t>
      </w:r>
      <w:r w:rsidRPr="0078072F">
        <w:t>гарантийные</w:t>
      </w:r>
      <w:r w:rsidR="0078072F" w:rsidRPr="0078072F">
        <w:t xml:space="preserve"> </w:t>
      </w:r>
      <w:r w:rsidRPr="0078072F">
        <w:t>операции,</w:t>
      </w:r>
      <w:r w:rsidR="0078072F" w:rsidRPr="0078072F">
        <w:t xml:space="preserve"> </w:t>
      </w:r>
      <w:r w:rsidRPr="0078072F">
        <w:t>которые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входили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лимит</w:t>
      </w:r>
      <w:r w:rsidR="0078072F" w:rsidRPr="0078072F">
        <w:t xml:space="preserve"> </w:t>
      </w:r>
      <w:r w:rsidRPr="0078072F">
        <w:t>привлеченных</w:t>
      </w:r>
      <w:r w:rsidR="0078072F" w:rsidRPr="0078072F">
        <w:t xml:space="preserve"> </w:t>
      </w:r>
      <w:r w:rsidRPr="0078072F">
        <w:t>средств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увеличивали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внешнего</w:t>
      </w:r>
      <w:r w:rsidR="0078072F" w:rsidRPr="0078072F">
        <w:t xml:space="preserve"> </w:t>
      </w:r>
      <w:r w:rsidRPr="0078072F">
        <w:t>долга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. </w:t>
      </w:r>
      <w:r w:rsidRPr="0078072F">
        <w:t>К</w:t>
      </w:r>
      <w:r w:rsidR="0078072F" w:rsidRPr="0078072F">
        <w:t xml:space="preserve"> </w:t>
      </w:r>
      <w:r w:rsidRPr="0078072F">
        <w:t>их</w:t>
      </w:r>
      <w:r w:rsidR="0078072F" w:rsidRPr="0078072F">
        <w:t xml:space="preserve"> </w:t>
      </w:r>
      <w:r w:rsidRPr="0078072F">
        <w:t>числу</w:t>
      </w:r>
      <w:r w:rsidR="0078072F" w:rsidRPr="0078072F">
        <w:t xml:space="preserve"> </w:t>
      </w:r>
      <w:r w:rsidRPr="0078072F">
        <w:t>можно</w:t>
      </w:r>
      <w:r w:rsidR="0078072F" w:rsidRPr="0078072F">
        <w:t xml:space="preserve"> </w:t>
      </w:r>
      <w:r w:rsidRPr="0078072F">
        <w:t>отнести</w:t>
      </w:r>
      <w:r w:rsidR="0078072F" w:rsidRPr="0078072F">
        <w:t xml:space="preserve"> </w:t>
      </w:r>
      <w:r w:rsidRPr="0078072F">
        <w:t>проект</w:t>
      </w:r>
      <w:r w:rsidR="0078072F">
        <w:t xml:space="preserve"> "</w:t>
      </w:r>
      <w:r w:rsidRPr="0078072F">
        <w:t>Морской</w:t>
      </w:r>
      <w:r w:rsidR="0078072F" w:rsidRPr="0078072F">
        <w:t xml:space="preserve"> </w:t>
      </w:r>
      <w:r w:rsidRPr="0078072F">
        <w:t>старт</w:t>
      </w:r>
      <w:r w:rsidR="0078072F">
        <w:t>" (</w:t>
      </w:r>
      <w:r w:rsidRPr="0078072F">
        <w:t>создание</w:t>
      </w:r>
      <w:r w:rsidR="0078072F" w:rsidRPr="0078072F">
        <w:t xml:space="preserve"> </w:t>
      </w:r>
      <w:r w:rsidRPr="0078072F">
        <w:t>ракетно-космического</w:t>
      </w:r>
      <w:r w:rsidR="0078072F" w:rsidRPr="0078072F">
        <w:t xml:space="preserve"> </w:t>
      </w:r>
      <w:r w:rsidRPr="0078072F">
        <w:t>комплекса</w:t>
      </w:r>
      <w:r w:rsidR="0078072F" w:rsidRPr="0078072F">
        <w:t xml:space="preserve"> </w:t>
      </w:r>
      <w:r w:rsidRPr="0078072F">
        <w:t>морского</w:t>
      </w:r>
      <w:r w:rsidR="0078072F" w:rsidRPr="0078072F">
        <w:t xml:space="preserve"> </w:t>
      </w:r>
      <w:r w:rsidRPr="0078072F">
        <w:t>базирования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участием</w:t>
      </w:r>
      <w:r w:rsidR="0078072F" w:rsidRPr="0078072F">
        <w:t xml:space="preserve"> </w:t>
      </w:r>
      <w:r w:rsidRPr="0078072F">
        <w:t>России,</w:t>
      </w:r>
      <w:r w:rsidR="0078072F" w:rsidRPr="0078072F">
        <w:t xml:space="preserve"> </w:t>
      </w:r>
      <w:r w:rsidRPr="0078072F">
        <w:t>США,</w:t>
      </w:r>
      <w:r w:rsidR="0078072F" w:rsidRPr="0078072F">
        <w:t xml:space="preserve"> </w:t>
      </w:r>
      <w:r w:rsidRPr="0078072F">
        <w:t>Норвегии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Украины</w:t>
      </w:r>
      <w:r w:rsidR="0078072F" w:rsidRPr="0078072F">
        <w:t xml:space="preserve">) </w:t>
      </w:r>
      <w:r w:rsidRPr="0078072F">
        <w:t>и</w:t>
      </w:r>
      <w:r w:rsidR="0078072F" w:rsidRPr="0078072F">
        <w:t xml:space="preserve"> </w:t>
      </w:r>
      <w:r w:rsidRPr="0078072F">
        <w:t>проект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открытию</w:t>
      </w:r>
      <w:r w:rsidR="0078072F" w:rsidRPr="0078072F">
        <w:t xml:space="preserve"> </w:t>
      </w:r>
      <w:r w:rsidRPr="0078072F">
        <w:t>гарантийных</w:t>
      </w:r>
      <w:r w:rsidR="0078072F" w:rsidRPr="0078072F">
        <w:t xml:space="preserve"> </w:t>
      </w:r>
      <w:r w:rsidRPr="0078072F">
        <w:t>линий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лесной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угольной</w:t>
      </w:r>
      <w:r w:rsidR="0078072F" w:rsidRPr="0078072F">
        <w:t xml:space="preserve"> </w:t>
      </w:r>
      <w:r w:rsidRPr="0078072F">
        <w:t>промышленности</w:t>
      </w:r>
      <w:r w:rsidR="0078072F" w:rsidRPr="0078072F">
        <w:t xml:space="preserve"> </w:t>
      </w:r>
      <w:r w:rsidRPr="0078072F">
        <w:t>страны</w:t>
      </w:r>
      <w:r w:rsidR="0078072F" w:rsidRPr="0078072F">
        <w:t>.</w:t>
      </w:r>
    </w:p>
    <w:p w:rsidR="0078072F" w:rsidRDefault="00E60080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июне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072F">
          <w:t>2002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Всемирный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утвердил</w:t>
      </w:r>
      <w:r w:rsidR="0078072F" w:rsidRPr="0078072F">
        <w:t xml:space="preserve"> </w:t>
      </w:r>
      <w:r w:rsidRPr="0078072F">
        <w:t>стратегию</w:t>
      </w:r>
      <w:r w:rsidR="0078072F" w:rsidRPr="0078072F">
        <w:t xml:space="preserve"> </w:t>
      </w:r>
      <w:r w:rsidRPr="0078072F">
        <w:t>деятельности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до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8072F">
          <w:t>2005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Ее</w:t>
      </w:r>
      <w:r w:rsidR="0078072F" w:rsidRPr="0078072F">
        <w:t xml:space="preserve"> </w:t>
      </w:r>
      <w:r w:rsidRPr="0078072F">
        <w:t>особенность</w:t>
      </w:r>
      <w:r w:rsidR="0078072F" w:rsidRPr="0078072F">
        <w:t xml:space="preserve"> </w:t>
      </w:r>
      <w:r w:rsidRPr="0078072F">
        <w:t>заключалась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том,</w:t>
      </w:r>
      <w:r w:rsidR="0078072F" w:rsidRPr="0078072F">
        <w:t xml:space="preserve"> </w:t>
      </w:r>
      <w:r w:rsidRPr="0078072F">
        <w:t>что</w:t>
      </w:r>
      <w:r w:rsidR="0078072F" w:rsidRPr="0078072F">
        <w:t xml:space="preserve"> </w:t>
      </w:r>
      <w:r w:rsidRPr="0078072F">
        <w:t>объем</w:t>
      </w:r>
      <w:r w:rsidR="0078072F" w:rsidRPr="0078072F">
        <w:t xml:space="preserve"> </w:t>
      </w:r>
      <w:r w:rsidRPr="0078072F">
        <w:t>кредитов,</w:t>
      </w:r>
      <w:r w:rsidR="0078072F" w:rsidRPr="0078072F">
        <w:t xml:space="preserve"> </w:t>
      </w:r>
      <w:r w:rsidRPr="0078072F">
        <w:t>предоставляемых</w:t>
      </w:r>
      <w:r w:rsidR="0078072F" w:rsidRPr="0078072F">
        <w:t xml:space="preserve"> </w:t>
      </w:r>
      <w:r w:rsidRPr="0078072F">
        <w:t>России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этот</w:t>
      </w:r>
      <w:r w:rsidR="0078072F" w:rsidRPr="0078072F">
        <w:t xml:space="preserve"> </w:t>
      </w:r>
      <w:r w:rsidRPr="0078072F">
        <w:t>период,</w:t>
      </w:r>
      <w:r w:rsidR="0078072F" w:rsidRPr="0078072F">
        <w:t xml:space="preserve"> </w:t>
      </w:r>
      <w:r w:rsidRPr="0078072F">
        <w:t>не</w:t>
      </w:r>
      <w:r w:rsidR="0078072F" w:rsidRPr="0078072F">
        <w:t xml:space="preserve"> </w:t>
      </w:r>
      <w:r w:rsidRPr="0078072F">
        <w:t>был</w:t>
      </w:r>
      <w:r w:rsidR="0078072F" w:rsidRPr="0078072F">
        <w:t xml:space="preserve"> </w:t>
      </w:r>
      <w:r w:rsidRPr="0078072F">
        <w:t>ограничен,</w:t>
      </w:r>
      <w:r w:rsidR="0078072F" w:rsidRPr="0078072F">
        <w:t xml:space="preserve"> </w:t>
      </w:r>
      <w:r w:rsidRPr="0078072F">
        <w:t>а</w:t>
      </w:r>
      <w:r w:rsidR="0078072F" w:rsidRPr="0078072F">
        <w:t xml:space="preserve"> </w:t>
      </w:r>
      <w:r w:rsidRPr="0078072F">
        <w:t>основными</w:t>
      </w:r>
      <w:r w:rsidR="0078072F" w:rsidRPr="0078072F">
        <w:t xml:space="preserve"> </w:t>
      </w:r>
      <w:r w:rsidRPr="0078072F">
        <w:t>направлениями</w:t>
      </w:r>
      <w:r w:rsidR="0078072F" w:rsidRPr="0078072F">
        <w:t xml:space="preserve"> </w:t>
      </w:r>
      <w:r w:rsidRPr="0078072F">
        <w:t>работы</w:t>
      </w:r>
      <w:r w:rsidR="0078072F" w:rsidRPr="0078072F">
        <w:t xml:space="preserve"> </w:t>
      </w:r>
      <w:r w:rsidRPr="0078072F">
        <w:t>стали</w:t>
      </w:r>
      <w:r w:rsidR="0078072F" w:rsidRPr="0078072F">
        <w:t xml:space="preserve"> </w:t>
      </w:r>
      <w:r w:rsidRPr="0078072F">
        <w:t>улучшение</w:t>
      </w:r>
      <w:r w:rsidR="0078072F" w:rsidRPr="0078072F">
        <w:t xml:space="preserve"> </w:t>
      </w:r>
      <w:r w:rsidRPr="0078072F">
        <w:t>делового</w:t>
      </w:r>
      <w:r w:rsidR="0078072F" w:rsidRPr="0078072F">
        <w:t xml:space="preserve"> </w:t>
      </w:r>
      <w:r w:rsidRPr="0078072F">
        <w:t>климата,</w:t>
      </w:r>
      <w:r w:rsidR="0078072F" w:rsidRPr="0078072F">
        <w:t xml:space="preserve"> </w:t>
      </w:r>
      <w:r w:rsidRPr="0078072F">
        <w:t>стимулирование</w:t>
      </w:r>
      <w:r w:rsidR="0078072F" w:rsidRPr="0078072F">
        <w:t xml:space="preserve"> </w:t>
      </w:r>
      <w:r w:rsidRPr="0078072F">
        <w:t>конкуренции,</w:t>
      </w:r>
      <w:r w:rsidR="0078072F" w:rsidRPr="0078072F">
        <w:t xml:space="preserve"> </w:t>
      </w:r>
      <w:r w:rsidRPr="0078072F">
        <w:t>развитие</w:t>
      </w:r>
      <w:r w:rsidR="0078072F" w:rsidRPr="0078072F">
        <w:t xml:space="preserve"> </w:t>
      </w:r>
      <w:r w:rsidRPr="0078072F">
        <w:t>социальной</w:t>
      </w:r>
      <w:r w:rsidR="0078072F" w:rsidRPr="0078072F">
        <w:t xml:space="preserve"> </w:t>
      </w:r>
      <w:r w:rsidRPr="0078072F">
        <w:t>сферы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корпоративного</w:t>
      </w:r>
      <w:r w:rsidR="0078072F" w:rsidRPr="0078072F">
        <w:t xml:space="preserve"> </w:t>
      </w:r>
      <w:r w:rsidRPr="0078072F">
        <w:t>управления,</w:t>
      </w:r>
      <w:r w:rsidR="0078072F" w:rsidRPr="0078072F">
        <w:t xml:space="preserve"> </w:t>
      </w:r>
      <w:r w:rsidRPr="0078072F">
        <w:t>борьба</w:t>
      </w:r>
      <w:r w:rsidR="0078072F" w:rsidRPr="0078072F">
        <w:t xml:space="preserve"> </w:t>
      </w:r>
      <w:r w:rsidRPr="0078072F">
        <w:t>с</w:t>
      </w:r>
      <w:r w:rsidR="0078072F" w:rsidRPr="0078072F">
        <w:t xml:space="preserve"> </w:t>
      </w:r>
      <w:r w:rsidRPr="0078072F">
        <w:t>распространением</w:t>
      </w:r>
      <w:r w:rsidR="0078072F" w:rsidRPr="0078072F">
        <w:t xml:space="preserve"> </w:t>
      </w:r>
      <w:r w:rsidRPr="0078072F">
        <w:t>инфекционных</w:t>
      </w:r>
      <w:r w:rsidR="0078072F" w:rsidRPr="0078072F">
        <w:t xml:space="preserve"> </w:t>
      </w:r>
      <w:r w:rsidRPr="0078072F">
        <w:t>заболеваний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охрана</w:t>
      </w:r>
      <w:r w:rsidR="0078072F" w:rsidRPr="0078072F">
        <w:t xml:space="preserve"> </w:t>
      </w:r>
      <w:r w:rsidRPr="0078072F">
        <w:t>окружающей</w:t>
      </w:r>
      <w:r w:rsidR="0078072F" w:rsidRPr="0078072F">
        <w:t xml:space="preserve"> </w:t>
      </w:r>
      <w:r w:rsidRPr="0078072F">
        <w:t>среды</w:t>
      </w:r>
      <w:r w:rsidR="0078072F" w:rsidRPr="0078072F">
        <w:t xml:space="preserve">. </w:t>
      </w:r>
      <w:r w:rsidRPr="0078072F">
        <w:t>В</w:t>
      </w:r>
      <w:r w:rsidR="0078072F" w:rsidRPr="0078072F">
        <w:t xml:space="preserve"> </w:t>
      </w:r>
      <w:r w:rsidRPr="0078072F">
        <w:t>июле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8072F">
          <w:t>2000</w:t>
        </w:r>
        <w:r w:rsidR="0078072F" w:rsidRPr="0078072F">
          <w:t xml:space="preserve"> </w:t>
        </w:r>
        <w:r w:rsidRPr="0078072F">
          <w:t>г</w:t>
        </w:r>
      </w:smartTag>
      <w:r w:rsidR="0078072F" w:rsidRPr="0078072F">
        <w:t xml:space="preserve">. </w:t>
      </w:r>
      <w:r w:rsidRPr="0078072F">
        <w:t>Всемирный</w:t>
      </w:r>
      <w:r w:rsidR="0078072F" w:rsidRPr="0078072F">
        <w:t xml:space="preserve"> </w:t>
      </w:r>
      <w:r w:rsidRPr="0078072F">
        <w:t>банк</w:t>
      </w:r>
      <w:r w:rsidR="0078072F" w:rsidRPr="0078072F">
        <w:t xml:space="preserve"> </w:t>
      </w:r>
      <w:r w:rsidRPr="0078072F">
        <w:t>включен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состав</w:t>
      </w:r>
      <w:r w:rsidR="0078072F" w:rsidRPr="0078072F">
        <w:t xml:space="preserve"> </w:t>
      </w:r>
      <w:r w:rsidRPr="0078072F">
        <w:t>Консультативного</w:t>
      </w:r>
      <w:r w:rsidR="0078072F" w:rsidRPr="0078072F">
        <w:t xml:space="preserve"> </w:t>
      </w:r>
      <w:r w:rsidRPr="0078072F">
        <w:t>совета</w:t>
      </w:r>
      <w:r w:rsidR="0078072F" w:rsidRPr="0078072F">
        <w:t xml:space="preserve"> </w:t>
      </w:r>
      <w:r w:rsidRPr="0078072F">
        <w:t>по</w:t>
      </w:r>
      <w:r w:rsidR="0078072F" w:rsidRPr="0078072F">
        <w:t xml:space="preserve"> </w:t>
      </w:r>
      <w:r w:rsidRPr="0078072F">
        <w:t>иностранным</w:t>
      </w:r>
      <w:r w:rsidR="0078072F" w:rsidRPr="0078072F">
        <w:t xml:space="preserve"> </w:t>
      </w:r>
      <w:r w:rsidRPr="0078072F">
        <w:t>инвестициям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России</w:t>
      </w:r>
      <w:r w:rsidR="0078072F" w:rsidRPr="0078072F">
        <w:t>.</w:t>
      </w:r>
    </w:p>
    <w:p w:rsidR="0078072F" w:rsidRDefault="0078072F" w:rsidP="0078072F">
      <w:pPr>
        <w:tabs>
          <w:tab w:val="left" w:pos="726"/>
        </w:tabs>
      </w:pPr>
    </w:p>
    <w:p w:rsidR="0078072F" w:rsidRPr="0078072F" w:rsidRDefault="00527E0B" w:rsidP="0078072F">
      <w:pPr>
        <w:pStyle w:val="1"/>
      </w:pPr>
      <w:bookmarkStart w:id="3" w:name="_Toc286655848"/>
      <w:r w:rsidRPr="0078072F">
        <w:t>4</w:t>
      </w:r>
      <w:r w:rsidR="0078072F" w:rsidRPr="0078072F">
        <w:t xml:space="preserve">. </w:t>
      </w:r>
      <w:r w:rsidRPr="0078072F">
        <w:t>Задание</w:t>
      </w:r>
      <w:bookmarkEnd w:id="3"/>
    </w:p>
    <w:p w:rsidR="0078072F" w:rsidRDefault="0078072F" w:rsidP="0078072F">
      <w:pPr>
        <w:tabs>
          <w:tab w:val="left" w:pos="726"/>
        </w:tabs>
      </w:pPr>
    </w:p>
    <w:p w:rsidR="0078072F" w:rsidRPr="0078072F" w:rsidRDefault="00527E0B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 </w:t>
      </w:r>
      <w:r w:rsidRPr="0078072F">
        <w:t>целях</w:t>
      </w:r>
      <w:r w:rsidR="0078072F" w:rsidRPr="0078072F">
        <w:t xml:space="preserve"> </w:t>
      </w:r>
      <w:r w:rsidRPr="0078072F">
        <w:t>содействия</w:t>
      </w:r>
      <w:r w:rsidR="0078072F" w:rsidRPr="0078072F">
        <w:t xml:space="preserve"> </w:t>
      </w:r>
      <w:r w:rsidRPr="0078072F">
        <w:t>частному</w:t>
      </w:r>
      <w:r w:rsidR="0078072F" w:rsidRPr="0078072F">
        <w:t xml:space="preserve"> </w:t>
      </w:r>
      <w:r w:rsidRPr="0078072F">
        <w:t>бизнесу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притоку</w:t>
      </w:r>
      <w:r w:rsidR="0078072F" w:rsidRPr="0078072F">
        <w:t xml:space="preserve"> </w:t>
      </w:r>
      <w:r w:rsidRPr="0078072F">
        <w:t>частного</w:t>
      </w:r>
      <w:r w:rsidR="0078072F" w:rsidRPr="0078072F">
        <w:t xml:space="preserve"> </w:t>
      </w:r>
      <w:r w:rsidRPr="0078072F">
        <w:t>капитала</w:t>
      </w:r>
      <w:r w:rsidR="0078072F" w:rsidRPr="0078072F">
        <w:t xml:space="preserve"> </w:t>
      </w:r>
      <w:r w:rsidRPr="0078072F">
        <w:t>в</w:t>
      </w:r>
      <w:r w:rsidR="0078072F" w:rsidRPr="0078072F">
        <w:t xml:space="preserve"> </w:t>
      </w:r>
      <w:r w:rsidRPr="0078072F">
        <w:t>развивающихся</w:t>
      </w:r>
      <w:r w:rsidR="0078072F" w:rsidRPr="0078072F">
        <w:t xml:space="preserve"> </w:t>
      </w:r>
      <w:r w:rsidRPr="0078072F">
        <w:t>странах</w:t>
      </w:r>
      <w:r w:rsidR="0078072F" w:rsidRPr="0078072F">
        <w:t xml:space="preserve"> </w:t>
      </w:r>
      <w:r w:rsidRPr="0078072F">
        <w:t>была</w:t>
      </w:r>
      <w:r w:rsidR="0078072F" w:rsidRPr="0078072F">
        <w:t xml:space="preserve"> </w:t>
      </w:r>
      <w:r w:rsidRPr="0078072F">
        <w:t>создана</w:t>
      </w:r>
      <w:r w:rsidR="0078072F" w:rsidRPr="0078072F">
        <w:t xml:space="preserve"> </w:t>
      </w:r>
      <w:r w:rsidRPr="0078072F">
        <w:t>такая</w:t>
      </w:r>
      <w:r w:rsidR="0078072F" w:rsidRPr="0078072F">
        <w:t xml:space="preserve"> </w:t>
      </w:r>
      <w:r w:rsidRPr="0078072F">
        <w:t>организация</w:t>
      </w:r>
      <w:r w:rsidR="0078072F" w:rsidRPr="0078072F">
        <w:t xml:space="preserve"> </w:t>
      </w:r>
      <w:r w:rsidRPr="0078072F">
        <w:t>как</w:t>
      </w:r>
      <w:r w:rsidR="0078072F" w:rsidRPr="0078072F">
        <w:t>:</w:t>
      </w:r>
    </w:p>
    <w:p w:rsidR="0078072F" w:rsidRPr="0078072F" w:rsidRDefault="00527E0B" w:rsidP="0078072F">
      <w:pPr>
        <w:tabs>
          <w:tab w:val="left" w:pos="726"/>
        </w:tabs>
      </w:pPr>
      <w:r w:rsidRPr="0078072F">
        <w:t>а</w:t>
      </w:r>
      <w:r w:rsidR="0078072F" w:rsidRPr="0078072F">
        <w:t xml:space="preserve">) </w:t>
      </w:r>
      <w:r w:rsidRPr="0078072F">
        <w:t>МВФ</w:t>
      </w:r>
      <w:r w:rsidR="0078072F" w:rsidRPr="0078072F">
        <w:t>;</w:t>
      </w:r>
    </w:p>
    <w:p w:rsidR="0078072F" w:rsidRPr="0078072F" w:rsidRDefault="00527E0B" w:rsidP="0078072F">
      <w:pPr>
        <w:tabs>
          <w:tab w:val="left" w:pos="726"/>
        </w:tabs>
      </w:pPr>
      <w:r w:rsidRPr="0078072F">
        <w:t>б</w:t>
      </w:r>
      <w:r w:rsidR="0078072F" w:rsidRPr="0078072F">
        <w:t xml:space="preserve">) </w:t>
      </w:r>
      <w:r w:rsidRPr="0078072F">
        <w:t>МФК</w:t>
      </w:r>
      <w:r w:rsidR="0078072F" w:rsidRPr="0078072F">
        <w:t>;</w:t>
      </w:r>
    </w:p>
    <w:p w:rsidR="0078072F" w:rsidRPr="0078072F" w:rsidRDefault="00527E0B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) </w:t>
      </w:r>
      <w:r w:rsidRPr="0078072F">
        <w:t>МАР</w:t>
      </w:r>
      <w:r w:rsidR="0078072F" w:rsidRPr="0078072F">
        <w:t>;</w:t>
      </w:r>
    </w:p>
    <w:p w:rsidR="0078072F" w:rsidRPr="0078072F" w:rsidRDefault="00527E0B" w:rsidP="0078072F">
      <w:pPr>
        <w:tabs>
          <w:tab w:val="left" w:pos="726"/>
        </w:tabs>
      </w:pPr>
      <w:r w:rsidRPr="0078072F">
        <w:t>г</w:t>
      </w:r>
      <w:r w:rsidR="0078072F" w:rsidRPr="0078072F">
        <w:t xml:space="preserve">) </w:t>
      </w:r>
      <w:r w:rsidRPr="0078072F">
        <w:t>МАГИ</w:t>
      </w:r>
      <w:r w:rsidR="0078072F" w:rsidRPr="0078072F">
        <w:t>.</w:t>
      </w:r>
    </w:p>
    <w:p w:rsidR="0078072F" w:rsidRPr="0078072F" w:rsidRDefault="00527E0B" w:rsidP="0078072F">
      <w:pPr>
        <w:tabs>
          <w:tab w:val="left" w:pos="726"/>
        </w:tabs>
      </w:pPr>
      <w:r w:rsidRPr="0078072F">
        <w:t>Ответ</w:t>
      </w:r>
      <w:r w:rsidR="0078072F" w:rsidRPr="0078072F">
        <w:t xml:space="preserve">: </w:t>
      </w:r>
      <w:r w:rsidR="00F5099B" w:rsidRPr="0078072F">
        <w:t>Одной</w:t>
      </w:r>
      <w:r w:rsidR="0078072F" w:rsidRPr="0078072F">
        <w:t xml:space="preserve"> </w:t>
      </w:r>
      <w:r w:rsidR="00F5099B" w:rsidRPr="0078072F">
        <w:t>из</w:t>
      </w:r>
      <w:r w:rsidR="0078072F" w:rsidRPr="0078072F">
        <w:t xml:space="preserve"> </w:t>
      </w:r>
      <w:r w:rsidR="00F5099B" w:rsidRPr="0078072F">
        <w:t>основных</w:t>
      </w:r>
      <w:r w:rsidR="0078072F" w:rsidRPr="0078072F">
        <w:t xml:space="preserve"> </w:t>
      </w:r>
      <w:r w:rsidR="00F5099B" w:rsidRPr="0078072F">
        <w:t>целей</w:t>
      </w:r>
      <w:r w:rsidR="0078072F" w:rsidRPr="0078072F">
        <w:t xml:space="preserve"> </w:t>
      </w:r>
      <w:r w:rsidR="00F5099B" w:rsidRPr="0078072F">
        <w:t>МФК</w:t>
      </w:r>
      <w:r w:rsidR="0078072F" w:rsidRPr="0078072F">
        <w:t xml:space="preserve"> </w:t>
      </w:r>
      <w:r w:rsidR="00F5099B" w:rsidRPr="0078072F">
        <w:t>является</w:t>
      </w:r>
      <w:r w:rsidR="0078072F" w:rsidRPr="0078072F">
        <w:t xml:space="preserve">: </w:t>
      </w:r>
      <w:r w:rsidR="00F5099B" w:rsidRPr="0078072F">
        <w:t>содействие</w:t>
      </w:r>
      <w:r w:rsidR="0078072F" w:rsidRPr="0078072F">
        <w:t xml:space="preserve"> </w:t>
      </w:r>
      <w:r w:rsidR="00F5099B" w:rsidRPr="0078072F">
        <w:t>в</w:t>
      </w:r>
      <w:r w:rsidR="0078072F" w:rsidRPr="0078072F">
        <w:t xml:space="preserve"> </w:t>
      </w:r>
      <w:r w:rsidR="00F5099B" w:rsidRPr="0078072F">
        <w:t>финансировании</w:t>
      </w:r>
      <w:r w:rsidR="0078072F" w:rsidRPr="0078072F">
        <w:t xml:space="preserve"> </w:t>
      </w:r>
      <w:r w:rsidR="00F5099B" w:rsidRPr="0078072F">
        <w:t>частного</w:t>
      </w:r>
      <w:r w:rsidR="0078072F" w:rsidRPr="0078072F">
        <w:t xml:space="preserve"> </w:t>
      </w:r>
      <w:r w:rsidR="00F5099B" w:rsidRPr="0078072F">
        <w:t>сектора</w:t>
      </w:r>
      <w:r w:rsidR="0078072F" w:rsidRPr="0078072F">
        <w:t xml:space="preserve"> </w:t>
      </w:r>
      <w:r w:rsidR="00F5099B" w:rsidRPr="0078072F">
        <w:t>в</w:t>
      </w:r>
      <w:r w:rsidR="0078072F" w:rsidRPr="0078072F">
        <w:t xml:space="preserve"> </w:t>
      </w:r>
      <w:r w:rsidR="00F5099B" w:rsidRPr="0078072F">
        <w:t>развивающихся</w:t>
      </w:r>
      <w:r w:rsidR="0078072F" w:rsidRPr="0078072F">
        <w:t xml:space="preserve"> </w:t>
      </w:r>
      <w:r w:rsidR="00F5099B" w:rsidRPr="0078072F">
        <w:t>странах</w:t>
      </w:r>
      <w:r w:rsidR="0078072F" w:rsidRPr="0078072F">
        <w:t xml:space="preserve">. </w:t>
      </w:r>
      <w:r w:rsidR="00F5099B" w:rsidRPr="0078072F">
        <w:t>В</w:t>
      </w:r>
      <w:r w:rsidR="0078072F" w:rsidRPr="0078072F">
        <w:t xml:space="preserve"> </w:t>
      </w:r>
      <w:r w:rsidR="00F5099B" w:rsidRPr="0078072F">
        <w:t>тоже</w:t>
      </w:r>
      <w:r w:rsidR="0078072F" w:rsidRPr="0078072F">
        <w:t xml:space="preserve"> </w:t>
      </w:r>
      <w:r w:rsidR="00F5099B" w:rsidRPr="0078072F">
        <w:t>время</w:t>
      </w:r>
      <w:r w:rsidR="0078072F" w:rsidRPr="0078072F">
        <w:t xml:space="preserve"> </w:t>
      </w:r>
      <w:r w:rsidR="00BE1436" w:rsidRPr="0078072F">
        <w:t>одной</w:t>
      </w:r>
      <w:r w:rsidR="0078072F" w:rsidRPr="0078072F">
        <w:t xml:space="preserve"> </w:t>
      </w:r>
      <w:r w:rsidR="00BE1436" w:rsidRPr="0078072F">
        <w:t>из</w:t>
      </w:r>
      <w:r w:rsidR="0078072F" w:rsidRPr="0078072F">
        <w:t xml:space="preserve"> </w:t>
      </w:r>
      <w:r w:rsidR="00F5099B" w:rsidRPr="0078072F">
        <w:t>основн</w:t>
      </w:r>
      <w:r w:rsidR="00BE1436" w:rsidRPr="0078072F">
        <w:t>ых</w:t>
      </w:r>
      <w:r w:rsidR="0078072F" w:rsidRPr="0078072F">
        <w:t xml:space="preserve"> </w:t>
      </w:r>
      <w:r w:rsidR="00F5099B" w:rsidRPr="0078072F">
        <w:t>цел</w:t>
      </w:r>
      <w:r w:rsidR="00BE1436" w:rsidRPr="0078072F">
        <w:t>ей</w:t>
      </w:r>
      <w:r w:rsidR="0078072F" w:rsidRPr="0078072F">
        <w:t xml:space="preserve"> </w:t>
      </w:r>
      <w:r w:rsidR="00F5099B" w:rsidRPr="0078072F">
        <w:t>МАГИ</w:t>
      </w:r>
      <w:r w:rsidR="0078072F" w:rsidRPr="0078072F">
        <w:t xml:space="preserve"> </w:t>
      </w:r>
      <w:r w:rsidR="00F5099B" w:rsidRPr="0078072F">
        <w:t>явля</w:t>
      </w:r>
      <w:r w:rsidR="00BE1436" w:rsidRPr="0078072F">
        <w:t>е</w:t>
      </w:r>
      <w:r w:rsidR="00F5099B" w:rsidRPr="0078072F">
        <w:t>тся</w:t>
      </w:r>
      <w:r w:rsidR="0078072F" w:rsidRPr="0078072F">
        <w:t xml:space="preserve">: </w:t>
      </w:r>
      <w:r w:rsidR="00F5099B" w:rsidRPr="0078072F">
        <w:t>предоставление</w:t>
      </w:r>
      <w:r w:rsidR="0078072F" w:rsidRPr="0078072F">
        <w:t xml:space="preserve"> </w:t>
      </w:r>
      <w:r w:rsidR="00F5099B" w:rsidRPr="0078072F">
        <w:t>гарантий</w:t>
      </w:r>
      <w:r w:rsidR="0078072F" w:rsidRPr="0078072F">
        <w:t xml:space="preserve"> </w:t>
      </w:r>
      <w:r w:rsidR="00F5099B" w:rsidRPr="0078072F">
        <w:t>для</w:t>
      </w:r>
      <w:r w:rsidR="0078072F" w:rsidRPr="0078072F">
        <w:t xml:space="preserve"> </w:t>
      </w:r>
      <w:r w:rsidR="00F5099B" w:rsidRPr="0078072F">
        <w:t>инвестиций,</w:t>
      </w:r>
      <w:r w:rsidR="0078072F" w:rsidRPr="0078072F">
        <w:t xml:space="preserve"> </w:t>
      </w:r>
      <w:r w:rsidR="00F5099B" w:rsidRPr="0078072F">
        <w:t>направляемых</w:t>
      </w:r>
      <w:r w:rsidR="0078072F" w:rsidRPr="0078072F">
        <w:t xml:space="preserve"> </w:t>
      </w:r>
      <w:r w:rsidR="00F5099B" w:rsidRPr="0078072F">
        <w:t>в</w:t>
      </w:r>
      <w:r w:rsidR="0078072F" w:rsidRPr="0078072F">
        <w:t xml:space="preserve"> </w:t>
      </w:r>
      <w:r w:rsidR="00F5099B" w:rsidRPr="0078072F">
        <w:t>производственную</w:t>
      </w:r>
      <w:r w:rsidR="0078072F" w:rsidRPr="0078072F">
        <w:t xml:space="preserve"> </w:t>
      </w:r>
      <w:r w:rsidR="00F5099B" w:rsidRPr="0078072F">
        <w:t>сферу</w:t>
      </w:r>
      <w:r w:rsidR="0078072F" w:rsidRPr="0078072F">
        <w:t xml:space="preserve"> </w:t>
      </w:r>
      <w:r w:rsidR="00F5099B" w:rsidRPr="0078072F">
        <w:t>в</w:t>
      </w:r>
      <w:r w:rsidR="0078072F" w:rsidRPr="0078072F">
        <w:t xml:space="preserve"> </w:t>
      </w:r>
      <w:r w:rsidR="00F5099B" w:rsidRPr="0078072F">
        <w:t>развивающихся</w:t>
      </w:r>
      <w:r w:rsidR="0078072F" w:rsidRPr="0078072F">
        <w:t xml:space="preserve"> </w:t>
      </w:r>
      <w:r w:rsidR="00F5099B" w:rsidRPr="0078072F">
        <w:t>странах</w:t>
      </w:r>
      <w:r w:rsidR="00BE1436" w:rsidRPr="0078072F">
        <w:t>,</w:t>
      </w:r>
      <w:r w:rsidR="0078072F" w:rsidRPr="0078072F">
        <w:t xml:space="preserve"> </w:t>
      </w:r>
      <w:r w:rsidR="00BE1436" w:rsidRPr="0078072F">
        <w:t>что</w:t>
      </w:r>
      <w:r w:rsidR="0078072F" w:rsidRPr="0078072F">
        <w:t xml:space="preserve"> </w:t>
      </w:r>
      <w:r w:rsidR="00BE1436" w:rsidRPr="0078072F">
        <w:t>способствует</w:t>
      </w:r>
      <w:r w:rsidR="0078072F" w:rsidRPr="0078072F">
        <w:t xml:space="preserve"> </w:t>
      </w:r>
      <w:r w:rsidR="00BE1436" w:rsidRPr="0078072F">
        <w:t>притоку</w:t>
      </w:r>
      <w:r w:rsidR="0078072F" w:rsidRPr="0078072F">
        <w:t xml:space="preserve"> </w:t>
      </w:r>
      <w:r w:rsidR="00BE1436" w:rsidRPr="0078072F">
        <w:t>частного</w:t>
      </w:r>
      <w:r w:rsidR="0078072F" w:rsidRPr="0078072F">
        <w:t xml:space="preserve"> </w:t>
      </w:r>
      <w:r w:rsidR="00BE1436" w:rsidRPr="0078072F">
        <w:t>капитала</w:t>
      </w:r>
      <w:r w:rsidR="0078072F" w:rsidRPr="0078072F">
        <w:t xml:space="preserve">. </w:t>
      </w:r>
      <w:r w:rsidR="00BE1436" w:rsidRPr="0078072F">
        <w:t>Таким</w:t>
      </w:r>
      <w:r w:rsidR="0078072F" w:rsidRPr="0078072F">
        <w:t xml:space="preserve"> </w:t>
      </w:r>
      <w:r w:rsidR="00BE1436" w:rsidRPr="0078072F">
        <w:t>образом,</w:t>
      </w:r>
      <w:r w:rsidR="0078072F" w:rsidRPr="0078072F">
        <w:t xml:space="preserve"> </w:t>
      </w:r>
      <w:r w:rsidR="00BE1436" w:rsidRPr="0078072F">
        <w:t>я</w:t>
      </w:r>
      <w:r w:rsidR="0078072F" w:rsidRPr="0078072F">
        <w:t xml:space="preserve"> </w:t>
      </w:r>
      <w:r w:rsidR="00BE1436" w:rsidRPr="0078072F">
        <w:t>считаю,</w:t>
      </w:r>
      <w:r w:rsidR="0078072F" w:rsidRPr="0078072F">
        <w:t xml:space="preserve"> </w:t>
      </w:r>
      <w:r w:rsidR="00BE1436" w:rsidRPr="0078072F">
        <w:t>что</w:t>
      </w:r>
      <w:r w:rsidR="0078072F" w:rsidRPr="0078072F">
        <w:t xml:space="preserve"> </w:t>
      </w:r>
      <w:r w:rsidR="00BE1436" w:rsidRPr="0078072F">
        <w:t>в</w:t>
      </w:r>
      <w:r w:rsidR="0078072F" w:rsidRPr="0078072F">
        <w:t xml:space="preserve"> </w:t>
      </w:r>
      <w:r w:rsidR="00BE1436" w:rsidRPr="0078072F">
        <w:t>данном</w:t>
      </w:r>
      <w:r w:rsidR="0078072F" w:rsidRPr="0078072F">
        <w:t xml:space="preserve"> </w:t>
      </w:r>
      <w:r w:rsidR="00BE1436" w:rsidRPr="0078072F">
        <w:t>вопросе</w:t>
      </w:r>
      <w:r w:rsidR="0078072F" w:rsidRPr="0078072F">
        <w:t xml:space="preserve"> </w:t>
      </w:r>
      <w:r w:rsidR="00BE1436" w:rsidRPr="0078072F">
        <w:t>два</w:t>
      </w:r>
      <w:r w:rsidR="0078072F" w:rsidRPr="0078072F">
        <w:t xml:space="preserve"> </w:t>
      </w:r>
      <w:r w:rsidR="00BE1436" w:rsidRPr="0078072F">
        <w:t>правильных</w:t>
      </w:r>
      <w:r w:rsidR="0078072F" w:rsidRPr="0078072F">
        <w:t xml:space="preserve"> </w:t>
      </w:r>
      <w:r w:rsidR="00BE1436" w:rsidRPr="0078072F">
        <w:t>ответа</w:t>
      </w:r>
      <w:r w:rsidR="0078072F" w:rsidRPr="0078072F">
        <w:t xml:space="preserve"> </w:t>
      </w:r>
      <w:r w:rsidR="00BE1436" w:rsidRPr="0078072F">
        <w:t>б</w:t>
      </w:r>
      <w:r w:rsidR="0078072F" w:rsidRPr="0078072F">
        <w:t xml:space="preserve">) </w:t>
      </w:r>
      <w:r w:rsidR="00BE1436" w:rsidRPr="0078072F">
        <w:t>и</w:t>
      </w:r>
      <w:r w:rsidR="0078072F" w:rsidRPr="0078072F">
        <w:t xml:space="preserve"> </w:t>
      </w:r>
      <w:r w:rsidR="00BE1436" w:rsidRPr="0078072F">
        <w:t>г</w:t>
      </w:r>
      <w:r w:rsidR="0078072F" w:rsidRPr="0078072F">
        <w:t>).</w:t>
      </w:r>
    </w:p>
    <w:p w:rsidR="0078072F" w:rsidRPr="0078072F" w:rsidRDefault="00A62A31" w:rsidP="0078072F">
      <w:pPr>
        <w:tabs>
          <w:tab w:val="left" w:pos="726"/>
        </w:tabs>
      </w:pPr>
      <w:r w:rsidRPr="0078072F">
        <w:t>Какие</w:t>
      </w:r>
      <w:r w:rsidR="0078072F" w:rsidRPr="0078072F">
        <w:t xml:space="preserve"> </w:t>
      </w:r>
      <w:r w:rsidRPr="0078072F">
        <w:t>страны</w:t>
      </w:r>
      <w:r w:rsidR="0078072F" w:rsidRPr="0078072F">
        <w:t xml:space="preserve"> </w:t>
      </w:r>
      <w:r w:rsidRPr="0078072F">
        <w:t>первыми</w:t>
      </w:r>
      <w:r w:rsidR="0078072F" w:rsidRPr="0078072F">
        <w:t xml:space="preserve"> </w:t>
      </w:r>
      <w:r w:rsidRPr="0078072F">
        <w:t>подписали</w:t>
      </w:r>
      <w:r w:rsidR="0078072F" w:rsidRPr="0078072F">
        <w:t xml:space="preserve"> </w:t>
      </w:r>
      <w:r w:rsidRPr="0078072F">
        <w:t>Соглашение</w:t>
      </w:r>
      <w:r w:rsidR="0078072F" w:rsidRPr="0078072F">
        <w:t xml:space="preserve"> </w:t>
      </w:r>
      <w:r w:rsidRPr="0078072F">
        <w:t>о</w:t>
      </w:r>
      <w:r w:rsidR="0078072F" w:rsidRPr="0078072F">
        <w:t xml:space="preserve"> </w:t>
      </w:r>
      <w:r w:rsidRPr="0078072F">
        <w:t>создании</w:t>
      </w:r>
      <w:r w:rsidR="0078072F" w:rsidRPr="0078072F">
        <w:t xml:space="preserve"> </w:t>
      </w:r>
      <w:r w:rsidRPr="0078072F">
        <w:t>СНГ</w:t>
      </w:r>
      <w:r w:rsidR="0078072F" w:rsidRPr="0078072F">
        <w:t>:</w:t>
      </w:r>
    </w:p>
    <w:p w:rsidR="0078072F" w:rsidRPr="0078072F" w:rsidRDefault="00A62A31" w:rsidP="0078072F">
      <w:pPr>
        <w:tabs>
          <w:tab w:val="left" w:pos="726"/>
        </w:tabs>
      </w:pPr>
      <w:r w:rsidRPr="0078072F">
        <w:t>а</w:t>
      </w:r>
      <w:r w:rsidR="0078072F" w:rsidRPr="0078072F">
        <w:t xml:space="preserve">) </w:t>
      </w:r>
      <w:r w:rsidRPr="0078072F">
        <w:t>Украина,</w:t>
      </w:r>
      <w:r w:rsidR="0078072F" w:rsidRPr="0078072F">
        <w:t xml:space="preserve"> </w:t>
      </w:r>
      <w:r w:rsidRPr="0078072F">
        <w:t>Кыргызстан,</w:t>
      </w:r>
      <w:r w:rsidR="0078072F" w:rsidRPr="0078072F">
        <w:t xml:space="preserve"> </w:t>
      </w:r>
      <w:r w:rsidRPr="0078072F">
        <w:t>Азербайджан</w:t>
      </w:r>
      <w:r w:rsidR="0078072F" w:rsidRPr="0078072F">
        <w:t>;</w:t>
      </w:r>
    </w:p>
    <w:p w:rsidR="0078072F" w:rsidRPr="0078072F" w:rsidRDefault="00A62A31" w:rsidP="0078072F">
      <w:pPr>
        <w:tabs>
          <w:tab w:val="left" w:pos="726"/>
        </w:tabs>
      </w:pPr>
      <w:r w:rsidRPr="0078072F">
        <w:t>б</w:t>
      </w:r>
      <w:r w:rsidR="0078072F" w:rsidRPr="0078072F">
        <w:t xml:space="preserve">) </w:t>
      </w:r>
      <w:r w:rsidRPr="0078072F">
        <w:t>Литва,</w:t>
      </w:r>
      <w:r w:rsidR="0078072F" w:rsidRPr="0078072F">
        <w:t xml:space="preserve"> </w:t>
      </w:r>
      <w:r w:rsidRPr="0078072F">
        <w:t>Грузия,</w:t>
      </w:r>
      <w:r w:rsidR="0078072F" w:rsidRPr="0078072F">
        <w:t xml:space="preserve"> </w:t>
      </w:r>
      <w:r w:rsidRPr="0078072F">
        <w:t>Молдова</w:t>
      </w:r>
      <w:r w:rsidR="0078072F" w:rsidRPr="0078072F">
        <w:t>;</w:t>
      </w:r>
    </w:p>
    <w:p w:rsidR="0078072F" w:rsidRPr="0078072F" w:rsidRDefault="00A62A31" w:rsidP="0078072F">
      <w:pPr>
        <w:tabs>
          <w:tab w:val="left" w:pos="726"/>
        </w:tabs>
      </w:pPr>
      <w:r w:rsidRPr="0078072F">
        <w:t>в</w:t>
      </w:r>
      <w:r w:rsidR="0078072F" w:rsidRPr="0078072F">
        <w:t xml:space="preserve">) </w:t>
      </w:r>
      <w:r w:rsidRPr="0078072F">
        <w:t>Россия,</w:t>
      </w:r>
      <w:r w:rsidR="0078072F" w:rsidRPr="0078072F">
        <w:t xml:space="preserve"> </w:t>
      </w:r>
      <w:r w:rsidRPr="0078072F">
        <w:t>Белоруссия,</w:t>
      </w:r>
      <w:r w:rsidR="0078072F" w:rsidRPr="0078072F">
        <w:t xml:space="preserve"> </w:t>
      </w:r>
      <w:r w:rsidRPr="0078072F">
        <w:t>Украина</w:t>
      </w:r>
      <w:r w:rsidR="0078072F" w:rsidRPr="0078072F">
        <w:t>;</w:t>
      </w:r>
    </w:p>
    <w:p w:rsidR="0078072F" w:rsidRPr="0078072F" w:rsidRDefault="00A62A31" w:rsidP="0078072F">
      <w:pPr>
        <w:tabs>
          <w:tab w:val="left" w:pos="726"/>
        </w:tabs>
      </w:pPr>
      <w:r w:rsidRPr="0078072F">
        <w:t>г</w:t>
      </w:r>
      <w:r w:rsidR="0078072F" w:rsidRPr="0078072F">
        <w:t xml:space="preserve">) </w:t>
      </w:r>
      <w:r w:rsidRPr="0078072F">
        <w:t>Узбекистан,</w:t>
      </w:r>
      <w:r w:rsidR="0078072F" w:rsidRPr="0078072F">
        <w:t xml:space="preserve"> </w:t>
      </w:r>
      <w:r w:rsidRPr="0078072F">
        <w:t>Эстония,</w:t>
      </w:r>
      <w:r w:rsidR="0078072F" w:rsidRPr="0078072F">
        <w:t xml:space="preserve"> </w:t>
      </w:r>
      <w:r w:rsidRPr="0078072F">
        <w:t>Казахстан</w:t>
      </w:r>
      <w:r w:rsidR="0078072F" w:rsidRPr="0078072F">
        <w:t>;</w:t>
      </w:r>
    </w:p>
    <w:p w:rsidR="0078072F" w:rsidRPr="0078072F" w:rsidRDefault="00A62A31" w:rsidP="0078072F">
      <w:pPr>
        <w:tabs>
          <w:tab w:val="left" w:pos="726"/>
        </w:tabs>
      </w:pPr>
      <w:r w:rsidRPr="0078072F">
        <w:t>д</w:t>
      </w:r>
      <w:r w:rsidR="0078072F" w:rsidRPr="0078072F">
        <w:t xml:space="preserve">) </w:t>
      </w:r>
      <w:r w:rsidRPr="0078072F">
        <w:t>Россия,</w:t>
      </w:r>
      <w:r w:rsidR="0078072F" w:rsidRPr="0078072F">
        <w:t xml:space="preserve"> </w:t>
      </w:r>
      <w:r w:rsidRPr="0078072F">
        <w:t>Казахстан</w:t>
      </w:r>
      <w:r w:rsidR="0078072F" w:rsidRPr="0078072F">
        <w:t xml:space="preserve">. </w:t>
      </w:r>
      <w:r w:rsidRPr="0078072F">
        <w:t>Армения</w:t>
      </w:r>
      <w:r w:rsidR="0078072F" w:rsidRPr="0078072F">
        <w:t>.</w:t>
      </w:r>
    </w:p>
    <w:p w:rsidR="0078072F" w:rsidRDefault="00A62A31" w:rsidP="0078072F">
      <w:pPr>
        <w:tabs>
          <w:tab w:val="left" w:pos="726"/>
        </w:tabs>
      </w:pPr>
      <w:r w:rsidRPr="0078072F">
        <w:t>Ответ</w:t>
      </w:r>
      <w:r w:rsidR="0078072F" w:rsidRPr="0078072F">
        <w:t xml:space="preserve">: </w:t>
      </w:r>
      <w:r w:rsidR="003C4427" w:rsidRPr="0078072F">
        <w:t>Решение</w:t>
      </w:r>
      <w:r w:rsidR="0078072F" w:rsidRPr="0078072F">
        <w:t xml:space="preserve"> </w:t>
      </w:r>
      <w:r w:rsidR="003C4427" w:rsidRPr="0078072F">
        <w:t>о</w:t>
      </w:r>
      <w:r w:rsidR="0078072F" w:rsidRPr="0078072F">
        <w:t xml:space="preserve"> </w:t>
      </w:r>
      <w:r w:rsidR="003C4427" w:rsidRPr="0078072F">
        <w:t>создании</w:t>
      </w:r>
      <w:r w:rsidR="0078072F" w:rsidRPr="0078072F">
        <w:t xml:space="preserve"> </w:t>
      </w:r>
      <w:r w:rsidR="003C4427" w:rsidRPr="0078072F">
        <w:t>Содружества</w:t>
      </w:r>
      <w:r w:rsidR="0078072F" w:rsidRPr="0078072F">
        <w:t xml:space="preserve"> </w:t>
      </w:r>
      <w:r w:rsidR="003C4427" w:rsidRPr="0078072F">
        <w:t>Независимых</w:t>
      </w:r>
      <w:r w:rsidR="0078072F" w:rsidRPr="0078072F">
        <w:t xml:space="preserve"> </w:t>
      </w:r>
      <w:r w:rsidR="003C4427" w:rsidRPr="0078072F">
        <w:t>Государств</w:t>
      </w:r>
      <w:r w:rsidR="0078072F">
        <w:t xml:space="preserve"> (</w:t>
      </w:r>
      <w:r w:rsidR="003C4427" w:rsidRPr="0078072F">
        <w:t>СНГ</w:t>
      </w:r>
      <w:r w:rsidR="0078072F" w:rsidRPr="0078072F">
        <w:t xml:space="preserve">) </w:t>
      </w:r>
      <w:r w:rsidR="003C4427" w:rsidRPr="0078072F">
        <w:t>было</w:t>
      </w:r>
      <w:r w:rsidR="0078072F" w:rsidRPr="0078072F">
        <w:t xml:space="preserve"> </w:t>
      </w:r>
      <w:r w:rsidR="003C4427" w:rsidRPr="0078072F">
        <w:t>принято</w:t>
      </w:r>
      <w:r w:rsidR="0078072F" w:rsidRPr="0078072F">
        <w:t xml:space="preserve"> </w:t>
      </w:r>
      <w:r w:rsidR="003C4427" w:rsidRPr="0078072F">
        <w:t>руководителями</w:t>
      </w:r>
      <w:r w:rsidR="0078072F" w:rsidRPr="0078072F">
        <w:t xml:space="preserve"> </w:t>
      </w:r>
      <w:r w:rsidR="003C4427" w:rsidRPr="0078072F">
        <w:t>России,</w:t>
      </w:r>
      <w:r w:rsidR="0078072F" w:rsidRPr="0078072F">
        <w:t xml:space="preserve"> </w:t>
      </w:r>
      <w:r w:rsidR="003C4427" w:rsidRPr="0078072F">
        <w:t>Белоруссии</w:t>
      </w:r>
      <w:r w:rsidR="0078072F" w:rsidRPr="0078072F">
        <w:t xml:space="preserve"> </w:t>
      </w:r>
      <w:r w:rsidR="003C4427" w:rsidRPr="0078072F">
        <w:t>и</w:t>
      </w:r>
      <w:r w:rsidR="0078072F" w:rsidRPr="0078072F">
        <w:t xml:space="preserve"> </w:t>
      </w:r>
      <w:r w:rsidR="003C4427" w:rsidRPr="0078072F">
        <w:t>Украины</w:t>
      </w:r>
      <w:r w:rsidR="0078072F" w:rsidRPr="0078072F">
        <w:t xml:space="preserve"> </w:t>
      </w:r>
      <w:r w:rsidR="003C4427" w:rsidRPr="0078072F">
        <w:t>на</w:t>
      </w:r>
      <w:r w:rsidR="0078072F" w:rsidRPr="0078072F">
        <w:t xml:space="preserve"> </w:t>
      </w:r>
      <w:r w:rsidR="003C4427" w:rsidRPr="0078072F">
        <w:t>встрече</w:t>
      </w:r>
      <w:r w:rsidR="0078072F" w:rsidRPr="0078072F">
        <w:t xml:space="preserve"> </w:t>
      </w:r>
      <w:r w:rsidR="003C4427" w:rsidRPr="0078072F">
        <w:t>в</w:t>
      </w:r>
      <w:r w:rsidR="0078072F" w:rsidRPr="0078072F">
        <w:t xml:space="preserve"> </w:t>
      </w:r>
      <w:r w:rsidR="003C4427" w:rsidRPr="0078072F">
        <w:t>Минске</w:t>
      </w:r>
      <w:r w:rsidR="0078072F" w:rsidRPr="0078072F">
        <w:t xml:space="preserve"> </w:t>
      </w:r>
      <w:r w:rsidR="003C4427" w:rsidRPr="0078072F">
        <w:t>8</w:t>
      </w:r>
      <w:r w:rsidR="0078072F" w:rsidRPr="0078072F">
        <w:t xml:space="preserve"> </w:t>
      </w:r>
      <w:r w:rsidR="003C4427" w:rsidRPr="0078072F">
        <w:t>декабря</w:t>
      </w:r>
      <w:r w:rsidR="0078072F" w:rsidRPr="0078072F"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3C4427" w:rsidRPr="0078072F">
          <w:t>1991</w:t>
        </w:r>
        <w:r w:rsidR="0078072F" w:rsidRPr="0078072F">
          <w:t xml:space="preserve"> </w:t>
        </w:r>
        <w:r w:rsidR="003C4427" w:rsidRPr="0078072F">
          <w:t>г</w:t>
        </w:r>
      </w:smartTag>
      <w:r w:rsidR="0078072F" w:rsidRPr="0078072F">
        <w:t xml:space="preserve">. </w:t>
      </w:r>
      <w:r w:rsidR="003C4427" w:rsidRPr="0078072F">
        <w:t>Правильный</w:t>
      </w:r>
      <w:r w:rsidR="0078072F" w:rsidRPr="0078072F">
        <w:t xml:space="preserve"> </w:t>
      </w:r>
      <w:r w:rsidR="003C4427" w:rsidRPr="0078072F">
        <w:t>ответ</w:t>
      </w:r>
      <w:r w:rsidR="0078072F" w:rsidRPr="0078072F">
        <w:t xml:space="preserve"> </w:t>
      </w:r>
      <w:r w:rsidR="003C4427" w:rsidRPr="0078072F">
        <w:t>в</w:t>
      </w:r>
      <w:r w:rsidR="0078072F" w:rsidRPr="0078072F">
        <w:t>).</w:t>
      </w:r>
    </w:p>
    <w:p w:rsidR="00A62A31" w:rsidRDefault="0078072F" w:rsidP="0078072F">
      <w:pPr>
        <w:pStyle w:val="1"/>
      </w:pPr>
      <w:r>
        <w:br w:type="page"/>
      </w:r>
      <w:bookmarkStart w:id="4" w:name="_Toc286655849"/>
      <w:r w:rsidR="00A62A31" w:rsidRPr="0078072F">
        <w:t>Список</w:t>
      </w:r>
      <w:r w:rsidRPr="0078072F">
        <w:t xml:space="preserve"> </w:t>
      </w:r>
      <w:r w:rsidR="00A62A31" w:rsidRPr="0078072F">
        <w:t>литературы</w:t>
      </w:r>
      <w:bookmarkEnd w:id="4"/>
    </w:p>
    <w:p w:rsidR="0078072F" w:rsidRPr="0078072F" w:rsidRDefault="0078072F" w:rsidP="0078072F">
      <w:pPr>
        <w:rPr>
          <w:lang w:eastAsia="en-US"/>
        </w:rPr>
      </w:pPr>
    </w:p>
    <w:p w:rsidR="0078072F" w:rsidRPr="0078072F" w:rsidRDefault="007C07D2" w:rsidP="0078072F">
      <w:pPr>
        <w:pStyle w:val="a"/>
        <w:tabs>
          <w:tab w:val="left" w:pos="469"/>
        </w:tabs>
      </w:pPr>
      <w:r w:rsidRPr="0078072F">
        <w:t>Мировая</w:t>
      </w:r>
      <w:r w:rsidR="0078072F" w:rsidRPr="0078072F">
        <w:t xml:space="preserve"> </w:t>
      </w:r>
      <w:r w:rsidRPr="0078072F">
        <w:t>экономика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международный</w:t>
      </w:r>
      <w:r w:rsidR="0078072F" w:rsidRPr="0078072F">
        <w:t xml:space="preserve"> </w:t>
      </w:r>
      <w:r w:rsidRPr="0078072F">
        <w:t>бизнес</w:t>
      </w:r>
      <w:r w:rsidR="0078072F" w:rsidRPr="0078072F">
        <w:t xml:space="preserve">: </w:t>
      </w:r>
      <w:r w:rsidRPr="0078072F">
        <w:t>учебник</w:t>
      </w:r>
      <w:r w:rsidR="0078072F" w:rsidRPr="0078072F">
        <w:t xml:space="preserve"> </w:t>
      </w:r>
      <w:r w:rsidRPr="0078072F">
        <w:t>/</w:t>
      </w:r>
      <w:r w:rsidR="0078072F" w:rsidRPr="0078072F">
        <w:t xml:space="preserve"> </w:t>
      </w:r>
      <w:r w:rsidRPr="0078072F">
        <w:t>кол</w:t>
      </w:r>
      <w:r w:rsidR="0078072F" w:rsidRPr="0078072F">
        <w:t xml:space="preserve">. </w:t>
      </w:r>
      <w:r w:rsidRPr="0078072F">
        <w:t>Авт</w:t>
      </w:r>
      <w:r w:rsidR="0078072F" w:rsidRPr="0078072F">
        <w:t xml:space="preserve">., </w:t>
      </w:r>
      <w:r w:rsidRPr="0078072F">
        <w:t>под</w:t>
      </w:r>
      <w:r w:rsidR="0078072F" w:rsidRPr="0078072F">
        <w:t xml:space="preserve"> </w:t>
      </w:r>
      <w:r w:rsidR="0078072F">
        <w:t xml:space="preserve">ред.В. </w:t>
      </w:r>
      <w:r w:rsidRPr="0078072F">
        <w:t>В</w:t>
      </w:r>
      <w:r w:rsidR="0078072F" w:rsidRPr="0078072F">
        <w:t xml:space="preserve">. </w:t>
      </w:r>
      <w:r w:rsidRPr="0078072F">
        <w:t>Полякова</w:t>
      </w:r>
      <w:r w:rsidR="0078072F" w:rsidRPr="0078072F">
        <w:t xml:space="preserve"> </w:t>
      </w:r>
      <w:r w:rsidRPr="0078072F">
        <w:t>и</w:t>
      </w:r>
      <w:r w:rsidR="0078072F" w:rsidRPr="0078072F">
        <w:t xml:space="preserve"> </w:t>
      </w:r>
      <w:r w:rsidRPr="0078072F">
        <w:t>Р</w:t>
      </w:r>
      <w:r w:rsidR="0078072F">
        <w:t xml:space="preserve">.К. </w:t>
      </w:r>
      <w:r w:rsidRPr="0078072F">
        <w:t>Щенина</w:t>
      </w:r>
      <w:r w:rsidR="0078072F" w:rsidRPr="0078072F">
        <w:t xml:space="preserve"> - </w:t>
      </w:r>
      <w:r w:rsidRPr="0078072F">
        <w:t>М</w:t>
      </w:r>
      <w:r w:rsidR="0078072F" w:rsidRPr="0078072F">
        <w:t xml:space="preserve">.: </w:t>
      </w:r>
      <w:r w:rsidRPr="0078072F">
        <w:t>КНОРУС,</w:t>
      </w:r>
      <w:r w:rsidR="0078072F" w:rsidRPr="0078072F">
        <w:t xml:space="preserve"> </w:t>
      </w:r>
      <w:r w:rsidRPr="0078072F">
        <w:t>2006</w:t>
      </w:r>
      <w:r w:rsidR="0078072F" w:rsidRPr="0078072F">
        <w:t>.</w:t>
      </w:r>
    </w:p>
    <w:p w:rsidR="0078072F" w:rsidRPr="0078072F" w:rsidRDefault="007C07D2" w:rsidP="0078072F">
      <w:pPr>
        <w:pStyle w:val="a"/>
        <w:tabs>
          <w:tab w:val="left" w:pos="469"/>
        </w:tabs>
      </w:pPr>
      <w:r w:rsidRPr="0078072F">
        <w:t>Мировая</w:t>
      </w:r>
      <w:r w:rsidR="0078072F" w:rsidRPr="0078072F">
        <w:t xml:space="preserve"> </w:t>
      </w:r>
      <w:r w:rsidRPr="0078072F">
        <w:t>экономика</w:t>
      </w:r>
      <w:r w:rsidR="0078072F" w:rsidRPr="0078072F">
        <w:t xml:space="preserve">: </w:t>
      </w:r>
      <w:r w:rsidRPr="0078072F">
        <w:t>Учебное</w:t>
      </w:r>
      <w:r w:rsidR="0078072F" w:rsidRPr="0078072F">
        <w:t xml:space="preserve"> </w:t>
      </w:r>
      <w:r w:rsidRPr="0078072F">
        <w:t>пособие</w:t>
      </w:r>
      <w:r w:rsidR="0078072F" w:rsidRPr="0078072F">
        <w:t xml:space="preserve"> </w:t>
      </w:r>
      <w:r w:rsidRPr="0078072F">
        <w:t>для</w:t>
      </w:r>
      <w:r w:rsidR="0078072F" w:rsidRPr="0078072F">
        <w:t xml:space="preserve"> </w:t>
      </w:r>
      <w:r w:rsidRPr="0078072F">
        <w:t>вузов</w:t>
      </w:r>
      <w:r w:rsidR="0078072F" w:rsidRPr="0078072F">
        <w:t xml:space="preserve"> </w:t>
      </w:r>
      <w:r w:rsidRPr="0078072F">
        <w:t>/</w:t>
      </w:r>
      <w:r w:rsidR="0078072F" w:rsidRPr="0078072F">
        <w:t xml:space="preserve"> </w:t>
      </w:r>
      <w:r w:rsidRPr="0078072F">
        <w:t>Под</w:t>
      </w:r>
      <w:r w:rsidR="0078072F" w:rsidRPr="0078072F">
        <w:t xml:space="preserve"> </w:t>
      </w:r>
      <w:r w:rsidR="0078072F">
        <w:t xml:space="preserve">ред. </w:t>
      </w:r>
      <w:r w:rsidRPr="0078072F">
        <w:t>И</w:t>
      </w:r>
      <w:r w:rsidR="0078072F">
        <w:t xml:space="preserve">.П. </w:t>
      </w:r>
      <w:r w:rsidRPr="0078072F">
        <w:t>Николаевой</w:t>
      </w:r>
      <w:r w:rsidR="0078072F" w:rsidRPr="0078072F">
        <w:t xml:space="preserve"> - </w:t>
      </w:r>
      <w:r w:rsidRPr="0078072F">
        <w:t>М</w:t>
      </w:r>
      <w:r w:rsidR="0078072F" w:rsidRPr="0078072F">
        <w:t xml:space="preserve">.: </w:t>
      </w:r>
      <w:r w:rsidRPr="0078072F">
        <w:t>ЮНИТИ-ДАНА,</w:t>
      </w:r>
      <w:r w:rsidR="0078072F" w:rsidRPr="0078072F">
        <w:t xml:space="preserve"> </w:t>
      </w:r>
      <w:r w:rsidRPr="0078072F">
        <w:t>2006</w:t>
      </w:r>
      <w:r w:rsidR="0078072F" w:rsidRPr="0078072F">
        <w:t>.</w:t>
      </w:r>
    </w:p>
    <w:p w:rsidR="0078072F" w:rsidRPr="0078072F" w:rsidRDefault="007C07D2" w:rsidP="0078072F">
      <w:pPr>
        <w:pStyle w:val="a"/>
        <w:tabs>
          <w:tab w:val="left" w:pos="469"/>
        </w:tabs>
      </w:pPr>
      <w:r w:rsidRPr="0078072F">
        <w:t>Цыпин</w:t>
      </w:r>
      <w:r w:rsidR="0078072F" w:rsidRPr="0078072F">
        <w:t xml:space="preserve"> </w:t>
      </w:r>
      <w:r w:rsidRPr="0078072F">
        <w:t>И</w:t>
      </w:r>
      <w:r w:rsidR="0078072F">
        <w:t xml:space="preserve">.С., </w:t>
      </w:r>
      <w:r w:rsidRPr="0078072F">
        <w:t>Веснин</w:t>
      </w:r>
      <w:r w:rsidR="0078072F" w:rsidRPr="0078072F">
        <w:t xml:space="preserve"> </w:t>
      </w:r>
      <w:r w:rsidRPr="0078072F">
        <w:t>В</w:t>
      </w:r>
      <w:r w:rsidR="0078072F">
        <w:t xml:space="preserve">.Р. </w:t>
      </w:r>
      <w:r w:rsidRPr="0078072F">
        <w:t>Мировая</w:t>
      </w:r>
      <w:r w:rsidR="0078072F" w:rsidRPr="0078072F">
        <w:t xml:space="preserve"> </w:t>
      </w:r>
      <w:r w:rsidRPr="0078072F">
        <w:t>экономика</w:t>
      </w:r>
      <w:r w:rsidR="0078072F" w:rsidRPr="0078072F">
        <w:t xml:space="preserve">: </w:t>
      </w:r>
      <w:r w:rsidRPr="0078072F">
        <w:t>учеб</w:t>
      </w:r>
      <w:r w:rsidR="0078072F">
        <w:t xml:space="preserve">. - </w:t>
      </w:r>
      <w:r w:rsidRPr="0078072F">
        <w:t>М</w:t>
      </w:r>
      <w:r w:rsidR="0078072F" w:rsidRPr="0078072F">
        <w:t xml:space="preserve">.: </w:t>
      </w:r>
      <w:r w:rsidRPr="0078072F">
        <w:t>ТК</w:t>
      </w:r>
      <w:r w:rsidR="0078072F" w:rsidRPr="0078072F">
        <w:t xml:space="preserve"> </w:t>
      </w:r>
      <w:r w:rsidRPr="0078072F">
        <w:t>Велби,</w:t>
      </w:r>
      <w:r w:rsidR="0078072F" w:rsidRPr="0078072F">
        <w:t xml:space="preserve"> </w:t>
      </w:r>
      <w:r w:rsidRPr="0078072F">
        <w:t>Изд-во</w:t>
      </w:r>
      <w:r w:rsidR="0078072F" w:rsidRPr="0078072F">
        <w:t xml:space="preserve"> </w:t>
      </w:r>
      <w:r w:rsidRPr="0078072F">
        <w:t>Проспект,</w:t>
      </w:r>
      <w:r w:rsidR="0078072F" w:rsidRPr="0078072F">
        <w:t xml:space="preserve"> </w:t>
      </w:r>
      <w:r w:rsidRPr="0078072F">
        <w:t>2006</w:t>
      </w:r>
      <w:r w:rsidR="0078072F" w:rsidRPr="0078072F">
        <w:t>.</w:t>
      </w:r>
    </w:p>
    <w:p w:rsidR="0078072F" w:rsidRPr="0078072F" w:rsidRDefault="007C07D2" w:rsidP="0078072F">
      <w:pPr>
        <w:pStyle w:val="a"/>
        <w:tabs>
          <w:tab w:val="left" w:pos="469"/>
        </w:tabs>
      </w:pPr>
      <w:r w:rsidRPr="0078072F">
        <w:t>Международные</w:t>
      </w:r>
      <w:r w:rsidR="0078072F" w:rsidRPr="0078072F">
        <w:t xml:space="preserve"> </w:t>
      </w:r>
      <w:r w:rsidRPr="0078072F">
        <w:t>экономические</w:t>
      </w:r>
      <w:r w:rsidR="0078072F" w:rsidRPr="0078072F">
        <w:t xml:space="preserve"> </w:t>
      </w:r>
      <w:r w:rsidRPr="0078072F">
        <w:t>отношения</w:t>
      </w:r>
      <w:r w:rsidR="0078072F" w:rsidRPr="0078072F">
        <w:t xml:space="preserve">: </w:t>
      </w:r>
      <w:r w:rsidRPr="0078072F">
        <w:t>учебник</w:t>
      </w:r>
      <w:r w:rsidR="0078072F" w:rsidRPr="0078072F">
        <w:t xml:space="preserve"> </w:t>
      </w:r>
      <w:r w:rsidRPr="0078072F">
        <w:t>/</w:t>
      </w:r>
      <w:r w:rsidR="0078072F" w:rsidRPr="0078072F">
        <w:t xml:space="preserve"> </w:t>
      </w:r>
      <w:r w:rsidRPr="0078072F">
        <w:t>Дергачев</w:t>
      </w:r>
      <w:r w:rsidR="0078072F" w:rsidRPr="0078072F">
        <w:t xml:space="preserve"> </w:t>
      </w:r>
      <w:r w:rsidRPr="0078072F">
        <w:t>В</w:t>
      </w:r>
      <w:r w:rsidR="0078072F">
        <w:t xml:space="preserve">.А. - </w:t>
      </w:r>
      <w:r w:rsidRPr="0078072F">
        <w:t>М</w:t>
      </w:r>
      <w:r w:rsidR="0078072F" w:rsidRPr="0078072F">
        <w:t xml:space="preserve">.: </w:t>
      </w:r>
      <w:r w:rsidRPr="0078072F">
        <w:t>ЮНИТИ-ДАНА,</w:t>
      </w:r>
      <w:r w:rsidR="0078072F" w:rsidRPr="0078072F">
        <w:t xml:space="preserve"> </w:t>
      </w:r>
      <w:r w:rsidRPr="0078072F">
        <w:t>2005</w:t>
      </w:r>
      <w:r w:rsidR="0078072F" w:rsidRPr="0078072F">
        <w:t>.</w:t>
      </w:r>
    </w:p>
    <w:p w:rsidR="007C07D2" w:rsidRDefault="007C07D2" w:rsidP="0078072F">
      <w:pPr>
        <w:pStyle w:val="a"/>
        <w:tabs>
          <w:tab w:val="left" w:pos="469"/>
        </w:tabs>
      </w:pPr>
      <w:r w:rsidRPr="0078072F">
        <w:t>Мировая</w:t>
      </w:r>
      <w:r w:rsidR="0078072F" w:rsidRPr="0078072F">
        <w:t xml:space="preserve"> </w:t>
      </w:r>
      <w:r w:rsidRPr="0078072F">
        <w:t>экономика</w:t>
      </w:r>
      <w:r w:rsidR="0078072F" w:rsidRPr="0078072F">
        <w:t xml:space="preserve">: </w:t>
      </w:r>
      <w:r w:rsidRPr="0078072F">
        <w:t>учебник</w:t>
      </w:r>
      <w:r w:rsidR="0078072F" w:rsidRPr="0078072F">
        <w:t xml:space="preserve"> </w:t>
      </w:r>
      <w:r w:rsidRPr="0078072F">
        <w:t>/</w:t>
      </w:r>
      <w:r w:rsidR="0078072F" w:rsidRPr="0078072F">
        <w:t xml:space="preserve"> </w:t>
      </w:r>
      <w:r w:rsidRPr="0078072F">
        <w:t>Раджабова</w:t>
      </w:r>
      <w:r w:rsidR="0078072F" w:rsidRPr="0078072F">
        <w:t xml:space="preserve"> </w:t>
      </w:r>
      <w:r w:rsidRPr="0078072F">
        <w:t>З</w:t>
      </w:r>
      <w:r w:rsidR="0078072F">
        <w:t xml:space="preserve">.К. - </w:t>
      </w:r>
      <w:r w:rsidRPr="0078072F">
        <w:t>М</w:t>
      </w:r>
      <w:r w:rsidR="0078072F" w:rsidRPr="0078072F">
        <w:t xml:space="preserve">.: </w:t>
      </w:r>
      <w:r w:rsidRPr="0078072F">
        <w:t>ИНФРА</w:t>
      </w:r>
      <w:r w:rsidR="0078072F" w:rsidRPr="0078072F">
        <w:t xml:space="preserve"> - </w:t>
      </w:r>
      <w:r w:rsidRPr="0078072F">
        <w:t>М</w:t>
      </w:r>
      <w:r w:rsidR="0078072F" w:rsidRPr="0078072F">
        <w:t xml:space="preserve">., </w:t>
      </w:r>
      <w:r w:rsidRPr="0078072F">
        <w:t>2007</w:t>
      </w:r>
      <w:r w:rsidR="0078072F" w:rsidRPr="0078072F">
        <w:t>.</w:t>
      </w:r>
    </w:p>
    <w:p w:rsidR="0078072F" w:rsidRPr="0078072F" w:rsidRDefault="0078072F" w:rsidP="0078072F">
      <w:pPr>
        <w:pStyle w:val="af2"/>
      </w:pPr>
      <w:bookmarkStart w:id="5" w:name="_GoBack"/>
      <w:bookmarkEnd w:id="5"/>
    </w:p>
    <w:sectPr w:rsidR="0078072F" w:rsidRPr="0078072F" w:rsidSect="0078072F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8E" w:rsidRDefault="0071138E">
      <w:r>
        <w:separator/>
      </w:r>
    </w:p>
  </w:endnote>
  <w:endnote w:type="continuationSeparator" w:id="0">
    <w:p w:rsidR="0071138E" w:rsidRDefault="0071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2F" w:rsidRDefault="0078072F" w:rsidP="006D661D">
    <w:pPr>
      <w:framePr w:wrap="around" w:vAnchor="text" w:hAnchor="margin" w:xAlign="center" w:y="1"/>
    </w:pPr>
  </w:p>
  <w:p w:rsidR="0078072F" w:rsidRDefault="00780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2F" w:rsidRDefault="0078072F" w:rsidP="0078072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8E" w:rsidRDefault="0071138E">
      <w:r>
        <w:separator/>
      </w:r>
    </w:p>
  </w:footnote>
  <w:footnote w:type="continuationSeparator" w:id="0">
    <w:p w:rsidR="0071138E" w:rsidRDefault="0071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2F" w:rsidRDefault="0078072F" w:rsidP="0078072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856AD3"/>
    <w:multiLevelType w:val="hybridMultilevel"/>
    <w:tmpl w:val="1F149D92"/>
    <w:lvl w:ilvl="0" w:tplc="7FFED9D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044"/>
    <w:rsid w:val="00090CD7"/>
    <w:rsid w:val="00100AED"/>
    <w:rsid w:val="003B6032"/>
    <w:rsid w:val="003C4427"/>
    <w:rsid w:val="003E75EE"/>
    <w:rsid w:val="004729A2"/>
    <w:rsid w:val="004E6A07"/>
    <w:rsid w:val="00527E0B"/>
    <w:rsid w:val="005657A3"/>
    <w:rsid w:val="005F797A"/>
    <w:rsid w:val="006D661D"/>
    <w:rsid w:val="0071138E"/>
    <w:rsid w:val="007425A2"/>
    <w:rsid w:val="0078072F"/>
    <w:rsid w:val="00793328"/>
    <w:rsid w:val="0079612A"/>
    <w:rsid w:val="007C07D2"/>
    <w:rsid w:val="00953DEB"/>
    <w:rsid w:val="00973044"/>
    <w:rsid w:val="00992F2A"/>
    <w:rsid w:val="00A4175B"/>
    <w:rsid w:val="00A6243C"/>
    <w:rsid w:val="00A62A31"/>
    <w:rsid w:val="00AC25C6"/>
    <w:rsid w:val="00BE1436"/>
    <w:rsid w:val="00C046F1"/>
    <w:rsid w:val="00C6534C"/>
    <w:rsid w:val="00D144DD"/>
    <w:rsid w:val="00D44D59"/>
    <w:rsid w:val="00E60080"/>
    <w:rsid w:val="00F5099B"/>
    <w:rsid w:val="00F60250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3A40CB-121B-4E24-B37D-C7DCBDDF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8072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8072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8072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8072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8072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8072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8072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8072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8072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807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807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8072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8072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807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8072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8072F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8072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78072F"/>
    <w:rPr>
      <w:b/>
      <w:bCs/>
      <w:sz w:val="20"/>
      <w:szCs w:val="20"/>
    </w:rPr>
  </w:style>
  <w:style w:type="character" w:styleId="ac">
    <w:name w:val="page number"/>
    <w:uiPriority w:val="99"/>
    <w:rsid w:val="0078072F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78072F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78072F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78072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8072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78072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78072F"/>
    <w:rPr>
      <w:color w:val="FFFFFF"/>
    </w:rPr>
  </w:style>
  <w:style w:type="paragraph" w:customStyle="1" w:styleId="af3">
    <w:name w:val="содержание"/>
    <w:uiPriority w:val="99"/>
    <w:rsid w:val="007807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807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78072F"/>
    <w:pPr>
      <w:jc w:val="center"/>
    </w:pPr>
  </w:style>
  <w:style w:type="paragraph" w:customStyle="1" w:styleId="af5">
    <w:name w:val="ТАБЛИЦА"/>
    <w:next w:val="a0"/>
    <w:autoRedefine/>
    <w:uiPriority w:val="99"/>
    <w:rsid w:val="0078072F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78072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78072F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78072F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78072F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78072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7807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2008-06-01T08:41:00Z</cp:lastPrinted>
  <dcterms:created xsi:type="dcterms:W3CDTF">2014-03-23T11:07:00Z</dcterms:created>
  <dcterms:modified xsi:type="dcterms:W3CDTF">2014-03-23T11:07:00Z</dcterms:modified>
</cp:coreProperties>
</file>