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DC6" w:rsidRDefault="00492DC6" w:rsidP="0006708D">
      <w:pPr>
        <w:jc w:val="center"/>
        <w:rPr>
          <w:rFonts w:ascii="Times New Roman" w:hAnsi="Times New Roman"/>
          <w:sz w:val="16"/>
          <w:szCs w:val="16"/>
        </w:rPr>
      </w:pPr>
    </w:p>
    <w:p w:rsidR="00781288" w:rsidRPr="0006708D" w:rsidRDefault="00781288" w:rsidP="0006708D">
      <w:pPr>
        <w:jc w:val="center"/>
        <w:rPr>
          <w:rFonts w:ascii="Times New Roman" w:hAnsi="Times New Roman"/>
          <w:sz w:val="16"/>
          <w:szCs w:val="16"/>
        </w:rPr>
      </w:pPr>
      <w:r w:rsidRPr="0006708D">
        <w:rPr>
          <w:rFonts w:ascii="Times New Roman" w:hAnsi="Times New Roman"/>
          <w:sz w:val="16"/>
          <w:szCs w:val="16"/>
        </w:rPr>
        <w:t>ГОСУДАРСТВЕННОЕ ОБРАЗОВАТЕЛЬНОЕ УЧРЕЖДЕНИЕ ВЫСШЕГО ПРОФЕССИОНАЛЬНОГО ОБРАЗОВАНИЯ</w:t>
      </w:r>
    </w:p>
    <w:p w:rsidR="00781288" w:rsidRPr="0006708D" w:rsidRDefault="00781288" w:rsidP="0006708D">
      <w:pPr>
        <w:jc w:val="center"/>
        <w:rPr>
          <w:rFonts w:ascii="Times New Roman" w:hAnsi="Times New Roman"/>
          <w:b/>
          <w:sz w:val="18"/>
          <w:szCs w:val="18"/>
        </w:rPr>
      </w:pPr>
      <w:r w:rsidRPr="0006708D">
        <w:rPr>
          <w:rFonts w:ascii="Times New Roman" w:hAnsi="Times New Roman"/>
          <w:b/>
          <w:sz w:val="18"/>
          <w:szCs w:val="18"/>
        </w:rPr>
        <w:t>РОССИЙСКИЙ ГОСУДАРСТВЕННЫЙ ГУМАНИТАРНЫЙ УНИВЕРСИТЕТ</w:t>
      </w:r>
    </w:p>
    <w:p w:rsidR="00781288" w:rsidRPr="0006708D" w:rsidRDefault="00781288" w:rsidP="0006708D">
      <w:pPr>
        <w:jc w:val="center"/>
        <w:rPr>
          <w:rFonts w:ascii="Times New Roman" w:hAnsi="Times New Roman"/>
          <w:sz w:val="18"/>
          <w:szCs w:val="18"/>
        </w:rPr>
      </w:pPr>
      <w:r w:rsidRPr="0006708D">
        <w:rPr>
          <w:rFonts w:ascii="Times New Roman" w:hAnsi="Times New Roman"/>
          <w:sz w:val="18"/>
          <w:szCs w:val="18"/>
        </w:rPr>
        <w:t>Филиал в г. Астрахани</w:t>
      </w:r>
    </w:p>
    <w:p w:rsidR="00781288" w:rsidRPr="0006708D" w:rsidRDefault="00781288" w:rsidP="0006708D">
      <w:pPr>
        <w:rPr>
          <w:rFonts w:ascii="Times New Roman" w:hAnsi="Times New Roman"/>
          <w:sz w:val="18"/>
          <w:szCs w:val="18"/>
        </w:rPr>
      </w:pPr>
    </w:p>
    <w:p w:rsidR="00781288" w:rsidRPr="0006708D" w:rsidRDefault="00781288" w:rsidP="0006708D">
      <w:pPr>
        <w:rPr>
          <w:rFonts w:ascii="Times New Roman" w:hAnsi="Times New Roman"/>
          <w:sz w:val="18"/>
          <w:szCs w:val="18"/>
        </w:rPr>
      </w:pPr>
    </w:p>
    <w:p w:rsidR="00781288" w:rsidRPr="0006708D" w:rsidRDefault="00781288" w:rsidP="0006708D">
      <w:pPr>
        <w:rPr>
          <w:rFonts w:ascii="Times New Roman" w:hAnsi="Times New Roman"/>
          <w:sz w:val="18"/>
          <w:szCs w:val="18"/>
        </w:rPr>
      </w:pPr>
    </w:p>
    <w:p w:rsidR="00781288" w:rsidRDefault="00781288" w:rsidP="0006708D">
      <w:pPr>
        <w:ind w:left="4248"/>
        <w:rPr>
          <w:rFonts w:ascii="Times New Roman" w:hAnsi="Times New Roman"/>
          <w:sz w:val="18"/>
          <w:szCs w:val="18"/>
        </w:rPr>
      </w:pPr>
    </w:p>
    <w:p w:rsidR="00781288" w:rsidRDefault="00781288" w:rsidP="0006708D">
      <w:pPr>
        <w:ind w:left="4248"/>
        <w:rPr>
          <w:rFonts w:ascii="Times New Roman" w:hAnsi="Times New Roman"/>
          <w:sz w:val="18"/>
          <w:szCs w:val="18"/>
        </w:rPr>
      </w:pPr>
      <w:r>
        <w:rPr>
          <w:rFonts w:ascii="Times New Roman" w:hAnsi="Times New Roman"/>
          <w:sz w:val="18"/>
          <w:szCs w:val="18"/>
        </w:rPr>
        <w:t xml:space="preserve">                                          </w:t>
      </w:r>
      <w:r w:rsidRPr="0006708D">
        <w:rPr>
          <w:rFonts w:ascii="Times New Roman" w:hAnsi="Times New Roman"/>
          <w:sz w:val="18"/>
          <w:szCs w:val="18"/>
        </w:rPr>
        <w:t>Кафедра</w:t>
      </w:r>
    </w:p>
    <w:p w:rsidR="00781288" w:rsidRPr="0006708D" w:rsidRDefault="00781288" w:rsidP="0006708D">
      <w:pPr>
        <w:ind w:left="4248"/>
        <w:rPr>
          <w:rFonts w:ascii="Times New Roman" w:hAnsi="Times New Roman"/>
          <w:sz w:val="18"/>
          <w:szCs w:val="18"/>
        </w:rPr>
      </w:pPr>
      <w:r>
        <w:rPr>
          <w:rFonts w:ascii="Times New Roman" w:hAnsi="Times New Roman"/>
          <w:sz w:val="18"/>
          <w:szCs w:val="18"/>
        </w:rPr>
        <w:t xml:space="preserve">                                                        </w:t>
      </w:r>
      <w:r w:rsidRPr="0006708D">
        <w:rPr>
          <w:rFonts w:ascii="Times New Roman" w:hAnsi="Times New Roman"/>
          <w:sz w:val="18"/>
          <w:szCs w:val="18"/>
        </w:rPr>
        <w:t xml:space="preserve"> ___________________________</w:t>
      </w:r>
    </w:p>
    <w:p w:rsidR="00781288" w:rsidRPr="0006708D" w:rsidRDefault="00781288" w:rsidP="0006708D">
      <w:pPr>
        <w:ind w:left="4248"/>
        <w:rPr>
          <w:rFonts w:ascii="Times New Roman" w:hAnsi="Times New Roman"/>
          <w:sz w:val="18"/>
          <w:szCs w:val="18"/>
        </w:rPr>
      </w:pPr>
      <w:r>
        <w:rPr>
          <w:rFonts w:ascii="Times New Roman" w:hAnsi="Times New Roman"/>
          <w:sz w:val="18"/>
          <w:szCs w:val="18"/>
        </w:rPr>
        <w:t xml:space="preserve">                                                          </w:t>
      </w:r>
      <w:r w:rsidRPr="0006708D">
        <w:rPr>
          <w:rFonts w:ascii="Times New Roman" w:hAnsi="Times New Roman"/>
          <w:sz w:val="18"/>
          <w:szCs w:val="18"/>
        </w:rPr>
        <w:t>___________________________</w:t>
      </w:r>
    </w:p>
    <w:p w:rsidR="00781288" w:rsidRPr="0006708D" w:rsidRDefault="00781288" w:rsidP="0006708D">
      <w:pPr>
        <w:ind w:left="4248"/>
        <w:rPr>
          <w:rFonts w:ascii="Times New Roman" w:hAnsi="Times New Roman"/>
          <w:sz w:val="18"/>
          <w:szCs w:val="18"/>
        </w:rPr>
      </w:pPr>
    </w:p>
    <w:p w:rsidR="00781288" w:rsidRPr="0006708D" w:rsidRDefault="00781288" w:rsidP="0006708D">
      <w:pPr>
        <w:ind w:left="4248"/>
        <w:rPr>
          <w:rFonts w:ascii="Times New Roman" w:hAnsi="Times New Roman"/>
          <w:sz w:val="18"/>
          <w:szCs w:val="18"/>
        </w:rPr>
      </w:pPr>
    </w:p>
    <w:p w:rsidR="00781288" w:rsidRPr="0006708D" w:rsidRDefault="00781288" w:rsidP="0006708D">
      <w:pPr>
        <w:ind w:left="4248"/>
        <w:rPr>
          <w:rFonts w:ascii="Times New Roman" w:hAnsi="Times New Roman"/>
          <w:sz w:val="18"/>
          <w:szCs w:val="18"/>
        </w:rPr>
      </w:pPr>
    </w:p>
    <w:p w:rsidR="00781288" w:rsidRPr="0006708D" w:rsidRDefault="00781288" w:rsidP="0006708D">
      <w:pPr>
        <w:ind w:left="4248"/>
        <w:rPr>
          <w:rFonts w:ascii="Times New Roman" w:hAnsi="Times New Roman"/>
          <w:sz w:val="18"/>
          <w:szCs w:val="18"/>
        </w:rPr>
      </w:pPr>
    </w:p>
    <w:p w:rsidR="00781288" w:rsidRPr="0006708D" w:rsidRDefault="00781288" w:rsidP="0006708D">
      <w:pPr>
        <w:ind w:left="4248"/>
        <w:rPr>
          <w:rFonts w:ascii="Times New Roman" w:hAnsi="Times New Roman"/>
          <w:sz w:val="18"/>
          <w:szCs w:val="18"/>
        </w:rPr>
      </w:pPr>
    </w:p>
    <w:p w:rsidR="00781288" w:rsidRPr="0006708D" w:rsidRDefault="00781288" w:rsidP="0006708D">
      <w:pPr>
        <w:jc w:val="center"/>
        <w:rPr>
          <w:rFonts w:ascii="Times New Roman" w:hAnsi="Times New Roman"/>
          <w:sz w:val="18"/>
          <w:szCs w:val="18"/>
        </w:rPr>
      </w:pPr>
      <w:r>
        <w:rPr>
          <w:rFonts w:ascii="Times New Roman" w:hAnsi="Times New Roman"/>
          <w:sz w:val="18"/>
          <w:szCs w:val="18"/>
        </w:rPr>
        <w:t>Васечко Александр Александрович</w:t>
      </w:r>
    </w:p>
    <w:p w:rsidR="00781288" w:rsidRPr="0006708D" w:rsidRDefault="00781288" w:rsidP="0006708D">
      <w:pPr>
        <w:jc w:val="center"/>
        <w:rPr>
          <w:rFonts w:ascii="Times New Roman" w:hAnsi="Times New Roman"/>
          <w:sz w:val="18"/>
          <w:szCs w:val="18"/>
        </w:rPr>
      </w:pPr>
      <w:r>
        <w:rPr>
          <w:rFonts w:ascii="Times New Roman" w:hAnsi="Times New Roman"/>
          <w:sz w:val="18"/>
          <w:szCs w:val="18"/>
        </w:rPr>
        <w:t>РОССИЯ В ПЕРВОЙ МИРОВОЙ ВОЙНЕ.</w:t>
      </w:r>
    </w:p>
    <w:p w:rsidR="00781288" w:rsidRPr="0006708D" w:rsidRDefault="00781288" w:rsidP="0006708D">
      <w:pPr>
        <w:jc w:val="center"/>
        <w:rPr>
          <w:rFonts w:ascii="Times New Roman" w:hAnsi="Times New Roman"/>
          <w:sz w:val="18"/>
          <w:szCs w:val="18"/>
        </w:rPr>
      </w:pPr>
      <w:r w:rsidRPr="0006708D">
        <w:rPr>
          <w:rFonts w:ascii="Times New Roman" w:hAnsi="Times New Roman"/>
          <w:sz w:val="18"/>
          <w:szCs w:val="18"/>
        </w:rPr>
        <w:t>Контрол</w:t>
      </w:r>
      <w:r>
        <w:rPr>
          <w:rFonts w:ascii="Times New Roman" w:hAnsi="Times New Roman"/>
          <w:sz w:val="18"/>
          <w:szCs w:val="18"/>
        </w:rPr>
        <w:t>ьная работа по дисциплине «Отечественная история</w:t>
      </w:r>
      <w:r w:rsidRPr="0006708D">
        <w:rPr>
          <w:rFonts w:ascii="Times New Roman" w:hAnsi="Times New Roman"/>
          <w:sz w:val="18"/>
          <w:szCs w:val="18"/>
        </w:rPr>
        <w:t>» студента 1 курса заочной формы обучения, группа ИНФ(5</w:t>
      </w:r>
      <w:r>
        <w:rPr>
          <w:rFonts w:ascii="Times New Roman" w:hAnsi="Times New Roman"/>
          <w:sz w:val="18"/>
          <w:szCs w:val="18"/>
        </w:rPr>
        <w:t>,5</w:t>
      </w:r>
      <w:r w:rsidRPr="0006708D">
        <w:rPr>
          <w:rFonts w:ascii="Times New Roman" w:hAnsi="Times New Roman"/>
          <w:sz w:val="18"/>
          <w:szCs w:val="18"/>
        </w:rPr>
        <w:t>)-1, специальность «Прикладная информатика в информационной сфере»</w:t>
      </w:r>
    </w:p>
    <w:p w:rsidR="00781288" w:rsidRPr="0006708D" w:rsidRDefault="00781288" w:rsidP="0006708D">
      <w:pPr>
        <w:rPr>
          <w:rFonts w:ascii="Times New Roman" w:hAnsi="Times New Roman"/>
          <w:sz w:val="18"/>
          <w:szCs w:val="18"/>
        </w:rPr>
      </w:pPr>
    </w:p>
    <w:p w:rsidR="00781288" w:rsidRPr="0006708D" w:rsidRDefault="00781288" w:rsidP="0006708D">
      <w:pPr>
        <w:rPr>
          <w:rFonts w:ascii="Times New Roman" w:hAnsi="Times New Roman"/>
          <w:sz w:val="18"/>
          <w:szCs w:val="18"/>
        </w:rPr>
      </w:pPr>
    </w:p>
    <w:p w:rsidR="00781288" w:rsidRPr="0006708D" w:rsidRDefault="00781288" w:rsidP="0006708D">
      <w:pPr>
        <w:rPr>
          <w:rFonts w:ascii="Times New Roman" w:hAnsi="Times New Roman"/>
          <w:sz w:val="18"/>
          <w:szCs w:val="18"/>
        </w:rPr>
      </w:pPr>
    </w:p>
    <w:p w:rsidR="00781288" w:rsidRPr="0006708D" w:rsidRDefault="00781288" w:rsidP="0006708D">
      <w:pPr>
        <w:ind w:firstLine="709"/>
        <w:jc w:val="center"/>
        <w:rPr>
          <w:rFonts w:ascii="Times New Roman" w:hAnsi="Times New Roman"/>
          <w:sz w:val="18"/>
          <w:szCs w:val="18"/>
        </w:rPr>
      </w:pPr>
    </w:p>
    <w:p w:rsidR="00781288" w:rsidRPr="0006708D" w:rsidRDefault="00781288" w:rsidP="0006708D">
      <w:pPr>
        <w:ind w:firstLine="709"/>
        <w:jc w:val="center"/>
        <w:rPr>
          <w:rFonts w:ascii="Times New Roman" w:hAnsi="Times New Roman"/>
          <w:sz w:val="18"/>
          <w:szCs w:val="18"/>
        </w:rPr>
      </w:pPr>
    </w:p>
    <w:p w:rsidR="00781288" w:rsidRPr="0006708D" w:rsidRDefault="00781288" w:rsidP="0006708D">
      <w:pPr>
        <w:ind w:firstLine="709"/>
        <w:jc w:val="center"/>
        <w:rPr>
          <w:rFonts w:ascii="Times New Roman" w:hAnsi="Times New Roman"/>
          <w:sz w:val="18"/>
          <w:szCs w:val="18"/>
        </w:rPr>
      </w:pPr>
    </w:p>
    <w:p w:rsidR="00781288" w:rsidRPr="0006708D" w:rsidRDefault="00781288" w:rsidP="0006708D">
      <w:pPr>
        <w:ind w:firstLine="709"/>
        <w:jc w:val="center"/>
        <w:rPr>
          <w:rFonts w:ascii="Times New Roman" w:hAnsi="Times New Roman"/>
          <w:sz w:val="18"/>
          <w:szCs w:val="18"/>
        </w:rPr>
      </w:pPr>
    </w:p>
    <w:p w:rsidR="00781288" w:rsidRPr="0006708D" w:rsidRDefault="00781288" w:rsidP="0006708D">
      <w:pPr>
        <w:ind w:firstLine="709"/>
        <w:jc w:val="center"/>
        <w:rPr>
          <w:rFonts w:ascii="Times New Roman" w:hAnsi="Times New Roman"/>
          <w:sz w:val="18"/>
          <w:szCs w:val="18"/>
        </w:rPr>
      </w:pPr>
    </w:p>
    <w:p w:rsidR="00781288" w:rsidRPr="0006708D" w:rsidRDefault="00781288" w:rsidP="0006708D">
      <w:pPr>
        <w:ind w:firstLine="709"/>
        <w:jc w:val="center"/>
        <w:rPr>
          <w:rFonts w:ascii="Times New Roman" w:hAnsi="Times New Roman"/>
          <w:sz w:val="18"/>
          <w:szCs w:val="18"/>
        </w:rPr>
      </w:pPr>
    </w:p>
    <w:p w:rsidR="00781288" w:rsidRDefault="00781288" w:rsidP="0006708D">
      <w:pPr>
        <w:jc w:val="center"/>
        <w:rPr>
          <w:rFonts w:ascii="Times New Roman" w:hAnsi="Times New Roman"/>
          <w:sz w:val="18"/>
          <w:szCs w:val="18"/>
        </w:rPr>
      </w:pPr>
    </w:p>
    <w:p w:rsidR="00781288" w:rsidRDefault="00781288" w:rsidP="0006708D">
      <w:pPr>
        <w:jc w:val="center"/>
        <w:rPr>
          <w:rFonts w:ascii="Times New Roman" w:hAnsi="Times New Roman"/>
          <w:sz w:val="18"/>
          <w:szCs w:val="18"/>
        </w:rPr>
      </w:pPr>
    </w:p>
    <w:p w:rsidR="00781288" w:rsidRDefault="00781288" w:rsidP="0006708D">
      <w:pPr>
        <w:jc w:val="center"/>
        <w:rPr>
          <w:rFonts w:ascii="Times New Roman" w:hAnsi="Times New Roman"/>
          <w:sz w:val="18"/>
          <w:szCs w:val="18"/>
        </w:rPr>
      </w:pPr>
    </w:p>
    <w:p w:rsidR="00781288" w:rsidRPr="0006708D" w:rsidRDefault="00781288" w:rsidP="0006708D">
      <w:pPr>
        <w:jc w:val="center"/>
        <w:rPr>
          <w:rFonts w:ascii="Times New Roman" w:hAnsi="Times New Roman"/>
          <w:sz w:val="18"/>
          <w:szCs w:val="18"/>
        </w:rPr>
      </w:pPr>
      <w:r w:rsidRPr="0006708D">
        <w:rPr>
          <w:rFonts w:ascii="Times New Roman" w:hAnsi="Times New Roman"/>
          <w:sz w:val="18"/>
          <w:szCs w:val="18"/>
        </w:rPr>
        <w:t>Астрахань 2011</w:t>
      </w: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Pr="0006708D"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r w:rsidRPr="0006708D">
        <w:rPr>
          <w:rFonts w:ascii="Verdana" w:hAnsi="Verdana"/>
          <w:b/>
          <w:bCs/>
          <w:color w:val="333333"/>
          <w:sz w:val="18"/>
          <w:szCs w:val="18"/>
          <w:lang w:eastAsia="ru-RU"/>
        </w:rPr>
        <w:t>СОДЕРЖАНИЕ</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Вступление</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1. Боевые действия России в ходе Первой мировой войны.</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2. Политический кризис в России во время Первой мировой войны.</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Заключение</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Библиография</w:t>
      </w: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Pr="0006708D"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r w:rsidRPr="0006708D">
        <w:rPr>
          <w:rFonts w:ascii="Verdana" w:hAnsi="Verdana"/>
          <w:b/>
          <w:bCs/>
          <w:color w:val="333333"/>
          <w:sz w:val="18"/>
          <w:szCs w:val="18"/>
          <w:lang w:eastAsia="ru-RU"/>
        </w:rPr>
        <w:t>ВСТУПЛЕНИЕ</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Мировая империалистическая война 1914–1918 годов была самой кровопролитной и жестокой из всех войн, которые мил знал до 1914 года. никогда еще противоборствующие стороны не выставляли таких огромных армий для взаимного уничтожения. Общая численность армий доходила до 70 млн. человек. Все достижения боевой техники, современной химии были направлены на истребление людей. Убивали всюду на земле, на воздухе, на воде и под водой. Ядовитые газы, разрывные пули, автоматические пулеметы, снаряды тяжелых орудий, огнеметы – все было направлено на уничтожение человеческой жизни.</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Первая мировая война стала мощным рычагом, с помощью которого низвергались политические режимы. В результате войны перестали существовать три монархии: Российская, Германская и Австро–Венгерская. Для России это особенная война: она, больше других сделавшая для победы Атланты, тем не менее вышла из этой войны проигравшей. Война донельзя обострила все социально-политические противоречия внутри страны, и привела к свержению атавистического царского режима.</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Цель данного реферата показать роль России в первой мировой войне, а также раскрыть суть внутриполитических противоречий в России в период данной войны.</w:t>
      </w: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Pr="0006708D"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r w:rsidRPr="0006708D">
        <w:rPr>
          <w:rFonts w:ascii="Verdana" w:hAnsi="Verdana"/>
          <w:b/>
          <w:bCs/>
          <w:color w:val="333333"/>
          <w:sz w:val="18"/>
          <w:szCs w:val="18"/>
          <w:lang w:eastAsia="ru-RU"/>
        </w:rPr>
        <w:t>1. БОЕВЫЕ ДЕЙСТВИЯ РОССИИ В ХОДЕ ПЕРВОЙ МИРОВОЙ ВОЙНЫ</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Первая мировая война 1914 – 1918 гг. была следствием неравномерного экономического и политического развития капиталистических стран и обострения противоречий между двумя крупнейшими военно-политическими блоками. Тройственным союзом и Тройственным согласием, или Антантой. В Тройственный союз входили Германия, Австро-Венгрия и Италия. Он был образован в 1882 году. «Антанта формировалась дольше: сначала в 1891 – 1893 гг. была заключена военная конвенция между Россией и Францией; затем – в 1904 году между Англией и Францией был заключен договор, означавший урегулирование колониальных вопросов в Марокко; и, наконец, в 1907 году был подписан русско–английский договор о разделе сфер влияния в Иране, Афганистане и Тибете. Так оформился блок Антанты».</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Страны, вошедшие в военные союзы, имели явно захватнические цели. «Германия стремилась захватить на западе – Бельгию, Голландию, Данию, северо-восточную часть Франции и Швейцарию, а на востоке – Польшу и Финляндию. Она намеривалась отнять у Англии и Франции заморские колонии. Австро-Венгрия рассчитывала путем победоносной войны укрепить свою власть над славянскими народами, населявшими Балканский полуостров, а также захватить часть украинских земель».</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Англия стремилась уничтожить военную и экономическую мощь своего главного конкурента – Германии, «Захватить у Турции Месопотамию и Палестину, безраздельно господствовать в Персии и Египте. Франция лелеяла надежду на возвращение Эльзаса и Лотарингии, отторгнутые у нее Германией в франко-прусской войне 1870 – 1871 г., захват Саарского бассейна, Сирию и все африканские колонии Германии. Россия намеривалась отнять у Турции Константинополь и проливы, ведущие из Черного моря в Средиземное, подчинить своему влиянию страны Балканского полуострова, а также присоединить себе Галицию, часть турецкой Армении и захватить Курдистан. Турция хотела восстановить свое господство над балканскими народами, отнять у России Крым и Кавказ».</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Но главную роль в развязывании войны сыграла, конечно же, Германия. Военное преимущество Германии по отношению к державам Антанты наиболее выгодно сложилось к 1914 году. К этому времени она располагала значительным преимуществом в отношении готовности своей армии, обладала крупным превосходством в тяжелой артиллерии, которой в армиях ее противников было очень мало. «Флот Германии, хотя и уступал еще английскому, но уже достиг таково уровня, что мог бороться против него с надеждой на успех. Кроме того, Кайзер считал, что в, начавшейся войне Англия останется нейтральной».</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Решив начать войну, Германия использовала в качестве предлога для ее развязывания убийство в боснийском городе Сараево наследника австро-венгерского престола эрцгерцога Франца-Фердинанда. Убийцей был серб студент Гаврило Принцип. По прямой указке Берлина «10 июля 1914 года Австро-Венгрия направила Сербии ультиматум, совершенно противоречащий принципам нового государства, а 15 июля объявила ей войну. В ответ на это 17 июля в России была объявлена всеобщая мобилизация. Использовав этот предлог, 19 июля Германия объявила войну России, а 21 июля – Франции и Бельгии. 22июля Англия объявила войну Германии». Так началась первая мировая война. (Все даты представлены по старому стилю).</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В ходе войны враждующие военные группировки стремились заручиться поддержкой союзников. Так, на стороне Антанты оказались Япония, Италия (бывшая союзница Германии и Австро-Венгрии) и Румыния, а на стороне Германии и Австро-Венгрии – Турция и Болгария. Первая мировая война втянула в свою орбиту 36 государств, в которых проживало свыше 1,5 млрд. человек, что составляло 75 % всего населения Земли. Всего в этой войне приняли участие 38 государств.</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Еще до начала войны генеральные штабы государств союзников разработали конкретные стратегические и тактические планы ведения войны. В основу германского были положены идеи начальника Генерального штаба Шлиффена и его приемника Мольтке – младшего". Исходя из неизбежности войны на два фронта (на Западном и Восточном) «план Шлиффена» предусматривал сначала нападение на Францию и ее разгром в короткий срок, а потом внезапным ударом обрушится на Россию и тем самым победить в скоротечной, «молниеносной» войне.</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«Франция имела пять армий и ее план выражался в пассивно-выжидательном характере военных действий. Английское военное командование предусматривало лишь высадку экспедиционной армии и сосредоточение ее в районе Ле-Кать-Мобеж». отсутствие плана оперативного взаимодействия между союзниками на западноевропейском театре военных действий, давало немцам возможность наносить поражение своим противникам поодиночке.</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Австро-венгерский генеральный штаб разработал план ведения войны на два фронта – против России и против Сербии с Черногорией.</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Русский план предусматривал одновременное ведение войны против Германии и Австро-Венгрии. Для этого было образованно два фронта: Северо-западный и Юго-западный. «Войска Северо-западного фронта (2 армии – 19 пехотных и 8,5 кавалерийских дивизий численностью 381 тыс. человек) развернули свои позиции на реках Неман и Нарев с целью ведения наступательных действий в Восточной Пруссии. Войска Юго-западного фронта (4 армии – 34,5 пехотных и 12,5 кавалерийских дивизий, всего 697 тыс. человек) развернулись на подступах к Галиции, имея задачу вести боевые операции против австро-венгерских войск».</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Накануне первой мировой войны Россия обладала самой многочисленной сухопутной армией мирного времени – около 1400 тыс. человек. Русская армия лишь немного по численности уступала совокупным силам блока Центральных держав, имевших около 1500 тыс. человек. Но экономическая отсталость страны затрудняла техническое оснащение русской армии, а также создание мощного военно-морского флота.</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В России высшим оперативным объединением была армия, высшим оперативно-тактическим соединением – корпус. Пехотный корпус состоял из 2 – 3 дивизий, корпусной, гаубичной артиллерии, авиа звена, инженерных частей и средств связи. Дивизии имели по две бригады двухполкового состава пехоты, легкую, артиллерийскую бригаду, конные и специальные части. «На вооружении пехоты были магазинная винтовка Мосина (с дальностью прицельной стрельбы свыше 2000 метров, скорострельностью до 10 выстрелов в минуту)».</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Вспомогательным родом войск была кавалерия, которая имела на вооружении, кроме карабина, 76</w:t>
      </w:r>
      <w:r>
        <w:rPr>
          <w:rFonts w:ascii="Verdana" w:hAnsi="Verdana"/>
          <w:color w:val="333333"/>
          <w:sz w:val="18"/>
          <w:szCs w:val="18"/>
          <w:lang w:eastAsia="ru-RU"/>
        </w:rPr>
        <w:t>-</w:t>
      </w:r>
      <w:r w:rsidRPr="0006708D">
        <w:rPr>
          <w:rFonts w:ascii="Verdana" w:hAnsi="Verdana"/>
          <w:color w:val="333333"/>
          <w:sz w:val="18"/>
          <w:szCs w:val="18"/>
          <w:lang w:eastAsia="ru-RU"/>
        </w:rPr>
        <w:t>миллимитровую легкую пушку образца 1902 г., 76</w:t>
      </w:r>
      <w:r>
        <w:rPr>
          <w:rFonts w:ascii="Verdana" w:hAnsi="Verdana"/>
          <w:color w:val="333333"/>
          <w:sz w:val="18"/>
          <w:szCs w:val="18"/>
          <w:lang w:eastAsia="ru-RU"/>
        </w:rPr>
        <w:t>-</w:t>
      </w:r>
      <w:r w:rsidRPr="0006708D">
        <w:rPr>
          <w:rFonts w:ascii="Verdana" w:hAnsi="Verdana"/>
          <w:color w:val="333333"/>
          <w:sz w:val="18"/>
          <w:szCs w:val="18"/>
          <w:lang w:eastAsia="ru-RU"/>
        </w:rPr>
        <w:t>миллимитровую горную пушку образца 1909 г. и 122</w:t>
      </w:r>
      <w:r>
        <w:rPr>
          <w:rFonts w:ascii="Verdana" w:hAnsi="Verdana"/>
          <w:color w:val="333333"/>
          <w:sz w:val="18"/>
          <w:szCs w:val="18"/>
          <w:lang w:eastAsia="ru-RU"/>
        </w:rPr>
        <w:t>-</w:t>
      </w:r>
      <w:r w:rsidRPr="0006708D">
        <w:rPr>
          <w:rFonts w:ascii="Verdana" w:hAnsi="Verdana"/>
          <w:color w:val="333333"/>
          <w:sz w:val="18"/>
          <w:szCs w:val="18"/>
          <w:lang w:eastAsia="ru-RU"/>
        </w:rPr>
        <w:t>миллимитровую полевую гаубицу образца 1909 г. с дальностью стрельбы соответственно 8,7 и 7,7 км. Полевая тяжелая артиллерия имела на вооружении 107</w:t>
      </w:r>
      <w:r>
        <w:rPr>
          <w:rFonts w:ascii="Verdana" w:hAnsi="Verdana"/>
          <w:color w:val="333333"/>
          <w:sz w:val="18"/>
          <w:szCs w:val="18"/>
          <w:lang w:eastAsia="ru-RU"/>
        </w:rPr>
        <w:t>-</w:t>
      </w:r>
      <w:r w:rsidRPr="0006708D">
        <w:rPr>
          <w:rFonts w:ascii="Verdana" w:hAnsi="Verdana"/>
          <w:color w:val="333333"/>
          <w:sz w:val="18"/>
          <w:szCs w:val="18"/>
          <w:lang w:eastAsia="ru-RU"/>
        </w:rPr>
        <w:t>миллиметровую скорострельную пушку образца 1910 г. (дальность стрельбы 10,7 км.) и 152</w:t>
      </w:r>
      <w:r>
        <w:rPr>
          <w:rFonts w:ascii="Verdana" w:hAnsi="Verdana"/>
          <w:color w:val="333333"/>
          <w:sz w:val="18"/>
          <w:szCs w:val="18"/>
          <w:lang w:eastAsia="ru-RU"/>
        </w:rPr>
        <w:t>-</w:t>
      </w:r>
      <w:r w:rsidRPr="0006708D">
        <w:rPr>
          <w:rFonts w:ascii="Verdana" w:hAnsi="Verdana"/>
          <w:color w:val="333333"/>
          <w:sz w:val="18"/>
          <w:szCs w:val="18"/>
          <w:lang w:eastAsia="ru-RU"/>
        </w:rPr>
        <w:t>миллимитровую тяжелую гаубицу образца 1910 г. (дальность стрельбы 7,7 км.). Особенно слаб был в России военно-морской флот. (Россия еще никак не могла отойти от поражения в русско-японской войне). «Имелось всего 8 линейных кораблей (2</w:t>
      </w:r>
      <w:r>
        <w:rPr>
          <w:rFonts w:ascii="Verdana" w:hAnsi="Verdana"/>
          <w:color w:val="333333"/>
          <w:sz w:val="18"/>
          <w:szCs w:val="18"/>
          <w:lang w:eastAsia="ru-RU"/>
        </w:rPr>
        <w:t>-</w:t>
      </w:r>
      <w:r w:rsidRPr="0006708D">
        <w:rPr>
          <w:rFonts w:ascii="Verdana" w:hAnsi="Verdana"/>
          <w:color w:val="333333"/>
          <w:sz w:val="18"/>
          <w:szCs w:val="18"/>
          <w:lang w:eastAsia="ru-RU"/>
        </w:rPr>
        <w:t>го – 3</w:t>
      </w:r>
      <w:r>
        <w:rPr>
          <w:rFonts w:ascii="Verdana" w:hAnsi="Verdana"/>
          <w:color w:val="333333"/>
          <w:sz w:val="18"/>
          <w:szCs w:val="18"/>
          <w:lang w:eastAsia="ru-RU"/>
        </w:rPr>
        <w:t>-</w:t>
      </w:r>
      <w:r w:rsidRPr="0006708D">
        <w:rPr>
          <w:rFonts w:ascii="Verdana" w:hAnsi="Verdana"/>
          <w:color w:val="333333"/>
          <w:sz w:val="18"/>
          <w:szCs w:val="18"/>
          <w:lang w:eastAsia="ru-RU"/>
        </w:rPr>
        <w:t>го классов), 2 крейсера, 30 эскадренных миноносцев и 13 подводных лодок». Недостаточность оснащения новейшей военной техникой русской армии значительно отразилась на ходе боевых действий русских войск.</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Военные действия на западе начались 22 июля вторжением германских войск на территорию Бельгии и атакой пограничной бельгийской крепости Лъеж. 8 августа немцы без боя взяли столицу Бельгии Брюссель. Германская армия устремилась к французской границе. На французской границе, на 250</w:t>
      </w:r>
      <w:r>
        <w:rPr>
          <w:rFonts w:ascii="Verdana" w:hAnsi="Verdana"/>
          <w:color w:val="333333"/>
          <w:sz w:val="18"/>
          <w:szCs w:val="18"/>
          <w:lang w:eastAsia="ru-RU"/>
        </w:rPr>
        <w:t>-</w:t>
      </w:r>
      <w:r w:rsidRPr="0006708D">
        <w:rPr>
          <w:rFonts w:ascii="Verdana" w:hAnsi="Verdana"/>
          <w:color w:val="333333"/>
          <w:sz w:val="18"/>
          <w:szCs w:val="18"/>
          <w:lang w:eastAsia="ru-RU"/>
        </w:rPr>
        <w:t>киллометровом фронте между реками Мозель и Шельда, с 8 по 12 августа развернулись бои. В боях участвовало 5 германских армий, с одной стороны, и 3 французские и 1 английская армия, с другой". Это было первое крупное сражение, вошедшее в историю под названием «пограничного сражения». Англо-французские армии потерпели в нем поражение и вынуждены были отступить. Немцы устремились к Парижу. В начале сентября французское правительство покинуло столицу и переехало в город Бордо.</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На Западном фронте сложилась тяжелая обстановка для французско-английских войск. Союзники потребовали от России активных боевых действий на Восточном фронте. Выполняя союзнический долг, войска Северо-Западного фронта под командованием генерала Л.Г. Жилинского начали наступление в Восточной Пруссии. «1</w:t>
      </w:r>
      <w:r>
        <w:rPr>
          <w:rFonts w:ascii="Verdana" w:hAnsi="Verdana"/>
          <w:color w:val="333333"/>
          <w:sz w:val="18"/>
          <w:szCs w:val="18"/>
          <w:lang w:eastAsia="ru-RU"/>
        </w:rPr>
        <w:t>-</w:t>
      </w:r>
      <w:r w:rsidRPr="0006708D">
        <w:rPr>
          <w:rFonts w:ascii="Verdana" w:hAnsi="Verdana"/>
          <w:color w:val="333333"/>
          <w:sz w:val="18"/>
          <w:szCs w:val="18"/>
          <w:lang w:eastAsia="ru-RU"/>
        </w:rPr>
        <w:t>я армия Северо-Западного фронта (командующий генерал П.К. Ренненкампф) наступлением в востока, а 2</w:t>
      </w:r>
      <w:r>
        <w:rPr>
          <w:rFonts w:ascii="Verdana" w:hAnsi="Verdana"/>
          <w:color w:val="333333"/>
          <w:sz w:val="18"/>
          <w:szCs w:val="18"/>
          <w:lang w:eastAsia="ru-RU"/>
        </w:rPr>
        <w:t>-</w:t>
      </w:r>
      <w:r w:rsidRPr="0006708D">
        <w:rPr>
          <w:rFonts w:ascii="Verdana" w:hAnsi="Verdana"/>
          <w:color w:val="333333"/>
          <w:sz w:val="18"/>
          <w:szCs w:val="18"/>
          <w:lang w:eastAsia="ru-RU"/>
        </w:rPr>
        <w:t>я армия (командующий А.В. Самсонов) наступлением с юга должны были нанести сокрушительный удар по 8</w:t>
      </w:r>
      <w:r>
        <w:rPr>
          <w:rFonts w:ascii="Verdana" w:hAnsi="Verdana"/>
          <w:color w:val="333333"/>
          <w:sz w:val="18"/>
          <w:szCs w:val="18"/>
          <w:lang w:eastAsia="ru-RU"/>
        </w:rPr>
        <w:t>-</w:t>
      </w:r>
      <w:r w:rsidRPr="0006708D">
        <w:rPr>
          <w:rFonts w:ascii="Verdana" w:hAnsi="Verdana"/>
          <w:color w:val="333333"/>
          <w:sz w:val="18"/>
          <w:szCs w:val="18"/>
          <w:lang w:eastAsia="ru-RU"/>
        </w:rPr>
        <w:t>й германской армии, расположенной в Восточной Пруссии.»</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4 августа 1</w:t>
      </w:r>
      <w:r>
        <w:rPr>
          <w:rFonts w:ascii="Verdana" w:hAnsi="Verdana"/>
          <w:color w:val="333333"/>
          <w:sz w:val="18"/>
          <w:szCs w:val="18"/>
          <w:lang w:eastAsia="ru-RU"/>
        </w:rPr>
        <w:t>-</w:t>
      </w:r>
      <w:r w:rsidRPr="0006708D">
        <w:rPr>
          <w:rFonts w:ascii="Verdana" w:hAnsi="Verdana"/>
          <w:color w:val="333333"/>
          <w:sz w:val="18"/>
          <w:szCs w:val="18"/>
          <w:lang w:eastAsia="ru-RU"/>
        </w:rPr>
        <w:t>я армия перешла границу Восточной Пруссии. Навстречу русским войскам двинулись войска 1</w:t>
      </w:r>
      <w:r>
        <w:rPr>
          <w:rFonts w:ascii="Verdana" w:hAnsi="Verdana"/>
          <w:color w:val="333333"/>
          <w:sz w:val="18"/>
          <w:szCs w:val="18"/>
          <w:lang w:eastAsia="ru-RU"/>
        </w:rPr>
        <w:t>-</w:t>
      </w:r>
      <w:r w:rsidRPr="0006708D">
        <w:rPr>
          <w:rFonts w:ascii="Verdana" w:hAnsi="Verdana"/>
          <w:color w:val="333333"/>
          <w:sz w:val="18"/>
          <w:szCs w:val="18"/>
          <w:lang w:eastAsia="ru-RU"/>
        </w:rPr>
        <w:t>го германского корпуса. 6 августа у Шталлупенена (теперь город Нестеров) произошел бой, в котором германские войска потерпели серьезное поражение. Н" На следующий день произошло сражение основных сил 1</w:t>
      </w:r>
      <w:r>
        <w:rPr>
          <w:rFonts w:ascii="Verdana" w:hAnsi="Verdana"/>
          <w:color w:val="333333"/>
          <w:sz w:val="18"/>
          <w:szCs w:val="18"/>
          <w:lang w:eastAsia="ru-RU"/>
        </w:rPr>
        <w:t>-</w:t>
      </w:r>
      <w:r w:rsidRPr="0006708D">
        <w:rPr>
          <w:rFonts w:ascii="Verdana" w:hAnsi="Verdana"/>
          <w:color w:val="333333"/>
          <w:sz w:val="18"/>
          <w:szCs w:val="18"/>
          <w:lang w:eastAsia="ru-RU"/>
        </w:rPr>
        <w:t>й русской и 8</w:t>
      </w:r>
      <w:r>
        <w:rPr>
          <w:rFonts w:ascii="Verdana" w:hAnsi="Verdana"/>
          <w:color w:val="333333"/>
          <w:sz w:val="18"/>
          <w:szCs w:val="18"/>
          <w:lang w:eastAsia="ru-RU"/>
        </w:rPr>
        <w:t>-</w:t>
      </w:r>
      <w:r w:rsidRPr="0006708D">
        <w:rPr>
          <w:rFonts w:ascii="Verdana" w:hAnsi="Verdana"/>
          <w:color w:val="333333"/>
          <w:sz w:val="18"/>
          <w:szCs w:val="18"/>
          <w:lang w:eastAsia="ru-RU"/>
        </w:rPr>
        <w:t>й германской армии. Сражение закончилось победой русский" же к вечеру 7 августа, командующий 8</w:t>
      </w:r>
      <w:r>
        <w:rPr>
          <w:rFonts w:ascii="Verdana" w:hAnsi="Verdana"/>
          <w:color w:val="333333"/>
          <w:sz w:val="18"/>
          <w:szCs w:val="18"/>
          <w:lang w:eastAsia="ru-RU"/>
        </w:rPr>
        <w:t>-</w:t>
      </w:r>
      <w:r w:rsidRPr="0006708D">
        <w:rPr>
          <w:rFonts w:ascii="Verdana" w:hAnsi="Verdana"/>
          <w:color w:val="333333"/>
          <w:sz w:val="18"/>
          <w:szCs w:val="18"/>
          <w:lang w:eastAsia="ru-RU"/>
        </w:rPr>
        <w:t>й германской армией генерал Притвиц, считая сражение проигранным, начал отход.</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Успешное наступление, начатое 1</w:t>
      </w:r>
      <w:r>
        <w:rPr>
          <w:rFonts w:ascii="Verdana" w:hAnsi="Verdana"/>
          <w:color w:val="333333"/>
          <w:sz w:val="18"/>
          <w:szCs w:val="18"/>
          <w:lang w:eastAsia="ru-RU"/>
        </w:rPr>
        <w:t>-</w:t>
      </w:r>
      <w:r w:rsidRPr="0006708D">
        <w:rPr>
          <w:rFonts w:ascii="Verdana" w:hAnsi="Verdana"/>
          <w:color w:val="333333"/>
          <w:sz w:val="18"/>
          <w:szCs w:val="18"/>
          <w:lang w:eastAsia="ru-RU"/>
        </w:rPr>
        <w:t>й русской армией, могло бы явиться началом крупной победы России над германскими войсками в Восточной Пруссии, но из-за предательских действий генерала Ренненкампфа (он вовремя не поддержал армию Самсонова, чем сорвал задуманное окружение и последующий разгром немецкой группировки) противник сумел выйти из-под удара и двинуть все свои силы против 2</w:t>
      </w:r>
      <w:r>
        <w:rPr>
          <w:rFonts w:ascii="Verdana" w:hAnsi="Verdana"/>
          <w:color w:val="333333"/>
          <w:sz w:val="18"/>
          <w:szCs w:val="18"/>
          <w:lang w:eastAsia="ru-RU"/>
        </w:rPr>
        <w:t>-</w:t>
      </w:r>
      <w:r w:rsidRPr="0006708D">
        <w:rPr>
          <w:rFonts w:ascii="Verdana" w:hAnsi="Verdana"/>
          <w:color w:val="333333"/>
          <w:sz w:val="18"/>
          <w:szCs w:val="18"/>
          <w:lang w:eastAsia="ru-RU"/>
        </w:rPr>
        <w:t>й русской армии, которая, оказавшись в тяжелых условиях потеряла в боях значительную часть своих войск. Генерал Самсонов покончил жизнь самоубийством.</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Тем не менее действия русских войск в Восточной Пруссии, как и ожидалось, помогли союзникам по Антанте на Западе. Тяжелое положение, создавшееся в Восточной Пруссии, заставило германское верховное командование в разгар решающих сражений против Франции перебросить в Западного фронта на Восточный два с половиной корпуса. Так русские спасли Париж. Воспользовавшись этим, англо-французские войска сумели сдержать победу над немцами в битве под Марной. Но в Восточной Пруссии немцы перехватили инициативу. Они восстановили 8</w:t>
      </w:r>
      <w:r>
        <w:rPr>
          <w:rFonts w:ascii="Verdana" w:hAnsi="Verdana"/>
          <w:color w:val="333333"/>
          <w:sz w:val="18"/>
          <w:szCs w:val="18"/>
          <w:lang w:eastAsia="ru-RU"/>
        </w:rPr>
        <w:t>-</w:t>
      </w:r>
      <w:r w:rsidRPr="0006708D">
        <w:rPr>
          <w:rFonts w:ascii="Verdana" w:hAnsi="Verdana"/>
          <w:color w:val="333333"/>
          <w:sz w:val="18"/>
          <w:szCs w:val="18"/>
          <w:lang w:eastAsia="ru-RU"/>
        </w:rPr>
        <w:t>ю армия, заняв выгодное положение по отношению к разрозненным частям 2</w:t>
      </w:r>
      <w:r>
        <w:rPr>
          <w:rFonts w:ascii="Verdana" w:hAnsi="Verdana"/>
          <w:color w:val="333333"/>
          <w:sz w:val="18"/>
          <w:szCs w:val="18"/>
          <w:lang w:eastAsia="ru-RU"/>
        </w:rPr>
        <w:t>-</w:t>
      </w:r>
      <w:r w:rsidRPr="0006708D">
        <w:rPr>
          <w:rFonts w:ascii="Verdana" w:hAnsi="Verdana"/>
          <w:color w:val="333333"/>
          <w:sz w:val="18"/>
          <w:szCs w:val="18"/>
          <w:lang w:eastAsia="ru-RU"/>
        </w:rPr>
        <w:t>й русской армии, и нанесли ей тяжелое поражение. Под натисками, усилившейся немецкой армии 1</w:t>
      </w:r>
      <w:r>
        <w:rPr>
          <w:rFonts w:ascii="Verdana" w:hAnsi="Verdana"/>
          <w:color w:val="333333"/>
          <w:sz w:val="18"/>
          <w:szCs w:val="18"/>
          <w:lang w:eastAsia="ru-RU"/>
        </w:rPr>
        <w:t>-</w:t>
      </w:r>
      <w:r w:rsidRPr="0006708D">
        <w:rPr>
          <w:rFonts w:ascii="Verdana" w:hAnsi="Verdana"/>
          <w:color w:val="333333"/>
          <w:sz w:val="18"/>
          <w:szCs w:val="18"/>
          <w:lang w:eastAsia="ru-RU"/>
        </w:rPr>
        <w:t>я русская армия вынуждена была оставить Восточную Пруссию.</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 xml:space="preserve">Наряду с боевыми действиями в Восточной Пруссии русские войска вели успешные бои против австро-венгерских войск в Галиции. «В Галицийской битве (август </w:t>
      </w:r>
      <w:r>
        <w:rPr>
          <w:rFonts w:ascii="Verdana" w:hAnsi="Verdana"/>
          <w:color w:val="333333"/>
          <w:sz w:val="18"/>
          <w:szCs w:val="18"/>
          <w:lang w:eastAsia="ru-RU"/>
        </w:rPr>
        <w:t>-</w:t>
      </w:r>
      <w:r w:rsidRPr="0006708D">
        <w:rPr>
          <w:rFonts w:ascii="Verdana" w:hAnsi="Verdana"/>
          <w:color w:val="333333"/>
          <w:sz w:val="18"/>
          <w:szCs w:val="18"/>
          <w:lang w:eastAsia="ru-RU"/>
        </w:rPr>
        <w:t xml:space="preserve"> сентябрь 1914 г.) были разбиты австро-венгерские армии» Эта битва явилась крупной стратегической операцией начального периода первой мировой войны и одной из причин срыва германского плана молниеносной" войны. В конце сентября 1914 г. командование русской армии начало готовиться к проведению новой наступательной операции с целью глубокого вторжения в Германию. Германское командование. Испытывая сильнейшее беспокойство за свои восточные области и решив сорвать готовившийся удар русских, сформировало особую 9</w:t>
      </w:r>
      <w:r>
        <w:rPr>
          <w:rFonts w:ascii="Verdana" w:hAnsi="Verdana"/>
          <w:color w:val="333333"/>
          <w:sz w:val="18"/>
          <w:szCs w:val="18"/>
          <w:lang w:eastAsia="ru-RU"/>
        </w:rPr>
        <w:t>-</w:t>
      </w:r>
      <w:r w:rsidRPr="0006708D">
        <w:rPr>
          <w:rFonts w:ascii="Verdana" w:hAnsi="Verdana"/>
          <w:color w:val="333333"/>
          <w:sz w:val="18"/>
          <w:szCs w:val="18"/>
          <w:lang w:eastAsia="ru-RU"/>
        </w:rPr>
        <w:t xml:space="preserve">ю армию, которая в конце сентября была сосредоточена в районе Ченстохов </w:t>
      </w:r>
      <w:r>
        <w:rPr>
          <w:rFonts w:ascii="Verdana" w:hAnsi="Verdana"/>
          <w:color w:val="333333"/>
          <w:sz w:val="18"/>
          <w:szCs w:val="18"/>
          <w:lang w:eastAsia="ru-RU"/>
        </w:rPr>
        <w:t>-</w:t>
      </w:r>
      <w:r w:rsidRPr="0006708D">
        <w:rPr>
          <w:rFonts w:ascii="Verdana" w:hAnsi="Verdana"/>
          <w:color w:val="333333"/>
          <w:sz w:val="18"/>
          <w:szCs w:val="18"/>
          <w:lang w:eastAsia="ru-RU"/>
        </w:rPr>
        <w:t xml:space="preserve"> Краков.</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Результатом активных мероприятий и русского и германского командования «…явилась Ивангород-Варшавская операция, которая по количеству участвовавших в ней сил (около 900 тыс. человек) и по своим итогам была одной из крупнейших операций первой мировой войны» в октябре 1914 года в кровопролитных боях под Варшавой и Ивангородом 9</w:t>
      </w:r>
      <w:r>
        <w:rPr>
          <w:rFonts w:ascii="Verdana" w:hAnsi="Verdana"/>
          <w:color w:val="333333"/>
          <w:sz w:val="18"/>
          <w:szCs w:val="18"/>
          <w:lang w:eastAsia="ru-RU"/>
        </w:rPr>
        <w:t>-</w:t>
      </w:r>
      <w:r w:rsidRPr="0006708D">
        <w:rPr>
          <w:rFonts w:ascii="Verdana" w:hAnsi="Verdana"/>
          <w:color w:val="333333"/>
          <w:sz w:val="18"/>
          <w:szCs w:val="18"/>
          <w:lang w:eastAsia="ru-RU"/>
        </w:rPr>
        <w:t>я германская и 1</w:t>
      </w:r>
      <w:r>
        <w:rPr>
          <w:rFonts w:ascii="Verdana" w:hAnsi="Verdana"/>
          <w:color w:val="333333"/>
          <w:sz w:val="18"/>
          <w:szCs w:val="18"/>
          <w:lang w:eastAsia="ru-RU"/>
        </w:rPr>
        <w:t>-</w:t>
      </w:r>
      <w:r w:rsidRPr="0006708D">
        <w:rPr>
          <w:rFonts w:ascii="Verdana" w:hAnsi="Verdana"/>
          <w:color w:val="333333"/>
          <w:sz w:val="18"/>
          <w:szCs w:val="18"/>
          <w:lang w:eastAsia="ru-RU"/>
        </w:rPr>
        <w:t>я австрийская армии нанесли тяжелое поражение. Попытка германских войск окружить 2</w:t>
      </w:r>
      <w:r>
        <w:rPr>
          <w:rFonts w:ascii="Verdana" w:hAnsi="Verdana"/>
          <w:color w:val="333333"/>
          <w:sz w:val="18"/>
          <w:szCs w:val="18"/>
          <w:lang w:eastAsia="ru-RU"/>
        </w:rPr>
        <w:t>-</w:t>
      </w:r>
      <w:r w:rsidRPr="0006708D">
        <w:rPr>
          <w:rFonts w:ascii="Verdana" w:hAnsi="Verdana"/>
          <w:color w:val="333333"/>
          <w:sz w:val="18"/>
          <w:szCs w:val="18"/>
          <w:lang w:eastAsia="ru-RU"/>
        </w:rPr>
        <w:t>ю русскую армию в районе Лодзи также не имела успеха. Операции в Западной Польше сыграли значительную роль в компании 1914 г. Поражение германских войск облегчало англо-французам действия на западноевропейском фронте. Успехи русских войск в Восточной Галиции и Польше срывали также планы германского командования на Балканах, связанные с привлечением новых союзников на сторону австро-германского блока.</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Таким образом, русский фронт был постоянной угрозой для германского командования, которому становилось ясно, что планы на скоротечную войну провалились. «Если в августе 1914 г. на Восточном фронте находилось 14 германских дивизий и 28 австро-венгерских (всего 42 пехотные дивизии), то уже к концу года русским войскам противостояло 77 пехотных дивизий (из них: 41 австро-венгерская и 36 – германских» Кроме того, на стороне Тройственного союз выступила Турция, которая стремилась уничтожить морские коммуникации противника. Все это отягощало положение России.</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Тем не менее в результате упорных боевых действий (в течении декабря 1914</w:t>
      </w:r>
      <w:r>
        <w:rPr>
          <w:rFonts w:ascii="Verdana" w:hAnsi="Verdana"/>
          <w:color w:val="333333"/>
          <w:sz w:val="18"/>
          <w:szCs w:val="18"/>
          <w:lang w:eastAsia="ru-RU"/>
        </w:rPr>
        <w:t xml:space="preserve"> - </w:t>
      </w:r>
      <w:r w:rsidRPr="0006708D">
        <w:rPr>
          <w:rFonts w:ascii="Verdana" w:hAnsi="Verdana"/>
          <w:color w:val="333333"/>
          <w:sz w:val="18"/>
          <w:szCs w:val="18"/>
          <w:lang w:eastAsia="ru-RU"/>
        </w:rPr>
        <w:t>января 1915 г.) русская армия на Кавказе одержала победу под Сарыкамышем, наголову разбив 3</w:t>
      </w:r>
      <w:r>
        <w:rPr>
          <w:rFonts w:ascii="Verdana" w:hAnsi="Verdana"/>
          <w:color w:val="333333"/>
          <w:sz w:val="18"/>
          <w:szCs w:val="18"/>
          <w:lang w:eastAsia="ru-RU"/>
        </w:rPr>
        <w:t>-</w:t>
      </w:r>
      <w:r w:rsidRPr="0006708D">
        <w:rPr>
          <w:rFonts w:ascii="Verdana" w:hAnsi="Verdana"/>
          <w:color w:val="333333"/>
          <w:sz w:val="18"/>
          <w:szCs w:val="18"/>
          <w:lang w:eastAsia="ru-RU"/>
        </w:rPr>
        <w:t>ю турецкую армию. Эта победа улучшила положение англо-французской амии, так как она потребовала перевода турецких войск с других фронтов на Кавказский для усиления 3</w:t>
      </w:r>
      <w:r>
        <w:rPr>
          <w:rFonts w:ascii="Verdana" w:hAnsi="Verdana"/>
          <w:color w:val="333333"/>
          <w:sz w:val="18"/>
          <w:szCs w:val="18"/>
          <w:lang w:eastAsia="ru-RU"/>
        </w:rPr>
        <w:t>-</w:t>
      </w:r>
      <w:r w:rsidRPr="0006708D">
        <w:rPr>
          <w:rFonts w:ascii="Verdana" w:hAnsi="Verdana"/>
          <w:color w:val="333333"/>
          <w:sz w:val="18"/>
          <w:szCs w:val="18"/>
          <w:lang w:eastAsia="ru-RU"/>
        </w:rPr>
        <w:t>й турецкой армии.</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Активные действия русской армии в Галиции и Восточной Пруссии, тяжелые поражения австро-венгерских войск, в результате чего возникла угроза многим германским областям, заставили германское верховное командование акцентировать внимание на Восточном фронте и готовить здесь крупные наступательные операции. Германия осуществил задуманное. В течение 5 месяцев русская армия вела непрерывные бои и под натиском врага вынуждена была оставить Польшу, часть Прибалтики, Западной Белоруссии и Западной Украины. Однако русская армия не была разбита. Германия не доставила своей цели – вывести Россию из войны. Осенью 1915 года на Восточном фронте, от рижского залива на севере и до Днестра на юге, установилась позиционная война.</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Наступил 1916 год. «После совещаний военных представителей Антанты в конце 1915 года и венской 1916 года, русская военная ставка приступила к подготовке большого наступления» В первой половине апреля на совещании главнокомандующих фронтами обсуждался план предстоящих операций. Он был предложен генералом М.В. Алексеевым, и в соответствии с ним главный удар должен был нанести Западный фронт – в направлении Ошмяны - Ильно. «Северо-Западный фронт наносил удар в районе Двинск - Видзы. Юго-Западному фронту, главнокомандующим которого был генерал А.А. Брусилов, отводилась вспомогательная роль – он должен был начать наступление из района Ровно, когда обозначится успех на других фронтах.»</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Генерал Брусилов, выступая на этом совещании, настаивал, чтобы его фронту было разрешено наступать одновременно с другими фронтами. Я не вижу причины стоять мне на месте, – говорил Брусилов, – «смотреть, как мои товарищи будут драться.» Брусилов отлично понимал, что поставленная перед ним задача сковывания противника лучше всего может быть решена энергичным наступлением. Этим путем он рассчитывал привлечь на себя резервы противника и облегчить наступление Западного фронта, наносившего главный удар.</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Задача, стоявшая перед Юго-Западным фронтом, была чрезвычайно трудной. Противник имел превосходство в артиллерии и имел укрепленные позиции. Учитывая создавшуюся обстановку, Брусилов решил отказаться от общепринятого способа прорыва и разработал свой оригинальный метод наступления. Как правило, прорыв совершался на «узком» фронте, куда сосредоточивалось подавляющее количество сил и средств, особенно артиллерии. «Брусилов же, планируя нанесение на луцком направлении главного удара силами 8</w:t>
      </w:r>
      <w:r>
        <w:rPr>
          <w:rFonts w:ascii="Verdana" w:hAnsi="Verdana"/>
          <w:color w:val="333333"/>
          <w:sz w:val="18"/>
          <w:szCs w:val="18"/>
          <w:lang w:eastAsia="ru-RU"/>
        </w:rPr>
        <w:t>-</w:t>
      </w:r>
      <w:r w:rsidRPr="0006708D">
        <w:rPr>
          <w:rFonts w:ascii="Verdana" w:hAnsi="Verdana"/>
          <w:color w:val="333333"/>
          <w:sz w:val="18"/>
          <w:szCs w:val="18"/>
          <w:lang w:eastAsia="ru-RU"/>
        </w:rPr>
        <w:t>й армии, одновременно поставил задачу – каждой из остальных трех армий фронта подготовить прорыв на своем участке» Таким образом, фронт обороны подвергался одновременным ударам в нескольких местах, что затрудняло противнику маневрирование резервами и ставило под удар его оборонительную систему.</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После артиллерийской подготовки, начатой 22 мая, войска Юго-Западного фронта перешли в атаку. Стремительное наступление Брусилова было неожиданным. За три дня 8</w:t>
      </w:r>
      <w:r>
        <w:rPr>
          <w:rFonts w:ascii="Verdana" w:hAnsi="Verdana"/>
          <w:color w:val="333333"/>
          <w:sz w:val="18"/>
          <w:szCs w:val="18"/>
          <w:lang w:eastAsia="ru-RU"/>
        </w:rPr>
        <w:t>-</w:t>
      </w:r>
      <w:r w:rsidRPr="0006708D">
        <w:rPr>
          <w:rFonts w:ascii="Verdana" w:hAnsi="Verdana"/>
          <w:color w:val="333333"/>
          <w:sz w:val="18"/>
          <w:szCs w:val="18"/>
          <w:lang w:eastAsia="ru-RU"/>
        </w:rPr>
        <w:t>я армия наголову разбила 4</w:t>
      </w:r>
      <w:r>
        <w:rPr>
          <w:rFonts w:ascii="Verdana" w:hAnsi="Verdana"/>
          <w:color w:val="333333"/>
          <w:sz w:val="18"/>
          <w:szCs w:val="18"/>
          <w:lang w:eastAsia="ru-RU"/>
        </w:rPr>
        <w:t>-</w:t>
      </w:r>
      <w:r w:rsidRPr="0006708D">
        <w:rPr>
          <w:rFonts w:ascii="Verdana" w:hAnsi="Verdana"/>
          <w:color w:val="333333"/>
          <w:sz w:val="18"/>
          <w:szCs w:val="18"/>
          <w:lang w:eastAsia="ru-RU"/>
        </w:rPr>
        <w:t>ю австрийскую армию, которая была совершенно деморализована и в панике отходила на Запад. «Русские войска овладели Лучком и на широком фронте продвинулись на территории противника до 35 км» Значительных успехов достигли и другие армии. Фронт противника на всем его протяжении был прорван, русские получили свободу для маневра. Но, «…в цело блестящий „брусиловский прорыв“ Юго-Западного фронта не привел к окончательному разгрому австро-венгерских армий, так как наступление Западного фронта окончилось неудачно. Было принято решение сделать из Юго-Западного фронта – главный фронт». В его распоряжение стали перебрасываться войска с Западного фронта, но момент, когда в рядах противника царила растерянность, и паника, русскими был упущен. Возобновленное наступление русских войск не дало желаемого эффекта.</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Несмотря на то, что блестящий прорыв, осуществленный войсками Юго-Западного фронта, не привел к полному поражению австро-венгерских войск, значение его было огромно. «Австро-венгры за время операции потеряли около 1,5 млн. человек, из которых более 400 тыс. человек – пленными». При этом русские на Юго-Западном фронте потеряли не более полумиллиона человек. «Главное в этом наступлении заключалось в том, что его успех заставил австро-германцев остановить наступление против Франции и Италии и перебросить силы на восток». Именно в этом состояло огромное стратегическое значение «Брусиловского прорыва». В нем имело место непревзойденная наступательная энергия русского солдата соединенная с искусством полководца, который действовал в духе суворовского маневра.</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В результате успешно проведенных русской армией в 1916 г. наступательных операций войска австро-германского блока вынуждены были перейти на всех фронтах к стратегической обороне. Свои боевые действия на зимний и весенний периоды 1917 года русское верховное командование, как и прежде, планировало с учетом оказания помощи западноевропейским армиям. Но в феврале 1917 года в стране произошла революция. Монархия была свергнута. В связи с этим от русской армии нельзя было ожидать в ближайшее время активных действий. Однако англо-французы настаивали на новом наступлении русских войск.</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«18 июня 1917 года амии Юго-Западного фронта перешли в наступление на львовском направлении.» 300 тыс. солдат, 800 легких пушек и 500 средних и тяжелых были сосредоточены на фронте в 70 км. Наступлению предшествовала двухдневная артиллерийская подготовка. 11</w:t>
      </w:r>
      <w:r>
        <w:rPr>
          <w:rFonts w:ascii="Verdana" w:hAnsi="Verdana"/>
          <w:color w:val="333333"/>
          <w:sz w:val="18"/>
          <w:szCs w:val="18"/>
          <w:lang w:eastAsia="ru-RU"/>
        </w:rPr>
        <w:t>-</w:t>
      </w:r>
      <w:r w:rsidRPr="0006708D">
        <w:rPr>
          <w:rFonts w:ascii="Verdana" w:hAnsi="Verdana"/>
          <w:color w:val="333333"/>
          <w:sz w:val="18"/>
          <w:szCs w:val="18"/>
          <w:lang w:eastAsia="ru-RU"/>
        </w:rPr>
        <w:t>я и 7</w:t>
      </w:r>
      <w:r>
        <w:rPr>
          <w:rFonts w:ascii="Verdana" w:hAnsi="Verdana"/>
          <w:color w:val="333333"/>
          <w:sz w:val="18"/>
          <w:szCs w:val="18"/>
          <w:lang w:eastAsia="ru-RU"/>
        </w:rPr>
        <w:t>-</w:t>
      </w:r>
      <w:r w:rsidRPr="0006708D">
        <w:rPr>
          <w:rFonts w:ascii="Verdana" w:hAnsi="Verdana"/>
          <w:color w:val="333333"/>
          <w:sz w:val="18"/>
          <w:szCs w:val="18"/>
          <w:lang w:eastAsia="ru-RU"/>
        </w:rPr>
        <w:t xml:space="preserve">я армии, действовавшие против Львова, в первый же день заняли несколько участков </w:t>
      </w:r>
      <w:r>
        <w:rPr>
          <w:rFonts w:ascii="Verdana" w:hAnsi="Verdana"/>
          <w:color w:val="333333"/>
          <w:sz w:val="18"/>
          <w:szCs w:val="18"/>
          <w:lang w:eastAsia="ru-RU"/>
        </w:rPr>
        <w:t>на позициях противника. Части 8-</w:t>
      </w:r>
      <w:r w:rsidRPr="0006708D">
        <w:rPr>
          <w:rFonts w:ascii="Verdana" w:hAnsi="Verdana"/>
          <w:color w:val="333333"/>
          <w:sz w:val="18"/>
          <w:szCs w:val="18"/>
          <w:lang w:eastAsia="ru-RU"/>
        </w:rPr>
        <w:t>й армии, прорвав три линии обороны врага от Ямница до Загвоздья, заняли Калуш и вышли на реку Ломница. Прорыв австрийских позиций русскими войсками вновь создал реальную угрозу жизненным центрам Австрии. Поэтому «германское командование вынуждено было снять 6 дивизий с Западного фронта и перебросить их на Восточный.»</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Используя крупные силы, сосредоточенные на востоке, противник перешел в контрнаступление, и заставил русские войска отойти на линию Броды – Збараж – Гримайлов – Баян - Серет. Наступление Юго-Западного фронта закончилось поражением русских войск, так как солдатам были чужды цели наступления (они устали от войны). Действия войск не были технически обеспечены, недоставало боеприпасов, снаряжения. Это была авантюра Временного правительства, выполненная в угоду западноевропейским державам, для достижения определенных политических целей.</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25 октября 1917 года в стране произошла Октябрьская революция. К власти пришли большевики во главе с Лениным. Первый декрет, который приняла новая власть был – Декрет о мире (26 октября 1917 г.). Советское правительство предложило мирные переговоры Германии. «В ходе переговоров 18 февраля 1918 г., австро-германские войска, нарушив условия перемирия, начали наступление по всему фронту от Черного до Балтийского моря.» В боях под Псковом и Нарвой в феврале 1918 г. первые регулярные части Красной Армии остановили продвижение немцев на Петроград. Но, пользуясь слабостью Советской России, Германия навязала ей грабительский мирный договор, который был подписан в Брест</w:t>
      </w:r>
      <w:r>
        <w:rPr>
          <w:rFonts w:ascii="Verdana" w:hAnsi="Verdana"/>
          <w:color w:val="333333"/>
          <w:sz w:val="18"/>
          <w:szCs w:val="18"/>
          <w:lang w:eastAsia="ru-RU"/>
        </w:rPr>
        <w:t>-</w:t>
      </w:r>
      <w:r w:rsidRPr="0006708D">
        <w:rPr>
          <w:rFonts w:ascii="Verdana" w:hAnsi="Verdana"/>
          <w:color w:val="333333"/>
          <w:sz w:val="18"/>
          <w:szCs w:val="18"/>
          <w:lang w:eastAsia="ru-RU"/>
        </w:rPr>
        <w:t>Литовске 3 марта 1918 г.</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Таким образом Россия вышла из I-ой мировой войны проигравшей страной, т. к. потеряла большую часть территории, которая оказалась в оккупации.</w:t>
      </w: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Pr="0006708D"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r w:rsidRPr="0006708D">
        <w:rPr>
          <w:rFonts w:ascii="Verdana" w:hAnsi="Verdana"/>
          <w:b/>
          <w:bCs/>
          <w:color w:val="333333"/>
          <w:sz w:val="18"/>
          <w:szCs w:val="18"/>
          <w:lang w:eastAsia="ru-RU"/>
        </w:rPr>
        <w:t>2. ПОЛИТИЧЕСКИЙ КРИЗИС В РОССИИ ВО ВРЕМЯ ПЕРВОЙ МИРОВОЙ ВОЙНЫ</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Уже в начале войны наблюдался активный рост патриотизма в России. Но он продлился недолго. Эксплуатация идеи «славянской солидарности» также исчерпала себя. Рассказы о жестокостях немцев тоже не давали должного эффекта. Усталость от войны сказывалась все больше и больше. Сидение в окопах, неподвижность позиционной войны, отсутствие простейших человеческих условий на позициях – все это было причиной участившихся солдатских волнений. К этому надо прибавить протест против палочной дисциплины, злоупотреблений начальников, казнокрадства тыловых служб. На фронте и в тыловых гарнизонах все чаще отмечались случаи невыполнения солдатами приказов.</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 xml:space="preserve">Одной из главных проблем России в первой мировой войне была нехватка боеприпасов. Кризис боеприпасами через несколько месяцев после начала войны испытали и армии всех стран </w:t>
      </w:r>
      <w:r>
        <w:rPr>
          <w:rFonts w:ascii="Verdana" w:hAnsi="Verdana"/>
          <w:color w:val="333333"/>
          <w:sz w:val="18"/>
          <w:szCs w:val="18"/>
          <w:lang w:eastAsia="ru-RU"/>
        </w:rPr>
        <w:t>-</w:t>
      </w:r>
      <w:r w:rsidRPr="0006708D">
        <w:rPr>
          <w:rFonts w:ascii="Verdana" w:hAnsi="Verdana"/>
          <w:color w:val="333333"/>
          <w:sz w:val="18"/>
          <w:szCs w:val="18"/>
          <w:lang w:eastAsia="ru-RU"/>
        </w:rPr>
        <w:t xml:space="preserve"> участниц, так как запасы мирного времени оказались израсходованы . Однако в более развитых Германии, Австро-Венгрии, Англии и Франции. Этот дефицит очень скоро был ликвидирован благодаря наращиванию военного производства. В России же промышленность не смогла в короткие сроки перестроиться для нужд фронта. Поэтому «снарядный голод» здесь стал затяжным.</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Командующий Юго-Западным фронтом Н.И. Иванов (7 (20) мая с тревогой сообщал начальнику Генштаба генералу Н.Н. Янушкевичу: «Остающийся в моем распоряжении запас легких артиллерийских снарядов и ружейных патронов не покрывает даже четверти комплекта их в войсках и полевых парках. Половина, а в некоторых армиях большая часть, последних пуста. Увеличившийся за последние дни напор противника, который успел подвезти тяжелую артиллерию, и, видимо, большой запас боевых припасов, повелительно требует пополнения их и у нас».</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Однако необходимого пополнения не было, в войсках продолжалась ощущаться нехватка не только боеприпасов, но и винтовок. Генерал Николай Головин вспоминал, что однажды получил из штаба Юго-Западного фронта телеграмму «о вооружении части пехотных рот топорами, насаженными на длинные рукоятки». Он так прокомментировал это, к счастью так и не реализованное распоряжение: «Я привожу эту почти анекдотическую попытку ввести „алебардистов“ только для того, чтобы охарактеризовать ту атмосферу почти отчаяния, в которой находилась русская армия в компанию 1915 года.»</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Командовавший 8</w:t>
      </w:r>
      <w:r>
        <w:rPr>
          <w:rFonts w:ascii="Verdana" w:hAnsi="Verdana"/>
          <w:color w:val="333333"/>
          <w:sz w:val="18"/>
          <w:szCs w:val="18"/>
          <w:lang w:eastAsia="ru-RU"/>
        </w:rPr>
        <w:t>-</w:t>
      </w:r>
      <w:r w:rsidRPr="0006708D">
        <w:rPr>
          <w:rFonts w:ascii="Verdana" w:hAnsi="Verdana"/>
          <w:color w:val="333333"/>
          <w:sz w:val="18"/>
          <w:szCs w:val="18"/>
          <w:lang w:eastAsia="ru-RU"/>
        </w:rPr>
        <w:t>ой армией генерал А. А. Брусилов вспоминал, в каком состоянии находились оборонявшие крепость Перемышль ополченцы: «На двух фортах Западного фронта перемышля противник спокойно резал проволоку предфронтовых заграждений, а гарнизон этих фортов не только сам не мешал этому делу, но и не позволял артиллерии стрелять вследствие опасения, что сильная неприятельская артиллерия обрушится на форты. Очевидно, что такие гарнизоны легко отдали форты врагу, который, таким образом, попал внутрь крепости. При таких условиях удержать Перемышль дальше было невозможно.»</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Военные неудачи вели к кризису в российском военно-политическом руководстве. Или наоборот кризис в военно-политическом руководстве вел к военным неудачам и ухудшению социально-экономического положения в стране. 23 августа 1915 года Николай II переместил великого князя Николая Николаевича с поста главнокомандующего русской армией – наместником на Кавказ и сам занял его место". Большинство монархистов негативно оценивали поступок царя, полагая, что в случае новых поражений общественное мнение будет винить во всем царя. Не одобрила этот шаг и либеральная оппозиция, симпатизировавшая Николаю Николаевичу и опасавшаяся, что сосредоточение всей власти в руках Николая II еще больше отдалит страну от назначения ответственного перед думой правительства («ответственного министерства»).</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На самом деле смещение Николая Николаевича как на ладони был виден кризис власти, чувствовалось давление на царя его жены и Распутина. В этот период Распутин достиг своего апогея, (он мог назначить на государственные должности кого угодно). «Великий князь и верховный главнокомандующий Николай Николаевич сам, когда-то, в 1903 году представил старца (Распутина) Александре Федоровне». Но в последствии Распутин вошел в самостоятельную роль и довольно непринужденно овладел ситуацией, дойдя до такой наглости, как обращение к Николаю II и его жене «на ты». Поняв, что он наделал, Николай Николаевич заклинал Николая II «прогнать гнусного мужика». Но царь не только не внял его советам, но еще и осведомил Григория Ефимовича о ненавистнических домогательств своего дяди. С этого момента Распутин не расставался с мыслью об отмщении.</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Как только сложилась благоприятная для этого обстановка – неудачи на фронтах, перелом в настроениях двора в пользу сепаратного мира, противником которого был Николай Николаевич, Распутин решил воспользоваться моментом. «23 августа 1915 г., выполняя рекомендации Распутина, которого еще поддерживала и царица, царь отстранил от должности дядю и назначил верховным главнокомандующим самого себя». В истории само назначения на пост главнокомандующего сыграли роль и его собственные скрытые счеты с дядей. Царь не вполне доверял личной лояльности Николая Николаевича, с подозрением поглядывал на честолюбивые замашки этого крутого характером родственника – военного– профессионала, который, держал в руках 12 – 15 миллионную армию, обращал в свое личное прославление малейший ее успех. Затем царь начал подозревать Николая Николаевича в тайных замыслах захвата трона. Враги великого князя, распутинцы, наушничали во дворце о такой опасности для царя. К весне 1915 года они особенно усердно распространяли слухи о грядущей диктатуре Николая Николаевича.</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Решение о само назначении было принято не без некоторых колебаний (царь покраснел, когда впервые заговорил в узком кругу о своем намерении). На министров этот шаг произвел особое впечатление. 6 августа 1915 года заседал Совет министров. Председательствовал глава кабинета И.Л. Горемыкин. На этом заседании произошла следующая беседа между министрами:</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"Поливанов (военный министр): Господа, как ни ужасно то, что происходит сейчас на фронте, назревает еще одно событие, которое, может быть, страшнее всех, угрожающих до сих пор России. во Время моего сегодняшнего утреннего доклада его величество объявил мне: великий князь Николай Николаевич с должности верховного главнокомандующего отстраняется.</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Голоса: И кто же на его место</w:t>
      </w:r>
      <w:r>
        <w:rPr>
          <w:rFonts w:ascii="Verdana" w:hAnsi="Verdana"/>
          <w:color w:val="333333"/>
          <w:sz w:val="18"/>
          <w:szCs w:val="18"/>
          <w:lang w:eastAsia="ru-RU"/>
        </w:rPr>
        <w:t>-</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Поливанов. Разве вам это не ясно само по себе, господа</w:t>
      </w:r>
      <w:r>
        <w:rPr>
          <w:rFonts w:ascii="Verdana" w:hAnsi="Verdana"/>
          <w:color w:val="333333"/>
          <w:sz w:val="18"/>
          <w:szCs w:val="18"/>
          <w:lang w:eastAsia="ru-RU"/>
        </w:rPr>
        <w:t>-</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Горемыкин. Кто</w:t>
      </w:r>
      <w:r>
        <w:rPr>
          <w:rFonts w:ascii="Verdana" w:hAnsi="Verdana"/>
          <w:color w:val="333333"/>
          <w:sz w:val="18"/>
          <w:szCs w:val="18"/>
          <w:lang w:eastAsia="ru-RU"/>
        </w:rPr>
        <w:t>-</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Поливанов. Сам его величество.</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В протоколе записано: весть эта вызывает среди министров сильнейшее волнение.</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Сазонов (министр иностранных дел). Речь идет о судьбе России. Знали бы мы раньше, мы, может быть, оказали бы противодействие этому решению государя, которое я не могу назвать иначе как пагубным.</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Кривошеин (министр земледелия). Надо протестовать, умолять, настаивать, просить, надо удержать его величество от этого шага. Народ еще со времен Ходынки и японской компании считает государя царем несчастливым, незадачливым".</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Таким образом, мы видим, что даже министры понимали, чем чревата эта перестановка. Но Распутин был всесилен, а царь безволен.</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Все понимали, что недостаток знаний и опыта у нового верховного еще более осложнит положение на фронтах и в стране. И в самом деле, все знали неподготовленность государя, достигшего на военной службе лишь скромного положения полковника одного из гвардейских полков. Естественно, что его само назначение было встречено, как правило, недоверием и унынием, и главным было еще и то, что весь его облик мало соответствовал грандиозному масштабу этой войны.</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Тем не менее, смена верховного главкома состоялась. 20 августа 1915 года Николай II приказал Ставке перебраться из Барановичей в Могилев, а вскоре выехал туда и сам. 23 августа императорский поезд подошел к могилевскому перрону. Начальником штаба Ставки Николай II назначил генерала М.В. Алексеева, в недавнем прошлом командующего Северо-Западным фронтом". Здесь, в Могилеве, последний самодержец и будет с помощью Алексеева полтора года упражняться в высшей военно-стратегической деятельности, пока ее не оборвет Февраль 1917 года.</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После этой отставки руки у Распутина были окончательно развязаны. «С августа 1915 года начинаются передвижения не только в аппарате военного руководства, но и во всей системе общей администрации». Смещаются центры тяжести в механизме управления страной. Пока Николай II находился в Ставке Распутин и его сторонники приобретали все большее влияние. После отставки Николая Николаевича царь вообще перестал принимать какие-либо самостоятельные решения. Его рабочий день складывался однообразно и спокойно. В 10 часов утра он шел к начальнику штаба генералу Алексееву и оставался там до 11 часов. После семи часов вечера он получал почту от императрицы, которая давала ему советы и диктовала решения. На первый план в управлении страной, незаметно выдвигается императрица. Она принимала министерские доклады и все более уверенно входила во вкус государственного управления. Распутин льстил ей сравнением с Екатериной II. Разумеется, в государственных делах она понимала еще меньше, чем государь в военных. Ее управление свелось к личным предпочтениям одних лиц другим, смотря по тому, были ли это друзья или враги Распутина.</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Двор замыкался в приделах апартаментов царицы, и маленького домика верной но глупой подруги царицы Анны Вырубовой. Над обеими господствовал Распутин, а около этого центрального светила группировались кружки проходимцев и аферистов, боровшихся за влияние Распутина. Был кружок Бардукова, уцелевший от князя Мещерского, кружок князя Андронникова; кружок Манусевича-Мануйлова – афериста высшей марки, связанного с банками и тайной полицией; кружок доктора Бадмаева – специалиста по оккультным знаниям".</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Впрочем, только высшими назначениями дело не ограничивалось. Мелкие дельцы назначали на должности, освобождали от воинской повинности, от судебного преследования, и так далее, за соответствующую таксу. Квартира Распутина (на улице Гороховой, 64) покрывала его сделки, а рекомендательные письма с бланковой формулой: «Милай, помоги!» – фабриковались пачками. По мере того, как страна узнавала, кто действительно ей правит, падал престиж верховной власти. Вместо традиционного уважения к престолу распространялось негодование и призрение к кучке людей, действительно ответственных за сложившееся сложное положение. В стране по меткому выражению Пуршикевича установилась «министерская чехарда».</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Неопровержимые факты свидетельствуют, что Распутин ездил в Царское село как государственный консультант, и как член негласного императорского триумвирата. Эту роль он играл на протяжении многих лет и особенно в период первой мировой войны, «о чем свидетельствуют письма царицы к супругу в Могилев, в Ставку». Они перемежаются рекомендациями и практическими указаниями, которые обычно напрямую обозначены как исходящие от старца.</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Если сопоставить даты писем царицы, которые содержали наставления Распутина, с датами императорских указов тех дней, можно увидеть, каким обширным было влияние старца на ход государственных дел. «Распутин привел назначение на пост военного министра» В.А. Сухомлина (прослужил с 1909 по 1915 г.), а когда последнего сменил более честный и компетентный А.А. Поливанов (прослужил с 13 июня 1915 по 13 марта 1916 г.), Распутин добился его устранения с этого поста. Им было инспирировано на пост министра внутренних дел назначение А.Н. Хвостова (1915 г.). По его настоянию та же должность была дана А.Д. Протопопову (занимал ее с сентября 1916 по февраль 1917 г.).</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По его рекомендации председателем Совета министров был назначен И.Л. Горемыкин (состоял в этой должности с января 1914 по январь 1916 г.), затем Б.В. Штюрмер (январь – ноябрь 1916 г.) и уже после смерти Распутина, но рекомендованный им, Н.Д. Голицын (декабрь 1916 – февраль 1917 г.). "Его ставленниками на министерских и иных ответственных постах были Л.А. Кассо, И.Г. Щегловитов, Г.Ю. Тизенгаузен, С. В. Рухлов, П.Г. Барк, И.Л. Татищев, В.Н. Воейков, А.А. Риттих, Н.А. Добровольский, С.П. Белецкий и многие другие ". Все они, и им подобные государственные мужи возвысились лишь после того, как обязались перед Распутиным подчиняться ему, и выполнять его требования. Главным показателем деятельности того или иного претендента на государственную должность была степень преклонения перед достопочтенным Распутиным. Если министр ему покорен – годится; если не пресмыкается перед ним – подозрителен, лучше от него избавиться. Как только обнаруживалось, что протежируемый министр нарушил свое обязательство личной исполнительности перед покровителем, он лишался поддержки Распутина и вслед за этим – почти автоматически – доверия – царя.</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На основе таких взаимоотношений только в годы войны было назначено и смещено около 20 министров и несколько председателей Совета министров. Среди них образчиком скоростного восхождения на самый верх и не менее стремительного падения можно считать Б.В. Штюрмера – предпоследнего царского премьер-министра, одного из самых усердных клевретов Распутина. В общем, положение в стране было критическим. Все понимали, что нужно что-то делать. Лидер партии кадетов – Милюков охарактеризовал 1916 г. – предреволюционный год – словами: «Паралич власти».</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Бывший министр внутренних дел – А.Д. Протопопов говорил о ситуации в стране в то время: «Финансы расстроены, товарообмен нарушен, производительность страны – на громадную убыль. Пути сообщения – в полном расстройстве. Двоевластие (Ставки и министерство) на железных дорогах привело к ужасающим беспорядкам. Наборы обезлюдили деревню, остановили землеобрабатывающую промышленность, ощутился громадный недостаток рабочей силы. Общий урожай в России превышал потребность войска и населения; между тем система запрета вывозов – сложная, многоэтажная, – реквизиции, коими злоупотребляли, и расстройство вывоза создали местами голод, дороговизну товаров и обще недовольство. Города голодали, торговля была задавлена страхом реквизиций. Единственного пути к установлению цен – конкуренции – не существовало. Таксы развили продажу „из-под полы“, получилось мародерство. Армия устала, недостатки всего понизили ее дух, а это не ведет к победе».</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Если в царских кругах возможным спасением от грядущей революции считалось возложение на кого-либо диктаторских полномочий (начальник штаба Ставки генерал Алексеев, например, предлагал соединить в одном лице гражданскую и военную власть, а диктатором должен был стать военный), то в думских кругах давно зрела идея создания «правительства народного доверия.» Еще в августе 1915 года, сразу после отставки верховного главнокомандующего «…в стенах Государственной Думы был создан – Прогрессивный блок.»</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Прогрессивный блок – было объединение буржуазно-помещечьих фракций 4</w:t>
      </w:r>
      <w:r>
        <w:rPr>
          <w:rFonts w:ascii="Verdana" w:hAnsi="Verdana"/>
          <w:color w:val="333333"/>
          <w:sz w:val="18"/>
          <w:szCs w:val="18"/>
          <w:lang w:eastAsia="ru-RU"/>
        </w:rPr>
        <w:t>-</w:t>
      </w:r>
      <w:r w:rsidRPr="0006708D">
        <w:rPr>
          <w:rFonts w:ascii="Verdana" w:hAnsi="Verdana"/>
          <w:color w:val="333333"/>
          <w:sz w:val="18"/>
          <w:szCs w:val="18"/>
          <w:lang w:eastAsia="ru-RU"/>
        </w:rPr>
        <w:t>й Госдумы и Госсовета («прогрессисты», октябристы, кадеты). Он был образован как ответ на поражения в войне. Для достижения победы в Первой мировой войне и предотвращения назревавшей революции Прогрессивный блок, требовал включения своих представителей в правительство и проведения реформ. "Программа блока исходила из двух основных положения: 1) Создание однородного правительства, составленного из лиц, пользующихся доверием страны; 2) Радикальное изменение приемов управления, основанных на недоверии ко всякой независимой политической деятельности. Программа блока включала ряд законодательных мер, в том числе: уравнение крестьян в правах с другими классами, создание волостного земства, реформа городских и земских учреждений.</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В феврале 1917 года произошла буржуазно-демократическая революция, после которой члены Прогрессивного блока образовали Временное правительство. Кризис власти достиг своего предела в результате чего в стране возникла революционная ситуация. Как мы уже говорили в первой главе, Временное правительство не собиралось прекращать столь непопулярную в народе войну. В своем «ноте» Милюков выразил сущность внешнеполитической концепции Временного правительства: "…оно будет придерживаться обязательств, данных Антанте царским правительством (то есть войны до победного конца). Это было одной из причин падения власти Временного правительства.</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25 октября (7 ноября) 1917 ода в Петрограде произошла еде одна революция – пролетарская. Временное правительство пало, власть перешла в руки Советов рабочих и солдатских депутатов. Первым декретом принятым новым советским правительством стал «Декрет о мире». В нем Советское правительство предлагало «всем воюющим народам и их правительствам начать немедленно переговоры о справедливом и демократическом мире без аннексий и контрибуций.»</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Действительно, в ряду многих задач, которые пришлось решать победившим Советам, одной из первостепенных был – выход из войны. От этого во многом зависела судьба социалистической революции и самого режима. Миллионы солдат рвались с фронтов домой. В.И. Ленин писал тогда: «Что может быть бесспорнее и яснее, чем следующая истина: правительство, давшее измученному трехлетней войной народу Советскую власть, землю, рабочий контроль и мир, было бы непобедимо. Мир – главное.»</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Страны Антанты не поддержали Советскую Россию в ее стремлениях, так как им была нужна Россия, воюющая и обеспечивающая им победу. Более того они начали готовить контрреволюционные силы против новой власти. В этих условиях было принято решение самостоятельно начать переговоры с Германием о заключении мира. В партии и в Советах разгорелась острая дискуссия о заключении мира. Боролись три точки зрения: Ленина и его сторонников – которые считали, что необходимо согласиться на подписание аннексионного мира; группы «левых коммунистов» во главе с Бухариным, считавшей, что надо вместо мира объявить Германии революционную войну, и тем самым помочь германскому пролетариату разжечь у себя революцию; Троцкого считавшего, что не нужно заключать «ни мира, ни войны.»</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Возглавивший нашу делегацию на переговорах с германской стороной о мире, в феврале 1918 г., Л.Д. Троцкий (бывший тогда наркомом иностранных дел), сорвал переговоры. Германское правительство получило предлог для разрыва временного перемирия. «18 февраля, в 12 часов дня германские войска перешли в наступление по всему фронту – от Рижского залива до устья Дуная. В нем участвовало около 700 тыс. человек.» План германского командования предусматривал быстрый захват Петрограда, Москвы, свержение власти Советов и заключении мира с новым «небольшевистским правительством.»</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Началось стремительное наступление немецкой армии, особенно в направлении Петрограда. 21 февраля Совет Народных Комиссаров принял написанный В.И. Лениным декрет «Социалистическое отечество в опасности!» 22 и 23 февраля 1918 года в Петрограде, Пскове, Ревеле, Нарве, Москве и других городах развернулась компания записи в Красную Армию которая и остановила противника. Опасаясь все возрастающего сопротивления войска Советской России и затяжной войны на Востоке, а также удара англо-французских войск и американских с Запада, Германское правительство решило заключить мир с Советской Россией. Но предложенные им условия мира были еще более тяжелыми. Страна теряла громадные территории: Украину, Прибалтику, Белоруссию. 3 марта 1918 года, после подписания Брест-Литовского мирного договора Советская Россия вышла из первой мировой войны. Наступила мирная «передышка» необходимая стране для стабилизации внутренней жизни и налаживания внешних международных контактов.</w:t>
      </w: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Pr="0006708D"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r w:rsidRPr="0006708D">
        <w:rPr>
          <w:rFonts w:ascii="Verdana" w:hAnsi="Verdana"/>
          <w:b/>
          <w:bCs/>
          <w:color w:val="333333"/>
          <w:sz w:val="18"/>
          <w:szCs w:val="18"/>
          <w:lang w:eastAsia="ru-RU"/>
        </w:rPr>
        <w:t>ЗАКЛЮЧЕНИЕ</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Закономерным следствием войны стала революция. Ее тяготы ускорили революционный взрыв. В условиях, когда каждая хлебная очередь, становилась своеобразной политической школой, а каждый новый день войны не гибель близкого человека, когда «верхи» больше занятые своими амбициями, чем судьбой страны, с бессмысленным упрямством или охраняли свою власть, или также бессмысленно обличали ее, – этот взрыв становился неизбежным. Он отразил, крепшее в обделенных, обездоленных низших и даже средних слоях населения, чье положение резко ухудшилось в военные годы, страстное желание окончания этой войны.</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Лозунг «Мира!» повторялся в дни февральской революции на улицах Петрограда так же часто, как лозунг «Хлеба!» Но Временное правительство не вняло ему, чем повергло себя в бездну.</w:t>
      </w: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p>
    <w:p w:rsidR="00781288" w:rsidRPr="0006708D" w:rsidRDefault="00781288" w:rsidP="0006708D">
      <w:pPr>
        <w:spacing w:before="100" w:beforeAutospacing="1" w:after="100" w:afterAutospacing="1" w:line="240" w:lineRule="auto"/>
        <w:ind w:left="75"/>
        <w:jc w:val="both"/>
        <w:rPr>
          <w:rFonts w:ascii="Verdana" w:hAnsi="Verdana"/>
          <w:b/>
          <w:bCs/>
          <w:color w:val="333333"/>
          <w:sz w:val="18"/>
          <w:szCs w:val="18"/>
          <w:lang w:eastAsia="ru-RU"/>
        </w:rPr>
      </w:pPr>
      <w:r w:rsidRPr="0006708D">
        <w:rPr>
          <w:rFonts w:ascii="Verdana" w:hAnsi="Verdana"/>
          <w:b/>
          <w:bCs/>
          <w:color w:val="333333"/>
          <w:sz w:val="18"/>
          <w:szCs w:val="18"/>
          <w:lang w:eastAsia="ru-RU"/>
        </w:rPr>
        <w:t>БИБЛИОГРАФИЯ</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1. Алексеева И. В. Агония сердечного согласия. (Царизм, буржуазия и их союзники по Антанте 1914–1917 гг.) Л., 1990.</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2. Брусилов А. А. Мои воспоминания. М., 1983.</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3. Касвинов М. К. Двадцать три ступени вниз. М., 1987.</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4. Коковцев В. Н. Из моего прошлого. Воспоминания 1911–1919 гг. М., 1991.</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5. Милюков П. Н. Воспоминания. М., 1991.</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6. Оськин Г. И. Изучение боегого прошлого нашей страны. М., 1971.</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7. Первая мировая война. Сб. статей. М., 1968.</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8. Пушкарский Н. В. Всероссийский император Николай II (1894–1917 гг.). Саратов, 1995.</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9. Рутман Р. Е. Россия в первой мировой войне и Февральская революция. Л., 1975.</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10. Сидоров А. Л. Экономическое положение России в годы первой мировой войны. М., 1973.</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11. Соколов Б. В. Сто великих войн. М., 2002.</w:t>
      </w:r>
    </w:p>
    <w:p w:rsidR="00781288" w:rsidRPr="0006708D" w:rsidRDefault="00781288" w:rsidP="0006708D">
      <w:pPr>
        <w:spacing w:before="100" w:beforeAutospacing="1" w:after="100" w:afterAutospacing="1" w:line="240" w:lineRule="auto"/>
        <w:ind w:left="75"/>
        <w:jc w:val="both"/>
        <w:rPr>
          <w:rFonts w:ascii="Verdana" w:hAnsi="Verdana"/>
          <w:color w:val="333333"/>
          <w:sz w:val="18"/>
          <w:szCs w:val="18"/>
          <w:lang w:eastAsia="ru-RU"/>
        </w:rPr>
      </w:pPr>
      <w:r w:rsidRPr="0006708D">
        <w:rPr>
          <w:rFonts w:ascii="Verdana" w:hAnsi="Verdana"/>
          <w:color w:val="333333"/>
          <w:sz w:val="18"/>
          <w:szCs w:val="18"/>
          <w:lang w:eastAsia="ru-RU"/>
        </w:rPr>
        <w:t>12. Фолькенгайн Э. Верховное командование 1914–1916 гг. в его важнейших решениях. М., 1953.</w:t>
      </w:r>
    </w:p>
    <w:p w:rsidR="00781288" w:rsidRDefault="00781288">
      <w:bookmarkStart w:id="0" w:name="_GoBack"/>
      <w:bookmarkEnd w:id="0"/>
    </w:p>
    <w:sectPr w:rsidR="00781288" w:rsidSect="00423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08D"/>
    <w:rsid w:val="00027C47"/>
    <w:rsid w:val="0006708D"/>
    <w:rsid w:val="001A5E0F"/>
    <w:rsid w:val="00423122"/>
    <w:rsid w:val="00492DC6"/>
    <w:rsid w:val="00781288"/>
    <w:rsid w:val="009C3E08"/>
    <w:rsid w:val="00ED7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88098C-6512-4044-B604-DC3C3AA2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122"/>
    <w:pPr>
      <w:spacing w:after="200" w:line="276" w:lineRule="auto"/>
    </w:pPr>
    <w:rPr>
      <w:rFonts w:eastAsia="Times New Roman"/>
      <w:sz w:val="22"/>
      <w:szCs w:val="22"/>
      <w:lang w:eastAsia="en-US"/>
    </w:rPr>
  </w:style>
  <w:style w:type="paragraph" w:styleId="2">
    <w:name w:val="heading 2"/>
    <w:basedOn w:val="a"/>
    <w:link w:val="20"/>
    <w:qFormat/>
    <w:rsid w:val="0006708D"/>
    <w:pPr>
      <w:spacing w:before="150" w:after="100" w:afterAutospacing="1" w:line="240" w:lineRule="auto"/>
      <w:ind w:left="75"/>
      <w:outlineLvl w:val="1"/>
    </w:pPr>
    <w:rPr>
      <w:rFonts w:ascii="Times New Roman" w:eastAsia="Calibri" w:hAnsi="Times New Roman"/>
      <w:b/>
      <w:bCs/>
      <w:color w:val="0066CC"/>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06708D"/>
    <w:rPr>
      <w:rFonts w:ascii="Times New Roman" w:hAnsi="Times New Roman" w:cs="Times New Roman"/>
      <w:b/>
      <w:bCs/>
      <w:color w:val="0066CC"/>
      <w:sz w:val="21"/>
      <w:szCs w:val="21"/>
      <w:lang w:val="x-none" w:eastAsia="ru-RU"/>
    </w:rPr>
  </w:style>
  <w:style w:type="paragraph" w:styleId="a3">
    <w:name w:val="Normal (Web)"/>
    <w:basedOn w:val="a"/>
    <w:semiHidden/>
    <w:rsid w:val="0006708D"/>
    <w:pPr>
      <w:spacing w:before="100" w:beforeAutospacing="1" w:after="100" w:afterAutospacing="1" w:line="240" w:lineRule="auto"/>
      <w:ind w:left="75"/>
      <w:jc w:val="both"/>
    </w:pPr>
    <w:rPr>
      <w:rFonts w:ascii="Verdana" w:eastAsia="Calibri" w:hAnsi="Verdana"/>
      <w:color w:val="333333"/>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6376</Words>
  <Characters>36344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vt:lpstr>
    </vt:vector>
  </TitlesOfParts>
  <Company/>
  <LinksUpToDate>false</LinksUpToDate>
  <CharactersWithSpaces>42635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dc:title>
  <dc:subject/>
  <dc:creator>Ovis</dc:creator>
  <cp:keywords/>
  <dc:description/>
  <cp:lastModifiedBy>admin</cp:lastModifiedBy>
  <cp:revision>2</cp:revision>
  <dcterms:created xsi:type="dcterms:W3CDTF">2014-04-04T15:37:00Z</dcterms:created>
  <dcterms:modified xsi:type="dcterms:W3CDTF">2014-04-04T15:37:00Z</dcterms:modified>
</cp:coreProperties>
</file>