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E7C" w:rsidRPr="00ED6E71" w:rsidRDefault="00BB3E7C" w:rsidP="00ED6E71">
      <w:pPr>
        <w:pStyle w:val="1"/>
        <w:keepNext w:val="0"/>
        <w:widowControl/>
        <w:spacing w:before="0"/>
        <w:ind w:firstLine="709"/>
        <w:rPr>
          <w:b/>
          <w:bCs/>
          <w:i w:val="0"/>
          <w:iCs w:val="0"/>
          <w:color w:val="000000"/>
          <w:sz w:val="28"/>
          <w:szCs w:val="28"/>
        </w:rPr>
      </w:pPr>
      <w:bookmarkStart w:id="0" w:name="_Toc450016197"/>
      <w:r w:rsidRPr="00ED6E71">
        <w:rPr>
          <w:b/>
          <w:bCs/>
          <w:i w:val="0"/>
          <w:iCs w:val="0"/>
          <w:color w:val="000000"/>
          <w:sz w:val="28"/>
          <w:szCs w:val="28"/>
        </w:rPr>
        <w:t>Содержание</w:t>
      </w:r>
    </w:p>
    <w:p w:rsidR="00BB3E7C" w:rsidRPr="00ED6E71" w:rsidRDefault="00BB3E7C" w:rsidP="00ED6E71">
      <w:pPr>
        <w:pStyle w:val="1"/>
        <w:keepNext w:val="0"/>
        <w:widowControl/>
        <w:spacing w:before="0"/>
        <w:ind w:firstLine="709"/>
        <w:rPr>
          <w:i w:val="0"/>
          <w:iCs w:val="0"/>
          <w:color w:val="000000"/>
          <w:sz w:val="28"/>
          <w:szCs w:val="28"/>
        </w:rPr>
      </w:pPr>
    </w:p>
    <w:p w:rsidR="00BB3E7C" w:rsidRPr="00ED6E71" w:rsidRDefault="00BB3E7C" w:rsidP="00ED6E71">
      <w:pPr>
        <w:pStyle w:val="1"/>
        <w:keepNext w:val="0"/>
        <w:widowControl/>
        <w:spacing w:before="0"/>
        <w:ind w:firstLine="0"/>
        <w:jc w:val="left"/>
        <w:rPr>
          <w:i w:val="0"/>
          <w:iCs w:val="0"/>
          <w:color w:val="000000"/>
          <w:sz w:val="28"/>
          <w:szCs w:val="28"/>
        </w:rPr>
      </w:pPr>
      <w:r w:rsidRPr="00ED6E71">
        <w:rPr>
          <w:i w:val="0"/>
          <w:iCs w:val="0"/>
          <w:color w:val="000000"/>
          <w:sz w:val="28"/>
          <w:szCs w:val="28"/>
        </w:rPr>
        <w:t>Введение</w:t>
      </w:r>
    </w:p>
    <w:p w:rsidR="00283191" w:rsidRPr="00ED6E71" w:rsidRDefault="00283191" w:rsidP="00ED6E71">
      <w:pPr>
        <w:autoSpaceDE w:val="0"/>
        <w:autoSpaceDN w:val="0"/>
        <w:adjustRightInd w:val="0"/>
        <w:spacing w:before="0" w:beforeAutospacing="0" w:after="0" w:afterAutospacing="0" w:line="360" w:lineRule="auto"/>
        <w:rPr>
          <w:rFonts w:ascii="Times New Roman" w:hAnsi="Times New Roman" w:cs="Times New Roman"/>
          <w:color w:val="000000"/>
          <w:sz w:val="28"/>
          <w:szCs w:val="28"/>
        </w:rPr>
      </w:pPr>
      <w:r w:rsidRPr="00ED6E71">
        <w:rPr>
          <w:rFonts w:ascii="Times New Roman" w:hAnsi="Times New Roman" w:cs="Times New Roman"/>
          <w:color w:val="000000"/>
          <w:sz w:val="28"/>
          <w:szCs w:val="28"/>
        </w:rPr>
        <w:t xml:space="preserve">1. </w:t>
      </w:r>
      <w:r w:rsidR="001516C4" w:rsidRPr="00ED6E71">
        <w:rPr>
          <w:rFonts w:ascii="Times New Roman" w:hAnsi="Times New Roman" w:cs="Times New Roman"/>
          <w:color w:val="000000"/>
          <w:sz w:val="28"/>
          <w:szCs w:val="28"/>
        </w:rPr>
        <w:t>Русь в пер</w:t>
      </w:r>
      <w:r w:rsidRPr="00ED6E71">
        <w:rPr>
          <w:rFonts w:ascii="Times New Roman" w:hAnsi="Times New Roman" w:cs="Times New Roman"/>
          <w:color w:val="000000"/>
          <w:sz w:val="28"/>
          <w:szCs w:val="28"/>
        </w:rPr>
        <w:t>иод феодальной раздробленности</w:t>
      </w:r>
    </w:p>
    <w:p w:rsidR="007E0BC0" w:rsidRPr="00ED6E71" w:rsidRDefault="00283191" w:rsidP="00ED6E71">
      <w:pPr>
        <w:autoSpaceDE w:val="0"/>
        <w:autoSpaceDN w:val="0"/>
        <w:adjustRightInd w:val="0"/>
        <w:spacing w:before="0" w:beforeAutospacing="0" w:after="0" w:afterAutospacing="0" w:line="360" w:lineRule="auto"/>
        <w:rPr>
          <w:rFonts w:ascii="Times New Roman" w:hAnsi="Times New Roman" w:cs="Times New Roman"/>
          <w:color w:val="000000"/>
          <w:sz w:val="28"/>
          <w:szCs w:val="28"/>
        </w:rPr>
      </w:pPr>
      <w:r w:rsidRPr="00ED6E71">
        <w:rPr>
          <w:rFonts w:ascii="Times New Roman" w:hAnsi="Times New Roman" w:cs="Times New Roman"/>
          <w:color w:val="000000"/>
          <w:sz w:val="28"/>
          <w:szCs w:val="28"/>
        </w:rPr>
        <w:t xml:space="preserve">2. </w:t>
      </w:r>
      <w:r w:rsidR="001516C4" w:rsidRPr="00ED6E71">
        <w:rPr>
          <w:rFonts w:ascii="Times New Roman" w:hAnsi="Times New Roman" w:cs="Times New Roman"/>
          <w:color w:val="000000"/>
          <w:sz w:val="28"/>
          <w:szCs w:val="28"/>
        </w:rPr>
        <w:t>Наш край в 12-15 вв</w:t>
      </w:r>
      <w:r w:rsidR="00ED6E71">
        <w:rPr>
          <w:rFonts w:ascii="Times New Roman" w:hAnsi="Times New Roman" w:cs="Times New Roman"/>
          <w:color w:val="000000"/>
          <w:sz w:val="28"/>
          <w:szCs w:val="28"/>
        </w:rPr>
        <w:t>.</w:t>
      </w:r>
    </w:p>
    <w:p w:rsidR="00BB3E7C" w:rsidRPr="00ED6E71" w:rsidRDefault="00BB3E7C" w:rsidP="00ED6E71">
      <w:pPr>
        <w:pStyle w:val="1"/>
        <w:keepNext w:val="0"/>
        <w:widowControl/>
        <w:spacing w:before="0"/>
        <w:ind w:firstLine="0"/>
        <w:jc w:val="left"/>
        <w:rPr>
          <w:i w:val="0"/>
          <w:iCs w:val="0"/>
          <w:color w:val="000000"/>
          <w:sz w:val="28"/>
          <w:szCs w:val="28"/>
        </w:rPr>
      </w:pPr>
      <w:r w:rsidRPr="00ED6E71">
        <w:rPr>
          <w:i w:val="0"/>
          <w:iCs w:val="0"/>
          <w:color w:val="000000"/>
          <w:sz w:val="28"/>
          <w:szCs w:val="28"/>
        </w:rPr>
        <w:t>Заключе</w:t>
      </w:r>
      <w:r w:rsidR="00CD24FB" w:rsidRPr="00ED6E71">
        <w:rPr>
          <w:i w:val="0"/>
          <w:iCs w:val="0"/>
          <w:color w:val="000000"/>
          <w:sz w:val="28"/>
          <w:szCs w:val="28"/>
        </w:rPr>
        <w:t>ние</w:t>
      </w:r>
    </w:p>
    <w:p w:rsidR="00BB3E7C" w:rsidRDefault="00CB6589" w:rsidP="00ED6E71">
      <w:pPr>
        <w:pStyle w:val="1"/>
        <w:keepNext w:val="0"/>
        <w:widowControl/>
        <w:spacing w:before="0"/>
        <w:ind w:firstLine="0"/>
        <w:jc w:val="left"/>
        <w:rPr>
          <w:i w:val="0"/>
          <w:iCs w:val="0"/>
          <w:color w:val="000000"/>
          <w:sz w:val="28"/>
          <w:szCs w:val="28"/>
          <w:lang w:val="en-US"/>
        </w:rPr>
      </w:pPr>
      <w:r w:rsidRPr="00ED6E71">
        <w:rPr>
          <w:i w:val="0"/>
          <w:iCs w:val="0"/>
          <w:color w:val="000000"/>
          <w:sz w:val="28"/>
          <w:szCs w:val="28"/>
        </w:rPr>
        <w:t>С</w:t>
      </w:r>
      <w:r w:rsidR="00A670AE" w:rsidRPr="00ED6E71">
        <w:rPr>
          <w:i w:val="0"/>
          <w:iCs w:val="0"/>
          <w:color w:val="000000"/>
          <w:sz w:val="28"/>
          <w:szCs w:val="28"/>
        </w:rPr>
        <w:t>писок</w:t>
      </w:r>
      <w:r w:rsidRPr="00ED6E71">
        <w:rPr>
          <w:i w:val="0"/>
          <w:iCs w:val="0"/>
          <w:color w:val="000000"/>
          <w:sz w:val="28"/>
          <w:szCs w:val="28"/>
        </w:rPr>
        <w:t xml:space="preserve"> литературы</w:t>
      </w:r>
    </w:p>
    <w:p w:rsidR="00ED6E71" w:rsidRPr="00ED6E71" w:rsidRDefault="00ED6E71" w:rsidP="00ED6E71">
      <w:pPr>
        <w:widowControl w:val="0"/>
        <w:autoSpaceDE w:val="0"/>
        <w:autoSpaceDN w:val="0"/>
        <w:adjustRightInd w:val="0"/>
        <w:spacing w:before="160" w:beforeAutospacing="0" w:after="0" w:afterAutospacing="0" w:line="260" w:lineRule="auto"/>
        <w:ind w:firstLine="400"/>
        <w:jc w:val="both"/>
        <w:rPr>
          <w:rFonts w:ascii="Times New Roman" w:hAnsi="Times New Roman" w:cs="Times New Roman"/>
          <w:sz w:val="18"/>
          <w:szCs w:val="18"/>
          <w:lang w:val="en-US"/>
        </w:rPr>
      </w:pPr>
    </w:p>
    <w:bookmarkEnd w:id="0"/>
    <w:p w:rsidR="0019304B" w:rsidRPr="00ED6E71" w:rsidRDefault="0019304B" w:rsidP="00ED6E71">
      <w:pPr>
        <w:autoSpaceDE w:val="0"/>
        <w:autoSpaceDN w:val="0"/>
        <w:adjustRightInd w:val="0"/>
        <w:spacing w:before="0" w:beforeAutospacing="0" w:after="0" w:afterAutospacing="0" w:line="360" w:lineRule="auto"/>
        <w:ind w:firstLine="709"/>
        <w:jc w:val="both"/>
        <w:rPr>
          <w:rFonts w:ascii="Times New Roman" w:hAnsi="Times New Roman" w:cs="Times New Roman"/>
          <w:b/>
          <w:bCs/>
          <w:color w:val="000000"/>
          <w:sz w:val="28"/>
          <w:szCs w:val="28"/>
        </w:rPr>
      </w:pPr>
      <w:r w:rsidRPr="00ED6E71">
        <w:rPr>
          <w:rFonts w:ascii="Times New Roman" w:hAnsi="Times New Roman" w:cs="Times New Roman"/>
          <w:color w:val="000000"/>
          <w:sz w:val="28"/>
          <w:szCs w:val="28"/>
        </w:rPr>
        <w:br w:type="page"/>
      </w:r>
      <w:r w:rsidR="00ED6E71" w:rsidRPr="00ED6E71">
        <w:rPr>
          <w:rFonts w:ascii="Times New Roman" w:hAnsi="Times New Roman" w:cs="Times New Roman"/>
          <w:b/>
          <w:bCs/>
          <w:color w:val="000000"/>
          <w:sz w:val="28"/>
          <w:szCs w:val="28"/>
        </w:rPr>
        <w:t>Введение</w:t>
      </w:r>
    </w:p>
    <w:p w:rsidR="00D70BCE" w:rsidRPr="00ED6E71" w:rsidRDefault="00D70BCE" w:rsidP="00ED6E71">
      <w:pPr>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p>
    <w:p w:rsidR="008A1D90" w:rsidRPr="00ED6E71" w:rsidRDefault="008A1D90" w:rsidP="00ED6E71">
      <w:pPr>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ED6E71">
        <w:rPr>
          <w:rFonts w:ascii="Times New Roman" w:hAnsi="Times New Roman" w:cs="Times New Roman"/>
          <w:color w:val="000000"/>
          <w:sz w:val="28"/>
          <w:szCs w:val="28"/>
        </w:rPr>
        <w:t>Период с 30-х годов XII века по конец XV века считается периодом феодальной раздробленности, когда Киевская Русь распадается на более мелкие са</w:t>
      </w:r>
      <w:r w:rsidR="00B673BC" w:rsidRPr="00ED6E71">
        <w:rPr>
          <w:rFonts w:ascii="Times New Roman" w:hAnsi="Times New Roman" w:cs="Times New Roman"/>
          <w:color w:val="000000"/>
          <w:sz w:val="28"/>
          <w:szCs w:val="28"/>
        </w:rPr>
        <w:t>мостоятельные княжества.</w:t>
      </w:r>
    </w:p>
    <w:p w:rsidR="000D2C0E" w:rsidRPr="00ED6E71" w:rsidRDefault="008A1D90" w:rsidP="00ED6E71">
      <w:pPr>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ED6E71">
        <w:rPr>
          <w:rFonts w:ascii="Times New Roman" w:hAnsi="Times New Roman" w:cs="Times New Roman"/>
          <w:color w:val="000000"/>
          <w:sz w:val="28"/>
          <w:szCs w:val="28"/>
        </w:rPr>
        <w:t>Процесс выделения удельных княжеств начался еще в период расцвета Древнерусского государства. Первые признаки грядущего распада некогда единого государства проявились еще во времена княжения Владимира Мономаха (1113-1125) и Мстислава Великого (1125-1132), но тогда они были преодолены в силу личных качеств этих выдающихся государственных дея</w:t>
      </w:r>
      <w:r w:rsidR="000D2C0E" w:rsidRPr="00ED6E71">
        <w:rPr>
          <w:rFonts w:ascii="Times New Roman" w:hAnsi="Times New Roman" w:cs="Times New Roman"/>
          <w:color w:val="000000"/>
          <w:sz w:val="28"/>
          <w:szCs w:val="28"/>
        </w:rPr>
        <w:t>телей.</w:t>
      </w:r>
    </w:p>
    <w:p w:rsidR="008A1D90" w:rsidRPr="00ED6E71" w:rsidRDefault="008A1D90" w:rsidP="00ED6E71">
      <w:pPr>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ED6E71">
        <w:rPr>
          <w:rFonts w:ascii="Times New Roman" w:hAnsi="Times New Roman" w:cs="Times New Roman"/>
          <w:color w:val="000000"/>
          <w:sz w:val="28"/>
          <w:szCs w:val="28"/>
        </w:rPr>
        <w:t>Однако уже к середине XII века дробление развернулось с особой силой, в результате чего уже скоро относительно единая Древняя Русь распалась на полтора десятка самостоятельных княжеств, границы которых в основном совпадали с границами древних племенных союзов, которые были лишь в формальной зависимости от Киева. В дальнейшем это дробление шло все дальше и дальше.</w:t>
      </w:r>
    </w:p>
    <w:p w:rsidR="00837F77" w:rsidRDefault="000B6F44" w:rsidP="00ED6E71">
      <w:pPr>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ED6E71">
        <w:rPr>
          <w:rFonts w:ascii="Times New Roman" w:hAnsi="Times New Roman" w:cs="Times New Roman"/>
          <w:color w:val="000000"/>
          <w:sz w:val="28"/>
          <w:szCs w:val="28"/>
        </w:rPr>
        <w:t>Феодальная раздробленность на Руси</w:t>
      </w:r>
      <w:r w:rsidR="00D22EE7" w:rsidRPr="00ED6E71">
        <w:rPr>
          <w:rFonts w:ascii="Times New Roman" w:hAnsi="Times New Roman" w:cs="Times New Roman"/>
          <w:color w:val="000000"/>
          <w:sz w:val="28"/>
          <w:szCs w:val="28"/>
        </w:rPr>
        <w:t xml:space="preserve"> </w:t>
      </w:r>
      <w:r w:rsidRPr="00ED6E71">
        <w:rPr>
          <w:rFonts w:ascii="Times New Roman" w:hAnsi="Times New Roman" w:cs="Times New Roman"/>
          <w:color w:val="000000"/>
          <w:sz w:val="28"/>
          <w:szCs w:val="28"/>
        </w:rPr>
        <w:t>явилась</w:t>
      </w:r>
      <w:r w:rsidR="00D22EE7" w:rsidRPr="00ED6E71">
        <w:rPr>
          <w:rFonts w:ascii="Times New Roman" w:hAnsi="Times New Roman" w:cs="Times New Roman"/>
          <w:color w:val="000000"/>
          <w:sz w:val="28"/>
          <w:szCs w:val="28"/>
        </w:rPr>
        <w:t xml:space="preserve"> </w:t>
      </w:r>
      <w:r w:rsidRPr="00ED6E71">
        <w:rPr>
          <w:rFonts w:ascii="Times New Roman" w:hAnsi="Times New Roman" w:cs="Times New Roman"/>
          <w:color w:val="000000"/>
          <w:sz w:val="28"/>
          <w:szCs w:val="28"/>
        </w:rPr>
        <w:t>закономерным</w:t>
      </w:r>
      <w:r w:rsidR="008A1D90" w:rsidRPr="00ED6E71">
        <w:rPr>
          <w:rFonts w:ascii="Times New Roman" w:hAnsi="Times New Roman" w:cs="Times New Roman"/>
          <w:color w:val="000000"/>
          <w:sz w:val="28"/>
          <w:szCs w:val="28"/>
        </w:rPr>
        <w:t xml:space="preserve"> </w:t>
      </w:r>
      <w:r w:rsidRPr="00ED6E71">
        <w:rPr>
          <w:rFonts w:ascii="Times New Roman" w:hAnsi="Times New Roman" w:cs="Times New Roman"/>
          <w:color w:val="000000"/>
          <w:sz w:val="28"/>
          <w:szCs w:val="28"/>
        </w:rPr>
        <w:t>итогом экономического и полити</w:t>
      </w:r>
      <w:r w:rsidR="008A1D90" w:rsidRPr="00ED6E71">
        <w:rPr>
          <w:rFonts w:ascii="Times New Roman" w:hAnsi="Times New Roman" w:cs="Times New Roman"/>
          <w:color w:val="000000"/>
          <w:sz w:val="28"/>
          <w:szCs w:val="28"/>
        </w:rPr>
        <w:t>ческого развития раннефеодально</w:t>
      </w:r>
      <w:r w:rsidRPr="00ED6E71">
        <w:rPr>
          <w:rFonts w:ascii="Times New Roman" w:hAnsi="Times New Roman" w:cs="Times New Roman"/>
          <w:color w:val="000000"/>
          <w:sz w:val="28"/>
          <w:szCs w:val="28"/>
        </w:rPr>
        <w:t>го общества.</w:t>
      </w:r>
    </w:p>
    <w:p w:rsidR="00ED6E71" w:rsidRPr="00ED6E71" w:rsidRDefault="00ED6E71" w:rsidP="00ED6E71">
      <w:pPr>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p>
    <w:p w:rsidR="000D2C0E" w:rsidRPr="00ED6E71" w:rsidRDefault="00D70BCE" w:rsidP="00ED6E71">
      <w:pPr>
        <w:autoSpaceDE w:val="0"/>
        <w:autoSpaceDN w:val="0"/>
        <w:adjustRightInd w:val="0"/>
        <w:spacing w:before="0" w:beforeAutospacing="0" w:after="0" w:afterAutospacing="0" w:line="360" w:lineRule="auto"/>
        <w:ind w:firstLine="709"/>
        <w:jc w:val="both"/>
        <w:rPr>
          <w:rFonts w:ascii="Times New Roman" w:hAnsi="Times New Roman" w:cs="Times New Roman"/>
          <w:b/>
          <w:bCs/>
          <w:color w:val="000000"/>
          <w:sz w:val="28"/>
          <w:szCs w:val="28"/>
        </w:rPr>
      </w:pPr>
      <w:r w:rsidRPr="00ED6E71">
        <w:rPr>
          <w:rFonts w:ascii="Times New Roman" w:hAnsi="Times New Roman" w:cs="Times New Roman"/>
          <w:color w:val="000000"/>
          <w:sz w:val="28"/>
          <w:szCs w:val="28"/>
        </w:rPr>
        <w:br w:type="page"/>
      </w:r>
      <w:r w:rsidR="000D2C0E" w:rsidRPr="00ED6E71">
        <w:rPr>
          <w:rFonts w:ascii="Times New Roman" w:hAnsi="Times New Roman" w:cs="Times New Roman"/>
          <w:b/>
          <w:bCs/>
          <w:color w:val="000000"/>
          <w:sz w:val="28"/>
          <w:szCs w:val="28"/>
        </w:rPr>
        <w:t>1. Русь в пе</w:t>
      </w:r>
      <w:r w:rsidR="00ED6E71" w:rsidRPr="00ED6E71">
        <w:rPr>
          <w:rFonts w:ascii="Times New Roman" w:hAnsi="Times New Roman" w:cs="Times New Roman"/>
          <w:b/>
          <w:bCs/>
          <w:color w:val="000000"/>
          <w:sz w:val="28"/>
          <w:szCs w:val="28"/>
        </w:rPr>
        <w:t>риод феодальной раздробленности</w:t>
      </w:r>
    </w:p>
    <w:p w:rsidR="000D2C0E" w:rsidRPr="00ED6E71" w:rsidRDefault="000D2C0E" w:rsidP="00ED6E71">
      <w:pPr>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p>
    <w:p w:rsidR="00103F51" w:rsidRPr="00ED6E71" w:rsidRDefault="009D5CD1" w:rsidP="00ED6E71">
      <w:pPr>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ED6E71">
        <w:rPr>
          <w:rFonts w:ascii="Times New Roman" w:hAnsi="Times New Roman" w:cs="Times New Roman"/>
          <w:color w:val="000000"/>
          <w:sz w:val="28"/>
          <w:szCs w:val="28"/>
        </w:rPr>
        <w:t>Первый раздел земель произошел при Владимире Святославиче</w:t>
      </w:r>
      <w:r w:rsidR="00103F51" w:rsidRPr="00ED6E71">
        <w:rPr>
          <w:rFonts w:ascii="Times New Roman" w:hAnsi="Times New Roman" w:cs="Times New Roman"/>
          <w:color w:val="000000"/>
          <w:sz w:val="28"/>
          <w:szCs w:val="28"/>
        </w:rPr>
        <w:t>;</w:t>
      </w:r>
      <w:r w:rsidRPr="00ED6E71">
        <w:rPr>
          <w:rFonts w:ascii="Times New Roman" w:hAnsi="Times New Roman" w:cs="Times New Roman"/>
          <w:color w:val="000000"/>
          <w:sz w:val="28"/>
          <w:szCs w:val="28"/>
        </w:rPr>
        <w:t xml:space="preserve"> с его правления начинают разгораться княжеские распри, пик которых пришелся на 1015-1024</w:t>
      </w:r>
      <w:r w:rsidR="00103F51" w:rsidRPr="00ED6E71">
        <w:rPr>
          <w:rFonts w:ascii="Times New Roman" w:hAnsi="Times New Roman" w:cs="Times New Roman"/>
          <w:color w:val="000000"/>
          <w:sz w:val="28"/>
          <w:szCs w:val="28"/>
        </w:rPr>
        <w:t xml:space="preserve"> </w:t>
      </w:r>
      <w:r w:rsidRPr="00ED6E71">
        <w:rPr>
          <w:rFonts w:ascii="Times New Roman" w:hAnsi="Times New Roman" w:cs="Times New Roman"/>
          <w:color w:val="000000"/>
          <w:sz w:val="28"/>
          <w:szCs w:val="28"/>
        </w:rPr>
        <w:t>гг</w:t>
      </w:r>
      <w:r w:rsidR="00103F51" w:rsidRPr="00ED6E71">
        <w:rPr>
          <w:rFonts w:ascii="Times New Roman" w:hAnsi="Times New Roman" w:cs="Times New Roman"/>
          <w:color w:val="000000"/>
          <w:sz w:val="28"/>
          <w:szCs w:val="28"/>
        </w:rPr>
        <w:t>.</w:t>
      </w:r>
      <w:r w:rsidRPr="00ED6E71">
        <w:rPr>
          <w:rFonts w:ascii="Times New Roman" w:hAnsi="Times New Roman" w:cs="Times New Roman"/>
          <w:color w:val="000000"/>
          <w:sz w:val="28"/>
          <w:szCs w:val="28"/>
        </w:rPr>
        <w:t>, когда из двенадцати сыновей Владимира в</w:t>
      </w:r>
      <w:r w:rsidR="00103F51" w:rsidRPr="00ED6E71">
        <w:rPr>
          <w:rFonts w:ascii="Times New Roman" w:hAnsi="Times New Roman" w:cs="Times New Roman"/>
          <w:color w:val="000000"/>
          <w:sz w:val="28"/>
          <w:szCs w:val="28"/>
        </w:rPr>
        <w:t xml:space="preserve"> живых остались только трое.</w:t>
      </w:r>
    </w:p>
    <w:p w:rsidR="00103F51" w:rsidRPr="00ED6E71" w:rsidRDefault="009D5CD1" w:rsidP="00ED6E71">
      <w:pPr>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ED6E71">
        <w:rPr>
          <w:rFonts w:ascii="Times New Roman" w:hAnsi="Times New Roman" w:cs="Times New Roman"/>
          <w:color w:val="000000"/>
          <w:sz w:val="28"/>
          <w:szCs w:val="28"/>
        </w:rPr>
        <w:t>Разделы земель между князьями, усобицы лишь сопутствовали развитию Руси,</w:t>
      </w:r>
      <w:r w:rsidR="00103F51" w:rsidRPr="00ED6E71">
        <w:rPr>
          <w:rFonts w:ascii="Times New Roman" w:hAnsi="Times New Roman" w:cs="Times New Roman"/>
          <w:color w:val="000000"/>
          <w:sz w:val="28"/>
          <w:szCs w:val="28"/>
        </w:rPr>
        <w:t xml:space="preserve"> </w:t>
      </w:r>
      <w:r w:rsidRPr="00ED6E71">
        <w:rPr>
          <w:rFonts w:ascii="Times New Roman" w:hAnsi="Times New Roman" w:cs="Times New Roman"/>
          <w:color w:val="000000"/>
          <w:sz w:val="28"/>
          <w:szCs w:val="28"/>
        </w:rPr>
        <w:t>но не определяли ту или иную политическую форму государственной организации. Они не создавали нового явления в политической жизни Руси. Экономической основой и главной причиной феодальной раздробленности часто считают натуральное хозяйство, следствием которого было отсутствие экономиче</w:t>
      </w:r>
      <w:r w:rsidR="00103F51" w:rsidRPr="00ED6E71">
        <w:rPr>
          <w:rFonts w:ascii="Times New Roman" w:hAnsi="Times New Roman" w:cs="Times New Roman"/>
          <w:color w:val="000000"/>
          <w:sz w:val="28"/>
          <w:szCs w:val="28"/>
        </w:rPr>
        <w:t>ских связей.</w:t>
      </w:r>
    </w:p>
    <w:p w:rsidR="009D5CD1" w:rsidRPr="00ED6E71" w:rsidRDefault="009D5CD1" w:rsidP="00ED6E71">
      <w:pPr>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ED6E71">
        <w:rPr>
          <w:rFonts w:ascii="Times New Roman" w:hAnsi="Times New Roman" w:cs="Times New Roman"/>
          <w:color w:val="000000"/>
          <w:sz w:val="28"/>
          <w:szCs w:val="28"/>
        </w:rPr>
        <w:t xml:space="preserve">Натуральное хозяйство </w:t>
      </w:r>
      <w:r w:rsidR="00103F51" w:rsidRPr="00ED6E71">
        <w:rPr>
          <w:rFonts w:ascii="Times New Roman" w:hAnsi="Times New Roman" w:cs="Times New Roman"/>
          <w:color w:val="000000"/>
          <w:sz w:val="28"/>
          <w:szCs w:val="28"/>
        </w:rPr>
        <w:t>– сум</w:t>
      </w:r>
      <w:r w:rsidRPr="00ED6E71">
        <w:rPr>
          <w:rFonts w:ascii="Times New Roman" w:hAnsi="Times New Roman" w:cs="Times New Roman"/>
          <w:color w:val="000000"/>
          <w:sz w:val="28"/>
          <w:szCs w:val="28"/>
        </w:rPr>
        <w:t xml:space="preserve">ма экономически самостоятельных, замкнутых хозяйственных единиц, в которых продукт проходит путь от его изготовления до потребления. Ссылка на натуральное хозяйство </w:t>
      </w:r>
      <w:r w:rsidR="00103F51" w:rsidRPr="00ED6E71">
        <w:rPr>
          <w:rFonts w:ascii="Times New Roman" w:hAnsi="Times New Roman" w:cs="Times New Roman"/>
          <w:color w:val="000000"/>
          <w:sz w:val="28"/>
          <w:szCs w:val="28"/>
        </w:rPr>
        <w:t xml:space="preserve">– </w:t>
      </w:r>
      <w:r w:rsidRPr="00ED6E71">
        <w:rPr>
          <w:rFonts w:ascii="Times New Roman" w:hAnsi="Times New Roman" w:cs="Times New Roman"/>
          <w:color w:val="000000"/>
          <w:sz w:val="28"/>
          <w:szCs w:val="28"/>
        </w:rPr>
        <w:t>лишь верная констатация имевшего место факта. Однако его господство, что для феодализма характерно, еще не объясняет причин распада Руси, так как натуральное хозяйство господствовало и в единой Руси, и в XIV-XV веках, когда в русских землях шел процесс образования единого государства на базе политической централизации.</w:t>
      </w:r>
    </w:p>
    <w:p w:rsidR="009D5CD1" w:rsidRPr="00ED6E71" w:rsidRDefault="009D5CD1" w:rsidP="00ED6E71">
      <w:pPr>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ED6E71">
        <w:rPr>
          <w:rFonts w:ascii="Times New Roman" w:hAnsi="Times New Roman" w:cs="Times New Roman"/>
          <w:color w:val="000000"/>
          <w:sz w:val="28"/>
          <w:szCs w:val="28"/>
        </w:rPr>
        <w:t>Сущность феодальной раздробленности заключается в том, что она была новой формой государственно-политической организации общества. Именно такая форма соответствовала комплексу сравнительно небольших феодальных мирков не связанных друг с другом и государственно-политическому сепаратизму местных боярских союзов.</w:t>
      </w:r>
    </w:p>
    <w:p w:rsidR="00103F51" w:rsidRPr="00ED6E71" w:rsidRDefault="009D5CD1" w:rsidP="00ED6E71">
      <w:pPr>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ED6E71">
        <w:rPr>
          <w:rFonts w:ascii="Times New Roman" w:hAnsi="Times New Roman" w:cs="Times New Roman"/>
          <w:color w:val="000000"/>
          <w:sz w:val="28"/>
          <w:szCs w:val="28"/>
        </w:rPr>
        <w:t xml:space="preserve">Феодальная раздробленность </w:t>
      </w:r>
      <w:r w:rsidR="00103F51" w:rsidRPr="00ED6E71">
        <w:rPr>
          <w:rFonts w:ascii="Times New Roman" w:hAnsi="Times New Roman" w:cs="Times New Roman"/>
          <w:color w:val="000000"/>
          <w:sz w:val="28"/>
          <w:szCs w:val="28"/>
        </w:rPr>
        <w:t>–</w:t>
      </w:r>
      <w:r w:rsidRPr="00ED6E71">
        <w:rPr>
          <w:rFonts w:ascii="Times New Roman" w:hAnsi="Times New Roman" w:cs="Times New Roman"/>
          <w:color w:val="000000"/>
          <w:sz w:val="28"/>
          <w:szCs w:val="28"/>
        </w:rPr>
        <w:t xml:space="preserve"> прогрессивное явление в развитии фео</w:t>
      </w:r>
      <w:r w:rsidR="00103F51" w:rsidRPr="00ED6E71">
        <w:rPr>
          <w:rFonts w:ascii="Times New Roman" w:hAnsi="Times New Roman" w:cs="Times New Roman"/>
          <w:color w:val="000000"/>
          <w:sz w:val="28"/>
          <w:szCs w:val="28"/>
        </w:rPr>
        <w:t>дальных отношений.</w:t>
      </w:r>
    </w:p>
    <w:p w:rsidR="009D5CD1" w:rsidRPr="00ED6E71" w:rsidRDefault="009D5CD1" w:rsidP="00ED6E71">
      <w:pPr>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ED6E71">
        <w:rPr>
          <w:rFonts w:ascii="Times New Roman" w:hAnsi="Times New Roman" w:cs="Times New Roman"/>
          <w:color w:val="000000"/>
          <w:sz w:val="28"/>
          <w:szCs w:val="28"/>
        </w:rPr>
        <w:t>Распад раннефеодальных империй на самостоятельные княжества-королевства был неизбежным этапом в развитии феодального общества, касалось ли это Руси в Восточной Европе, Франции в Западной Европе или Золотой Орды на Востоке.</w:t>
      </w:r>
    </w:p>
    <w:p w:rsidR="009D5CD1" w:rsidRPr="00ED6E71" w:rsidRDefault="009D5CD1" w:rsidP="00ED6E71">
      <w:pPr>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ED6E71">
        <w:rPr>
          <w:rFonts w:ascii="Times New Roman" w:hAnsi="Times New Roman" w:cs="Times New Roman"/>
          <w:color w:val="000000"/>
          <w:sz w:val="28"/>
          <w:szCs w:val="28"/>
        </w:rPr>
        <w:t>Феодальная раздробленность прогрессивна была потому, что она была следствием развития феодальных отношений, углубления общественного разделения труда, результатом чего был подъем земледелия, расцвет ремесла, рост городов. Для развития феодализма нужны были уже иные масштабы и структура государства, приспособленная к нуждам и чаяниям феодалов, прежде всего боярства.</w:t>
      </w:r>
    </w:p>
    <w:p w:rsidR="009936E1" w:rsidRPr="00ED6E71" w:rsidRDefault="009D5CD1" w:rsidP="00ED6E71">
      <w:pPr>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ED6E71">
        <w:rPr>
          <w:rFonts w:ascii="Times New Roman" w:hAnsi="Times New Roman" w:cs="Times New Roman"/>
          <w:b/>
          <w:bCs/>
          <w:color w:val="000000"/>
          <w:sz w:val="28"/>
          <w:szCs w:val="28"/>
        </w:rPr>
        <w:t>Первой</w:t>
      </w:r>
      <w:r w:rsidRPr="00ED6E71">
        <w:rPr>
          <w:rFonts w:ascii="Times New Roman" w:hAnsi="Times New Roman" w:cs="Times New Roman"/>
          <w:color w:val="000000"/>
          <w:sz w:val="28"/>
          <w:szCs w:val="28"/>
        </w:rPr>
        <w:t xml:space="preserve"> причиной феодальной раздробленности был рост боярских вотчин, числа зависимых в них смердов.</w:t>
      </w:r>
    </w:p>
    <w:p w:rsidR="00103F51" w:rsidRPr="00ED6E71" w:rsidRDefault="009D5CD1" w:rsidP="00ED6E71">
      <w:pPr>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ED6E71">
        <w:rPr>
          <w:rFonts w:ascii="Times New Roman" w:hAnsi="Times New Roman" w:cs="Times New Roman"/>
          <w:color w:val="000000"/>
          <w:sz w:val="28"/>
          <w:szCs w:val="28"/>
        </w:rPr>
        <w:t>XII-начало XIII века характеризовались дальнейшим развитием боярского землевладения в различных княжест</w:t>
      </w:r>
      <w:r w:rsidR="00103F51" w:rsidRPr="00ED6E71">
        <w:rPr>
          <w:rFonts w:ascii="Times New Roman" w:hAnsi="Times New Roman" w:cs="Times New Roman"/>
          <w:color w:val="000000"/>
          <w:sz w:val="28"/>
          <w:szCs w:val="28"/>
        </w:rPr>
        <w:t>вах Руси.</w:t>
      </w:r>
    </w:p>
    <w:p w:rsidR="00103F51" w:rsidRPr="00ED6E71" w:rsidRDefault="009D5CD1" w:rsidP="00ED6E71">
      <w:pPr>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ED6E71">
        <w:rPr>
          <w:rFonts w:ascii="Times New Roman" w:hAnsi="Times New Roman" w:cs="Times New Roman"/>
          <w:color w:val="000000"/>
          <w:sz w:val="28"/>
          <w:szCs w:val="28"/>
        </w:rPr>
        <w:t>Бояре расширяли свое владение за счет захватов земель свободных смердов-общинников, закабаляли их, покупали земли. Стремясь получить больший прибавочный продукт они увеличивали натуральный оброк и отработки, которые выполняли зависимые смерды. Увеличение за счет этого получаемого боярами прибавочного продукта делало их экономически мощными и самостоя</w:t>
      </w:r>
      <w:r w:rsidR="00103F51" w:rsidRPr="00ED6E71">
        <w:rPr>
          <w:rFonts w:ascii="Times New Roman" w:hAnsi="Times New Roman" w:cs="Times New Roman"/>
          <w:color w:val="000000"/>
          <w:sz w:val="28"/>
          <w:szCs w:val="28"/>
        </w:rPr>
        <w:t>тельными.</w:t>
      </w:r>
    </w:p>
    <w:p w:rsidR="00103F51" w:rsidRPr="00ED6E71" w:rsidRDefault="009D5CD1" w:rsidP="00ED6E71">
      <w:pPr>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ED6E71">
        <w:rPr>
          <w:rFonts w:ascii="Times New Roman" w:hAnsi="Times New Roman" w:cs="Times New Roman"/>
          <w:color w:val="000000"/>
          <w:sz w:val="28"/>
          <w:szCs w:val="28"/>
        </w:rPr>
        <w:t xml:space="preserve">В различных землях Руси стали складываться экономически мощные боярские корпорации стремившиеся стать полновластными хозяевами на землях, где были расположены их вотчины. Они хотели сами вершить суд над своими крестьянами, получать с них </w:t>
      </w:r>
      <w:r w:rsidR="00103F51" w:rsidRPr="00ED6E71">
        <w:rPr>
          <w:rFonts w:ascii="Times New Roman" w:hAnsi="Times New Roman" w:cs="Times New Roman"/>
          <w:color w:val="000000"/>
          <w:sz w:val="28"/>
          <w:szCs w:val="28"/>
        </w:rPr>
        <w:t>штрафы-виры.</w:t>
      </w:r>
    </w:p>
    <w:p w:rsidR="00103F51" w:rsidRPr="00ED6E71" w:rsidRDefault="009D5CD1" w:rsidP="00ED6E71">
      <w:pPr>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ED6E71">
        <w:rPr>
          <w:rFonts w:ascii="Times New Roman" w:hAnsi="Times New Roman" w:cs="Times New Roman"/>
          <w:color w:val="000000"/>
          <w:sz w:val="28"/>
          <w:szCs w:val="28"/>
        </w:rPr>
        <w:t xml:space="preserve">Многие бояре обладали феодальным иммунитетом (правом невмешательства в дела вотчины), </w:t>
      </w:r>
      <w:r w:rsidR="00103F51" w:rsidRPr="00ED6E71">
        <w:rPr>
          <w:rFonts w:ascii="Times New Roman" w:hAnsi="Times New Roman" w:cs="Times New Roman"/>
          <w:color w:val="000000"/>
          <w:sz w:val="28"/>
          <w:szCs w:val="28"/>
        </w:rPr>
        <w:t>«</w:t>
      </w:r>
      <w:r w:rsidRPr="00ED6E71">
        <w:rPr>
          <w:rFonts w:ascii="Times New Roman" w:hAnsi="Times New Roman" w:cs="Times New Roman"/>
          <w:color w:val="000000"/>
          <w:sz w:val="28"/>
          <w:szCs w:val="28"/>
        </w:rPr>
        <w:t>Русская правда</w:t>
      </w:r>
      <w:r w:rsidR="00103F51" w:rsidRPr="00ED6E71">
        <w:rPr>
          <w:rFonts w:ascii="Times New Roman" w:hAnsi="Times New Roman" w:cs="Times New Roman"/>
          <w:color w:val="000000"/>
          <w:sz w:val="28"/>
          <w:szCs w:val="28"/>
        </w:rPr>
        <w:t>»</w:t>
      </w:r>
      <w:r w:rsidRPr="00ED6E71">
        <w:rPr>
          <w:rFonts w:ascii="Times New Roman" w:hAnsi="Times New Roman" w:cs="Times New Roman"/>
          <w:color w:val="000000"/>
          <w:sz w:val="28"/>
          <w:szCs w:val="28"/>
        </w:rPr>
        <w:t xml:space="preserve"> определяла права боярства. Однако великий князь (и такова природа княжеской власти) стремился сохранить в своих руках всю полноту власти. Он вмешивался в дела боярских вотчин, стремился сохранить за собой право суда над крестьянами и получения с них вир во всех землях Ру</w:t>
      </w:r>
      <w:r w:rsidR="00103F51" w:rsidRPr="00ED6E71">
        <w:rPr>
          <w:rFonts w:ascii="Times New Roman" w:hAnsi="Times New Roman" w:cs="Times New Roman"/>
          <w:color w:val="000000"/>
          <w:sz w:val="28"/>
          <w:szCs w:val="28"/>
        </w:rPr>
        <w:t>си.</w:t>
      </w:r>
    </w:p>
    <w:p w:rsidR="00103F51" w:rsidRPr="00ED6E71" w:rsidRDefault="009D5CD1" w:rsidP="00ED6E71">
      <w:pPr>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ED6E71">
        <w:rPr>
          <w:rFonts w:ascii="Times New Roman" w:hAnsi="Times New Roman" w:cs="Times New Roman"/>
          <w:color w:val="000000"/>
          <w:sz w:val="28"/>
          <w:szCs w:val="28"/>
        </w:rPr>
        <w:t>Великий князь, считаясь верховным собственником всех земель Руси, и их верховным правителем продолжал рассматривать всех князей и бояр как своих служилых людей, а потому заставлял их участвовать в организуемых им многочисленных походах. Эти походы часто не совпадали с интересами бояр, отрывали их от своих вот</w:t>
      </w:r>
      <w:r w:rsidR="00103F51" w:rsidRPr="00ED6E71">
        <w:rPr>
          <w:rFonts w:ascii="Times New Roman" w:hAnsi="Times New Roman" w:cs="Times New Roman"/>
          <w:color w:val="000000"/>
          <w:sz w:val="28"/>
          <w:szCs w:val="28"/>
        </w:rPr>
        <w:t>чин.</w:t>
      </w:r>
    </w:p>
    <w:p w:rsidR="009936E1" w:rsidRPr="00ED6E71" w:rsidRDefault="009D5CD1" w:rsidP="00ED6E71">
      <w:pPr>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ED6E71">
        <w:rPr>
          <w:rFonts w:ascii="Times New Roman" w:hAnsi="Times New Roman" w:cs="Times New Roman"/>
          <w:color w:val="000000"/>
          <w:sz w:val="28"/>
          <w:szCs w:val="28"/>
        </w:rPr>
        <w:t>Бояре начинали тяготиться службой великому князю, стремились увильнуть от нее, что приводило к многочисленным конфликтам. Противоречия между боярством на местах и великим киевским князем вело к усилению стремления первых к политической самостоятельно</w:t>
      </w:r>
      <w:r w:rsidR="009936E1" w:rsidRPr="00ED6E71">
        <w:rPr>
          <w:rFonts w:ascii="Times New Roman" w:hAnsi="Times New Roman" w:cs="Times New Roman"/>
          <w:color w:val="000000"/>
          <w:sz w:val="28"/>
          <w:szCs w:val="28"/>
        </w:rPr>
        <w:t>сти.</w:t>
      </w:r>
    </w:p>
    <w:p w:rsidR="009D5CD1" w:rsidRPr="00ED6E71" w:rsidRDefault="009D5CD1" w:rsidP="00ED6E71">
      <w:pPr>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ED6E71">
        <w:rPr>
          <w:rFonts w:ascii="Times New Roman" w:hAnsi="Times New Roman" w:cs="Times New Roman"/>
          <w:color w:val="000000"/>
          <w:sz w:val="28"/>
          <w:szCs w:val="28"/>
        </w:rPr>
        <w:t xml:space="preserve">К этому также толкала боярство необходимость своей, близкой княжеской власти, которая могла бы быстро претворить в жизнь нормы </w:t>
      </w:r>
      <w:r w:rsidR="009936E1" w:rsidRPr="00ED6E71">
        <w:rPr>
          <w:rFonts w:ascii="Times New Roman" w:hAnsi="Times New Roman" w:cs="Times New Roman"/>
          <w:color w:val="000000"/>
          <w:sz w:val="28"/>
          <w:szCs w:val="28"/>
        </w:rPr>
        <w:t>«</w:t>
      </w:r>
      <w:r w:rsidRPr="00ED6E71">
        <w:rPr>
          <w:rFonts w:ascii="Times New Roman" w:hAnsi="Times New Roman" w:cs="Times New Roman"/>
          <w:color w:val="000000"/>
          <w:sz w:val="28"/>
          <w:szCs w:val="28"/>
        </w:rPr>
        <w:t>Русской правды</w:t>
      </w:r>
      <w:r w:rsidR="009936E1" w:rsidRPr="00ED6E71">
        <w:rPr>
          <w:rFonts w:ascii="Times New Roman" w:hAnsi="Times New Roman" w:cs="Times New Roman"/>
          <w:color w:val="000000"/>
          <w:sz w:val="28"/>
          <w:szCs w:val="28"/>
        </w:rPr>
        <w:t>»</w:t>
      </w:r>
      <w:r w:rsidRPr="00ED6E71">
        <w:rPr>
          <w:rFonts w:ascii="Times New Roman" w:hAnsi="Times New Roman" w:cs="Times New Roman"/>
          <w:color w:val="000000"/>
          <w:sz w:val="28"/>
          <w:szCs w:val="28"/>
        </w:rPr>
        <w:t>,</w:t>
      </w:r>
      <w:r w:rsidR="009936E1" w:rsidRPr="00ED6E71">
        <w:rPr>
          <w:rFonts w:ascii="Times New Roman" w:hAnsi="Times New Roman" w:cs="Times New Roman"/>
          <w:color w:val="000000"/>
          <w:sz w:val="28"/>
          <w:szCs w:val="28"/>
        </w:rPr>
        <w:t xml:space="preserve"> </w:t>
      </w:r>
      <w:r w:rsidRPr="00ED6E71">
        <w:rPr>
          <w:rFonts w:ascii="Times New Roman" w:hAnsi="Times New Roman" w:cs="Times New Roman"/>
          <w:color w:val="000000"/>
          <w:sz w:val="28"/>
          <w:szCs w:val="28"/>
        </w:rPr>
        <w:t>так как сила великокняжеских вирников, воевод, дружинников не могла оказать быструю реальную помощь боярам удаленных от Киева земель. Сильная власть местного князя была необходима боярам и в связи с ростом сопротивления горожан, смердов захватам их земель, закабалению, увеличению поборов.</w:t>
      </w:r>
    </w:p>
    <w:p w:rsidR="009936E1" w:rsidRPr="00ED6E71" w:rsidRDefault="009D5CD1" w:rsidP="00ED6E71">
      <w:pPr>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ED6E71">
        <w:rPr>
          <w:rFonts w:ascii="Times New Roman" w:hAnsi="Times New Roman" w:cs="Times New Roman"/>
          <w:color w:val="000000"/>
          <w:sz w:val="28"/>
          <w:szCs w:val="28"/>
        </w:rPr>
        <w:t xml:space="preserve">Рост столкновений смердов и горожан с боярством стал </w:t>
      </w:r>
      <w:r w:rsidRPr="00ED6E71">
        <w:rPr>
          <w:rFonts w:ascii="Times New Roman" w:hAnsi="Times New Roman" w:cs="Times New Roman"/>
          <w:b/>
          <w:bCs/>
          <w:color w:val="000000"/>
          <w:sz w:val="28"/>
          <w:szCs w:val="28"/>
        </w:rPr>
        <w:t>второй</w:t>
      </w:r>
      <w:r w:rsidRPr="00ED6E71">
        <w:rPr>
          <w:rFonts w:ascii="Times New Roman" w:hAnsi="Times New Roman" w:cs="Times New Roman"/>
          <w:color w:val="000000"/>
          <w:sz w:val="28"/>
          <w:szCs w:val="28"/>
        </w:rPr>
        <w:t xml:space="preserve"> причиной феодальной раздробленности.</w:t>
      </w:r>
    </w:p>
    <w:p w:rsidR="009936E1" w:rsidRPr="00ED6E71" w:rsidRDefault="009D5CD1" w:rsidP="00ED6E71">
      <w:pPr>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ED6E71">
        <w:rPr>
          <w:rFonts w:ascii="Times New Roman" w:hAnsi="Times New Roman" w:cs="Times New Roman"/>
          <w:color w:val="000000"/>
          <w:sz w:val="28"/>
          <w:szCs w:val="28"/>
        </w:rPr>
        <w:t>Необходимость княжеской власти на местах, создание государственного аппарата вынудили местных бояр приглашать в свои земли князя с дружиной. Но, приглашая князя, бояре были склонны видеть в нем лишь полицейскую и военную силу, не вмешиваю</w:t>
      </w:r>
      <w:r w:rsidR="009936E1" w:rsidRPr="00ED6E71">
        <w:rPr>
          <w:rFonts w:ascii="Times New Roman" w:hAnsi="Times New Roman" w:cs="Times New Roman"/>
          <w:color w:val="000000"/>
          <w:sz w:val="28"/>
          <w:szCs w:val="28"/>
        </w:rPr>
        <w:t>щуюся в боярские дела.</w:t>
      </w:r>
    </w:p>
    <w:p w:rsidR="009936E1" w:rsidRPr="00ED6E71" w:rsidRDefault="009D5CD1" w:rsidP="00ED6E71">
      <w:pPr>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ED6E71">
        <w:rPr>
          <w:rFonts w:ascii="Times New Roman" w:hAnsi="Times New Roman" w:cs="Times New Roman"/>
          <w:color w:val="000000"/>
          <w:sz w:val="28"/>
          <w:szCs w:val="28"/>
        </w:rPr>
        <w:t>Князьям и дружине такое приглашение тоже было выгодно. Князь получал постоянное княжение, свою земельную вотчину, переставал метаться с одного княжеского стола на другой. Довольна была и дружина, которой тоже надоело следо</w:t>
      </w:r>
      <w:r w:rsidR="009936E1" w:rsidRPr="00ED6E71">
        <w:rPr>
          <w:rFonts w:ascii="Times New Roman" w:hAnsi="Times New Roman" w:cs="Times New Roman"/>
          <w:color w:val="000000"/>
          <w:sz w:val="28"/>
          <w:szCs w:val="28"/>
        </w:rPr>
        <w:t>вать со стола на стол с князем.</w:t>
      </w:r>
    </w:p>
    <w:p w:rsidR="009D5CD1" w:rsidRPr="00ED6E71" w:rsidRDefault="009D5CD1" w:rsidP="00ED6E71">
      <w:pPr>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ED6E71">
        <w:rPr>
          <w:rFonts w:ascii="Times New Roman" w:hAnsi="Times New Roman" w:cs="Times New Roman"/>
          <w:color w:val="000000"/>
          <w:sz w:val="28"/>
          <w:szCs w:val="28"/>
        </w:rPr>
        <w:t>Князья и дружинники имели возможность получать устойчивую ренту-налог. В тоже время князь обосновавшись в той или иной земле, как правило не удовлетворялся той ролью, которую отводило ему боярство, а стремился сосредоточить в своих руках всю полноту власти, ограничивая права и привилегии бояр. Это неизбежно вело к борьбе между князем и боярами.</w:t>
      </w:r>
    </w:p>
    <w:p w:rsidR="00DE26D5" w:rsidRPr="00ED6E71" w:rsidRDefault="009D5CD1" w:rsidP="00ED6E71">
      <w:pPr>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ED6E71">
        <w:rPr>
          <w:rFonts w:ascii="Times New Roman" w:hAnsi="Times New Roman" w:cs="Times New Roman"/>
          <w:b/>
          <w:bCs/>
          <w:color w:val="000000"/>
          <w:sz w:val="28"/>
          <w:szCs w:val="28"/>
        </w:rPr>
        <w:t>Третьей</w:t>
      </w:r>
      <w:r w:rsidRPr="00ED6E71">
        <w:rPr>
          <w:rFonts w:ascii="Times New Roman" w:hAnsi="Times New Roman" w:cs="Times New Roman"/>
          <w:color w:val="000000"/>
          <w:sz w:val="28"/>
          <w:szCs w:val="28"/>
        </w:rPr>
        <w:t xml:space="preserve"> причиной феодальной раздробленности был рост и усиление городов, как новых политических и культурных центро</w:t>
      </w:r>
      <w:r w:rsidR="00DE26D5" w:rsidRPr="00ED6E71">
        <w:rPr>
          <w:rFonts w:ascii="Times New Roman" w:hAnsi="Times New Roman" w:cs="Times New Roman"/>
          <w:color w:val="000000"/>
          <w:sz w:val="28"/>
          <w:szCs w:val="28"/>
        </w:rPr>
        <w:t>в.</w:t>
      </w:r>
    </w:p>
    <w:p w:rsidR="00DE26D5" w:rsidRPr="00ED6E71" w:rsidRDefault="009D5CD1" w:rsidP="00ED6E71">
      <w:pPr>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ED6E71">
        <w:rPr>
          <w:rFonts w:ascii="Times New Roman" w:hAnsi="Times New Roman" w:cs="Times New Roman"/>
          <w:color w:val="000000"/>
          <w:sz w:val="28"/>
          <w:szCs w:val="28"/>
        </w:rPr>
        <w:t>В период феодальной раздробленности количество городов в русских землях достигло цифры 224. Возрастала их экономическая и политическая роль, как центров той или иной земли. Именно на города опиралось местное боярство и князь в борьбе против великого киевского князя. Возрастание роли боярства и местных князей вело к оживлению городских вечевых собраний. Вече, своеобразная форма феодальной демократии, было органом поли</w:t>
      </w:r>
      <w:r w:rsidR="00DE26D5" w:rsidRPr="00ED6E71">
        <w:rPr>
          <w:rFonts w:ascii="Times New Roman" w:hAnsi="Times New Roman" w:cs="Times New Roman"/>
          <w:color w:val="000000"/>
          <w:sz w:val="28"/>
          <w:szCs w:val="28"/>
        </w:rPr>
        <w:t>тическим.</w:t>
      </w:r>
    </w:p>
    <w:p w:rsidR="009D5CD1" w:rsidRPr="00ED6E71" w:rsidRDefault="009D5CD1" w:rsidP="00ED6E71">
      <w:pPr>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ED6E71">
        <w:rPr>
          <w:rFonts w:ascii="Times New Roman" w:hAnsi="Times New Roman" w:cs="Times New Roman"/>
          <w:color w:val="000000"/>
          <w:sz w:val="28"/>
          <w:szCs w:val="28"/>
        </w:rPr>
        <w:t>Фактически оно на</w:t>
      </w:r>
      <w:r w:rsidR="00DE26D5" w:rsidRPr="00ED6E71">
        <w:rPr>
          <w:rFonts w:ascii="Times New Roman" w:hAnsi="Times New Roman" w:cs="Times New Roman"/>
          <w:color w:val="000000"/>
          <w:sz w:val="28"/>
          <w:szCs w:val="28"/>
        </w:rPr>
        <w:t>ходилось в руках боярства</w:t>
      </w:r>
      <w:r w:rsidRPr="00ED6E71">
        <w:rPr>
          <w:rFonts w:ascii="Times New Roman" w:hAnsi="Times New Roman" w:cs="Times New Roman"/>
          <w:color w:val="000000"/>
          <w:sz w:val="28"/>
          <w:szCs w:val="28"/>
        </w:rPr>
        <w:t>, что исключало реальное решающее участие в управлении простых горожан. Бояре, контролируя вече, пытались использовать политическую активность горожан в своих интересах. Очень часто вече использовалось, как инструмент давления не только на великого, но и на местного князя, принуждения его действовать в интересах местной знати. Таким образом</w:t>
      </w:r>
      <w:r w:rsidR="00DE26D5" w:rsidRPr="00ED6E71">
        <w:rPr>
          <w:rFonts w:ascii="Times New Roman" w:hAnsi="Times New Roman" w:cs="Times New Roman"/>
          <w:color w:val="000000"/>
          <w:sz w:val="28"/>
          <w:szCs w:val="28"/>
        </w:rPr>
        <w:t>,</w:t>
      </w:r>
      <w:r w:rsidRPr="00ED6E71">
        <w:rPr>
          <w:rFonts w:ascii="Times New Roman" w:hAnsi="Times New Roman" w:cs="Times New Roman"/>
          <w:color w:val="000000"/>
          <w:sz w:val="28"/>
          <w:szCs w:val="28"/>
        </w:rPr>
        <w:t xml:space="preserve"> города, как локальные политические и экономические центры, тяготевшие к своим землям, были оплотом децентрализаторских устремлений местных князей и знати.</w:t>
      </w:r>
    </w:p>
    <w:p w:rsidR="009D5CD1" w:rsidRPr="00ED6E71" w:rsidRDefault="009D5CD1" w:rsidP="00ED6E71">
      <w:pPr>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ED6E71">
        <w:rPr>
          <w:rFonts w:ascii="Times New Roman" w:hAnsi="Times New Roman" w:cs="Times New Roman"/>
          <w:color w:val="000000"/>
          <w:sz w:val="28"/>
          <w:szCs w:val="28"/>
        </w:rPr>
        <w:t>К причинам феодальной раздробленности следует отнести также упадок Киевской земли от постоянных половецких набегов и упадок власти великого князя, земельная вотчина которого в XII веке уменьшилась.</w:t>
      </w:r>
    </w:p>
    <w:p w:rsidR="00DE26D5" w:rsidRPr="00ED6E71" w:rsidRDefault="009D5CD1" w:rsidP="00ED6E71">
      <w:pPr>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ED6E71">
        <w:rPr>
          <w:rFonts w:ascii="Times New Roman" w:hAnsi="Times New Roman" w:cs="Times New Roman"/>
          <w:color w:val="000000"/>
          <w:sz w:val="28"/>
          <w:szCs w:val="28"/>
        </w:rPr>
        <w:t xml:space="preserve">Русь распалась на 14 княжеств, в Новгороде была установлена республиканская форма правления. В каждом княжестве князья совместно с боярами </w:t>
      </w:r>
      <w:r w:rsidR="00DE26D5" w:rsidRPr="00ED6E71">
        <w:rPr>
          <w:rFonts w:ascii="Times New Roman" w:hAnsi="Times New Roman" w:cs="Times New Roman"/>
          <w:color w:val="000000"/>
          <w:sz w:val="28"/>
          <w:szCs w:val="28"/>
        </w:rPr>
        <w:t>«…</w:t>
      </w:r>
      <w:r w:rsidRPr="00ED6E71">
        <w:rPr>
          <w:rFonts w:ascii="Times New Roman" w:hAnsi="Times New Roman" w:cs="Times New Roman"/>
          <w:color w:val="000000"/>
          <w:sz w:val="28"/>
          <w:szCs w:val="28"/>
        </w:rPr>
        <w:t>д</w:t>
      </w:r>
      <w:r w:rsidR="00DE26D5" w:rsidRPr="00ED6E71">
        <w:rPr>
          <w:rFonts w:ascii="Times New Roman" w:hAnsi="Times New Roman" w:cs="Times New Roman"/>
          <w:color w:val="000000"/>
          <w:sz w:val="28"/>
          <w:szCs w:val="28"/>
        </w:rPr>
        <w:t>умали о строе земельном».</w:t>
      </w:r>
    </w:p>
    <w:p w:rsidR="00DE26D5" w:rsidRPr="00ED6E71" w:rsidRDefault="009D5CD1" w:rsidP="00ED6E71">
      <w:pPr>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ED6E71">
        <w:rPr>
          <w:rFonts w:ascii="Times New Roman" w:hAnsi="Times New Roman" w:cs="Times New Roman"/>
          <w:color w:val="000000"/>
          <w:sz w:val="28"/>
          <w:szCs w:val="28"/>
        </w:rPr>
        <w:t>Князья объявляли войны, заключали мир и различные союзы. Великий князь был первым (старшим) среди равных князей. Сохранились княжеские съезды, где обсуждались вопросы общерусской политики. Князья были связаны</w:t>
      </w:r>
      <w:r w:rsidR="00DE26D5" w:rsidRPr="00ED6E71">
        <w:rPr>
          <w:rFonts w:ascii="Times New Roman" w:hAnsi="Times New Roman" w:cs="Times New Roman"/>
          <w:color w:val="000000"/>
          <w:sz w:val="28"/>
          <w:szCs w:val="28"/>
        </w:rPr>
        <w:t xml:space="preserve"> системой вассальных отношений.</w:t>
      </w:r>
    </w:p>
    <w:p w:rsidR="00DE26D5" w:rsidRPr="00ED6E71" w:rsidRDefault="009D5CD1" w:rsidP="00ED6E71">
      <w:pPr>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ED6E71">
        <w:rPr>
          <w:rFonts w:ascii="Times New Roman" w:hAnsi="Times New Roman" w:cs="Times New Roman"/>
          <w:color w:val="000000"/>
          <w:sz w:val="28"/>
          <w:szCs w:val="28"/>
        </w:rPr>
        <w:t>Нужно отметить, что при всей прогрессивности феодальной раздробленности она имела один существенный отрицательный момент. Постоянные то стихавшие, то вспыхивавшие с новой силой усобицы между князьями, истощали силы русских земель, ослабляли их обороноспособность перед лицом внешней опас</w:t>
      </w:r>
      <w:r w:rsidR="00DE26D5" w:rsidRPr="00ED6E71">
        <w:rPr>
          <w:rFonts w:ascii="Times New Roman" w:hAnsi="Times New Roman" w:cs="Times New Roman"/>
          <w:color w:val="000000"/>
          <w:sz w:val="28"/>
          <w:szCs w:val="28"/>
        </w:rPr>
        <w:t>ности.</w:t>
      </w:r>
    </w:p>
    <w:p w:rsidR="00DE26D5" w:rsidRPr="00ED6E71" w:rsidRDefault="009D5CD1" w:rsidP="00ED6E71">
      <w:pPr>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ED6E71">
        <w:rPr>
          <w:rFonts w:ascii="Times New Roman" w:hAnsi="Times New Roman" w:cs="Times New Roman"/>
          <w:color w:val="000000"/>
          <w:sz w:val="28"/>
          <w:szCs w:val="28"/>
        </w:rPr>
        <w:t>Распад Руси не привел</w:t>
      </w:r>
      <w:r w:rsidR="00DE26D5" w:rsidRPr="00ED6E71">
        <w:rPr>
          <w:rFonts w:ascii="Times New Roman" w:hAnsi="Times New Roman" w:cs="Times New Roman"/>
          <w:color w:val="000000"/>
          <w:sz w:val="28"/>
          <w:szCs w:val="28"/>
        </w:rPr>
        <w:t>,</w:t>
      </w:r>
      <w:r w:rsidRPr="00ED6E71">
        <w:rPr>
          <w:rFonts w:ascii="Times New Roman" w:hAnsi="Times New Roman" w:cs="Times New Roman"/>
          <w:color w:val="000000"/>
          <w:sz w:val="28"/>
          <w:szCs w:val="28"/>
        </w:rPr>
        <w:t xml:space="preserve"> однако</w:t>
      </w:r>
      <w:r w:rsidR="00DE26D5" w:rsidRPr="00ED6E71">
        <w:rPr>
          <w:rFonts w:ascii="Times New Roman" w:hAnsi="Times New Roman" w:cs="Times New Roman"/>
          <w:color w:val="000000"/>
          <w:sz w:val="28"/>
          <w:szCs w:val="28"/>
        </w:rPr>
        <w:t>,</w:t>
      </w:r>
      <w:r w:rsidRPr="00ED6E71">
        <w:rPr>
          <w:rFonts w:ascii="Times New Roman" w:hAnsi="Times New Roman" w:cs="Times New Roman"/>
          <w:color w:val="000000"/>
          <w:sz w:val="28"/>
          <w:szCs w:val="28"/>
        </w:rPr>
        <w:t xml:space="preserve"> к распаду древнерусской народности, исторически сложившейся языковой, территориальной, экономической и культурной общност</w:t>
      </w:r>
      <w:r w:rsidR="00DE26D5" w:rsidRPr="00ED6E71">
        <w:rPr>
          <w:rFonts w:ascii="Times New Roman" w:hAnsi="Times New Roman" w:cs="Times New Roman"/>
          <w:color w:val="000000"/>
          <w:sz w:val="28"/>
          <w:szCs w:val="28"/>
        </w:rPr>
        <w:t>и.</w:t>
      </w:r>
    </w:p>
    <w:p w:rsidR="00DE26D5" w:rsidRPr="00ED6E71" w:rsidRDefault="009D5CD1" w:rsidP="00ED6E71">
      <w:pPr>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ED6E71">
        <w:rPr>
          <w:rFonts w:ascii="Times New Roman" w:hAnsi="Times New Roman" w:cs="Times New Roman"/>
          <w:color w:val="000000"/>
          <w:sz w:val="28"/>
          <w:szCs w:val="28"/>
        </w:rPr>
        <w:t>В русских землях продолжало существовать единое понятие Руси, Рус</w:t>
      </w:r>
      <w:r w:rsidR="00DE26D5" w:rsidRPr="00ED6E71">
        <w:rPr>
          <w:rFonts w:ascii="Times New Roman" w:hAnsi="Times New Roman" w:cs="Times New Roman"/>
          <w:color w:val="000000"/>
          <w:sz w:val="28"/>
          <w:szCs w:val="28"/>
        </w:rPr>
        <w:t>ской земли.</w:t>
      </w:r>
    </w:p>
    <w:p w:rsidR="009D5CD1" w:rsidRPr="00ED6E71" w:rsidRDefault="00DE26D5" w:rsidP="00ED6E71">
      <w:pPr>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ED6E71">
        <w:rPr>
          <w:rFonts w:ascii="Times New Roman" w:hAnsi="Times New Roman" w:cs="Times New Roman"/>
          <w:color w:val="000000"/>
          <w:sz w:val="28"/>
          <w:szCs w:val="28"/>
        </w:rPr>
        <w:t>«</w:t>
      </w:r>
      <w:r w:rsidR="009D5CD1" w:rsidRPr="00ED6E71">
        <w:rPr>
          <w:rFonts w:ascii="Times New Roman" w:hAnsi="Times New Roman" w:cs="Times New Roman"/>
          <w:color w:val="000000"/>
          <w:sz w:val="28"/>
          <w:szCs w:val="28"/>
        </w:rPr>
        <w:t xml:space="preserve">О, Русская земля, ты уже за холмом возглашал автор </w:t>
      </w:r>
      <w:r w:rsidRPr="00ED6E71">
        <w:rPr>
          <w:rFonts w:ascii="Times New Roman" w:hAnsi="Times New Roman" w:cs="Times New Roman"/>
          <w:color w:val="000000"/>
          <w:sz w:val="28"/>
          <w:szCs w:val="28"/>
        </w:rPr>
        <w:t>«</w:t>
      </w:r>
      <w:r w:rsidR="009D5CD1" w:rsidRPr="00ED6E71">
        <w:rPr>
          <w:rFonts w:ascii="Times New Roman" w:hAnsi="Times New Roman" w:cs="Times New Roman"/>
          <w:color w:val="000000"/>
          <w:sz w:val="28"/>
          <w:szCs w:val="28"/>
        </w:rPr>
        <w:t>Слово о полку Игореве</w:t>
      </w:r>
      <w:r w:rsidRPr="00ED6E71">
        <w:rPr>
          <w:rFonts w:ascii="Times New Roman" w:hAnsi="Times New Roman" w:cs="Times New Roman"/>
          <w:color w:val="000000"/>
          <w:sz w:val="28"/>
          <w:szCs w:val="28"/>
        </w:rPr>
        <w:t>»</w:t>
      </w:r>
      <w:r w:rsidR="009D5CD1" w:rsidRPr="00ED6E71">
        <w:rPr>
          <w:rFonts w:ascii="Times New Roman" w:hAnsi="Times New Roman" w:cs="Times New Roman"/>
          <w:color w:val="000000"/>
          <w:sz w:val="28"/>
          <w:szCs w:val="28"/>
        </w:rPr>
        <w:t>. В период феодальной раздробленности в русских землях выделились три центра: Владимиро-Суздальское, Галицко-Волынское княжества и Новгородская феодальная республика.</w:t>
      </w:r>
    </w:p>
    <w:p w:rsidR="00ED6E71" w:rsidRDefault="00ED6E71" w:rsidP="00ED6E71">
      <w:pPr>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p>
    <w:p w:rsidR="000623D8" w:rsidRPr="00ED6E71" w:rsidRDefault="000D2C0E" w:rsidP="00ED6E71">
      <w:pPr>
        <w:autoSpaceDE w:val="0"/>
        <w:autoSpaceDN w:val="0"/>
        <w:adjustRightInd w:val="0"/>
        <w:spacing w:before="0" w:beforeAutospacing="0" w:after="0" w:afterAutospacing="0" w:line="360" w:lineRule="auto"/>
        <w:ind w:firstLine="709"/>
        <w:jc w:val="both"/>
        <w:rPr>
          <w:rFonts w:ascii="Times New Roman" w:hAnsi="Times New Roman" w:cs="Times New Roman"/>
          <w:b/>
          <w:bCs/>
          <w:color w:val="000000"/>
          <w:sz w:val="28"/>
          <w:szCs w:val="28"/>
        </w:rPr>
      </w:pPr>
      <w:r w:rsidRPr="00ED6E71">
        <w:rPr>
          <w:rFonts w:ascii="Times New Roman" w:hAnsi="Times New Roman" w:cs="Times New Roman"/>
          <w:b/>
          <w:bCs/>
          <w:color w:val="000000"/>
          <w:sz w:val="28"/>
          <w:szCs w:val="28"/>
        </w:rPr>
        <w:t xml:space="preserve">2. </w:t>
      </w:r>
      <w:r w:rsidR="007C6892" w:rsidRPr="00ED6E71">
        <w:rPr>
          <w:rFonts w:ascii="Times New Roman" w:hAnsi="Times New Roman" w:cs="Times New Roman"/>
          <w:b/>
          <w:bCs/>
          <w:color w:val="000000"/>
          <w:sz w:val="28"/>
          <w:szCs w:val="28"/>
        </w:rPr>
        <w:t>Наш край в 12-15 вв.</w:t>
      </w:r>
    </w:p>
    <w:p w:rsidR="000623D8" w:rsidRPr="00ED6E71" w:rsidRDefault="000623D8" w:rsidP="00ED6E71">
      <w:pPr>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p>
    <w:p w:rsidR="000C5599" w:rsidRPr="00ED6E71" w:rsidRDefault="000C5599" w:rsidP="00ED6E71">
      <w:pPr>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ED6E71">
        <w:rPr>
          <w:rFonts w:ascii="Times New Roman" w:hAnsi="Times New Roman" w:cs="Times New Roman"/>
          <w:color w:val="000000"/>
          <w:sz w:val="28"/>
          <w:szCs w:val="28"/>
        </w:rPr>
        <w:t>Хазарский каганат</w:t>
      </w:r>
      <w:r w:rsidR="00044582">
        <w:rPr>
          <w:rFonts w:ascii="Times New Roman" w:hAnsi="Times New Roman" w:cs="Times New Roman"/>
          <w:color w:val="000000"/>
          <w:sz w:val="28"/>
          <w:szCs w:val="28"/>
        </w:rPr>
        <w:t xml:space="preserve"> (VIII-Х в</w:t>
      </w:r>
      <w:r w:rsidRPr="00ED6E71">
        <w:rPr>
          <w:rFonts w:ascii="Times New Roman" w:hAnsi="Times New Roman" w:cs="Times New Roman"/>
          <w:color w:val="000000"/>
          <w:sz w:val="28"/>
          <w:szCs w:val="28"/>
        </w:rPr>
        <w:t>в.) распространял свою власть на Подонье, Приазовье, Кавказ, Нижнее Поволжье. Болгарские племена, кочевавшие в это время в Среднем Поволжье, находились в вассальной зависимости от хазар.</w:t>
      </w:r>
    </w:p>
    <w:p w:rsidR="00BD038C" w:rsidRPr="00ED6E71" w:rsidRDefault="000C5599" w:rsidP="00ED6E71">
      <w:pPr>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ED6E71">
        <w:rPr>
          <w:rFonts w:ascii="Times New Roman" w:hAnsi="Times New Roman" w:cs="Times New Roman"/>
          <w:color w:val="000000"/>
          <w:sz w:val="28"/>
          <w:szCs w:val="28"/>
        </w:rPr>
        <w:t>С принятием ислама Волжская Болгария приобщилась к средневековой высокоразвитой цивилизации Востока. В городах строили мечети, медресе, минареты, распространялась арабская письменность. Под влиянием арабской и среднеазиатской культур у болгар происходил стремительный процесс развития культ</w:t>
      </w:r>
      <w:r w:rsidR="00BD038C" w:rsidRPr="00ED6E71">
        <w:rPr>
          <w:rFonts w:ascii="Times New Roman" w:hAnsi="Times New Roman" w:cs="Times New Roman"/>
          <w:color w:val="000000"/>
          <w:sz w:val="28"/>
          <w:szCs w:val="28"/>
        </w:rPr>
        <w:t>уры, просвещения, разных наук.</w:t>
      </w:r>
    </w:p>
    <w:p w:rsidR="000C5599" w:rsidRPr="00ED6E71" w:rsidRDefault="000C5599" w:rsidP="00ED6E71">
      <w:pPr>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ED6E71">
        <w:rPr>
          <w:rFonts w:ascii="Times New Roman" w:hAnsi="Times New Roman" w:cs="Times New Roman"/>
          <w:color w:val="000000"/>
          <w:sz w:val="28"/>
          <w:szCs w:val="28"/>
        </w:rPr>
        <w:t>В письменных источниках упоминаются болгарские историки, медики, философы и юристы. В ХII-ХIII вв. Волжская Болгария сама стала одним из центров подготовки мусульманских ученых и духовенства. Христианский миссионер Г.</w:t>
      </w:r>
      <w:r w:rsidR="00BD038C" w:rsidRPr="00ED6E71">
        <w:rPr>
          <w:rFonts w:ascii="Times New Roman" w:hAnsi="Times New Roman" w:cs="Times New Roman"/>
          <w:color w:val="000000"/>
          <w:sz w:val="28"/>
          <w:szCs w:val="28"/>
        </w:rPr>
        <w:t xml:space="preserve"> </w:t>
      </w:r>
      <w:r w:rsidRPr="00ED6E71">
        <w:rPr>
          <w:rFonts w:ascii="Times New Roman" w:hAnsi="Times New Roman" w:cs="Times New Roman"/>
          <w:color w:val="000000"/>
          <w:sz w:val="28"/>
          <w:szCs w:val="28"/>
        </w:rPr>
        <w:t>Рубрук в</w:t>
      </w:r>
      <w:r w:rsidR="00BD038C" w:rsidRPr="00ED6E71">
        <w:rPr>
          <w:rFonts w:ascii="Times New Roman" w:hAnsi="Times New Roman" w:cs="Times New Roman"/>
          <w:color w:val="000000"/>
          <w:sz w:val="28"/>
          <w:szCs w:val="28"/>
        </w:rPr>
        <w:t xml:space="preserve"> середине ХIII в. писал: «</w:t>
      </w:r>
      <w:r w:rsidRPr="00ED6E71">
        <w:rPr>
          <w:rFonts w:ascii="Times New Roman" w:hAnsi="Times New Roman" w:cs="Times New Roman"/>
          <w:color w:val="000000"/>
          <w:sz w:val="28"/>
          <w:szCs w:val="28"/>
        </w:rPr>
        <w:t>Булгары, самые злейшие Сарацины, крепче держащиеся закона Магометова, чем кто-нибудь другой</w:t>
      </w:r>
      <w:r w:rsidR="00BD038C" w:rsidRPr="00ED6E71">
        <w:rPr>
          <w:rFonts w:ascii="Times New Roman" w:hAnsi="Times New Roman" w:cs="Times New Roman"/>
          <w:color w:val="000000"/>
          <w:sz w:val="28"/>
          <w:szCs w:val="28"/>
        </w:rPr>
        <w:t>».</w:t>
      </w:r>
    </w:p>
    <w:p w:rsidR="00BD038C" w:rsidRPr="00ED6E71" w:rsidRDefault="000C5599" w:rsidP="00ED6E71">
      <w:pPr>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ED6E71">
        <w:rPr>
          <w:rFonts w:ascii="Times New Roman" w:hAnsi="Times New Roman" w:cs="Times New Roman"/>
          <w:color w:val="000000"/>
          <w:sz w:val="28"/>
          <w:szCs w:val="28"/>
        </w:rPr>
        <w:t xml:space="preserve">В начале ХIII в. началось последнее в средневековой истории и самое мощное нашествие азиатских кочевников </w:t>
      </w:r>
      <w:r w:rsidR="00BD038C" w:rsidRPr="00ED6E71">
        <w:rPr>
          <w:rFonts w:ascii="Times New Roman" w:hAnsi="Times New Roman" w:cs="Times New Roman"/>
          <w:color w:val="000000"/>
          <w:sz w:val="28"/>
          <w:szCs w:val="28"/>
        </w:rPr>
        <w:t>–</w:t>
      </w:r>
      <w:r w:rsidRPr="00ED6E71">
        <w:rPr>
          <w:rFonts w:ascii="Times New Roman" w:hAnsi="Times New Roman" w:cs="Times New Roman"/>
          <w:color w:val="000000"/>
          <w:sz w:val="28"/>
          <w:szCs w:val="28"/>
        </w:rPr>
        <w:t xml:space="preserve"> тат</w:t>
      </w:r>
      <w:r w:rsidR="00BD038C" w:rsidRPr="00ED6E71">
        <w:rPr>
          <w:rFonts w:ascii="Times New Roman" w:hAnsi="Times New Roman" w:cs="Times New Roman"/>
          <w:color w:val="000000"/>
          <w:sz w:val="28"/>
          <w:szCs w:val="28"/>
        </w:rPr>
        <w:t>аро-монгольское.</w:t>
      </w:r>
    </w:p>
    <w:p w:rsidR="000C5599" w:rsidRPr="00ED6E71" w:rsidRDefault="000C5599" w:rsidP="00ED6E71">
      <w:pPr>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ED6E71">
        <w:rPr>
          <w:rFonts w:ascii="Times New Roman" w:hAnsi="Times New Roman" w:cs="Times New Roman"/>
          <w:color w:val="000000"/>
          <w:sz w:val="28"/>
          <w:szCs w:val="28"/>
        </w:rPr>
        <w:t>В 1236 г. после жестокой и отчаянной борьбы под копытами монгольской конницы пала Волжская Болгария. Муромский городок и его сельская округа были выжжены и разрушены, как и больши</w:t>
      </w:r>
      <w:r w:rsidR="00BD038C" w:rsidRPr="00ED6E71">
        <w:rPr>
          <w:rFonts w:ascii="Times New Roman" w:hAnsi="Times New Roman" w:cs="Times New Roman"/>
          <w:color w:val="000000"/>
          <w:sz w:val="28"/>
          <w:szCs w:val="28"/>
        </w:rPr>
        <w:t>нство болгарских городов и сел.</w:t>
      </w:r>
    </w:p>
    <w:p w:rsidR="00A44EC0" w:rsidRPr="00ED6E71" w:rsidRDefault="000C5599" w:rsidP="00ED6E71">
      <w:pPr>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ED6E71">
        <w:rPr>
          <w:rFonts w:ascii="Times New Roman" w:hAnsi="Times New Roman" w:cs="Times New Roman"/>
          <w:color w:val="000000"/>
          <w:sz w:val="28"/>
          <w:szCs w:val="28"/>
        </w:rPr>
        <w:t>После возвращения из западного похода монгольских войск и образования сильного феодального государства Золотой Орды с центром в Нижнем Поволжье началось медленное возрождение Волжской Болгарии. Однако, это было уже не самостоятельное государство, а один из улусов золотоордын</w:t>
      </w:r>
      <w:r w:rsidR="00A44EC0" w:rsidRPr="00ED6E71">
        <w:rPr>
          <w:rFonts w:ascii="Times New Roman" w:hAnsi="Times New Roman" w:cs="Times New Roman"/>
          <w:color w:val="000000"/>
          <w:sz w:val="28"/>
          <w:szCs w:val="28"/>
        </w:rPr>
        <w:t>ских ханов.</w:t>
      </w:r>
    </w:p>
    <w:p w:rsidR="00ED6E71" w:rsidRDefault="000C5599" w:rsidP="00ED6E71">
      <w:pPr>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ED6E71">
        <w:rPr>
          <w:rFonts w:ascii="Times New Roman" w:hAnsi="Times New Roman" w:cs="Times New Roman"/>
          <w:color w:val="000000"/>
          <w:sz w:val="28"/>
          <w:szCs w:val="28"/>
        </w:rPr>
        <w:t>Вся территория Поволжья входила в состав Золотой Орды. Северные лесные районы, долины рек Сок, Кондурча, В. и М. Кинелей занимали, в основном, болгары, пережившие монгольское нашествие. Степные районы традиционно служили кочевьем кочевников по берегам р. Самары археологически выявлены поселки и некрополи оседающих на землю тюркских кочевников. Самарская Лука и побережье Волги были заселены разноэтничным населением: болгарами, мордвой, русскими и другими. По-видимому, это были пленники, приведенные монголами в Поволжье для строительства своих городов, обеспечения волжского торгового пути, переволоки судов, обслуживания послов и торговых караванов.</w:t>
      </w:r>
    </w:p>
    <w:p w:rsidR="000C5599" w:rsidRPr="00ED6E71" w:rsidRDefault="000C5599" w:rsidP="00ED6E71">
      <w:pPr>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ED6E71">
        <w:rPr>
          <w:rFonts w:ascii="Times New Roman" w:hAnsi="Times New Roman" w:cs="Times New Roman"/>
          <w:color w:val="000000"/>
          <w:sz w:val="28"/>
          <w:szCs w:val="28"/>
        </w:rPr>
        <w:t xml:space="preserve">Золотая Орда (середина ХIII </w:t>
      </w:r>
      <w:r w:rsidR="00A44EC0" w:rsidRPr="00ED6E71">
        <w:rPr>
          <w:rFonts w:ascii="Times New Roman" w:hAnsi="Times New Roman" w:cs="Times New Roman"/>
          <w:color w:val="000000"/>
          <w:sz w:val="28"/>
          <w:szCs w:val="28"/>
        </w:rPr>
        <w:t>–</w:t>
      </w:r>
      <w:r w:rsidRPr="00ED6E71">
        <w:rPr>
          <w:rFonts w:ascii="Times New Roman" w:hAnsi="Times New Roman" w:cs="Times New Roman"/>
          <w:color w:val="000000"/>
          <w:sz w:val="28"/>
          <w:szCs w:val="28"/>
        </w:rPr>
        <w:t xml:space="preserve"> начало ХV вв.) представляла собой средневековое феодальное государство с сильной центральной властью, занимавшее огромную территорию: от Приднестровья до Средней Азии и от Камы до Кавказа. Вся эта территория была заселена разноэтничным и разнокультурным населением с разными хозяйственными укладами: оседлым земледельческим и кочевым скотоводческим, с разными религиозными система</w:t>
      </w:r>
      <w:r w:rsidR="00A44EC0" w:rsidRPr="00ED6E71">
        <w:rPr>
          <w:rFonts w:ascii="Times New Roman" w:hAnsi="Times New Roman" w:cs="Times New Roman"/>
          <w:color w:val="000000"/>
          <w:sz w:val="28"/>
          <w:szCs w:val="28"/>
        </w:rPr>
        <w:t>ми.</w:t>
      </w:r>
    </w:p>
    <w:p w:rsidR="00A44EC0" w:rsidRPr="00ED6E71" w:rsidRDefault="00A44EC0" w:rsidP="00ED6E71">
      <w:pPr>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ED6E71">
        <w:rPr>
          <w:rFonts w:ascii="Times New Roman" w:hAnsi="Times New Roman" w:cs="Times New Roman"/>
          <w:color w:val="000000"/>
          <w:sz w:val="28"/>
          <w:szCs w:val="28"/>
        </w:rPr>
        <w:t>Сами монголы в момент появления в Европе были язычниками. Выше говорилось, что первый хан Золотой Орды Ратый (Бату) был похоронен по языческому обряду. Его брат и преемник Берке-хан принял мусульманство. По некоторым сообщениям, сын Бату – Сартак был христианином.</w:t>
      </w:r>
    </w:p>
    <w:p w:rsidR="00A44EC0" w:rsidRPr="00ED6E71" w:rsidRDefault="00A44EC0" w:rsidP="00ED6E71">
      <w:pPr>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ED6E71">
        <w:rPr>
          <w:rFonts w:ascii="Times New Roman" w:hAnsi="Times New Roman" w:cs="Times New Roman"/>
          <w:color w:val="000000"/>
          <w:sz w:val="28"/>
          <w:szCs w:val="28"/>
        </w:rPr>
        <w:t xml:space="preserve">Веротерпимость и даже равнодушие монголов к религиям покоренных народов неоднократно упоминается в письменных источниках. "Ведь татары военной мощью подчинили себе разные племена из народов христианских, но позволяют им по-прежнему сохранять свой закон и веру, не заботясь или мало заботясь о том, кто какой веры держится </w:t>
      </w:r>
      <w:r w:rsidR="00D60FB2" w:rsidRPr="00ED6E71">
        <w:rPr>
          <w:rFonts w:ascii="Times New Roman" w:hAnsi="Times New Roman" w:cs="Times New Roman"/>
          <w:color w:val="000000"/>
          <w:sz w:val="28"/>
          <w:szCs w:val="28"/>
        </w:rPr>
        <w:t>–</w:t>
      </w:r>
      <w:r w:rsidRPr="00ED6E71">
        <w:rPr>
          <w:rFonts w:ascii="Times New Roman" w:hAnsi="Times New Roman" w:cs="Times New Roman"/>
          <w:color w:val="000000"/>
          <w:sz w:val="28"/>
          <w:szCs w:val="28"/>
        </w:rPr>
        <w:t xml:space="preserve"> отмечал в начале ХIV в. венгерский монах-францисканец Иоганка. В целом же, в Золотой Орде имели распространение три религиозные системы: </w:t>
      </w:r>
      <w:r w:rsidR="00D60FB2" w:rsidRPr="00ED6E71">
        <w:rPr>
          <w:rFonts w:ascii="Times New Roman" w:hAnsi="Times New Roman" w:cs="Times New Roman"/>
          <w:color w:val="000000"/>
          <w:sz w:val="28"/>
          <w:szCs w:val="28"/>
        </w:rPr>
        <w:t>Ислам, христианство, язычество.</w:t>
      </w:r>
    </w:p>
    <w:p w:rsidR="00E13E01" w:rsidRPr="00ED6E71" w:rsidRDefault="000C5599" w:rsidP="00ED6E71">
      <w:pPr>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ED6E71">
        <w:rPr>
          <w:rFonts w:ascii="Times New Roman" w:hAnsi="Times New Roman" w:cs="Times New Roman"/>
          <w:color w:val="000000"/>
          <w:sz w:val="28"/>
          <w:szCs w:val="28"/>
        </w:rPr>
        <w:t>Ислам исповедовала значительная часть покоренного монголами населения: волжские болгары, народы Средней Азии, Кавказа. Начиная с Берке-хана ислам начал проникать в сред</w:t>
      </w:r>
      <w:r w:rsidR="00E13E01" w:rsidRPr="00ED6E71">
        <w:rPr>
          <w:rFonts w:ascii="Times New Roman" w:hAnsi="Times New Roman" w:cs="Times New Roman"/>
          <w:color w:val="000000"/>
          <w:sz w:val="28"/>
          <w:szCs w:val="28"/>
        </w:rPr>
        <w:t>у золотоордынской аристократии.</w:t>
      </w:r>
    </w:p>
    <w:p w:rsidR="00E13E01" w:rsidRPr="00ED6E71" w:rsidRDefault="00E13E01" w:rsidP="00ED6E71">
      <w:pPr>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ED6E71">
        <w:rPr>
          <w:rFonts w:ascii="Times New Roman" w:hAnsi="Times New Roman" w:cs="Times New Roman"/>
          <w:color w:val="000000"/>
          <w:sz w:val="28"/>
          <w:szCs w:val="28"/>
        </w:rPr>
        <w:t>К</w:t>
      </w:r>
      <w:r w:rsidR="000C5599" w:rsidRPr="00ED6E71">
        <w:rPr>
          <w:rFonts w:ascii="Times New Roman" w:hAnsi="Times New Roman" w:cs="Times New Roman"/>
          <w:color w:val="000000"/>
          <w:sz w:val="28"/>
          <w:szCs w:val="28"/>
        </w:rPr>
        <w:t>очевая степь в ХIV в. в целом оставалась еще поверхностно затронутой мусульманством. Археологические памятники кочевников ХIV в. свидетельствуют о сохранении старых языческих обрядов. Однако в это время в Нижнем Поволжье появляются некрополи с мусульманскими чертами: курганы с кирпичными сырцовыми выкладками и оградками, с могилами без вещей.</w:t>
      </w:r>
    </w:p>
    <w:p w:rsidR="00ED6E71" w:rsidRDefault="000C5599" w:rsidP="00ED6E71">
      <w:pPr>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ED6E71">
        <w:rPr>
          <w:rFonts w:ascii="Times New Roman" w:hAnsi="Times New Roman" w:cs="Times New Roman"/>
          <w:color w:val="000000"/>
          <w:sz w:val="28"/>
          <w:szCs w:val="28"/>
        </w:rPr>
        <w:t>Все исследованные кочевнические курганы ХIII-ХI вв. обычные земляные, с чертами языческого печенежского или кыпчакского погребального ритуала. Однако, недавно от с. Гундоровка на р. Сок был изучен археологический памятник нового типа: небольшой земляной курган с ровиком вокруг погребальной площадки и деревянным с</w:t>
      </w:r>
      <w:r w:rsidR="00E13E01" w:rsidRPr="00ED6E71">
        <w:rPr>
          <w:rFonts w:ascii="Times New Roman" w:hAnsi="Times New Roman" w:cs="Times New Roman"/>
          <w:color w:val="000000"/>
          <w:sz w:val="28"/>
          <w:szCs w:val="28"/>
        </w:rPr>
        <w:t>ооружением над этой площадкой («</w:t>
      </w:r>
      <w:r w:rsidRPr="00ED6E71">
        <w:rPr>
          <w:rFonts w:ascii="Times New Roman" w:hAnsi="Times New Roman" w:cs="Times New Roman"/>
          <w:color w:val="000000"/>
          <w:sz w:val="28"/>
          <w:szCs w:val="28"/>
        </w:rPr>
        <w:t>домик мертвых</w:t>
      </w:r>
      <w:r w:rsidR="00E13E01" w:rsidRPr="00ED6E71">
        <w:rPr>
          <w:rFonts w:ascii="Times New Roman" w:hAnsi="Times New Roman" w:cs="Times New Roman"/>
          <w:color w:val="000000"/>
          <w:sz w:val="28"/>
          <w:szCs w:val="28"/>
        </w:rPr>
        <w:t>»</w:t>
      </w:r>
      <w:r w:rsidRPr="00ED6E71">
        <w:rPr>
          <w:rFonts w:ascii="Times New Roman" w:hAnsi="Times New Roman" w:cs="Times New Roman"/>
          <w:color w:val="000000"/>
          <w:sz w:val="28"/>
          <w:szCs w:val="28"/>
        </w:rPr>
        <w:t>). В центре кургана находилась трапециевидная глубокая могильная яма, где лежал погребенный, головой на запад, при нем имелась только голубая настовая бусинка. Этот комплекс относится к кругу ранне-мусульманских и представля</w:t>
      </w:r>
      <w:r w:rsidR="00E13E01" w:rsidRPr="00ED6E71">
        <w:rPr>
          <w:rFonts w:ascii="Times New Roman" w:hAnsi="Times New Roman" w:cs="Times New Roman"/>
          <w:color w:val="000000"/>
          <w:sz w:val="28"/>
          <w:szCs w:val="28"/>
        </w:rPr>
        <w:t>ет собой</w:t>
      </w:r>
      <w:r w:rsidRPr="00ED6E71">
        <w:rPr>
          <w:rFonts w:ascii="Times New Roman" w:hAnsi="Times New Roman" w:cs="Times New Roman"/>
          <w:color w:val="000000"/>
          <w:sz w:val="28"/>
          <w:szCs w:val="28"/>
        </w:rPr>
        <w:t xml:space="preserve"> характерный для Среднего Поволжья тип некрополей, отражающих процесс перехода кочевников от язычества к мусульманству.</w:t>
      </w:r>
    </w:p>
    <w:p w:rsidR="00E13E01" w:rsidRPr="00ED6E71" w:rsidRDefault="000C5599" w:rsidP="00ED6E71">
      <w:pPr>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ED6E71">
        <w:rPr>
          <w:rFonts w:ascii="Times New Roman" w:hAnsi="Times New Roman" w:cs="Times New Roman"/>
          <w:color w:val="000000"/>
          <w:sz w:val="28"/>
          <w:szCs w:val="28"/>
        </w:rPr>
        <w:t>В золотоордынский период возродились некоторые города Волжской Болгарии и в первую очередь столичный город Болгар. Именно в это время там были воздвигнуты великолепные архитектурные сооружения: соборная мечеть, мавзолеи, минареты. Некоторые из них стоят и поныне, находясь под охраной Болгарского историко-архитектурного заповедника (с.</w:t>
      </w:r>
      <w:r w:rsidR="00E13E01" w:rsidRPr="00ED6E71">
        <w:rPr>
          <w:rFonts w:ascii="Times New Roman" w:hAnsi="Times New Roman" w:cs="Times New Roman"/>
          <w:color w:val="000000"/>
          <w:sz w:val="28"/>
          <w:szCs w:val="28"/>
        </w:rPr>
        <w:t xml:space="preserve"> </w:t>
      </w:r>
      <w:r w:rsidRPr="00ED6E71">
        <w:rPr>
          <w:rFonts w:ascii="Times New Roman" w:hAnsi="Times New Roman" w:cs="Times New Roman"/>
          <w:color w:val="000000"/>
          <w:sz w:val="28"/>
          <w:szCs w:val="28"/>
        </w:rPr>
        <w:t>Болгары, Та</w:t>
      </w:r>
      <w:r w:rsidR="00E13E01" w:rsidRPr="00ED6E71">
        <w:rPr>
          <w:rFonts w:ascii="Times New Roman" w:hAnsi="Times New Roman" w:cs="Times New Roman"/>
          <w:color w:val="000000"/>
          <w:sz w:val="28"/>
          <w:szCs w:val="28"/>
        </w:rPr>
        <w:t>тарстан).</w:t>
      </w:r>
    </w:p>
    <w:p w:rsidR="001E3D72" w:rsidRPr="00ED6E71" w:rsidRDefault="000C5599" w:rsidP="00ED6E71">
      <w:pPr>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ED6E71">
        <w:rPr>
          <w:rFonts w:ascii="Times New Roman" w:hAnsi="Times New Roman" w:cs="Times New Roman"/>
          <w:color w:val="000000"/>
          <w:sz w:val="28"/>
          <w:szCs w:val="28"/>
        </w:rPr>
        <w:t>В ХIV в. Болгар довольно часто посещали арабские ученые: Ибн-Батута: Ал-Омари и другие. Их очень интересовали особенно</w:t>
      </w:r>
      <w:r w:rsidR="001E3D72" w:rsidRPr="00ED6E71">
        <w:rPr>
          <w:rFonts w:ascii="Times New Roman" w:hAnsi="Times New Roman" w:cs="Times New Roman"/>
          <w:color w:val="000000"/>
          <w:sz w:val="28"/>
          <w:szCs w:val="28"/>
        </w:rPr>
        <w:t>сти «седьмого климата»</w:t>
      </w:r>
      <w:r w:rsidRPr="00ED6E71">
        <w:rPr>
          <w:rFonts w:ascii="Times New Roman" w:hAnsi="Times New Roman" w:cs="Times New Roman"/>
          <w:color w:val="000000"/>
          <w:sz w:val="28"/>
          <w:szCs w:val="28"/>
        </w:rPr>
        <w:t>, которые обусловили особый порядок богослужения</w:t>
      </w:r>
      <w:r w:rsidR="001E3D72" w:rsidRPr="00ED6E71">
        <w:rPr>
          <w:rFonts w:ascii="Times New Roman" w:hAnsi="Times New Roman" w:cs="Times New Roman"/>
          <w:color w:val="000000"/>
          <w:sz w:val="28"/>
          <w:szCs w:val="28"/>
        </w:rPr>
        <w:t>»</w:t>
      </w:r>
      <w:r w:rsidR="002B1CEB" w:rsidRPr="00ED6E71">
        <w:rPr>
          <w:rFonts w:ascii="Times New Roman" w:hAnsi="Times New Roman" w:cs="Times New Roman"/>
          <w:color w:val="000000"/>
          <w:sz w:val="28"/>
          <w:szCs w:val="28"/>
        </w:rPr>
        <w:t>,</w:t>
      </w:r>
      <w:r w:rsidRPr="00ED6E71">
        <w:rPr>
          <w:rFonts w:ascii="Times New Roman" w:hAnsi="Times New Roman" w:cs="Times New Roman"/>
          <w:color w:val="000000"/>
          <w:sz w:val="28"/>
          <w:szCs w:val="28"/>
        </w:rPr>
        <w:t xml:space="preserve"> </w:t>
      </w:r>
      <w:r w:rsidR="001E3D72" w:rsidRPr="00ED6E71">
        <w:rPr>
          <w:rFonts w:ascii="Times New Roman" w:hAnsi="Times New Roman" w:cs="Times New Roman"/>
          <w:color w:val="000000"/>
          <w:sz w:val="28"/>
          <w:szCs w:val="28"/>
        </w:rPr>
        <w:t>–</w:t>
      </w:r>
      <w:r w:rsidRPr="00ED6E71">
        <w:rPr>
          <w:rFonts w:ascii="Times New Roman" w:hAnsi="Times New Roman" w:cs="Times New Roman"/>
          <w:color w:val="000000"/>
          <w:sz w:val="28"/>
          <w:szCs w:val="28"/>
        </w:rPr>
        <w:t xml:space="preserve"> кр</w:t>
      </w:r>
      <w:r w:rsidR="001E3D72" w:rsidRPr="00ED6E71">
        <w:rPr>
          <w:rFonts w:ascii="Times New Roman" w:hAnsi="Times New Roman" w:cs="Times New Roman"/>
          <w:color w:val="000000"/>
          <w:sz w:val="28"/>
          <w:szCs w:val="28"/>
        </w:rPr>
        <w:t>аткость ночи летом и дня зимой.</w:t>
      </w:r>
    </w:p>
    <w:p w:rsidR="002B1CEB" w:rsidRPr="00ED6E71" w:rsidRDefault="000C5599" w:rsidP="00ED6E71">
      <w:pPr>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ED6E71">
        <w:rPr>
          <w:rFonts w:ascii="Times New Roman" w:hAnsi="Times New Roman" w:cs="Times New Roman"/>
          <w:color w:val="000000"/>
          <w:sz w:val="28"/>
          <w:szCs w:val="28"/>
        </w:rPr>
        <w:t>Арабы хотели установить в Волжской Болгарии арабский мусульманский порядок молитв, однако среднеазиатский подходил больше для географического положения Среднего Поволжья.</w:t>
      </w:r>
    </w:p>
    <w:p w:rsidR="000C5599" w:rsidRPr="00ED6E71" w:rsidRDefault="000C5599" w:rsidP="00ED6E71">
      <w:pPr>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ED6E71">
        <w:rPr>
          <w:rFonts w:ascii="Times New Roman" w:hAnsi="Times New Roman" w:cs="Times New Roman"/>
          <w:color w:val="000000"/>
          <w:sz w:val="28"/>
          <w:szCs w:val="28"/>
        </w:rPr>
        <w:t>В целом, можно констатировать, что ислам в золотоордынское время укреплялся в Среднем Поволжье и расширялся за счет перехода в мусульманство бывших язычников: степных кочевников и других этнических групп: угорских на востоке Татари</w:t>
      </w:r>
      <w:r w:rsidR="002B1CEB" w:rsidRPr="00ED6E71">
        <w:rPr>
          <w:rFonts w:ascii="Times New Roman" w:hAnsi="Times New Roman" w:cs="Times New Roman"/>
          <w:color w:val="000000"/>
          <w:sz w:val="28"/>
          <w:szCs w:val="28"/>
        </w:rPr>
        <w:t>и и мордвы в Самарском Поволжье.</w:t>
      </w:r>
    </w:p>
    <w:p w:rsidR="00521AF8" w:rsidRPr="00ED6E71" w:rsidRDefault="000C5599" w:rsidP="00ED6E71">
      <w:pPr>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ED6E71">
        <w:rPr>
          <w:rFonts w:ascii="Times New Roman" w:hAnsi="Times New Roman" w:cs="Times New Roman"/>
          <w:color w:val="000000"/>
          <w:sz w:val="28"/>
          <w:szCs w:val="28"/>
        </w:rPr>
        <w:t xml:space="preserve">Другая мировая религия </w:t>
      </w:r>
      <w:r w:rsidR="002B1CEB" w:rsidRPr="00ED6E71">
        <w:rPr>
          <w:rFonts w:ascii="Times New Roman" w:hAnsi="Times New Roman" w:cs="Times New Roman"/>
          <w:color w:val="000000"/>
          <w:sz w:val="28"/>
          <w:szCs w:val="28"/>
        </w:rPr>
        <w:t>–</w:t>
      </w:r>
      <w:r w:rsidRPr="00ED6E71">
        <w:rPr>
          <w:rFonts w:ascii="Times New Roman" w:hAnsi="Times New Roman" w:cs="Times New Roman"/>
          <w:color w:val="000000"/>
          <w:sz w:val="28"/>
          <w:szCs w:val="28"/>
        </w:rPr>
        <w:t xml:space="preserve"> </w:t>
      </w:r>
      <w:r w:rsidR="00521AF8" w:rsidRPr="00ED6E71">
        <w:rPr>
          <w:rFonts w:ascii="Times New Roman" w:hAnsi="Times New Roman" w:cs="Times New Roman"/>
          <w:color w:val="000000"/>
          <w:sz w:val="28"/>
          <w:szCs w:val="28"/>
        </w:rPr>
        <w:t>хри</w:t>
      </w:r>
      <w:r w:rsidRPr="00ED6E71">
        <w:rPr>
          <w:rFonts w:ascii="Times New Roman" w:hAnsi="Times New Roman" w:cs="Times New Roman"/>
          <w:color w:val="000000"/>
          <w:sz w:val="28"/>
          <w:szCs w:val="28"/>
        </w:rPr>
        <w:t>стианство начала проникать в Восточную Европу еще в раннем средневековье. Наибольшее распространение она получила на Кавказ</w:t>
      </w:r>
      <w:r w:rsidR="00521AF8" w:rsidRPr="00ED6E71">
        <w:rPr>
          <w:rFonts w:ascii="Times New Roman" w:hAnsi="Times New Roman" w:cs="Times New Roman"/>
          <w:color w:val="000000"/>
          <w:sz w:val="28"/>
          <w:szCs w:val="28"/>
        </w:rPr>
        <w:t>е, в Крыму, частично в Хазарии.</w:t>
      </w:r>
    </w:p>
    <w:p w:rsidR="00521AF8" w:rsidRPr="00ED6E71" w:rsidRDefault="000C5599" w:rsidP="00ED6E71">
      <w:pPr>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ED6E71">
        <w:rPr>
          <w:rFonts w:ascii="Times New Roman" w:hAnsi="Times New Roman" w:cs="Times New Roman"/>
          <w:color w:val="000000"/>
          <w:sz w:val="28"/>
          <w:szCs w:val="28"/>
        </w:rPr>
        <w:t xml:space="preserve">Однако, в Поволжье многочисленное христианское население появилось лишь в золотоордынское время, что были прежде всего русские люди, взятые монголами в плен и приведенные на Волгу в рабство. Археологические исследования убедительно показывают, что русский компонент населения городов и поселков на Волге был очень значительным. </w:t>
      </w:r>
      <w:r w:rsidR="00521AF8" w:rsidRPr="00ED6E71">
        <w:rPr>
          <w:rFonts w:ascii="Times New Roman" w:hAnsi="Times New Roman" w:cs="Times New Roman"/>
          <w:color w:val="000000"/>
          <w:sz w:val="28"/>
          <w:szCs w:val="28"/>
        </w:rPr>
        <w:t>С</w:t>
      </w:r>
      <w:r w:rsidRPr="00ED6E71">
        <w:rPr>
          <w:rFonts w:ascii="Times New Roman" w:hAnsi="Times New Roman" w:cs="Times New Roman"/>
          <w:color w:val="000000"/>
          <w:sz w:val="28"/>
          <w:szCs w:val="28"/>
        </w:rPr>
        <w:t>леды пребывания русских есть во всех исследованных центрах Золотой Орды: от Наровчата до</w:t>
      </w:r>
      <w:r w:rsidR="00521AF8" w:rsidRPr="00ED6E71">
        <w:rPr>
          <w:rFonts w:ascii="Times New Roman" w:hAnsi="Times New Roman" w:cs="Times New Roman"/>
          <w:color w:val="000000"/>
          <w:sz w:val="28"/>
          <w:szCs w:val="28"/>
        </w:rPr>
        <w:t xml:space="preserve"> Маджар и от Поволжья до Крыма.</w:t>
      </w:r>
    </w:p>
    <w:p w:rsidR="002567EC" w:rsidRPr="00ED6E71" w:rsidRDefault="000C5599" w:rsidP="00ED6E71">
      <w:pPr>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ED6E71">
        <w:rPr>
          <w:rFonts w:ascii="Times New Roman" w:hAnsi="Times New Roman" w:cs="Times New Roman"/>
          <w:color w:val="000000"/>
          <w:sz w:val="28"/>
          <w:szCs w:val="28"/>
        </w:rPr>
        <w:t>Многочисленные письменные источники: русские летописи, ярлыки золотоордынских ханов русскому духовенству, духовные и договорные грамоты русских князей, жития святых содержат подробные сведения о русских людях, оказавшихся в Орде. Изучение данных источников показало, что русская церковь пользовалась у монгольских ханов покровительством. Ханские ярлыки освобождали духовенство от</w:t>
      </w:r>
      <w:r w:rsidR="002567EC" w:rsidRPr="00ED6E71">
        <w:rPr>
          <w:rFonts w:ascii="Times New Roman" w:hAnsi="Times New Roman" w:cs="Times New Roman"/>
          <w:color w:val="000000"/>
          <w:sz w:val="28"/>
          <w:szCs w:val="28"/>
        </w:rPr>
        <w:t xml:space="preserve"> всех видов дали и повинностей.</w:t>
      </w:r>
    </w:p>
    <w:p w:rsidR="000C5599" w:rsidRPr="00ED6E71" w:rsidRDefault="000C5599" w:rsidP="00ED6E71">
      <w:pPr>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ED6E71">
        <w:rPr>
          <w:rFonts w:ascii="Times New Roman" w:hAnsi="Times New Roman" w:cs="Times New Roman"/>
          <w:color w:val="000000"/>
          <w:sz w:val="28"/>
          <w:szCs w:val="28"/>
        </w:rPr>
        <w:t>При хане Берке, который сам принял ислам, в 1261 г. была образована Сарайская православная епископия. Первым епископом Сарайским и Переяславским был Митрофан. Ему подчинялась территория вверх от Сарая по Волге и Дону. В 1459-1461 гг. епископы были переименованы из сарайских в сарские и подонские. Некоторые источники указывают на то, что в поволжских городах существовали православные церкви, часовни и монастыри, в том числе и на территории современного города Сам</w:t>
      </w:r>
      <w:r w:rsidR="002567EC" w:rsidRPr="00ED6E71">
        <w:rPr>
          <w:rFonts w:ascii="Times New Roman" w:hAnsi="Times New Roman" w:cs="Times New Roman"/>
          <w:color w:val="000000"/>
          <w:sz w:val="28"/>
          <w:szCs w:val="28"/>
        </w:rPr>
        <w:t>ары.</w:t>
      </w:r>
    </w:p>
    <w:p w:rsidR="002567EC" w:rsidRPr="00ED6E71" w:rsidRDefault="000C5599" w:rsidP="00ED6E71">
      <w:pPr>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ED6E71">
        <w:rPr>
          <w:rFonts w:ascii="Times New Roman" w:hAnsi="Times New Roman" w:cs="Times New Roman"/>
          <w:color w:val="000000"/>
          <w:sz w:val="28"/>
          <w:szCs w:val="28"/>
        </w:rPr>
        <w:t>Золотая Орда являлась в определенном смысле ареной борьбы между православием и католичеством, которое с ХIII в. осуществляло постоянный натиск на монголов, пытаясь использовать их в борьбе с турками-сельджуками, с Никейской империей, с германским императором Фридрихом II. Послания римского папы доставляли монгольским ханам монахи францисканцы и доминиканцы: П.</w:t>
      </w:r>
      <w:r w:rsidR="002567EC" w:rsidRPr="00ED6E71">
        <w:rPr>
          <w:rFonts w:ascii="Times New Roman" w:hAnsi="Times New Roman" w:cs="Times New Roman"/>
          <w:color w:val="000000"/>
          <w:sz w:val="28"/>
          <w:szCs w:val="28"/>
        </w:rPr>
        <w:t xml:space="preserve"> </w:t>
      </w:r>
      <w:r w:rsidRPr="00ED6E71">
        <w:rPr>
          <w:rFonts w:ascii="Times New Roman" w:hAnsi="Times New Roman" w:cs="Times New Roman"/>
          <w:color w:val="000000"/>
          <w:sz w:val="28"/>
          <w:szCs w:val="28"/>
        </w:rPr>
        <w:t>Карпини, Г.</w:t>
      </w:r>
      <w:r w:rsidR="002567EC" w:rsidRPr="00ED6E71">
        <w:rPr>
          <w:rFonts w:ascii="Times New Roman" w:hAnsi="Times New Roman" w:cs="Times New Roman"/>
          <w:color w:val="000000"/>
          <w:sz w:val="28"/>
          <w:szCs w:val="28"/>
        </w:rPr>
        <w:t xml:space="preserve"> Рубрук, Юлиан и другие.</w:t>
      </w:r>
    </w:p>
    <w:p w:rsidR="000D2C0E" w:rsidRPr="00ED6E71" w:rsidRDefault="000C5599" w:rsidP="00ED6E71">
      <w:pPr>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ED6E71">
        <w:rPr>
          <w:rFonts w:ascii="Times New Roman" w:hAnsi="Times New Roman" w:cs="Times New Roman"/>
          <w:color w:val="000000"/>
          <w:sz w:val="28"/>
          <w:szCs w:val="28"/>
        </w:rPr>
        <w:t>Например, Карпини отправили с миссией передать великому монгольскому хану Гуюку предложение папы принять католичество. Гуюк ответил грубым отказом, пригрозив Западу нашествием и требуя полного подчинения. Отношения Рима и Золотой Орды сложились более доброжелательные. В 1315 г. в Сарае было основано католическое епископство. Первый епископом был францисканец Стефан. В ХIV в. в Золотой Орде было 12 францисканских монастырей. Православные и католические миссионеры выполняли одну задачу</w:t>
      </w:r>
      <w:r w:rsidR="002567EC" w:rsidRPr="00ED6E71">
        <w:rPr>
          <w:rFonts w:ascii="Times New Roman" w:hAnsi="Times New Roman" w:cs="Times New Roman"/>
          <w:color w:val="000000"/>
          <w:sz w:val="28"/>
          <w:szCs w:val="28"/>
        </w:rPr>
        <w:t xml:space="preserve"> – </w:t>
      </w:r>
      <w:r w:rsidRPr="00ED6E71">
        <w:rPr>
          <w:rFonts w:ascii="Times New Roman" w:hAnsi="Times New Roman" w:cs="Times New Roman"/>
          <w:color w:val="000000"/>
          <w:sz w:val="28"/>
          <w:szCs w:val="28"/>
        </w:rPr>
        <w:t>обратить степняков-язычников в христианство.</w:t>
      </w:r>
    </w:p>
    <w:p w:rsidR="000C5599" w:rsidRPr="00ED6E71" w:rsidRDefault="000C5599" w:rsidP="00ED6E71">
      <w:pPr>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ED6E71">
        <w:rPr>
          <w:rFonts w:ascii="Times New Roman" w:hAnsi="Times New Roman" w:cs="Times New Roman"/>
          <w:color w:val="000000"/>
          <w:sz w:val="28"/>
          <w:szCs w:val="28"/>
        </w:rPr>
        <w:t>В результате феодальных усобиц, военных походов среднеазиатского правителя Тимура, набегов новгородских ушкуйников и борьбы русских княжеств за независимость в ХV в. Золотая Орда распалась на несколько отдельных ханств. Территория Поволжья стала кочевьем родов, вошедших в Ногайскую Орду.</w:t>
      </w:r>
    </w:p>
    <w:p w:rsidR="00745478" w:rsidRPr="00ED6E71" w:rsidRDefault="000623D8" w:rsidP="00ED6E71">
      <w:pPr>
        <w:autoSpaceDE w:val="0"/>
        <w:autoSpaceDN w:val="0"/>
        <w:adjustRightInd w:val="0"/>
        <w:spacing w:before="0" w:beforeAutospacing="0" w:after="0" w:afterAutospacing="0" w:line="360" w:lineRule="auto"/>
        <w:ind w:firstLine="709"/>
        <w:jc w:val="both"/>
        <w:rPr>
          <w:rFonts w:ascii="Times New Roman" w:hAnsi="Times New Roman" w:cs="Times New Roman"/>
          <w:b/>
          <w:bCs/>
          <w:color w:val="000000"/>
          <w:sz w:val="28"/>
          <w:szCs w:val="28"/>
        </w:rPr>
      </w:pPr>
      <w:r w:rsidRPr="00ED6E71">
        <w:rPr>
          <w:rFonts w:ascii="Times New Roman" w:hAnsi="Times New Roman" w:cs="Times New Roman"/>
          <w:color w:val="000000"/>
          <w:sz w:val="28"/>
          <w:szCs w:val="28"/>
        </w:rPr>
        <w:br w:type="page"/>
      </w:r>
      <w:r w:rsidR="00745478" w:rsidRPr="00ED6E71">
        <w:rPr>
          <w:rFonts w:ascii="Times New Roman" w:hAnsi="Times New Roman" w:cs="Times New Roman"/>
          <w:b/>
          <w:bCs/>
          <w:color w:val="000000"/>
          <w:sz w:val="28"/>
          <w:szCs w:val="28"/>
        </w:rPr>
        <w:t>Заключение</w:t>
      </w:r>
    </w:p>
    <w:p w:rsidR="00745478" w:rsidRPr="00ED6E71" w:rsidRDefault="00745478" w:rsidP="00ED6E71">
      <w:pPr>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p>
    <w:p w:rsidR="00ED6E71" w:rsidRDefault="007A493B" w:rsidP="00ED6E71">
      <w:pPr>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ED6E71">
        <w:rPr>
          <w:rFonts w:ascii="Times New Roman" w:hAnsi="Times New Roman" w:cs="Times New Roman"/>
          <w:color w:val="000000"/>
          <w:sz w:val="28"/>
          <w:szCs w:val="28"/>
        </w:rPr>
        <w:t>М</w:t>
      </w:r>
      <w:r w:rsidR="000D1A9D" w:rsidRPr="00ED6E71">
        <w:rPr>
          <w:rFonts w:ascii="Times New Roman" w:hAnsi="Times New Roman" w:cs="Times New Roman"/>
          <w:color w:val="000000"/>
          <w:sz w:val="28"/>
          <w:szCs w:val="28"/>
        </w:rPr>
        <w:t>еждународное положение Руси в период феодальной раздробленности значительно ухудшилось. В «Слове о погибели Русской земли», созданном в первой половине XIII в., описывается красота и богатство Руси и в то же время с тревогой говорится об ослаблении её международного значения. Прошли те времена, когда государи соседних стран трепетали от одного имени Руси, когда византийский император, опасаясь киевского великого князя, «</w:t>
      </w:r>
      <w:r w:rsidRPr="00ED6E71">
        <w:rPr>
          <w:rFonts w:ascii="Times New Roman" w:hAnsi="Times New Roman" w:cs="Times New Roman"/>
          <w:color w:val="000000"/>
          <w:sz w:val="28"/>
          <w:szCs w:val="28"/>
        </w:rPr>
        <w:t>…</w:t>
      </w:r>
      <w:r w:rsidR="000D1A9D" w:rsidRPr="00ED6E71">
        <w:rPr>
          <w:rFonts w:ascii="Times New Roman" w:hAnsi="Times New Roman" w:cs="Times New Roman"/>
          <w:color w:val="000000"/>
          <w:sz w:val="28"/>
          <w:szCs w:val="28"/>
        </w:rPr>
        <w:t>великий дары посылал к нему», когда немецкие рыцари радовались, что они находятся далеко «за синим морем».</w:t>
      </w:r>
    </w:p>
    <w:p w:rsidR="00B876F4" w:rsidRPr="00ED6E71" w:rsidRDefault="000D1A9D" w:rsidP="00ED6E71">
      <w:pPr>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ED6E71">
        <w:rPr>
          <w:rFonts w:ascii="Times New Roman" w:hAnsi="Times New Roman" w:cs="Times New Roman"/>
          <w:color w:val="000000"/>
          <w:sz w:val="28"/>
          <w:szCs w:val="28"/>
        </w:rPr>
        <w:t>Ослаблению внешнеполитического положения Руси, сокращению её территории способствовали феодальные распри князей, которые не прекращались даже тогда, когда в страну вторгались враги. Кочевники-половцы, заняв Северное Причерноморье, совершали опустошительные набеги на южные русские земли, уводили в плен и продавали в рабство русское население. Они подрывали торговые и политические связи Руси с Причерноморьем и странами Востока. Это привело к утрате Русью её владений на Северном Кавказе, а также к потере Таманского полуострова и части Крыма, захвачен</w:t>
      </w:r>
      <w:r w:rsidR="00B876F4" w:rsidRPr="00ED6E71">
        <w:rPr>
          <w:rFonts w:ascii="Times New Roman" w:hAnsi="Times New Roman" w:cs="Times New Roman"/>
          <w:color w:val="000000"/>
          <w:sz w:val="28"/>
          <w:szCs w:val="28"/>
        </w:rPr>
        <w:t>ных Византией.</w:t>
      </w:r>
    </w:p>
    <w:p w:rsidR="001A1E80" w:rsidRPr="00ED6E71" w:rsidRDefault="000D1A9D" w:rsidP="00ED6E71">
      <w:pPr>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ED6E71">
        <w:rPr>
          <w:rFonts w:ascii="Times New Roman" w:hAnsi="Times New Roman" w:cs="Times New Roman"/>
          <w:color w:val="000000"/>
          <w:sz w:val="28"/>
          <w:szCs w:val="28"/>
        </w:rPr>
        <w:t>На западе венгерские феодалы захватили Карпатскую Русь. В Прибалтике земли латышей и эстонцев попали под удар немецких и датских феода</w:t>
      </w:r>
      <w:r w:rsidR="00B876F4" w:rsidRPr="00ED6E71">
        <w:rPr>
          <w:rFonts w:ascii="Times New Roman" w:hAnsi="Times New Roman" w:cs="Times New Roman"/>
          <w:color w:val="000000"/>
          <w:sz w:val="28"/>
          <w:szCs w:val="28"/>
        </w:rPr>
        <w:t>лов, а земли финнов и карел –</w:t>
      </w:r>
      <w:r w:rsidR="001A1E80" w:rsidRPr="00ED6E71">
        <w:rPr>
          <w:rFonts w:ascii="Times New Roman" w:hAnsi="Times New Roman" w:cs="Times New Roman"/>
          <w:color w:val="000000"/>
          <w:sz w:val="28"/>
          <w:szCs w:val="28"/>
        </w:rPr>
        <w:t xml:space="preserve"> под удар шведских.</w:t>
      </w:r>
    </w:p>
    <w:p w:rsidR="00C74903" w:rsidRDefault="000D1A9D" w:rsidP="00ED6E71">
      <w:pPr>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r w:rsidRPr="00ED6E71">
        <w:rPr>
          <w:rFonts w:ascii="Times New Roman" w:hAnsi="Times New Roman" w:cs="Times New Roman"/>
          <w:color w:val="000000"/>
          <w:sz w:val="28"/>
          <w:szCs w:val="28"/>
        </w:rPr>
        <w:t>В XIII в. монгольское нашествие привело к завоеванию, разорению и расчленению самой Руси.</w:t>
      </w:r>
    </w:p>
    <w:p w:rsidR="00ED6E71" w:rsidRPr="00ED6E71" w:rsidRDefault="00ED6E71" w:rsidP="00ED6E71">
      <w:pPr>
        <w:autoSpaceDE w:val="0"/>
        <w:autoSpaceDN w:val="0"/>
        <w:adjustRightInd w:val="0"/>
        <w:spacing w:before="0" w:beforeAutospacing="0" w:after="0" w:afterAutospacing="0" w:line="360" w:lineRule="auto"/>
        <w:ind w:firstLine="709"/>
        <w:jc w:val="both"/>
        <w:rPr>
          <w:rFonts w:ascii="Times New Roman" w:hAnsi="Times New Roman" w:cs="Times New Roman"/>
          <w:color w:val="000000"/>
          <w:sz w:val="28"/>
          <w:szCs w:val="28"/>
        </w:rPr>
      </w:pPr>
    </w:p>
    <w:p w:rsidR="006642C4" w:rsidRPr="00ED6E71" w:rsidRDefault="00402714" w:rsidP="00ED6E71">
      <w:pPr>
        <w:autoSpaceDE w:val="0"/>
        <w:autoSpaceDN w:val="0"/>
        <w:adjustRightInd w:val="0"/>
        <w:spacing w:before="0" w:beforeAutospacing="0" w:after="0" w:afterAutospacing="0" w:line="360" w:lineRule="auto"/>
        <w:ind w:firstLine="709"/>
        <w:jc w:val="both"/>
        <w:rPr>
          <w:rFonts w:ascii="Times New Roman" w:hAnsi="Times New Roman" w:cs="Times New Roman"/>
          <w:b/>
          <w:bCs/>
          <w:color w:val="000000"/>
          <w:sz w:val="28"/>
          <w:szCs w:val="28"/>
        </w:rPr>
      </w:pPr>
      <w:r w:rsidRPr="00ED6E71">
        <w:rPr>
          <w:rFonts w:ascii="Times New Roman" w:hAnsi="Times New Roman" w:cs="Times New Roman"/>
          <w:color w:val="000000"/>
          <w:sz w:val="28"/>
          <w:szCs w:val="28"/>
        </w:rPr>
        <w:br w:type="page"/>
      </w:r>
      <w:r w:rsidR="006642C4" w:rsidRPr="00ED6E71">
        <w:rPr>
          <w:rFonts w:ascii="Times New Roman" w:hAnsi="Times New Roman" w:cs="Times New Roman"/>
          <w:b/>
          <w:bCs/>
          <w:color w:val="000000"/>
          <w:sz w:val="28"/>
          <w:szCs w:val="28"/>
        </w:rPr>
        <w:t>С</w:t>
      </w:r>
      <w:r w:rsidR="00ED6E71" w:rsidRPr="00ED6E71">
        <w:rPr>
          <w:rFonts w:ascii="Times New Roman" w:hAnsi="Times New Roman" w:cs="Times New Roman"/>
          <w:b/>
          <w:bCs/>
          <w:color w:val="000000"/>
          <w:sz w:val="28"/>
          <w:szCs w:val="28"/>
        </w:rPr>
        <w:t>писок</w:t>
      </w:r>
      <w:r w:rsidR="000751E5" w:rsidRPr="00ED6E71">
        <w:rPr>
          <w:rFonts w:ascii="Times New Roman" w:hAnsi="Times New Roman" w:cs="Times New Roman"/>
          <w:b/>
          <w:bCs/>
          <w:color w:val="000000"/>
          <w:sz w:val="28"/>
          <w:szCs w:val="28"/>
        </w:rPr>
        <w:t xml:space="preserve"> литературы</w:t>
      </w:r>
    </w:p>
    <w:p w:rsidR="006642C4" w:rsidRPr="00ED6E71" w:rsidRDefault="006642C4" w:rsidP="00ED6E71">
      <w:pPr>
        <w:pStyle w:val="a5"/>
        <w:widowControl/>
        <w:spacing w:before="0"/>
        <w:ind w:firstLine="709"/>
        <w:rPr>
          <w:color w:val="000000"/>
        </w:rPr>
      </w:pPr>
    </w:p>
    <w:p w:rsidR="0051699B" w:rsidRPr="00ED6E71" w:rsidRDefault="001A1E80" w:rsidP="00ED6E71">
      <w:pPr>
        <w:autoSpaceDE w:val="0"/>
        <w:autoSpaceDN w:val="0"/>
        <w:adjustRightInd w:val="0"/>
        <w:spacing w:before="0" w:beforeAutospacing="0" w:after="0" w:afterAutospacing="0" w:line="360" w:lineRule="auto"/>
        <w:rPr>
          <w:rFonts w:ascii="Times New Roman" w:hAnsi="Times New Roman" w:cs="Times New Roman"/>
          <w:color w:val="000000"/>
          <w:sz w:val="28"/>
          <w:szCs w:val="28"/>
        </w:rPr>
      </w:pPr>
      <w:r w:rsidRPr="00ED6E71">
        <w:rPr>
          <w:rFonts w:ascii="Times New Roman" w:hAnsi="Times New Roman" w:cs="Times New Roman"/>
          <w:color w:val="000000"/>
          <w:sz w:val="28"/>
          <w:szCs w:val="28"/>
        </w:rPr>
        <w:t>1</w:t>
      </w:r>
      <w:r w:rsidR="00ED6E71">
        <w:rPr>
          <w:rFonts w:ascii="Times New Roman" w:hAnsi="Times New Roman" w:cs="Times New Roman"/>
          <w:color w:val="000000"/>
          <w:sz w:val="28"/>
          <w:szCs w:val="28"/>
        </w:rPr>
        <w:t>. Буганов В.И., Преображенский А.А., Тихонов А.</w:t>
      </w:r>
      <w:r w:rsidR="0051699B" w:rsidRPr="00ED6E71">
        <w:rPr>
          <w:rFonts w:ascii="Times New Roman" w:hAnsi="Times New Roman" w:cs="Times New Roman"/>
          <w:color w:val="000000"/>
          <w:sz w:val="28"/>
          <w:szCs w:val="28"/>
        </w:rPr>
        <w:t>Ю. Эволюция феодализма в России. – М., 1980.</w:t>
      </w:r>
    </w:p>
    <w:p w:rsidR="006B2824" w:rsidRPr="00ED6E71" w:rsidRDefault="001A1E80" w:rsidP="00ED6E71">
      <w:pPr>
        <w:autoSpaceDE w:val="0"/>
        <w:autoSpaceDN w:val="0"/>
        <w:adjustRightInd w:val="0"/>
        <w:spacing w:before="0" w:beforeAutospacing="0" w:after="0" w:afterAutospacing="0" w:line="360" w:lineRule="auto"/>
        <w:rPr>
          <w:rFonts w:ascii="Times New Roman" w:hAnsi="Times New Roman" w:cs="Times New Roman"/>
          <w:color w:val="000000"/>
          <w:sz w:val="28"/>
          <w:szCs w:val="28"/>
        </w:rPr>
      </w:pPr>
      <w:r w:rsidRPr="00ED6E71">
        <w:rPr>
          <w:rFonts w:ascii="Times New Roman" w:hAnsi="Times New Roman" w:cs="Times New Roman"/>
          <w:color w:val="000000"/>
          <w:sz w:val="28"/>
          <w:szCs w:val="28"/>
        </w:rPr>
        <w:t>2</w:t>
      </w:r>
      <w:r w:rsidR="00ED6E71">
        <w:rPr>
          <w:rFonts w:ascii="Times New Roman" w:hAnsi="Times New Roman" w:cs="Times New Roman"/>
          <w:color w:val="000000"/>
          <w:sz w:val="28"/>
          <w:szCs w:val="28"/>
        </w:rPr>
        <w:t>. Грановский Т.</w:t>
      </w:r>
      <w:r w:rsidR="006B2824" w:rsidRPr="00ED6E71">
        <w:rPr>
          <w:rFonts w:ascii="Times New Roman" w:hAnsi="Times New Roman" w:cs="Times New Roman"/>
          <w:color w:val="000000"/>
          <w:sz w:val="28"/>
          <w:szCs w:val="28"/>
        </w:rPr>
        <w:t>Н. Лекции по истории средневековья. – М., 1986.</w:t>
      </w:r>
    </w:p>
    <w:p w:rsidR="006B2824" w:rsidRPr="00ED6E71" w:rsidRDefault="001A1E80" w:rsidP="00ED6E71">
      <w:pPr>
        <w:autoSpaceDE w:val="0"/>
        <w:autoSpaceDN w:val="0"/>
        <w:adjustRightInd w:val="0"/>
        <w:spacing w:before="0" w:beforeAutospacing="0" w:after="0" w:afterAutospacing="0" w:line="360" w:lineRule="auto"/>
        <w:rPr>
          <w:rFonts w:ascii="Times New Roman" w:hAnsi="Times New Roman" w:cs="Times New Roman"/>
          <w:color w:val="000000"/>
          <w:sz w:val="28"/>
          <w:szCs w:val="28"/>
        </w:rPr>
      </w:pPr>
      <w:r w:rsidRPr="00ED6E71">
        <w:rPr>
          <w:rFonts w:ascii="Times New Roman" w:hAnsi="Times New Roman" w:cs="Times New Roman"/>
          <w:color w:val="000000"/>
          <w:sz w:val="28"/>
          <w:szCs w:val="28"/>
        </w:rPr>
        <w:t>3</w:t>
      </w:r>
      <w:r w:rsidR="006B2824" w:rsidRPr="00ED6E71">
        <w:rPr>
          <w:rFonts w:ascii="Times New Roman" w:hAnsi="Times New Roman" w:cs="Times New Roman"/>
          <w:color w:val="000000"/>
          <w:sz w:val="28"/>
          <w:szCs w:val="28"/>
        </w:rPr>
        <w:t>. История России: Учебник. / Под ред. Ш.М.</w:t>
      </w:r>
      <w:r w:rsidR="006B2824" w:rsidRPr="00ED6E71">
        <w:rPr>
          <w:rFonts w:ascii="Times New Roman" w:hAnsi="Times New Roman" w:cs="Times New Roman"/>
          <w:noProof/>
          <w:color w:val="000000"/>
          <w:sz w:val="28"/>
          <w:szCs w:val="28"/>
        </w:rPr>
        <w:t xml:space="preserve"> </w:t>
      </w:r>
      <w:r w:rsidR="006B2824" w:rsidRPr="00ED6E71">
        <w:rPr>
          <w:rFonts w:ascii="Times New Roman" w:hAnsi="Times New Roman" w:cs="Times New Roman"/>
          <w:color w:val="000000"/>
          <w:sz w:val="28"/>
          <w:szCs w:val="28"/>
        </w:rPr>
        <w:t>Мунчаева, В.</w:t>
      </w:r>
      <w:r w:rsidR="006B2824" w:rsidRPr="00ED6E71">
        <w:rPr>
          <w:rFonts w:ascii="Times New Roman" w:hAnsi="Times New Roman" w:cs="Times New Roman"/>
          <w:noProof/>
          <w:color w:val="000000"/>
          <w:sz w:val="28"/>
          <w:szCs w:val="28"/>
        </w:rPr>
        <w:t xml:space="preserve"> </w:t>
      </w:r>
      <w:r w:rsidR="006B2824" w:rsidRPr="00ED6E71">
        <w:rPr>
          <w:rFonts w:ascii="Times New Roman" w:hAnsi="Times New Roman" w:cs="Times New Roman"/>
          <w:color w:val="000000"/>
          <w:sz w:val="28"/>
          <w:szCs w:val="28"/>
        </w:rPr>
        <w:t>М.</w:t>
      </w:r>
      <w:r w:rsidR="006B2824" w:rsidRPr="00ED6E71">
        <w:rPr>
          <w:rFonts w:ascii="Times New Roman" w:hAnsi="Times New Roman" w:cs="Times New Roman"/>
          <w:noProof/>
          <w:color w:val="000000"/>
          <w:sz w:val="28"/>
          <w:szCs w:val="28"/>
        </w:rPr>
        <w:t xml:space="preserve"> </w:t>
      </w:r>
      <w:r w:rsidR="006B2824" w:rsidRPr="00ED6E71">
        <w:rPr>
          <w:rFonts w:ascii="Times New Roman" w:hAnsi="Times New Roman" w:cs="Times New Roman"/>
          <w:color w:val="000000"/>
          <w:sz w:val="28"/>
          <w:szCs w:val="28"/>
        </w:rPr>
        <w:t>Устинова. – М.: Колос, 2003.</w:t>
      </w:r>
    </w:p>
    <w:p w:rsidR="006B2824" w:rsidRPr="00ED6E71" w:rsidRDefault="001A1E80" w:rsidP="00ED6E71">
      <w:pPr>
        <w:autoSpaceDE w:val="0"/>
        <w:autoSpaceDN w:val="0"/>
        <w:adjustRightInd w:val="0"/>
        <w:spacing w:before="0" w:beforeAutospacing="0" w:after="0" w:afterAutospacing="0" w:line="360" w:lineRule="auto"/>
        <w:rPr>
          <w:rFonts w:ascii="Times New Roman" w:hAnsi="Times New Roman" w:cs="Times New Roman"/>
          <w:color w:val="000000"/>
          <w:sz w:val="28"/>
          <w:szCs w:val="28"/>
        </w:rPr>
      </w:pPr>
      <w:r w:rsidRPr="00ED6E71">
        <w:rPr>
          <w:rFonts w:ascii="Times New Roman" w:hAnsi="Times New Roman" w:cs="Times New Roman"/>
          <w:color w:val="000000"/>
          <w:sz w:val="28"/>
          <w:szCs w:val="28"/>
        </w:rPr>
        <w:t>4</w:t>
      </w:r>
      <w:r w:rsidR="006B2824" w:rsidRPr="00ED6E71">
        <w:rPr>
          <w:rFonts w:ascii="Times New Roman" w:hAnsi="Times New Roman" w:cs="Times New Roman"/>
          <w:color w:val="000000"/>
          <w:sz w:val="28"/>
          <w:szCs w:val="28"/>
        </w:rPr>
        <w:t>. История России с древнейших времен до конца XV</w:t>
      </w:r>
      <w:r w:rsidR="00ED6E71">
        <w:rPr>
          <w:rFonts w:ascii="Times New Roman" w:hAnsi="Times New Roman" w:cs="Times New Roman"/>
          <w:color w:val="000000"/>
          <w:sz w:val="28"/>
          <w:szCs w:val="28"/>
        </w:rPr>
        <w:t>II века. / Под ред. Сахарова А.Н., Новосельцева А.</w:t>
      </w:r>
      <w:r w:rsidR="006B2824" w:rsidRPr="00ED6E71">
        <w:rPr>
          <w:rFonts w:ascii="Times New Roman" w:hAnsi="Times New Roman" w:cs="Times New Roman"/>
          <w:color w:val="000000"/>
          <w:sz w:val="28"/>
          <w:szCs w:val="28"/>
        </w:rPr>
        <w:t>П. – М.: Планета</w:t>
      </w:r>
      <w:r w:rsidR="00BF42CE" w:rsidRPr="00ED6E71">
        <w:rPr>
          <w:rFonts w:ascii="Times New Roman" w:hAnsi="Times New Roman" w:cs="Times New Roman"/>
          <w:color w:val="000000"/>
          <w:sz w:val="28"/>
          <w:szCs w:val="28"/>
        </w:rPr>
        <w:t>, 2001</w:t>
      </w:r>
      <w:r w:rsidR="006B2824" w:rsidRPr="00ED6E71">
        <w:rPr>
          <w:rFonts w:ascii="Times New Roman" w:hAnsi="Times New Roman" w:cs="Times New Roman"/>
          <w:color w:val="000000"/>
          <w:sz w:val="28"/>
          <w:szCs w:val="28"/>
        </w:rPr>
        <w:t>.</w:t>
      </w:r>
      <w:bookmarkStart w:id="1" w:name="_GoBack"/>
      <w:bookmarkEnd w:id="1"/>
    </w:p>
    <w:sectPr w:rsidR="006B2824" w:rsidRPr="00ED6E71" w:rsidSect="00ED6E71">
      <w:pgSz w:w="11907" w:h="16840" w:code="9"/>
      <w:pgMar w:top="1134" w:right="850" w:bottom="1134" w:left="1701" w:header="709" w:footer="709" w:gutter="0"/>
      <w:pgNumType w:start="2"/>
      <w:cols w:space="60"/>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CA3" w:rsidRDefault="00ED4CA3">
      <w:pPr>
        <w:widowControl w:val="0"/>
        <w:autoSpaceDE w:val="0"/>
        <w:autoSpaceDN w:val="0"/>
        <w:adjustRightInd w:val="0"/>
        <w:spacing w:before="160" w:beforeAutospacing="0" w:after="0" w:afterAutospacing="0" w:line="260" w:lineRule="auto"/>
        <w:ind w:firstLine="400"/>
        <w:jc w:val="both"/>
        <w:rPr>
          <w:rFonts w:ascii="Times New Roman" w:hAnsi="Times New Roman" w:cs="Times New Roman"/>
          <w:sz w:val="18"/>
          <w:szCs w:val="18"/>
        </w:rPr>
      </w:pPr>
      <w:r>
        <w:rPr>
          <w:rFonts w:ascii="Times New Roman" w:hAnsi="Times New Roman" w:cs="Times New Roman"/>
          <w:sz w:val="18"/>
          <w:szCs w:val="18"/>
        </w:rPr>
        <w:separator/>
      </w:r>
    </w:p>
  </w:endnote>
  <w:endnote w:type="continuationSeparator" w:id="0">
    <w:p w:rsidR="00ED4CA3" w:rsidRDefault="00ED4CA3">
      <w:pPr>
        <w:widowControl w:val="0"/>
        <w:autoSpaceDE w:val="0"/>
        <w:autoSpaceDN w:val="0"/>
        <w:adjustRightInd w:val="0"/>
        <w:spacing w:before="160" w:beforeAutospacing="0" w:after="0" w:afterAutospacing="0" w:line="260" w:lineRule="auto"/>
        <w:ind w:firstLine="400"/>
        <w:jc w:val="both"/>
        <w:rPr>
          <w:rFonts w:ascii="Times New Roman" w:hAnsi="Times New Roman" w:cs="Times New Roman"/>
          <w:sz w:val="18"/>
          <w:szCs w:val="18"/>
        </w:rPr>
      </w:pPr>
      <w:r>
        <w:rPr>
          <w:rFonts w:ascii="Times New Roman" w:hAnsi="Times New Roman" w:cs="Times New Roman"/>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CA3" w:rsidRDefault="00ED4CA3">
      <w:pPr>
        <w:widowControl w:val="0"/>
        <w:autoSpaceDE w:val="0"/>
        <w:autoSpaceDN w:val="0"/>
        <w:adjustRightInd w:val="0"/>
        <w:spacing w:before="160" w:beforeAutospacing="0" w:after="0" w:afterAutospacing="0" w:line="260" w:lineRule="auto"/>
        <w:ind w:firstLine="400"/>
        <w:jc w:val="both"/>
        <w:rPr>
          <w:rFonts w:ascii="Times New Roman" w:hAnsi="Times New Roman" w:cs="Times New Roman"/>
          <w:sz w:val="18"/>
          <w:szCs w:val="18"/>
        </w:rPr>
      </w:pPr>
      <w:r>
        <w:rPr>
          <w:rFonts w:ascii="Times New Roman" w:hAnsi="Times New Roman" w:cs="Times New Roman"/>
          <w:sz w:val="18"/>
          <w:szCs w:val="18"/>
        </w:rPr>
        <w:separator/>
      </w:r>
    </w:p>
  </w:footnote>
  <w:footnote w:type="continuationSeparator" w:id="0">
    <w:p w:rsidR="00ED4CA3" w:rsidRDefault="00ED4CA3">
      <w:pPr>
        <w:widowControl w:val="0"/>
        <w:autoSpaceDE w:val="0"/>
        <w:autoSpaceDN w:val="0"/>
        <w:adjustRightInd w:val="0"/>
        <w:spacing w:before="160" w:beforeAutospacing="0" w:after="0" w:afterAutospacing="0" w:line="260" w:lineRule="auto"/>
        <w:ind w:firstLine="400"/>
        <w:jc w:val="both"/>
        <w:rPr>
          <w:rFonts w:ascii="Times New Roman" w:hAnsi="Times New Roman" w:cs="Times New Roman"/>
          <w:sz w:val="18"/>
          <w:szCs w:val="18"/>
        </w:rPr>
      </w:pPr>
      <w:r>
        <w:rPr>
          <w:rFonts w:ascii="Times New Roman" w:hAnsi="Times New Roman" w:cs="Times New Roman"/>
          <w:sz w:val="18"/>
          <w:szCs w:val="18"/>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D784E"/>
    <w:multiLevelType w:val="hybridMultilevel"/>
    <w:tmpl w:val="2D709D0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9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17D9"/>
    <w:rsid w:val="000030AE"/>
    <w:rsid w:val="00023BDC"/>
    <w:rsid w:val="00024142"/>
    <w:rsid w:val="000347C5"/>
    <w:rsid w:val="00044582"/>
    <w:rsid w:val="000623D8"/>
    <w:rsid w:val="00074797"/>
    <w:rsid w:val="000751E5"/>
    <w:rsid w:val="00075A95"/>
    <w:rsid w:val="00081653"/>
    <w:rsid w:val="000829E3"/>
    <w:rsid w:val="00083C55"/>
    <w:rsid w:val="00097FA4"/>
    <w:rsid w:val="000B6F44"/>
    <w:rsid w:val="000B7701"/>
    <w:rsid w:val="000C074F"/>
    <w:rsid w:val="000C5599"/>
    <w:rsid w:val="000C6174"/>
    <w:rsid w:val="000D1A9D"/>
    <w:rsid w:val="000D2C0E"/>
    <w:rsid w:val="00103F51"/>
    <w:rsid w:val="0010605F"/>
    <w:rsid w:val="00112362"/>
    <w:rsid w:val="00112502"/>
    <w:rsid w:val="001141C1"/>
    <w:rsid w:val="00120744"/>
    <w:rsid w:val="00123C74"/>
    <w:rsid w:val="00123D79"/>
    <w:rsid w:val="001318A9"/>
    <w:rsid w:val="001516C4"/>
    <w:rsid w:val="00151C08"/>
    <w:rsid w:val="00151C47"/>
    <w:rsid w:val="00156FE5"/>
    <w:rsid w:val="0015782F"/>
    <w:rsid w:val="001578F9"/>
    <w:rsid w:val="00170ECB"/>
    <w:rsid w:val="0018492C"/>
    <w:rsid w:val="0019304B"/>
    <w:rsid w:val="00195939"/>
    <w:rsid w:val="001A1E80"/>
    <w:rsid w:val="001A52EE"/>
    <w:rsid w:val="001C01A2"/>
    <w:rsid w:val="001E3D72"/>
    <w:rsid w:val="001F48B6"/>
    <w:rsid w:val="00201362"/>
    <w:rsid w:val="00203BDB"/>
    <w:rsid w:val="0021468A"/>
    <w:rsid w:val="00232BB0"/>
    <w:rsid w:val="002567EC"/>
    <w:rsid w:val="002600C3"/>
    <w:rsid w:val="00260AF5"/>
    <w:rsid w:val="002633C4"/>
    <w:rsid w:val="002637A1"/>
    <w:rsid w:val="00266EB4"/>
    <w:rsid w:val="002706DA"/>
    <w:rsid w:val="00276A2B"/>
    <w:rsid w:val="0028106E"/>
    <w:rsid w:val="00283191"/>
    <w:rsid w:val="0029784E"/>
    <w:rsid w:val="002A3E12"/>
    <w:rsid w:val="002B0F65"/>
    <w:rsid w:val="002B1CEB"/>
    <w:rsid w:val="002B1D14"/>
    <w:rsid w:val="002C7B27"/>
    <w:rsid w:val="002D477B"/>
    <w:rsid w:val="002D4937"/>
    <w:rsid w:val="002D4BBA"/>
    <w:rsid w:val="002F0859"/>
    <w:rsid w:val="002F5C23"/>
    <w:rsid w:val="0031605E"/>
    <w:rsid w:val="00335B6D"/>
    <w:rsid w:val="00344FF4"/>
    <w:rsid w:val="003502E2"/>
    <w:rsid w:val="00357640"/>
    <w:rsid w:val="003705D4"/>
    <w:rsid w:val="00376471"/>
    <w:rsid w:val="003A1DED"/>
    <w:rsid w:val="003A28DD"/>
    <w:rsid w:val="003C21C7"/>
    <w:rsid w:val="003C301E"/>
    <w:rsid w:val="003D0E7A"/>
    <w:rsid w:val="003D1BD3"/>
    <w:rsid w:val="003E3F45"/>
    <w:rsid w:val="003F3F9C"/>
    <w:rsid w:val="00402714"/>
    <w:rsid w:val="00424BB2"/>
    <w:rsid w:val="004250BF"/>
    <w:rsid w:val="0045387C"/>
    <w:rsid w:val="00463429"/>
    <w:rsid w:val="004903C7"/>
    <w:rsid w:val="004A0B0D"/>
    <w:rsid w:val="004A4AED"/>
    <w:rsid w:val="004B37C5"/>
    <w:rsid w:val="004C3BCB"/>
    <w:rsid w:val="004D0096"/>
    <w:rsid w:val="004D0D1F"/>
    <w:rsid w:val="004E231C"/>
    <w:rsid w:val="004E5406"/>
    <w:rsid w:val="004F1616"/>
    <w:rsid w:val="004F1BD0"/>
    <w:rsid w:val="004F43C5"/>
    <w:rsid w:val="004F55CA"/>
    <w:rsid w:val="0051699B"/>
    <w:rsid w:val="00521AF8"/>
    <w:rsid w:val="005273D1"/>
    <w:rsid w:val="00535682"/>
    <w:rsid w:val="00540BC9"/>
    <w:rsid w:val="00545595"/>
    <w:rsid w:val="00552569"/>
    <w:rsid w:val="005717D9"/>
    <w:rsid w:val="005904A7"/>
    <w:rsid w:val="00594A54"/>
    <w:rsid w:val="005A15A7"/>
    <w:rsid w:val="005C4A51"/>
    <w:rsid w:val="005D0E56"/>
    <w:rsid w:val="005D4768"/>
    <w:rsid w:val="005F5AF5"/>
    <w:rsid w:val="005F695E"/>
    <w:rsid w:val="006045B9"/>
    <w:rsid w:val="006226A2"/>
    <w:rsid w:val="006400D3"/>
    <w:rsid w:val="006421C9"/>
    <w:rsid w:val="00663E80"/>
    <w:rsid w:val="00664130"/>
    <w:rsid w:val="006642C4"/>
    <w:rsid w:val="0069200E"/>
    <w:rsid w:val="006A0DD1"/>
    <w:rsid w:val="006A23DF"/>
    <w:rsid w:val="006B2824"/>
    <w:rsid w:val="006B73C0"/>
    <w:rsid w:val="006C2021"/>
    <w:rsid w:val="006C2BDA"/>
    <w:rsid w:val="006E0F03"/>
    <w:rsid w:val="006E19BF"/>
    <w:rsid w:val="006E70C8"/>
    <w:rsid w:val="006F292E"/>
    <w:rsid w:val="006F2F29"/>
    <w:rsid w:val="006F4321"/>
    <w:rsid w:val="006F5714"/>
    <w:rsid w:val="00711A6C"/>
    <w:rsid w:val="00731607"/>
    <w:rsid w:val="007345F3"/>
    <w:rsid w:val="00745478"/>
    <w:rsid w:val="007A2508"/>
    <w:rsid w:val="007A493B"/>
    <w:rsid w:val="007C6892"/>
    <w:rsid w:val="007D4BCB"/>
    <w:rsid w:val="007E0BC0"/>
    <w:rsid w:val="007E5FAE"/>
    <w:rsid w:val="00813E8D"/>
    <w:rsid w:val="00836247"/>
    <w:rsid w:val="0083624F"/>
    <w:rsid w:val="00837F77"/>
    <w:rsid w:val="00853905"/>
    <w:rsid w:val="00855EA3"/>
    <w:rsid w:val="008867B9"/>
    <w:rsid w:val="008A1D90"/>
    <w:rsid w:val="008A2C8B"/>
    <w:rsid w:val="008A392A"/>
    <w:rsid w:val="008B2C10"/>
    <w:rsid w:val="008B781F"/>
    <w:rsid w:val="008C6205"/>
    <w:rsid w:val="008D17A0"/>
    <w:rsid w:val="008D35C3"/>
    <w:rsid w:val="008F2874"/>
    <w:rsid w:val="008F7DDD"/>
    <w:rsid w:val="00902140"/>
    <w:rsid w:val="00916E31"/>
    <w:rsid w:val="00926A3F"/>
    <w:rsid w:val="00931149"/>
    <w:rsid w:val="00943996"/>
    <w:rsid w:val="0096166D"/>
    <w:rsid w:val="00976479"/>
    <w:rsid w:val="009936E1"/>
    <w:rsid w:val="009948DB"/>
    <w:rsid w:val="009B1161"/>
    <w:rsid w:val="009C3A23"/>
    <w:rsid w:val="009C7E6D"/>
    <w:rsid w:val="009C7EC3"/>
    <w:rsid w:val="009D5CD1"/>
    <w:rsid w:val="009E7B34"/>
    <w:rsid w:val="009F1402"/>
    <w:rsid w:val="009F3D01"/>
    <w:rsid w:val="00A35E3D"/>
    <w:rsid w:val="00A42406"/>
    <w:rsid w:val="00A44EC0"/>
    <w:rsid w:val="00A47775"/>
    <w:rsid w:val="00A54A91"/>
    <w:rsid w:val="00A670AE"/>
    <w:rsid w:val="00A6719E"/>
    <w:rsid w:val="00A849C3"/>
    <w:rsid w:val="00A9162D"/>
    <w:rsid w:val="00A937FC"/>
    <w:rsid w:val="00A96D0F"/>
    <w:rsid w:val="00AB065B"/>
    <w:rsid w:val="00AB60AD"/>
    <w:rsid w:val="00AC3F61"/>
    <w:rsid w:val="00AE0A2E"/>
    <w:rsid w:val="00AE442E"/>
    <w:rsid w:val="00AE4EC6"/>
    <w:rsid w:val="00AF6580"/>
    <w:rsid w:val="00B25EB8"/>
    <w:rsid w:val="00B27A1E"/>
    <w:rsid w:val="00B33E89"/>
    <w:rsid w:val="00B4459E"/>
    <w:rsid w:val="00B46017"/>
    <w:rsid w:val="00B46FDE"/>
    <w:rsid w:val="00B673BC"/>
    <w:rsid w:val="00B729B5"/>
    <w:rsid w:val="00B872CA"/>
    <w:rsid w:val="00B876F4"/>
    <w:rsid w:val="00B918C6"/>
    <w:rsid w:val="00B97D45"/>
    <w:rsid w:val="00BA21D9"/>
    <w:rsid w:val="00BA6CBA"/>
    <w:rsid w:val="00BB06DF"/>
    <w:rsid w:val="00BB3E7C"/>
    <w:rsid w:val="00BC210D"/>
    <w:rsid w:val="00BD038C"/>
    <w:rsid w:val="00BF3E80"/>
    <w:rsid w:val="00BF42CE"/>
    <w:rsid w:val="00BF5940"/>
    <w:rsid w:val="00BF6970"/>
    <w:rsid w:val="00C02BDB"/>
    <w:rsid w:val="00C25B77"/>
    <w:rsid w:val="00C35BF3"/>
    <w:rsid w:val="00C411D0"/>
    <w:rsid w:val="00C56151"/>
    <w:rsid w:val="00C627D3"/>
    <w:rsid w:val="00C66954"/>
    <w:rsid w:val="00C74903"/>
    <w:rsid w:val="00C7552F"/>
    <w:rsid w:val="00C76A47"/>
    <w:rsid w:val="00C840D6"/>
    <w:rsid w:val="00CA17F3"/>
    <w:rsid w:val="00CB1DA2"/>
    <w:rsid w:val="00CB54F5"/>
    <w:rsid w:val="00CB6589"/>
    <w:rsid w:val="00CC0D62"/>
    <w:rsid w:val="00CC3112"/>
    <w:rsid w:val="00CD24FB"/>
    <w:rsid w:val="00CD3525"/>
    <w:rsid w:val="00CD532C"/>
    <w:rsid w:val="00CF37D0"/>
    <w:rsid w:val="00D0474A"/>
    <w:rsid w:val="00D06A7A"/>
    <w:rsid w:val="00D14E32"/>
    <w:rsid w:val="00D22EE7"/>
    <w:rsid w:val="00D24AAD"/>
    <w:rsid w:val="00D404FB"/>
    <w:rsid w:val="00D47B61"/>
    <w:rsid w:val="00D530DB"/>
    <w:rsid w:val="00D5602C"/>
    <w:rsid w:val="00D60F80"/>
    <w:rsid w:val="00D60FB2"/>
    <w:rsid w:val="00D708BC"/>
    <w:rsid w:val="00D70BCE"/>
    <w:rsid w:val="00D82DD0"/>
    <w:rsid w:val="00D84221"/>
    <w:rsid w:val="00DB2CA0"/>
    <w:rsid w:val="00DB7625"/>
    <w:rsid w:val="00DC5289"/>
    <w:rsid w:val="00DE26D5"/>
    <w:rsid w:val="00E13E01"/>
    <w:rsid w:val="00E158D2"/>
    <w:rsid w:val="00E24F79"/>
    <w:rsid w:val="00E32F65"/>
    <w:rsid w:val="00E369B6"/>
    <w:rsid w:val="00E57B62"/>
    <w:rsid w:val="00E60027"/>
    <w:rsid w:val="00E6121A"/>
    <w:rsid w:val="00E71E90"/>
    <w:rsid w:val="00E9635E"/>
    <w:rsid w:val="00EB47EC"/>
    <w:rsid w:val="00EC51E5"/>
    <w:rsid w:val="00ED0E3E"/>
    <w:rsid w:val="00ED418D"/>
    <w:rsid w:val="00ED4CA3"/>
    <w:rsid w:val="00ED6E71"/>
    <w:rsid w:val="00EF4AF0"/>
    <w:rsid w:val="00F11B20"/>
    <w:rsid w:val="00F12D32"/>
    <w:rsid w:val="00F43C70"/>
    <w:rsid w:val="00F6685E"/>
    <w:rsid w:val="00F8153D"/>
    <w:rsid w:val="00F83AC3"/>
    <w:rsid w:val="00F915E2"/>
    <w:rsid w:val="00FA2189"/>
    <w:rsid w:val="00FB26B4"/>
    <w:rsid w:val="00FB30E6"/>
    <w:rsid w:val="00FB406B"/>
    <w:rsid w:val="00FB5CE4"/>
    <w:rsid w:val="00FC1CBD"/>
    <w:rsid w:val="00FC2BE0"/>
    <w:rsid w:val="00FC69F7"/>
    <w:rsid w:val="00FD24D9"/>
    <w:rsid w:val="00FD5F08"/>
    <w:rsid w:val="00FF4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D99776-8907-48C5-89B0-287C35B7B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B4459E"/>
    <w:pPr>
      <w:spacing w:before="100" w:beforeAutospacing="1" w:after="100" w:afterAutospacing="1"/>
    </w:pPr>
    <w:rPr>
      <w:rFonts w:ascii="Arial" w:hAnsi="Arial" w:cs="Arial"/>
      <w:sz w:val="17"/>
      <w:szCs w:val="17"/>
    </w:rPr>
  </w:style>
  <w:style w:type="paragraph" w:styleId="1">
    <w:name w:val="heading 1"/>
    <w:basedOn w:val="a"/>
    <w:next w:val="a"/>
    <w:link w:val="10"/>
    <w:uiPriority w:val="99"/>
    <w:qFormat/>
    <w:pPr>
      <w:keepNext/>
      <w:widowControl w:val="0"/>
      <w:autoSpaceDE w:val="0"/>
      <w:autoSpaceDN w:val="0"/>
      <w:adjustRightInd w:val="0"/>
      <w:spacing w:before="160" w:beforeAutospacing="0" w:after="0" w:afterAutospacing="0" w:line="360" w:lineRule="auto"/>
      <w:ind w:firstLine="400"/>
      <w:jc w:val="both"/>
      <w:outlineLvl w:val="0"/>
    </w:pPr>
    <w:rPr>
      <w:rFonts w:ascii="Times New Roman" w:hAnsi="Times New Roman" w:cs="Times New Roman"/>
      <w:i/>
      <w:iCs/>
      <w:sz w:val="20"/>
      <w:szCs w:val="20"/>
    </w:rPr>
  </w:style>
  <w:style w:type="paragraph" w:styleId="2">
    <w:name w:val="heading 2"/>
    <w:basedOn w:val="a"/>
    <w:next w:val="a"/>
    <w:link w:val="20"/>
    <w:uiPriority w:val="99"/>
    <w:qFormat/>
    <w:pPr>
      <w:keepNext/>
      <w:widowControl w:val="0"/>
      <w:autoSpaceDE w:val="0"/>
      <w:autoSpaceDN w:val="0"/>
      <w:adjustRightInd w:val="0"/>
      <w:spacing w:before="0" w:beforeAutospacing="0" w:after="0" w:afterAutospacing="0" w:line="360" w:lineRule="auto"/>
      <w:ind w:firstLine="400"/>
      <w:jc w:val="center"/>
      <w:outlineLvl w:val="1"/>
    </w:pPr>
    <w:rPr>
      <w:rFonts w:ascii="Times New Roman" w:hAnsi="Times New Roman" w:cs="Times New Roman"/>
      <w:b/>
      <w:bCs/>
      <w:sz w:val="32"/>
      <w:szCs w:val="32"/>
    </w:rPr>
  </w:style>
  <w:style w:type="paragraph" w:styleId="3">
    <w:name w:val="heading 3"/>
    <w:basedOn w:val="a"/>
    <w:next w:val="a"/>
    <w:link w:val="30"/>
    <w:uiPriority w:val="99"/>
    <w:qFormat/>
    <w:pPr>
      <w:keepNext/>
      <w:widowControl w:val="0"/>
      <w:autoSpaceDE w:val="0"/>
      <w:autoSpaceDN w:val="0"/>
      <w:adjustRightInd w:val="0"/>
      <w:spacing w:before="0" w:beforeAutospacing="0" w:after="0" w:afterAutospacing="0" w:line="360" w:lineRule="auto"/>
      <w:jc w:val="both"/>
      <w:outlineLvl w:val="2"/>
    </w:pPr>
    <w:rPr>
      <w:rFonts w:ascii="Times New Roman" w:hAnsi="Times New Roman" w:cs="Times New Roman"/>
      <w:sz w:val="28"/>
      <w:szCs w:val="28"/>
    </w:rPr>
  </w:style>
  <w:style w:type="paragraph" w:styleId="4">
    <w:name w:val="heading 4"/>
    <w:basedOn w:val="a"/>
    <w:next w:val="a"/>
    <w:link w:val="40"/>
    <w:uiPriority w:val="99"/>
    <w:qFormat/>
    <w:pPr>
      <w:keepNext/>
      <w:widowControl w:val="0"/>
      <w:autoSpaceDE w:val="0"/>
      <w:autoSpaceDN w:val="0"/>
      <w:adjustRightInd w:val="0"/>
      <w:spacing w:before="0" w:beforeAutospacing="0" w:after="0" w:afterAutospacing="0" w:line="360" w:lineRule="auto"/>
      <w:ind w:firstLine="400"/>
      <w:jc w:val="center"/>
      <w:outlineLvl w:val="3"/>
    </w:pPr>
    <w:rPr>
      <w:rFonts w:ascii="Times New Roman" w:hAnsi="Times New Roman" w:cs="Times New Roman"/>
      <w:sz w:val="28"/>
      <w:szCs w:val="28"/>
    </w:rPr>
  </w:style>
  <w:style w:type="paragraph" w:styleId="5">
    <w:name w:val="heading 5"/>
    <w:basedOn w:val="a"/>
    <w:next w:val="a"/>
    <w:link w:val="50"/>
    <w:uiPriority w:val="99"/>
    <w:qFormat/>
    <w:pPr>
      <w:keepNext/>
      <w:widowControl w:val="0"/>
      <w:autoSpaceDE w:val="0"/>
      <w:autoSpaceDN w:val="0"/>
      <w:adjustRightInd w:val="0"/>
      <w:spacing w:before="0" w:beforeAutospacing="0" w:after="0" w:afterAutospacing="0" w:line="360" w:lineRule="auto"/>
      <w:ind w:firstLine="400"/>
      <w:outlineLvl w:val="4"/>
    </w:pPr>
    <w:rPr>
      <w:rFonts w:ascii="Times New Roman" w:hAnsi="Times New Roman" w:cs="Times New Roman"/>
      <w:sz w:val="28"/>
      <w:szCs w:val="28"/>
    </w:rPr>
  </w:style>
  <w:style w:type="paragraph" w:styleId="6">
    <w:name w:val="heading 6"/>
    <w:basedOn w:val="a"/>
    <w:next w:val="a"/>
    <w:link w:val="60"/>
    <w:uiPriority w:val="99"/>
    <w:qFormat/>
    <w:pPr>
      <w:keepNext/>
      <w:widowControl w:val="0"/>
      <w:autoSpaceDE w:val="0"/>
      <w:autoSpaceDN w:val="0"/>
      <w:adjustRightInd w:val="0"/>
      <w:spacing w:before="0" w:beforeAutospacing="0" w:after="0" w:afterAutospacing="0" w:line="360" w:lineRule="auto"/>
      <w:ind w:firstLine="400"/>
      <w:jc w:val="center"/>
      <w:outlineLvl w:val="5"/>
    </w:pPr>
    <w:rPr>
      <w:rFonts w:ascii="Times New Roman" w:hAnsi="Times New Roman" w:cs="Times New Roman"/>
      <w:b/>
      <w:bCs/>
      <w:sz w:val="28"/>
      <w:szCs w:val="28"/>
    </w:rPr>
  </w:style>
  <w:style w:type="paragraph" w:styleId="7">
    <w:name w:val="heading 7"/>
    <w:basedOn w:val="a"/>
    <w:next w:val="a"/>
    <w:link w:val="70"/>
    <w:uiPriority w:val="99"/>
    <w:qFormat/>
    <w:pPr>
      <w:keepNext/>
      <w:widowControl w:val="0"/>
      <w:autoSpaceDE w:val="0"/>
      <w:autoSpaceDN w:val="0"/>
      <w:adjustRightInd w:val="0"/>
      <w:spacing w:before="0" w:beforeAutospacing="0" w:after="0" w:afterAutospacing="0" w:line="360" w:lineRule="auto"/>
      <w:jc w:val="center"/>
      <w:outlineLvl w:val="6"/>
    </w:pPr>
    <w:rPr>
      <w:rFonts w:ascii="Times New Roman" w:hAnsi="Times New Roman" w:cs="Times New Roman"/>
      <w:b/>
      <w:bCs/>
      <w:sz w:val="32"/>
      <w:szCs w:val="32"/>
    </w:rPr>
  </w:style>
  <w:style w:type="paragraph" w:styleId="8">
    <w:name w:val="heading 8"/>
    <w:basedOn w:val="a"/>
    <w:next w:val="a"/>
    <w:link w:val="80"/>
    <w:uiPriority w:val="99"/>
    <w:qFormat/>
    <w:pPr>
      <w:keepNext/>
      <w:widowControl w:val="0"/>
      <w:spacing w:before="0" w:beforeAutospacing="0" w:after="0" w:afterAutospacing="0"/>
      <w:jc w:val="center"/>
      <w:outlineLvl w:val="7"/>
    </w:pPr>
    <w:rPr>
      <w:rFonts w:ascii="Times New Roman" w:hAnsi="Times New Roman" w:cs="Times New Roman"/>
      <w:b/>
      <w:bCs/>
      <w:sz w:val="20"/>
      <w:szCs w:val="20"/>
    </w:rPr>
  </w:style>
  <w:style w:type="paragraph" w:styleId="9">
    <w:name w:val="heading 9"/>
    <w:basedOn w:val="a"/>
    <w:next w:val="a"/>
    <w:link w:val="90"/>
    <w:uiPriority w:val="99"/>
    <w:qFormat/>
    <w:pPr>
      <w:keepNext/>
      <w:widowControl w:val="0"/>
      <w:autoSpaceDE w:val="0"/>
      <w:autoSpaceDN w:val="0"/>
      <w:adjustRightInd w:val="0"/>
      <w:spacing w:before="160" w:beforeAutospacing="0" w:after="0" w:afterAutospacing="0" w:line="360" w:lineRule="auto"/>
      <w:ind w:firstLine="80"/>
      <w:jc w:val="both"/>
      <w:outlineLvl w:val="8"/>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FR1">
    <w:name w:val="FR1"/>
    <w:uiPriority w:val="99"/>
    <w:pPr>
      <w:widowControl w:val="0"/>
      <w:autoSpaceDE w:val="0"/>
      <w:autoSpaceDN w:val="0"/>
      <w:adjustRightInd w:val="0"/>
      <w:spacing w:line="280" w:lineRule="auto"/>
      <w:ind w:left="400" w:right="400"/>
      <w:jc w:val="center"/>
    </w:pPr>
    <w:rPr>
      <w:rFonts w:ascii="Arial" w:hAnsi="Arial" w:cs="Arial"/>
      <w:b/>
      <w:bCs/>
    </w:rPr>
  </w:style>
  <w:style w:type="paragraph" w:styleId="a3">
    <w:name w:val="Body Text"/>
    <w:basedOn w:val="a"/>
    <w:link w:val="a4"/>
    <w:uiPriority w:val="99"/>
    <w:pPr>
      <w:widowControl w:val="0"/>
      <w:autoSpaceDE w:val="0"/>
      <w:autoSpaceDN w:val="0"/>
      <w:adjustRightInd w:val="0"/>
      <w:spacing w:before="160" w:beforeAutospacing="0" w:after="0" w:afterAutospacing="0" w:line="220" w:lineRule="auto"/>
      <w:jc w:val="both"/>
    </w:pPr>
    <w:rPr>
      <w:rFonts w:ascii="Times New Roman" w:hAnsi="Times New Roman" w:cs="Times New Roman"/>
      <w:sz w:val="18"/>
      <w:szCs w:val="18"/>
    </w:rPr>
  </w:style>
  <w:style w:type="character" w:customStyle="1" w:styleId="a4">
    <w:name w:val="Основной текст Знак"/>
    <w:link w:val="a3"/>
    <w:uiPriority w:val="99"/>
    <w:semiHidden/>
    <w:rPr>
      <w:sz w:val="18"/>
      <w:szCs w:val="18"/>
    </w:rPr>
  </w:style>
  <w:style w:type="paragraph" w:customStyle="1" w:styleId="FR2">
    <w:name w:val="FR2"/>
    <w:uiPriority w:val="99"/>
    <w:pPr>
      <w:widowControl w:val="0"/>
      <w:autoSpaceDE w:val="0"/>
      <w:autoSpaceDN w:val="0"/>
      <w:adjustRightInd w:val="0"/>
      <w:spacing w:before="360" w:line="260" w:lineRule="auto"/>
      <w:ind w:left="400" w:right="200"/>
      <w:jc w:val="center"/>
    </w:pPr>
    <w:rPr>
      <w:rFonts w:ascii="Arial" w:hAnsi="Arial" w:cs="Arial"/>
      <w:b/>
      <w:bCs/>
      <w:sz w:val="22"/>
      <w:szCs w:val="22"/>
    </w:rPr>
  </w:style>
  <w:style w:type="paragraph" w:styleId="a5">
    <w:name w:val="Body Text Indent"/>
    <w:basedOn w:val="a"/>
    <w:link w:val="a6"/>
    <w:uiPriority w:val="99"/>
    <w:pPr>
      <w:widowControl w:val="0"/>
      <w:autoSpaceDE w:val="0"/>
      <w:autoSpaceDN w:val="0"/>
      <w:adjustRightInd w:val="0"/>
      <w:spacing w:before="160" w:beforeAutospacing="0" w:after="0" w:afterAutospacing="0" w:line="360" w:lineRule="auto"/>
      <w:ind w:firstLine="400"/>
      <w:jc w:val="both"/>
    </w:pPr>
    <w:rPr>
      <w:rFonts w:ascii="Times New Roman" w:hAnsi="Times New Roman" w:cs="Times New Roman"/>
      <w:sz w:val="28"/>
      <w:szCs w:val="28"/>
    </w:rPr>
  </w:style>
  <w:style w:type="character" w:customStyle="1" w:styleId="a6">
    <w:name w:val="Основной текст с отступом Знак"/>
    <w:link w:val="a5"/>
    <w:uiPriority w:val="99"/>
    <w:semiHidden/>
    <w:rPr>
      <w:sz w:val="18"/>
      <w:szCs w:val="18"/>
    </w:rPr>
  </w:style>
  <w:style w:type="paragraph" w:styleId="a7">
    <w:name w:val="Block Text"/>
    <w:basedOn w:val="a"/>
    <w:uiPriority w:val="99"/>
    <w:pPr>
      <w:widowControl w:val="0"/>
      <w:autoSpaceDE w:val="0"/>
      <w:autoSpaceDN w:val="0"/>
      <w:adjustRightInd w:val="0"/>
      <w:spacing w:before="0" w:beforeAutospacing="0" w:after="0" w:afterAutospacing="0" w:line="260" w:lineRule="auto"/>
      <w:ind w:left="1200" w:right="1200"/>
      <w:jc w:val="center"/>
    </w:pPr>
    <w:rPr>
      <w:b/>
      <w:bCs/>
      <w:sz w:val="28"/>
      <w:szCs w:val="28"/>
    </w:rPr>
  </w:style>
  <w:style w:type="paragraph" w:styleId="21">
    <w:name w:val="Body Text Indent 2"/>
    <w:basedOn w:val="a"/>
    <w:link w:val="22"/>
    <w:uiPriority w:val="99"/>
    <w:pPr>
      <w:widowControl w:val="0"/>
      <w:autoSpaceDE w:val="0"/>
      <w:autoSpaceDN w:val="0"/>
      <w:adjustRightInd w:val="0"/>
      <w:spacing w:before="0" w:beforeAutospacing="0" w:after="0" w:afterAutospacing="0"/>
      <w:ind w:left="40" w:firstLine="280"/>
      <w:jc w:val="both"/>
    </w:pPr>
    <w:rPr>
      <w:rFonts w:ascii="Times New Roman" w:hAnsi="Times New Roman" w:cs="Times New Roman"/>
      <w:sz w:val="28"/>
      <w:szCs w:val="28"/>
    </w:rPr>
  </w:style>
  <w:style w:type="character" w:customStyle="1" w:styleId="22">
    <w:name w:val="Основной текст с отступом 2 Знак"/>
    <w:link w:val="21"/>
    <w:uiPriority w:val="99"/>
    <w:semiHidden/>
    <w:rPr>
      <w:sz w:val="18"/>
      <w:szCs w:val="18"/>
    </w:rPr>
  </w:style>
  <w:style w:type="paragraph" w:styleId="31">
    <w:name w:val="Body Text Indent 3"/>
    <w:basedOn w:val="a"/>
    <w:link w:val="32"/>
    <w:uiPriority w:val="99"/>
    <w:pPr>
      <w:widowControl w:val="0"/>
      <w:autoSpaceDE w:val="0"/>
      <w:autoSpaceDN w:val="0"/>
      <w:adjustRightInd w:val="0"/>
      <w:spacing w:before="0" w:beforeAutospacing="0" w:after="0" w:afterAutospacing="0" w:line="280" w:lineRule="auto"/>
      <w:ind w:left="40" w:firstLine="300"/>
      <w:jc w:val="both"/>
    </w:pPr>
    <w:rPr>
      <w:rFonts w:ascii="Times New Roman" w:hAnsi="Times New Roman" w:cs="Times New Roman"/>
      <w:sz w:val="28"/>
      <w:szCs w:val="28"/>
    </w:rPr>
  </w:style>
  <w:style w:type="character" w:customStyle="1" w:styleId="32">
    <w:name w:val="Основной текст с отступом 3 Знак"/>
    <w:link w:val="31"/>
    <w:uiPriority w:val="99"/>
    <w:semiHidden/>
    <w:rPr>
      <w:sz w:val="16"/>
      <w:szCs w:val="16"/>
    </w:rPr>
  </w:style>
  <w:style w:type="paragraph" w:styleId="a8">
    <w:name w:val="footer"/>
    <w:basedOn w:val="a"/>
    <w:link w:val="a9"/>
    <w:uiPriority w:val="99"/>
    <w:pPr>
      <w:widowControl w:val="0"/>
      <w:tabs>
        <w:tab w:val="center" w:pos="4153"/>
        <w:tab w:val="right" w:pos="8306"/>
      </w:tabs>
      <w:autoSpaceDE w:val="0"/>
      <w:autoSpaceDN w:val="0"/>
      <w:adjustRightInd w:val="0"/>
      <w:spacing w:before="160" w:beforeAutospacing="0" w:after="0" w:afterAutospacing="0" w:line="260" w:lineRule="auto"/>
      <w:ind w:firstLine="400"/>
      <w:jc w:val="both"/>
    </w:pPr>
    <w:rPr>
      <w:rFonts w:ascii="Times New Roman" w:hAnsi="Times New Roman" w:cs="Times New Roman"/>
      <w:sz w:val="18"/>
      <w:szCs w:val="18"/>
    </w:rPr>
  </w:style>
  <w:style w:type="character" w:customStyle="1" w:styleId="a9">
    <w:name w:val="Нижний колонтитул Знак"/>
    <w:link w:val="a8"/>
    <w:uiPriority w:val="99"/>
    <w:semiHidden/>
    <w:rPr>
      <w:sz w:val="18"/>
      <w:szCs w:val="18"/>
    </w:rPr>
  </w:style>
  <w:style w:type="character" w:styleId="aa">
    <w:name w:val="page number"/>
    <w:uiPriority w:val="99"/>
  </w:style>
  <w:style w:type="paragraph" w:styleId="23">
    <w:name w:val="Body Text 2"/>
    <w:basedOn w:val="a"/>
    <w:link w:val="24"/>
    <w:uiPriority w:val="99"/>
    <w:pPr>
      <w:widowControl w:val="0"/>
      <w:spacing w:before="0" w:beforeAutospacing="0" w:after="0" w:afterAutospacing="0"/>
      <w:ind w:firstLine="720"/>
      <w:jc w:val="both"/>
    </w:pPr>
    <w:rPr>
      <w:rFonts w:ascii="Times New Roman" w:hAnsi="Times New Roman" w:cs="Times New Roman"/>
      <w:sz w:val="24"/>
      <w:szCs w:val="24"/>
    </w:rPr>
  </w:style>
  <w:style w:type="character" w:customStyle="1" w:styleId="24">
    <w:name w:val="Основной текст 2 Знак"/>
    <w:link w:val="23"/>
    <w:uiPriority w:val="99"/>
    <w:semiHidden/>
    <w:rPr>
      <w:sz w:val="18"/>
      <w:szCs w:val="18"/>
    </w:rPr>
  </w:style>
  <w:style w:type="paragraph" w:styleId="ab">
    <w:name w:val="footnote text"/>
    <w:basedOn w:val="a"/>
    <w:link w:val="ac"/>
    <w:uiPriority w:val="99"/>
    <w:semiHidden/>
    <w:pPr>
      <w:widowControl w:val="0"/>
      <w:autoSpaceDE w:val="0"/>
      <w:autoSpaceDN w:val="0"/>
      <w:adjustRightInd w:val="0"/>
      <w:spacing w:before="160" w:beforeAutospacing="0" w:after="0" w:afterAutospacing="0" w:line="260" w:lineRule="auto"/>
      <w:ind w:firstLine="400"/>
      <w:jc w:val="both"/>
    </w:pPr>
    <w:rPr>
      <w:rFonts w:ascii="Times New Roman" w:hAnsi="Times New Roman" w:cs="Times New Roman"/>
      <w:sz w:val="20"/>
      <w:szCs w:val="20"/>
    </w:rPr>
  </w:style>
  <w:style w:type="character" w:customStyle="1" w:styleId="ac">
    <w:name w:val="Текст сноски Знак"/>
    <w:link w:val="ab"/>
    <w:uiPriority w:val="99"/>
    <w:semiHidden/>
    <w:rPr>
      <w:sz w:val="20"/>
      <w:szCs w:val="20"/>
    </w:rPr>
  </w:style>
  <w:style w:type="character" w:styleId="ad">
    <w:name w:val="footnote reference"/>
    <w:uiPriority w:val="99"/>
    <w:semiHidden/>
    <w:rPr>
      <w:vertAlign w:val="superscript"/>
    </w:rPr>
  </w:style>
  <w:style w:type="paragraph" w:styleId="ae">
    <w:name w:val="endnote text"/>
    <w:basedOn w:val="a"/>
    <w:link w:val="af"/>
    <w:uiPriority w:val="99"/>
    <w:semiHidden/>
    <w:pPr>
      <w:widowControl w:val="0"/>
      <w:autoSpaceDE w:val="0"/>
      <w:autoSpaceDN w:val="0"/>
      <w:adjustRightInd w:val="0"/>
      <w:spacing w:before="160" w:beforeAutospacing="0" w:after="0" w:afterAutospacing="0" w:line="260" w:lineRule="auto"/>
      <w:ind w:firstLine="400"/>
      <w:jc w:val="both"/>
    </w:pPr>
    <w:rPr>
      <w:rFonts w:ascii="Times New Roman" w:hAnsi="Times New Roman" w:cs="Times New Roman"/>
      <w:sz w:val="20"/>
      <w:szCs w:val="20"/>
    </w:rPr>
  </w:style>
  <w:style w:type="character" w:customStyle="1" w:styleId="af">
    <w:name w:val="Текст концевой сноски Знак"/>
    <w:link w:val="ae"/>
    <w:uiPriority w:val="99"/>
    <w:semiHidden/>
    <w:rPr>
      <w:sz w:val="20"/>
      <w:szCs w:val="20"/>
    </w:rPr>
  </w:style>
  <w:style w:type="character" w:styleId="af0">
    <w:name w:val="endnote reference"/>
    <w:uiPriority w:val="99"/>
    <w:semiHidden/>
    <w:rPr>
      <w:vertAlign w:val="superscript"/>
    </w:rPr>
  </w:style>
  <w:style w:type="paragraph" w:styleId="33">
    <w:name w:val="Body Text 3"/>
    <w:basedOn w:val="a"/>
    <w:link w:val="34"/>
    <w:uiPriority w:val="99"/>
    <w:pPr>
      <w:spacing w:before="0" w:beforeAutospacing="0" w:after="0" w:afterAutospacing="0" w:line="360" w:lineRule="auto"/>
      <w:jc w:val="center"/>
    </w:pPr>
    <w:rPr>
      <w:rFonts w:ascii="Times New Roman" w:hAnsi="Times New Roman" w:cs="Times New Roman"/>
      <w:b/>
      <w:bCs/>
      <w:sz w:val="28"/>
      <w:szCs w:val="28"/>
    </w:rPr>
  </w:style>
  <w:style w:type="character" w:customStyle="1" w:styleId="34">
    <w:name w:val="Основной текст 3 Знак"/>
    <w:link w:val="33"/>
    <w:uiPriority w:val="99"/>
    <w:semiHidden/>
    <w:rPr>
      <w:sz w:val="16"/>
      <w:szCs w:val="16"/>
    </w:rPr>
  </w:style>
  <w:style w:type="paragraph" w:styleId="af1">
    <w:name w:val="Title"/>
    <w:basedOn w:val="a"/>
    <w:link w:val="af2"/>
    <w:uiPriority w:val="99"/>
    <w:qFormat/>
    <w:pPr>
      <w:spacing w:before="0" w:beforeAutospacing="0" w:after="0" w:afterAutospacing="0" w:line="360" w:lineRule="auto"/>
      <w:jc w:val="center"/>
    </w:pPr>
    <w:rPr>
      <w:rFonts w:ascii="Times New Roman" w:hAnsi="Times New Roman" w:cs="Times New Roman"/>
      <w:b/>
      <w:bCs/>
      <w:sz w:val="32"/>
      <w:szCs w:val="32"/>
    </w:rPr>
  </w:style>
  <w:style w:type="character" w:customStyle="1" w:styleId="af2">
    <w:name w:val="Название Знак"/>
    <w:link w:val="af1"/>
    <w:uiPriority w:val="10"/>
    <w:rPr>
      <w:rFonts w:ascii="Cambria" w:eastAsia="Times New Roman" w:hAnsi="Cambria" w:cs="Times New Roman"/>
      <w:b/>
      <w:bCs/>
      <w:kern w:val="28"/>
      <w:sz w:val="32"/>
      <w:szCs w:val="32"/>
    </w:rPr>
  </w:style>
  <w:style w:type="paragraph" w:styleId="af3">
    <w:name w:val="caption"/>
    <w:basedOn w:val="a"/>
    <w:next w:val="a"/>
    <w:uiPriority w:val="99"/>
    <w:qFormat/>
    <w:pPr>
      <w:widowControl w:val="0"/>
      <w:autoSpaceDE w:val="0"/>
      <w:autoSpaceDN w:val="0"/>
      <w:adjustRightInd w:val="0"/>
      <w:spacing w:before="0" w:beforeAutospacing="0" w:after="0" w:afterAutospacing="0" w:line="360" w:lineRule="auto"/>
      <w:ind w:firstLine="260"/>
      <w:jc w:val="right"/>
    </w:pPr>
    <w:rPr>
      <w:rFonts w:ascii="Times New Roman" w:hAnsi="Times New Roman" w:cs="Times New Roman"/>
      <w:sz w:val="28"/>
      <w:szCs w:val="28"/>
    </w:rPr>
  </w:style>
  <w:style w:type="paragraph" w:styleId="af4">
    <w:name w:val="header"/>
    <w:basedOn w:val="a"/>
    <w:link w:val="af5"/>
    <w:uiPriority w:val="99"/>
    <w:pPr>
      <w:widowControl w:val="0"/>
      <w:tabs>
        <w:tab w:val="center" w:pos="4677"/>
        <w:tab w:val="right" w:pos="9355"/>
      </w:tabs>
      <w:autoSpaceDE w:val="0"/>
      <w:autoSpaceDN w:val="0"/>
      <w:adjustRightInd w:val="0"/>
      <w:spacing w:before="160" w:beforeAutospacing="0" w:after="0" w:afterAutospacing="0" w:line="260" w:lineRule="auto"/>
      <w:ind w:firstLine="400"/>
      <w:jc w:val="both"/>
    </w:pPr>
    <w:rPr>
      <w:rFonts w:ascii="Times New Roman" w:hAnsi="Times New Roman" w:cs="Times New Roman"/>
      <w:sz w:val="18"/>
      <w:szCs w:val="18"/>
    </w:rPr>
  </w:style>
  <w:style w:type="character" w:customStyle="1" w:styleId="af5">
    <w:name w:val="Верхний колонтитул Знак"/>
    <w:link w:val="af4"/>
    <w:uiPriority w:val="99"/>
    <w:semiHidden/>
    <w:rPr>
      <w:sz w:val="20"/>
      <w:szCs w:val="20"/>
      <w:lang w:val="en-US"/>
    </w:rPr>
  </w:style>
  <w:style w:type="character" w:styleId="af6">
    <w:name w:val="Hyperlink"/>
    <w:uiPriority w:val="99"/>
    <w:rsid w:val="005717D9"/>
    <w:rPr>
      <w:color w:val="0000FF"/>
      <w:u w:val="single"/>
    </w:rPr>
  </w:style>
  <w:style w:type="table" w:styleId="af7">
    <w:name w:val="Table Grid"/>
    <w:basedOn w:val="a1"/>
    <w:uiPriority w:val="99"/>
    <w:rsid w:val="00CB1DA2"/>
    <w:pPr>
      <w:widowControl w:val="0"/>
      <w:autoSpaceDE w:val="0"/>
      <w:autoSpaceDN w:val="0"/>
      <w:adjustRightInd w:val="0"/>
      <w:spacing w:before="160" w:line="260" w:lineRule="auto"/>
      <w:ind w:firstLine="4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rmal (Web)"/>
    <w:basedOn w:val="a"/>
    <w:uiPriority w:val="99"/>
    <w:rsid w:val="006F5714"/>
    <w:rPr>
      <w:color w:val="000000"/>
      <w:sz w:val="18"/>
      <w:szCs w:val="18"/>
    </w:rPr>
  </w:style>
  <w:style w:type="paragraph" w:styleId="af9">
    <w:name w:val="Plain Text"/>
    <w:basedOn w:val="a"/>
    <w:link w:val="afa"/>
    <w:uiPriority w:val="99"/>
    <w:rsid w:val="00EB47EC"/>
    <w:pPr>
      <w:spacing w:before="0" w:beforeAutospacing="0" w:after="0" w:afterAutospacing="0"/>
    </w:pPr>
    <w:rPr>
      <w:rFonts w:ascii="Courier New" w:hAnsi="Courier New" w:cs="Courier New"/>
      <w:sz w:val="20"/>
      <w:szCs w:val="20"/>
    </w:rPr>
  </w:style>
  <w:style w:type="character" w:customStyle="1" w:styleId="afa">
    <w:name w:val="Текст Знак"/>
    <w:link w:val="af9"/>
    <w:uiPriority w:val="99"/>
    <w:semiHidden/>
    <w:rPr>
      <w:rFonts w:ascii="Courier New" w:hAnsi="Courier New" w:cs="Courier New"/>
      <w:sz w:val="20"/>
      <w:szCs w:val="20"/>
    </w:rPr>
  </w:style>
  <w:style w:type="paragraph" w:customStyle="1" w:styleId="FR3">
    <w:name w:val="FR3"/>
    <w:uiPriority w:val="99"/>
    <w:rsid w:val="004F1616"/>
    <w:pPr>
      <w:widowControl w:val="0"/>
      <w:spacing w:before="120"/>
      <w:ind w:left="80" w:firstLine="300"/>
    </w:pPr>
    <w:rPr>
      <w:rFonts w:ascii="Arial" w:hAnsi="Arial" w:cs="Arial"/>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4424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2846</Words>
  <Characters>16223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2</vt:lpstr>
    </vt:vector>
  </TitlesOfParts>
  <Company>1</Company>
  <LinksUpToDate>false</LinksUpToDate>
  <CharactersWithSpaces>19031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dc:title>
  <dc:subject/>
  <dc:creator>1</dc:creator>
  <cp:keywords/>
  <dc:description/>
  <cp:lastModifiedBy>admin</cp:lastModifiedBy>
  <cp:revision>2</cp:revision>
  <cp:lastPrinted>2008-12-19T18:47:00Z</cp:lastPrinted>
  <dcterms:created xsi:type="dcterms:W3CDTF">2014-03-09T06:33:00Z</dcterms:created>
  <dcterms:modified xsi:type="dcterms:W3CDTF">2014-03-09T06:33:00Z</dcterms:modified>
</cp:coreProperties>
</file>