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FE" w:rsidRDefault="00266BFE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5F8E" w:rsidRPr="004442F6" w:rsidRDefault="00465F8E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5F8E" w:rsidRPr="004442F6" w:rsidRDefault="00465F8E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2F6" w:rsidRDefault="00465F8E" w:rsidP="004442F6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КОНТРОЛЬНАЯ РАБОТА</w:t>
      </w:r>
    </w:p>
    <w:p w:rsidR="004442F6" w:rsidRPr="004442F6" w:rsidRDefault="00465F8E" w:rsidP="004442F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442F6">
        <w:rPr>
          <w:b/>
          <w:color w:val="000000"/>
          <w:sz w:val="28"/>
          <w:szCs w:val="28"/>
        </w:rPr>
        <w:t>по дисциплине: «Бухгалтерский учет»</w:t>
      </w:r>
    </w:p>
    <w:p w:rsidR="00553CE2" w:rsidRPr="004442F6" w:rsidRDefault="00553C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133" w:rsidRPr="004442F6" w:rsidRDefault="004442F6" w:rsidP="004442F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52133" w:rsidRPr="004442F6">
        <w:rPr>
          <w:b/>
          <w:color w:val="000000"/>
          <w:sz w:val="28"/>
          <w:szCs w:val="28"/>
        </w:rPr>
        <w:t>СОДЕРЖАНИЕ</w:t>
      </w:r>
    </w:p>
    <w:p w:rsidR="00352133" w:rsidRPr="004442F6" w:rsidRDefault="00352133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2F6" w:rsidRPr="004442F6" w:rsidRDefault="00352133" w:rsidP="004442F6">
      <w:pPr>
        <w:suppressAutoHyphens/>
        <w:spacing w:line="360" w:lineRule="auto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1</w:t>
      </w:r>
      <w:r w:rsidR="004442F6">
        <w:rPr>
          <w:color w:val="000000"/>
          <w:sz w:val="28"/>
          <w:szCs w:val="28"/>
        </w:rPr>
        <w:t xml:space="preserve">. </w:t>
      </w:r>
      <w:r w:rsidR="0084174B" w:rsidRPr="004442F6">
        <w:rPr>
          <w:color w:val="000000"/>
          <w:sz w:val="28"/>
          <w:szCs w:val="28"/>
        </w:rPr>
        <w:t>ПОНЯТИЕ О СЧЕТАХ БУХГАЛТЕРСКОГО УЧЕТА, ИХ ВИДЫ И СТРОЕ</w:t>
      </w:r>
      <w:r w:rsidR="004442F6">
        <w:rPr>
          <w:color w:val="000000"/>
          <w:sz w:val="28"/>
          <w:szCs w:val="28"/>
        </w:rPr>
        <w:t>НИЕ</w:t>
      </w:r>
    </w:p>
    <w:p w:rsidR="0084174B" w:rsidRPr="004442F6" w:rsidRDefault="0084174B" w:rsidP="004442F6">
      <w:pPr>
        <w:pStyle w:val="a6"/>
        <w:numPr>
          <w:ilvl w:val="1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Основные понятия о счетах</w:t>
      </w:r>
    </w:p>
    <w:p w:rsidR="00B4711E" w:rsidRPr="004442F6" w:rsidRDefault="00B4711E" w:rsidP="004442F6">
      <w:pPr>
        <w:pStyle w:val="a6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44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Виды счетов</w:t>
      </w:r>
    </w:p>
    <w:p w:rsidR="00B4711E" w:rsidRPr="004442F6" w:rsidRDefault="00B4711E" w:rsidP="004442F6">
      <w:pPr>
        <w:suppressAutoHyphens/>
        <w:spacing w:line="360" w:lineRule="auto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2</w:t>
      </w:r>
      <w:r w:rsidR="004442F6">
        <w:rPr>
          <w:color w:val="000000"/>
          <w:sz w:val="28"/>
          <w:szCs w:val="28"/>
        </w:rPr>
        <w:t xml:space="preserve">. </w:t>
      </w:r>
      <w:r w:rsidRPr="004442F6">
        <w:rPr>
          <w:color w:val="000000"/>
          <w:sz w:val="28"/>
          <w:szCs w:val="28"/>
        </w:rPr>
        <w:t>КЛАССИФИКАЦИЯ ДОКУМЕНТОВ</w:t>
      </w:r>
    </w:p>
    <w:p w:rsidR="00B4711E" w:rsidRPr="004442F6" w:rsidRDefault="00B4711E" w:rsidP="004442F6">
      <w:pPr>
        <w:suppressAutoHyphens/>
        <w:spacing w:line="360" w:lineRule="auto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</w:t>
      </w:r>
      <w:r w:rsidR="004442F6">
        <w:rPr>
          <w:color w:val="000000"/>
          <w:sz w:val="28"/>
          <w:szCs w:val="28"/>
        </w:rPr>
        <w:t xml:space="preserve">. </w:t>
      </w:r>
      <w:r w:rsidRPr="004442F6">
        <w:rPr>
          <w:color w:val="000000"/>
          <w:sz w:val="28"/>
          <w:szCs w:val="28"/>
        </w:rPr>
        <w:t>ПРАКТИЧЕСКОЕ ЗАДАНИЕ</w:t>
      </w:r>
    </w:p>
    <w:p w:rsidR="00352133" w:rsidRPr="004442F6" w:rsidRDefault="00352133" w:rsidP="004442F6">
      <w:pPr>
        <w:suppressAutoHyphens/>
        <w:spacing w:line="360" w:lineRule="auto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СПИСОК ИСПОЛЬЗУЕМОЙ ЛИТЕРАТУРЫ</w:t>
      </w:r>
    </w:p>
    <w:p w:rsidR="00B4711E" w:rsidRPr="004442F6" w:rsidRDefault="00B4711E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5F8E" w:rsidRPr="004442F6" w:rsidRDefault="004442F6" w:rsidP="004442F6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65F8E" w:rsidRPr="004442F6">
        <w:rPr>
          <w:b/>
          <w:color w:val="000000"/>
          <w:sz w:val="28"/>
          <w:szCs w:val="28"/>
        </w:rPr>
        <w:t>1</w:t>
      </w:r>
      <w:r w:rsidRPr="004442F6">
        <w:rPr>
          <w:b/>
          <w:color w:val="000000"/>
          <w:sz w:val="28"/>
          <w:szCs w:val="28"/>
        </w:rPr>
        <w:t xml:space="preserve">. </w:t>
      </w:r>
      <w:r w:rsidR="003213D5" w:rsidRPr="004442F6">
        <w:rPr>
          <w:b/>
          <w:color w:val="000000"/>
          <w:sz w:val="28"/>
          <w:szCs w:val="28"/>
        </w:rPr>
        <w:t>ПОНЯТИЕ О СЧЕТАХ БУХГАЛТЕРСКОГО УЧЕТА, ИХ ВИДЫ И СТРОЕНИЕ</w:t>
      </w:r>
    </w:p>
    <w:p w:rsidR="004442F6" w:rsidRPr="004442F6" w:rsidRDefault="004442F6" w:rsidP="004442F6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3F8B" w:rsidRPr="004442F6" w:rsidRDefault="000D3F8B" w:rsidP="004442F6">
      <w:pPr>
        <w:pStyle w:val="a6"/>
        <w:numPr>
          <w:ilvl w:val="1"/>
          <w:numId w:val="10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 о счетах</w:t>
      </w:r>
    </w:p>
    <w:p w:rsidR="000D3F8B" w:rsidRPr="004442F6" w:rsidRDefault="000D3F8B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Счета бухгалтерского учета – это способ повседневного, текущего учета и контроля за имуществом организации и источниками его формирования.</w:t>
      </w: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Бухгалтерские счета открываются на основании статей бухгалтерского баланса.</w:t>
      </w:r>
    </w:p>
    <w:p w:rsid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Счет имеет следующий вид:</w:t>
      </w:r>
    </w:p>
    <w:p w:rsidR="004442F6" w:rsidRDefault="004442F6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2F6" w:rsidRDefault="000D3F8B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Счет …………………………..</w:t>
      </w:r>
    </w:p>
    <w:p w:rsidR="00105945" w:rsidRPr="004442F6" w:rsidRDefault="000D3F8B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442F6">
        <w:rPr>
          <w:rFonts w:ascii="Times New Roman" w:hAnsi="Times New Roman" w:cs="Times New Roman"/>
          <w:color w:val="000000"/>
          <w:sz w:val="28"/>
        </w:rPr>
        <w:t>наименование счета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0D3F8B" w:rsidRPr="004442F6" w:rsidTr="00A42781">
        <w:tc>
          <w:tcPr>
            <w:tcW w:w="3528" w:type="dxa"/>
          </w:tcPr>
          <w:p w:rsidR="000D3F8B" w:rsidRPr="004442F6" w:rsidRDefault="000D3F8B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0D3F8B" w:rsidRPr="004442F6" w:rsidRDefault="000D3F8B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0D3F8B" w:rsidRPr="004442F6" w:rsidTr="00A42781">
        <w:trPr>
          <w:trHeight w:val="691"/>
        </w:trPr>
        <w:tc>
          <w:tcPr>
            <w:tcW w:w="3528" w:type="dxa"/>
            <w:tcBorders>
              <w:left w:val="nil"/>
              <w:bottom w:val="nil"/>
            </w:tcBorders>
          </w:tcPr>
          <w:p w:rsidR="000D3F8B" w:rsidRPr="004442F6" w:rsidRDefault="000D3F8B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0D3F8B" w:rsidRPr="004442F6" w:rsidRDefault="000D3F8B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0D3F8B" w:rsidRPr="004442F6" w:rsidRDefault="000D3F8B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0D3F8B" w:rsidRPr="004442F6" w:rsidRDefault="000D3F8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Дебет перевод с лат. «Имеет»</w:t>
      </w:r>
      <w:r w:rsidR="000D3F8B" w:rsidRPr="004442F6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редит перевод с лат. «Верит»</w:t>
      </w:r>
      <w:r w:rsidR="000D3F8B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- в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этот перевод утратил первоначальное значение.</w:t>
      </w: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Сальдо– лат. «Расчет», в бухгалтерском учете обозначает остаток: </w:t>
      </w:r>
      <w:r w:rsidRPr="004442F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н – начальное, </w:t>
      </w:r>
      <w:r w:rsidRPr="004442F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к – конечное.</w:t>
      </w: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Бухгалтерский счет открывается на каждую статью бухгалтерского баланса</w:t>
      </w:r>
      <w:r w:rsidR="0044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и называется обычно так же.</w:t>
      </w: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В каждом счете всегда имеется три записи:</w:t>
      </w:r>
    </w:p>
    <w:p w:rsidR="00105945" w:rsidRPr="004442F6" w:rsidRDefault="00105945" w:rsidP="004442F6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Сальдо начальное (</w:t>
      </w:r>
      <w:r w:rsidRPr="004442F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н) – это остаток имущества (источников формирования) на начало периода.</w:t>
      </w:r>
    </w:p>
    <w:p w:rsidR="00105945" w:rsidRPr="004442F6" w:rsidRDefault="00105945" w:rsidP="004442F6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Обороты за месяц – это суммы по </w:t>
      </w:r>
      <w:r w:rsidR="000D3F8B" w:rsidRPr="004442F6">
        <w:rPr>
          <w:rFonts w:ascii="Times New Roman" w:hAnsi="Times New Roman" w:cs="Times New Roman"/>
          <w:color w:val="000000"/>
          <w:sz w:val="28"/>
          <w:szCs w:val="28"/>
        </w:rPr>
        <w:t>дебету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D3F8B" w:rsidRPr="004442F6">
        <w:rPr>
          <w:rFonts w:ascii="Times New Roman" w:hAnsi="Times New Roman" w:cs="Times New Roman"/>
          <w:color w:val="000000"/>
          <w:sz w:val="28"/>
          <w:szCs w:val="28"/>
        </w:rPr>
        <w:t>кредиту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счета без сальдо. Обороты бывают дебетовые и кредитовые.</w:t>
      </w:r>
    </w:p>
    <w:p w:rsidR="00105945" w:rsidRPr="004442F6" w:rsidRDefault="00105945" w:rsidP="004442F6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Сальдо конечное (</w:t>
      </w:r>
      <w:r w:rsidRPr="004442F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к) – это остаток имущества (источников формирования) на конец периода.</w:t>
      </w:r>
    </w:p>
    <w:p w:rsidR="00105945" w:rsidRPr="004442F6" w:rsidRDefault="000D3F8B" w:rsidP="004442F6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="004442F6" w:rsidRPr="004442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42F6">
        <w:rPr>
          <w:rFonts w:ascii="Times New Roman" w:hAnsi="Times New Roman" w:cs="Times New Roman"/>
          <w:b/>
          <w:color w:val="000000"/>
          <w:sz w:val="28"/>
          <w:szCs w:val="28"/>
        </w:rPr>
        <w:t>Виды счетов</w:t>
      </w:r>
    </w:p>
    <w:p w:rsidR="008D75E2" w:rsidRPr="004442F6" w:rsidRDefault="008D75E2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Счета бухгалтерского учета по отношению к бухгалтерскому балансу подразделяются на:</w:t>
      </w:r>
    </w:p>
    <w:p w:rsidR="004442F6" w:rsidRDefault="00105945" w:rsidP="004442F6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Активные счета </w:t>
      </w:r>
      <w:r w:rsidR="008850BF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предназначены для учета имущества организации. Такие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счета откры</w:t>
      </w:r>
      <w:r w:rsidR="008850BF" w:rsidRPr="004442F6">
        <w:rPr>
          <w:rFonts w:ascii="Times New Roman" w:hAnsi="Times New Roman" w:cs="Times New Roman"/>
          <w:color w:val="000000"/>
          <w:sz w:val="28"/>
          <w:szCs w:val="28"/>
        </w:rPr>
        <w:t>ваются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статей актива баланса.</w:t>
      </w:r>
      <w:r w:rsidR="008850BF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Структура активных счетов имеет следующий вид:</w:t>
      </w:r>
    </w:p>
    <w:p w:rsidR="004442F6" w:rsidRDefault="004442F6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3F8B" w:rsidRPr="004442F6" w:rsidRDefault="000D3F8B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Активный счет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0D3F8B" w:rsidRPr="004442F6" w:rsidTr="00A42781">
        <w:tc>
          <w:tcPr>
            <w:tcW w:w="3528" w:type="dxa"/>
          </w:tcPr>
          <w:p w:rsidR="000D3F8B" w:rsidRPr="004442F6" w:rsidRDefault="000D3F8B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0D3F8B" w:rsidRPr="004442F6" w:rsidRDefault="000D3F8B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0D3F8B" w:rsidRPr="004442F6" w:rsidTr="00A42781">
        <w:tc>
          <w:tcPr>
            <w:tcW w:w="3528" w:type="dxa"/>
            <w:tcBorders>
              <w:left w:val="nil"/>
              <w:bottom w:val="nil"/>
            </w:tcBorders>
          </w:tcPr>
          <w:p w:rsidR="000D3F8B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Начальное сальдо</w:t>
            </w:r>
          </w:p>
          <w:p w:rsidR="008850BF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Увеличение (+)</w:t>
            </w:r>
          </w:p>
          <w:p w:rsidR="000D3F8B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Конечное сальдо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0D3F8B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Уменьшение (-)</w:t>
            </w:r>
          </w:p>
        </w:tc>
      </w:tr>
    </w:tbl>
    <w:p w:rsidR="008850BF" w:rsidRPr="004442F6" w:rsidRDefault="008850BF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Скон. = Снач. + Одеб. – Окред.</w:t>
      </w:r>
    </w:p>
    <w:p w:rsidR="004442F6" w:rsidRDefault="004442F6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45" w:rsidRPr="004442F6" w:rsidRDefault="008850BF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К активн</w:t>
      </w:r>
      <w:r w:rsidR="00105945" w:rsidRPr="004442F6">
        <w:rPr>
          <w:rFonts w:ascii="Times New Roman" w:hAnsi="Times New Roman" w:cs="Times New Roman"/>
          <w:color w:val="000000"/>
          <w:sz w:val="28"/>
          <w:szCs w:val="28"/>
        </w:rPr>
        <w:t>ым счетам относятся: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945" w:rsidRPr="004442F6">
        <w:rPr>
          <w:rFonts w:ascii="Times New Roman" w:hAnsi="Times New Roman" w:cs="Times New Roman"/>
          <w:color w:val="000000"/>
          <w:sz w:val="28"/>
          <w:szCs w:val="28"/>
        </w:rPr>
        <w:t>«Касса»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5945" w:rsidRPr="004442F6">
        <w:rPr>
          <w:rFonts w:ascii="Times New Roman" w:hAnsi="Times New Roman" w:cs="Times New Roman"/>
          <w:color w:val="000000"/>
          <w:sz w:val="28"/>
          <w:szCs w:val="28"/>
        </w:rPr>
        <w:t>«Расчетный счет»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5945" w:rsidRPr="004442F6">
        <w:rPr>
          <w:rFonts w:ascii="Times New Roman" w:hAnsi="Times New Roman" w:cs="Times New Roman"/>
          <w:color w:val="000000"/>
          <w:sz w:val="28"/>
          <w:szCs w:val="28"/>
        </w:rPr>
        <w:t>«Материалы»</w:t>
      </w:r>
      <w:r w:rsidR="005656ED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5945" w:rsidRPr="004442F6">
        <w:rPr>
          <w:rFonts w:ascii="Times New Roman" w:hAnsi="Times New Roman" w:cs="Times New Roman"/>
          <w:color w:val="000000"/>
          <w:sz w:val="28"/>
          <w:szCs w:val="28"/>
        </w:rPr>
        <w:t>«Основные средства» и др.</w:t>
      </w:r>
    </w:p>
    <w:p w:rsidR="00105945" w:rsidRPr="004442F6" w:rsidRDefault="00105945" w:rsidP="004442F6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Пассивные счета</w:t>
      </w:r>
      <w:r w:rsidR="0044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6ED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предназначены для учета обязательств организации, т.е.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счета, открытые на основании статей пассива баланса.</w:t>
      </w:r>
    </w:p>
    <w:p w:rsid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Структура пассивных счетов имеет следующий вид:</w:t>
      </w:r>
    </w:p>
    <w:p w:rsidR="004442F6" w:rsidRDefault="004442F6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0BF" w:rsidRPr="004442F6" w:rsidRDefault="008850BF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Пассивный счет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8850BF" w:rsidRPr="004442F6" w:rsidTr="00A42781">
        <w:tc>
          <w:tcPr>
            <w:tcW w:w="3528" w:type="dxa"/>
          </w:tcPr>
          <w:p w:rsidR="008850BF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8850BF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8850BF" w:rsidRPr="004442F6" w:rsidTr="00A42781">
        <w:tc>
          <w:tcPr>
            <w:tcW w:w="3528" w:type="dxa"/>
            <w:tcBorders>
              <w:left w:val="nil"/>
              <w:bottom w:val="nil"/>
            </w:tcBorders>
          </w:tcPr>
          <w:p w:rsidR="008850BF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Уменьшение (-)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8850BF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Начальное сальдо</w:t>
            </w:r>
          </w:p>
          <w:p w:rsidR="008850BF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Увеличение (+)</w:t>
            </w:r>
          </w:p>
          <w:p w:rsidR="008850BF" w:rsidRPr="004442F6" w:rsidRDefault="008850BF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Конечное сальдо</w:t>
            </w:r>
          </w:p>
        </w:tc>
      </w:tr>
    </w:tbl>
    <w:p w:rsidR="008850BF" w:rsidRPr="004442F6" w:rsidRDefault="008850BF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Скон. = Снач. + Окред. – Одеб.</w:t>
      </w:r>
    </w:p>
    <w:p w:rsidR="004442F6" w:rsidRDefault="004442F6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К пассивным счетам относятся:</w:t>
      </w:r>
      <w:r w:rsidR="005656ED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«Уставный капитал»</w:t>
      </w:r>
      <w:r w:rsidR="005656ED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«Добавочный капитал»</w:t>
      </w:r>
      <w:r w:rsidR="005656ED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«Амортизация основных средств»</w:t>
      </w:r>
      <w:r w:rsidR="005656ED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«Расчеты по краткосрочным кредитам и займам»</w:t>
      </w:r>
      <w:r w:rsidR="005656ED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«Доходы будущих периодов» и др.</w:t>
      </w:r>
    </w:p>
    <w:p w:rsidR="00105945" w:rsidRPr="004442F6" w:rsidRDefault="00105945" w:rsidP="004442F6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Активно - пассивные счета – счета, которые в одних хозяйственных операциях работают как активные, а в других как пассивные.</w:t>
      </w:r>
      <w:r w:rsidR="003213D5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Активно – пассивные счета бывают двух видов: с </w:t>
      </w:r>
      <w:r w:rsidR="003213D5" w:rsidRPr="004442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односторонним </w:t>
      </w:r>
      <w:r w:rsidR="003213D5" w:rsidRPr="004442F6">
        <w:rPr>
          <w:rFonts w:ascii="Times New Roman" w:hAnsi="Times New Roman" w:cs="Times New Roman"/>
          <w:color w:val="000000"/>
          <w:sz w:val="28"/>
          <w:szCs w:val="28"/>
        </w:rPr>
        <w:t>сальдо (дебетовое либо кре</w:t>
      </w:r>
      <w:r w:rsidR="007665B5" w:rsidRPr="004442F6">
        <w:rPr>
          <w:rFonts w:ascii="Times New Roman" w:hAnsi="Times New Roman" w:cs="Times New Roman"/>
          <w:color w:val="000000"/>
          <w:sz w:val="28"/>
          <w:szCs w:val="28"/>
        </w:rPr>
        <w:t>дитовое</w:t>
      </w:r>
      <w:r w:rsidR="009103A2" w:rsidRPr="004442F6">
        <w:rPr>
          <w:rFonts w:ascii="Times New Roman" w:hAnsi="Times New Roman" w:cs="Times New Roman"/>
          <w:color w:val="000000"/>
          <w:sz w:val="28"/>
          <w:szCs w:val="28"/>
        </w:rPr>
        <w:t>, например</w:t>
      </w:r>
      <w:r w:rsidR="008D75E2" w:rsidRPr="004442F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103A2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счет «Прибыли и убытка»</w:t>
      </w:r>
      <w:r w:rsidR="007665B5" w:rsidRPr="004442F6">
        <w:rPr>
          <w:rFonts w:ascii="Times New Roman" w:hAnsi="Times New Roman" w:cs="Times New Roman"/>
          <w:color w:val="000000"/>
          <w:sz w:val="28"/>
          <w:szCs w:val="28"/>
        </w:rPr>
        <w:t>) и с двусторонним сальдо (дебетовое и кредитовое одновременно</w:t>
      </w:r>
      <w:r w:rsidR="009103A2" w:rsidRPr="004442F6">
        <w:rPr>
          <w:rFonts w:ascii="Times New Roman" w:hAnsi="Times New Roman" w:cs="Times New Roman"/>
          <w:color w:val="000000"/>
          <w:sz w:val="28"/>
          <w:szCs w:val="28"/>
        </w:rPr>
        <w:t>, например</w:t>
      </w:r>
      <w:r w:rsidR="008D75E2" w:rsidRPr="004442F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103A2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счет «Расчеты с покупателями и кредиторами»</w:t>
      </w:r>
      <w:r w:rsidR="007665B5" w:rsidRPr="004442F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03A2" w:rsidRPr="004442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Структура активно - пассивных счетов имеет следующий вид:</w:t>
      </w:r>
    </w:p>
    <w:p w:rsidR="004442F6" w:rsidRDefault="004442F6" w:rsidP="004442F6">
      <w:pPr>
        <w:pStyle w:val="a6"/>
        <w:tabs>
          <w:tab w:val="left" w:pos="-1440"/>
          <w:tab w:val="left" w:pos="3600"/>
          <w:tab w:val="left" w:pos="84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45" w:rsidRPr="004442F6" w:rsidRDefault="009103A2" w:rsidP="004442F6">
      <w:pPr>
        <w:pStyle w:val="a6"/>
        <w:tabs>
          <w:tab w:val="left" w:pos="-1440"/>
          <w:tab w:val="left" w:pos="3600"/>
          <w:tab w:val="left" w:pos="84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r w:rsidR="008D75E2" w:rsidRPr="004442F6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6"/>
      </w:tblGrid>
      <w:tr w:rsidR="008D75E2" w:rsidRPr="004442F6" w:rsidTr="004442F6">
        <w:tc>
          <w:tcPr>
            <w:tcW w:w="4219" w:type="dxa"/>
          </w:tcPr>
          <w:p w:rsidR="008D75E2" w:rsidRPr="004442F6" w:rsidRDefault="008D75E2" w:rsidP="004442F6">
            <w:pPr>
              <w:spacing w:line="360" w:lineRule="auto"/>
              <w:rPr>
                <w:color w:val="000000"/>
                <w:sz w:val="20"/>
              </w:rPr>
            </w:pPr>
            <w:r w:rsidRPr="004442F6">
              <w:rPr>
                <w:color w:val="000000"/>
                <w:sz w:val="20"/>
              </w:rPr>
              <w:t>Дебет</w:t>
            </w:r>
          </w:p>
        </w:tc>
        <w:tc>
          <w:tcPr>
            <w:tcW w:w="4786" w:type="dxa"/>
          </w:tcPr>
          <w:p w:rsidR="008D75E2" w:rsidRPr="004442F6" w:rsidRDefault="008D75E2" w:rsidP="004442F6">
            <w:pPr>
              <w:spacing w:line="360" w:lineRule="auto"/>
              <w:rPr>
                <w:color w:val="000000"/>
                <w:sz w:val="20"/>
              </w:rPr>
            </w:pPr>
            <w:r w:rsidRPr="004442F6">
              <w:rPr>
                <w:color w:val="000000"/>
                <w:sz w:val="20"/>
              </w:rPr>
              <w:t>Кредит</w:t>
            </w:r>
          </w:p>
        </w:tc>
      </w:tr>
      <w:tr w:rsidR="008D75E2" w:rsidRPr="004442F6" w:rsidTr="004442F6">
        <w:tc>
          <w:tcPr>
            <w:tcW w:w="4219" w:type="dxa"/>
          </w:tcPr>
          <w:p w:rsidR="008D75E2" w:rsidRPr="004442F6" w:rsidRDefault="008D75E2" w:rsidP="004442F6">
            <w:pPr>
              <w:spacing w:line="360" w:lineRule="auto"/>
              <w:rPr>
                <w:color w:val="000000"/>
                <w:sz w:val="20"/>
              </w:rPr>
            </w:pPr>
            <w:r w:rsidRPr="004442F6">
              <w:rPr>
                <w:color w:val="000000"/>
                <w:sz w:val="20"/>
              </w:rPr>
              <w:t>Сальдо начальное — наличие дебиторской задолженности на начало отчетного периода</w:t>
            </w:r>
          </w:p>
        </w:tc>
        <w:tc>
          <w:tcPr>
            <w:tcW w:w="4786" w:type="dxa"/>
          </w:tcPr>
          <w:p w:rsidR="008D75E2" w:rsidRPr="004442F6" w:rsidRDefault="008D75E2" w:rsidP="004442F6">
            <w:pPr>
              <w:spacing w:line="360" w:lineRule="auto"/>
              <w:rPr>
                <w:color w:val="000000"/>
                <w:sz w:val="20"/>
              </w:rPr>
            </w:pPr>
            <w:r w:rsidRPr="004442F6">
              <w:rPr>
                <w:color w:val="000000"/>
                <w:sz w:val="20"/>
              </w:rPr>
              <w:t>Сальдо начальное — наличие кредиторской задолженности на начало отчетного периода</w:t>
            </w:r>
          </w:p>
        </w:tc>
      </w:tr>
      <w:tr w:rsidR="008D75E2" w:rsidRPr="004442F6" w:rsidTr="004442F6">
        <w:tc>
          <w:tcPr>
            <w:tcW w:w="4219" w:type="dxa"/>
          </w:tcPr>
          <w:p w:rsidR="008D75E2" w:rsidRPr="004442F6" w:rsidRDefault="008D75E2" w:rsidP="004442F6">
            <w:pPr>
              <w:spacing w:line="360" w:lineRule="auto"/>
              <w:rPr>
                <w:color w:val="000000"/>
                <w:sz w:val="20"/>
              </w:rPr>
            </w:pPr>
            <w:r w:rsidRPr="004442F6">
              <w:rPr>
                <w:color w:val="000000"/>
                <w:sz w:val="20"/>
              </w:rPr>
              <w:t>Оборот по дебету: увеличение дебиторской задолженности; уменьшение кредиторской задолженности</w:t>
            </w:r>
          </w:p>
        </w:tc>
        <w:tc>
          <w:tcPr>
            <w:tcW w:w="4786" w:type="dxa"/>
          </w:tcPr>
          <w:p w:rsidR="008D75E2" w:rsidRPr="004442F6" w:rsidRDefault="008D75E2" w:rsidP="004442F6">
            <w:pPr>
              <w:spacing w:line="360" w:lineRule="auto"/>
              <w:rPr>
                <w:color w:val="000000"/>
                <w:sz w:val="20"/>
              </w:rPr>
            </w:pPr>
            <w:r w:rsidRPr="004442F6">
              <w:rPr>
                <w:color w:val="000000"/>
                <w:sz w:val="20"/>
              </w:rPr>
              <w:t>Оборот по кредиту: увеличение кредиторской задолженности; уменьшение дебиторской задолженности</w:t>
            </w:r>
          </w:p>
        </w:tc>
      </w:tr>
      <w:tr w:rsidR="008D75E2" w:rsidRPr="004442F6" w:rsidTr="004442F6">
        <w:tc>
          <w:tcPr>
            <w:tcW w:w="4219" w:type="dxa"/>
          </w:tcPr>
          <w:p w:rsidR="008D75E2" w:rsidRPr="004442F6" w:rsidRDefault="008D75E2" w:rsidP="004442F6">
            <w:pPr>
              <w:spacing w:line="360" w:lineRule="auto"/>
              <w:rPr>
                <w:color w:val="000000"/>
                <w:sz w:val="20"/>
              </w:rPr>
            </w:pPr>
            <w:r w:rsidRPr="004442F6">
              <w:rPr>
                <w:color w:val="000000"/>
                <w:sz w:val="20"/>
              </w:rPr>
              <w:t>Сальдо конечное — наличие дебиторской задолженности предприятия на конец отчетного периода (когда ему, предприятию, должны)</w:t>
            </w:r>
          </w:p>
        </w:tc>
        <w:tc>
          <w:tcPr>
            <w:tcW w:w="4786" w:type="dxa"/>
          </w:tcPr>
          <w:p w:rsidR="008D75E2" w:rsidRPr="004442F6" w:rsidRDefault="008D75E2" w:rsidP="004442F6">
            <w:pPr>
              <w:spacing w:line="360" w:lineRule="auto"/>
              <w:rPr>
                <w:color w:val="000000"/>
                <w:sz w:val="20"/>
              </w:rPr>
            </w:pPr>
            <w:r w:rsidRPr="004442F6">
              <w:rPr>
                <w:color w:val="000000"/>
                <w:sz w:val="20"/>
              </w:rPr>
              <w:t>Сальдо конечное — наличие кредиторской задолженности предприятию на конец отчетного периода (когда оно, предприятие, должно)</w:t>
            </w:r>
          </w:p>
        </w:tc>
      </w:tr>
    </w:tbl>
    <w:p w:rsidR="008D75E2" w:rsidRPr="004442F6" w:rsidRDefault="008D75E2" w:rsidP="004442F6">
      <w:pPr>
        <w:spacing w:line="360" w:lineRule="auto"/>
        <w:ind w:firstLine="709"/>
        <w:jc w:val="both"/>
        <w:rPr>
          <w:color w:val="000000"/>
          <w:sz w:val="28"/>
        </w:rPr>
      </w:pP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К активно - пассивным счетам относятся большинство счетов:</w:t>
      </w: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Счет № 99 «Прибыли и убытки»</w:t>
      </w: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Счет № 75 «Расчеты с учредителями»</w:t>
      </w: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Счет № 91 «Прочие доходы и расходы» и др.</w:t>
      </w:r>
    </w:p>
    <w:p w:rsidR="00105945" w:rsidRPr="004442F6" w:rsidRDefault="00105945" w:rsidP="004442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По степени обобщения информации все счета подразделяются на:</w:t>
      </w:r>
    </w:p>
    <w:p w:rsidR="00105945" w:rsidRPr="004442F6" w:rsidRDefault="00105945" w:rsidP="004442F6">
      <w:pPr>
        <w:pStyle w:val="a6"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Синтетические счета – дают обобщенное отражение хозяйственных операций без детализации. Учет на таких счетах называется синтетическим. Синтез</w:t>
      </w:r>
      <w:r w:rsidR="008D75E2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75E2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лат.</w:t>
      </w:r>
      <w:r w:rsidR="008D75E2"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бобщение</w:t>
      </w:r>
      <w:r w:rsidR="008D75E2" w:rsidRPr="004442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2F6" w:rsidRDefault="00105945" w:rsidP="004442F6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Аналитические счета – это счета, уточняющие информацию по синтетическим счетам. Учет на таких счетах называется аналитическим (детализирующим). Анализ - лат. </w:t>
      </w:r>
      <w:r w:rsidR="008D75E2" w:rsidRPr="004442F6">
        <w:rPr>
          <w:rFonts w:ascii="Times New Roman" w:hAnsi="Times New Roman" w:cs="Times New Roman"/>
          <w:color w:val="000000"/>
          <w:sz w:val="28"/>
          <w:szCs w:val="28"/>
        </w:rPr>
        <w:t>«р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азложение на элементы</w:t>
      </w:r>
      <w:r w:rsidR="008D75E2" w:rsidRPr="004442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45" w:rsidRPr="004442F6" w:rsidRDefault="00105945" w:rsidP="004442F6">
      <w:pPr>
        <w:pStyle w:val="a6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F6">
        <w:rPr>
          <w:rFonts w:ascii="Times New Roman" w:hAnsi="Times New Roman" w:cs="Times New Roman"/>
          <w:color w:val="000000"/>
          <w:sz w:val="28"/>
          <w:szCs w:val="28"/>
        </w:rPr>
        <w:t>*Субсчета – промежуточное звено между синтетическими и аналитическими счетами (в электронной бухгалтерской программе –</w:t>
      </w:r>
      <w:r w:rsidR="0044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F6">
        <w:rPr>
          <w:rFonts w:ascii="Times New Roman" w:hAnsi="Times New Roman" w:cs="Times New Roman"/>
          <w:color w:val="000000"/>
          <w:sz w:val="28"/>
          <w:szCs w:val="28"/>
        </w:rPr>
        <w:t>аналитические счета и субсчета - это “субконто”).</w:t>
      </w:r>
    </w:p>
    <w:p w:rsidR="008D75E2" w:rsidRPr="004442F6" w:rsidRDefault="008D75E2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465F8E" w:rsidRPr="004442F6" w:rsidRDefault="004442F6" w:rsidP="004442F6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13D5" w:rsidRPr="004442F6">
        <w:rPr>
          <w:b/>
          <w:color w:val="000000"/>
          <w:sz w:val="28"/>
          <w:szCs w:val="28"/>
        </w:rPr>
        <w:t>2</w:t>
      </w:r>
      <w:r w:rsidRPr="004442F6">
        <w:rPr>
          <w:b/>
          <w:color w:val="000000"/>
          <w:sz w:val="28"/>
          <w:szCs w:val="28"/>
        </w:rPr>
        <w:t xml:space="preserve">. </w:t>
      </w:r>
      <w:r w:rsidR="003213D5" w:rsidRPr="004442F6">
        <w:rPr>
          <w:b/>
          <w:color w:val="000000"/>
          <w:sz w:val="28"/>
          <w:szCs w:val="28"/>
        </w:rPr>
        <w:t>КЛАССИФИКАЦИЯ ДОКУМЕНТОВ</w:t>
      </w:r>
    </w:p>
    <w:p w:rsidR="008D75E2" w:rsidRPr="004442F6" w:rsidRDefault="008D75E2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945" w:rsidRPr="004442F6" w:rsidRDefault="00105945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Документы является исходным пунктом бухгалтерского учета.</w:t>
      </w:r>
      <w:r w:rsidR="008D75E2" w:rsidRPr="004442F6">
        <w:rPr>
          <w:color w:val="000000"/>
          <w:sz w:val="28"/>
          <w:szCs w:val="28"/>
        </w:rPr>
        <w:t xml:space="preserve"> </w:t>
      </w:r>
      <w:r w:rsidRPr="004442F6">
        <w:rPr>
          <w:color w:val="000000"/>
          <w:sz w:val="28"/>
          <w:szCs w:val="28"/>
        </w:rPr>
        <w:t xml:space="preserve">Бухгалтерская документация </w:t>
      </w:r>
      <w:r w:rsidR="008D75E2" w:rsidRPr="004442F6">
        <w:rPr>
          <w:color w:val="000000"/>
          <w:sz w:val="28"/>
          <w:szCs w:val="28"/>
        </w:rPr>
        <w:t xml:space="preserve">- </w:t>
      </w:r>
      <w:r w:rsidRPr="004442F6">
        <w:rPr>
          <w:color w:val="000000"/>
          <w:sz w:val="28"/>
          <w:szCs w:val="28"/>
        </w:rPr>
        <w:t>это часть системы управленческой документации организации в соответствии с Общероссийским классификатором управленческой документацией (ОКУД), утвержденной постановлением Госстандарта России от 30 декабря 1993 года №299.</w:t>
      </w:r>
    </w:p>
    <w:p w:rsidR="004442F6" w:rsidRDefault="00105945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Документы бухгалтерского учета можно разделить на три уровня: первичная учетная документация, регистры бухгалтерского учета и отчетная бухгалтерская документация.</w:t>
      </w:r>
    </w:p>
    <w:p w:rsidR="00105945" w:rsidRPr="004442F6" w:rsidRDefault="00105945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Остановимся на первичной бухгалтерской документации. Это документы, фиксирующие факты совершения хозяйственной операции. Первичный учетный документ должен быть составлен в момент совершения операции, а если это не предоставляется возможным – непосредственно после её окончания.</w:t>
      </w:r>
    </w:p>
    <w:p w:rsidR="00105945" w:rsidRPr="004442F6" w:rsidRDefault="00105945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Образцы форм документов утверждаются правительственными органами. Такие формы документов называются типовыми или унифицированными.</w:t>
      </w:r>
    </w:p>
    <w:p w:rsidR="00105945" w:rsidRPr="004442F6" w:rsidRDefault="00105945" w:rsidP="004442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Бухгалтерские документы классифицируют по нескольким признакам:</w:t>
      </w:r>
    </w:p>
    <w:p w:rsidR="00105945" w:rsidRPr="004442F6" w:rsidRDefault="00105945" w:rsidP="004442F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По назначению:</w:t>
      </w:r>
    </w:p>
    <w:p w:rsidR="00105945" w:rsidRPr="004442F6" w:rsidRDefault="00105945" w:rsidP="004442F6">
      <w:pPr>
        <w:numPr>
          <w:ilvl w:val="0"/>
          <w:numId w:val="5"/>
        </w:numPr>
        <w:tabs>
          <w:tab w:val="num" w:pos="106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Распорядительные. Например: Приказы об учетной политике, о предоставлении отпуска, о проведении инвентаризации и т. д.</w:t>
      </w:r>
    </w:p>
    <w:p w:rsidR="004442F6" w:rsidRDefault="00105945" w:rsidP="004442F6">
      <w:pPr>
        <w:numPr>
          <w:ilvl w:val="0"/>
          <w:numId w:val="5"/>
        </w:numPr>
        <w:tabs>
          <w:tab w:val="num" w:pos="106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Оправдательные (исполнительные). Например: приходные и расходные кассовые ордера, товарно-транспортные, счет-фактуры, накладные, акты, накладные и т.д. счет фактуры – это приложения к товарно – транспортным накладным. Составляются в интересах налоговой инспекции</w:t>
      </w:r>
    </w:p>
    <w:p w:rsidR="00105945" w:rsidRPr="004442F6" w:rsidRDefault="00105945" w:rsidP="004442F6">
      <w:pPr>
        <w:numPr>
          <w:ilvl w:val="0"/>
          <w:numId w:val="5"/>
        </w:numPr>
        <w:tabs>
          <w:tab w:val="num" w:pos="106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Документы бухгалтерского оформления. Например: расчетно-платежные ведомости, расчет отпускных, расчет пособия по временной нетрудоспособности, расчет амортизации и другие.</w:t>
      </w:r>
    </w:p>
    <w:p w:rsidR="00105945" w:rsidRPr="004442F6" w:rsidRDefault="00105945" w:rsidP="004442F6">
      <w:pPr>
        <w:numPr>
          <w:ilvl w:val="0"/>
          <w:numId w:val="5"/>
        </w:numPr>
        <w:tabs>
          <w:tab w:val="num" w:pos="106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Комбинированные документы – содержат те и другие элементы. Например, расходные кассовые ордера.</w:t>
      </w:r>
    </w:p>
    <w:p w:rsidR="00105945" w:rsidRPr="004442F6" w:rsidRDefault="00105945" w:rsidP="004442F6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По месту составления:</w:t>
      </w:r>
    </w:p>
    <w:p w:rsidR="00105945" w:rsidRPr="004442F6" w:rsidRDefault="00105945" w:rsidP="004442F6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внутренние. Например: накладная на внутреннее перемещение, ПКО, РКО, акты.</w:t>
      </w:r>
    </w:p>
    <w:p w:rsidR="00105945" w:rsidRPr="004442F6" w:rsidRDefault="00105945" w:rsidP="004442F6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внешние. Например: ТТН, счет - фактуры</w:t>
      </w:r>
    </w:p>
    <w:p w:rsidR="00105945" w:rsidRPr="004442F6" w:rsidRDefault="00105945" w:rsidP="004442F6">
      <w:pPr>
        <w:numPr>
          <w:ilvl w:val="1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По степени обобщения хозяйственных операций;</w:t>
      </w:r>
    </w:p>
    <w:p w:rsidR="00105945" w:rsidRPr="004442F6" w:rsidRDefault="00105945" w:rsidP="004442F6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первичные. Например: ПКО, РКО, ТТН, акты, накладные.</w:t>
      </w:r>
    </w:p>
    <w:p w:rsidR="00105945" w:rsidRPr="004442F6" w:rsidRDefault="00105945" w:rsidP="004442F6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сводные. Например: Кассовый отчет, товарный отчет, авансовый отчет, материальный отчет.</w:t>
      </w:r>
    </w:p>
    <w:p w:rsidR="00105945" w:rsidRPr="004442F6" w:rsidRDefault="00105945" w:rsidP="004442F6">
      <w:pPr>
        <w:numPr>
          <w:ilvl w:val="1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По порядку использования;</w:t>
      </w:r>
    </w:p>
    <w:p w:rsidR="00105945" w:rsidRPr="004442F6" w:rsidRDefault="00105945" w:rsidP="004442F6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разовые. Например: ПКО, РКО, акты.</w:t>
      </w:r>
    </w:p>
    <w:p w:rsidR="004442F6" w:rsidRDefault="00105945" w:rsidP="004442F6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накопительные. Например: дневной заборный лист, лимитно-заборная карта.</w:t>
      </w:r>
    </w:p>
    <w:p w:rsidR="00105945" w:rsidRPr="004442F6" w:rsidRDefault="00105945" w:rsidP="004442F6">
      <w:pPr>
        <w:spacing w:line="360" w:lineRule="auto"/>
        <w:ind w:firstLine="709"/>
        <w:jc w:val="both"/>
        <w:rPr>
          <w:color w:val="000000"/>
          <w:sz w:val="28"/>
        </w:rPr>
      </w:pPr>
    </w:p>
    <w:p w:rsidR="006C36F7" w:rsidRPr="004442F6" w:rsidRDefault="004442F6" w:rsidP="004442F6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75E2" w:rsidRPr="004442F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Pr="004442F6">
        <w:rPr>
          <w:b/>
          <w:color w:val="000000"/>
          <w:sz w:val="28"/>
          <w:szCs w:val="28"/>
        </w:rPr>
        <w:t xml:space="preserve"> </w:t>
      </w:r>
      <w:r w:rsidR="008D75E2" w:rsidRPr="004442F6">
        <w:rPr>
          <w:b/>
          <w:color w:val="000000"/>
          <w:sz w:val="28"/>
          <w:szCs w:val="28"/>
        </w:rPr>
        <w:t>ПРАКТИЧЕСКОЕ ЗАДАНИЕ</w:t>
      </w:r>
    </w:p>
    <w:p w:rsidR="006C36F7" w:rsidRPr="004442F6" w:rsidRDefault="006C36F7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465F8E" w:rsidRPr="004442F6" w:rsidRDefault="007513F1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</w:t>
      </w:r>
      <w:r w:rsidR="008D75E2" w:rsidRPr="004442F6">
        <w:rPr>
          <w:color w:val="000000"/>
          <w:sz w:val="28"/>
          <w:szCs w:val="28"/>
        </w:rPr>
        <w:t>1</w:t>
      </w:r>
      <w:r w:rsidR="004442F6">
        <w:rPr>
          <w:color w:val="000000"/>
          <w:sz w:val="28"/>
          <w:szCs w:val="28"/>
        </w:rPr>
        <w:t xml:space="preserve"> </w:t>
      </w:r>
      <w:r w:rsidRPr="004442F6">
        <w:rPr>
          <w:color w:val="000000"/>
          <w:sz w:val="28"/>
          <w:szCs w:val="28"/>
        </w:rPr>
        <w:t>На основе приведенного баланса (таблица</w:t>
      </w:r>
      <w:r w:rsidR="006C36F7" w:rsidRPr="004442F6">
        <w:rPr>
          <w:color w:val="000000"/>
          <w:sz w:val="28"/>
          <w:szCs w:val="28"/>
        </w:rPr>
        <w:t xml:space="preserve"> 1)</w:t>
      </w:r>
    </w:p>
    <w:p w:rsidR="00E42AEB" w:rsidRPr="004442F6" w:rsidRDefault="00E42AE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3.1.</w:t>
      </w:r>
      <w:r w:rsidR="008D75E2" w:rsidRPr="004442F6">
        <w:rPr>
          <w:color w:val="000000"/>
          <w:sz w:val="28"/>
          <w:szCs w:val="28"/>
        </w:rPr>
        <w:t>1</w:t>
      </w:r>
      <w:r w:rsidR="004442F6">
        <w:rPr>
          <w:color w:val="000000"/>
          <w:sz w:val="28"/>
          <w:szCs w:val="28"/>
        </w:rPr>
        <w:t xml:space="preserve"> </w:t>
      </w:r>
      <w:r w:rsidRPr="004442F6">
        <w:rPr>
          <w:color w:val="000000"/>
          <w:sz w:val="28"/>
          <w:szCs w:val="28"/>
        </w:rPr>
        <w:t>Открыть счета бухгалтерского учета по ООО «Альфа» на 1 марта 20</w:t>
      </w:r>
      <w:r w:rsidR="00F76E37" w:rsidRPr="004442F6">
        <w:rPr>
          <w:color w:val="000000"/>
          <w:sz w:val="28"/>
          <w:szCs w:val="28"/>
        </w:rPr>
        <w:t>10</w:t>
      </w:r>
      <w:r w:rsidRPr="004442F6">
        <w:rPr>
          <w:color w:val="000000"/>
          <w:sz w:val="28"/>
          <w:szCs w:val="28"/>
        </w:rPr>
        <w:t xml:space="preserve"> года.</w:t>
      </w:r>
    </w:p>
    <w:p w:rsidR="00E42AEB" w:rsidRPr="004442F6" w:rsidRDefault="00E42AE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</w:t>
      </w:r>
      <w:r w:rsidR="008D75E2" w:rsidRPr="004442F6">
        <w:rPr>
          <w:color w:val="000000"/>
          <w:sz w:val="28"/>
          <w:szCs w:val="28"/>
        </w:rPr>
        <w:t>1.2</w:t>
      </w:r>
      <w:r w:rsidR="004442F6">
        <w:rPr>
          <w:color w:val="000000"/>
          <w:sz w:val="28"/>
          <w:szCs w:val="28"/>
        </w:rPr>
        <w:t xml:space="preserve"> </w:t>
      </w:r>
      <w:r w:rsidRPr="004442F6">
        <w:rPr>
          <w:color w:val="000000"/>
          <w:sz w:val="28"/>
          <w:szCs w:val="28"/>
        </w:rPr>
        <w:t xml:space="preserve">Зарегистрировать в журнале </w:t>
      </w:r>
      <w:r w:rsidR="0084174B" w:rsidRPr="004442F6">
        <w:rPr>
          <w:color w:val="000000"/>
          <w:sz w:val="28"/>
          <w:szCs w:val="28"/>
        </w:rPr>
        <w:t xml:space="preserve">хозяйственных </w:t>
      </w:r>
      <w:r w:rsidRPr="004442F6">
        <w:rPr>
          <w:color w:val="000000"/>
          <w:sz w:val="28"/>
          <w:szCs w:val="28"/>
        </w:rPr>
        <w:t>операций и записать на счетах бухгалтерского учета хозяйственные операции за март 20</w:t>
      </w:r>
      <w:r w:rsidR="00F76E37" w:rsidRPr="004442F6">
        <w:rPr>
          <w:color w:val="000000"/>
          <w:sz w:val="28"/>
          <w:szCs w:val="28"/>
        </w:rPr>
        <w:t>10</w:t>
      </w:r>
      <w:r w:rsidRPr="004442F6">
        <w:rPr>
          <w:color w:val="000000"/>
          <w:sz w:val="28"/>
          <w:szCs w:val="28"/>
        </w:rPr>
        <w:t xml:space="preserve"> года. По каждой хозяйственной операции определить ее тип. Подсчитать итог журнала хозяйственных операций за март.</w:t>
      </w:r>
    </w:p>
    <w:p w:rsidR="007513F1" w:rsidRPr="004442F6" w:rsidRDefault="007513F1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</w:t>
      </w:r>
      <w:r w:rsidR="008D75E2" w:rsidRPr="004442F6">
        <w:rPr>
          <w:color w:val="000000"/>
          <w:sz w:val="28"/>
          <w:szCs w:val="28"/>
        </w:rPr>
        <w:t xml:space="preserve">1.3 </w:t>
      </w:r>
      <w:r w:rsidRPr="004442F6">
        <w:rPr>
          <w:color w:val="000000"/>
          <w:sz w:val="28"/>
          <w:szCs w:val="28"/>
        </w:rPr>
        <w:t>По каждому счету определить дебетовый и кредитовый обороты за март и сальдо на 01 апреля 20</w:t>
      </w:r>
      <w:r w:rsidR="00F76E37" w:rsidRPr="004442F6">
        <w:rPr>
          <w:color w:val="000000"/>
          <w:sz w:val="28"/>
          <w:szCs w:val="28"/>
        </w:rPr>
        <w:t>10</w:t>
      </w:r>
      <w:r w:rsidRPr="004442F6">
        <w:rPr>
          <w:color w:val="000000"/>
          <w:sz w:val="28"/>
          <w:szCs w:val="28"/>
        </w:rPr>
        <w:t xml:space="preserve"> года.</w:t>
      </w:r>
    </w:p>
    <w:p w:rsidR="00CA2DE7" w:rsidRPr="004442F6" w:rsidRDefault="007513F1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</w:t>
      </w:r>
      <w:r w:rsidR="008D75E2" w:rsidRPr="004442F6">
        <w:rPr>
          <w:color w:val="000000"/>
          <w:sz w:val="28"/>
          <w:szCs w:val="28"/>
        </w:rPr>
        <w:t>1.</w:t>
      </w:r>
      <w:r w:rsidRPr="004442F6">
        <w:rPr>
          <w:color w:val="000000"/>
          <w:sz w:val="28"/>
          <w:szCs w:val="28"/>
        </w:rPr>
        <w:t>4 Составить оборотную ведомость синтетического учета за март</w:t>
      </w:r>
      <w:r w:rsidR="00CA2DE7" w:rsidRPr="004442F6">
        <w:rPr>
          <w:color w:val="000000"/>
          <w:sz w:val="28"/>
          <w:szCs w:val="28"/>
        </w:rPr>
        <w:t>.</w:t>
      </w:r>
    </w:p>
    <w:p w:rsidR="00CA2DE7" w:rsidRPr="004442F6" w:rsidRDefault="00CA2DE7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</w:t>
      </w:r>
      <w:r w:rsidR="008D75E2" w:rsidRPr="004442F6">
        <w:rPr>
          <w:color w:val="000000"/>
          <w:sz w:val="28"/>
          <w:szCs w:val="28"/>
        </w:rPr>
        <w:t>1.</w:t>
      </w:r>
      <w:r w:rsidRPr="004442F6">
        <w:rPr>
          <w:color w:val="000000"/>
          <w:sz w:val="28"/>
          <w:szCs w:val="28"/>
        </w:rPr>
        <w:t>5 Сверить итоги оборотов оборотной ведомости с итогами по журналу операций за март 20</w:t>
      </w:r>
      <w:r w:rsidR="00F76E37" w:rsidRPr="004442F6">
        <w:rPr>
          <w:color w:val="000000"/>
          <w:sz w:val="28"/>
          <w:szCs w:val="28"/>
        </w:rPr>
        <w:t>10</w:t>
      </w:r>
      <w:r w:rsidRPr="004442F6">
        <w:rPr>
          <w:color w:val="000000"/>
          <w:sz w:val="28"/>
          <w:szCs w:val="28"/>
        </w:rPr>
        <w:t xml:space="preserve"> года.</w:t>
      </w:r>
    </w:p>
    <w:p w:rsidR="004442F6" w:rsidRDefault="00CA2DE7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</w:t>
      </w:r>
      <w:r w:rsidR="008D75E2" w:rsidRPr="004442F6">
        <w:rPr>
          <w:color w:val="000000"/>
          <w:sz w:val="28"/>
          <w:szCs w:val="28"/>
        </w:rPr>
        <w:t>1.6</w:t>
      </w:r>
      <w:r w:rsidRPr="004442F6">
        <w:rPr>
          <w:color w:val="000000"/>
          <w:sz w:val="28"/>
          <w:szCs w:val="28"/>
        </w:rPr>
        <w:t xml:space="preserve"> Составить бал</w:t>
      </w:r>
      <w:r w:rsidR="00F76E37" w:rsidRPr="004442F6">
        <w:rPr>
          <w:color w:val="000000"/>
          <w:sz w:val="28"/>
          <w:szCs w:val="28"/>
        </w:rPr>
        <w:t>анс ООО «Альфа» на 01 апреля 2010</w:t>
      </w:r>
      <w:r w:rsidRPr="004442F6">
        <w:rPr>
          <w:color w:val="000000"/>
          <w:sz w:val="28"/>
          <w:szCs w:val="28"/>
        </w:rPr>
        <w:t xml:space="preserve"> года.</w:t>
      </w:r>
    </w:p>
    <w:p w:rsidR="00CA2DE7" w:rsidRPr="004442F6" w:rsidRDefault="0084174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3.1</w:t>
      </w:r>
      <w:r w:rsidR="004442F6">
        <w:rPr>
          <w:color w:val="000000"/>
          <w:sz w:val="28"/>
          <w:szCs w:val="28"/>
        </w:rPr>
        <w:t xml:space="preserve"> </w:t>
      </w:r>
      <w:r w:rsidR="00CA2DE7" w:rsidRPr="004442F6">
        <w:rPr>
          <w:color w:val="000000"/>
          <w:sz w:val="28"/>
          <w:szCs w:val="28"/>
        </w:rPr>
        <w:t>Баланс ООО «Альфа» на 01.03.20</w:t>
      </w:r>
      <w:r w:rsidR="00F76E37" w:rsidRPr="004442F6">
        <w:rPr>
          <w:color w:val="000000"/>
          <w:sz w:val="28"/>
          <w:szCs w:val="28"/>
        </w:rPr>
        <w:t>10</w:t>
      </w:r>
      <w:r w:rsidR="00CA2DE7" w:rsidRPr="004442F6">
        <w:rPr>
          <w:color w:val="000000"/>
          <w:sz w:val="28"/>
          <w:szCs w:val="28"/>
        </w:rPr>
        <w:t>г.</w:t>
      </w:r>
    </w:p>
    <w:p w:rsidR="004442F6" w:rsidRDefault="004442F6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7513F1" w:rsidRPr="004442F6" w:rsidRDefault="00CA2DE7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Таблица 1</w:t>
      </w:r>
      <w:r w:rsidR="004442F6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83"/>
        <w:gridCol w:w="3246"/>
        <w:gridCol w:w="1408"/>
      </w:tblGrid>
      <w:tr w:rsidR="00842D7C" w:rsidRPr="004442F6" w:rsidTr="004442F6">
        <w:tc>
          <w:tcPr>
            <w:tcW w:w="294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Актив</w:t>
            </w:r>
          </w:p>
        </w:tc>
        <w:tc>
          <w:tcPr>
            <w:tcW w:w="158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Сумма на 01.03.20</w:t>
            </w:r>
            <w:r w:rsidR="00F76E37" w:rsidRPr="004442F6">
              <w:rPr>
                <w:color w:val="000000"/>
                <w:sz w:val="20"/>
                <w:szCs w:val="28"/>
              </w:rPr>
              <w:t>10</w:t>
            </w:r>
            <w:r w:rsidRPr="004442F6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3246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Пассив</w:t>
            </w:r>
          </w:p>
        </w:tc>
        <w:tc>
          <w:tcPr>
            <w:tcW w:w="1408" w:type="dxa"/>
          </w:tcPr>
          <w:p w:rsidR="00842D7C" w:rsidRPr="004442F6" w:rsidRDefault="00F76E37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Сумма на 01.03.2010</w:t>
            </w:r>
            <w:r w:rsidR="00842D7C" w:rsidRPr="004442F6">
              <w:rPr>
                <w:color w:val="000000"/>
                <w:sz w:val="20"/>
                <w:szCs w:val="28"/>
              </w:rPr>
              <w:t>г.</w:t>
            </w:r>
          </w:p>
        </w:tc>
      </w:tr>
      <w:tr w:rsidR="00842D7C" w:rsidRPr="004442F6" w:rsidTr="004442F6">
        <w:tc>
          <w:tcPr>
            <w:tcW w:w="294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1. Основные средства</w:t>
            </w:r>
          </w:p>
        </w:tc>
        <w:tc>
          <w:tcPr>
            <w:tcW w:w="158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1540000</w:t>
            </w:r>
          </w:p>
        </w:tc>
        <w:tc>
          <w:tcPr>
            <w:tcW w:w="3246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1. Уставной капитал</w:t>
            </w:r>
          </w:p>
        </w:tc>
        <w:tc>
          <w:tcPr>
            <w:tcW w:w="1408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100000</w:t>
            </w:r>
          </w:p>
        </w:tc>
      </w:tr>
      <w:tr w:rsidR="00842D7C" w:rsidRPr="004442F6" w:rsidTr="004442F6">
        <w:tc>
          <w:tcPr>
            <w:tcW w:w="294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2. Незавершенное производство</w:t>
            </w:r>
          </w:p>
        </w:tc>
        <w:tc>
          <w:tcPr>
            <w:tcW w:w="158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820000</w:t>
            </w:r>
          </w:p>
        </w:tc>
        <w:tc>
          <w:tcPr>
            <w:tcW w:w="3246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2. Нераспределенная прибыль</w:t>
            </w:r>
          </w:p>
        </w:tc>
        <w:tc>
          <w:tcPr>
            <w:tcW w:w="1408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840000</w:t>
            </w:r>
          </w:p>
        </w:tc>
      </w:tr>
      <w:tr w:rsidR="00842D7C" w:rsidRPr="004442F6" w:rsidTr="004442F6">
        <w:tc>
          <w:tcPr>
            <w:tcW w:w="294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3. Готовая продукция</w:t>
            </w:r>
          </w:p>
        </w:tc>
        <w:tc>
          <w:tcPr>
            <w:tcW w:w="158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170000</w:t>
            </w:r>
          </w:p>
        </w:tc>
        <w:tc>
          <w:tcPr>
            <w:tcW w:w="3246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3. Краткосрочные кредиты банка</w:t>
            </w:r>
          </w:p>
        </w:tc>
        <w:tc>
          <w:tcPr>
            <w:tcW w:w="1408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540000</w:t>
            </w:r>
          </w:p>
        </w:tc>
      </w:tr>
      <w:tr w:rsidR="00842D7C" w:rsidRPr="004442F6" w:rsidTr="004442F6">
        <w:tc>
          <w:tcPr>
            <w:tcW w:w="294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4. Материалы</w:t>
            </w:r>
          </w:p>
        </w:tc>
        <w:tc>
          <w:tcPr>
            <w:tcW w:w="158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100000</w:t>
            </w:r>
          </w:p>
        </w:tc>
        <w:tc>
          <w:tcPr>
            <w:tcW w:w="3246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4. Расчеты с персоналом по оплате труда</w:t>
            </w:r>
          </w:p>
        </w:tc>
        <w:tc>
          <w:tcPr>
            <w:tcW w:w="1408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170000</w:t>
            </w:r>
          </w:p>
        </w:tc>
      </w:tr>
      <w:tr w:rsidR="00842D7C" w:rsidRPr="004442F6" w:rsidTr="004442F6">
        <w:tc>
          <w:tcPr>
            <w:tcW w:w="294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5. Расчеты с покупателями и заказчиками</w:t>
            </w:r>
          </w:p>
        </w:tc>
        <w:tc>
          <w:tcPr>
            <w:tcW w:w="158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95000</w:t>
            </w:r>
          </w:p>
        </w:tc>
        <w:tc>
          <w:tcPr>
            <w:tcW w:w="3246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5. расчеты по налогам и сборам</w:t>
            </w:r>
          </w:p>
        </w:tc>
        <w:tc>
          <w:tcPr>
            <w:tcW w:w="1408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650000</w:t>
            </w:r>
          </w:p>
        </w:tc>
      </w:tr>
      <w:tr w:rsidR="00842D7C" w:rsidRPr="004442F6" w:rsidTr="004442F6">
        <w:tc>
          <w:tcPr>
            <w:tcW w:w="294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6. расчетный счет</w:t>
            </w:r>
          </w:p>
        </w:tc>
        <w:tc>
          <w:tcPr>
            <w:tcW w:w="158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410000</w:t>
            </w:r>
          </w:p>
        </w:tc>
        <w:tc>
          <w:tcPr>
            <w:tcW w:w="3246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6. Расчеты с поставщиками и подрядчиками</w:t>
            </w:r>
          </w:p>
        </w:tc>
        <w:tc>
          <w:tcPr>
            <w:tcW w:w="1408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837000</w:t>
            </w:r>
          </w:p>
        </w:tc>
      </w:tr>
      <w:tr w:rsidR="00842D7C" w:rsidRPr="004442F6" w:rsidTr="004442F6">
        <w:tc>
          <w:tcPr>
            <w:tcW w:w="294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7. Касса</w:t>
            </w:r>
          </w:p>
        </w:tc>
        <w:tc>
          <w:tcPr>
            <w:tcW w:w="158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3246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08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</w:tr>
      <w:tr w:rsidR="00842D7C" w:rsidRPr="004442F6" w:rsidTr="004442F6">
        <w:tc>
          <w:tcPr>
            <w:tcW w:w="2943" w:type="dxa"/>
          </w:tcPr>
          <w:p w:rsidR="00842D7C" w:rsidRPr="004442F6" w:rsidRDefault="00842D7C" w:rsidP="004442F6">
            <w:pPr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4442F6">
              <w:rPr>
                <w:b/>
                <w:color w:val="000000"/>
                <w:sz w:val="20"/>
                <w:szCs w:val="28"/>
              </w:rPr>
              <w:t>Баланс</w:t>
            </w:r>
          </w:p>
        </w:tc>
        <w:tc>
          <w:tcPr>
            <w:tcW w:w="1583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3137000</w:t>
            </w:r>
          </w:p>
        </w:tc>
        <w:tc>
          <w:tcPr>
            <w:tcW w:w="3246" w:type="dxa"/>
          </w:tcPr>
          <w:p w:rsidR="00842D7C" w:rsidRPr="004442F6" w:rsidRDefault="00842D7C" w:rsidP="004442F6">
            <w:pPr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4442F6">
              <w:rPr>
                <w:b/>
                <w:color w:val="000000"/>
                <w:sz w:val="20"/>
                <w:szCs w:val="28"/>
              </w:rPr>
              <w:t>Баланс</w:t>
            </w:r>
          </w:p>
        </w:tc>
        <w:tc>
          <w:tcPr>
            <w:tcW w:w="1408" w:type="dxa"/>
          </w:tcPr>
          <w:p w:rsidR="00842D7C" w:rsidRPr="004442F6" w:rsidRDefault="00842D7C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3137000</w:t>
            </w:r>
          </w:p>
        </w:tc>
      </w:tr>
    </w:tbl>
    <w:p w:rsidR="00E42AEB" w:rsidRPr="004442F6" w:rsidRDefault="00E42AE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E42AEB" w:rsidRPr="004442F6" w:rsidRDefault="004442F6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75E2" w:rsidRPr="004442F6">
        <w:rPr>
          <w:color w:val="000000"/>
          <w:sz w:val="28"/>
          <w:szCs w:val="28"/>
        </w:rPr>
        <w:t>3.1.1</w:t>
      </w:r>
      <w:r w:rsidR="00E42AEB" w:rsidRPr="004442F6">
        <w:rPr>
          <w:color w:val="000000"/>
          <w:sz w:val="28"/>
          <w:szCs w:val="28"/>
        </w:rPr>
        <w:t xml:space="preserve"> Счета бухгалтерского учета по ООО «Альфа» на 1 марта 20</w:t>
      </w:r>
      <w:r w:rsidR="00F76E37" w:rsidRPr="004442F6">
        <w:rPr>
          <w:color w:val="000000"/>
          <w:sz w:val="28"/>
          <w:szCs w:val="28"/>
        </w:rPr>
        <w:t>10</w:t>
      </w:r>
      <w:r w:rsidR="00E42AEB" w:rsidRPr="004442F6">
        <w:rPr>
          <w:color w:val="000000"/>
          <w:sz w:val="28"/>
          <w:szCs w:val="28"/>
        </w:rPr>
        <w:t xml:space="preserve"> года.</w:t>
      </w:r>
    </w:p>
    <w:p w:rsidR="00E42AEB" w:rsidRPr="004442F6" w:rsidRDefault="00E42AE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1766B7" w:rsidRPr="004442F6" w:rsidRDefault="001766B7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01 «Основные средства»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51"/>
      </w:tblGrid>
      <w:tr w:rsidR="00F15A2D" w:rsidRPr="004442F6" w:rsidTr="004442F6">
        <w:tc>
          <w:tcPr>
            <w:tcW w:w="3528" w:type="dxa"/>
          </w:tcPr>
          <w:p w:rsidR="00F15A2D" w:rsidRPr="004442F6" w:rsidRDefault="00F15A2D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2851" w:type="dxa"/>
          </w:tcPr>
          <w:p w:rsidR="00F15A2D" w:rsidRPr="004442F6" w:rsidRDefault="00F15A2D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F15A2D" w:rsidRPr="004442F6" w:rsidTr="004442F6">
        <w:tc>
          <w:tcPr>
            <w:tcW w:w="3528" w:type="dxa"/>
          </w:tcPr>
          <w:p w:rsidR="00F15A2D" w:rsidRPr="004442F6" w:rsidRDefault="00F15A2D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Сальдо начальное - 1540000</w:t>
            </w:r>
          </w:p>
        </w:tc>
        <w:tc>
          <w:tcPr>
            <w:tcW w:w="2851" w:type="dxa"/>
          </w:tcPr>
          <w:p w:rsidR="00F15A2D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</w:tr>
      <w:tr w:rsidR="00F15A2D" w:rsidRPr="004442F6" w:rsidTr="004442F6">
        <w:tc>
          <w:tcPr>
            <w:tcW w:w="3528" w:type="dxa"/>
          </w:tcPr>
          <w:p w:rsidR="00F15A2D" w:rsidRPr="004442F6" w:rsidRDefault="00F15A2D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Оборот по дебету - 0</w:t>
            </w:r>
          </w:p>
        </w:tc>
        <w:tc>
          <w:tcPr>
            <w:tcW w:w="2851" w:type="dxa"/>
          </w:tcPr>
          <w:p w:rsidR="00F15A2D" w:rsidRPr="004442F6" w:rsidRDefault="00F15A2D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Оборот по кредиту - 0</w:t>
            </w:r>
          </w:p>
        </w:tc>
      </w:tr>
      <w:tr w:rsidR="00352133" w:rsidRPr="004442F6" w:rsidTr="004442F6">
        <w:tc>
          <w:tcPr>
            <w:tcW w:w="3528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Сальдо конечное - 1540000</w:t>
            </w:r>
          </w:p>
        </w:tc>
        <w:tc>
          <w:tcPr>
            <w:tcW w:w="2851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F15A2D" w:rsidRPr="004442F6" w:rsidRDefault="00F15A2D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15A2D" w:rsidRPr="004442F6" w:rsidRDefault="00F15A2D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20 «Незавершенное производство»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F15A2D" w:rsidRPr="004442F6" w:rsidTr="004442F6">
        <w:tc>
          <w:tcPr>
            <w:tcW w:w="3528" w:type="dxa"/>
          </w:tcPr>
          <w:p w:rsidR="00F15A2D" w:rsidRPr="004442F6" w:rsidRDefault="00F15A2D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F15A2D" w:rsidRPr="004442F6" w:rsidRDefault="00F15A2D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4442F6" w:rsidTr="004442F6">
        <w:tc>
          <w:tcPr>
            <w:tcW w:w="3528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Сальдо начальное - 820000</w:t>
            </w:r>
          </w:p>
        </w:tc>
        <w:tc>
          <w:tcPr>
            <w:tcW w:w="3420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</w:tr>
      <w:tr w:rsidR="00352133" w:rsidRPr="004442F6" w:rsidTr="004442F6">
        <w:tc>
          <w:tcPr>
            <w:tcW w:w="3528" w:type="dxa"/>
          </w:tcPr>
          <w:p w:rsidR="004442F6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Оборот по дебету – 48000</w:t>
            </w:r>
          </w:p>
          <w:p w:rsidR="004442F6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- 184000</w:t>
            </w:r>
          </w:p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∑ - 232000</w:t>
            </w:r>
          </w:p>
        </w:tc>
        <w:tc>
          <w:tcPr>
            <w:tcW w:w="3420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Оборот по кредиту - 420000</w:t>
            </w:r>
          </w:p>
        </w:tc>
      </w:tr>
      <w:tr w:rsidR="00352133" w:rsidRPr="004442F6" w:rsidTr="004442F6">
        <w:tc>
          <w:tcPr>
            <w:tcW w:w="3528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Сальдо конечное - 632000</w:t>
            </w:r>
          </w:p>
        </w:tc>
        <w:tc>
          <w:tcPr>
            <w:tcW w:w="3420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F15A2D" w:rsidRDefault="00F15A2D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15A2D" w:rsidRPr="004442F6" w:rsidRDefault="00F15A2D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43 «Готовая продукция»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F15A2D" w:rsidRPr="004442F6" w:rsidTr="004442F6">
        <w:tc>
          <w:tcPr>
            <w:tcW w:w="3528" w:type="dxa"/>
          </w:tcPr>
          <w:p w:rsidR="00F15A2D" w:rsidRPr="004442F6" w:rsidRDefault="00F15A2D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F15A2D" w:rsidRPr="004442F6" w:rsidRDefault="00F15A2D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4442F6" w:rsidTr="004442F6">
        <w:tc>
          <w:tcPr>
            <w:tcW w:w="3528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Сальдо начальное - 170000</w:t>
            </w:r>
          </w:p>
        </w:tc>
        <w:tc>
          <w:tcPr>
            <w:tcW w:w="3420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</w:tr>
      <w:tr w:rsidR="00352133" w:rsidRPr="004442F6" w:rsidTr="004442F6">
        <w:tc>
          <w:tcPr>
            <w:tcW w:w="3528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Оборот по дебету - 420000</w:t>
            </w:r>
          </w:p>
        </w:tc>
        <w:tc>
          <w:tcPr>
            <w:tcW w:w="3420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Оборот по кредиту - 0</w:t>
            </w:r>
          </w:p>
        </w:tc>
      </w:tr>
      <w:tr w:rsidR="00352133" w:rsidRPr="004442F6" w:rsidTr="004442F6">
        <w:tc>
          <w:tcPr>
            <w:tcW w:w="3528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Сальдо конечное - 590000</w:t>
            </w:r>
          </w:p>
        </w:tc>
        <w:tc>
          <w:tcPr>
            <w:tcW w:w="3420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10 «Материалы»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202AAB" w:rsidRPr="004442F6" w:rsidTr="004442F6">
        <w:tc>
          <w:tcPr>
            <w:tcW w:w="3528" w:type="dxa"/>
          </w:tcPr>
          <w:p w:rsidR="00202AAB" w:rsidRPr="004442F6" w:rsidRDefault="00202AAB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202AAB" w:rsidRPr="004442F6" w:rsidRDefault="00202AAB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4442F6" w:rsidTr="004442F6">
        <w:tc>
          <w:tcPr>
            <w:tcW w:w="3528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Сальдо начальное - 100000</w:t>
            </w:r>
          </w:p>
        </w:tc>
        <w:tc>
          <w:tcPr>
            <w:tcW w:w="3420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</w:tr>
      <w:tr w:rsidR="00352133" w:rsidRPr="004442F6" w:rsidTr="004442F6">
        <w:tc>
          <w:tcPr>
            <w:tcW w:w="3528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Оборот по дебету - 800000</w:t>
            </w:r>
          </w:p>
        </w:tc>
        <w:tc>
          <w:tcPr>
            <w:tcW w:w="3420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Оборот по кредиту - 48000</w:t>
            </w:r>
          </w:p>
        </w:tc>
      </w:tr>
      <w:tr w:rsidR="00352133" w:rsidRPr="004442F6" w:rsidTr="004442F6">
        <w:tc>
          <w:tcPr>
            <w:tcW w:w="3528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Сальдо конечное - 852000</w:t>
            </w:r>
          </w:p>
        </w:tc>
        <w:tc>
          <w:tcPr>
            <w:tcW w:w="3420" w:type="dxa"/>
          </w:tcPr>
          <w:p w:rsidR="00352133" w:rsidRPr="004442F6" w:rsidRDefault="00352133" w:rsidP="004442F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442F6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62 «Расчеты с покупателями и заказчиками»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202AAB" w:rsidRPr="0017402C" w:rsidTr="0017402C">
        <w:tc>
          <w:tcPr>
            <w:tcW w:w="3528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 - 95000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дебету - 0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кредиту - 40000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 - 55000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51 «Расчетный счет»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20"/>
      </w:tblGrid>
      <w:tr w:rsidR="00202AAB" w:rsidRPr="0017402C" w:rsidTr="0017402C">
        <w:tc>
          <w:tcPr>
            <w:tcW w:w="3085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17402C" w:rsidTr="0017402C">
        <w:tc>
          <w:tcPr>
            <w:tcW w:w="3085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 - 410000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  <w:tr w:rsidR="00352133" w:rsidRPr="0017402C" w:rsidTr="0017402C">
        <w:tc>
          <w:tcPr>
            <w:tcW w:w="3085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дебету - 40000</w:t>
            </w:r>
          </w:p>
        </w:tc>
        <w:tc>
          <w:tcPr>
            <w:tcW w:w="3420" w:type="dxa"/>
          </w:tcPr>
          <w:p w:rsidR="004442F6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кредиту – 280000</w:t>
            </w:r>
          </w:p>
          <w:p w:rsidR="004442F6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- 180000</w:t>
            </w:r>
          </w:p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∑ - 460000</w:t>
            </w:r>
          </w:p>
        </w:tc>
      </w:tr>
      <w:tr w:rsidR="00352133" w:rsidRPr="0017402C" w:rsidTr="0017402C">
        <w:tc>
          <w:tcPr>
            <w:tcW w:w="3085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 -</w:t>
            </w:r>
            <w:r w:rsidR="004442F6" w:rsidRPr="0017402C">
              <w:rPr>
                <w:color w:val="000000"/>
                <w:sz w:val="20"/>
                <w:szCs w:val="28"/>
              </w:rPr>
              <w:t xml:space="preserve"> </w:t>
            </w:r>
            <w:r w:rsidRPr="0017402C">
              <w:rPr>
                <w:color w:val="000000"/>
                <w:sz w:val="20"/>
                <w:szCs w:val="28"/>
              </w:rPr>
              <w:t>-10000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50 «Касса»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20"/>
      </w:tblGrid>
      <w:tr w:rsidR="00202AAB" w:rsidRPr="0017402C" w:rsidTr="0017402C">
        <w:tc>
          <w:tcPr>
            <w:tcW w:w="3227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17402C" w:rsidTr="0017402C">
        <w:tc>
          <w:tcPr>
            <w:tcW w:w="3227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 - 20000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  <w:tr w:rsidR="00352133" w:rsidRPr="0017402C" w:rsidTr="0017402C">
        <w:tc>
          <w:tcPr>
            <w:tcW w:w="3227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дебету - 180000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кредиту - 180000</w:t>
            </w:r>
          </w:p>
        </w:tc>
      </w:tr>
      <w:tr w:rsidR="00352133" w:rsidRPr="0017402C" w:rsidTr="0017402C">
        <w:tc>
          <w:tcPr>
            <w:tcW w:w="3227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 - 2000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8D75E2" w:rsidRPr="004442F6" w:rsidRDefault="008D75E2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80 «Уставной капитал»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202AAB" w:rsidRPr="0017402C" w:rsidTr="0017402C">
        <w:tc>
          <w:tcPr>
            <w:tcW w:w="3528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 - 100000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дебету - 0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кредиту - 0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 - 100000</w:t>
            </w:r>
          </w:p>
        </w:tc>
      </w:tr>
    </w:tbl>
    <w:p w:rsidR="00842D7C" w:rsidRPr="004442F6" w:rsidRDefault="00842D7C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84 «Нераспределенная прибыль»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202AAB" w:rsidRPr="0017402C" w:rsidTr="0017402C">
        <w:tc>
          <w:tcPr>
            <w:tcW w:w="3528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 - 840000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дебету - 0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кредиту - 0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 - 840000</w:t>
            </w:r>
          </w:p>
        </w:tc>
      </w:tr>
    </w:tbl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66 «Краткосрочные кредиты банка»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202AAB" w:rsidRPr="0017402C" w:rsidTr="0017402C">
        <w:tc>
          <w:tcPr>
            <w:tcW w:w="3528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 - 540000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дебету - 0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кредиту - 1200000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 - 1740000</w:t>
            </w:r>
          </w:p>
        </w:tc>
      </w:tr>
    </w:tbl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202AAB" w:rsidRPr="004442F6" w:rsidRDefault="00202AA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70 «Расчеты с персоналом по оплате труда»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202AAB" w:rsidRPr="0017402C" w:rsidTr="0017402C">
        <w:tc>
          <w:tcPr>
            <w:tcW w:w="3528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 - 170000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дебету - 180000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кредиту - 184000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 - 174000</w:t>
            </w:r>
          </w:p>
        </w:tc>
      </w:tr>
    </w:tbl>
    <w:p w:rsidR="00202AAB" w:rsidRPr="004442F6" w:rsidRDefault="0017402C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41A7F" w:rsidRPr="004442F6">
        <w:rPr>
          <w:color w:val="000000"/>
          <w:sz w:val="28"/>
          <w:szCs w:val="28"/>
        </w:rPr>
        <w:t>68</w:t>
      </w:r>
      <w:r w:rsidR="00202AAB" w:rsidRPr="004442F6">
        <w:rPr>
          <w:color w:val="000000"/>
          <w:sz w:val="28"/>
          <w:szCs w:val="28"/>
        </w:rPr>
        <w:t xml:space="preserve"> «</w:t>
      </w:r>
      <w:r w:rsidR="00F41A7F" w:rsidRPr="004442F6">
        <w:rPr>
          <w:color w:val="000000"/>
          <w:sz w:val="28"/>
          <w:szCs w:val="28"/>
        </w:rPr>
        <w:t>Расчеты по налогам и сборам</w:t>
      </w:r>
      <w:r w:rsidR="00202AAB" w:rsidRPr="004442F6">
        <w:rPr>
          <w:color w:val="000000"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202AAB" w:rsidRPr="0017402C" w:rsidTr="0017402C">
        <w:tc>
          <w:tcPr>
            <w:tcW w:w="3528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202AAB" w:rsidRPr="0017402C" w:rsidRDefault="00202AA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 - 650000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дебету - 280000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кредиту - 0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 - 370000</w:t>
            </w:r>
          </w:p>
        </w:tc>
      </w:tr>
    </w:tbl>
    <w:p w:rsidR="00F41A7F" w:rsidRPr="004442F6" w:rsidRDefault="00F41A7F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41A7F" w:rsidRPr="004442F6" w:rsidRDefault="00F41A7F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60 «Расчеты с поставщиками и подрядчиками»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</w:tblGrid>
      <w:tr w:rsidR="00F41A7F" w:rsidRPr="0017402C" w:rsidTr="0017402C">
        <w:tc>
          <w:tcPr>
            <w:tcW w:w="3528" w:type="dxa"/>
          </w:tcPr>
          <w:p w:rsidR="00F41A7F" w:rsidRPr="0017402C" w:rsidRDefault="00F41A7F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3420" w:type="dxa"/>
          </w:tcPr>
          <w:p w:rsidR="00F41A7F" w:rsidRPr="0017402C" w:rsidRDefault="00F41A7F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 - 837000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дебету - 1200000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 по кредиту - 800000</w:t>
            </w:r>
          </w:p>
        </w:tc>
      </w:tr>
      <w:tr w:rsidR="00352133" w:rsidRPr="0017402C" w:rsidTr="0017402C">
        <w:tc>
          <w:tcPr>
            <w:tcW w:w="3528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420" w:type="dxa"/>
          </w:tcPr>
          <w:p w:rsidR="00352133" w:rsidRPr="0017402C" w:rsidRDefault="00352133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 - 437000</w:t>
            </w:r>
          </w:p>
        </w:tc>
      </w:tr>
    </w:tbl>
    <w:p w:rsidR="0017402C" w:rsidRDefault="0017402C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E42AEB" w:rsidRPr="004442F6" w:rsidRDefault="00E42AE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</w:t>
      </w:r>
      <w:r w:rsidR="008D75E2" w:rsidRPr="004442F6">
        <w:rPr>
          <w:color w:val="000000"/>
          <w:sz w:val="28"/>
          <w:szCs w:val="28"/>
        </w:rPr>
        <w:t>1.</w:t>
      </w:r>
      <w:r w:rsidRPr="004442F6">
        <w:rPr>
          <w:color w:val="000000"/>
          <w:sz w:val="28"/>
          <w:szCs w:val="28"/>
        </w:rPr>
        <w:t>2</w:t>
      </w:r>
      <w:r w:rsidR="0084174B" w:rsidRPr="004442F6">
        <w:rPr>
          <w:color w:val="000000"/>
          <w:sz w:val="28"/>
          <w:szCs w:val="28"/>
        </w:rPr>
        <w:t xml:space="preserve"> – 3.1.3</w:t>
      </w:r>
      <w:r w:rsidR="004442F6">
        <w:rPr>
          <w:color w:val="000000"/>
          <w:sz w:val="28"/>
          <w:szCs w:val="28"/>
        </w:rPr>
        <w:t xml:space="preserve"> </w:t>
      </w:r>
      <w:r w:rsidR="00471FDD" w:rsidRPr="004442F6">
        <w:rPr>
          <w:color w:val="000000"/>
          <w:sz w:val="28"/>
          <w:szCs w:val="28"/>
        </w:rPr>
        <w:t>Составим журнал хозяйственных операций</w:t>
      </w:r>
      <w:r w:rsidR="0084174B" w:rsidRPr="004442F6">
        <w:rPr>
          <w:color w:val="000000"/>
          <w:sz w:val="28"/>
          <w:szCs w:val="28"/>
        </w:rPr>
        <w:t xml:space="preserve"> и по каждому счету определить дебетовый и кредитовый обороты за март и сальдо на 01 апреля 20</w:t>
      </w:r>
      <w:r w:rsidR="00F76E37" w:rsidRPr="004442F6">
        <w:rPr>
          <w:color w:val="000000"/>
          <w:sz w:val="28"/>
          <w:szCs w:val="28"/>
        </w:rPr>
        <w:t>10</w:t>
      </w:r>
      <w:r w:rsidR="0084174B" w:rsidRPr="004442F6">
        <w:rPr>
          <w:color w:val="000000"/>
          <w:sz w:val="28"/>
          <w:szCs w:val="28"/>
        </w:rPr>
        <w:t xml:space="preserve"> года.</w:t>
      </w:r>
    </w:p>
    <w:p w:rsidR="00352133" w:rsidRPr="004442F6" w:rsidRDefault="00352133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17402C" w:rsidRPr="004442F6" w:rsidRDefault="00F41A7F" w:rsidP="0017402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Таблица 2</w:t>
      </w:r>
      <w:r w:rsidR="0017402C" w:rsidRPr="0017402C">
        <w:rPr>
          <w:color w:val="000000"/>
          <w:sz w:val="28"/>
          <w:szCs w:val="28"/>
        </w:rPr>
        <w:t xml:space="preserve"> </w:t>
      </w:r>
      <w:r w:rsidR="0017402C" w:rsidRPr="004442F6">
        <w:rPr>
          <w:color w:val="000000"/>
          <w:sz w:val="28"/>
          <w:szCs w:val="28"/>
        </w:rPr>
        <w:t>Журнал хозяйственных операций за март 2010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644"/>
        <w:gridCol w:w="921"/>
        <w:gridCol w:w="952"/>
        <w:gridCol w:w="1221"/>
      </w:tblGrid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564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Содержание операции</w:t>
            </w:r>
          </w:p>
        </w:tc>
        <w:tc>
          <w:tcPr>
            <w:tcW w:w="9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952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  <w:tc>
          <w:tcPr>
            <w:tcW w:w="12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Сумма</w:t>
            </w:r>
          </w:p>
        </w:tc>
      </w:tr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64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Со склада в производство отпущены материалы</w:t>
            </w:r>
          </w:p>
        </w:tc>
        <w:tc>
          <w:tcPr>
            <w:tcW w:w="9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952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2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48000</w:t>
            </w:r>
          </w:p>
        </w:tc>
      </w:tr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64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 расчетного счета в бюджет перечислены налоги</w:t>
            </w:r>
          </w:p>
        </w:tc>
        <w:tc>
          <w:tcPr>
            <w:tcW w:w="9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952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12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280000</w:t>
            </w:r>
          </w:p>
        </w:tc>
      </w:tr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64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 расчетного счета в кассу получены денежные средства на выдачу заработной платы работникам</w:t>
            </w:r>
          </w:p>
        </w:tc>
        <w:tc>
          <w:tcPr>
            <w:tcW w:w="9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952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12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180000</w:t>
            </w:r>
          </w:p>
        </w:tc>
      </w:tr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64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Из кассы выдана заработная плата рабочим и служащим</w:t>
            </w:r>
          </w:p>
        </w:tc>
        <w:tc>
          <w:tcPr>
            <w:tcW w:w="9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952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221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180000</w:t>
            </w:r>
          </w:p>
        </w:tc>
      </w:tr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644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На расчетный счет поступили денежные средства от покупателей</w:t>
            </w:r>
          </w:p>
        </w:tc>
        <w:tc>
          <w:tcPr>
            <w:tcW w:w="9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952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62</w:t>
            </w:r>
          </w:p>
        </w:tc>
        <w:tc>
          <w:tcPr>
            <w:tcW w:w="12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40000</w:t>
            </w:r>
          </w:p>
        </w:tc>
      </w:tr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644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Согласно документов оприходованы на склад материалы, поступившие от поставщиков</w:t>
            </w:r>
          </w:p>
        </w:tc>
        <w:tc>
          <w:tcPr>
            <w:tcW w:w="9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952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12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800000</w:t>
            </w:r>
          </w:p>
        </w:tc>
      </w:tr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644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Погашена задолженность поставщикам за счет краткосрочного кредита</w:t>
            </w:r>
          </w:p>
        </w:tc>
        <w:tc>
          <w:tcPr>
            <w:tcW w:w="9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952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66</w:t>
            </w:r>
          </w:p>
        </w:tc>
        <w:tc>
          <w:tcPr>
            <w:tcW w:w="12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1200000</w:t>
            </w:r>
          </w:p>
        </w:tc>
      </w:tr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644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Из производственно цеха на склад поступила готовая продукция</w:t>
            </w:r>
          </w:p>
        </w:tc>
        <w:tc>
          <w:tcPr>
            <w:tcW w:w="9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952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2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420000</w:t>
            </w:r>
          </w:p>
        </w:tc>
      </w:tr>
      <w:tr w:rsidR="00E42AEB" w:rsidRPr="0017402C" w:rsidTr="0017402C">
        <w:tc>
          <w:tcPr>
            <w:tcW w:w="584" w:type="dxa"/>
          </w:tcPr>
          <w:p w:rsidR="00F41A7F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644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Начислена заработная плата производственным рабочим</w:t>
            </w:r>
          </w:p>
        </w:tc>
        <w:tc>
          <w:tcPr>
            <w:tcW w:w="9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952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1221" w:type="dxa"/>
          </w:tcPr>
          <w:p w:rsidR="00F41A7F" w:rsidRPr="0017402C" w:rsidRDefault="00E42AEB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184000</w:t>
            </w:r>
          </w:p>
        </w:tc>
      </w:tr>
      <w:tr w:rsidR="00E42AEB" w:rsidRPr="0017402C" w:rsidTr="0017402C">
        <w:tc>
          <w:tcPr>
            <w:tcW w:w="584" w:type="dxa"/>
          </w:tcPr>
          <w:p w:rsidR="005F7D4A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644" w:type="dxa"/>
          </w:tcPr>
          <w:p w:rsidR="005F7D4A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21" w:type="dxa"/>
          </w:tcPr>
          <w:p w:rsidR="005F7D4A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52" w:type="dxa"/>
          </w:tcPr>
          <w:p w:rsidR="005F7D4A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221" w:type="dxa"/>
          </w:tcPr>
          <w:p w:rsidR="005F7D4A" w:rsidRPr="0017402C" w:rsidRDefault="005F7D4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∑=</w:t>
            </w:r>
            <w:r w:rsidR="00E42AEB" w:rsidRPr="0017402C">
              <w:rPr>
                <w:color w:val="000000"/>
                <w:sz w:val="20"/>
                <w:szCs w:val="28"/>
              </w:rPr>
              <w:t>3332000</w:t>
            </w:r>
          </w:p>
        </w:tc>
      </w:tr>
    </w:tbl>
    <w:p w:rsidR="00F41A7F" w:rsidRPr="004442F6" w:rsidRDefault="00F41A7F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E42AEB" w:rsidRPr="004442F6" w:rsidRDefault="0017402C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42AEB" w:rsidRPr="004442F6">
        <w:rPr>
          <w:color w:val="000000"/>
          <w:sz w:val="28"/>
          <w:szCs w:val="28"/>
        </w:rPr>
        <w:t>3.</w:t>
      </w:r>
      <w:r w:rsidR="0084174B" w:rsidRPr="004442F6">
        <w:rPr>
          <w:color w:val="000000"/>
          <w:sz w:val="28"/>
          <w:szCs w:val="28"/>
        </w:rPr>
        <w:t>1.</w:t>
      </w:r>
      <w:r w:rsidR="00E42AEB" w:rsidRPr="004442F6">
        <w:rPr>
          <w:color w:val="000000"/>
          <w:sz w:val="28"/>
          <w:szCs w:val="28"/>
        </w:rPr>
        <w:t>4</w:t>
      </w:r>
      <w:r w:rsidR="00352133" w:rsidRPr="004442F6">
        <w:rPr>
          <w:color w:val="000000"/>
          <w:sz w:val="28"/>
          <w:szCs w:val="28"/>
        </w:rPr>
        <w:t xml:space="preserve"> – 3.</w:t>
      </w:r>
      <w:r w:rsidR="0084174B" w:rsidRPr="004442F6">
        <w:rPr>
          <w:color w:val="000000"/>
          <w:sz w:val="28"/>
          <w:szCs w:val="28"/>
        </w:rPr>
        <w:t>1.</w:t>
      </w:r>
      <w:r w:rsidR="00352133" w:rsidRPr="004442F6">
        <w:rPr>
          <w:color w:val="000000"/>
          <w:sz w:val="28"/>
          <w:szCs w:val="28"/>
        </w:rPr>
        <w:t>5</w:t>
      </w:r>
      <w:r w:rsidR="004442F6">
        <w:rPr>
          <w:color w:val="000000"/>
          <w:sz w:val="28"/>
          <w:szCs w:val="28"/>
        </w:rPr>
        <w:t xml:space="preserve"> </w:t>
      </w:r>
      <w:r w:rsidR="00E42AEB" w:rsidRPr="004442F6">
        <w:rPr>
          <w:color w:val="000000"/>
          <w:sz w:val="28"/>
          <w:szCs w:val="28"/>
        </w:rPr>
        <w:t>Состави</w:t>
      </w:r>
      <w:r w:rsidR="00471FDD" w:rsidRPr="004442F6">
        <w:rPr>
          <w:color w:val="000000"/>
          <w:sz w:val="28"/>
          <w:szCs w:val="28"/>
        </w:rPr>
        <w:t>м</w:t>
      </w:r>
      <w:r w:rsidR="00E42AEB" w:rsidRPr="004442F6">
        <w:rPr>
          <w:color w:val="000000"/>
          <w:sz w:val="28"/>
          <w:szCs w:val="28"/>
        </w:rPr>
        <w:t xml:space="preserve"> оборотную ведомость синтетического учета за март</w:t>
      </w:r>
      <w:r w:rsidR="00352133" w:rsidRPr="004442F6">
        <w:rPr>
          <w:color w:val="000000"/>
          <w:sz w:val="28"/>
          <w:szCs w:val="28"/>
        </w:rPr>
        <w:t xml:space="preserve"> и сверим итоги оборотов оборотной ведомости с итогами по журналу</w:t>
      </w:r>
      <w:r w:rsidR="004442F6">
        <w:rPr>
          <w:color w:val="000000"/>
          <w:sz w:val="28"/>
          <w:szCs w:val="28"/>
        </w:rPr>
        <w:t xml:space="preserve"> </w:t>
      </w:r>
      <w:r w:rsidR="00352133" w:rsidRPr="004442F6">
        <w:rPr>
          <w:color w:val="000000"/>
          <w:sz w:val="28"/>
          <w:szCs w:val="28"/>
        </w:rPr>
        <w:t>операций</w:t>
      </w:r>
    </w:p>
    <w:p w:rsidR="00471FDD" w:rsidRPr="004442F6" w:rsidRDefault="00471FDD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17402C" w:rsidRPr="004442F6" w:rsidRDefault="00471FDD" w:rsidP="0017402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Таблица 3</w:t>
      </w:r>
      <w:r w:rsidR="0017402C" w:rsidRPr="0017402C">
        <w:rPr>
          <w:color w:val="000000"/>
          <w:sz w:val="28"/>
          <w:szCs w:val="28"/>
        </w:rPr>
        <w:t xml:space="preserve"> </w:t>
      </w:r>
      <w:r w:rsidR="0017402C" w:rsidRPr="004442F6">
        <w:rPr>
          <w:color w:val="000000"/>
          <w:sz w:val="28"/>
          <w:szCs w:val="28"/>
        </w:rPr>
        <w:t>Оборотно – сальдовая ведомость по синтетическим счетам за март месяц 2010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01"/>
        <w:gridCol w:w="1005"/>
        <w:gridCol w:w="1105"/>
        <w:gridCol w:w="1021"/>
        <w:gridCol w:w="1097"/>
        <w:gridCol w:w="1106"/>
      </w:tblGrid>
      <w:tr w:rsidR="000F70BA" w:rsidRPr="0017402C" w:rsidTr="0017402C">
        <w:tc>
          <w:tcPr>
            <w:tcW w:w="2835" w:type="dxa"/>
            <w:vMerge w:val="restart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Наименование счетов</w:t>
            </w:r>
          </w:p>
        </w:tc>
        <w:tc>
          <w:tcPr>
            <w:tcW w:w="2106" w:type="dxa"/>
            <w:gridSpan w:val="2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начальное</w:t>
            </w:r>
          </w:p>
        </w:tc>
        <w:tc>
          <w:tcPr>
            <w:tcW w:w="2126" w:type="dxa"/>
            <w:gridSpan w:val="2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Обороты за месяц</w:t>
            </w:r>
          </w:p>
        </w:tc>
        <w:tc>
          <w:tcPr>
            <w:tcW w:w="2203" w:type="dxa"/>
            <w:gridSpan w:val="2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Сальдо конечное</w:t>
            </w:r>
          </w:p>
        </w:tc>
      </w:tr>
      <w:tr w:rsidR="000F70BA" w:rsidRPr="0017402C" w:rsidTr="0017402C">
        <w:tc>
          <w:tcPr>
            <w:tcW w:w="2835" w:type="dxa"/>
            <w:vMerge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01" w:type="dxa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1005" w:type="dxa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  <w:tc>
          <w:tcPr>
            <w:tcW w:w="1105" w:type="dxa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1021" w:type="dxa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  <w:tc>
          <w:tcPr>
            <w:tcW w:w="1097" w:type="dxa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1106" w:type="dxa"/>
          </w:tcPr>
          <w:p w:rsidR="000F70BA" w:rsidRPr="0017402C" w:rsidRDefault="000F70BA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D62F3E" w:rsidRPr="0017402C" w:rsidTr="0017402C">
        <w:tc>
          <w:tcPr>
            <w:tcW w:w="283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01 «Основные средства»</w:t>
            </w:r>
          </w:p>
        </w:tc>
        <w:tc>
          <w:tcPr>
            <w:tcW w:w="110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1540000</w:t>
            </w:r>
          </w:p>
        </w:tc>
        <w:tc>
          <w:tcPr>
            <w:tcW w:w="10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2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97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1540000</w:t>
            </w:r>
          </w:p>
        </w:tc>
        <w:tc>
          <w:tcPr>
            <w:tcW w:w="1106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  <w:tr w:rsidR="00D62F3E" w:rsidRPr="0017402C" w:rsidTr="0017402C">
        <w:tc>
          <w:tcPr>
            <w:tcW w:w="283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20 «Незавершенное производство»</w:t>
            </w:r>
          </w:p>
        </w:tc>
        <w:tc>
          <w:tcPr>
            <w:tcW w:w="110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820000</w:t>
            </w:r>
          </w:p>
        </w:tc>
        <w:tc>
          <w:tcPr>
            <w:tcW w:w="10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232000</w:t>
            </w:r>
          </w:p>
        </w:tc>
        <w:tc>
          <w:tcPr>
            <w:tcW w:w="102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420000</w:t>
            </w:r>
          </w:p>
        </w:tc>
        <w:tc>
          <w:tcPr>
            <w:tcW w:w="1097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632000</w:t>
            </w:r>
          </w:p>
        </w:tc>
        <w:tc>
          <w:tcPr>
            <w:tcW w:w="1106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  <w:tr w:rsidR="00D62F3E" w:rsidRPr="0017402C" w:rsidTr="0017402C">
        <w:tc>
          <w:tcPr>
            <w:tcW w:w="283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43 «Готовая продукция»</w:t>
            </w:r>
          </w:p>
        </w:tc>
        <w:tc>
          <w:tcPr>
            <w:tcW w:w="110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170000</w:t>
            </w:r>
          </w:p>
        </w:tc>
        <w:tc>
          <w:tcPr>
            <w:tcW w:w="10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420000</w:t>
            </w:r>
          </w:p>
        </w:tc>
        <w:tc>
          <w:tcPr>
            <w:tcW w:w="102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97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590000</w:t>
            </w:r>
          </w:p>
        </w:tc>
        <w:tc>
          <w:tcPr>
            <w:tcW w:w="1106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  <w:tr w:rsidR="00D62F3E" w:rsidRPr="0017402C" w:rsidTr="0017402C">
        <w:tc>
          <w:tcPr>
            <w:tcW w:w="283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10 «Материалы»</w:t>
            </w:r>
          </w:p>
        </w:tc>
        <w:tc>
          <w:tcPr>
            <w:tcW w:w="110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100000</w:t>
            </w:r>
          </w:p>
        </w:tc>
        <w:tc>
          <w:tcPr>
            <w:tcW w:w="10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800000</w:t>
            </w:r>
          </w:p>
        </w:tc>
        <w:tc>
          <w:tcPr>
            <w:tcW w:w="102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48000</w:t>
            </w:r>
          </w:p>
        </w:tc>
        <w:tc>
          <w:tcPr>
            <w:tcW w:w="1097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852000</w:t>
            </w:r>
          </w:p>
        </w:tc>
        <w:tc>
          <w:tcPr>
            <w:tcW w:w="1106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  <w:tr w:rsidR="00D62F3E" w:rsidRPr="0017402C" w:rsidTr="0017402C">
        <w:tc>
          <w:tcPr>
            <w:tcW w:w="283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62 «Расчеты с покупателями и заказчиками»</w:t>
            </w:r>
          </w:p>
        </w:tc>
        <w:tc>
          <w:tcPr>
            <w:tcW w:w="110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95000</w:t>
            </w:r>
          </w:p>
        </w:tc>
        <w:tc>
          <w:tcPr>
            <w:tcW w:w="10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21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40000</w:t>
            </w:r>
          </w:p>
        </w:tc>
        <w:tc>
          <w:tcPr>
            <w:tcW w:w="1097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55000</w:t>
            </w:r>
          </w:p>
        </w:tc>
        <w:tc>
          <w:tcPr>
            <w:tcW w:w="1106" w:type="dxa"/>
          </w:tcPr>
          <w:p w:rsidR="00D62F3E" w:rsidRPr="0017402C" w:rsidRDefault="00D62F3E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  <w:tr w:rsidR="00471FDD" w:rsidRPr="0017402C" w:rsidTr="0017402C">
        <w:tc>
          <w:tcPr>
            <w:tcW w:w="283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51 «Расчетный счет»</w:t>
            </w:r>
          </w:p>
        </w:tc>
        <w:tc>
          <w:tcPr>
            <w:tcW w:w="110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410000</w:t>
            </w:r>
          </w:p>
        </w:tc>
        <w:tc>
          <w:tcPr>
            <w:tcW w:w="10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40000</w:t>
            </w:r>
          </w:p>
        </w:tc>
        <w:tc>
          <w:tcPr>
            <w:tcW w:w="102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460000</w:t>
            </w:r>
          </w:p>
        </w:tc>
        <w:tc>
          <w:tcPr>
            <w:tcW w:w="1097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471FDD" w:rsidRPr="0017402C" w:rsidTr="0017402C">
        <w:tc>
          <w:tcPr>
            <w:tcW w:w="283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50 «Касса»</w:t>
            </w:r>
          </w:p>
        </w:tc>
        <w:tc>
          <w:tcPr>
            <w:tcW w:w="110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0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180000</w:t>
            </w:r>
          </w:p>
        </w:tc>
        <w:tc>
          <w:tcPr>
            <w:tcW w:w="102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180000</w:t>
            </w:r>
          </w:p>
        </w:tc>
        <w:tc>
          <w:tcPr>
            <w:tcW w:w="1097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10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</w:tr>
      <w:tr w:rsidR="00471FDD" w:rsidRPr="0017402C" w:rsidTr="0017402C">
        <w:tc>
          <w:tcPr>
            <w:tcW w:w="283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80 «Уставной капитал»</w:t>
            </w:r>
          </w:p>
        </w:tc>
        <w:tc>
          <w:tcPr>
            <w:tcW w:w="110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100000</w:t>
            </w:r>
          </w:p>
        </w:tc>
        <w:tc>
          <w:tcPr>
            <w:tcW w:w="11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2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97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100000</w:t>
            </w:r>
          </w:p>
        </w:tc>
      </w:tr>
      <w:tr w:rsidR="00471FDD" w:rsidRPr="0017402C" w:rsidTr="0017402C">
        <w:tc>
          <w:tcPr>
            <w:tcW w:w="283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84 «Нераспределенная прибыль»</w:t>
            </w:r>
          </w:p>
        </w:tc>
        <w:tc>
          <w:tcPr>
            <w:tcW w:w="110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840000</w:t>
            </w:r>
          </w:p>
        </w:tc>
        <w:tc>
          <w:tcPr>
            <w:tcW w:w="11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2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97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840000</w:t>
            </w:r>
          </w:p>
        </w:tc>
      </w:tr>
      <w:tr w:rsidR="00471FDD" w:rsidRPr="0017402C" w:rsidTr="0017402C">
        <w:tc>
          <w:tcPr>
            <w:tcW w:w="283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66 «Краткосрочные кредиты банка»</w:t>
            </w:r>
          </w:p>
        </w:tc>
        <w:tc>
          <w:tcPr>
            <w:tcW w:w="110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540000</w:t>
            </w:r>
          </w:p>
        </w:tc>
        <w:tc>
          <w:tcPr>
            <w:tcW w:w="11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2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1200000</w:t>
            </w:r>
          </w:p>
        </w:tc>
        <w:tc>
          <w:tcPr>
            <w:tcW w:w="1097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1740000</w:t>
            </w:r>
          </w:p>
        </w:tc>
      </w:tr>
      <w:tr w:rsidR="00471FDD" w:rsidRPr="0017402C" w:rsidTr="0017402C">
        <w:tc>
          <w:tcPr>
            <w:tcW w:w="283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70 «Расчеты с персоналом по оплате труда»</w:t>
            </w:r>
          </w:p>
        </w:tc>
        <w:tc>
          <w:tcPr>
            <w:tcW w:w="110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170000</w:t>
            </w:r>
          </w:p>
        </w:tc>
        <w:tc>
          <w:tcPr>
            <w:tcW w:w="11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180000</w:t>
            </w:r>
          </w:p>
        </w:tc>
        <w:tc>
          <w:tcPr>
            <w:tcW w:w="102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184000</w:t>
            </w:r>
          </w:p>
        </w:tc>
        <w:tc>
          <w:tcPr>
            <w:tcW w:w="1097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174000</w:t>
            </w:r>
          </w:p>
        </w:tc>
      </w:tr>
      <w:tr w:rsidR="00471FDD" w:rsidRPr="0017402C" w:rsidTr="0017402C">
        <w:tc>
          <w:tcPr>
            <w:tcW w:w="283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68 «Расчеты по налогам и сборам»</w:t>
            </w:r>
          </w:p>
        </w:tc>
        <w:tc>
          <w:tcPr>
            <w:tcW w:w="110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650000</w:t>
            </w:r>
          </w:p>
        </w:tc>
        <w:tc>
          <w:tcPr>
            <w:tcW w:w="11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280000</w:t>
            </w:r>
          </w:p>
        </w:tc>
        <w:tc>
          <w:tcPr>
            <w:tcW w:w="102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97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370000</w:t>
            </w:r>
          </w:p>
        </w:tc>
      </w:tr>
      <w:tr w:rsidR="00471FDD" w:rsidRPr="0017402C" w:rsidTr="0017402C">
        <w:tc>
          <w:tcPr>
            <w:tcW w:w="283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60 «Расчеты с поставщиками и подрядчиками»</w:t>
            </w:r>
          </w:p>
        </w:tc>
        <w:tc>
          <w:tcPr>
            <w:tcW w:w="110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837000</w:t>
            </w:r>
          </w:p>
        </w:tc>
        <w:tc>
          <w:tcPr>
            <w:tcW w:w="11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1200000</w:t>
            </w:r>
          </w:p>
        </w:tc>
        <w:tc>
          <w:tcPr>
            <w:tcW w:w="102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800000</w:t>
            </w:r>
          </w:p>
        </w:tc>
        <w:tc>
          <w:tcPr>
            <w:tcW w:w="1097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0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437000</w:t>
            </w:r>
          </w:p>
        </w:tc>
      </w:tr>
      <w:tr w:rsidR="00471FDD" w:rsidRPr="0017402C" w:rsidTr="0017402C">
        <w:tc>
          <w:tcPr>
            <w:tcW w:w="283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Сумма</w:t>
            </w:r>
          </w:p>
        </w:tc>
        <w:tc>
          <w:tcPr>
            <w:tcW w:w="110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3137000</w:t>
            </w:r>
          </w:p>
        </w:tc>
        <w:tc>
          <w:tcPr>
            <w:tcW w:w="10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3137000</w:t>
            </w:r>
          </w:p>
        </w:tc>
        <w:tc>
          <w:tcPr>
            <w:tcW w:w="1105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3332000</w:t>
            </w:r>
          </w:p>
        </w:tc>
        <w:tc>
          <w:tcPr>
            <w:tcW w:w="1021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3332000</w:t>
            </w:r>
          </w:p>
        </w:tc>
        <w:tc>
          <w:tcPr>
            <w:tcW w:w="1097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3671000</w:t>
            </w:r>
          </w:p>
        </w:tc>
        <w:tc>
          <w:tcPr>
            <w:tcW w:w="110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3671000</w:t>
            </w:r>
          </w:p>
        </w:tc>
      </w:tr>
    </w:tbl>
    <w:p w:rsidR="00E42AEB" w:rsidRPr="004442F6" w:rsidRDefault="00E42AEB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4442F6" w:rsidRDefault="00352133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</w:t>
      </w:r>
      <w:r w:rsidR="0084174B" w:rsidRPr="004442F6">
        <w:rPr>
          <w:color w:val="000000"/>
          <w:sz w:val="28"/>
          <w:szCs w:val="28"/>
        </w:rPr>
        <w:t>1.</w:t>
      </w:r>
      <w:r w:rsidRPr="004442F6">
        <w:rPr>
          <w:color w:val="000000"/>
          <w:sz w:val="28"/>
          <w:szCs w:val="28"/>
        </w:rPr>
        <w:t>6</w:t>
      </w:r>
      <w:r w:rsidR="004442F6">
        <w:rPr>
          <w:color w:val="000000"/>
          <w:sz w:val="28"/>
          <w:szCs w:val="28"/>
        </w:rPr>
        <w:t xml:space="preserve"> </w:t>
      </w:r>
      <w:r w:rsidRPr="004442F6">
        <w:rPr>
          <w:color w:val="000000"/>
          <w:sz w:val="28"/>
          <w:szCs w:val="28"/>
        </w:rPr>
        <w:t>Составим баланс ООО «Альфа» на 01 апреля 20</w:t>
      </w:r>
      <w:r w:rsidR="00F76E37" w:rsidRPr="004442F6">
        <w:rPr>
          <w:color w:val="000000"/>
          <w:sz w:val="28"/>
          <w:szCs w:val="28"/>
        </w:rPr>
        <w:t>10</w:t>
      </w:r>
      <w:r w:rsidRPr="004442F6">
        <w:rPr>
          <w:color w:val="000000"/>
          <w:sz w:val="28"/>
          <w:szCs w:val="28"/>
        </w:rPr>
        <w:t xml:space="preserve"> года.</w:t>
      </w:r>
    </w:p>
    <w:p w:rsidR="00471FDD" w:rsidRPr="004442F6" w:rsidRDefault="00471FDD" w:rsidP="004442F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17402C" w:rsidRPr="004442F6" w:rsidRDefault="00471FDD" w:rsidP="0017402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Таблица 4</w:t>
      </w:r>
      <w:r w:rsidR="004442F6">
        <w:rPr>
          <w:color w:val="000000"/>
          <w:sz w:val="28"/>
          <w:szCs w:val="28"/>
        </w:rPr>
        <w:t xml:space="preserve"> </w:t>
      </w:r>
      <w:r w:rsidR="0017402C" w:rsidRPr="004442F6">
        <w:rPr>
          <w:color w:val="000000"/>
          <w:sz w:val="28"/>
          <w:szCs w:val="28"/>
        </w:rPr>
        <w:t>Баланс ООО «Альфа» на 01.04.2010г.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442"/>
        <w:gridCol w:w="3246"/>
        <w:gridCol w:w="1540"/>
      </w:tblGrid>
      <w:tr w:rsidR="00471FDD" w:rsidRPr="0017402C" w:rsidTr="0017402C">
        <w:tc>
          <w:tcPr>
            <w:tcW w:w="320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Актив</w:t>
            </w:r>
          </w:p>
        </w:tc>
        <w:tc>
          <w:tcPr>
            <w:tcW w:w="144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Сумма на 01.0</w:t>
            </w:r>
            <w:r w:rsidR="00352133" w:rsidRPr="0017402C">
              <w:rPr>
                <w:color w:val="000000"/>
                <w:sz w:val="20"/>
                <w:szCs w:val="28"/>
              </w:rPr>
              <w:t>4</w:t>
            </w:r>
            <w:r w:rsidRPr="0017402C">
              <w:rPr>
                <w:color w:val="000000"/>
                <w:sz w:val="20"/>
                <w:szCs w:val="28"/>
              </w:rPr>
              <w:t>.20</w:t>
            </w:r>
            <w:r w:rsidR="00F76E37" w:rsidRPr="0017402C">
              <w:rPr>
                <w:color w:val="000000"/>
                <w:sz w:val="20"/>
                <w:szCs w:val="28"/>
              </w:rPr>
              <w:t>10</w:t>
            </w:r>
            <w:r w:rsidRPr="0017402C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324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Пассив</w:t>
            </w:r>
          </w:p>
        </w:tc>
        <w:tc>
          <w:tcPr>
            <w:tcW w:w="1540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Сумма на 01.0</w:t>
            </w:r>
            <w:r w:rsidR="00352133" w:rsidRPr="0017402C">
              <w:rPr>
                <w:color w:val="000000"/>
                <w:sz w:val="20"/>
                <w:szCs w:val="28"/>
              </w:rPr>
              <w:t>4</w:t>
            </w:r>
            <w:r w:rsidRPr="0017402C">
              <w:rPr>
                <w:color w:val="000000"/>
                <w:sz w:val="20"/>
                <w:szCs w:val="28"/>
              </w:rPr>
              <w:t>.20</w:t>
            </w:r>
            <w:r w:rsidR="00F76E37" w:rsidRPr="0017402C">
              <w:rPr>
                <w:color w:val="000000"/>
                <w:sz w:val="20"/>
                <w:szCs w:val="28"/>
              </w:rPr>
              <w:t>10</w:t>
            </w:r>
            <w:r w:rsidRPr="0017402C">
              <w:rPr>
                <w:color w:val="000000"/>
                <w:sz w:val="20"/>
                <w:szCs w:val="28"/>
              </w:rPr>
              <w:t>г.</w:t>
            </w:r>
          </w:p>
        </w:tc>
      </w:tr>
      <w:tr w:rsidR="00471FDD" w:rsidRPr="0017402C" w:rsidTr="0017402C">
        <w:tc>
          <w:tcPr>
            <w:tcW w:w="320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1. Основные средства</w:t>
            </w:r>
          </w:p>
        </w:tc>
        <w:tc>
          <w:tcPr>
            <w:tcW w:w="144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1540000</w:t>
            </w:r>
          </w:p>
        </w:tc>
        <w:tc>
          <w:tcPr>
            <w:tcW w:w="324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1. Уставной капитал</w:t>
            </w:r>
          </w:p>
        </w:tc>
        <w:tc>
          <w:tcPr>
            <w:tcW w:w="1540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100000</w:t>
            </w:r>
          </w:p>
        </w:tc>
      </w:tr>
      <w:tr w:rsidR="00471FDD" w:rsidRPr="0017402C" w:rsidTr="0017402C">
        <w:tc>
          <w:tcPr>
            <w:tcW w:w="320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2. Незавершенное производство</w:t>
            </w:r>
          </w:p>
        </w:tc>
        <w:tc>
          <w:tcPr>
            <w:tcW w:w="144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632000</w:t>
            </w:r>
          </w:p>
        </w:tc>
        <w:tc>
          <w:tcPr>
            <w:tcW w:w="324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2. Нераспределенная прибыль</w:t>
            </w:r>
          </w:p>
        </w:tc>
        <w:tc>
          <w:tcPr>
            <w:tcW w:w="1540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840000</w:t>
            </w:r>
          </w:p>
        </w:tc>
      </w:tr>
      <w:tr w:rsidR="00471FDD" w:rsidRPr="0017402C" w:rsidTr="0017402C">
        <w:tc>
          <w:tcPr>
            <w:tcW w:w="320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3. Готовая продукция</w:t>
            </w:r>
          </w:p>
        </w:tc>
        <w:tc>
          <w:tcPr>
            <w:tcW w:w="144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590000</w:t>
            </w:r>
          </w:p>
        </w:tc>
        <w:tc>
          <w:tcPr>
            <w:tcW w:w="324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3. Краткосрочные кредиты банка</w:t>
            </w:r>
          </w:p>
        </w:tc>
        <w:tc>
          <w:tcPr>
            <w:tcW w:w="1540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1740000</w:t>
            </w:r>
          </w:p>
        </w:tc>
      </w:tr>
      <w:tr w:rsidR="00471FDD" w:rsidRPr="0017402C" w:rsidTr="0017402C">
        <w:tc>
          <w:tcPr>
            <w:tcW w:w="320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4. Материалы</w:t>
            </w:r>
          </w:p>
        </w:tc>
        <w:tc>
          <w:tcPr>
            <w:tcW w:w="144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852000</w:t>
            </w:r>
          </w:p>
        </w:tc>
        <w:tc>
          <w:tcPr>
            <w:tcW w:w="324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4. Расчеты с персоналом по оплате труда</w:t>
            </w:r>
          </w:p>
        </w:tc>
        <w:tc>
          <w:tcPr>
            <w:tcW w:w="1540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174000</w:t>
            </w:r>
          </w:p>
        </w:tc>
      </w:tr>
      <w:tr w:rsidR="00471FDD" w:rsidRPr="0017402C" w:rsidTr="0017402C">
        <w:tc>
          <w:tcPr>
            <w:tcW w:w="320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5. Расчеты с покупателями и заказчиками</w:t>
            </w:r>
          </w:p>
        </w:tc>
        <w:tc>
          <w:tcPr>
            <w:tcW w:w="144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55000</w:t>
            </w:r>
          </w:p>
        </w:tc>
        <w:tc>
          <w:tcPr>
            <w:tcW w:w="324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5. Расчеты по налогам и сборам</w:t>
            </w:r>
          </w:p>
        </w:tc>
        <w:tc>
          <w:tcPr>
            <w:tcW w:w="1540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370000</w:t>
            </w:r>
          </w:p>
        </w:tc>
      </w:tr>
      <w:tr w:rsidR="00471FDD" w:rsidRPr="0017402C" w:rsidTr="0017402C">
        <w:tc>
          <w:tcPr>
            <w:tcW w:w="320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6. Касса</w:t>
            </w:r>
          </w:p>
        </w:tc>
        <w:tc>
          <w:tcPr>
            <w:tcW w:w="144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324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6. Расчеты с поставщиками и подрядчиками</w:t>
            </w:r>
          </w:p>
        </w:tc>
        <w:tc>
          <w:tcPr>
            <w:tcW w:w="1540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437000</w:t>
            </w:r>
          </w:p>
        </w:tc>
      </w:tr>
      <w:tr w:rsidR="00471FDD" w:rsidRPr="0017402C" w:rsidTr="0017402C">
        <w:tc>
          <w:tcPr>
            <w:tcW w:w="320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42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246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7. Расчетный счет</w:t>
            </w:r>
          </w:p>
        </w:tc>
        <w:tc>
          <w:tcPr>
            <w:tcW w:w="1540" w:type="dxa"/>
          </w:tcPr>
          <w:p w:rsidR="00471FDD" w:rsidRPr="0017402C" w:rsidRDefault="00471FDD" w:rsidP="0017402C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17402C">
              <w:rPr>
                <w:color w:val="000000"/>
                <w:sz w:val="20"/>
                <w:szCs w:val="28"/>
              </w:rPr>
              <w:t>10000</w:t>
            </w:r>
          </w:p>
        </w:tc>
      </w:tr>
    </w:tbl>
    <w:p w:rsidR="00B4711E" w:rsidRPr="004442F6" w:rsidRDefault="00B4711E" w:rsidP="004442F6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74B" w:rsidRPr="0017402C" w:rsidRDefault="0017402C" w:rsidP="0017402C">
      <w:pPr>
        <w:tabs>
          <w:tab w:val="num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174B" w:rsidRPr="0017402C">
        <w:rPr>
          <w:b/>
          <w:color w:val="000000"/>
          <w:sz w:val="28"/>
          <w:szCs w:val="28"/>
        </w:rPr>
        <w:t>СПИСОК ИСПОЛЬЗУЕМОЙ ЛИТЕРАТУРЫ</w:t>
      </w:r>
    </w:p>
    <w:p w:rsidR="005D5A26" w:rsidRPr="004442F6" w:rsidRDefault="005D5A26" w:rsidP="004442F6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4711E" w:rsidRPr="004442F6" w:rsidRDefault="00B4711E" w:rsidP="0017402C">
      <w:pPr>
        <w:numPr>
          <w:ilvl w:val="0"/>
          <w:numId w:val="12"/>
        </w:numPr>
        <w:tabs>
          <w:tab w:val="num" w:pos="0"/>
          <w:tab w:val="left" w:pos="180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4442F6">
        <w:rPr>
          <w:color w:val="000000"/>
          <w:sz w:val="28"/>
          <w:szCs w:val="28"/>
        </w:rPr>
        <w:t>Воронина Л.И. Т</w:t>
      </w:r>
      <w:r w:rsidR="005D5A26" w:rsidRPr="004442F6">
        <w:rPr>
          <w:color w:val="000000"/>
          <w:sz w:val="28"/>
          <w:szCs w:val="28"/>
        </w:rPr>
        <w:t>еория бухгалтерского учета. - Москва</w:t>
      </w:r>
      <w:r w:rsidRPr="004442F6">
        <w:rPr>
          <w:color w:val="000000"/>
          <w:sz w:val="28"/>
          <w:szCs w:val="28"/>
        </w:rPr>
        <w:t>, 2006г</w:t>
      </w:r>
      <w:r w:rsidRPr="004442F6">
        <w:rPr>
          <w:color w:val="000000"/>
          <w:sz w:val="28"/>
        </w:rPr>
        <w:t>.</w:t>
      </w:r>
    </w:p>
    <w:p w:rsidR="00B4711E" w:rsidRPr="004442F6" w:rsidRDefault="00B4711E" w:rsidP="0017402C">
      <w:pPr>
        <w:tabs>
          <w:tab w:val="num" w:pos="0"/>
        </w:tabs>
        <w:suppressAutoHyphens/>
        <w:spacing w:line="360" w:lineRule="auto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2.</w:t>
      </w:r>
      <w:r w:rsidR="004442F6">
        <w:rPr>
          <w:color w:val="000000"/>
          <w:sz w:val="28"/>
          <w:szCs w:val="28"/>
        </w:rPr>
        <w:t xml:space="preserve"> </w:t>
      </w:r>
      <w:r w:rsidRPr="004442F6">
        <w:rPr>
          <w:color w:val="000000"/>
          <w:sz w:val="28"/>
          <w:szCs w:val="28"/>
        </w:rPr>
        <w:t>Кондраков Н.П. «Бухгалтерский учет». Москва, 2005</w:t>
      </w:r>
      <w:r w:rsidR="00374E08" w:rsidRPr="004442F6">
        <w:rPr>
          <w:color w:val="000000"/>
          <w:sz w:val="28"/>
          <w:szCs w:val="28"/>
        </w:rPr>
        <w:t>г.</w:t>
      </w:r>
    </w:p>
    <w:p w:rsidR="00374E08" w:rsidRPr="004442F6" w:rsidRDefault="00374E08" w:rsidP="0017402C">
      <w:pPr>
        <w:tabs>
          <w:tab w:val="num" w:pos="0"/>
        </w:tabs>
        <w:suppressAutoHyphens/>
        <w:spacing w:line="360" w:lineRule="auto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3.</w:t>
      </w:r>
      <w:r w:rsidR="004442F6">
        <w:rPr>
          <w:color w:val="000000"/>
          <w:sz w:val="28"/>
          <w:szCs w:val="28"/>
        </w:rPr>
        <w:t xml:space="preserve"> </w:t>
      </w:r>
      <w:r w:rsidRPr="004442F6">
        <w:rPr>
          <w:color w:val="000000"/>
          <w:sz w:val="28"/>
          <w:szCs w:val="28"/>
        </w:rPr>
        <w:t>Рогуленко Т.Н., Харьков В.П. Бухгалтерский учет. Учебник. 2 издание, Москва, 2007г</w:t>
      </w:r>
    </w:p>
    <w:p w:rsidR="00BE2266" w:rsidRPr="004442F6" w:rsidRDefault="00374E08" w:rsidP="0017402C">
      <w:pPr>
        <w:tabs>
          <w:tab w:val="num" w:pos="0"/>
        </w:tabs>
        <w:suppressAutoHyphens/>
        <w:spacing w:line="360" w:lineRule="auto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4</w:t>
      </w:r>
      <w:r w:rsidR="00B4711E" w:rsidRPr="004442F6">
        <w:rPr>
          <w:color w:val="000000"/>
          <w:sz w:val="28"/>
          <w:szCs w:val="28"/>
        </w:rPr>
        <w:t xml:space="preserve">. </w:t>
      </w:r>
      <w:r w:rsidR="00BE2266" w:rsidRPr="004442F6">
        <w:rPr>
          <w:color w:val="000000"/>
          <w:sz w:val="28"/>
          <w:szCs w:val="28"/>
        </w:rPr>
        <w:t>Саполгина Л.А. Краткий курс бухгалтерского учета.- Пермь</w:t>
      </w:r>
      <w:r w:rsidR="00B4711E" w:rsidRPr="004442F6">
        <w:rPr>
          <w:color w:val="000000"/>
          <w:sz w:val="28"/>
          <w:szCs w:val="28"/>
        </w:rPr>
        <w:t xml:space="preserve">, </w:t>
      </w:r>
      <w:r w:rsidR="00BE2266" w:rsidRPr="004442F6">
        <w:rPr>
          <w:color w:val="000000"/>
          <w:sz w:val="28"/>
          <w:szCs w:val="28"/>
        </w:rPr>
        <w:t>2005г.</w:t>
      </w:r>
    </w:p>
    <w:p w:rsidR="00BE2266" w:rsidRPr="004442F6" w:rsidRDefault="00374E08" w:rsidP="0017402C">
      <w:pPr>
        <w:suppressAutoHyphens/>
        <w:spacing w:line="360" w:lineRule="auto"/>
        <w:rPr>
          <w:color w:val="000000"/>
          <w:sz w:val="28"/>
          <w:szCs w:val="28"/>
        </w:rPr>
      </w:pPr>
      <w:r w:rsidRPr="004442F6">
        <w:rPr>
          <w:color w:val="000000"/>
          <w:sz w:val="28"/>
          <w:szCs w:val="28"/>
        </w:rPr>
        <w:t>5</w:t>
      </w:r>
      <w:r w:rsidR="00B4711E" w:rsidRPr="004442F6">
        <w:rPr>
          <w:color w:val="000000"/>
          <w:sz w:val="28"/>
          <w:szCs w:val="28"/>
        </w:rPr>
        <w:t>.</w:t>
      </w:r>
      <w:r w:rsidR="004442F6">
        <w:rPr>
          <w:color w:val="000000"/>
          <w:sz w:val="28"/>
          <w:szCs w:val="28"/>
        </w:rPr>
        <w:t xml:space="preserve"> </w:t>
      </w:r>
      <w:r w:rsidR="00F65B07" w:rsidRPr="004442F6">
        <w:rPr>
          <w:color w:val="000000"/>
          <w:sz w:val="28"/>
          <w:szCs w:val="28"/>
        </w:rPr>
        <w:t>П</w:t>
      </w:r>
      <w:r w:rsidR="00B43DCA" w:rsidRPr="004442F6">
        <w:rPr>
          <w:color w:val="000000"/>
          <w:sz w:val="28"/>
          <w:szCs w:val="28"/>
        </w:rPr>
        <w:t>риказ от 31 октября 2000г. № 94 н «Об утверждении плана счетов бухгалтерского учета финансово – хозяйственной деятельности организаций и инструкции по его применении</w:t>
      </w:r>
      <w:r w:rsidRPr="004442F6">
        <w:rPr>
          <w:color w:val="000000"/>
          <w:sz w:val="28"/>
          <w:szCs w:val="28"/>
        </w:rPr>
        <w:t>».</w:t>
      </w:r>
      <w:bookmarkStart w:id="0" w:name="_GoBack"/>
      <w:bookmarkEnd w:id="0"/>
    </w:p>
    <w:sectPr w:rsidR="00BE2266" w:rsidRPr="004442F6" w:rsidSect="004442F6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B9" w:rsidRDefault="00E87DB9">
      <w:r>
        <w:separator/>
      </w:r>
    </w:p>
  </w:endnote>
  <w:endnote w:type="continuationSeparator" w:id="0">
    <w:p w:rsidR="00E87DB9" w:rsidRDefault="00E8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26" w:rsidRDefault="005D5A26" w:rsidP="00E42A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26" w:rsidRDefault="005D5A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26" w:rsidRDefault="005D5A26" w:rsidP="00E42A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BFE">
      <w:rPr>
        <w:rStyle w:val="a5"/>
        <w:noProof/>
      </w:rPr>
      <w:t>2</w:t>
    </w:r>
    <w:r>
      <w:rPr>
        <w:rStyle w:val="a5"/>
      </w:rPr>
      <w:fldChar w:fldCharType="end"/>
    </w:r>
  </w:p>
  <w:p w:rsidR="005D5A26" w:rsidRDefault="005D5A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B9" w:rsidRDefault="00E87DB9">
      <w:r>
        <w:separator/>
      </w:r>
    </w:p>
  </w:footnote>
  <w:footnote w:type="continuationSeparator" w:id="0">
    <w:p w:rsidR="00E87DB9" w:rsidRDefault="00E8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A74"/>
    <w:multiLevelType w:val="hybridMultilevel"/>
    <w:tmpl w:val="9E48B000"/>
    <w:lvl w:ilvl="0" w:tplc="7EB43B58">
      <w:start w:val="4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F6C205A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B03AC"/>
    <w:multiLevelType w:val="hybridMultilevel"/>
    <w:tmpl w:val="D51C29EC"/>
    <w:lvl w:ilvl="0" w:tplc="24A42B4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6F3BC9"/>
    <w:multiLevelType w:val="hybridMultilevel"/>
    <w:tmpl w:val="885223AC"/>
    <w:lvl w:ilvl="0" w:tplc="9B1867F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F0060"/>
    <w:multiLevelType w:val="hybridMultilevel"/>
    <w:tmpl w:val="5C989678"/>
    <w:lvl w:ilvl="0" w:tplc="561E1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8154E97"/>
    <w:multiLevelType w:val="hybridMultilevel"/>
    <w:tmpl w:val="0A06C9B4"/>
    <w:lvl w:ilvl="0" w:tplc="103AED34">
      <w:start w:val="4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924A9148">
      <w:start w:val="4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E9059D"/>
    <w:multiLevelType w:val="hybridMultilevel"/>
    <w:tmpl w:val="89480646"/>
    <w:lvl w:ilvl="0" w:tplc="7D56EA56">
      <w:start w:val="4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EE082D1A">
      <w:start w:val="3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91C83"/>
    <w:multiLevelType w:val="hybridMultilevel"/>
    <w:tmpl w:val="2390BB74"/>
    <w:lvl w:ilvl="0" w:tplc="D94CF4F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D7107E"/>
    <w:multiLevelType w:val="multilevel"/>
    <w:tmpl w:val="D8421A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EA20FAB"/>
    <w:multiLevelType w:val="hybridMultilevel"/>
    <w:tmpl w:val="A56A4F70"/>
    <w:lvl w:ilvl="0" w:tplc="A8846D70">
      <w:start w:val="4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C450E9"/>
    <w:multiLevelType w:val="singleLevel"/>
    <w:tmpl w:val="5DE0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748852DE"/>
    <w:multiLevelType w:val="multilevel"/>
    <w:tmpl w:val="C9F08C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A7533CE"/>
    <w:multiLevelType w:val="hybridMultilevel"/>
    <w:tmpl w:val="29646E84"/>
    <w:lvl w:ilvl="0" w:tplc="757C96A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F8E"/>
    <w:rsid w:val="000B7F56"/>
    <w:rsid w:val="000D3F8B"/>
    <w:rsid w:val="000F70BA"/>
    <w:rsid w:val="00105945"/>
    <w:rsid w:val="0017402C"/>
    <w:rsid w:val="001766B7"/>
    <w:rsid w:val="001B78D9"/>
    <w:rsid w:val="001D4370"/>
    <w:rsid w:val="00202AAB"/>
    <w:rsid w:val="00225F4A"/>
    <w:rsid w:val="00266BFE"/>
    <w:rsid w:val="003213D5"/>
    <w:rsid w:val="00352133"/>
    <w:rsid w:val="00374E08"/>
    <w:rsid w:val="003E272F"/>
    <w:rsid w:val="004442F6"/>
    <w:rsid w:val="00465F8E"/>
    <w:rsid w:val="00471FDD"/>
    <w:rsid w:val="00553CE2"/>
    <w:rsid w:val="005656ED"/>
    <w:rsid w:val="005D5A26"/>
    <w:rsid w:val="005F7D4A"/>
    <w:rsid w:val="00677EF8"/>
    <w:rsid w:val="006A12F3"/>
    <w:rsid w:val="006C36F7"/>
    <w:rsid w:val="007513F1"/>
    <w:rsid w:val="007665B5"/>
    <w:rsid w:val="00800B81"/>
    <w:rsid w:val="0084174B"/>
    <w:rsid w:val="00842D7C"/>
    <w:rsid w:val="008850BF"/>
    <w:rsid w:val="008D75E2"/>
    <w:rsid w:val="009103A2"/>
    <w:rsid w:val="00A42761"/>
    <w:rsid w:val="00A42781"/>
    <w:rsid w:val="00B43DCA"/>
    <w:rsid w:val="00B4711E"/>
    <w:rsid w:val="00BE2266"/>
    <w:rsid w:val="00CA2DE7"/>
    <w:rsid w:val="00D62F3E"/>
    <w:rsid w:val="00E42AEB"/>
    <w:rsid w:val="00E87DB9"/>
    <w:rsid w:val="00F01778"/>
    <w:rsid w:val="00F15A2D"/>
    <w:rsid w:val="00F41A7F"/>
    <w:rsid w:val="00F65B07"/>
    <w:rsid w:val="00F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2E5C-92A2-4567-B7B6-78E8401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2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2D7C"/>
    <w:rPr>
      <w:rFonts w:cs="Times New Roman"/>
    </w:rPr>
  </w:style>
  <w:style w:type="paragraph" w:styleId="a6">
    <w:name w:val="Plain Text"/>
    <w:basedOn w:val="a"/>
    <w:link w:val="a7"/>
    <w:rsid w:val="0010594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105945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Организация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Customer</dc:creator>
  <cp:keywords/>
  <dc:description/>
  <cp:lastModifiedBy>admin</cp:lastModifiedBy>
  <cp:revision>2</cp:revision>
  <cp:lastPrinted>2009-02-01T14:08:00Z</cp:lastPrinted>
  <dcterms:created xsi:type="dcterms:W3CDTF">2014-04-05T13:27:00Z</dcterms:created>
  <dcterms:modified xsi:type="dcterms:W3CDTF">2014-04-05T13:27:00Z</dcterms:modified>
</cp:coreProperties>
</file>