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A60" w:rsidRPr="0086057F" w:rsidRDefault="00EE149A" w:rsidP="0086057F">
      <w:pPr>
        <w:spacing w:line="360" w:lineRule="auto"/>
        <w:ind w:firstLine="709"/>
        <w:jc w:val="center"/>
        <w:rPr>
          <w:b/>
          <w:sz w:val="28"/>
          <w:szCs w:val="28"/>
        </w:rPr>
      </w:pPr>
      <w:r w:rsidRPr="0086057F">
        <w:rPr>
          <w:b/>
          <w:sz w:val="28"/>
          <w:szCs w:val="28"/>
        </w:rPr>
        <w:t>С</w:t>
      </w:r>
      <w:r w:rsidR="0086057F" w:rsidRPr="0086057F">
        <w:rPr>
          <w:b/>
          <w:sz w:val="28"/>
          <w:szCs w:val="28"/>
        </w:rPr>
        <w:t>одержание</w:t>
      </w:r>
    </w:p>
    <w:p w:rsidR="00EE149A" w:rsidRPr="0086057F" w:rsidRDefault="00EE149A" w:rsidP="0086057F">
      <w:pPr>
        <w:spacing w:line="360" w:lineRule="auto"/>
        <w:ind w:firstLine="709"/>
        <w:jc w:val="both"/>
        <w:rPr>
          <w:sz w:val="28"/>
          <w:szCs w:val="28"/>
        </w:rPr>
      </w:pPr>
    </w:p>
    <w:p w:rsidR="001D0BC8" w:rsidRPr="0086057F" w:rsidRDefault="001D0BC8" w:rsidP="0086057F">
      <w:pPr>
        <w:spacing w:line="360" w:lineRule="auto"/>
        <w:rPr>
          <w:bCs/>
          <w:caps/>
          <w:noProof/>
          <w:sz w:val="28"/>
          <w:szCs w:val="28"/>
        </w:rPr>
      </w:pPr>
      <w:r w:rsidRPr="00F94A26">
        <w:rPr>
          <w:rStyle w:val="a3"/>
          <w:noProof/>
          <w:sz w:val="28"/>
          <w:szCs w:val="28"/>
        </w:rPr>
        <w:t xml:space="preserve">1. </w:t>
      </w:r>
      <w:r w:rsidR="0086057F" w:rsidRPr="00F94A26">
        <w:rPr>
          <w:rStyle w:val="a3"/>
          <w:noProof/>
          <w:sz w:val="28"/>
          <w:szCs w:val="28"/>
        </w:rPr>
        <w:t>К</w:t>
      </w:r>
      <w:r w:rsidRPr="00F94A26">
        <w:rPr>
          <w:rStyle w:val="a3"/>
          <w:noProof/>
          <w:sz w:val="28"/>
          <w:szCs w:val="28"/>
        </w:rPr>
        <w:t>омпьютерные вирусы</w:t>
      </w:r>
    </w:p>
    <w:p w:rsidR="001D0BC8" w:rsidRPr="0086057F" w:rsidRDefault="001D0BC8" w:rsidP="0086057F">
      <w:pPr>
        <w:spacing w:line="360" w:lineRule="auto"/>
        <w:rPr>
          <w:bCs/>
          <w:caps/>
          <w:noProof/>
          <w:sz w:val="28"/>
          <w:szCs w:val="28"/>
        </w:rPr>
      </w:pPr>
      <w:r w:rsidRPr="00F94A26">
        <w:rPr>
          <w:rStyle w:val="a3"/>
          <w:iCs/>
          <w:noProof/>
          <w:sz w:val="28"/>
          <w:szCs w:val="28"/>
        </w:rPr>
        <w:t>2. Организация рабочего места секретаря и руководителя</w:t>
      </w:r>
    </w:p>
    <w:p w:rsidR="001D0BC8" w:rsidRPr="0086057F" w:rsidRDefault="001D0BC8" w:rsidP="0086057F">
      <w:pPr>
        <w:spacing w:line="360" w:lineRule="auto"/>
        <w:rPr>
          <w:bCs/>
          <w:caps/>
          <w:noProof/>
          <w:sz w:val="28"/>
          <w:szCs w:val="28"/>
        </w:rPr>
      </w:pPr>
      <w:r w:rsidRPr="00F94A26">
        <w:rPr>
          <w:rStyle w:val="a3"/>
          <w:iCs/>
          <w:noProof/>
          <w:sz w:val="28"/>
          <w:szCs w:val="28"/>
        </w:rPr>
        <w:t xml:space="preserve">3. </w:t>
      </w:r>
      <w:r w:rsidR="0086057F" w:rsidRPr="00F94A26">
        <w:rPr>
          <w:rStyle w:val="a3"/>
          <w:iCs/>
          <w:noProof/>
          <w:sz w:val="28"/>
          <w:szCs w:val="28"/>
        </w:rPr>
        <w:t>П</w:t>
      </w:r>
      <w:r w:rsidRPr="00F94A26">
        <w:rPr>
          <w:rStyle w:val="a3"/>
          <w:iCs/>
          <w:noProof/>
          <w:sz w:val="28"/>
          <w:szCs w:val="28"/>
        </w:rPr>
        <w:t>равила оформления реквизитов</w:t>
      </w:r>
    </w:p>
    <w:p w:rsidR="001D0BC8" w:rsidRPr="0086057F" w:rsidRDefault="001D0BC8" w:rsidP="0086057F">
      <w:pPr>
        <w:spacing w:line="360" w:lineRule="auto"/>
        <w:rPr>
          <w:bCs/>
          <w:caps/>
          <w:noProof/>
          <w:sz w:val="28"/>
          <w:szCs w:val="28"/>
        </w:rPr>
      </w:pPr>
      <w:r w:rsidRPr="00F94A26">
        <w:rPr>
          <w:rStyle w:val="a3"/>
          <w:iCs/>
          <w:noProof/>
          <w:sz w:val="28"/>
          <w:szCs w:val="28"/>
        </w:rPr>
        <w:t>4. Подготовка организационно-распорядительных документов к оформлению</w:t>
      </w:r>
    </w:p>
    <w:p w:rsidR="001D0BC8" w:rsidRPr="0086057F" w:rsidRDefault="001D0BC8" w:rsidP="0086057F">
      <w:pPr>
        <w:spacing w:line="360" w:lineRule="auto"/>
        <w:rPr>
          <w:bCs/>
          <w:caps/>
          <w:noProof/>
          <w:sz w:val="28"/>
          <w:szCs w:val="28"/>
        </w:rPr>
      </w:pPr>
      <w:r w:rsidRPr="00F94A26">
        <w:rPr>
          <w:rStyle w:val="a3"/>
          <w:noProof/>
          <w:sz w:val="28"/>
          <w:szCs w:val="28"/>
        </w:rPr>
        <w:t>5. "С</w:t>
      </w:r>
      <w:r w:rsidR="0086057F" w:rsidRPr="00F94A26">
        <w:rPr>
          <w:rStyle w:val="a3"/>
          <w:noProof/>
          <w:sz w:val="28"/>
          <w:szCs w:val="28"/>
        </w:rPr>
        <w:t>туденческие" документы</w:t>
      </w:r>
    </w:p>
    <w:p w:rsidR="001D0BC8" w:rsidRPr="0086057F" w:rsidRDefault="001D0BC8" w:rsidP="0086057F">
      <w:pPr>
        <w:spacing w:line="360" w:lineRule="auto"/>
        <w:rPr>
          <w:bCs/>
          <w:caps/>
          <w:noProof/>
          <w:sz w:val="28"/>
          <w:szCs w:val="28"/>
        </w:rPr>
      </w:pPr>
      <w:r w:rsidRPr="00F94A26">
        <w:rPr>
          <w:rStyle w:val="a3"/>
          <w:noProof/>
          <w:sz w:val="28"/>
          <w:szCs w:val="28"/>
        </w:rPr>
        <w:t>6. Распорядительные документы</w:t>
      </w:r>
    </w:p>
    <w:p w:rsidR="001D0BC8" w:rsidRPr="0086057F" w:rsidRDefault="001D0BC8" w:rsidP="0086057F">
      <w:pPr>
        <w:spacing w:line="360" w:lineRule="auto"/>
        <w:rPr>
          <w:bCs/>
          <w:caps/>
          <w:noProof/>
          <w:sz w:val="28"/>
          <w:szCs w:val="28"/>
        </w:rPr>
      </w:pPr>
      <w:r w:rsidRPr="00F94A26">
        <w:rPr>
          <w:rStyle w:val="a3"/>
          <w:noProof/>
          <w:sz w:val="28"/>
          <w:szCs w:val="28"/>
        </w:rPr>
        <w:t>7. И</w:t>
      </w:r>
      <w:r w:rsidR="0086057F" w:rsidRPr="00F94A26">
        <w:rPr>
          <w:rStyle w:val="a3"/>
          <w:noProof/>
          <w:sz w:val="28"/>
          <w:szCs w:val="28"/>
        </w:rPr>
        <w:t>нформационно-справочные документы</w:t>
      </w:r>
    </w:p>
    <w:p w:rsidR="001D0BC8" w:rsidRPr="0086057F" w:rsidRDefault="001D0BC8" w:rsidP="0086057F">
      <w:pPr>
        <w:spacing w:line="360" w:lineRule="auto"/>
        <w:rPr>
          <w:bCs/>
          <w:caps/>
          <w:noProof/>
          <w:sz w:val="28"/>
          <w:szCs w:val="28"/>
        </w:rPr>
      </w:pPr>
      <w:r w:rsidRPr="00F94A26">
        <w:rPr>
          <w:rStyle w:val="a3"/>
          <w:noProof/>
          <w:sz w:val="28"/>
          <w:szCs w:val="28"/>
        </w:rPr>
        <w:t>8. Д</w:t>
      </w:r>
      <w:r w:rsidR="0086057F" w:rsidRPr="00F94A26">
        <w:rPr>
          <w:rStyle w:val="a3"/>
          <w:noProof/>
          <w:sz w:val="28"/>
          <w:szCs w:val="28"/>
        </w:rPr>
        <w:t>окументы</w:t>
      </w:r>
      <w:r w:rsidRPr="00F94A26">
        <w:rPr>
          <w:rStyle w:val="a3"/>
          <w:noProof/>
          <w:sz w:val="28"/>
          <w:szCs w:val="28"/>
        </w:rPr>
        <w:t xml:space="preserve"> п</w:t>
      </w:r>
      <w:r w:rsidR="0086057F" w:rsidRPr="00F94A26">
        <w:rPr>
          <w:rStyle w:val="a3"/>
          <w:noProof/>
          <w:sz w:val="28"/>
          <w:szCs w:val="28"/>
        </w:rPr>
        <w:t>о личному составу</w:t>
      </w:r>
      <w:r w:rsidR="0086057F" w:rsidRPr="0086057F">
        <w:rPr>
          <w:rStyle w:val="a3"/>
          <w:noProof/>
          <w:color w:val="auto"/>
          <w:sz w:val="28"/>
          <w:szCs w:val="28"/>
          <w:u w:val="none"/>
        </w:rPr>
        <w:t xml:space="preserve">, </w:t>
      </w:r>
      <w:r w:rsidR="0086057F" w:rsidRPr="00F94A26">
        <w:rPr>
          <w:rStyle w:val="a3"/>
          <w:noProof/>
          <w:sz w:val="28"/>
          <w:szCs w:val="28"/>
        </w:rPr>
        <w:t>доверенности, расписки</w:t>
      </w:r>
    </w:p>
    <w:p w:rsidR="001D0BC8" w:rsidRPr="0086057F" w:rsidRDefault="001D0BC8" w:rsidP="0086057F">
      <w:pPr>
        <w:spacing w:line="360" w:lineRule="auto"/>
        <w:rPr>
          <w:bCs/>
          <w:caps/>
          <w:noProof/>
          <w:sz w:val="28"/>
          <w:szCs w:val="28"/>
        </w:rPr>
      </w:pPr>
      <w:r w:rsidRPr="00F94A26">
        <w:rPr>
          <w:rStyle w:val="a3"/>
          <w:noProof/>
          <w:sz w:val="28"/>
          <w:szCs w:val="28"/>
        </w:rPr>
        <w:t xml:space="preserve">9. </w:t>
      </w:r>
      <w:r w:rsidR="0086057F" w:rsidRPr="00F94A26">
        <w:rPr>
          <w:rStyle w:val="a3"/>
          <w:noProof/>
          <w:sz w:val="28"/>
          <w:szCs w:val="28"/>
        </w:rPr>
        <w:t>Д</w:t>
      </w:r>
      <w:r w:rsidRPr="00F94A26">
        <w:rPr>
          <w:rStyle w:val="a3"/>
          <w:noProof/>
          <w:sz w:val="28"/>
          <w:szCs w:val="28"/>
        </w:rPr>
        <w:t>еловое письмо</w:t>
      </w:r>
    </w:p>
    <w:p w:rsidR="001D0BC8" w:rsidRPr="0086057F" w:rsidRDefault="001D0BC8" w:rsidP="0086057F">
      <w:pPr>
        <w:spacing w:line="360" w:lineRule="auto"/>
        <w:rPr>
          <w:bCs/>
          <w:caps/>
          <w:noProof/>
          <w:sz w:val="28"/>
          <w:szCs w:val="28"/>
        </w:rPr>
      </w:pPr>
      <w:r w:rsidRPr="00F94A26">
        <w:rPr>
          <w:rStyle w:val="a3"/>
          <w:noProof/>
          <w:sz w:val="28"/>
          <w:szCs w:val="28"/>
        </w:rPr>
        <w:t>10. Составьте письмо по вопросам страхования</w:t>
      </w:r>
    </w:p>
    <w:p w:rsidR="00EE149A" w:rsidRDefault="0086057F" w:rsidP="0086057F">
      <w:pPr>
        <w:spacing w:line="360" w:lineRule="auto"/>
        <w:rPr>
          <w:sz w:val="28"/>
          <w:szCs w:val="28"/>
        </w:rPr>
      </w:pPr>
      <w:r w:rsidRPr="00F94A26">
        <w:rPr>
          <w:rStyle w:val="a3"/>
          <w:noProof/>
          <w:sz w:val="28"/>
          <w:szCs w:val="28"/>
        </w:rPr>
        <w:t>И</w:t>
      </w:r>
      <w:r w:rsidR="001D0BC8" w:rsidRPr="00F94A26">
        <w:rPr>
          <w:rStyle w:val="a3"/>
          <w:noProof/>
          <w:sz w:val="28"/>
          <w:szCs w:val="28"/>
        </w:rPr>
        <w:t>спользуемая литература</w:t>
      </w:r>
    </w:p>
    <w:p w:rsidR="008D38F1" w:rsidRPr="008D38F1" w:rsidRDefault="008D38F1" w:rsidP="0086057F">
      <w:pPr>
        <w:spacing w:line="360" w:lineRule="auto"/>
        <w:rPr>
          <w:rStyle w:val="a3"/>
          <w:noProof/>
          <w:color w:val="auto"/>
          <w:sz w:val="28"/>
          <w:szCs w:val="28"/>
          <w:u w:val="none"/>
        </w:rPr>
      </w:pPr>
      <w:r w:rsidRPr="00F94A26">
        <w:rPr>
          <w:rStyle w:val="a3"/>
          <w:noProof/>
          <w:color w:val="auto"/>
          <w:sz w:val="28"/>
          <w:szCs w:val="28"/>
          <w:u w:val="none"/>
        </w:rPr>
        <w:t>Приложение 1.</w:t>
      </w:r>
    </w:p>
    <w:p w:rsidR="008D38F1" w:rsidRPr="008D38F1" w:rsidRDefault="001D0BC8" w:rsidP="0086057F">
      <w:pPr>
        <w:spacing w:line="360" w:lineRule="auto"/>
        <w:rPr>
          <w:sz w:val="28"/>
          <w:szCs w:val="28"/>
        </w:rPr>
      </w:pPr>
      <w:r w:rsidRPr="008D38F1">
        <w:rPr>
          <w:sz w:val="28"/>
          <w:szCs w:val="28"/>
        </w:rPr>
        <w:t>Приложение 2</w:t>
      </w:r>
    </w:p>
    <w:p w:rsidR="008D38F1" w:rsidRPr="008D38F1" w:rsidRDefault="008D38F1" w:rsidP="008D38F1">
      <w:pPr>
        <w:spacing w:line="360" w:lineRule="auto"/>
        <w:rPr>
          <w:bCs/>
          <w:caps/>
          <w:noProof/>
          <w:sz w:val="28"/>
          <w:szCs w:val="28"/>
        </w:rPr>
      </w:pPr>
      <w:r w:rsidRPr="00F94A26">
        <w:rPr>
          <w:rStyle w:val="a3"/>
          <w:noProof/>
          <w:color w:val="auto"/>
          <w:sz w:val="28"/>
          <w:szCs w:val="28"/>
          <w:u w:val="none"/>
        </w:rPr>
        <w:t>Приложение 3</w:t>
      </w:r>
    </w:p>
    <w:p w:rsidR="008D38F1" w:rsidRPr="0086057F" w:rsidRDefault="008D38F1" w:rsidP="0086057F">
      <w:pPr>
        <w:spacing w:line="360" w:lineRule="auto"/>
        <w:rPr>
          <w:sz w:val="28"/>
          <w:szCs w:val="28"/>
        </w:rPr>
      </w:pPr>
    </w:p>
    <w:p w:rsidR="002479C5" w:rsidRPr="0086057F" w:rsidRDefault="0086057F" w:rsidP="0086057F">
      <w:pPr>
        <w:spacing w:line="360" w:lineRule="auto"/>
        <w:ind w:firstLine="709"/>
        <w:jc w:val="center"/>
        <w:rPr>
          <w:b/>
          <w:caps/>
          <w:sz w:val="28"/>
          <w:szCs w:val="28"/>
        </w:rPr>
      </w:pPr>
      <w:bookmarkStart w:id="0" w:name="_Toc165453360"/>
      <w:r>
        <w:rPr>
          <w:sz w:val="28"/>
          <w:szCs w:val="28"/>
        </w:rPr>
        <w:br w:type="page"/>
      </w:r>
      <w:r w:rsidR="002479C5" w:rsidRPr="0086057F">
        <w:rPr>
          <w:b/>
          <w:caps/>
          <w:sz w:val="28"/>
          <w:szCs w:val="28"/>
        </w:rPr>
        <w:t>1. к</w:t>
      </w:r>
      <w:r w:rsidRPr="0086057F">
        <w:rPr>
          <w:b/>
          <w:sz w:val="28"/>
          <w:szCs w:val="28"/>
        </w:rPr>
        <w:t>омпьютерные вирусы</w:t>
      </w:r>
      <w:bookmarkEnd w:id="0"/>
    </w:p>
    <w:p w:rsidR="002479C5" w:rsidRPr="0086057F" w:rsidRDefault="002479C5" w:rsidP="0086057F">
      <w:pPr>
        <w:spacing w:line="360" w:lineRule="auto"/>
        <w:ind w:firstLine="709"/>
        <w:jc w:val="both"/>
        <w:rPr>
          <w:sz w:val="28"/>
          <w:szCs w:val="28"/>
        </w:rPr>
      </w:pPr>
    </w:p>
    <w:p w:rsidR="002479C5" w:rsidRPr="0086057F" w:rsidRDefault="002479C5" w:rsidP="0086057F">
      <w:pPr>
        <w:spacing w:line="360" w:lineRule="auto"/>
        <w:ind w:firstLine="709"/>
        <w:jc w:val="both"/>
        <w:rPr>
          <w:sz w:val="28"/>
          <w:szCs w:val="28"/>
        </w:rPr>
      </w:pPr>
      <w:r w:rsidRPr="0086057F">
        <w:rPr>
          <w:sz w:val="28"/>
          <w:szCs w:val="28"/>
        </w:rPr>
        <w:t>Науке известно около 50 тысяч компьютерных вирусов. Компьютерный вирус – это вредоносная программа, следующая только трем заповедям – Плодиться, Прятаться и Портить. Бороться с каждой вирусной программой приходится по-разному, поскольку универсального средства не существует.</w:t>
      </w:r>
    </w:p>
    <w:p w:rsidR="00F04D9B" w:rsidRPr="0086057F" w:rsidRDefault="00F04D9B" w:rsidP="0086057F">
      <w:pPr>
        <w:spacing w:line="360" w:lineRule="auto"/>
        <w:ind w:firstLine="709"/>
        <w:jc w:val="both"/>
        <w:rPr>
          <w:sz w:val="28"/>
          <w:szCs w:val="28"/>
        </w:rPr>
      </w:pPr>
      <w:r w:rsidRPr="0086057F">
        <w:rPr>
          <w:sz w:val="28"/>
          <w:szCs w:val="28"/>
        </w:rPr>
        <w:t>Условно вирусы можно разделить на программные и скриптовые.</w:t>
      </w:r>
      <w:r w:rsidR="002D32EE" w:rsidRPr="0086057F">
        <w:rPr>
          <w:sz w:val="28"/>
          <w:szCs w:val="28"/>
        </w:rPr>
        <w:t xml:space="preserve"> Программные вирусы представляют собой отдельные и автономные саморазмножающиеся программы, часто снабженные еще и деструктивной, разрушительной функцией.</w:t>
      </w:r>
      <w:r w:rsidR="008D38F1">
        <w:rPr>
          <w:sz w:val="28"/>
          <w:szCs w:val="28"/>
        </w:rPr>
        <w:t xml:space="preserve"> </w:t>
      </w:r>
      <w:r w:rsidR="002D32EE" w:rsidRPr="0086057F">
        <w:rPr>
          <w:sz w:val="28"/>
          <w:szCs w:val="28"/>
        </w:rPr>
        <w:t xml:space="preserve">«Скриптовые» вирусы являются не отдельными программами, а инструкцией для какой-либо из популярных программ </w:t>
      </w:r>
      <w:r w:rsidR="002D32EE" w:rsidRPr="0086057F">
        <w:rPr>
          <w:sz w:val="28"/>
          <w:szCs w:val="28"/>
          <w:lang w:val="en-US"/>
        </w:rPr>
        <w:t>Windows</w:t>
      </w:r>
      <w:r w:rsidR="002D32EE" w:rsidRPr="0086057F">
        <w:rPr>
          <w:sz w:val="28"/>
          <w:szCs w:val="28"/>
        </w:rPr>
        <w:t xml:space="preserve"> (</w:t>
      </w:r>
      <w:r w:rsidR="002D32EE" w:rsidRPr="0086057F">
        <w:rPr>
          <w:sz w:val="28"/>
          <w:szCs w:val="28"/>
          <w:lang w:val="en-US"/>
        </w:rPr>
        <w:t>Internet</w:t>
      </w:r>
      <w:r w:rsidR="002D32EE" w:rsidRPr="0086057F">
        <w:rPr>
          <w:sz w:val="28"/>
          <w:szCs w:val="28"/>
        </w:rPr>
        <w:t xml:space="preserve"> </w:t>
      </w:r>
      <w:r w:rsidR="002D32EE" w:rsidRPr="0086057F">
        <w:rPr>
          <w:sz w:val="28"/>
          <w:szCs w:val="28"/>
          <w:lang w:val="en-US"/>
        </w:rPr>
        <w:t>Explorer</w:t>
      </w:r>
      <w:r w:rsidR="002D32EE" w:rsidRPr="0086057F">
        <w:rPr>
          <w:sz w:val="28"/>
          <w:szCs w:val="28"/>
        </w:rPr>
        <w:t xml:space="preserve">, программы </w:t>
      </w:r>
      <w:r w:rsidR="002D32EE" w:rsidRPr="0086057F">
        <w:rPr>
          <w:sz w:val="28"/>
          <w:szCs w:val="28"/>
          <w:lang w:val="en-US"/>
        </w:rPr>
        <w:t>Microsoft</w:t>
      </w:r>
      <w:r w:rsidR="002D32EE" w:rsidRPr="0086057F">
        <w:rPr>
          <w:sz w:val="28"/>
          <w:szCs w:val="28"/>
        </w:rPr>
        <w:t xml:space="preserve"> </w:t>
      </w:r>
      <w:r w:rsidR="002D32EE" w:rsidRPr="0086057F">
        <w:rPr>
          <w:sz w:val="28"/>
          <w:szCs w:val="28"/>
          <w:lang w:val="en-US"/>
        </w:rPr>
        <w:t>Offece</w:t>
      </w:r>
      <w:r w:rsidR="002D32EE" w:rsidRPr="0086057F">
        <w:rPr>
          <w:sz w:val="28"/>
          <w:szCs w:val="28"/>
        </w:rPr>
        <w:t xml:space="preserve">, </w:t>
      </w:r>
      <w:r w:rsidR="002D32EE" w:rsidRPr="0086057F">
        <w:rPr>
          <w:sz w:val="28"/>
          <w:szCs w:val="28"/>
          <w:lang w:val="en-US"/>
        </w:rPr>
        <w:t>Windows</w:t>
      </w:r>
      <w:r w:rsidR="002D32EE" w:rsidRPr="0086057F">
        <w:rPr>
          <w:sz w:val="28"/>
          <w:szCs w:val="28"/>
        </w:rPr>
        <w:t xml:space="preserve"> </w:t>
      </w:r>
      <w:r w:rsidR="002D32EE" w:rsidRPr="0086057F">
        <w:rPr>
          <w:sz w:val="28"/>
          <w:szCs w:val="28"/>
          <w:lang w:val="en-US"/>
        </w:rPr>
        <w:t>Media</w:t>
      </w:r>
      <w:r w:rsidR="002D32EE" w:rsidRPr="0086057F">
        <w:rPr>
          <w:sz w:val="28"/>
          <w:szCs w:val="28"/>
        </w:rPr>
        <w:t xml:space="preserve"> </w:t>
      </w:r>
      <w:r w:rsidR="002D32EE" w:rsidRPr="0086057F">
        <w:rPr>
          <w:sz w:val="28"/>
          <w:szCs w:val="28"/>
          <w:lang w:val="en-US"/>
        </w:rPr>
        <w:t>Player</w:t>
      </w:r>
      <w:r w:rsidR="002D32EE" w:rsidRPr="0086057F">
        <w:rPr>
          <w:sz w:val="28"/>
          <w:szCs w:val="28"/>
        </w:rPr>
        <w:t>).</w:t>
      </w:r>
    </w:p>
    <w:p w:rsidR="00694734" w:rsidRPr="0086057F" w:rsidRDefault="00694734" w:rsidP="0086057F">
      <w:pPr>
        <w:spacing w:line="360" w:lineRule="auto"/>
        <w:ind w:firstLine="709"/>
        <w:jc w:val="both"/>
        <w:rPr>
          <w:sz w:val="28"/>
          <w:szCs w:val="28"/>
        </w:rPr>
      </w:pPr>
      <w:r w:rsidRPr="0086057F">
        <w:rPr>
          <w:sz w:val="28"/>
          <w:szCs w:val="28"/>
        </w:rPr>
        <w:t xml:space="preserve">Подавляющее большинство самых вредоносных сегодняшних вирусов относятся к типу «интернет-червей», которые распространяются преимущественно в виде файлов-вложений в электронные письма. </w:t>
      </w:r>
    </w:p>
    <w:p w:rsidR="009F5E8F" w:rsidRPr="0086057F" w:rsidRDefault="009F5E8F" w:rsidP="0086057F">
      <w:pPr>
        <w:spacing w:line="360" w:lineRule="auto"/>
        <w:ind w:firstLine="709"/>
        <w:jc w:val="both"/>
        <w:rPr>
          <w:sz w:val="28"/>
          <w:szCs w:val="28"/>
        </w:rPr>
      </w:pPr>
      <w:r w:rsidRPr="0086057F">
        <w:rPr>
          <w:sz w:val="28"/>
          <w:szCs w:val="28"/>
        </w:rPr>
        <w:t>Первые «персональные» вирусы были простыми и неприхотливыми, особо от пользователей не скрывались. Свое разрушительное действие (удаление файлов, разрушение логической структуры диска) проявляли выводимыми на экран картинками и каверзными «шутками». Например: «Назовите точную высоту горы Килиманджаро в миллиметрах! При введении неправильного ответа все данные на вашем винчестере будут уничтожены!!!».</w:t>
      </w:r>
      <w:r w:rsidR="00A84418" w:rsidRPr="0086057F">
        <w:rPr>
          <w:sz w:val="28"/>
          <w:szCs w:val="28"/>
        </w:rPr>
        <w:t xml:space="preserve"> Выявить такие вирусы было нетрудно: они «приклеивались» к исполнительным (*.</w:t>
      </w:r>
      <w:r w:rsidR="00A84418" w:rsidRPr="0086057F">
        <w:rPr>
          <w:sz w:val="28"/>
          <w:szCs w:val="28"/>
          <w:lang w:val="en-US"/>
        </w:rPr>
        <w:t>com</w:t>
      </w:r>
      <w:r w:rsidR="00A84418" w:rsidRPr="0086057F">
        <w:rPr>
          <w:sz w:val="28"/>
          <w:szCs w:val="28"/>
        </w:rPr>
        <w:t xml:space="preserve"> или *.</w:t>
      </w:r>
      <w:r w:rsidR="00A84418" w:rsidRPr="0086057F">
        <w:rPr>
          <w:sz w:val="28"/>
          <w:szCs w:val="28"/>
          <w:lang w:val="en-US"/>
        </w:rPr>
        <w:t>exe</w:t>
      </w:r>
      <w:r w:rsidR="00A84418" w:rsidRPr="0086057F">
        <w:rPr>
          <w:sz w:val="28"/>
          <w:szCs w:val="28"/>
        </w:rPr>
        <w:t>) файлам, изменяя их оригинальные размеры, - чем и пользовались первые антивирусы, успешно выявлявшие нахалов.</w:t>
      </w:r>
    </w:p>
    <w:p w:rsidR="001017E3" w:rsidRPr="0086057F" w:rsidRDefault="001017E3" w:rsidP="0086057F">
      <w:pPr>
        <w:spacing w:line="360" w:lineRule="auto"/>
        <w:ind w:firstLine="709"/>
        <w:jc w:val="both"/>
        <w:rPr>
          <w:sz w:val="28"/>
          <w:szCs w:val="28"/>
        </w:rPr>
      </w:pPr>
      <w:r w:rsidRPr="0086057F">
        <w:rPr>
          <w:sz w:val="28"/>
          <w:szCs w:val="28"/>
        </w:rPr>
        <w:t xml:space="preserve">Первые «персональные» вирусы были созданы в качестве средства борьбы с пиратами, в </w:t>
      </w:r>
      <w:smartTag w:uri="urn:schemas-microsoft-com:office:smarttags" w:element="metricconverter">
        <w:smartTagPr>
          <w:attr w:name="ProductID" w:val="1985 г"/>
        </w:smartTagPr>
        <w:r w:rsidRPr="0086057F">
          <w:rPr>
            <w:sz w:val="28"/>
            <w:szCs w:val="28"/>
          </w:rPr>
          <w:t>1985 г</w:t>
        </w:r>
      </w:smartTag>
      <w:r w:rsidRPr="0086057F">
        <w:rPr>
          <w:sz w:val="28"/>
          <w:szCs w:val="28"/>
        </w:rPr>
        <w:t xml:space="preserve">. десятки тысяч компьютеров по всему миру оказались заражены вирусом </w:t>
      </w:r>
      <w:r w:rsidRPr="0086057F">
        <w:rPr>
          <w:sz w:val="28"/>
          <w:szCs w:val="28"/>
          <w:lang w:val="en-US"/>
        </w:rPr>
        <w:t>Brain</w:t>
      </w:r>
      <w:r w:rsidRPr="0086057F">
        <w:rPr>
          <w:sz w:val="28"/>
          <w:szCs w:val="28"/>
        </w:rPr>
        <w:t>, разработанным братьями-пакистанцами Алви. За десять лет, прошедших с момента появления «пакистанского» вируса, его потомки сумели распространиться по всему миру. Опасность вирусов заключается в том, что они могут укрыться в абсолютно любой программе – точнее, в ее главном, исполнительном файле.</w:t>
      </w:r>
    </w:p>
    <w:p w:rsidR="006271F3" w:rsidRPr="0086057F" w:rsidRDefault="00AF7ED2" w:rsidP="0086057F">
      <w:pPr>
        <w:spacing w:line="360" w:lineRule="auto"/>
        <w:ind w:firstLine="709"/>
        <w:jc w:val="both"/>
        <w:rPr>
          <w:sz w:val="28"/>
          <w:szCs w:val="28"/>
        </w:rPr>
      </w:pPr>
      <w:r w:rsidRPr="0086057F">
        <w:rPr>
          <w:sz w:val="28"/>
          <w:szCs w:val="28"/>
        </w:rPr>
        <w:t>«Золотой век» классических вирусов продолжался около десяти лет. Сегодня поголовье классических вирусов резко сократилось. По оценкам Лаборатории Касперского оно составляет не более нескольких процентов от всего вирусного поголовья. Бороться с такими вирусами умеет любой современный антивирус, да и сама операционная система неплохо защищена от их атак. Некоторые типы вирусов – такие как «</w:t>
      </w:r>
      <w:r w:rsidRPr="0086057F">
        <w:rPr>
          <w:sz w:val="28"/>
          <w:szCs w:val="28"/>
          <w:lang w:val="en-US"/>
        </w:rPr>
        <w:t>boot</w:t>
      </w:r>
      <w:r w:rsidRPr="0086057F">
        <w:rPr>
          <w:sz w:val="28"/>
          <w:szCs w:val="28"/>
        </w:rPr>
        <w:t>-вирусы», поражающие загрузочный сектор жесткого диска, сегодня практически истреблены.</w:t>
      </w:r>
    </w:p>
    <w:p w:rsidR="00AF7ED2" w:rsidRPr="0086057F" w:rsidRDefault="00AF7ED2" w:rsidP="0086057F">
      <w:pPr>
        <w:spacing w:line="360" w:lineRule="auto"/>
        <w:ind w:firstLine="709"/>
        <w:jc w:val="both"/>
        <w:rPr>
          <w:sz w:val="28"/>
          <w:szCs w:val="28"/>
        </w:rPr>
      </w:pPr>
      <w:r w:rsidRPr="0086057F">
        <w:rPr>
          <w:sz w:val="28"/>
          <w:szCs w:val="28"/>
        </w:rPr>
        <w:t xml:space="preserve">В наше время вирусы превратились в абсолютно отдельную, независимую программу, не нуждающуюся в «хозяине-переносчике». </w:t>
      </w:r>
    </w:p>
    <w:p w:rsidR="00AF7ED2" w:rsidRPr="0086057F" w:rsidRDefault="00AF7ED2" w:rsidP="0086057F">
      <w:pPr>
        <w:spacing w:line="360" w:lineRule="auto"/>
        <w:ind w:firstLine="709"/>
        <w:jc w:val="both"/>
        <w:rPr>
          <w:sz w:val="28"/>
          <w:szCs w:val="28"/>
        </w:rPr>
      </w:pPr>
      <w:r w:rsidRPr="0086057F">
        <w:rPr>
          <w:sz w:val="28"/>
          <w:szCs w:val="28"/>
        </w:rPr>
        <w:t xml:space="preserve">«Программные» вирусы, написанные для операционной системы </w:t>
      </w:r>
      <w:r w:rsidRPr="0086057F">
        <w:rPr>
          <w:sz w:val="28"/>
          <w:szCs w:val="28"/>
          <w:lang w:val="en-US"/>
        </w:rPr>
        <w:t>Windows</w:t>
      </w:r>
      <w:r w:rsidRPr="0086057F">
        <w:rPr>
          <w:sz w:val="28"/>
          <w:szCs w:val="28"/>
        </w:rPr>
        <w:t xml:space="preserve"> маскируются под разные</w:t>
      </w:r>
      <w:r w:rsidR="00041F38" w:rsidRPr="0086057F">
        <w:rPr>
          <w:sz w:val="28"/>
          <w:szCs w:val="28"/>
        </w:rPr>
        <w:t xml:space="preserve"> «полезные» утилиты. Например, под «ломалки» для условно-бесплатных программ или мультимедийные презентации. Другой излюбленный прием распространителей заразы – наряжать свои детища в «одежду» обновлений для операционной системы или антивирусной программы.</w:t>
      </w:r>
      <w:r w:rsidR="0091424A" w:rsidRPr="0086057F">
        <w:rPr>
          <w:sz w:val="28"/>
          <w:szCs w:val="28"/>
        </w:rPr>
        <w:t xml:space="preserve"> Многие пользователи запускают неизвестные программы, пришедшие в виде вложения в электронные письма якобы от </w:t>
      </w:r>
      <w:r w:rsidR="0091424A" w:rsidRPr="0086057F">
        <w:rPr>
          <w:sz w:val="28"/>
          <w:szCs w:val="28"/>
          <w:lang w:val="en-US"/>
        </w:rPr>
        <w:t>Microsoft</w:t>
      </w:r>
      <w:r w:rsidR="0091424A" w:rsidRPr="0086057F">
        <w:rPr>
          <w:sz w:val="28"/>
          <w:szCs w:val="28"/>
        </w:rPr>
        <w:t xml:space="preserve"> или «Лаборатории Касперского», а это самый верный путь поселить на свой компьютер злокозненного паразита.</w:t>
      </w:r>
    </w:p>
    <w:p w:rsidR="00187919" w:rsidRPr="0086057F" w:rsidRDefault="00187919" w:rsidP="0086057F">
      <w:pPr>
        <w:spacing w:line="360" w:lineRule="auto"/>
        <w:ind w:firstLine="709"/>
        <w:jc w:val="both"/>
        <w:rPr>
          <w:sz w:val="28"/>
          <w:szCs w:val="28"/>
        </w:rPr>
      </w:pPr>
      <w:r w:rsidRPr="0086057F">
        <w:rPr>
          <w:sz w:val="28"/>
          <w:szCs w:val="28"/>
        </w:rPr>
        <w:t>Большинство вирусов люди запускают на своем компь</w:t>
      </w:r>
      <w:r w:rsidR="003D648A" w:rsidRPr="0086057F">
        <w:rPr>
          <w:sz w:val="28"/>
          <w:szCs w:val="28"/>
        </w:rPr>
        <w:t>ютере самостоятельно.</w:t>
      </w:r>
    </w:p>
    <w:p w:rsidR="003D648A" w:rsidRPr="0086057F" w:rsidRDefault="003D648A" w:rsidP="0086057F">
      <w:pPr>
        <w:spacing w:line="360" w:lineRule="auto"/>
        <w:ind w:firstLine="709"/>
        <w:jc w:val="both"/>
        <w:rPr>
          <w:sz w:val="28"/>
          <w:szCs w:val="28"/>
        </w:rPr>
      </w:pPr>
      <w:r w:rsidRPr="0086057F">
        <w:rPr>
          <w:sz w:val="28"/>
          <w:szCs w:val="28"/>
        </w:rPr>
        <w:t>В 1995-</w:t>
      </w:r>
      <w:smartTag w:uri="urn:schemas-microsoft-com:office:smarttags" w:element="metricconverter">
        <w:smartTagPr>
          <w:attr w:name="ProductID" w:val="1999 г"/>
        </w:smartTagPr>
        <w:r w:rsidRPr="0086057F">
          <w:rPr>
            <w:sz w:val="28"/>
            <w:szCs w:val="28"/>
          </w:rPr>
          <w:t>1999 г</w:t>
        </w:r>
      </w:smartTag>
      <w:r w:rsidRPr="0086057F">
        <w:rPr>
          <w:sz w:val="28"/>
          <w:szCs w:val="28"/>
        </w:rPr>
        <w:t>.г. на просторах Интернета развилась добрая сотня «</w:t>
      </w:r>
      <w:r w:rsidRPr="0086057F">
        <w:rPr>
          <w:sz w:val="28"/>
          <w:szCs w:val="28"/>
          <w:lang w:val="en-US"/>
        </w:rPr>
        <w:t>Windows</w:t>
      </w:r>
      <w:r w:rsidRPr="0086057F">
        <w:rPr>
          <w:sz w:val="28"/>
          <w:szCs w:val="28"/>
        </w:rPr>
        <w:t xml:space="preserve">-совместимых» вирусов. В результате деятельности вируса </w:t>
      </w:r>
      <w:r w:rsidRPr="0086057F">
        <w:rPr>
          <w:sz w:val="28"/>
          <w:szCs w:val="28"/>
          <w:lang w:val="en-US"/>
        </w:rPr>
        <w:t>Win</w:t>
      </w:r>
      <w:r w:rsidRPr="0086057F">
        <w:rPr>
          <w:sz w:val="28"/>
          <w:szCs w:val="28"/>
        </w:rPr>
        <w:t>95.</w:t>
      </w:r>
      <w:r w:rsidRPr="0086057F">
        <w:rPr>
          <w:sz w:val="28"/>
          <w:szCs w:val="28"/>
          <w:lang w:val="en-US"/>
        </w:rPr>
        <w:t>CIH</w:t>
      </w:r>
      <w:r w:rsidRPr="0086057F">
        <w:rPr>
          <w:sz w:val="28"/>
          <w:szCs w:val="28"/>
        </w:rPr>
        <w:t xml:space="preserve">, поражающего </w:t>
      </w:r>
      <w:r w:rsidRPr="0086057F">
        <w:rPr>
          <w:sz w:val="28"/>
          <w:szCs w:val="28"/>
          <w:lang w:val="en-US"/>
        </w:rPr>
        <w:t>BIOS</w:t>
      </w:r>
      <w:r w:rsidRPr="0086057F">
        <w:rPr>
          <w:sz w:val="28"/>
          <w:szCs w:val="28"/>
        </w:rPr>
        <w:t xml:space="preserve"> системной платы, из строя были выведены около миллионов компьютеров во всех странах мира.</w:t>
      </w:r>
    </w:p>
    <w:p w:rsidR="003D648A" w:rsidRPr="0086057F" w:rsidRDefault="003D648A" w:rsidP="0086057F">
      <w:pPr>
        <w:spacing w:line="360" w:lineRule="auto"/>
        <w:ind w:firstLine="709"/>
        <w:jc w:val="both"/>
        <w:rPr>
          <w:sz w:val="28"/>
          <w:szCs w:val="28"/>
        </w:rPr>
      </w:pPr>
      <w:r w:rsidRPr="0086057F">
        <w:rPr>
          <w:sz w:val="28"/>
          <w:szCs w:val="28"/>
        </w:rPr>
        <w:t xml:space="preserve">Совсем недавно, в середине </w:t>
      </w:r>
      <w:smartTag w:uri="urn:schemas-microsoft-com:office:smarttags" w:element="metricconverter">
        <w:smartTagPr>
          <w:attr w:name="ProductID" w:val="2003 г"/>
        </w:smartTagPr>
        <w:r w:rsidRPr="0086057F">
          <w:rPr>
            <w:sz w:val="28"/>
            <w:szCs w:val="28"/>
          </w:rPr>
          <w:t>2003 г</w:t>
        </w:r>
      </w:smartTag>
      <w:r w:rsidRPr="0086057F">
        <w:rPr>
          <w:sz w:val="28"/>
          <w:szCs w:val="28"/>
        </w:rPr>
        <w:t>.</w:t>
      </w:r>
      <w:r w:rsidR="00F4687E" w:rsidRPr="0086057F">
        <w:rPr>
          <w:sz w:val="28"/>
          <w:szCs w:val="28"/>
        </w:rPr>
        <w:t>,</w:t>
      </w:r>
      <w:r w:rsidRPr="0086057F">
        <w:rPr>
          <w:sz w:val="28"/>
          <w:szCs w:val="28"/>
        </w:rPr>
        <w:t xml:space="preserve"> Сеть оказалась поражена новым «червем» </w:t>
      </w:r>
      <w:r w:rsidRPr="0086057F">
        <w:rPr>
          <w:sz w:val="28"/>
          <w:szCs w:val="28"/>
          <w:lang w:val="en-US"/>
        </w:rPr>
        <w:t>SoBig</w:t>
      </w:r>
      <w:r w:rsidRPr="0086057F">
        <w:rPr>
          <w:sz w:val="28"/>
          <w:szCs w:val="28"/>
        </w:rPr>
        <w:t xml:space="preserve">, распространявшимся в виде вложения в электронные письма. </w:t>
      </w:r>
    </w:p>
    <w:p w:rsidR="006E6A2B" w:rsidRPr="0086057F" w:rsidRDefault="006E6A2B" w:rsidP="0086057F">
      <w:pPr>
        <w:spacing w:line="360" w:lineRule="auto"/>
        <w:ind w:firstLine="709"/>
        <w:jc w:val="both"/>
        <w:rPr>
          <w:sz w:val="28"/>
          <w:szCs w:val="28"/>
        </w:rPr>
      </w:pPr>
      <w:r w:rsidRPr="0086057F">
        <w:rPr>
          <w:sz w:val="28"/>
          <w:szCs w:val="28"/>
        </w:rPr>
        <w:t xml:space="preserve">Некоторые вирусы способны атаковать ваш компьютер даже в том случае, если «тело» физически находится в другом месте. Например, один из самых «модных» вирусов </w:t>
      </w:r>
      <w:smartTag w:uri="urn:schemas-microsoft-com:office:smarttags" w:element="metricconverter">
        <w:smartTagPr>
          <w:attr w:name="ProductID" w:val="2003 г"/>
        </w:smartTagPr>
        <w:r w:rsidRPr="0086057F">
          <w:rPr>
            <w:sz w:val="28"/>
            <w:szCs w:val="28"/>
          </w:rPr>
          <w:t>2003 г</w:t>
        </w:r>
      </w:smartTag>
      <w:r w:rsidRPr="0086057F">
        <w:rPr>
          <w:sz w:val="28"/>
          <w:szCs w:val="28"/>
        </w:rPr>
        <w:t>. -</w:t>
      </w:r>
      <w:r w:rsidR="008D38F1">
        <w:rPr>
          <w:sz w:val="28"/>
          <w:szCs w:val="28"/>
        </w:rPr>
        <w:t xml:space="preserve"> </w:t>
      </w:r>
      <w:r w:rsidRPr="0086057F">
        <w:rPr>
          <w:sz w:val="28"/>
          <w:szCs w:val="28"/>
          <w:lang w:val="en-US"/>
        </w:rPr>
        <w:t>Blaster</w:t>
      </w:r>
      <w:r w:rsidRPr="0086057F">
        <w:rPr>
          <w:sz w:val="28"/>
          <w:szCs w:val="28"/>
        </w:rPr>
        <w:t xml:space="preserve"> – был способен атаковать</w:t>
      </w:r>
      <w:r w:rsidR="008D38F1">
        <w:rPr>
          <w:sz w:val="28"/>
          <w:szCs w:val="28"/>
        </w:rPr>
        <w:t xml:space="preserve"> </w:t>
      </w:r>
      <w:r w:rsidRPr="0086057F">
        <w:rPr>
          <w:sz w:val="28"/>
          <w:szCs w:val="28"/>
        </w:rPr>
        <w:t xml:space="preserve">все компьютеры в локальной сети с одной-единственной машины. Сканируя локальную сеть, программа обнаруживала бреши в защите каждого компьютера, и самостоятельно пропихивала в эту «дырочку» </w:t>
      </w:r>
      <w:r w:rsidR="006E6DB7" w:rsidRPr="0086057F">
        <w:rPr>
          <w:sz w:val="28"/>
          <w:szCs w:val="28"/>
        </w:rPr>
        <w:t>вредоносный код.</w:t>
      </w:r>
    </w:p>
    <w:p w:rsidR="006E6DB7" w:rsidRPr="0086057F" w:rsidRDefault="006E6DB7" w:rsidP="0086057F">
      <w:pPr>
        <w:spacing w:line="360" w:lineRule="auto"/>
        <w:ind w:firstLine="709"/>
        <w:jc w:val="both"/>
        <w:rPr>
          <w:sz w:val="28"/>
          <w:szCs w:val="28"/>
        </w:rPr>
      </w:pPr>
      <w:r w:rsidRPr="0086057F">
        <w:rPr>
          <w:sz w:val="28"/>
          <w:szCs w:val="28"/>
        </w:rPr>
        <w:t xml:space="preserve">Для борьбы с </w:t>
      </w:r>
      <w:r w:rsidRPr="0086057F">
        <w:rPr>
          <w:sz w:val="28"/>
          <w:szCs w:val="28"/>
          <w:lang w:val="en-US"/>
        </w:rPr>
        <w:t>W</w:t>
      </w:r>
      <w:r w:rsidRPr="0086057F">
        <w:rPr>
          <w:sz w:val="28"/>
          <w:szCs w:val="28"/>
        </w:rPr>
        <w:t xml:space="preserve">32-вирусами одной антивирусной программы недостаточно – главным условиям вашей безопасности является обязательная и регулярная загрузка дополнений к </w:t>
      </w:r>
      <w:r w:rsidRPr="0086057F">
        <w:rPr>
          <w:sz w:val="28"/>
          <w:szCs w:val="28"/>
          <w:lang w:val="en-US"/>
        </w:rPr>
        <w:t>Windows</w:t>
      </w:r>
      <w:r w:rsidRPr="0086057F">
        <w:rPr>
          <w:sz w:val="28"/>
          <w:szCs w:val="28"/>
        </w:rPr>
        <w:t>. А именно – файлов-«заплаток», предназначенных для закрытия уже обнаруженных «дыр» в системе защиты операционной системы.</w:t>
      </w:r>
    </w:p>
    <w:p w:rsidR="006E6DB7" w:rsidRPr="0086057F" w:rsidRDefault="006E6DB7" w:rsidP="0086057F">
      <w:pPr>
        <w:spacing w:line="360" w:lineRule="auto"/>
        <w:ind w:firstLine="709"/>
        <w:jc w:val="both"/>
        <w:rPr>
          <w:sz w:val="28"/>
          <w:szCs w:val="28"/>
        </w:rPr>
      </w:pPr>
      <w:r w:rsidRPr="0086057F">
        <w:rPr>
          <w:sz w:val="28"/>
          <w:szCs w:val="28"/>
        </w:rPr>
        <w:t xml:space="preserve">Таким образом, для получения новых «заплаток» нам необходимо навещать центр обновления </w:t>
      </w:r>
      <w:r w:rsidRPr="0086057F">
        <w:rPr>
          <w:sz w:val="28"/>
          <w:szCs w:val="28"/>
          <w:lang w:val="en-US"/>
        </w:rPr>
        <w:t>Windows</w:t>
      </w:r>
      <w:r w:rsidRPr="0086057F">
        <w:rPr>
          <w:sz w:val="28"/>
          <w:szCs w:val="28"/>
        </w:rPr>
        <w:t xml:space="preserve"> – сайд </w:t>
      </w:r>
      <w:r w:rsidRPr="0086057F">
        <w:rPr>
          <w:sz w:val="28"/>
          <w:szCs w:val="28"/>
          <w:lang w:val="en-US"/>
        </w:rPr>
        <w:t>Windows</w:t>
      </w:r>
      <w:r w:rsidRPr="0086057F">
        <w:rPr>
          <w:sz w:val="28"/>
          <w:szCs w:val="28"/>
        </w:rPr>
        <w:t xml:space="preserve"> </w:t>
      </w:r>
      <w:r w:rsidRPr="0086057F">
        <w:rPr>
          <w:sz w:val="28"/>
          <w:szCs w:val="28"/>
          <w:lang w:val="en-US"/>
        </w:rPr>
        <w:t>Update</w:t>
      </w:r>
      <w:r w:rsidRPr="0086057F">
        <w:rPr>
          <w:sz w:val="28"/>
          <w:szCs w:val="28"/>
        </w:rPr>
        <w:t xml:space="preserve"> (</w:t>
      </w:r>
      <w:r w:rsidR="00B01A09" w:rsidRPr="0086057F">
        <w:rPr>
          <w:sz w:val="28"/>
          <w:szCs w:val="28"/>
          <w:lang w:val="en-US"/>
        </w:rPr>
        <w:t>http</w:t>
      </w:r>
      <w:r w:rsidR="00B01A09" w:rsidRPr="0086057F">
        <w:rPr>
          <w:sz w:val="28"/>
          <w:szCs w:val="28"/>
        </w:rPr>
        <w:t>://windowsupdate.</w:t>
      </w:r>
      <w:r w:rsidR="00B01A09" w:rsidRPr="0086057F">
        <w:rPr>
          <w:sz w:val="28"/>
          <w:szCs w:val="28"/>
          <w:lang w:val="en-US"/>
        </w:rPr>
        <w:t>microsoft</w:t>
      </w:r>
      <w:r w:rsidR="00B01A09" w:rsidRPr="0086057F">
        <w:rPr>
          <w:sz w:val="28"/>
          <w:szCs w:val="28"/>
        </w:rPr>
        <w:t>.</w:t>
      </w:r>
      <w:r w:rsidR="00B01A09" w:rsidRPr="0086057F">
        <w:rPr>
          <w:sz w:val="28"/>
          <w:szCs w:val="28"/>
          <w:lang w:val="en-US"/>
        </w:rPr>
        <w:t>com</w:t>
      </w:r>
      <w:r w:rsidRPr="0086057F">
        <w:rPr>
          <w:sz w:val="28"/>
          <w:szCs w:val="28"/>
        </w:rPr>
        <w:t>)</w:t>
      </w:r>
      <w:r w:rsidR="00B01A09" w:rsidRPr="0086057F">
        <w:rPr>
          <w:sz w:val="28"/>
          <w:szCs w:val="28"/>
        </w:rPr>
        <w:t xml:space="preserve"> []. Посещать сайд </w:t>
      </w:r>
      <w:r w:rsidR="00B01A09" w:rsidRPr="0086057F">
        <w:rPr>
          <w:sz w:val="28"/>
          <w:szCs w:val="28"/>
          <w:lang w:val="en-US"/>
        </w:rPr>
        <w:t>Windows</w:t>
      </w:r>
      <w:r w:rsidR="00B01A09" w:rsidRPr="0086057F">
        <w:rPr>
          <w:sz w:val="28"/>
          <w:szCs w:val="28"/>
        </w:rPr>
        <w:t xml:space="preserve"> </w:t>
      </w:r>
      <w:r w:rsidR="00B01A09" w:rsidRPr="0086057F">
        <w:rPr>
          <w:sz w:val="28"/>
          <w:szCs w:val="28"/>
          <w:lang w:val="en-US"/>
        </w:rPr>
        <w:t>Update</w:t>
      </w:r>
      <w:r w:rsidR="00B01A09" w:rsidRPr="0086057F">
        <w:rPr>
          <w:sz w:val="28"/>
          <w:szCs w:val="28"/>
        </w:rPr>
        <w:t xml:space="preserve"> рекомендуют не реже</w:t>
      </w:r>
      <w:r w:rsidR="008D38F1">
        <w:rPr>
          <w:sz w:val="28"/>
          <w:szCs w:val="28"/>
        </w:rPr>
        <w:t xml:space="preserve"> </w:t>
      </w:r>
      <w:r w:rsidR="00B01A09" w:rsidRPr="0086057F">
        <w:rPr>
          <w:sz w:val="28"/>
          <w:szCs w:val="28"/>
        </w:rPr>
        <w:t>одного раза в месяц, регулярно обновляя базы данных антивирусного пакета.</w:t>
      </w:r>
    </w:p>
    <w:p w:rsidR="0086057F" w:rsidRDefault="0086057F" w:rsidP="0086057F">
      <w:pPr>
        <w:spacing w:line="360" w:lineRule="auto"/>
        <w:ind w:firstLine="709"/>
        <w:jc w:val="both"/>
        <w:rPr>
          <w:sz w:val="28"/>
          <w:szCs w:val="28"/>
        </w:rPr>
      </w:pPr>
      <w:bookmarkStart w:id="1" w:name="_Toc165453361"/>
    </w:p>
    <w:p w:rsidR="00EE149A" w:rsidRPr="0086057F" w:rsidRDefault="002479C5" w:rsidP="0086057F">
      <w:pPr>
        <w:spacing w:line="360" w:lineRule="auto"/>
        <w:ind w:firstLine="709"/>
        <w:jc w:val="center"/>
        <w:rPr>
          <w:b/>
          <w:bCs/>
          <w:iCs/>
          <w:caps/>
          <w:sz w:val="28"/>
          <w:szCs w:val="28"/>
        </w:rPr>
      </w:pPr>
      <w:r w:rsidRPr="0086057F">
        <w:rPr>
          <w:b/>
          <w:bCs/>
          <w:iCs/>
          <w:caps/>
          <w:sz w:val="28"/>
          <w:szCs w:val="28"/>
        </w:rPr>
        <w:t>2</w:t>
      </w:r>
      <w:r w:rsidR="00B5494F" w:rsidRPr="0086057F">
        <w:rPr>
          <w:b/>
          <w:bCs/>
          <w:iCs/>
          <w:caps/>
          <w:sz w:val="28"/>
          <w:szCs w:val="28"/>
        </w:rPr>
        <w:t>.</w:t>
      </w:r>
      <w:r w:rsidR="0009094A" w:rsidRPr="0086057F">
        <w:rPr>
          <w:b/>
          <w:bCs/>
          <w:iCs/>
          <w:caps/>
          <w:sz w:val="28"/>
          <w:szCs w:val="28"/>
        </w:rPr>
        <w:t xml:space="preserve"> О</w:t>
      </w:r>
      <w:r w:rsidR="0086057F" w:rsidRPr="0086057F">
        <w:rPr>
          <w:b/>
          <w:bCs/>
          <w:iCs/>
          <w:sz w:val="28"/>
          <w:szCs w:val="28"/>
        </w:rPr>
        <w:t>рганизация рабочего места секретаря и руководителя</w:t>
      </w:r>
      <w:bookmarkEnd w:id="1"/>
    </w:p>
    <w:p w:rsidR="0009094A" w:rsidRPr="0086057F" w:rsidRDefault="0009094A" w:rsidP="0086057F">
      <w:pPr>
        <w:spacing w:line="360" w:lineRule="auto"/>
        <w:ind w:firstLine="709"/>
        <w:jc w:val="both"/>
        <w:rPr>
          <w:sz w:val="28"/>
          <w:szCs w:val="28"/>
        </w:rPr>
      </w:pPr>
    </w:p>
    <w:p w:rsidR="0009094A" w:rsidRPr="0086057F" w:rsidRDefault="00E2560E" w:rsidP="0086057F">
      <w:pPr>
        <w:spacing w:line="360" w:lineRule="auto"/>
        <w:ind w:firstLine="709"/>
        <w:jc w:val="both"/>
        <w:rPr>
          <w:sz w:val="28"/>
          <w:szCs w:val="28"/>
        </w:rPr>
      </w:pPr>
      <w:r w:rsidRPr="0086057F">
        <w:rPr>
          <w:sz w:val="28"/>
          <w:szCs w:val="28"/>
        </w:rPr>
        <w:t xml:space="preserve">Рациональное планирование рабочего места предполагает установление удобных зон досягаемости для выполнения определенных операций. </w:t>
      </w:r>
    </w:p>
    <w:p w:rsidR="00B74618" w:rsidRPr="0086057F" w:rsidRDefault="00B74618" w:rsidP="0086057F">
      <w:pPr>
        <w:spacing w:line="360" w:lineRule="auto"/>
        <w:ind w:firstLine="709"/>
        <w:jc w:val="both"/>
        <w:rPr>
          <w:sz w:val="28"/>
          <w:szCs w:val="28"/>
        </w:rPr>
      </w:pPr>
      <w:r w:rsidRPr="0086057F">
        <w:rPr>
          <w:sz w:val="28"/>
          <w:szCs w:val="28"/>
        </w:rPr>
        <w:t xml:space="preserve">В рабочее место секретаря входят стол с приставками, поворотный стул или кресло, стул для посетителя, который непосредственно общается с секретарем. Также секретаря должен быть обеспечен обзор всех входящих посетителей. В связи с этим рабочее место удобно располагать рядом </w:t>
      </w:r>
      <w:r w:rsidR="00C45708" w:rsidRPr="0086057F">
        <w:rPr>
          <w:sz w:val="28"/>
          <w:szCs w:val="28"/>
        </w:rPr>
        <w:t>с</w:t>
      </w:r>
      <w:r w:rsidRPr="0086057F">
        <w:rPr>
          <w:sz w:val="28"/>
          <w:szCs w:val="28"/>
        </w:rPr>
        <w:t xml:space="preserve"> входом в кабинет и напротив дверей в приемную.</w:t>
      </w:r>
      <w:r w:rsidR="00C45708" w:rsidRPr="0086057F">
        <w:rPr>
          <w:sz w:val="28"/>
          <w:szCs w:val="28"/>
        </w:rPr>
        <w:t xml:space="preserve"> Расположение должно соответствовать техническому процессу обработки документов, чтобы избегать ненужных перемещений как документов, так и секретаря. Следует избегать загроможденности пространства ненужными для непосредственной работы предметами. Обеспечение свободного и безопасного доступа к местам включения средств оргтехники в электрическую сеть – необходимое условие обустройства рабочего места секретаря. </w:t>
      </w:r>
    </w:p>
    <w:p w:rsidR="0049304D" w:rsidRPr="0086057F" w:rsidRDefault="0049304D" w:rsidP="0086057F">
      <w:pPr>
        <w:spacing w:line="360" w:lineRule="auto"/>
        <w:ind w:firstLine="709"/>
        <w:jc w:val="both"/>
        <w:rPr>
          <w:sz w:val="28"/>
          <w:szCs w:val="28"/>
        </w:rPr>
      </w:pPr>
      <w:r w:rsidRPr="0086057F">
        <w:rPr>
          <w:sz w:val="28"/>
          <w:szCs w:val="28"/>
        </w:rPr>
        <w:t xml:space="preserve">Все, что постоянно требуется во время работы, должно размещаться в пределах вытянутой руки. Каждый предмет должен иметь постоянное место. Расположение предметов должно систематизироваться по видам выполняемых работ. Это поможет сэкономить время, также будет препятствовать пропаже документов. </w:t>
      </w:r>
    </w:p>
    <w:p w:rsidR="0049304D" w:rsidRPr="0086057F" w:rsidRDefault="0049304D" w:rsidP="0086057F">
      <w:pPr>
        <w:spacing w:line="360" w:lineRule="auto"/>
        <w:ind w:firstLine="709"/>
        <w:jc w:val="both"/>
        <w:rPr>
          <w:sz w:val="28"/>
          <w:szCs w:val="28"/>
        </w:rPr>
      </w:pPr>
      <w:r w:rsidRPr="0086057F">
        <w:rPr>
          <w:sz w:val="28"/>
          <w:szCs w:val="28"/>
        </w:rPr>
        <w:t>На рабочем месте следует располагать документы и оборудование для работы с ними – настольную лампу, календарь-еженедельник, блокнот для записи.</w:t>
      </w:r>
      <w:r w:rsidR="00EF1D6E" w:rsidRPr="0086057F">
        <w:rPr>
          <w:sz w:val="28"/>
          <w:szCs w:val="28"/>
        </w:rPr>
        <w:t xml:space="preserve"> Необходимым атрибутом является настольный органайзер для размещения ручек, карандашей, ножниц, линейки, коробочки со скрепками и кнопками. Также под рукой должны быть расположены средства «малой» оргтехники: дырокол, сшиватель документов – степлер, конвертовскрывающая машина, клейница.</w:t>
      </w:r>
    </w:p>
    <w:p w:rsidR="00924A5C" w:rsidRPr="0086057F" w:rsidRDefault="00924A5C" w:rsidP="0086057F">
      <w:pPr>
        <w:spacing w:line="360" w:lineRule="auto"/>
        <w:ind w:firstLine="709"/>
        <w:jc w:val="both"/>
        <w:rPr>
          <w:sz w:val="28"/>
          <w:szCs w:val="28"/>
        </w:rPr>
      </w:pPr>
      <w:r w:rsidRPr="0086057F">
        <w:rPr>
          <w:sz w:val="28"/>
          <w:szCs w:val="28"/>
        </w:rPr>
        <w:t>На рабочем месте секретаря должен находиться необходимый набор справочников:</w:t>
      </w:r>
    </w:p>
    <w:p w:rsidR="00924A5C" w:rsidRPr="0086057F" w:rsidRDefault="00924A5C" w:rsidP="0086057F">
      <w:pPr>
        <w:spacing w:line="360" w:lineRule="auto"/>
        <w:ind w:firstLine="709"/>
        <w:jc w:val="both"/>
        <w:rPr>
          <w:sz w:val="28"/>
          <w:szCs w:val="28"/>
        </w:rPr>
      </w:pPr>
      <w:r w:rsidRPr="0086057F">
        <w:rPr>
          <w:sz w:val="28"/>
          <w:szCs w:val="28"/>
        </w:rPr>
        <w:t>• словари (белорусского, русского языка, иностранного языка, орфографический, синонимов, антонимов, иностранных слов, экономический, специальные, отраслевые, производственные справочники, по статистике и редактированию);</w:t>
      </w:r>
    </w:p>
    <w:p w:rsidR="00924A5C" w:rsidRPr="0086057F" w:rsidRDefault="00924A5C" w:rsidP="0086057F">
      <w:pPr>
        <w:spacing w:line="360" w:lineRule="auto"/>
        <w:ind w:firstLine="709"/>
        <w:jc w:val="both"/>
        <w:rPr>
          <w:sz w:val="28"/>
          <w:szCs w:val="28"/>
        </w:rPr>
      </w:pPr>
      <w:r w:rsidRPr="0086057F">
        <w:rPr>
          <w:sz w:val="28"/>
          <w:szCs w:val="28"/>
        </w:rPr>
        <w:t>• телефонные справочники;</w:t>
      </w:r>
    </w:p>
    <w:p w:rsidR="00924A5C" w:rsidRPr="0086057F" w:rsidRDefault="00924A5C" w:rsidP="0086057F">
      <w:pPr>
        <w:spacing w:line="360" w:lineRule="auto"/>
        <w:ind w:firstLine="709"/>
        <w:jc w:val="both"/>
        <w:rPr>
          <w:sz w:val="28"/>
          <w:szCs w:val="28"/>
        </w:rPr>
      </w:pPr>
      <w:r w:rsidRPr="0086057F">
        <w:rPr>
          <w:sz w:val="28"/>
          <w:szCs w:val="28"/>
        </w:rPr>
        <w:t>• атлас города и административно-территориальных единиц Республики Беларусь.</w:t>
      </w:r>
    </w:p>
    <w:p w:rsidR="00924A5C" w:rsidRPr="0086057F" w:rsidRDefault="00924A5C" w:rsidP="0086057F">
      <w:pPr>
        <w:spacing w:line="360" w:lineRule="auto"/>
        <w:ind w:firstLine="709"/>
        <w:jc w:val="both"/>
        <w:rPr>
          <w:sz w:val="28"/>
          <w:szCs w:val="28"/>
        </w:rPr>
      </w:pPr>
      <w:r w:rsidRPr="0086057F">
        <w:rPr>
          <w:sz w:val="28"/>
          <w:szCs w:val="28"/>
        </w:rPr>
        <w:t>На столе в папке-распредлителе должны находиться лишь те документы, по которым ведется текущая работа, а исполненные документы следует размещать в дела согласно номенклатуре дел и убирать в шкаф.</w:t>
      </w:r>
    </w:p>
    <w:p w:rsidR="00924A5C" w:rsidRPr="0086057F" w:rsidRDefault="00093EBD" w:rsidP="0086057F">
      <w:pPr>
        <w:spacing w:line="360" w:lineRule="auto"/>
        <w:ind w:firstLine="709"/>
        <w:jc w:val="both"/>
        <w:rPr>
          <w:sz w:val="28"/>
          <w:szCs w:val="28"/>
        </w:rPr>
      </w:pPr>
      <w:r w:rsidRPr="0086057F">
        <w:rPr>
          <w:sz w:val="28"/>
          <w:szCs w:val="28"/>
        </w:rPr>
        <w:t>В пределах досягаемости при ручной системе регистрации и поиска документов должны находиться карточки или журналы регистрации. Карточки и журналы регистрации можно разместить в ящиках стола. Рекомендуется использовать две карточки: контрольную и справочную.</w:t>
      </w:r>
    </w:p>
    <w:p w:rsidR="00093EBD" w:rsidRPr="0086057F" w:rsidRDefault="00093EBD" w:rsidP="0086057F">
      <w:pPr>
        <w:spacing w:line="360" w:lineRule="auto"/>
        <w:ind w:firstLine="709"/>
        <w:jc w:val="both"/>
        <w:rPr>
          <w:sz w:val="28"/>
          <w:szCs w:val="28"/>
        </w:rPr>
      </w:pPr>
      <w:r w:rsidRPr="0086057F">
        <w:rPr>
          <w:sz w:val="28"/>
          <w:szCs w:val="28"/>
        </w:rPr>
        <w:t xml:space="preserve">В рабочем столе тоже должны быть строгий порядок. Выдвижные ящики должны легко выдвигаться, даже если они тяжело нагружены. В одном из ящиков должны постоянно быть чистая бумага, бланки, конверты, карточки. </w:t>
      </w:r>
    </w:p>
    <w:p w:rsidR="005E2E6E" w:rsidRPr="0086057F" w:rsidRDefault="005E2E6E" w:rsidP="0086057F">
      <w:pPr>
        <w:spacing w:line="360" w:lineRule="auto"/>
        <w:ind w:firstLine="709"/>
        <w:jc w:val="both"/>
        <w:rPr>
          <w:sz w:val="28"/>
          <w:szCs w:val="28"/>
        </w:rPr>
      </w:pPr>
      <w:r w:rsidRPr="0086057F">
        <w:rPr>
          <w:sz w:val="28"/>
          <w:szCs w:val="28"/>
        </w:rPr>
        <w:t>Постоянное поддержание порядка на рабочем месте – показатель высокой культуры труда и стабильного имиджа организации.</w:t>
      </w:r>
    </w:p>
    <w:p w:rsidR="00093EBD" w:rsidRPr="0086057F" w:rsidRDefault="00093EBD" w:rsidP="0086057F">
      <w:pPr>
        <w:spacing w:line="360" w:lineRule="auto"/>
        <w:ind w:firstLine="709"/>
        <w:jc w:val="both"/>
        <w:rPr>
          <w:sz w:val="28"/>
          <w:szCs w:val="28"/>
        </w:rPr>
      </w:pPr>
      <w:r w:rsidRPr="0086057F">
        <w:rPr>
          <w:sz w:val="28"/>
          <w:szCs w:val="28"/>
        </w:rPr>
        <w:t>На приставке к столу ставится компьютер с принтером. На специальных вспомогательных столах могут располагаться факс, ксерокс, мини-АТС.</w:t>
      </w:r>
    </w:p>
    <w:p w:rsidR="00093EBD" w:rsidRPr="0086057F" w:rsidRDefault="00093EBD" w:rsidP="0086057F">
      <w:pPr>
        <w:spacing w:line="360" w:lineRule="auto"/>
        <w:ind w:firstLine="709"/>
        <w:jc w:val="both"/>
        <w:rPr>
          <w:sz w:val="28"/>
          <w:szCs w:val="28"/>
        </w:rPr>
      </w:pPr>
      <w:r w:rsidRPr="0086057F">
        <w:rPr>
          <w:sz w:val="28"/>
          <w:szCs w:val="28"/>
        </w:rPr>
        <w:t>Дела и папки, хранящиеся в столе, а также в шкафах, должны иметь маркировку с кодовыми отметками, номерами дел по номенклатуре. Это помогает быстро найти нужный документ.</w:t>
      </w:r>
    </w:p>
    <w:p w:rsidR="00093EBD" w:rsidRPr="0086057F" w:rsidRDefault="00093EBD" w:rsidP="0086057F">
      <w:pPr>
        <w:spacing w:line="360" w:lineRule="auto"/>
        <w:ind w:firstLine="709"/>
        <w:jc w:val="both"/>
        <w:rPr>
          <w:sz w:val="28"/>
          <w:szCs w:val="28"/>
        </w:rPr>
      </w:pPr>
      <w:r w:rsidRPr="0086057F">
        <w:rPr>
          <w:sz w:val="28"/>
          <w:szCs w:val="28"/>
        </w:rPr>
        <w:t>Для обслуживания посети</w:t>
      </w:r>
      <w:r w:rsidR="00B10555" w:rsidRPr="0086057F">
        <w:rPr>
          <w:sz w:val="28"/>
          <w:szCs w:val="28"/>
        </w:rPr>
        <w:t>те</w:t>
      </w:r>
      <w:r w:rsidRPr="0086057F">
        <w:rPr>
          <w:sz w:val="28"/>
          <w:szCs w:val="28"/>
        </w:rPr>
        <w:t>лей</w:t>
      </w:r>
      <w:r w:rsidR="00B10555" w:rsidRPr="0086057F">
        <w:rPr>
          <w:sz w:val="28"/>
          <w:szCs w:val="28"/>
        </w:rPr>
        <w:t xml:space="preserve"> должна быть выделена специальная зона.</w:t>
      </w:r>
      <w:r w:rsidR="008D38F1">
        <w:rPr>
          <w:sz w:val="28"/>
          <w:szCs w:val="28"/>
        </w:rPr>
        <w:t xml:space="preserve"> </w:t>
      </w:r>
      <w:r w:rsidR="00B10555" w:rsidRPr="0086057F">
        <w:rPr>
          <w:sz w:val="28"/>
          <w:szCs w:val="28"/>
        </w:rPr>
        <w:t xml:space="preserve">Оборудование зоны зависит от площади приемной. В небольшой приемной ставят 2-3 стула или легких кресла и небольшой столик. Если площадь позволяет, можно поставить комплект мягкой мебели. На журнальном столике можно разложить рекламные проспекты, газеты, журналы для посетителей. </w:t>
      </w:r>
    </w:p>
    <w:p w:rsidR="00415AB1" w:rsidRPr="0086057F" w:rsidRDefault="00415AB1" w:rsidP="0086057F">
      <w:pPr>
        <w:spacing w:line="360" w:lineRule="auto"/>
        <w:ind w:firstLine="709"/>
        <w:jc w:val="both"/>
        <w:rPr>
          <w:sz w:val="28"/>
          <w:szCs w:val="28"/>
        </w:rPr>
      </w:pPr>
      <w:r w:rsidRPr="0086057F">
        <w:rPr>
          <w:sz w:val="28"/>
          <w:szCs w:val="28"/>
        </w:rPr>
        <w:t xml:space="preserve">Художественно-декоративные функции в приемной могут выполнять растения. Озеленение помещения способствует чистоте воздуха. Комнатные растения повышают влажность воздуха, дают отдых глазам. Могут быть использованы различные способы озеленения – одиночная и групповая расстановка кашпо, микроландшафты, лианы. Желательно выбрать те виды растений, которые неприхотливы в уходе и соответствуют основным параметрам помещения. </w:t>
      </w:r>
    </w:p>
    <w:p w:rsidR="00415AB1" w:rsidRPr="0086057F" w:rsidRDefault="00415AB1" w:rsidP="0086057F">
      <w:pPr>
        <w:spacing w:line="360" w:lineRule="auto"/>
        <w:ind w:firstLine="709"/>
        <w:jc w:val="both"/>
        <w:rPr>
          <w:sz w:val="28"/>
          <w:szCs w:val="28"/>
        </w:rPr>
      </w:pPr>
      <w:r w:rsidRPr="0086057F">
        <w:rPr>
          <w:sz w:val="28"/>
          <w:szCs w:val="28"/>
        </w:rPr>
        <w:t>Неслужебные элементы интерьера приемной, на которых как принято говорить, отдыхает глаз, сделают приятным общение с секретарем или ожидание аудиенции у руководства.</w:t>
      </w:r>
    </w:p>
    <w:p w:rsidR="0049304D" w:rsidRPr="0086057F" w:rsidRDefault="0049304D" w:rsidP="0086057F">
      <w:pPr>
        <w:spacing w:line="360" w:lineRule="auto"/>
        <w:ind w:firstLine="709"/>
        <w:jc w:val="both"/>
        <w:rPr>
          <w:sz w:val="28"/>
          <w:szCs w:val="28"/>
        </w:rPr>
      </w:pPr>
      <w:r w:rsidRPr="0086057F">
        <w:rPr>
          <w:sz w:val="28"/>
          <w:szCs w:val="28"/>
        </w:rPr>
        <w:t>Исходя из требований техники безопасности, следует, по возможности, исключать неблагоприятное воздействие излучения от экрана монитора.</w:t>
      </w:r>
    </w:p>
    <w:p w:rsidR="006A3926" w:rsidRPr="0086057F" w:rsidRDefault="006A3926" w:rsidP="0086057F">
      <w:pPr>
        <w:spacing w:line="360" w:lineRule="auto"/>
        <w:ind w:firstLine="709"/>
        <w:jc w:val="both"/>
        <w:rPr>
          <w:sz w:val="28"/>
          <w:szCs w:val="28"/>
        </w:rPr>
      </w:pPr>
      <w:r w:rsidRPr="0086057F">
        <w:rPr>
          <w:sz w:val="28"/>
          <w:szCs w:val="28"/>
        </w:rPr>
        <w:t>Секретарю в течение рабочего дня приходится неоднократно заходить в кабинет руководителя.</w:t>
      </w:r>
    </w:p>
    <w:p w:rsidR="00CD6F87" w:rsidRPr="0086057F" w:rsidRDefault="00CD6F87" w:rsidP="0086057F">
      <w:pPr>
        <w:spacing w:line="360" w:lineRule="auto"/>
        <w:ind w:firstLine="709"/>
        <w:jc w:val="both"/>
        <w:rPr>
          <w:sz w:val="28"/>
          <w:szCs w:val="28"/>
        </w:rPr>
      </w:pPr>
      <w:r w:rsidRPr="0086057F">
        <w:rPr>
          <w:sz w:val="28"/>
          <w:szCs w:val="28"/>
        </w:rPr>
        <w:t>Кабинет руководителя также должен быть правильно оборудован. Я думаю</w:t>
      </w:r>
      <w:r w:rsidR="00F4687E" w:rsidRPr="0086057F">
        <w:rPr>
          <w:sz w:val="28"/>
          <w:szCs w:val="28"/>
        </w:rPr>
        <w:t>,</w:t>
      </w:r>
      <w:r w:rsidRPr="0086057F">
        <w:rPr>
          <w:sz w:val="28"/>
          <w:szCs w:val="28"/>
        </w:rPr>
        <w:t xml:space="preserve"> не стоит</w:t>
      </w:r>
      <w:r w:rsidR="00F4687E" w:rsidRPr="0086057F">
        <w:rPr>
          <w:sz w:val="28"/>
          <w:szCs w:val="28"/>
        </w:rPr>
        <w:t>,</w:t>
      </w:r>
      <w:r w:rsidRPr="0086057F">
        <w:rPr>
          <w:sz w:val="28"/>
          <w:szCs w:val="28"/>
        </w:rPr>
        <w:t xml:space="preserve"> перечислять с самого начала оборудование кабинета руководителя, так как оно схоже с рабочим оборудованием секретаря. К этому необходимо добавить стол для засед</w:t>
      </w:r>
      <w:r w:rsidR="00F4687E" w:rsidRPr="0086057F">
        <w:rPr>
          <w:sz w:val="28"/>
          <w:szCs w:val="28"/>
        </w:rPr>
        <w:t>аний и соответственно большее количество стульев.</w:t>
      </w:r>
    </w:p>
    <w:p w:rsidR="005E2E6E" w:rsidRPr="0086057F" w:rsidRDefault="005E2E6E" w:rsidP="0086057F">
      <w:pPr>
        <w:spacing w:line="360" w:lineRule="auto"/>
        <w:ind w:firstLine="709"/>
        <w:jc w:val="both"/>
        <w:rPr>
          <w:sz w:val="28"/>
          <w:szCs w:val="28"/>
        </w:rPr>
      </w:pPr>
      <w:r w:rsidRPr="0086057F">
        <w:rPr>
          <w:sz w:val="28"/>
          <w:szCs w:val="28"/>
        </w:rPr>
        <w:t>Таким образом, благоприятные условия труда, удачно организованное рабочее место секретаря</w:t>
      </w:r>
      <w:r w:rsidR="00F4687E" w:rsidRPr="0086057F">
        <w:rPr>
          <w:sz w:val="28"/>
          <w:szCs w:val="28"/>
        </w:rPr>
        <w:t xml:space="preserve"> и руководителя</w:t>
      </w:r>
      <w:r w:rsidRPr="0086057F">
        <w:rPr>
          <w:sz w:val="28"/>
          <w:szCs w:val="28"/>
        </w:rPr>
        <w:t xml:space="preserve"> – залог высокой эффективности, оперативности и качества труда, сохранения работоспособности в течение всего рабочего дня.</w:t>
      </w:r>
    </w:p>
    <w:p w:rsidR="00EE149A" w:rsidRPr="0086057F" w:rsidRDefault="00EE149A" w:rsidP="0086057F">
      <w:pPr>
        <w:spacing w:line="360" w:lineRule="auto"/>
        <w:ind w:firstLine="709"/>
        <w:jc w:val="both"/>
        <w:rPr>
          <w:sz w:val="28"/>
          <w:szCs w:val="28"/>
        </w:rPr>
      </w:pPr>
    </w:p>
    <w:p w:rsidR="00B5494F" w:rsidRPr="0086057F" w:rsidRDefault="00344D77" w:rsidP="0086057F">
      <w:pPr>
        <w:spacing w:line="360" w:lineRule="auto"/>
        <w:ind w:firstLine="709"/>
        <w:jc w:val="center"/>
        <w:rPr>
          <w:b/>
          <w:iCs/>
          <w:caps/>
          <w:sz w:val="28"/>
          <w:szCs w:val="28"/>
        </w:rPr>
      </w:pPr>
      <w:bookmarkStart w:id="2" w:name="_Toc165453362"/>
      <w:r w:rsidRPr="0086057F">
        <w:rPr>
          <w:b/>
          <w:iCs/>
          <w:caps/>
          <w:sz w:val="28"/>
          <w:szCs w:val="28"/>
        </w:rPr>
        <w:t>3</w:t>
      </w:r>
      <w:r w:rsidR="00B5494F" w:rsidRPr="0086057F">
        <w:rPr>
          <w:b/>
          <w:iCs/>
          <w:caps/>
          <w:sz w:val="28"/>
          <w:szCs w:val="28"/>
        </w:rPr>
        <w:t>. п</w:t>
      </w:r>
      <w:r w:rsidR="0086057F" w:rsidRPr="0086057F">
        <w:rPr>
          <w:b/>
          <w:iCs/>
          <w:sz w:val="28"/>
          <w:szCs w:val="28"/>
        </w:rPr>
        <w:t>равила оформления реквизитов</w:t>
      </w:r>
      <w:bookmarkEnd w:id="2"/>
    </w:p>
    <w:p w:rsidR="0086057F" w:rsidRDefault="0086057F" w:rsidP="0086057F">
      <w:pPr>
        <w:spacing w:line="360" w:lineRule="auto"/>
        <w:ind w:firstLine="709"/>
        <w:jc w:val="both"/>
        <w:rPr>
          <w:bCs/>
          <w:i/>
          <w:iCs/>
          <w:sz w:val="28"/>
          <w:szCs w:val="28"/>
        </w:rPr>
      </w:pPr>
    </w:p>
    <w:p w:rsidR="00D218CF" w:rsidRPr="001E07CB" w:rsidRDefault="00593BC0" w:rsidP="0086057F">
      <w:pPr>
        <w:spacing w:line="360" w:lineRule="auto"/>
        <w:ind w:firstLine="709"/>
        <w:jc w:val="both"/>
        <w:rPr>
          <w:bCs/>
          <w:iCs/>
          <w:sz w:val="28"/>
          <w:szCs w:val="28"/>
        </w:rPr>
      </w:pPr>
      <w:r w:rsidRPr="001E07CB">
        <w:rPr>
          <w:bCs/>
          <w:iCs/>
          <w:sz w:val="28"/>
          <w:szCs w:val="28"/>
        </w:rPr>
        <w:t>К</w:t>
      </w:r>
      <w:r w:rsidR="00B5494F" w:rsidRPr="001E07CB">
        <w:rPr>
          <w:bCs/>
          <w:iCs/>
          <w:sz w:val="28"/>
          <w:szCs w:val="28"/>
        </w:rPr>
        <w:t xml:space="preserve">акие форматы бумаги применяют для </w:t>
      </w:r>
      <w:r w:rsidR="00344D77" w:rsidRPr="001E07CB">
        <w:rPr>
          <w:bCs/>
          <w:iCs/>
          <w:sz w:val="28"/>
          <w:szCs w:val="28"/>
        </w:rPr>
        <w:t xml:space="preserve">унифицированных форм </w:t>
      </w:r>
      <w:r w:rsidR="00B5494F" w:rsidRPr="001E07CB">
        <w:rPr>
          <w:bCs/>
          <w:iCs/>
          <w:sz w:val="28"/>
          <w:szCs w:val="28"/>
        </w:rPr>
        <w:t>документов и какой принцип лежит в основе их получения?</w:t>
      </w:r>
    </w:p>
    <w:p w:rsidR="00344D77" w:rsidRPr="0086057F" w:rsidRDefault="00344D77" w:rsidP="0086057F">
      <w:pPr>
        <w:spacing w:line="360" w:lineRule="auto"/>
        <w:ind w:firstLine="709"/>
        <w:jc w:val="both"/>
        <w:rPr>
          <w:sz w:val="28"/>
          <w:szCs w:val="28"/>
        </w:rPr>
      </w:pPr>
      <w:r w:rsidRPr="0086057F">
        <w:rPr>
          <w:sz w:val="28"/>
          <w:szCs w:val="28"/>
        </w:rPr>
        <w:t>Особое место в управленческой деятельности предприятий, учреждений и организаций занимают служебные организационно-распорядительные документы (ОРД). Для упрощения работы с ОРД, ускорения их составления и оформления проведена унификация и стандартизация ОРД по форме и по содержанию.</w:t>
      </w:r>
    </w:p>
    <w:p w:rsidR="00344D77" w:rsidRPr="0086057F" w:rsidRDefault="004D45A0" w:rsidP="0086057F">
      <w:pPr>
        <w:spacing w:line="360" w:lineRule="auto"/>
        <w:ind w:firstLine="709"/>
        <w:jc w:val="both"/>
        <w:rPr>
          <w:sz w:val="28"/>
          <w:szCs w:val="28"/>
        </w:rPr>
      </w:pPr>
      <w:r w:rsidRPr="0086057F">
        <w:rPr>
          <w:sz w:val="28"/>
          <w:szCs w:val="28"/>
        </w:rPr>
        <w:t xml:space="preserve">Для ОРД установлены два формата бумаги – А4 (210 </w:t>
      </w:r>
      <w:r w:rsidR="0026575C" w:rsidRPr="0086057F">
        <w:rPr>
          <w:sz w:val="28"/>
          <w:szCs w:val="28"/>
        </w:rPr>
        <w:t>Х</w:t>
      </w:r>
      <w:r w:rsidRPr="0086057F">
        <w:rPr>
          <w:sz w:val="28"/>
          <w:szCs w:val="28"/>
        </w:rPr>
        <w:t xml:space="preserve"> </w:t>
      </w:r>
      <w:smartTag w:uri="urn:schemas-microsoft-com:office:smarttags" w:element="metricconverter">
        <w:smartTagPr>
          <w:attr w:name="ProductID" w:val="297 мм"/>
        </w:smartTagPr>
        <w:r w:rsidRPr="0086057F">
          <w:rPr>
            <w:sz w:val="28"/>
            <w:szCs w:val="28"/>
          </w:rPr>
          <w:t>297 мм</w:t>
        </w:r>
      </w:smartTag>
      <w:r w:rsidRPr="0086057F">
        <w:rPr>
          <w:sz w:val="28"/>
          <w:szCs w:val="28"/>
        </w:rPr>
        <w:t xml:space="preserve">) и А5 (148 </w:t>
      </w:r>
      <w:r w:rsidR="0026575C" w:rsidRPr="0086057F">
        <w:rPr>
          <w:sz w:val="28"/>
          <w:szCs w:val="28"/>
        </w:rPr>
        <w:t>Х</w:t>
      </w:r>
      <w:r w:rsidRPr="0086057F">
        <w:rPr>
          <w:sz w:val="28"/>
          <w:szCs w:val="28"/>
        </w:rPr>
        <w:t xml:space="preserve"> </w:t>
      </w:r>
      <w:smartTag w:uri="urn:schemas-microsoft-com:office:smarttags" w:element="metricconverter">
        <w:smartTagPr>
          <w:attr w:name="ProductID" w:val="210 мм"/>
        </w:smartTagPr>
        <w:r w:rsidRPr="0086057F">
          <w:rPr>
            <w:sz w:val="28"/>
            <w:szCs w:val="28"/>
          </w:rPr>
          <w:t>210 мм</w:t>
        </w:r>
      </w:smartTag>
      <w:r w:rsidRPr="0086057F">
        <w:rPr>
          <w:sz w:val="28"/>
          <w:szCs w:val="28"/>
        </w:rPr>
        <w:t>). По размеру листа бумагу делят на потребительские форматы трех рядов: А, В, С. Основным рядом потребительских документов является ряд А. Применение формата ряда В допускается в исключительных случаях. Форматы ряда С должны применяться для таких изделий, как папка, конверты. Форм</w:t>
      </w:r>
      <w:r w:rsidR="0026575C" w:rsidRPr="0086057F">
        <w:rPr>
          <w:sz w:val="28"/>
          <w:szCs w:val="28"/>
        </w:rPr>
        <w:t>ат обозначается буквой и цифрой. Цифра</w:t>
      </w:r>
      <w:r w:rsidR="008D38F1">
        <w:rPr>
          <w:sz w:val="28"/>
          <w:szCs w:val="28"/>
        </w:rPr>
        <w:t xml:space="preserve"> </w:t>
      </w:r>
      <w:r w:rsidRPr="0086057F">
        <w:rPr>
          <w:sz w:val="28"/>
          <w:szCs w:val="28"/>
        </w:rPr>
        <w:t>указывает, сколько раз исходный формат данного ряда разделен пополам</w:t>
      </w:r>
      <w:r w:rsidR="00590DFE" w:rsidRPr="0086057F">
        <w:rPr>
          <w:sz w:val="28"/>
          <w:szCs w:val="28"/>
        </w:rPr>
        <w:t>.</w:t>
      </w:r>
    </w:p>
    <w:p w:rsidR="00590DFE" w:rsidRPr="0086057F" w:rsidRDefault="00590DFE" w:rsidP="0086057F">
      <w:pPr>
        <w:spacing w:line="360" w:lineRule="auto"/>
        <w:ind w:firstLine="709"/>
        <w:jc w:val="both"/>
        <w:rPr>
          <w:sz w:val="28"/>
          <w:szCs w:val="28"/>
        </w:rPr>
      </w:pPr>
      <w:r w:rsidRPr="0086057F">
        <w:rPr>
          <w:sz w:val="28"/>
          <w:szCs w:val="28"/>
        </w:rPr>
        <w:t>В зависимости от назначения и показателей качество бумага должна изготовляться следующих номеров и марок:</w:t>
      </w:r>
    </w:p>
    <w:p w:rsidR="00590DFE" w:rsidRPr="0086057F" w:rsidRDefault="00590DFE" w:rsidP="0086057F">
      <w:pPr>
        <w:spacing w:line="360" w:lineRule="auto"/>
        <w:ind w:firstLine="709"/>
        <w:jc w:val="both"/>
        <w:rPr>
          <w:sz w:val="28"/>
          <w:szCs w:val="28"/>
        </w:rPr>
      </w:pPr>
      <w:r w:rsidRPr="0086057F">
        <w:rPr>
          <w:sz w:val="28"/>
          <w:szCs w:val="28"/>
        </w:rPr>
        <w:t xml:space="preserve">№ 0 – для особо ответственной документации и бланков длительного срока хранения. </w:t>
      </w:r>
    </w:p>
    <w:p w:rsidR="00590DFE" w:rsidRPr="0086057F" w:rsidRDefault="00590DFE" w:rsidP="0086057F">
      <w:pPr>
        <w:spacing w:line="360" w:lineRule="auto"/>
        <w:ind w:firstLine="709"/>
        <w:jc w:val="both"/>
        <w:rPr>
          <w:sz w:val="28"/>
          <w:szCs w:val="28"/>
        </w:rPr>
      </w:pPr>
      <w:r w:rsidRPr="0086057F">
        <w:rPr>
          <w:sz w:val="28"/>
          <w:szCs w:val="28"/>
        </w:rPr>
        <w:t>№ 1 марок А – для технической и сопроводительной документации, используемой в помещениях с контролируемой чистотой среды, школьных и общих тетрадей, изготовляемых на автоматических линиях, сувенирных бумажно-беловых изделий.</w:t>
      </w:r>
    </w:p>
    <w:p w:rsidR="00590DFE" w:rsidRPr="0086057F" w:rsidRDefault="00590DFE" w:rsidP="0086057F">
      <w:pPr>
        <w:spacing w:line="360" w:lineRule="auto"/>
        <w:ind w:firstLine="709"/>
        <w:jc w:val="both"/>
        <w:rPr>
          <w:sz w:val="28"/>
          <w:szCs w:val="28"/>
        </w:rPr>
      </w:pPr>
      <w:r w:rsidRPr="0086057F">
        <w:rPr>
          <w:sz w:val="28"/>
          <w:szCs w:val="28"/>
        </w:rPr>
        <w:t>№ 1 Б – для массовых бумажно-беловых изделий, бумаги потребительских форматов, почтовой бумаги, школьных и общих тетрадей, дневников.</w:t>
      </w:r>
    </w:p>
    <w:p w:rsidR="00590DFE" w:rsidRPr="0086057F" w:rsidRDefault="00590DFE" w:rsidP="0086057F">
      <w:pPr>
        <w:spacing w:line="360" w:lineRule="auto"/>
        <w:ind w:firstLine="709"/>
        <w:jc w:val="both"/>
        <w:rPr>
          <w:sz w:val="28"/>
          <w:szCs w:val="28"/>
        </w:rPr>
      </w:pPr>
      <w:r w:rsidRPr="0086057F">
        <w:rPr>
          <w:sz w:val="28"/>
          <w:szCs w:val="28"/>
        </w:rPr>
        <w:t xml:space="preserve">№ 1 В </w:t>
      </w:r>
      <w:r w:rsidR="0026575C" w:rsidRPr="0086057F">
        <w:rPr>
          <w:sz w:val="28"/>
          <w:szCs w:val="28"/>
        </w:rPr>
        <w:t>–</w:t>
      </w:r>
      <w:r w:rsidRPr="0086057F">
        <w:rPr>
          <w:sz w:val="28"/>
          <w:szCs w:val="28"/>
        </w:rPr>
        <w:t xml:space="preserve"> </w:t>
      </w:r>
      <w:r w:rsidR="0026575C" w:rsidRPr="0086057F">
        <w:rPr>
          <w:sz w:val="28"/>
          <w:szCs w:val="28"/>
        </w:rPr>
        <w:t>для бланков статистической и бухгалтерской отчетности, плановой и управленческой документации, книг учета.</w:t>
      </w:r>
    </w:p>
    <w:p w:rsidR="00590DFE" w:rsidRPr="0086057F" w:rsidRDefault="0026575C" w:rsidP="0086057F">
      <w:pPr>
        <w:spacing w:line="360" w:lineRule="auto"/>
        <w:ind w:firstLine="709"/>
        <w:jc w:val="both"/>
        <w:rPr>
          <w:sz w:val="28"/>
          <w:szCs w:val="28"/>
        </w:rPr>
      </w:pPr>
      <w:r w:rsidRPr="0086057F">
        <w:rPr>
          <w:sz w:val="28"/>
          <w:szCs w:val="28"/>
        </w:rPr>
        <w:t>№ 2 – для первичной учетной, сопроводительно-транспортной документации.</w:t>
      </w:r>
    </w:p>
    <w:p w:rsidR="00FE6B1A" w:rsidRPr="0086057F" w:rsidRDefault="00FE6B1A" w:rsidP="0086057F">
      <w:pPr>
        <w:spacing w:line="360" w:lineRule="auto"/>
        <w:ind w:firstLine="709"/>
        <w:jc w:val="both"/>
        <w:rPr>
          <w:sz w:val="28"/>
          <w:szCs w:val="28"/>
        </w:rPr>
      </w:pPr>
      <w:r w:rsidRPr="0086057F">
        <w:rPr>
          <w:sz w:val="28"/>
          <w:szCs w:val="28"/>
        </w:rPr>
        <w:t>Основными показателями качества писчей бумаги является масса 1 м</w:t>
      </w:r>
      <w:r w:rsidRPr="0086057F">
        <w:rPr>
          <w:sz w:val="28"/>
          <w:szCs w:val="28"/>
        </w:rPr>
        <w:t> (часто называется плотностью), белизна. Масса 1 м</w:t>
      </w:r>
      <w:r w:rsidRPr="0086057F">
        <w:rPr>
          <w:sz w:val="28"/>
          <w:szCs w:val="28"/>
        </w:rPr>
        <w:t> указывается, как правило, справочно для грамотного подбора бумаги применительно к определенному технологическому процессу ее обработки и выражается в граммах. Например, бумага для факсов, ксероксов, принтеров – 80 г/м</w:t>
      </w:r>
      <w:r w:rsidRPr="0086057F">
        <w:rPr>
          <w:sz w:val="28"/>
          <w:szCs w:val="28"/>
        </w:rPr>
        <w:t></w:t>
      </w:r>
      <w:r w:rsidR="008D52DD" w:rsidRPr="0086057F">
        <w:rPr>
          <w:sz w:val="28"/>
          <w:szCs w:val="28"/>
        </w:rPr>
        <w:t>; писчая – 65 г/ м</w:t>
      </w:r>
      <w:r w:rsidR="008D52DD" w:rsidRPr="0086057F">
        <w:rPr>
          <w:sz w:val="28"/>
          <w:szCs w:val="28"/>
        </w:rPr>
        <w:t>.</w:t>
      </w:r>
      <w:r w:rsidR="008D38F1">
        <w:rPr>
          <w:sz w:val="28"/>
          <w:szCs w:val="28"/>
        </w:rPr>
        <w:t xml:space="preserve"> </w:t>
      </w:r>
      <w:r w:rsidR="008D52DD" w:rsidRPr="0086057F">
        <w:rPr>
          <w:sz w:val="28"/>
          <w:szCs w:val="28"/>
        </w:rPr>
        <w:t>Белизна – это свойство бумаги диффузно отражать световой поток в синей области спектра. Показатель белизны выражается в процентах к эталону белого цвета. Для большинства видов бумаги бе</w:t>
      </w:r>
      <w:r w:rsidR="00526196" w:rsidRPr="0086057F">
        <w:rPr>
          <w:sz w:val="28"/>
          <w:szCs w:val="28"/>
        </w:rPr>
        <w:t>ли</w:t>
      </w:r>
      <w:r w:rsidR="008D52DD" w:rsidRPr="0086057F">
        <w:rPr>
          <w:sz w:val="28"/>
          <w:szCs w:val="28"/>
        </w:rPr>
        <w:t>з</w:t>
      </w:r>
      <w:r w:rsidR="00526196" w:rsidRPr="0086057F">
        <w:rPr>
          <w:sz w:val="28"/>
          <w:szCs w:val="28"/>
        </w:rPr>
        <w:t xml:space="preserve">на составляет 70-80%, а высококачественная бумага имеет белизну 95-97%. </w:t>
      </w:r>
    </w:p>
    <w:p w:rsidR="00B5494F" w:rsidRPr="0086057F" w:rsidRDefault="00593BC0" w:rsidP="0086057F">
      <w:pPr>
        <w:spacing w:line="360" w:lineRule="auto"/>
        <w:ind w:firstLine="709"/>
        <w:jc w:val="both"/>
        <w:rPr>
          <w:bCs/>
          <w:sz w:val="28"/>
          <w:szCs w:val="28"/>
        </w:rPr>
      </w:pPr>
      <w:r w:rsidRPr="0086057F">
        <w:rPr>
          <w:bCs/>
          <w:sz w:val="28"/>
          <w:szCs w:val="28"/>
        </w:rPr>
        <w:t>К</w:t>
      </w:r>
      <w:r w:rsidR="00B5494F" w:rsidRPr="0086057F">
        <w:rPr>
          <w:bCs/>
          <w:sz w:val="28"/>
          <w:szCs w:val="28"/>
        </w:rPr>
        <w:t>акие виды служебных отметок применяются на документах?</w:t>
      </w:r>
    </w:p>
    <w:p w:rsidR="00526196" w:rsidRPr="0086057F" w:rsidRDefault="00A93D0F" w:rsidP="0086057F">
      <w:pPr>
        <w:spacing w:line="360" w:lineRule="auto"/>
        <w:ind w:firstLine="709"/>
        <w:jc w:val="both"/>
        <w:rPr>
          <w:sz w:val="28"/>
          <w:szCs w:val="28"/>
        </w:rPr>
      </w:pPr>
      <w:r w:rsidRPr="0086057F">
        <w:rPr>
          <w:sz w:val="28"/>
          <w:szCs w:val="28"/>
        </w:rPr>
        <w:t>Гриф приложения (24). Этот реквизит указывает на связь приложения с основным документом. Его располагают в правом верхнем углу первой страницы приложения. Реквизит включает слово «Приложение», его порядковый номер (при необходимости), название вида документа в дательном падеже, его дату и номер. Например:</w:t>
      </w:r>
    </w:p>
    <w:p w:rsidR="00A93D0F" w:rsidRPr="0086057F" w:rsidRDefault="00A93D0F" w:rsidP="0086057F">
      <w:pPr>
        <w:spacing w:line="360" w:lineRule="auto"/>
        <w:ind w:firstLine="709"/>
        <w:jc w:val="both"/>
        <w:rPr>
          <w:sz w:val="28"/>
          <w:szCs w:val="28"/>
        </w:rPr>
      </w:pPr>
      <w:r w:rsidRPr="0086057F">
        <w:rPr>
          <w:sz w:val="28"/>
          <w:szCs w:val="28"/>
        </w:rPr>
        <w:t>Приложение</w:t>
      </w:r>
    </w:p>
    <w:p w:rsidR="00A93D0F" w:rsidRPr="0086057F" w:rsidRDefault="00A93D0F" w:rsidP="0086057F">
      <w:pPr>
        <w:spacing w:line="360" w:lineRule="auto"/>
        <w:ind w:firstLine="709"/>
        <w:jc w:val="both"/>
        <w:rPr>
          <w:sz w:val="28"/>
          <w:szCs w:val="28"/>
        </w:rPr>
      </w:pPr>
      <w:r w:rsidRPr="0086057F">
        <w:rPr>
          <w:sz w:val="28"/>
          <w:szCs w:val="28"/>
        </w:rPr>
        <w:t>к приказу директора БелГИСС</w:t>
      </w:r>
    </w:p>
    <w:p w:rsidR="00A93D0F" w:rsidRPr="0086057F" w:rsidRDefault="00A93D0F" w:rsidP="0086057F">
      <w:pPr>
        <w:spacing w:line="360" w:lineRule="auto"/>
        <w:ind w:firstLine="709"/>
        <w:jc w:val="both"/>
        <w:rPr>
          <w:sz w:val="28"/>
          <w:szCs w:val="28"/>
        </w:rPr>
      </w:pPr>
      <w:r w:rsidRPr="0086057F">
        <w:rPr>
          <w:sz w:val="28"/>
          <w:szCs w:val="28"/>
        </w:rPr>
        <w:t>25.04.2007 № 1</w:t>
      </w:r>
    </w:p>
    <w:p w:rsidR="00317198" w:rsidRPr="0086057F" w:rsidRDefault="00526196" w:rsidP="0086057F">
      <w:pPr>
        <w:spacing w:line="360" w:lineRule="auto"/>
        <w:ind w:firstLine="709"/>
        <w:jc w:val="both"/>
        <w:rPr>
          <w:sz w:val="28"/>
          <w:szCs w:val="28"/>
        </w:rPr>
      </w:pPr>
      <w:r w:rsidRPr="0086057F">
        <w:rPr>
          <w:sz w:val="28"/>
          <w:szCs w:val="28"/>
        </w:rPr>
        <w:t xml:space="preserve">Резолюция (18) – реквизит, содержащий указания руководителя по исполнению документа. Он включает: фамилию, инициалы исполнителя; предписание действий; порядок и сроки исполнения; </w:t>
      </w:r>
      <w:r w:rsidR="00317198" w:rsidRPr="0086057F">
        <w:rPr>
          <w:sz w:val="28"/>
          <w:szCs w:val="28"/>
        </w:rPr>
        <w:t>подпись руководителя; дату наложения резолюции. На документе должно быть не более одной резолюции, которая выполняется рукописным способом под реквизитом «Адресат» или на любой свободной от текста площади, параллельно или под углом к основному тексту. Помещать резолюцию на тексте и других реквизитах нельзя. Общие указания выражаются при помощи предлога «к». Например: к сведению, к исполнению. Конкретные указания выражаются в повелительном наклонении или в неопределенной форме глагола и адресуются подчиненным лицам. Например: «Срочно принять меры».</w:t>
      </w:r>
    </w:p>
    <w:p w:rsidR="00317198" w:rsidRPr="0086057F" w:rsidRDefault="00317198" w:rsidP="0086057F">
      <w:pPr>
        <w:spacing w:line="360" w:lineRule="auto"/>
        <w:ind w:firstLine="709"/>
        <w:jc w:val="both"/>
        <w:rPr>
          <w:sz w:val="28"/>
          <w:szCs w:val="28"/>
        </w:rPr>
      </w:pPr>
      <w:r w:rsidRPr="0086057F">
        <w:rPr>
          <w:sz w:val="28"/>
          <w:szCs w:val="28"/>
        </w:rPr>
        <w:t>Отметка о контроле (20) проставляется на документах, исполнение которых контролируется, и состоит из буквы «К» или слова «КОНТРОЛЬ», которые пишут от руки или проставляют резиновым штемпелем на левом поле правого листа документа на уровне заголовка. Обычно их наносят красным (синим, зеленым) карандашом или краской.</w:t>
      </w:r>
    </w:p>
    <w:p w:rsidR="00EC0491" w:rsidRPr="0086057F" w:rsidRDefault="00EC0491" w:rsidP="0086057F">
      <w:pPr>
        <w:spacing w:line="360" w:lineRule="auto"/>
        <w:ind w:firstLine="709"/>
        <w:jc w:val="both"/>
        <w:rPr>
          <w:sz w:val="28"/>
          <w:szCs w:val="28"/>
        </w:rPr>
      </w:pPr>
      <w:r w:rsidRPr="0086057F">
        <w:rPr>
          <w:sz w:val="28"/>
          <w:szCs w:val="28"/>
        </w:rPr>
        <w:t>Отметка об исполнителе (28). Реквизит пишется от границы левого поля и включает фамилию исполнителя (без инициалов) и номер его телефона. Ниже этого реквизита допускается указывать индекс машинистки (первые буквы в ее имени и фамилии), количество отпечатанных экземпляров и дату печатания. При оформлении на компьютере отметка выполняется размером шрифта 9 пунктов, перед фамилией исполнителя ставят индекс структурного подразделения, где готовился документ, а на второй строке добавляется имя файла. Например:</w:t>
      </w:r>
    </w:p>
    <w:p w:rsidR="00EC0491" w:rsidRPr="0086057F" w:rsidRDefault="005C2EFD" w:rsidP="0086057F">
      <w:pPr>
        <w:spacing w:line="360" w:lineRule="auto"/>
        <w:ind w:firstLine="709"/>
        <w:jc w:val="both"/>
        <w:rPr>
          <w:sz w:val="28"/>
          <w:szCs w:val="28"/>
        </w:rPr>
      </w:pPr>
      <w:r w:rsidRPr="0086057F">
        <w:rPr>
          <w:sz w:val="28"/>
          <w:szCs w:val="28"/>
        </w:rPr>
        <w:t>Иванов 250 55 55</w:t>
      </w:r>
      <w:r w:rsidR="0086057F">
        <w:rPr>
          <w:sz w:val="28"/>
          <w:szCs w:val="28"/>
        </w:rPr>
        <w:tab/>
      </w:r>
      <w:r w:rsidR="0086057F">
        <w:rPr>
          <w:sz w:val="28"/>
          <w:szCs w:val="28"/>
        </w:rPr>
        <w:tab/>
      </w:r>
      <w:r w:rsidR="0086057F">
        <w:rPr>
          <w:sz w:val="28"/>
          <w:szCs w:val="28"/>
        </w:rPr>
        <w:tab/>
      </w:r>
      <w:r w:rsidR="0086057F">
        <w:rPr>
          <w:sz w:val="28"/>
          <w:szCs w:val="28"/>
        </w:rPr>
        <w:tab/>
      </w:r>
      <w:r w:rsidR="0086057F">
        <w:rPr>
          <w:sz w:val="28"/>
          <w:szCs w:val="28"/>
        </w:rPr>
        <w:tab/>
      </w:r>
      <w:r w:rsidR="0086057F">
        <w:rPr>
          <w:sz w:val="28"/>
          <w:szCs w:val="28"/>
        </w:rPr>
        <w:tab/>
      </w:r>
      <w:r w:rsidRPr="0086057F">
        <w:rPr>
          <w:sz w:val="28"/>
          <w:szCs w:val="28"/>
        </w:rPr>
        <w:t xml:space="preserve"> 13 Иванов 250 55 55</w:t>
      </w:r>
    </w:p>
    <w:p w:rsidR="005C2EFD" w:rsidRPr="0086057F" w:rsidRDefault="0086057F" w:rsidP="0086057F">
      <w:pPr>
        <w:spacing w:line="360" w:lineRule="auto"/>
        <w:ind w:firstLine="709"/>
        <w:jc w:val="both"/>
        <w:rPr>
          <w:sz w:val="28"/>
          <w:szCs w:val="28"/>
        </w:rPr>
      </w:pPr>
      <w:r>
        <w:rPr>
          <w:sz w:val="28"/>
          <w:szCs w:val="28"/>
        </w:rPr>
        <w:t xml:space="preserve">МЛ 5 17.09.2007 </w:t>
      </w:r>
      <w:r w:rsidR="005C2EFD" w:rsidRPr="0086057F">
        <w:rPr>
          <w:sz w:val="28"/>
          <w:szCs w:val="28"/>
        </w:rPr>
        <w:t xml:space="preserve">или </w:t>
      </w:r>
      <w:r>
        <w:rPr>
          <w:sz w:val="28"/>
          <w:szCs w:val="28"/>
        </w:rPr>
        <w:tab/>
      </w:r>
      <w:r>
        <w:rPr>
          <w:sz w:val="28"/>
          <w:szCs w:val="28"/>
        </w:rPr>
        <w:tab/>
      </w:r>
      <w:r>
        <w:rPr>
          <w:sz w:val="28"/>
          <w:szCs w:val="28"/>
        </w:rPr>
        <w:tab/>
      </w:r>
      <w:r>
        <w:rPr>
          <w:sz w:val="28"/>
          <w:szCs w:val="28"/>
        </w:rPr>
        <w:tab/>
      </w:r>
      <w:r w:rsidR="005C2EFD" w:rsidRPr="0086057F">
        <w:rPr>
          <w:sz w:val="28"/>
          <w:szCs w:val="28"/>
        </w:rPr>
        <w:t xml:space="preserve">МЛ 17.09.2007. </w:t>
      </w:r>
      <w:r w:rsidR="005C2EFD" w:rsidRPr="0086057F">
        <w:rPr>
          <w:sz w:val="28"/>
          <w:szCs w:val="28"/>
          <w:lang w:val="en-US"/>
        </w:rPr>
        <w:t>Let</w:t>
      </w:r>
      <w:r w:rsidR="005C2EFD" w:rsidRPr="0086057F">
        <w:rPr>
          <w:sz w:val="28"/>
          <w:szCs w:val="28"/>
        </w:rPr>
        <w:t>.</w:t>
      </w:r>
      <w:r w:rsidR="005C2EFD" w:rsidRPr="0086057F">
        <w:rPr>
          <w:sz w:val="28"/>
          <w:szCs w:val="28"/>
          <w:lang w:val="en-US"/>
        </w:rPr>
        <w:t>of</w:t>
      </w:r>
      <w:r w:rsidR="005C2EFD" w:rsidRPr="0086057F">
        <w:rPr>
          <w:sz w:val="28"/>
          <w:szCs w:val="28"/>
        </w:rPr>
        <w:t>.13-05</w:t>
      </w:r>
    </w:p>
    <w:p w:rsidR="00317198" w:rsidRPr="0086057F" w:rsidRDefault="00317198" w:rsidP="0086057F">
      <w:pPr>
        <w:spacing w:line="360" w:lineRule="auto"/>
        <w:ind w:firstLine="709"/>
        <w:jc w:val="both"/>
        <w:rPr>
          <w:sz w:val="28"/>
          <w:szCs w:val="28"/>
        </w:rPr>
      </w:pPr>
      <w:r w:rsidRPr="0086057F">
        <w:rPr>
          <w:sz w:val="28"/>
          <w:szCs w:val="28"/>
        </w:rPr>
        <w:t xml:space="preserve">Отметка о заверении копии (29). </w:t>
      </w:r>
      <w:r w:rsidR="00EC0491" w:rsidRPr="0086057F">
        <w:rPr>
          <w:sz w:val="28"/>
          <w:szCs w:val="28"/>
        </w:rPr>
        <w:t>От нулевого положения табулятора, ниже реквизита «Подпись» выполняется заверительная подпись. При пересылке копии документа или выдаче ее на руки заверительную подпись удостоверяют печатью. В этом случае копия имеет юридическую силу оригинала. Заверительная подпись включает слово «Верно» и реквизит «Подпись» и составляется по следующей форме:</w:t>
      </w:r>
    </w:p>
    <w:p w:rsidR="00EC0491" w:rsidRPr="0086057F" w:rsidRDefault="00EC0491" w:rsidP="0086057F">
      <w:pPr>
        <w:spacing w:line="360" w:lineRule="auto"/>
        <w:ind w:firstLine="709"/>
        <w:jc w:val="both"/>
        <w:rPr>
          <w:i/>
          <w:sz w:val="28"/>
          <w:szCs w:val="28"/>
        </w:rPr>
      </w:pPr>
      <w:r w:rsidRPr="0086057F">
        <w:rPr>
          <w:i/>
          <w:sz w:val="28"/>
          <w:szCs w:val="28"/>
        </w:rPr>
        <w:t>Верно</w:t>
      </w:r>
    </w:p>
    <w:p w:rsidR="00EC0491" w:rsidRPr="0086057F" w:rsidRDefault="00EC0491" w:rsidP="0086057F">
      <w:pPr>
        <w:spacing w:line="360" w:lineRule="auto"/>
        <w:ind w:firstLine="709"/>
        <w:jc w:val="both"/>
        <w:rPr>
          <w:i/>
          <w:sz w:val="28"/>
          <w:szCs w:val="28"/>
        </w:rPr>
      </w:pPr>
      <w:r w:rsidRPr="0086057F">
        <w:rPr>
          <w:i/>
          <w:sz w:val="28"/>
          <w:szCs w:val="28"/>
        </w:rPr>
        <w:t>Инспектор отдела кадров (подпись, дата) И.И.Иванов</w:t>
      </w:r>
    </w:p>
    <w:p w:rsidR="005C2EFD" w:rsidRPr="0086057F" w:rsidRDefault="00F33095" w:rsidP="0086057F">
      <w:pPr>
        <w:spacing w:line="360" w:lineRule="auto"/>
        <w:ind w:firstLine="709"/>
        <w:jc w:val="both"/>
        <w:rPr>
          <w:sz w:val="28"/>
          <w:szCs w:val="28"/>
        </w:rPr>
      </w:pPr>
      <w:r w:rsidRPr="0086057F">
        <w:rPr>
          <w:sz w:val="28"/>
          <w:szCs w:val="28"/>
        </w:rPr>
        <w:t>Отметка об исполнении документа и направлении его в дело (30). Этот реквизит располагается от границы левого поля и включает:</w:t>
      </w:r>
    </w:p>
    <w:p w:rsidR="00F33095" w:rsidRPr="0086057F" w:rsidRDefault="00F33095" w:rsidP="0086057F">
      <w:pPr>
        <w:spacing w:line="360" w:lineRule="auto"/>
        <w:ind w:firstLine="709"/>
        <w:jc w:val="both"/>
        <w:rPr>
          <w:sz w:val="28"/>
          <w:szCs w:val="28"/>
        </w:rPr>
      </w:pPr>
      <w:r w:rsidRPr="0086057F">
        <w:rPr>
          <w:sz w:val="28"/>
          <w:szCs w:val="28"/>
        </w:rPr>
        <w:t>1. Слово «В дело» и индекс дела, в которое будет подшит документ.</w:t>
      </w:r>
    </w:p>
    <w:p w:rsidR="00F33095" w:rsidRPr="0086057F" w:rsidRDefault="00F33095" w:rsidP="0086057F">
      <w:pPr>
        <w:spacing w:line="360" w:lineRule="auto"/>
        <w:ind w:firstLine="709"/>
        <w:jc w:val="both"/>
        <w:rPr>
          <w:sz w:val="28"/>
          <w:szCs w:val="28"/>
        </w:rPr>
      </w:pPr>
      <w:r w:rsidRPr="0086057F">
        <w:rPr>
          <w:sz w:val="28"/>
          <w:szCs w:val="28"/>
        </w:rPr>
        <w:t>2. Краткие сведения о порядке решения вопроса.</w:t>
      </w:r>
    </w:p>
    <w:p w:rsidR="00F33095" w:rsidRPr="0086057F" w:rsidRDefault="00F33095" w:rsidP="0086057F">
      <w:pPr>
        <w:spacing w:line="360" w:lineRule="auto"/>
        <w:ind w:firstLine="709"/>
        <w:jc w:val="both"/>
        <w:rPr>
          <w:sz w:val="28"/>
          <w:szCs w:val="28"/>
        </w:rPr>
      </w:pPr>
      <w:r w:rsidRPr="0086057F">
        <w:rPr>
          <w:sz w:val="28"/>
          <w:szCs w:val="28"/>
        </w:rPr>
        <w:t>3. Подпись исполнителя (руководителя).</w:t>
      </w:r>
    </w:p>
    <w:p w:rsidR="00F33095" w:rsidRPr="0086057F" w:rsidRDefault="00F33095" w:rsidP="0086057F">
      <w:pPr>
        <w:spacing w:line="360" w:lineRule="auto"/>
        <w:ind w:firstLine="709"/>
        <w:jc w:val="both"/>
        <w:rPr>
          <w:sz w:val="28"/>
          <w:szCs w:val="28"/>
        </w:rPr>
      </w:pPr>
      <w:r w:rsidRPr="0086057F">
        <w:rPr>
          <w:sz w:val="28"/>
          <w:szCs w:val="28"/>
        </w:rPr>
        <w:t>4. Дату.</w:t>
      </w:r>
    </w:p>
    <w:p w:rsidR="00317198" w:rsidRPr="0086057F" w:rsidRDefault="00F33095" w:rsidP="0086057F">
      <w:pPr>
        <w:spacing w:line="360" w:lineRule="auto"/>
        <w:ind w:firstLine="709"/>
        <w:jc w:val="both"/>
        <w:rPr>
          <w:sz w:val="28"/>
          <w:szCs w:val="28"/>
        </w:rPr>
      </w:pPr>
      <w:r w:rsidRPr="0086057F">
        <w:rPr>
          <w:sz w:val="28"/>
          <w:szCs w:val="28"/>
        </w:rPr>
        <w:t xml:space="preserve">Отметка о поступлении (31). Реквизит проставляется на входящих документах от руки или с помощью штампа в правом нижнем углу первой страницы документа. В состав реквизита входит сокращенное наименование организации (поручителя), дата поступления и регистрационный индекс документа. </w:t>
      </w:r>
      <w:r w:rsidR="00A93D0F" w:rsidRPr="0086057F">
        <w:rPr>
          <w:sz w:val="28"/>
          <w:szCs w:val="28"/>
        </w:rPr>
        <w:t>Например:</w:t>
      </w:r>
    </w:p>
    <w:p w:rsidR="00A93D0F" w:rsidRPr="0086057F" w:rsidRDefault="00A93D0F" w:rsidP="0086057F">
      <w:pPr>
        <w:spacing w:line="360" w:lineRule="auto"/>
        <w:ind w:firstLine="709"/>
        <w:jc w:val="both"/>
        <w:rPr>
          <w:sz w:val="28"/>
          <w:szCs w:val="28"/>
        </w:rPr>
      </w:pPr>
      <w:r w:rsidRPr="0086057F">
        <w:rPr>
          <w:sz w:val="28"/>
          <w:szCs w:val="28"/>
        </w:rPr>
        <w:t>АО «Импульс»</w:t>
      </w:r>
    </w:p>
    <w:p w:rsidR="00A93D0F" w:rsidRPr="0086057F" w:rsidRDefault="00A93D0F" w:rsidP="0086057F">
      <w:pPr>
        <w:spacing w:line="360" w:lineRule="auto"/>
        <w:ind w:firstLine="709"/>
        <w:jc w:val="both"/>
        <w:rPr>
          <w:sz w:val="28"/>
          <w:szCs w:val="28"/>
        </w:rPr>
      </w:pPr>
      <w:r w:rsidRPr="0086057F">
        <w:rPr>
          <w:sz w:val="28"/>
          <w:szCs w:val="28"/>
        </w:rPr>
        <w:t>01.04.2007</w:t>
      </w:r>
    </w:p>
    <w:p w:rsidR="00A93D0F" w:rsidRPr="0086057F" w:rsidRDefault="00A93D0F" w:rsidP="0086057F">
      <w:pPr>
        <w:spacing w:line="360" w:lineRule="auto"/>
        <w:ind w:firstLine="709"/>
        <w:jc w:val="both"/>
        <w:rPr>
          <w:sz w:val="28"/>
          <w:szCs w:val="28"/>
        </w:rPr>
      </w:pPr>
      <w:r w:rsidRPr="0086057F">
        <w:rPr>
          <w:sz w:val="28"/>
          <w:szCs w:val="28"/>
        </w:rPr>
        <w:t>№ 12</w:t>
      </w:r>
    </w:p>
    <w:p w:rsidR="00A93D0F" w:rsidRPr="0086057F" w:rsidRDefault="00A93D0F" w:rsidP="0086057F">
      <w:pPr>
        <w:spacing w:line="360" w:lineRule="auto"/>
        <w:ind w:firstLine="709"/>
        <w:jc w:val="both"/>
        <w:rPr>
          <w:iCs/>
          <w:sz w:val="28"/>
          <w:szCs w:val="28"/>
        </w:rPr>
      </w:pPr>
      <w:r w:rsidRPr="0086057F">
        <w:rPr>
          <w:iCs/>
          <w:sz w:val="28"/>
          <w:szCs w:val="28"/>
        </w:rPr>
        <w:t>Отметка о переносе данных на машинный носитель (32). Реквизит оформляется от пятого положения табулятора и включает в себя:</w:t>
      </w:r>
    </w:p>
    <w:p w:rsidR="00A93D0F" w:rsidRPr="0086057F" w:rsidRDefault="00A93D0F" w:rsidP="0086057F">
      <w:pPr>
        <w:spacing w:line="360" w:lineRule="auto"/>
        <w:ind w:firstLine="709"/>
        <w:jc w:val="both"/>
        <w:rPr>
          <w:iCs/>
          <w:sz w:val="28"/>
          <w:szCs w:val="28"/>
        </w:rPr>
      </w:pPr>
      <w:r w:rsidRPr="0086057F">
        <w:rPr>
          <w:iCs/>
          <w:sz w:val="28"/>
          <w:szCs w:val="28"/>
        </w:rPr>
        <w:t>1. Запись «информация перенесена на машинный носитель».</w:t>
      </w:r>
    </w:p>
    <w:p w:rsidR="00A93D0F" w:rsidRPr="0086057F" w:rsidRDefault="00A93D0F" w:rsidP="0086057F">
      <w:pPr>
        <w:spacing w:line="360" w:lineRule="auto"/>
        <w:ind w:firstLine="709"/>
        <w:jc w:val="both"/>
        <w:rPr>
          <w:iCs/>
          <w:sz w:val="28"/>
          <w:szCs w:val="28"/>
        </w:rPr>
      </w:pPr>
      <w:r w:rsidRPr="0086057F">
        <w:rPr>
          <w:iCs/>
          <w:sz w:val="28"/>
          <w:szCs w:val="28"/>
        </w:rPr>
        <w:t>2. Дату.</w:t>
      </w:r>
    </w:p>
    <w:p w:rsidR="00A93D0F" w:rsidRPr="0086057F" w:rsidRDefault="00A93D0F" w:rsidP="0086057F">
      <w:pPr>
        <w:spacing w:line="360" w:lineRule="auto"/>
        <w:ind w:firstLine="709"/>
        <w:jc w:val="both"/>
        <w:rPr>
          <w:iCs/>
          <w:sz w:val="28"/>
          <w:szCs w:val="28"/>
        </w:rPr>
      </w:pPr>
      <w:r w:rsidRPr="0086057F">
        <w:rPr>
          <w:iCs/>
          <w:sz w:val="28"/>
          <w:szCs w:val="28"/>
        </w:rPr>
        <w:t>3. Подпись лица, ответственного за перенос данных.</w:t>
      </w:r>
    </w:p>
    <w:p w:rsidR="00526196" w:rsidRPr="0086057F" w:rsidRDefault="00526196" w:rsidP="0086057F">
      <w:pPr>
        <w:spacing w:line="360" w:lineRule="auto"/>
        <w:ind w:firstLine="709"/>
        <w:jc w:val="both"/>
        <w:rPr>
          <w:sz w:val="28"/>
          <w:szCs w:val="28"/>
        </w:rPr>
      </w:pPr>
    </w:p>
    <w:p w:rsidR="00DD52A2" w:rsidRPr="0086057F" w:rsidRDefault="00DD52A2" w:rsidP="0086057F">
      <w:pPr>
        <w:spacing w:line="360" w:lineRule="auto"/>
        <w:ind w:firstLine="709"/>
        <w:jc w:val="center"/>
        <w:rPr>
          <w:b/>
          <w:iCs/>
          <w:caps/>
          <w:sz w:val="28"/>
          <w:szCs w:val="28"/>
        </w:rPr>
      </w:pPr>
      <w:bookmarkStart w:id="3" w:name="_Toc165453363"/>
      <w:r w:rsidRPr="0086057F">
        <w:rPr>
          <w:b/>
          <w:iCs/>
          <w:caps/>
          <w:sz w:val="28"/>
          <w:szCs w:val="28"/>
        </w:rPr>
        <w:t>4. П</w:t>
      </w:r>
      <w:r w:rsidR="0086057F" w:rsidRPr="0086057F">
        <w:rPr>
          <w:b/>
          <w:iCs/>
          <w:sz w:val="28"/>
          <w:szCs w:val="28"/>
        </w:rPr>
        <w:t>одготовка организационно-распорядительных документов к оформлению</w:t>
      </w:r>
      <w:bookmarkEnd w:id="3"/>
    </w:p>
    <w:p w:rsidR="0086057F" w:rsidRDefault="0086057F" w:rsidP="0086057F">
      <w:pPr>
        <w:spacing w:line="360" w:lineRule="auto"/>
        <w:ind w:firstLine="709"/>
        <w:jc w:val="both"/>
        <w:rPr>
          <w:bCs/>
          <w:iCs/>
          <w:sz w:val="28"/>
          <w:szCs w:val="28"/>
        </w:rPr>
      </w:pPr>
    </w:p>
    <w:p w:rsidR="00DD52A2" w:rsidRPr="0086057F" w:rsidRDefault="00593BC0" w:rsidP="0086057F">
      <w:pPr>
        <w:spacing w:line="360" w:lineRule="auto"/>
        <w:ind w:firstLine="709"/>
        <w:jc w:val="both"/>
        <w:rPr>
          <w:bCs/>
          <w:iCs/>
          <w:sz w:val="28"/>
          <w:szCs w:val="28"/>
        </w:rPr>
      </w:pPr>
      <w:r w:rsidRPr="0086057F">
        <w:rPr>
          <w:bCs/>
          <w:iCs/>
          <w:sz w:val="28"/>
          <w:szCs w:val="28"/>
        </w:rPr>
        <w:t>В каких случаях издают распоряжение (указание) и есть ли различия между текстом распоряжения (указания) и приказом?</w:t>
      </w:r>
    </w:p>
    <w:p w:rsidR="00491851" w:rsidRPr="0086057F" w:rsidRDefault="00D46DEF" w:rsidP="0086057F">
      <w:pPr>
        <w:spacing w:line="360" w:lineRule="auto"/>
        <w:ind w:firstLine="709"/>
        <w:jc w:val="both"/>
        <w:rPr>
          <w:bCs/>
          <w:iCs/>
          <w:sz w:val="28"/>
          <w:szCs w:val="28"/>
        </w:rPr>
      </w:pPr>
      <w:r w:rsidRPr="0086057F">
        <w:rPr>
          <w:bCs/>
          <w:iCs/>
          <w:sz w:val="28"/>
          <w:szCs w:val="28"/>
        </w:rPr>
        <w:t>Распоряжение – акт управления государственного органа, имеющий властный характер, изданный в рамках присвоенной должностному лицу, государственному органу компетенции, имеющий обязательную силу для граждан и организаций, которым распоряжение адресовано. Распоряжения является подзаконными актами и делятся на две группы: распоряжения общего, длительного действия и распоряжения, касающиеся конкретного узкого вопроса, разового случая.</w:t>
      </w:r>
    </w:p>
    <w:p w:rsidR="00D46DEF" w:rsidRPr="0086057F" w:rsidRDefault="00D46DEF" w:rsidP="0086057F">
      <w:pPr>
        <w:spacing w:line="360" w:lineRule="auto"/>
        <w:ind w:firstLine="709"/>
        <w:jc w:val="both"/>
        <w:rPr>
          <w:bCs/>
          <w:iCs/>
          <w:sz w:val="28"/>
          <w:szCs w:val="28"/>
        </w:rPr>
      </w:pPr>
      <w:r w:rsidRPr="0086057F">
        <w:rPr>
          <w:bCs/>
          <w:iCs/>
          <w:sz w:val="28"/>
          <w:szCs w:val="28"/>
        </w:rPr>
        <w:t xml:space="preserve">Распоряжения издают правительственные органы республики, исполнительные комитеты народных депутатов, а также органы Государственного управления и администрация предприятий и учреждений в пределах прав, предоставленных им законами республики для решения главным образом вопросов основной деятельности ведомства, организации, предприятия. </w:t>
      </w:r>
    </w:p>
    <w:p w:rsidR="001E133B" w:rsidRPr="0086057F" w:rsidRDefault="001E133B" w:rsidP="0086057F">
      <w:pPr>
        <w:spacing w:line="360" w:lineRule="auto"/>
        <w:ind w:firstLine="709"/>
        <w:jc w:val="both"/>
        <w:rPr>
          <w:bCs/>
          <w:iCs/>
          <w:sz w:val="28"/>
          <w:szCs w:val="28"/>
        </w:rPr>
      </w:pPr>
      <w:r w:rsidRPr="0086057F">
        <w:rPr>
          <w:bCs/>
          <w:iCs/>
          <w:sz w:val="28"/>
          <w:szCs w:val="28"/>
        </w:rPr>
        <w:t>Распоряжения оформляются аналогично приказам, меняется лишь реквизит «Название вида документа» и в тексте вместо слова «Приказываю»</w:t>
      </w:r>
      <w:r w:rsidR="007F17B6" w:rsidRPr="0086057F">
        <w:rPr>
          <w:bCs/>
          <w:iCs/>
          <w:sz w:val="28"/>
          <w:szCs w:val="28"/>
        </w:rPr>
        <w:t xml:space="preserve"> употребляется слово</w:t>
      </w:r>
      <w:r w:rsidRPr="0086057F">
        <w:rPr>
          <w:bCs/>
          <w:iCs/>
          <w:sz w:val="28"/>
          <w:szCs w:val="28"/>
        </w:rPr>
        <w:t xml:space="preserve"> «Обязываю».</w:t>
      </w:r>
      <w:r w:rsidR="007F17B6" w:rsidRPr="0086057F">
        <w:rPr>
          <w:bCs/>
          <w:iCs/>
          <w:sz w:val="28"/>
          <w:szCs w:val="28"/>
        </w:rPr>
        <w:t xml:space="preserve"> </w:t>
      </w:r>
    </w:p>
    <w:p w:rsidR="00BA30CA" w:rsidRPr="0086057F" w:rsidRDefault="00BA30CA" w:rsidP="0086057F">
      <w:pPr>
        <w:spacing w:line="360" w:lineRule="auto"/>
        <w:ind w:firstLine="709"/>
        <w:jc w:val="both"/>
        <w:rPr>
          <w:bCs/>
          <w:iCs/>
          <w:sz w:val="28"/>
          <w:szCs w:val="28"/>
        </w:rPr>
      </w:pPr>
      <w:r w:rsidRPr="0086057F">
        <w:rPr>
          <w:bCs/>
          <w:iCs/>
          <w:sz w:val="28"/>
          <w:szCs w:val="28"/>
        </w:rPr>
        <w:t>На какую категорию работников заводятся личные дела и какие виды документов включает личное дело?</w:t>
      </w:r>
    </w:p>
    <w:p w:rsidR="00593BC0" w:rsidRPr="0086057F" w:rsidRDefault="001A3BC6" w:rsidP="0086057F">
      <w:pPr>
        <w:spacing w:line="360" w:lineRule="auto"/>
        <w:ind w:firstLine="709"/>
        <w:jc w:val="both"/>
        <w:rPr>
          <w:bCs/>
          <w:iCs/>
          <w:sz w:val="28"/>
          <w:szCs w:val="28"/>
        </w:rPr>
      </w:pPr>
      <w:r w:rsidRPr="0086057F">
        <w:rPr>
          <w:bCs/>
          <w:iCs/>
          <w:sz w:val="28"/>
          <w:szCs w:val="28"/>
        </w:rPr>
        <w:t>Согласно Инструкции</w:t>
      </w:r>
      <w:r w:rsidR="00BA30CA" w:rsidRPr="0086057F">
        <w:rPr>
          <w:bCs/>
          <w:iCs/>
          <w:sz w:val="28"/>
          <w:szCs w:val="28"/>
        </w:rPr>
        <w:t xml:space="preserve"> </w:t>
      </w:r>
      <w:r w:rsidRPr="0086057F">
        <w:rPr>
          <w:bCs/>
          <w:iCs/>
          <w:sz w:val="28"/>
          <w:szCs w:val="28"/>
        </w:rPr>
        <w:t>о порядке формирования, ведения и хранения личных дел работников личные дела заводятся на руководителей и специалистов, научных работников, государственных служащих и других работников в случаях, определенных законодательством Республики Беларусь.</w:t>
      </w:r>
    </w:p>
    <w:p w:rsidR="001A3BC6" w:rsidRPr="0086057F" w:rsidRDefault="001A3BC6" w:rsidP="0086057F">
      <w:pPr>
        <w:spacing w:line="360" w:lineRule="auto"/>
        <w:ind w:firstLine="709"/>
        <w:jc w:val="both"/>
        <w:rPr>
          <w:bCs/>
          <w:iCs/>
          <w:sz w:val="28"/>
          <w:szCs w:val="28"/>
        </w:rPr>
      </w:pPr>
      <w:r w:rsidRPr="0086057F">
        <w:rPr>
          <w:bCs/>
          <w:iCs/>
          <w:sz w:val="28"/>
          <w:szCs w:val="28"/>
        </w:rPr>
        <w:t>Личное дело должно включать следующие виды документов:</w:t>
      </w:r>
    </w:p>
    <w:p w:rsidR="001A3BC6" w:rsidRPr="0086057F" w:rsidRDefault="0054261B" w:rsidP="0086057F">
      <w:pPr>
        <w:spacing w:line="360" w:lineRule="auto"/>
        <w:ind w:firstLine="709"/>
        <w:jc w:val="both"/>
        <w:rPr>
          <w:bCs/>
          <w:iCs/>
          <w:sz w:val="28"/>
          <w:szCs w:val="28"/>
        </w:rPr>
      </w:pPr>
      <w:r w:rsidRPr="0086057F">
        <w:rPr>
          <w:bCs/>
          <w:iCs/>
          <w:sz w:val="28"/>
          <w:szCs w:val="28"/>
        </w:rPr>
        <w:t>Внутренняя опись документов личного дела.</w:t>
      </w:r>
    </w:p>
    <w:p w:rsidR="0054261B" w:rsidRPr="0086057F" w:rsidRDefault="0054261B" w:rsidP="0086057F">
      <w:pPr>
        <w:spacing w:line="360" w:lineRule="auto"/>
        <w:ind w:firstLine="709"/>
        <w:jc w:val="both"/>
        <w:rPr>
          <w:bCs/>
          <w:iCs/>
          <w:sz w:val="28"/>
          <w:szCs w:val="28"/>
        </w:rPr>
      </w:pPr>
      <w:r w:rsidRPr="0086057F">
        <w:rPr>
          <w:bCs/>
          <w:iCs/>
          <w:sz w:val="28"/>
          <w:szCs w:val="28"/>
        </w:rPr>
        <w:t>2. Дополнение к личному листку по учету кадров.</w:t>
      </w:r>
    </w:p>
    <w:p w:rsidR="0054261B" w:rsidRPr="0086057F" w:rsidRDefault="0054261B" w:rsidP="0086057F">
      <w:pPr>
        <w:spacing w:line="360" w:lineRule="auto"/>
        <w:ind w:firstLine="709"/>
        <w:jc w:val="both"/>
        <w:rPr>
          <w:bCs/>
          <w:iCs/>
          <w:sz w:val="28"/>
          <w:szCs w:val="28"/>
        </w:rPr>
      </w:pPr>
      <w:r w:rsidRPr="0086057F">
        <w:rPr>
          <w:bCs/>
          <w:iCs/>
          <w:sz w:val="28"/>
          <w:szCs w:val="28"/>
        </w:rPr>
        <w:t>3. Личный листок по учету кадров.</w:t>
      </w:r>
    </w:p>
    <w:p w:rsidR="0054261B" w:rsidRPr="0086057F" w:rsidRDefault="0054261B" w:rsidP="0086057F">
      <w:pPr>
        <w:spacing w:line="360" w:lineRule="auto"/>
        <w:ind w:firstLine="709"/>
        <w:jc w:val="both"/>
        <w:rPr>
          <w:bCs/>
          <w:iCs/>
          <w:sz w:val="28"/>
          <w:szCs w:val="28"/>
        </w:rPr>
      </w:pPr>
      <w:r w:rsidRPr="0086057F">
        <w:rPr>
          <w:bCs/>
          <w:iCs/>
          <w:sz w:val="28"/>
          <w:szCs w:val="28"/>
        </w:rPr>
        <w:t>4. Автобиография.</w:t>
      </w:r>
    </w:p>
    <w:p w:rsidR="0054261B" w:rsidRPr="0086057F" w:rsidRDefault="0054261B" w:rsidP="0086057F">
      <w:pPr>
        <w:spacing w:line="360" w:lineRule="auto"/>
        <w:ind w:firstLine="709"/>
        <w:jc w:val="both"/>
        <w:rPr>
          <w:bCs/>
          <w:iCs/>
          <w:sz w:val="28"/>
          <w:szCs w:val="28"/>
        </w:rPr>
      </w:pPr>
      <w:r w:rsidRPr="0086057F">
        <w:rPr>
          <w:bCs/>
          <w:iCs/>
          <w:sz w:val="28"/>
          <w:szCs w:val="28"/>
        </w:rPr>
        <w:t>5. Копии документов об образовании, повышении квалификации, переподготовке.</w:t>
      </w:r>
    </w:p>
    <w:p w:rsidR="0054261B" w:rsidRPr="0086057F" w:rsidRDefault="0054261B" w:rsidP="0086057F">
      <w:pPr>
        <w:spacing w:line="360" w:lineRule="auto"/>
        <w:ind w:firstLine="709"/>
        <w:jc w:val="both"/>
        <w:rPr>
          <w:bCs/>
          <w:iCs/>
          <w:sz w:val="28"/>
          <w:szCs w:val="28"/>
        </w:rPr>
      </w:pPr>
      <w:r w:rsidRPr="0086057F">
        <w:rPr>
          <w:bCs/>
          <w:iCs/>
          <w:sz w:val="28"/>
          <w:szCs w:val="28"/>
        </w:rPr>
        <w:t>6. Заявление о приеме на работу.</w:t>
      </w:r>
    </w:p>
    <w:p w:rsidR="0054261B" w:rsidRPr="0086057F" w:rsidRDefault="0054261B" w:rsidP="0086057F">
      <w:pPr>
        <w:spacing w:line="360" w:lineRule="auto"/>
        <w:ind w:firstLine="709"/>
        <w:jc w:val="both"/>
        <w:rPr>
          <w:bCs/>
          <w:iCs/>
          <w:sz w:val="28"/>
          <w:szCs w:val="28"/>
        </w:rPr>
      </w:pPr>
      <w:r w:rsidRPr="0086057F">
        <w:rPr>
          <w:bCs/>
          <w:iCs/>
          <w:sz w:val="28"/>
          <w:szCs w:val="28"/>
        </w:rPr>
        <w:t>7. Копия (выписка) приказа (распоряжения, решения, постановления) о приеме на работу (назначении на должность).</w:t>
      </w:r>
    </w:p>
    <w:p w:rsidR="0054261B" w:rsidRPr="0086057F" w:rsidRDefault="0054261B" w:rsidP="0086057F">
      <w:pPr>
        <w:spacing w:line="360" w:lineRule="auto"/>
        <w:ind w:firstLine="709"/>
        <w:jc w:val="both"/>
        <w:rPr>
          <w:bCs/>
          <w:iCs/>
          <w:sz w:val="28"/>
          <w:szCs w:val="28"/>
        </w:rPr>
      </w:pPr>
      <w:r w:rsidRPr="0086057F">
        <w:rPr>
          <w:bCs/>
          <w:iCs/>
          <w:sz w:val="28"/>
          <w:szCs w:val="28"/>
        </w:rPr>
        <w:t>При оформлении личных дел отдельных категорий работников в них дополнительно включается следующие документы:</w:t>
      </w:r>
    </w:p>
    <w:p w:rsidR="0054261B" w:rsidRPr="0086057F" w:rsidRDefault="00083405" w:rsidP="0086057F">
      <w:pPr>
        <w:spacing w:line="360" w:lineRule="auto"/>
        <w:ind w:firstLine="709"/>
        <w:jc w:val="both"/>
        <w:rPr>
          <w:bCs/>
          <w:iCs/>
          <w:sz w:val="28"/>
          <w:szCs w:val="28"/>
        </w:rPr>
      </w:pPr>
      <w:r w:rsidRPr="0086057F">
        <w:rPr>
          <w:bCs/>
          <w:iCs/>
          <w:sz w:val="28"/>
          <w:szCs w:val="28"/>
        </w:rPr>
        <w:t>- декларация о доходах (для лиц, уполномоченных на выполнение государственных функций, и лиц приравненных к ним);</w:t>
      </w:r>
    </w:p>
    <w:p w:rsidR="00083405" w:rsidRPr="0086057F" w:rsidRDefault="00083405" w:rsidP="0086057F">
      <w:pPr>
        <w:spacing w:line="360" w:lineRule="auto"/>
        <w:ind w:firstLine="709"/>
        <w:jc w:val="both"/>
        <w:rPr>
          <w:bCs/>
          <w:iCs/>
          <w:sz w:val="28"/>
          <w:szCs w:val="28"/>
        </w:rPr>
      </w:pPr>
      <w:r w:rsidRPr="0086057F">
        <w:rPr>
          <w:bCs/>
          <w:iCs/>
          <w:sz w:val="28"/>
          <w:szCs w:val="28"/>
        </w:rPr>
        <w:t xml:space="preserve">- </w:t>
      </w:r>
      <w:r w:rsidR="000B1BC4" w:rsidRPr="0086057F">
        <w:rPr>
          <w:bCs/>
          <w:iCs/>
          <w:sz w:val="28"/>
          <w:szCs w:val="28"/>
        </w:rPr>
        <w:t xml:space="preserve">обязательство о выполнении мер по предупреждению коррупции, предусмотренных ст. 8 Закона Республики Беларусь от 26 июля </w:t>
      </w:r>
      <w:smartTag w:uri="urn:schemas-microsoft-com:office:smarttags" w:element="metricconverter">
        <w:smartTagPr>
          <w:attr w:name="ProductID" w:val="1997 г"/>
        </w:smartTagPr>
        <w:r w:rsidR="000B1BC4" w:rsidRPr="0086057F">
          <w:rPr>
            <w:bCs/>
            <w:iCs/>
            <w:sz w:val="28"/>
            <w:szCs w:val="28"/>
          </w:rPr>
          <w:t>1997 г</w:t>
        </w:r>
      </w:smartTag>
      <w:r w:rsidR="000B1BC4" w:rsidRPr="0086057F">
        <w:rPr>
          <w:bCs/>
          <w:iCs/>
          <w:sz w:val="28"/>
          <w:szCs w:val="28"/>
        </w:rPr>
        <w:t>. «О мерах борьбы с организованной преступностью и коррупцией» (для лиц, уполномоченных на выпол</w:t>
      </w:r>
      <w:r w:rsidR="00347619" w:rsidRPr="0086057F">
        <w:rPr>
          <w:bCs/>
          <w:iCs/>
          <w:sz w:val="28"/>
          <w:szCs w:val="28"/>
        </w:rPr>
        <w:t>нение государственных функций)</w:t>
      </w:r>
      <w:r w:rsidR="000B1BC4" w:rsidRPr="0086057F">
        <w:rPr>
          <w:bCs/>
          <w:iCs/>
          <w:sz w:val="28"/>
          <w:szCs w:val="28"/>
        </w:rPr>
        <w:t>;</w:t>
      </w:r>
    </w:p>
    <w:p w:rsidR="000B1BC4" w:rsidRPr="0086057F" w:rsidRDefault="000B1BC4" w:rsidP="0086057F">
      <w:pPr>
        <w:spacing w:line="360" w:lineRule="auto"/>
        <w:ind w:firstLine="709"/>
        <w:jc w:val="both"/>
        <w:rPr>
          <w:bCs/>
          <w:iCs/>
          <w:sz w:val="28"/>
          <w:szCs w:val="28"/>
        </w:rPr>
      </w:pPr>
      <w:r w:rsidRPr="0086057F">
        <w:rPr>
          <w:bCs/>
          <w:iCs/>
          <w:sz w:val="28"/>
          <w:szCs w:val="28"/>
        </w:rPr>
        <w:t>- контракт (для государственных служащих);</w:t>
      </w:r>
    </w:p>
    <w:p w:rsidR="000B1BC4" w:rsidRPr="0086057F" w:rsidRDefault="000B1BC4" w:rsidP="0086057F">
      <w:pPr>
        <w:spacing w:line="360" w:lineRule="auto"/>
        <w:ind w:firstLine="709"/>
        <w:jc w:val="both"/>
        <w:rPr>
          <w:bCs/>
          <w:iCs/>
          <w:sz w:val="28"/>
          <w:szCs w:val="28"/>
        </w:rPr>
      </w:pPr>
      <w:r w:rsidRPr="0086057F">
        <w:rPr>
          <w:bCs/>
          <w:iCs/>
          <w:sz w:val="28"/>
          <w:szCs w:val="28"/>
        </w:rPr>
        <w:t>- справка-объективка, анкета;</w:t>
      </w:r>
    </w:p>
    <w:p w:rsidR="000B1BC4" w:rsidRPr="0086057F" w:rsidRDefault="000B1BC4" w:rsidP="0086057F">
      <w:pPr>
        <w:spacing w:line="360" w:lineRule="auto"/>
        <w:ind w:firstLine="709"/>
        <w:jc w:val="both"/>
        <w:rPr>
          <w:bCs/>
          <w:iCs/>
          <w:sz w:val="28"/>
          <w:szCs w:val="28"/>
        </w:rPr>
      </w:pPr>
      <w:r w:rsidRPr="0086057F">
        <w:rPr>
          <w:bCs/>
          <w:iCs/>
          <w:sz w:val="28"/>
          <w:szCs w:val="28"/>
        </w:rPr>
        <w:t>- копия (выписка)</w:t>
      </w:r>
      <w:r w:rsidR="005173FB" w:rsidRPr="0086057F">
        <w:rPr>
          <w:bCs/>
          <w:iCs/>
          <w:sz w:val="28"/>
          <w:szCs w:val="28"/>
        </w:rPr>
        <w:t xml:space="preserve"> протокола заседа</w:t>
      </w:r>
      <w:r w:rsidRPr="0086057F">
        <w:rPr>
          <w:bCs/>
          <w:iCs/>
          <w:sz w:val="28"/>
          <w:szCs w:val="28"/>
        </w:rPr>
        <w:t>ния Ученого совета (</w:t>
      </w:r>
      <w:r w:rsidR="005173FB" w:rsidRPr="0086057F">
        <w:rPr>
          <w:bCs/>
          <w:iCs/>
          <w:sz w:val="28"/>
          <w:szCs w:val="28"/>
        </w:rPr>
        <w:t>для научных работников и преподавателей ВУЗов, прошедших конкурсный отбор на замещение вакантных должностей</w:t>
      </w:r>
      <w:r w:rsidRPr="0086057F">
        <w:rPr>
          <w:bCs/>
          <w:iCs/>
          <w:sz w:val="28"/>
          <w:szCs w:val="28"/>
        </w:rPr>
        <w:t>)</w:t>
      </w:r>
      <w:r w:rsidR="005173FB" w:rsidRPr="0086057F">
        <w:rPr>
          <w:bCs/>
          <w:iCs/>
          <w:sz w:val="28"/>
          <w:szCs w:val="28"/>
        </w:rPr>
        <w:t>;</w:t>
      </w:r>
    </w:p>
    <w:p w:rsidR="005173FB" w:rsidRPr="0086057F" w:rsidRDefault="005173FB" w:rsidP="0086057F">
      <w:pPr>
        <w:spacing w:line="360" w:lineRule="auto"/>
        <w:ind w:firstLine="709"/>
        <w:jc w:val="both"/>
        <w:rPr>
          <w:bCs/>
          <w:iCs/>
          <w:sz w:val="28"/>
          <w:szCs w:val="28"/>
        </w:rPr>
      </w:pPr>
      <w:r w:rsidRPr="0086057F">
        <w:rPr>
          <w:bCs/>
          <w:iCs/>
          <w:sz w:val="28"/>
          <w:szCs w:val="28"/>
        </w:rPr>
        <w:t>- копия (выписка) протокола общего собрания трудового коллектива (для руководителей, избираемых на должность трудовым коллективом);</w:t>
      </w:r>
    </w:p>
    <w:p w:rsidR="005173FB" w:rsidRPr="0086057F" w:rsidRDefault="005173FB" w:rsidP="0086057F">
      <w:pPr>
        <w:spacing w:line="360" w:lineRule="auto"/>
        <w:ind w:firstLine="709"/>
        <w:jc w:val="both"/>
        <w:rPr>
          <w:bCs/>
          <w:iCs/>
          <w:sz w:val="28"/>
          <w:szCs w:val="28"/>
        </w:rPr>
      </w:pPr>
      <w:r w:rsidRPr="0086057F">
        <w:rPr>
          <w:bCs/>
          <w:iCs/>
          <w:sz w:val="28"/>
          <w:szCs w:val="28"/>
        </w:rPr>
        <w:t>- копия (выписка) решения учредителей о назначении на должность руководителя организации;</w:t>
      </w:r>
    </w:p>
    <w:p w:rsidR="005173FB" w:rsidRPr="0086057F" w:rsidRDefault="005173FB" w:rsidP="0086057F">
      <w:pPr>
        <w:spacing w:line="360" w:lineRule="auto"/>
        <w:ind w:firstLine="709"/>
        <w:jc w:val="both"/>
        <w:rPr>
          <w:bCs/>
          <w:iCs/>
          <w:sz w:val="28"/>
          <w:szCs w:val="28"/>
        </w:rPr>
      </w:pPr>
      <w:r w:rsidRPr="0086057F">
        <w:rPr>
          <w:bCs/>
          <w:iCs/>
          <w:sz w:val="28"/>
          <w:szCs w:val="28"/>
        </w:rPr>
        <w:t>- договор о материальной ответственности (для материально ответственных лиц);</w:t>
      </w:r>
    </w:p>
    <w:p w:rsidR="005173FB" w:rsidRPr="0086057F" w:rsidRDefault="005173FB" w:rsidP="0086057F">
      <w:pPr>
        <w:spacing w:line="360" w:lineRule="auto"/>
        <w:ind w:firstLine="709"/>
        <w:jc w:val="both"/>
        <w:rPr>
          <w:bCs/>
          <w:iCs/>
          <w:sz w:val="28"/>
          <w:szCs w:val="28"/>
        </w:rPr>
      </w:pPr>
      <w:r w:rsidRPr="0086057F">
        <w:rPr>
          <w:bCs/>
          <w:iCs/>
          <w:sz w:val="28"/>
          <w:szCs w:val="28"/>
        </w:rPr>
        <w:t>- направление на работу (службой занятости для молодых специалистов после окончания государственных учебных заведений, направление по брони для военнослужащих срочной службы, уволенных из Вооруженных сил Республики Беларусь).</w:t>
      </w:r>
    </w:p>
    <w:p w:rsidR="005173FB" w:rsidRPr="0086057F" w:rsidRDefault="005173FB" w:rsidP="0086057F">
      <w:pPr>
        <w:spacing w:line="360" w:lineRule="auto"/>
        <w:ind w:firstLine="709"/>
        <w:jc w:val="both"/>
        <w:rPr>
          <w:bCs/>
          <w:iCs/>
          <w:sz w:val="28"/>
          <w:szCs w:val="28"/>
        </w:rPr>
      </w:pPr>
      <w:r w:rsidRPr="0086057F">
        <w:rPr>
          <w:bCs/>
          <w:iCs/>
          <w:sz w:val="28"/>
          <w:szCs w:val="28"/>
        </w:rPr>
        <w:t>В процессе ведения личного дела в него включаются документы, характеризующие деловые, общественно-политические, научные и личные качества работника:</w:t>
      </w:r>
    </w:p>
    <w:p w:rsidR="005173FB" w:rsidRPr="0086057F" w:rsidRDefault="005173FB" w:rsidP="0086057F">
      <w:pPr>
        <w:spacing w:line="360" w:lineRule="auto"/>
        <w:ind w:firstLine="709"/>
        <w:jc w:val="both"/>
        <w:rPr>
          <w:bCs/>
          <w:iCs/>
          <w:sz w:val="28"/>
          <w:szCs w:val="28"/>
        </w:rPr>
      </w:pPr>
      <w:r w:rsidRPr="0086057F">
        <w:rPr>
          <w:bCs/>
          <w:iCs/>
          <w:sz w:val="28"/>
          <w:szCs w:val="28"/>
        </w:rPr>
        <w:t xml:space="preserve">- характеристика и аттестационные листы; списки научных трудов и изобретений; </w:t>
      </w:r>
    </w:p>
    <w:p w:rsidR="005173FB" w:rsidRPr="0086057F" w:rsidRDefault="005173FB" w:rsidP="0086057F">
      <w:pPr>
        <w:spacing w:line="360" w:lineRule="auto"/>
        <w:ind w:firstLine="709"/>
        <w:jc w:val="both"/>
        <w:rPr>
          <w:bCs/>
          <w:iCs/>
          <w:sz w:val="28"/>
          <w:szCs w:val="28"/>
        </w:rPr>
      </w:pPr>
      <w:r w:rsidRPr="0086057F">
        <w:rPr>
          <w:bCs/>
          <w:iCs/>
          <w:sz w:val="28"/>
          <w:szCs w:val="28"/>
        </w:rPr>
        <w:t xml:space="preserve">- заявления работника о переводе либо увольнении; </w:t>
      </w:r>
    </w:p>
    <w:p w:rsidR="005173FB" w:rsidRPr="0086057F" w:rsidRDefault="005173FB" w:rsidP="0086057F">
      <w:pPr>
        <w:spacing w:line="360" w:lineRule="auto"/>
        <w:ind w:firstLine="709"/>
        <w:jc w:val="both"/>
        <w:rPr>
          <w:bCs/>
          <w:iCs/>
          <w:sz w:val="28"/>
          <w:szCs w:val="28"/>
        </w:rPr>
      </w:pPr>
      <w:r w:rsidRPr="0086057F">
        <w:rPr>
          <w:bCs/>
          <w:iCs/>
          <w:sz w:val="28"/>
          <w:szCs w:val="28"/>
        </w:rPr>
        <w:t xml:space="preserve">- копии (выписки) приказов о переводе, увольнении, награждении, изменении фамилии, присвоении классов, квалификационных категорий, разрядов, званий. </w:t>
      </w:r>
    </w:p>
    <w:p w:rsidR="00D2322C" w:rsidRPr="0086057F" w:rsidRDefault="00D2322C" w:rsidP="0086057F">
      <w:pPr>
        <w:spacing w:line="360" w:lineRule="auto"/>
        <w:ind w:firstLine="709"/>
        <w:jc w:val="both"/>
        <w:rPr>
          <w:bCs/>
          <w:iCs/>
          <w:sz w:val="28"/>
          <w:szCs w:val="28"/>
        </w:rPr>
      </w:pPr>
      <w:r w:rsidRPr="0086057F">
        <w:rPr>
          <w:bCs/>
          <w:iCs/>
          <w:sz w:val="28"/>
          <w:szCs w:val="28"/>
        </w:rPr>
        <w:t>По решению кадровой службы (специалиста по кадрам) в состав личных дел включаются трудовые договора (контракты) с работниками.</w:t>
      </w:r>
    </w:p>
    <w:p w:rsidR="00572B7D" w:rsidRPr="0086057F" w:rsidRDefault="00572B7D" w:rsidP="0086057F">
      <w:pPr>
        <w:spacing w:line="360" w:lineRule="auto"/>
        <w:ind w:firstLine="709"/>
        <w:jc w:val="both"/>
        <w:rPr>
          <w:bCs/>
          <w:iCs/>
          <w:sz w:val="28"/>
          <w:szCs w:val="28"/>
        </w:rPr>
      </w:pPr>
      <w:r w:rsidRPr="0086057F">
        <w:rPr>
          <w:bCs/>
          <w:iCs/>
          <w:sz w:val="28"/>
          <w:szCs w:val="28"/>
        </w:rPr>
        <w:t>В сформированное личное дело документы включаются в хронологической последовательности.</w:t>
      </w:r>
    </w:p>
    <w:p w:rsidR="00EC0CF2" w:rsidRPr="0086057F" w:rsidRDefault="00EC0CF2" w:rsidP="0086057F">
      <w:pPr>
        <w:spacing w:line="360" w:lineRule="auto"/>
        <w:ind w:firstLine="709"/>
        <w:jc w:val="both"/>
        <w:rPr>
          <w:color w:val="000000"/>
          <w:sz w:val="28"/>
          <w:szCs w:val="28"/>
        </w:rPr>
      </w:pPr>
    </w:p>
    <w:p w:rsidR="00EC0CF2" w:rsidRPr="0086057F" w:rsidRDefault="00EC0CF2" w:rsidP="0086057F">
      <w:pPr>
        <w:spacing w:line="360" w:lineRule="auto"/>
        <w:ind w:firstLine="709"/>
        <w:jc w:val="center"/>
        <w:rPr>
          <w:b/>
          <w:bCs/>
          <w:caps/>
          <w:sz w:val="28"/>
          <w:szCs w:val="28"/>
        </w:rPr>
      </w:pPr>
      <w:bookmarkStart w:id="4" w:name="_Toc165453364"/>
      <w:r w:rsidRPr="0086057F">
        <w:rPr>
          <w:b/>
          <w:bCs/>
          <w:caps/>
          <w:color w:val="000000"/>
          <w:sz w:val="28"/>
          <w:szCs w:val="28"/>
        </w:rPr>
        <w:t>5. "С</w:t>
      </w:r>
      <w:r w:rsidR="0086057F" w:rsidRPr="0086057F">
        <w:rPr>
          <w:b/>
          <w:bCs/>
          <w:color w:val="000000"/>
          <w:sz w:val="28"/>
          <w:szCs w:val="28"/>
        </w:rPr>
        <w:t>туденческие" документы</w:t>
      </w:r>
      <w:bookmarkEnd w:id="4"/>
    </w:p>
    <w:p w:rsidR="00EC0CF2" w:rsidRPr="0086057F" w:rsidRDefault="00EC0CF2" w:rsidP="0086057F">
      <w:pPr>
        <w:spacing w:line="360" w:lineRule="auto"/>
        <w:ind w:firstLine="709"/>
        <w:jc w:val="both"/>
        <w:rPr>
          <w:color w:val="000000"/>
          <w:sz w:val="28"/>
          <w:szCs w:val="28"/>
        </w:rPr>
      </w:pPr>
    </w:p>
    <w:p w:rsidR="00EC0CF2" w:rsidRPr="0086057F" w:rsidRDefault="00EC0CF2" w:rsidP="0086057F">
      <w:pPr>
        <w:spacing w:line="360" w:lineRule="auto"/>
        <w:ind w:firstLine="709"/>
        <w:jc w:val="both"/>
        <w:rPr>
          <w:bCs/>
          <w:color w:val="000000"/>
          <w:sz w:val="28"/>
          <w:szCs w:val="28"/>
        </w:rPr>
      </w:pPr>
      <w:r w:rsidRPr="0086057F">
        <w:rPr>
          <w:bCs/>
          <w:color w:val="000000"/>
          <w:sz w:val="28"/>
          <w:szCs w:val="28"/>
        </w:rPr>
        <w:t>Составите заявление на имя декана ФМЭО с просьбой допустить вас к сдаче экзаменов без сданного зачета.</w:t>
      </w:r>
    </w:p>
    <w:p w:rsidR="00D50B06" w:rsidRPr="0086057F" w:rsidRDefault="00D50B06" w:rsidP="0086057F">
      <w:pPr>
        <w:spacing w:line="360" w:lineRule="auto"/>
        <w:ind w:firstLine="709"/>
        <w:jc w:val="both"/>
        <w:rPr>
          <w:bCs/>
          <w:sz w:val="28"/>
          <w:szCs w:val="28"/>
        </w:rPr>
      </w:pPr>
      <w:r w:rsidRPr="0086057F">
        <w:rPr>
          <w:bCs/>
          <w:color w:val="000000"/>
          <w:sz w:val="28"/>
          <w:szCs w:val="28"/>
        </w:rPr>
        <w:t>Заявления студента о сдачи экзамена без сдачи зачета относится к личным заявлениям. Заявления личные – это письменное обращения граждан, работников предприятий, организации к руководителю предприятия, организации с просьбой, предложением и другими вопросами повседневной работы и жизни.</w:t>
      </w:r>
      <w:r w:rsidRPr="0086057F">
        <w:rPr>
          <w:bCs/>
          <w:sz w:val="28"/>
          <w:szCs w:val="28"/>
        </w:rPr>
        <w:t xml:space="preserve"> Личные заявления пишется, как правило, от руки. В дальнейшем на заявлении проставляется резолюция руководителя и отметка об исполнении документа и направлении его в дело. </w:t>
      </w:r>
    </w:p>
    <w:p w:rsidR="00FA2403" w:rsidRPr="0086057F" w:rsidRDefault="00FA2403" w:rsidP="0086057F">
      <w:pPr>
        <w:spacing w:line="360" w:lineRule="auto"/>
        <w:ind w:firstLine="709"/>
        <w:jc w:val="both"/>
        <w:rPr>
          <w:bCs/>
          <w:sz w:val="28"/>
          <w:szCs w:val="28"/>
        </w:rPr>
      </w:pPr>
      <w:r w:rsidRPr="0086057F">
        <w:rPr>
          <w:bCs/>
          <w:sz w:val="28"/>
          <w:szCs w:val="28"/>
        </w:rPr>
        <w:t>Декану ФМЭО</w:t>
      </w:r>
    </w:p>
    <w:p w:rsidR="00FA2403" w:rsidRPr="0086057F" w:rsidRDefault="00FA2403" w:rsidP="0086057F">
      <w:pPr>
        <w:spacing w:line="360" w:lineRule="auto"/>
        <w:ind w:firstLine="709"/>
        <w:jc w:val="both"/>
        <w:rPr>
          <w:bCs/>
          <w:sz w:val="28"/>
          <w:szCs w:val="28"/>
        </w:rPr>
      </w:pPr>
      <w:r w:rsidRPr="0086057F">
        <w:rPr>
          <w:bCs/>
          <w:sz w:val="28"/>
          <w:szCs w:val="28"/>
        </w:rPr>
        <w:t>Петрову И.И.</w:t>
      </w:r>
    </w:p>
    <w:p w:rsidR="00FA2403" w:rsidRPr="0086057F" w:rsidRDefault="00FA2403" w:rsidP="0086057F">
      <w:pPr>
        <w:spacing w:line="360" w:lineRule="auto"/>
        <w:ind w:firstLine="709"/>
        <w:jc w:val="both"/>
        <w:rPr>
          <w:bCs/>
          <w:sz w:val="28"/>
          <w:szCs w:val="28"/>
        </w:rPr>
      </w:pPr>
      <w:r w:rsidRPr="0086057F">
        <w:rPr>
          <w:bCs/>
          <w:sz w:val="28"/>
          <w:szCs w:val="28"/>
        </w:rPr>
        <w:t>студента 3 курса 4 группы ФМЭО</w:t>
      </w:r>
    </w:p>
    <w:p w:rsidR="00FA2403" w:rsidRPr="0086057F" w:rsidRDefault="00FA2403" w:rsidP="0086057F">
      <w:pPr>
        <w:spacing w:line="360" w:lineRule="auto"/>
        <w:ind w:firstLine="709"/>
        <w:jc w:val="both"/>
        <w:rPr>
          <w:bCs/>
          <w:sz w:val="28"/>
          <w:szCs w:val="28"/>
        </w:rPr>
      </w:pPr>
      <w:r w:rsidRPr="0086057F">
        <w:rPr>
          <w:bCs/>
          <w:sz w:val="28"/>
          <w:szCs w:val="28"/>
        </w:rPr>
        <w:t>Иванова Игоря Владимировича</w:t>
      </w:r>
    </w:p>
    <w:p w:rsidR="00FA2403" w:rsidRPr="0086057F" w:rsidRDefault="0086057F" w:rsidP="0086057F">
      <w:pPr>
        <w:spacing w:line="360" w:lineRule="auto"/>
        <w:ind w:firstLine="709"/>
        <w:jc w:val="both"/>
        <w:rPr>
          <w:bCs/>
          <w:sz w:val="28"/>
          <w:szCs w:val="28"/>
        </w:rPr>
      </w:pPr>
      <w:r w:rsidRPr="0086057F">
        <w:rPr>
          <w:bCs/>
          <w:sz w:val="28"/>
          <w:szCs w:val="28"/>
        </w:rPr>
        <w:t>Заявление</w:t>
      </w:r>
      <w:r w:rsidR="00DD7E0D" w:rsidRPr="0086057F">
        <w:rPr>
          <w:bCs/>
          <w:sz w:val="28"/>
          <w:szCs w:val="28"/>
        </w:rPr>
        <w:t>.</w:t>
      </w:r>
    </w:p>
    <w:p w:rsidR="00FA2403" w:rsidRPr="0086057F" w:rsidRDefault="00FA2403" w:rsidP="0086057F">
      <w:pPr>
        <w:spacing w:line="360" w:lineRule="auto"/>
        <w:ind w:firstLine="709"/>
        <w:jc w:val="both"/>
        <w:rPr>
          <w:bCs/>
          <w:sz w:val="28"/>
          <w:szCs w:val="28"/>
        </w:rPr>
      </w:pPr>
      <w:r w:rsidRPr="0086057F">
        <w:rPr>
          <w:bCs/>
          <w:sz w:val="28"/>
          <w:szCs w:val="28"/>
        </w:rPr>
        <w:t>Прошу допустить меня к сдаче экзамена по трудовому праву без сдачи зачета</w:t>
      </w:r>
      <w:r w:rsidR="0004317B" w:rsidRPr="0086057F">
        <w:rPr>
          <w:bCs/>
          <w:sz w:val="28"/>
          <w:szCs w:val="28"/>
        </w:rPr>
        <w:t>, т</w:t>
      </w:r>
      <w:r w:rsidR="00DD7E0D" w:rsidRPr="0086057F">
        <w:rPr>
          <w:bCs/>
          <w:sz w:val="28"/>
          <w:szCs w:val="28"/>
        </w:rPr>
        <w:t>ак как я во время</w:t>
      </w:r>
      <w:r w:rsidR="0004317B" w:rsidRPr="0086057F">
        <w:rPr>
          <w:bCs/>
          <w:sz w:val="28"/>
          <w:szCs w:val="28"/>
        </w:rPr>
        <w:t xml:space="preserve"> сдачи </w:t>
      </w:r>
      <w:r w:rsidR="00DD7E0D" w:rsidRPr="0086057F">
        <w:rPr>
          <w:bCs/>
          <w:sz w:val="28"/>
          <w:szCs w:val="28"/>
        </w:rPr>
        <w:t>зачета проходил медкомиссию по повестке военкомата.</w:t>
      </w:r>
    </w:p>
    <w:p w:rsidR="00DD7E0D" w:rsidRPr="0086057F" w:rsidRDefault="00DD7E0D" w:rsidP="0086057F">
      <w:pPr>
        <w:spacing w:line="360" w:lineRule="auto"/>
        <w:ind w:firstLine="709"/>
        <w:jc w:val="both"/>
        <w:rPr>
          <w:bCs/>
          <w:sz w:val="28"/>
          <w:szCs w:val="28"/>
        </w:rPr>
      </w:pPr>
      <w:r w:rsidRPr="0086057F">
        <w:rPr>
          <w:bCs/>
          <w:sz w:val="28"/>
          <w:szCs w:val="28"/>
        </w:rPr>
        <w:t>Приложение: повестка военкомата.</w:t>
      </w:r>
    </w:p>
    <w:p w:rsidR="00FA2403" w:rsidRPr="0086057F" w:rsidRDefault="00DD7E0D" w:rsidP="0086057F">
      <w:pPr>
        <w:spacing w:line="360" w:lineRule="auto"/>
        <w:ind w:firstLine="709"/>
        <w:jc w:val="both"/>
        <w:rPr>
          <w:bCs/>
          <w:sz w:val="28"/>
          <w:szCs w:val="28"/>
        </w:rPr>
      </w:pPr>
      <w:r w:rsidRPr="0086057F">
        <w:rPr>
          <w:bCs/>
          <w:sz w:val="28"/>
          <w:szCs w:val="28"/>
        </w:rPr>
        <w:t xml:space="preserve">26.04.2007 г. </w:t>
      </w:r>
      <w:r w:rsidR="0086057F">
        <w:rPr>
          <w:bCs/>
          <w:sz w:val="28"/>
          <w:szCs w:val="28"/>
        </w:rPr>
        <w:tab/>
      </w:r>
      <w:r w:rsidR="0086057F">
        <w:rPr>
          <w:bCs/>
          <w:sz w:val="28"/>
          <w:szCs w:val="28"/>
        </w:rPr>
        <w:tab/>
      </w:r>
      <w:r w:rsidR="0086057F">
        <w:rPr>
          <w:bCs/>
          <w:sz w:val="28"/>
          <w:szCs w:val="28"/>
        </w:rPr>
        <w:tab/>
      </w:r>
      <w:r w:rsidR="0086057F">
        <w:rPr>
          <w:bCs/>
          <w:sz w:val="28"/>
          <w:szCs w:val="28"/>
        </w:rPr>
        <w:tab/>
      </w:r>
      <w:r w:rsidR="0086057F">
        <w:rPr>
          <w:bCs/>
          <w:sz w:val="28"/>
          <w:szCs w:val="28"/>
        </w:rPr>
        <w:tab/>
      </w:r>
      <w:r w:rsidR="0086057F">
        <w:rPr>
          <w:bCs/>
          <w:sz w:val="28"/>
          <w:szCs w:val="28"/>
        </w:rPr>
        <w:tab/>
      </w:r>
      <w:r w:rsidR="0086057F">
        <w:rPr>
          <w:bCs/>
          <w:sz w:val="28"/>
          <w:szCs w:val="28"/>
        </w:rPr>
        <w:tab/>
      </w:r>
      <w:r w:rsidRPr="0086057F">
        <w:rPr>
          <w:bCs/>
          <w:sz w:val="28"/>
          <w:szCs w:val="28"/>
        </w:rPr>
        <w:t xml:space="preserve"> Личная подпись</w:t>
      </w:r>
    </w:p>
    <w:p w:rsidR="00DD7E0D" w:rsidRPr="0086057F" w:rsidRDefault="00DD7E0D" w:rsidP="0086057F">
      <w:pPr>
        <w:spacing w:line="360" w:lineRule="auto"/>
        <w:ind w:firstLine="709"/>
        <w:jc w:val="right"/>
        <w:rPr>
          <w:bCs/>
          <w:sz w:val="28"/>
          <w:szCs w:val="28"/>
        </w:rPr>
      </w:pPr>
      <w:r w:rsidRPr="0086057F">
        <w:rPr>
          <w:bCs/>
          <w:sz w:val="28"/>
          <w:szCs w:val="28"/>
        </w:rPr>
        <w:t>(расшифровка подписи)</w:t>
      </w:r>
    </w:p>
    <w:p w:rsidR="00FA2403" w:rsidRPr="0086057F" w:rsidRDefault="00FA2403" w:rsidP="0086057F">
      <w:pPr>
        <w:spacing w:line="360" w:lineRule="auto"/>
        <w:ind w:firstLine="709"/>
        <w:jc w:val="both"/>
        <w:rPr>
          <w:bCs/>
          <w:sz w:val="28"/>
          <w:szCs w:val="28"/>
        </w:rPr>
      </w:pPr>
    </w:p>
    <w:p w:rsidR="001D0BC8" w:rsidRPr="0086057F" w:rsidRDefault="004C5EAC" w:rsidP="0086057F">
      <w:pPr>
        <w:spacing w:line="360" w:lineRule="auto"/>
        <w:ind w:firstLine="709"/>
        <w:jc w:val="center"/>
        <w:rPr>
          <w:b/>
          <w:caps/>
          <w:sz w:val="28"/>
          <w:szCs w:val="28"/>
        </w:rPr>
      </w:pPr>
      <w:bookmarkStart w:id="5" w:name="_Toc165453365"/>
      <w:r w:rsidRPr="0086057F">
        <w:rPr>
          <w:b/>
          <w:caps/>
          <w:sz w:val="28"/>
          <w:szCs w:val="28"/>
        </w:rPr>
        <w:t>6. Р</w:t>
      </w:r>
      <w:r w:rsidR="0086057F" w:rsidRPr="0086057F">
        <w:rPr>
          <w:b/>
          <w:sz w:val="28"/>
          <w:szCs w:val="28"/>
        </w:rPr>
        <w:t>аспорядительные документы</w:t>
      </w:r>
      <w:bookmarkEnd w:id="5"/>
    </w:p>
    <w:p w:rsidR="001D0BC8" w:rsidRPr="0086057F" w:rsidRDefault="001D0BC8" w:rsidP="0086057F">
      <w:pPr>
        <w:spacing w:line="360" w:lineRule="auto"/>
        <w:ind w:firstLine="709"/>
        <w:jc w:val="both"/>
        <w:rPr>
          <w:sz w:val="28"/>
          <w:szCs w:val="28"/>
        </w:rPr>
      </w:pPr>
    </w:p>
    <w:p w:rsidR="004C5EAC" w:rsidRPr="0086057F" w:rsidRDefault="0090309F" w:rsidP="0086057F">
      <w:pPr>
        <w:spacing w:line="360" w:lineRule="auto"/>
        <w:ind w:firstLine="709"/>
        <w:jc w:val="both"/>
        <w:rPr>
          <w:color w:val="000000"/>
          <w:sz w:val="28"/>
          <w:szCs w:val="28"/>
        </w:rPr>
      </w:pPr>
      <w:r w:rsidRPr="0086057F">
        <w:rPr>
          <w:color w:val="000000"/>
          <w:sz w:val="28"/>
          <w:szCs w:val="28"/>
        </w:rPr>
        <w:t>Оформить</w:t>
      </w:r>
      <w:r w:rsidR="004C5EAC" w:rsidRPr="0086057F">
        <w:rPr>
          <w:color w:val="000000"/>
          <w:sz w:val="28"/>
          <w:szCs w:val="28"/>
        </w:rPr>
        <w:t xml:space="preserve"> приказ о внедрении стандартов на организационно-распорядительную документацию (ОРД), СТБ 38.35 и СТБ 39.33 в республиканском управлении статистики. Для этого начальнику административно-хозяйственного отдела под</w:t>
      </w:r>
      <w:r w:rsidRPr="0086057F">
        <w:rPr>
          <w:color w:val="000000"/>
          <w:sz w:val="28"/>
          <w:szCs w:val="28"/>
        </w:rPr>
        <w:t xml:space="preserve">готовить </w:t>
      </w:r>
      <w:r w:rsidR="004C5EAC" w:rsidRPr="0086057F">
        <w:rPr>
          <w:color w:val="000000"/>
          <w:sz w:val="28"/>
          <w:szCs w:val="28"/>
        </w:rPr>
        <w:t>формы документов, его заместителю изготовить бла</w:t>
      </w:r>
      <w:r w:rsidRPr="0086057F">
        <w:rPr>
          <w:color w:val="000000"/>
          <w:sz w:val="28"/>
          <w:szCs w:val="28"/>
        </w:rPr>
        <w:t>н</w:t>
      </w:r>
      <w:r w:rsidR="004C5EAC" w:rsidRPr="0086057F">
        <w:rPr>
          <w:color w:val="000000"/>
          <w:sz w:val="28"/>
          <w:szCs w:val="28"/>
        </w:rPr>
        <w:t>ки. Начальнику общего отдела организовать семинар по изучению стандартов ОРД, руководителям направить секретарей на семинар. Остальные данные дополнить</w:t>
      </w:r>
      <w:r w:rsidR="00463E5F" w:rsidRPr="0086057F">
        <w:rPr>
          <w:color w:val="000000"/>
          <w:sz w:val="28"/>
          <w:szCs w:val="28"/>
        </w:rPr>
        <w:t xml:space="preserve"> самостоятельно. </w:t>
      </w:r>
    </w:p>
    <w:p w:rsidR="004C5EAC" w:rsidRPr="0086057F" w:rsidRDefault="00BD0225" w:rsidP="0086057F">
      <w:pPr>
        <w:spacing w:line="360" w:lineRule="auto"/>
        <w:ind w:firstLine="709"/>
        <w:jc w:val="both"/>
        <w:rPr>
          <w:bCs/>
          <w:sz w:val="28"/>
          <w:szCs w:val="28"/>
        </w:rPr>
      </w:pPr>
      <w:r w:rsidRPr="0086057F">
        <w:rPr>
          <w:bCs/>
          <w:sz w:val="28"/>
          <w:szCs w:val="28"/>
        </w:rPr>
        <w:t>Задание выполнено на приложении 1.</w:t>
      </w:r>
    </w:p>
    <w:p w:rsidR="008D38F1" w:rsidRDefault="008D38F1" w:rsidP="0086057F">
      <w:pPr>
        <w:spacing w:line="360" w:lineRule="auto"/>
        <w:ind w:firstLine="709"/>
        <w:jc w:val="center"/>
        <w:rPr>
          <w:b/>
          <w:caps/>
          <w:sz w:val="28"/>
          <w:szCs w:val="28"/>
        </w:rPr>
      </w:pPr>
      <w:bookmarkStart w:id="6" w:name="_Toc165453367"/>
    </w:p>
    <w:p w:rsidR="0085110C" w:rsidRPr="0086057F" w:rsidRDefault="001D0BC8" w:rsidP="0086057F">
      <w:pPr>
        <w:spacing w:line="360" w:lineRule="auto"/>
        <w:ind w:firstLine="709"/>
        <w:jc w:val="center"/>
        <w:rPr>
          <w:b/>
          <w:caps/>
          <w:sz w:val="28"/>
          <w:szCs w:val="28"/>
        </w:rPr>
      </w:pPr>
      <w:r w:rsidRPr="0086057F">
        <w:rPr>
          <w:b/>
          <w:caps/>
          <w:sz w:val="28"/>
          <w:szCs w:val="28"/>
        </w:rPr>
        <w:t>7</w:t>
      </w:r>
      <w:r w:rsidR="0085110C" w:rsidRPr="0086057F">
        <w:rPr>
          <w:b/>
          <w:caps/>
          <w:sz w:val="28"/>
          <w:szCs w:val="28"/>
        </w:rPr>
        <w:t xml:space="preserve">. </w:t>
      </w:r>
      <w:r w:rsidR="00F91805" w:rsidRPr="0086057F">
        <w:rPr>
          <w:b/>
          <w:caps/>
          <w:sz w:val="28"/>
          <w:szCs w:val="28"/>
        </w:rPr>
        <w:t>И</w:t>
      </w:r>
      <w:r w:rsidR="0086057F" w:rsidRPr="0086057F">
        <w:rPr>
          <w:b/>
          <w:sz w:val="28"/>
          <w:szCs w:val="28"/>
        </w:rPr>
        <w:t>нформационно-справочные документы</w:t>
      </w:r>
      <w:bookmarkEnd w:id="6"/>
    </w:p>
    <w:p w:rsidR="00F91805" w:rsidRPr="0086057F" w:rsidRDefault="00F91805" w:rsidP="0086057F">
      <w:pPr>
        <w:spacing w:line="360" w:lineRule="auto"/>
        <w:ind w:firstLine="709"/>
        <w:jc w:val="both"/>
        <w:rPr>
          <w:sz w:val="28"/>
          <w:szCs w:val="28"/>
        </w:rPr>
      </w:pPr>
    </w:p>
    <w:p w:rsidR="00F91805" w:rsidRPr="0086057F" w:rsidRDefault="00F91805" w:rsidP="0086057F">
      <w:pPr>
        <w:spacing w:line="360" w:lineRule="auto"/>
        <w:ind w:firstLine="709"/>
        <w:jc w:val="both"/>
        <w:rPr>
          <w:color w:val="000000"/>
          <w:sz w:val="28"/>
          <w:szCs w:val="28"/>
        </w:rPr>
      </w:pPr>
      <w:r w:rsidRPr="0086057F">
        <w:rPr>
          <w:color w:val="000000"/>
          <w:sz w:val="28"/>
          <w:szCs w:val="28"/>
        </w:rPr>
        <w:t>Составьте акт на приемку продукции, прибывшей в организацию. Продукция поставлена Московским заводом вычислительной техники. Груз прибыл на станцию назначения в вагоне за исправными пломбами станции-отправления. Приемка осуществлялась с участием представителя госнадзора. При приемке выяснилось, что по железнодорожной накладной числится 50 персональных ПЭВМ, фактически поступило 47. Стоимость одной ПЭВМ — 1200 у.е. Остальные данные указать самостоятельно.</w:t>
      </w:r>
    </w:p>
    <w:p w:rsidR="00DB3FBF" w:rsidRPr="0086057F" w:rsidRDefault="00DB3FBF" w:rsidP="0086057F">
      <w:pPr>
        <w:spacing w:line="360" w:lineRule="auto"/>
        <w:ind w:firstLine="709"/>
        <w:jc w:val="both"/>
        <w:rPr>
          <w:color w:val="000000"/>
          <w:sz w:val="28"/>
          <w:szCs w:val="28"/>
        </w:rPr>
      </w:pPr>
      <w:r w:rsidRPr="0086057F">
        <w:rPr>
          <w:color w:val="000000"/>
          <w:sz w:val="28"/>
          <w:szCs w:val="28"/>
        </w:rPr>
        <w:t>Задание выполнено на приложении 2.</w:t>
      </w:r>
    </w:p>
    <w:p w:rsidR="008D38F1" w:rsidRDefault="008D38F1" w:rsidP="0086057F">
      <w:pPr>
        <w:spacing w:line="360" w:lineRule="auto"/>
        <w:ind w:firstLine="709"/>
        <w:jc w:val="center"/>
        <w:rPr>
          <w:b/>
          <w:caps/>
          <w:sz w:val="28"/>
          <w:szCs w:val="28"/>
        </w:rPr>
      </w:pPr>
      <w:bookmarkStart w:id="7" w:name="_Toc165453369"/>
    </w:p>
    <w:p w:rsidR="0009142C" w:rsidRPr="0086057F" w:rsidRDefault="0009142C" w:rsidP="0086057F">
      <w:pPr>
        <w:spacing w:line="360" w:lineRule="auto"/>
        <w:ind w:firstLine="709"/>
        <w:jc w:val="center"/>
        <w:rPr>
          <w:b/>
          <w:caps/>
          <w:sz w:val="28"/>
          <w:szCs w:val="28"/>
        </w:rPr>
      </w:pPr>
      <w:r w:rsidRPr="0086057F">
        <w:rPr>
          <w:b/>
          <w:caps/>
          <w:sz w:val="28"/>
          <w:szCs w:val="28"/>
        </w:rPr>
        <w:t>8. Д</w:t>
      </w:r>
      <w:r w:rsidR="0086057F" w:rsidRPr="0086057F">
        <w:rPr>
          <w:b/>
          <w:sz w:val="28"/>
          <w:szCs w:val="28"/>
        </w:rPr>
        <w:t>окументы по личному составу,</w:t>
      </w:r>
      <w:bookmarkEnd w:id="7"/>
      <w:r w:rsidR="0086057F" w:rsidRPr="0086057F">
        <w:rPr>
          <w:b/>
          <w:sz w:val="28"/>
          <w:szCs w:val="28"/>
        </w:rPr>
        <w:t xml:space="preserve"> </w:t>
      </w:r>
      <w:bookmarkStart w:id="8" w:name="_Toc165453370"/>
      <w:r w:rsidR="0086057F" w:rsidRPr="0086057F">
        <w:rPr>
          <w:b/>
          <w:sz w:val="28"/>
          <w:szCs w:val="28"/>
        </w:rPr>
        <w:t>доверенности, расписки</w:t>
      </w:r>
      <w:bookmarkEnd w:id="8"/>
    </w:p>
    <w:p w:rsidR="0009142C" w:rsidRPr="0086057F" w:rsidRDefault="0009142C" w:rsidP="0086057F">
      <w:pPr>
        <w:spacing w:line="360" w:lineRule="auto"/>
        <w:ind w:firstLine="709"/>
        <w:jc w:val="both"/>
        <w:rPr>
          <w:bCs/>
          <w:caps/>
          <w:sz w:val="28"/>
          <w:szCs w:val="28"/>
        </w:rPr>
      </w:pPr>
    </w:p>
    <w:p w:rsidR="0009142C" w:rsidRPr="0086057F" w:rsidRDefault="0009142C" w:rsidP="0086057F">
      <w:pPr>
        <w:spacing w:line="360" w:lineRule="auto"/>
        <w:ind w:firstLine="709"/>
        <w:jc w:val="both"/>
        <w:rPr>
          <w:sz w:val="28"/>
          <w:szCs w:val="28"/>
        </w:rPr>
      </w:pPr>
      <w:r w:rsidRPr="0086057F">
        <w:rPr>
          <w:color w:val="000000"/>
          <w:sz w:val="28"/>
          <w:szCs w:val="28"/>
        </w:rPr>
        <w:t>Составьте доверенность экономиста отдела труда и зарплаты, находящегося в командировке, на имя бухгалтера этого же отдела для получения причитающейся ему зарплаты за сентябрь. Доверенность заверена отделом кадров предприятия. Остальные данные указать самостоятельно.</w:t>
      </w:r>
    </w:p>
    <w:p w:rsidR="0009142C" w:rsidRPr="0086057F" w:rsidRDefault="0009142C" w:rsidP="0086057F">
      <w:pPr>
        <w:spacing w:line="360" w:lineRule="auto"/>
        <w:ind w:firstLine="709"/>
        <w:jc w:val="both"/>
        <w:rPr>
          <w:sz w:val="28"/>
          <w:szCs w:val="28"/>
        </w:rPr>
      </w:pPr>
      <w:r w:rsidRPr="0086057F">
        <w:rPr>
          <w:sz w:val="28"/>
          <w:szCs w:val="28"/>
        </w:rPr>
        <w:t>Доверенность</w:t>
      </w:r>
    </w:p>
    <w:p w:rsidR="0009142C" w:rsidRPr="0086057F" w:rsidRDefault="0009142C" w:rsidP="0086057F">
      <w:pPr>
        <w:spacing w:line="360" w:lineRule="auto"/>
        <w:ind w:firstLine="709"/>
        <w:jc w:val="both"/>
        <w:rPr>
          <w:sz w:val="28"/>
          <w:szCs w:val="28"/>
        </w:rPr>
      </w:pPr>
      <w:r w:rsidRPr="0086057F">
        <w:rPr>
          <w:sz w:val="28"/>
          <w:szCs w:val="28"/>
        </w:rPr>
        <w:t>25.10.2006 г.</w:t>
      </w:r>
    </w:p>
    <w:p w:rsidR="0009142C" w:rsidRPr="0086057F" w:rsidRDefault="00EB2FFB" w:rsidP="0086057F">
      <w:pPr>
        <w:spacing w:line="360" w:lineRule="auto"/>
        <w:ind w:firstLine="709"/>
        <w:jc w:val="both"/>
        <w:rPr>
          <w:sz w:val="28"/>
          <w:szCs w:val="28"/>
        </w:rPr>
      </w:pPr>
      <w:r w:rsidRPr="0086057F">
        <w:rPr>
          <w:sz w:val="28"/>
          <w:szCs w:val="28"/>
        </w:rPr>
        <w:t>Я, Сидоров Иван Иванович</w:t>
      </w:r>
      <w:r w:rsidR="0009142C" w:rsidRPr="0086057F">
        <w:rPr>
          <w:sz w:val="28"/>
          <w:szCs w:val="28"/>
        </w:rPr>
        <w:t>, доверяю получить причитающуюся мне заработную плату за сентябрь в сумме 550 250 (пятьсот пя</w:t>
      </w:r>
      <w:r w:rsidRPr="0086057F">
        <w:rPr>
          <w:sz w:val="28"/>
          <w:szCs w:val="28"/>
        </w:rPr>
        <w:t>ть</w:t>
      </w:r>
      <w:r w:rsidR="0009142C" w:rsidRPr="0086057F">
        <w:rPr>
          <w:sz w:val="28"/>
          <w:szCs w:val="28"/>
        </w:rPr>
        <w:t>десят тысяч</w:t>
      </w:r>
      <w:r w:rsidRPr="0086057F">
        <w:rPr>
          <w:sz w:val="28"/>
          <w:szCs w:val="28"/>
        </w:rPr>
        <w:t xml:space="preserve"> двухсот</w:t>
      </w:r>
      <w:r w:rsidR="0009142C" w:rsidRPr="0086057F">
        <w:rPr>
          <w:sz w:val="28"/>
          <w:szCs w:val="28"/>
        </w:rPr>
        <w:t xml:space="preserve"> пя</w:t>
      </w:r>
      <w:r w:rsidRPr="0086057F">
        <w:rPr>
          <w:sz w:val="28"/>
          <w:szCs w:val="28"/>
        </w:rPr>
        <w:t>ть</w:t>
      </w:r>
      <w:r w:rsidR="0009142C" w:rsidRPr="0086057F">
        <w:rPr>
          <w:sz w:val="28"/>
          <w:szCs w:val="28"/>
        </w:rPr>
        <w:t>десят) руб. бухгалтеру отдела труда и зарплаты</w:t>
      </w:r>
      <w:r w:rsidR="00374DB1" w:rsidRPr="0086057F">
        <w:rPr>
          <w:sz w:val="28"/>
          <w:szCs w:val="28"/>
        </w:rPr>
        <w:t xml:space="preserve"> Иванову Роману Викторовичу.</w:t>
      </w:r>
    </w:p>
    <w:p w:rsidR="00374DB1" w:rsidRPr="0086057F" w:rsidRDefault="00374DB1" w:rsidP="0086057F">
      <w:pPr>
        <w:spacing w:line="360" w:lineRule="auto"/>
        <w:ind w:firstLine="709"/>
        <w:jc w:val="both"/>
        <w:rPr>
          <w:sz w:val="28"/>
          <w:szCs w:val="28"/>
        </w:rPr>
      </w:pPr>
      <w:r w:rsidRPr="0086057F">
        <w:rPr>
          <w:sz w:val="28"/>
          <w:szCs w:val="28"/>
        </w:rPr>
        <w:t>Начальник отдела</w:t>
      </w:r>
      <w:r w:rsidR="008D38F1">
        <w:rPr>
          <w:sz w:val="28"/>
          <w:szCs w:val="28"/>
        </w:rPr>
        <w:tab/>
      </w:r>
      <w:r w:rsidR="008D38F1">
        <w:rPr>
          <w:sz w:val="28"/>
          <w:szCs w:val="28"/>
        </w:rPr>
        <w:tab/>
      </w:r>
      <w:r w:rsidR="008D38F1">
        <w:rPr>
          <w:sz w:val="28"/>
          <w:szCs w:val="28"/>
        </w:rPr>
        <w:tab/>
      </w:r>
      <w:r w:rsidR="008D38F1">
        <w:rPr>
          <w:sz w:val="28"/>
          <w:szCs w:val="28"/>
        </w:rPr>
        <w:tab/>
      </w:r>
      <w:r w:rsidR="008D38F1">
        <w:rPr>
          <w:sz w:val="28"/>
          <w:szCs w:val="28"/>
        </w:rPr>
        <w:tab/>
      </w:r>
      <w:r w:rsidRPr="0086057F">
        <w:rPr>
          <w:sz w:val="28"/>
          <w:szCs w:val="28"/>
        </w:rPr>
        <w:t xml:space="preserve"> (подпись) С.В. Сомов</w:t>
      </w:r>
    </w:p>
    <w:p w:rsidR="00374DB1" w:rsidRPr="0086057F" w:rsidRDefault="00374DB1" w:rsidP="0086057F">
      <w:pPr>
        <w:spacing w:line="360" w:lineRule="auto"/>
        <w:ind w:firstLine="709"/>
        <w:jc w:val="both"/>
        <w:rPr>
          <w:sz w:val="28"/>
          <w:szCs w:val="28"/>
        </w:rPr>
      </w:pPr>
      <w:r w:rsidRPr="0086057F">
        <w:rPr>
          <w:sz w:val="28"/>
          <w:szCs w:val="28"/>
        </w:rPr>
        <w:t xml:space="preserve">труда и зарплаты </w:t>
      </w:r>
      <w:r w:rsidR="008D38F1">
        <w:rPr>
          <w:sz w:val="28"/>
          <w:szCs w:val="28"/>
        </w:rPr>
        <w:tab/>
      </w:r>
      <w:r w:rsidR="008D38F1">
        <w:rPr>
          <w:sz w:val="28"/>
          <w:szCs w:val="28"/>
        </w:rPr>
        <w:tab/>
      </w:r>
      <w:r w:rsidR="008D38F1">
        <w:rPr>
          <w:sz w:val="28"/>
          <w:szCs w:val="28"/>
        </w:rPr>
        <w:tab/>
      </w:r>
      <w:r w:rsidR="008D38F1">
        <w:rPr>
          <w:sz w:val="28"/>
          <w:szCs w:val="28"/>
        </w:rPr>
        <w:tab/>
      </w:r>
      <w:r w:rsidR="008D38F1">
        <w:rPr>
          <w:sz w:val="28"/>
          <w:szCs w:val="28"/>
        </w:rPr>
        <w:tab/>
        <w:t xml:space="preserve"> </w:t>
      </w:r>
      <w:r w:rsidRPr="0086057F">
        <w:rPr>
          <w:sz w:val="28"/>
          <w:szCs w:val="28"/>
        </w:rPr>
        <w:t xml:space="preserve">25.10. </w:t>
      </w:r>
      <w:smartTag w:uri="urn:schemas-microsoft-com:office:smarttags" w:element="metricconverter">
        <w:smartTagPr>
          <w:attr w:name="ProductID" w:val="2006 г"/>
        </w:smartTagPr>
        <w:r w:rsidRPr="0086057F">
          <w:rPr>
            <w:sz w:val="28"/>
            <w:szCs w:val="28"/>
          </w:rPr>
          <w:t>2006 г</w:t>
        </w:r>
      </w:smartTag>
      <w:r w:rsidRPr="0086057F">
        <w:rPr>
          <w:sz w:val="28"/>
          <w:szCs w:val="28"/>
        </w:rPr>
        <w:t>.</w:t>
      </w:r>
    </w:p>
    <w:p w:rsidR="00374DB1" w:rsidRPr="0086057F" w:rsidRDefault="00374DB1" w:rsidP="0086057F">
      <w:pPr>
        <w:spacing w:line="360" w:lineRule="auto"/>
        <w:ind w:firstLine="709"/>
        <w:jc w:val="both"/>
        <w:rPr>
          <w:sz w:val="28"/>
          <w:szCs w:val="28"/>
        </w:rPr>
      </w:pPr>
      <w:r w:rsidRPr="0086057F">
        <w:rPr>
          <w:sz w:val="28"/>
          <w:szCs w:val="28"/>
        </w:rPr>
        <w:t>Верно</w:t>
      </w:r>
    </w:p>
    <w:p w:rsidR="00374DB1" w:rsidRPr="0086057F" w:rsidRDefault="00374DB1" w:rsidP="0086057F">
      <w:pPr>
        <w:spacing w:line="360" w:lineRule="auto"/>
        <w:ind w:firstLine="709"/>
        <w:jc w:val="both"/>
        <w:rPr>
          <w:sz w:val="28"/>
          <w:szCs w:val="28"/>
        </w:rPr>
      </w:pPr>
      <w:r w:rsidRPr="0086057F">
        <w:rPr>
          <w:sz w:val="28"/>
          <w:szCs w:val="28"/>
        </w:rPr>
        <w:t xml:space="preserve">Инспектор ОК </w:t>
      </w:r>
      <w:r w:rsidR="008D38F1">
        <w:rPr>
          <w:sz w:val="28"/>
          <w:szCs w:val="28"/>
        </w:rPr>
        <w:tab/>
      </w:r>
      <w:r w:rsidR="008D38F1">
        <w:rPr>
          <w:sz w:val="28"/>
          <w:szCs w:val="28"/>
        </w:rPr>
        <w:tab/>
      </w:r>
      <w:r w:rsidR="008D38F1">
        <w:rPr>
          <w:sz w:val="28"/>
          <w:szCs w:val="28"/>
        </w:rPr>
        <w:tab/>
      </w:r>
      <w:r w:rsidR="008D38F1">
        <w:rPr>
          <w:sz w:val="28"/>
          <w:szCs w:val="28"/>
        </w:rPr>
        <w:tab/>
      </w:r>
      <w:r w:rsidR="008D38F1">
        <w:rPr>
          <w:sz w:val="28"/>
          <w:szCs w:val="28"/>
        </w:rPr>
        <w:tab/>
      </w:r>
      <w:r w:rsidR="008D38F1">
        <w:rPr>
          <w:sz w:val="28"/>
          <w:szCs w:val="28"/>
        </w:rPr>
        <w:tab/>
      </w:r>
      <w:r w:rsidRPr="0086057F">
        <w:rPr>
          <w:sz w:val="28"/>
          <w:szCs w:val="28"/>
        </w:rPr>
        <w:t>(подпись) Ю.Д.Прохор</w:t>
      </w:r>
    </w:p>
    <w:p w:rsidR="00374DB1" w:rsidRPr="0086057F" w:rsidRDefault="00374DB1" w:rsidP="008D38F1">
      <w:pPr>
        <w:spacing w:line="360" w:lineRule="auto"/>
        <w:ind w:firstLine="709"/>
        <w:jc w:val="right"/>
        <w:rPr>
          <w:sz w:val="28"/>
          <w:szCs w:val="28"/>
        </w:rPr>
      </w:pPr>
      <w:r w:rsidRPr="0086057F">
        <w:rPr>
          <w:sz w:val="28"/>
          <w:szCs w:val="28"/>
        </w:rPr>
        <w:t xml:space="preserve">25.10. </w:t>
      </w:r>
      <w:smartTag w:uri="urn:schemas-microsoft-com:office:smarttags" w:element="metricconverter">
        <w:smartTagPr>
          <w:attr w:name="ProductID" w:val="2006 г"/>
        </w:smartTagPr>
        <w:r w:rsidRPr="0086057F">
          <w:rPr>
            <w:sz w:val="28"/>
            <w:szCs w:val="28"/>
          </w:rPr>
          <w:t>2006 г</w:t>
        </w:r>
      </w:smartTag>
      <w:r w:rsidRPr="0086057F">
        <w:rPr>
          <w:sz w:val="28"/>
          <w:szCs w:val="28"/>
        </w:rPr>
        <w:t>.</w:t>
      </w:r>
    </w:p>
    <w:p w:rsidR="00374DB1" w:rsidRPr="0086057F" w:rsidRDefault="00374DB1" w:rsidP="008D38F1">
      <w:pPr>
        <w:spacing w:line="360" w:lineRule="auto"/>
        <w:ind w:firstLine="709"/>
        <w:jc w:val="right"/>
        <w:rPr>
          <w:sz w:val="28"/>
          <w:szCs w:val="28"/>
        </w:rPr>
      </w:pPr>
      <w:r w:rsidRPr="0086057F">
        <w:rPr>
          <w:sz w:val="28"/>
          <w:szCs w:val="28"/>
        </w:rPr>
        <w:t>Печать</w:t>
      </w:r>
    </w:p>
    <w:p w:rsidR="0009142C" w:rsidRPr="0086057F" w:rsidRDefault="0009142C" w:rsidP="0086057F">
      <w:pPr>
        <w:spacing w:line="360" w:lineRule="auto"/>
        <w:ind w:firstLine="709"/>
        <w:jc w:val="both"/>
        <w:rPr>
          <w:sz w:val="28"/>
          <w:szCs w:val="28"/>
        </w:rPr>
      </w:pPr>
    </w:p>
    <w:p w:rsidR="00EB2FFB" w:rsidRPr="0086057F" w:rsidRDefault="00F943AB" w:rsidP="0086057F">
      <w:pPr>
        <w:spacing w:line="360" w:lineRule="auto"/>
        <w:ind w:firstLine="709"/>
        <w:jc w:val="center"/>
        <w:rPr>
          <w:b/>
          <w:caps/>
          <w:sz w:val="28"/>
          <w:szCs w:val="28"/>
        </w:rPr>
      </w:pPr>
      <w:bookmarkStart w:id="9" w:name="_Toc165453371"/>
      <w:r w:rsidRPr="0086057F">
        <w:rPr>
          <w:b/>
          <w:caps/>
          <w:sz w:val="28"/>
          <w:szCs w:val="28"/>
        </w:rPr>
        <w:t>9. д</w:t>
      </w:r>
      <w:r w:rsidR="0086057F" w:rsidRPr="0086057F">
        <w:rPr>
          <w:b/>
          <w:sz w:val="28"/>
          <w:szCs w:val="28"/>
        </w:rPr>
        <w:t>еловое письмо</w:t>
      </w:r>
      <w:bookmarkEnd w:id="9"/>
    </w:p>
    <w:p w:rsidR="00F943AB" w:rsidRPr="0086057F" w:rsidRDefault="00F943AB" w:rsidP="0086057F">
      <w:pPr>
        <w:spacing w:line="360" w:lineRule="auto"/>
        <w:ind w:firstLine="709"/>
        <w:jc w:val="both"/>
        <w:rPr>
          <w:bCs/>
          <w:caps/>
          <w:sz w:val="28"/>
          <w:szCs w:val="28"/>
        </w:rPr>
      </w:pPr>
    </w:p>
    <w:p w:rsidR="0009142C" w:rsidRPr="0086057F" w:rsidRDefault="006211CC" w:rsidP="0086057F">
      <w:pPr>
        <w:spacing w:line="360" w:lineRule="auto"/>
        <w:ind w:firstLine="709"/>
        <w:jc w:val="both"/>
        <w:rPr>
          <w:bCs/>
          <w:sz w:val="28"/>
          <w:szCs w:val="28"/>
        </w:rPr>
      </w:pPr>
      <w:r w:rsidRPr="0086057F">
        <w:rPr>
          <w:bCs/>
          <w:sz w:val="28"/>
          <w:szCs w:val="28"/>
        </w:rPr>
        <w:t>Составьте письмо запрос в адрес фирмы «</w:t>
      </w:r>
      <w:r w:rsidRPr="0086057F">
        <w:rPr>
          <w:bCs/>
          <w:sz w:val="28"/>
          <w:szCs w:val="28"/>
          <w:lang w:val="en-US"/>
        </w:rPr>
        <w:t>FANCE</w:t>
      </w:r>
      <w:r w:rsidRPr="0086057F">
        <w:rPr>
          <w:bCs/>
          <w:sz w:val="28"/>
          <w:szCs w:val="28"/>
        </w:rPr>
        <w:t>» с благодарностью за предоставленный ими каталог и сообщить, что мы заинтересованы в импорте электронных записных книжек. Попросить руководство фирмы сделать предложение на 1000 электронных записных книжек моделей «</w:t>
      </w:r>
      <w:r w:rsidRPr="0086057F">
        <w:rPr>
          <w:bCs/>
          <w:sz w:val="28"/>
          <w:szCs w:val="28"/>
          <w:lang w:val="en-US"/>
        </w:rPr>
        <w:t>Casio</w:t>
      </w:r>
      <w:r w:rsidRPr="0086057F">
        <w:rPr>
          <w:bCs/>
          <w:sz w:val="28"/>
          <w:szCs w:val="28"/>
        </w:rPr>
        <w:t xml:space="preserve"> </w:t>
      </w:r>
      <w:r w:rsidRPr="0086057F">
        <w:rPr>
          <w:bCs/>
          <w:sz w:val="28"/>
          <w:szCs w:val="28"/>
          <w:lang w:val="en-US"/>
        </w:rPr>
        <w:t>SF</w:t>
      </w:r>
      <w:r w:rsidRPr="0086057F">
        <w:rPr>
          <w:bCs/>
          <w:sz w:val="28"/>
          <w:szCs w:val="28"/>
        </w:rPr>
        <w:t xml:space="preserve"> 4300</w:t>
      </w:r>
      <w:r w:rsidRPr="0086057F">
        <w:rPr>
          <w:bCs/>
          <w:sz w:val="28"/>
          <w:szCs w:val="28"/>
          <w:lang w:val="en-US"/>
        </w:rPr>
        <w:t>A</w:t>
      </w:r>
      <w:r w:rsidRPr="0086057F">
        <w:rPr>
          <w:bCs/>
          <w:sz w:val="28"/>
          <w:szCs w:val="28"/>
        </w:rPr>
        <w:t xml:space="preserve">» с приложением всех необходимых чертежей с указанием рода упаковки. </w:t>
      </w:r>
    </w:p>
    <w:p w:rsidR="006211CC" w:rsidRPr="0086057F" w:rsidRDefault="006211CC" w:rsidP="0086057F">
      <w:pPr>
        <w:spacing w:line="360" w:lineRule="auto"/>
        <w:ind w:firstLine="709"/>
        <w:jc w:val="both"/>
        <w:rPr>
          <w:bCs/>
          <w:sz w:val="28"/>
          <w:szCs w:val="28"/>
        </w:rPr>
      </w:pPr>
      <w:r w:rsidRPr="0086057F">
        <w:rPr>
          <w:bCs/>
          <w:sz w:val="28"/>
          <w:szCs w:val="28"/>
        </w:rPr>
        <w:t>Ввиду того, что электронные записные книжки нужны срочно, просьба указать в предложении кратчайший срок, когда может быть отгружена, по крайней мере, половина вышеуказанного количества.</w:t>
      </w:r>
    </w:p>
    <w:p w:rsidR="006211CC" w:rsidRPr="0086057F" w:rsidRDefault="006211CC" w:rsidP="0086057F">
      <w:pPr>
        <w:spacing w:line="360" w:lineRule="auto"/>
        <w:ind w:firstLine="709"/>
        <w:jc w:val="both"/>
        <w:rPr>
          <w:bCs/>
          <w:sz w:val="28"/>
          <w:szCs w:val="28"/>
        </w:rPr>
      </w:pPr>
      <w:r w:rsidRPr="0086057F">
        <w:rPr>
          <w:bCs/>
          <w:sz w:val="28"/>
          <w:szCs w:val="28"/>
        </w:rPr>
        <w:t xml:space="preserve">Задание выполнено на приложении </w:t>
      </w:r>
      <w:r w:rsidR="00BD0225" w:rsidRPr="0086057F">
        <w:rPr>
          <w:bCs/>
          <w:sz w:val="28"/>
          <w:szCs w:val="28"/>
        </w:rPr>
        <w:t>3</w:t>
      </w:r>
      <w:r w:rsidRPr="0086057F">
        <w:rPr>
          <w:bCs/>
          <w:sz w:val="28"/>
          <w:szCs w:val="28"/>
        </w:rPr>
        <w:t>.</w:t>
      </w:r>
    </w:p>
    <w:p w:rsidR="008D38F1" w:rsidRDefault="008D38F1" w:rsidP="0086057F">
      <w:pPr>
        <w:spacing w:line="360" w:lineRule="auto"/>
        <w:ind w:firstLine="709"/>
        <w:jc w:val="center"/>
        <w:rPr>
          <w:caps/>
          <w:sz w:val="28"/>
          <w:szCs w:val="28"/>
        </w:rPr>
      </w:pPr>
      <w:bookmarkStart w:id="10" w:name="_Toc165453373"/>
    </w:p>
    <w:p w:rsidR="00F452DB" w:rsidRPr="008D38F1" w:rsidRDefault="00A92AC1" w:rsidP="0086057F">
      <w:pPr>
        <w:spacing w:line="360" w:lineRule="auto"/>
        <w:ind w:firstLine="709"/>
        <w:jc w:val="center"/>
        <w:rPr>
          <w:b/>
          <w:caps/>
          <w:sz w:val="28"/>
          <w:szCs w:val="28"/>
        </w:rPr>
      </w:pPr>
      <w:r w:rsidRPr="008D38F1">
        <w:rPr>
          <w:b/>
          <w:caps/>
          <w:sz w:val="28"/>
          <w:szCs w:val="28"/>
        </w:rPr>
        <w:t xml:space="preserve">10. </w:t>
      </w:r>
      <w:r w:rsidR="007D2799" w:rsidRPr="008D38F1">
        <w:rPr>
          <w:b/>
          <w:caps/>
          <w:sz w:val="28"/>
          <w:szCs w:val="28"/>
        </w:rPr>
        <w:t>С</w:t>
      </w:r>
      <w:r w:rsidR="0086057F" w:rsidRPr="008D38F1">
        <w:rPr>
          <w:b/>
          <w:sz w:val="28"/>
          <w:szCs w:val="28"/>
        </w:rPr>
        <w:t>оставьте письмо по вопросам страхования</w:t>
      </w:r>
      <w:bookmarkEnd w:id="10"/>
    </w:p>
    <w:p w:rsidR="004838A2" w:rsidRPr="0086057F" w:rsidRDefault="004838A2" w:rsidP="0086057F">
      <w:pPr>
        <w:spacing w:line="360" w:lineRule="auto"/>
        <w:ind w:firstLine="709"/>
        <w:jc w:val="both"/>
        <w:rPr>
          <w:caps/>
          <w:sz w:val="28"/>
          <w:szCs w:val="28"/>
        </w:rPr>
      </w:pPr>
    </w:p>
    <w:p w:rsidR="00BD0225" w:rsidRPr="0086057F" w:rsidRDefault="00BD0225" w:rsidP="0086057F">
      <w:pPr>
        <w:spacing w:line="360" w:lineRule="auto"/>
        <w:ind w:firstLine="709"/>
        <w:jc w:val="both"/>
        <w:rPr>
          <w:sz w:val="28"/>
          <w:szCs w:val="28"/>
        </w:rPr>
      </w:pPr>
      <w:r w:rsidRPr="0086057F">
        <w:rPr>
          <w:sz w:val="28"/>
          <w:szCs w:val="28"/>
        </w:rPr>
        <w:t>АНВАДО ГЭЛЭКСИ</w:t>
      </w:r>
    </w:p>
    <w:p w:rsidR="00BD0225" w:rsidRPr="0086057F" w:rsidRDefault="00BD0225" w:rsidP="0086057F">
      <w:pPr>
        <w:spacing w:line="360" w:lineRule="auto"/>
        <w:ind w:firstLine="709"/>
        <w:jc w:val="both"/>
        <w:rPr>
          <w:sz w:val="28"/>
          <w:szCs w:val="28"/>
        </w:rPr>
      </w:pPr>
      <w:r w:rsidRPr="0086057F">
        <w:rPr>
          <w:sz w:val="28"/>
          <w:szCs w:val="28"/>
        </w:rPr>
        <w:t>Беларусь, г. Минск, пр. Рокоссовского, 28, 2200101</w:t>
      </w:r>
    </w:p>
    <w:p w:rsidR="00BD0225" w:rsidRPr="0086057F" w:rsidRDefault="00BD0225" w:rsidP="0086057F">
      <w:pPr>
        <w:spacing w:line="360" w:lineRule="auto"/>
        <w:ind w:firstLine="709"/>
        <w:jc w:val="both"/>
        <w:rPr>
          <w:sz w:val="28"/>
          <w:szCs w:val="28"/>
        </w:rPr>
      </w:pPr>
      <w:r w:rsidRPr="0086057F">
        <w:rPr>
          <w:sz w:val="28"/>
          <w:szCs w:val="28"/>
        </w:rPr>
        <w:t>Тел.</w:t>
      </w:r>
      <w:r w:rsidR="008D38F1">
        <w:rPr>
          <w:sz w:val="28"/>
          <w:szCs w:val="28"/>
        </w:rPr>
        <w:t xml:space="preserve"> </w:t>
      </w:r>
      <w:r w:rsidRPr="0086057F">
        <w:rPr>
          <w:sz w:val="28"/>
          <w:szCs w:val="28"/>
        </w:rPr>
        <w:t>(017)24731000, факс. (017)2473100</w:t>
      </w:r>
    </w:p>
    <w:p w:rsidR="00BD0225" w:rsidRPr="0086057F" w:rsidRDefault="00BD0225" w:rsidP="0086057F">
      <w:pPr>
        <w:spacing w:line="360" w:lineRule="auto"/>
        <w:ind w:firstLine="709"/>
        <w:jc w:val="both"/>
        <w:rPr>
          <w:sz w:val="28"/>
          <w:szCs w:val="28"/>
        </w:rPr>
      </w:pPr>
      <w:r w:rsidRPr="0086057F">
        <w:rPr>
          <w:sz w:val="28"/>
          <w:szCs w:val="28"/>
        </w:rPr>
        <w:t xml:space="preserve">Ваш исх. </w:t>
      </w:r>
      <w:r w:rsidRPr="0086057F">
        <w:rPr>
          <w:sz w:val="28"/>
          <w:szCs w:val="28"/>
          <w:lang w:val="en-US"/>
        </w:rPr>
        <w:t>PN</w:t>
      </w:r>
      <w:r w:rsidRPr="0086057F">
        <w:rPr>
          <w:sz w:val="28"/>
          <w:szCs w:val="28"/>
        </w:rPr>
        <w:t>/</w:t>
      </w:r>
      <w:r w:rsidRPr="0086057F">
        <w:rPr>
          <w:sz w:val="28"/>
          <w:szCs w:val="28"/>
          <w:lang w:val="en-US"/>
        </w:rPr>
        <w:t>Hg</w:t>
      </w:r>
      <w:r w:rsidRPr="0086057F">
        <w:rPr>
          <w:sz w:val="28"/>
          <w:szCs w:val="28"/>
        </w:rPr>
        <w:t>/7658</w:t>
      </w:r>
    </w:p>
    <w:p w:rsidR="00B61CC8" w:rsidRPr="0086057F" w:rsidRDefault="00BD0225" w:rsidP="0086057F">
      <w:pPr>
        <w:spacing w:line="360" w:lineRule="auto"/>
        <w:ind w:firstLine="709"/>
        <w:jc w:val="both"/>
        <w:rPr>
          <w:sz w:val="28"/>
          <w:szCs w:val="28"/>
        </w:rPr>
      </w:pPr>
      <w:r w:rsidRPr="0086057F">
        <w:rPr>
          <w:sz w:val="28"/>
          <w:szCs w:val="28"/>
        </w:rPr>
        <w:t>Наш вход. 14/2</w:t>
      </w:r>
    </w:p>
    <w:p w:rsidR="00B61CC8" w:rsidRPr="0086057F" w:rsidRDefault="00B61CC8" w:rsidP="0086057F">
      <w:pPr>
        <w:spacing w:line="360" w:lineRule="auto"/>
        <w:ind w:firstLine="709"/>
        <w:jc w:val="both"/>
        <w:rPr>
          <w:sz w:val="28"/>
          <w:szCs w:val="28"/>
        </w:rPr>
      </w:pPr>
      <w:r w:rsidRPr="0086057F">
        <w:rPr>
          <w:sz w:val="28"/>
          <w:szCs w:val="28"/>
        </w:rPr>
        <w:t xml:space="preserve">4 апреля </w:t>
      </w:r>
      <w:smartTag w:uri="urn:schemas-microsoft-com:office:smarttags" w:element="metricconverter">
        <w:smartTagPr>
          <w:attr w:name="ProductID" w:val="2000 г"/>
        </w:smartTagPr>
        <w:r w:rsidRPr="0086057F">
          <w:rPr>
            <w:sz w:val="28"/>
            <w:szCs w:val="28"/>
          </w:rPr>
          <w:t>2000 г</w:t>
        </w:r>
      </w:smartTag>
      <w:r w:rsidRPr="0086057F">
        <w:rPr>
          <w:sz w:val="28"/>
          <w:szCs w:val="28"/>
        </w:rPr>
        <w:t>.</w:t>
      </w:r>
    </w:p>
    <w:p w:rsidR="00B61CC8" w:rsidRPr="0086057F" w:rsidRDefault="00B61CC8" w:rsidP="0086057F">
      <w:pPr>
        <w:spacing w:line="360" w:lineRule="auto"/>
        <w:ind w:firstLine="709"/>
        <w:jc w:val="both"/>
        <w:rPr>
          <w:sz w:val="28"/>
          <w:szCs w:val="28"/>
          <w:lang w:val="en-US"/>
        </w:rPr>
      </w:pPr>
      <w:r w:rsidRPr="0086057F">
        <w:rPr>
          <w:sz w:val="28"/>
          <w:szCs w:val="28"/>
          <w:lang w:val="en-US"/>
        </w:rPr>
        <w:t>BEN&amp;SERRY'S HOMEMADE, INC.</w:t>
      </w:r>
    </w:p>
    <w:p w:rsidR="00B61CC8" w:rsidRPr="0086057F" w:rsidRDefault="00B61CC8" w:rsidP="0086057F">
      <w:pPr>
        <w:spacing w:line="360" w:lineRule="auto"/>
        <w:ind w:firstLine="709"/>
        <w:jc w:val="both"/>
        <w:rPr>
          <w:sz w:val="28"/>
          <w:szCs w:val="28"/>
          <w:lang w:val="en-US"/>
        </w:rPr>
      </w:pPr>
      <w:r w:rsidRPr="0086057F">
        <w:rPr>
          <w:sz w:val="28"/>
          <w:szCs w:val="28"/>
          <w:lang w:val="en-US"/>
        </w:rPr>
        <w:t>Route 100,</w:t>
      </w:r>
      <w:r w:rsidR="008D38F1">
        <w:rPr>
          <w:sz w:val="28"/>
          <w:szCs w:val="28"/>
          <w:lang w:val="en-US"/>
        </w:rPr>
        <w:t xml:space="preserve"> </w:t>
      </w:r>
      <w:r w:rsidRPr="0086057F">
        <w:rPr>
          <w:sz w:val="28"/>
          <w:szCs w:val="28"/>
          <w:lang w:val="en-US"/>
        </w:rPr>
        <w:t>P. O. Box 240</w:t>
      </w:r>
    </w:p>
    <w:p w:rsidR="00B61CC8" w:rsidRPr="0086057F" w:rsidRDefault="00B61CC8" w:rsidP="0086057F">
      <w:pPr>
        <w:spacing w:line="360" w:lineRule="auto"/>
        <w:ind w:firstLine="709"/>
        <w:jc w:val="both"/>
        <w:rPr>
          <w:sz w:val="28"/>
          <w:szCs w:val="28"/>
          <w:lang w:val="en-US"/>
        </w:rPr>
      </w:pPr>
      <w:r w:rsidRPr="0086057F">
        <w:rPr>
          <w:sz w:val="28"/>
          <w:szCs w:val="28"/>
          <w:lang w:val="en-US"/>
        </w:rPr>
        <w:t>Waterbury, Vermont 05676</w:t>
      </w:r>
    </w:p>
    <w:p w:rsidR="00BD0225" w:rsidRPr="0086057F" w:rsidRDefault="00B61CC8" w:rsidP="0086057F">
      <w:pPr>
        <w:spacing w:line="360" w:lineRule="auto"/>
        <w:ind w:firstLine="709"/>
        <w:jc w:val="both"/>
        <w:rPr>
          <w:sz w:val="28"/>
          <w:szCs w:val="28"/>
          <w:lang w:val="en-US"/>
        </w:rPr>
      </w:pPr>
      <w:r w:rsidRPr="0086057F">
        <w:rPr>
          <w:sz w:val="28"/>
          <w:szCs w:val="28"/>
          <w:lang w:val="en-US"/>
        </w:rPr>
        <w:t>USA</w:t>
      </w:r>
      <w:r w:rsidR="00BD0225" w:rsidRPr="0086057F">
        <w:rPr>
          <w:sz w:val="28"/>
          <w:szCs w:val="28"/>
          <w:lang w:val="en-US"/>
        </w:rPr>
        <w:t xml:space="preserve"> </w:t>
      </w:r>
    </w:p>
    <w:p w:rsidR="007D2799" w:rsidRPr="0086057F" w:rsidRDefault="007D2799" w:rsidP="0086057F">
      <w:pPr>
        <w:spacing w:line="360" w:lineRule="auto"/>
        <w:ind w:firstLine="709"/>
        <w:jc w:val="both"/>
        <w:rPr>
          <w:sz w:val="28"/>
          <w:szCs w:val="28"/>
        </w:rPr>
      </w:pPr>
      <w:r w:rsidRPr="0086057F">
        <w:rPr>
          <w:sz w:val="28"/>
          <w:szCs w:val="28"/>
        </w:rPr>
        <w:t>Уважаемые господа!</w:t>
      </w:r>
    </w:p>
    <w:p w:rsidR="007D2799" w:rsidRPr="0086057F" w:rsidRDefault="007D2799" w:rsidP="0086057F">
      <w:pPr>
        <w:spacing w:line="360" w:lineRule="auto"/>
        <w:ind w:firstLine="709"/>
        <w:jc w:val="both"/>
        <w:rPr>
          <w:sz w:val="28"/>
          <w:szCs w:val="28"/>
        </w:rPr>
      </w:pPr>
      <w:r w:rsidRPr="0086057F">
        <w:rPr>
          <w:sz w:val="28"/>
          <w:szCs w:val="28"/>
        </w:rPr>
        <w:t xml:space="preserve">Мы получили ваше письмо от 3 марта </w:t>
      </w:r>
      <w:smartTag w:uri="urn:schemas-microsoft-com:office:smarttags" w:element="metricconverter">
        <w:smartTagPr>
          <w:attr w:name="ProductID" w:val="2000 г"/>
        </w:smartTagPr>
        <w:r w:rsidRPr="0086057F">
          <w:rPr>
            <w:sz w:val="28"/>
            <w:szCs w:val="28"/>
          </w:rPr>
          <w:t>2000 г</w:t>
        </w:r>
      </w:smartTag>
      <w:r w:rsidRPr="0086057F">
        <w:rPr>
          <w:sz w:val="28"/>
          <w:szCs w:val="28"/>
        </w:rPr>
        <w:t>., в котором вы просите изменить условия страхования оборудования для машиностроительного завода. Вы хотите, чтобы контракт предусматривал страхование поставляемого оборудования от … рисков.</w:t>
      </w:r>
      <w:r w:rsidR="008D38F1">
        <w:rPr>
          <w:sz w:val="28"/>
          <w:szCs w:val="28"/>
        </w:rPr>
        <w:t xml:space="preserve"> </w:t>
      </w:r>
      <w:r w:rsidRPr="0086057F">
        <w:rPr>
          <w:sz w:val="28"/>
          <w:szCs w:val="28"/>
        </w:rPr>
        <w:t>Нам известно, что страхование от … рисков может быть осуществлено в Лондонском страховом обществе.</w:t>
      </w:r>
    </w:p>
    <w:p w:rsidR="007D2799" w:rsidRPr="0086057F" w:rsidRDefault="007D2799" w:rsidP="0086057F">
      <w:pPr>
        <w:spacing w:line="360" w:lineRule="auto"/>
        <w:ind w:firstLine="709"/>
        <w:jc w:val="both"/>
        <w:rPr>
          <w:sz w:val="28"/>
          <w:szCs w:val="28"/>
        </w:rPr>
      </w:pPr>
      <w:r w:rsidRPr="0086057F">
        <w:rPr>
          <w:sz w:val="28"/>
          <w:szCs w:val="28"/>
        </w:rPr>
        <w:t>Что касается страхования оборудования от других рисков, то убытки возмещаются в зависимости от условий, на основании которых заключен договор страхования.</w:t>
      </w:r>
      <w:r w:rsidR="008D38F1">
        <w:rPr>
          <w:sz w:val="28"/>
          <w:szCs w:val="28"/>
        </w:rPr>
        <w:t xml:space="preserve"> </w:t>
      </w:r>
      <w:r w:rsidRPr="0086057F">
        <w:rPr>
          <w:sz w:val="28"/>
          <w:szCs w:val="28"/>
        </w:rPr>
        <w:t>Мы готовы еще раз обсудить условия страхования.</w:t>
      </w:r>
    </w:p>
    <w:p w:rsidR="007D2799" w:rsidRPr="0086057F" w:rsidRDefault="007D2799" w:rsidP="0086057F">
      <w:pPr>
        <w:spacing w:line="360" w:lineRule="auto"/>
        <w:ind w:firstLine="709"/>
        <w:jc w:val="both"/>
        <w:rPr>
          <w:sz w:val="28"/>
          <w:szCs w:val="28"/>
        </w:rPr>
      </w:pPr>
      <w:r w:rsidRPr="0086057F">
        <w:rPr>
          <w:sz w:val="28"/>
          <w:szCs w:val="28"/>
        </w:rPr>
        <w:t>С уважением.</w:t>
      </w:r>
    </w:p>
    <w:p w:rsidR="00B61CC8" w:rsidRPr="0086057F" w:rsidRDefault="008D38F1" w:rsidP="0086057F">
      <w:pPr>
        <w:spacing w:line="360" w:lineRule="auto"/>
        <w:ind w:firstLine="709"/>
        <w:jc w:val="both"/>
        <w:rPr>
          <w:sz w:val="28"/>
          <w:szCs w:val="28"/>
        </w:rPr>
      </w:pPr>
      <w:r w:rsidRPr="0086057F">
        <w:rPr>
          <w:sz w:val="28"/>
          <w:szCs w:val="28"/>
        </w:rPr>
        <w:t>Директор</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61CC8" w:rsidRPr="0086057F">
        <w:rPr>
          <w:sz w:val="28"/>
          <w:szCs w:val="28"/>
        </w:rPr>
        <w:t>Доманский А.В.</w:t>
      </w:r>
    </w:p>
    <w:p w:rsidR="00F452DB" w:rsidRPr="0086057F" w:rsidRDefault="0086057F" w:rsidP="0086057F">
      <w:pPr>
        <w:spacing w:line="360" w:lineRule="auto"/>
        <w:ind w:firstLine="709"/>
        <w:jc w:val="center"/>
        <w:rPr>
          <w:b/>
          <w:caps/>
          <w:sz w:val="28"/>
          <w:szCs w:val="28"/>
        </w:rPr>
      </w:pPr>
      <w:bookmarkStart w:id="11" w:name="_Toc165453374"/>
      <w:r>
        <w:rPr>
          <w:sz w:val="28"/>
          <w:szCs w:val="28"/>
        </w:rPr>
        <w:br w:type="page"/>
      </w:r>
      <w:r w:rsidR="00FE0886" w:rsidRPr="0086057F">
        <w:rPr>
          <w:b/>
          <w:caps/>
          <w:sz w:val="28"/>
          <w:szCs w:val="28"/>
        </w:rPr>
        <w:t>и</w:t>
      </w:r>
      <w:r w:rsidRPr="0086057F">
        <w:rPr>
          <w:b/>
          <w:sz w:val="28"/>
          <w:szCs w:val="28"/>
        </w:rPr>
        <w:t>спользуемая литература</w:t>
      </w:r>
      <w:bookmarkEnd w:id="11"/>
    </w:p>
    <w:p w:rsidR="00FE0886" w:rsidRPr="0086057F" w:rsidRDefault="00FE0886" w:rsidP="0086057F">
      <w:pPr>
        <w:spacing w:line="360" w:lineRule="auto"/>
        <w:ind w:firstLine="709"/>
        <w:jc w:val="both"/>
        <w:rPr>
          <w:bCs/>
          <w:caps/>
          <w:sz w:val="28"/>
          <w:szCs w:val="28"/>
        </w:rPr>
      </w:pPr>
    </w:p>
    <w:p w:rsidR="00384C80" w:rsidRPr="0086057F" w:rsidRDefault="00384C80" w:rsidP="0086057F">
      <w:pPr>
        <w:spacing w:line="360" w:lineRule="auto"/>
        <w:rPr>
          <w:bCs/>
          <w:sz w:val="28"/>
          <w:szCs w:val="28"/>
        </w:rPr>
      </w:pPr>
      <w:r w:rsidRPr="0086057F">
        <w:rPr>
          <w:bCs/>
          <w:caps/>
          <w:sz w:val="28"/>
          <w:szCs w:val="28"/>
        </w:rPr>
        <w:t xml:space="preserve">1. </w:t>
      </w:r>
      <w:r w:rsidRPr="0086057F">
        <w:rPr>
          <w:bCs/>
          <w:sz w:val="28"/>
          <w:szCs w:val="28"/>
        </w:rPr>
        <w:t>О нормативных правовых актах Республики Беларусь. Закон Республики Беларусь от 10.01.2000 г. № 361-3 (ред. от 01.11.2004 г. № 321-3) // Национальный реестр правовых актов Республики Беларусь. 2004. № 175. Ст.2/1070.</w:t>
      </w:r>
    </w:p>
    <w:p w:rsidR="00FE0886" w:rsidRPr="0086057F" w:rsidRDefault="00384C80" w:rsidP="0086057F">
      <w:pPr>
        <w:spacing w:line="360" w:lineRule="auto"/>
        <w:rPr>
          <w:bCs/>
          <w:sz w:val="28"/>
          <w:szCs w:val="28"/>
        </w:rPr>
      </w:pPr>
      <w:r w:rsidRPr="0086057F">
        <w:rPr>
          <w:bCs/>
          <w:sz w:val="28"/>
          <w:szCs w:val="28"/>
        </w:rPr>
        <w:t>2</w:t>
      </w:r>
      <w:r w:rsidR="001D0BC8" w:rsidRPr="0086057F">
        <w:rPr>
          <w:bCs/>
          <w:sz w:val="28"/>
          <w:szCs w:val="28"/>
        </w:rPr>
        <w:t xml:space="preserve">. </w:t>
      </w:r>
      <w:r w:rsidR="00FE0886" w:rsidRPr="0086057F">
        <w:rPr>
          <w:bCs/>
          <w:sz w:val="28"/>
          <w:szCs w:val="28"/>
        </w:rPr>
        <w:t>Паневчик В.В. Секретарское дело: практ. пособие / В.В. Паневчик, С.В. Некраха, В.А. Акулич; под общ. ред. В.В. Паневчика. – Мн.: Дикта, 2006. -408 с.</w:t>
      </w:r>
    </w:p>
    <w:p w:rsidR="00FE0886" w:rsidRPr="0086057F" w:rsidRDefault="00384C80" w:rsidP="0086057F">
      <w:pPr>
        <w:spacing w:line="360" w:lineRule="auto"/>
        <w:rPr>
          <w:bCs/>
          <w:sz w:val="28"/>
          <w:szCs w:val="28"/>
        </w:rPr>
      </w:pPr>
      <w:r w:rsidRPr="0086057F">
        <w:rPr>
          <w:bCs/>
          <w:sz w:val="28"/>
          <w:szCs w:val="28"/>
        </w:rPr>
        <w:t>3</w:t>
      </w:r>
      <w:r w:rsidR="001D0BC8" w:rsidRPr="0086057F">
        <w:rPr>
          <w:bCs/>
          <w:sz w:val="28"/>
          <w:szCs w:val="28"/>
        </w:rPr>
        <w:t xml:space="preserve">. </w:t>
      </w:r>
      <w:r w:rsidR="00FE0886" w:rsidRPr="0086057F">
        <w:rPr>
          <w:bCs/>
          <w:sz w:val="28"/>
          <w:szCs w:val="28"/>
        </w:rPr>
        <w:t>Паневчик В.В. Деловая переписка: Практ. пособие / В.В. Паневчик, С.В. Некраха, В.А. Акулич; под общ. ред. В.В. Паневчика. – Мн.: Дикта, 2005. -336 с.</w:t>
      </w:r>
    </w:p>
    <w:p w:rsidR="00FE0886" w:rsidRPr="0086057F" w:rsidRDefault="00384C80" w:rsidP="0086057F">
      <w:pPr>
        <w:spacing w:line="360" w:lineRule="auto"/>
        <w:rPr>
          <w:bCs/>
          <w:sz w:val="28"/>
          <w:szCs w:val="28"/>
        </w:rPr>
      </w:pPr>
      <w:r w:rsidRPr="0086057F">
        <w:rPr>
          <w:bCs/>
          <w:sz w:val="28"/>
          <w:szCs w:val="28"/>
        </w:rPr>
        <w:t>4</w:t>
      </w:r>
      <w:r w:rsidR="001D0BC8" w:rsidRPr="0086057F">
        <w:rPr>
          <w:bCs/>
          <w:sz w:val="28"/>
          <w:szCs w:val="28"/>
        </w:rPr>
        <w:t xml:space="preserve">. </w:t>
      </w:r>
      <w:r w:rsidR="00FE0886" w:rsidRPr="0086057F">
        <w:rPr>
          <w:bCs/>
          <w:sz w:val="28"/>
          <w:szCs w:val="28"/>
        </w:rPr>
        <w:t>Хвалей М.К. Делопроизводство и деловая (торговая) корреспонденция: Учеб. пособие. – Мн.: БГЭУ, 2002. – 253 с.</w:t>
      </w:r>
    </w:p>
    <w:p w:rsidR="008D38F1" w:rsidRDefault="002D65F4" w:rsidP="0086057F">
      <w:pPr>
        <w:spacing w:line="360" w:lineRule="auto"/>
        <w:rPr>
          <w:bCs/>
          <w:sz w:val="28"/>
          <w:szCs w:val="28"/>
        </w:rPr>
      </w:pPr>
      <w:r w:rsidRPr="0086057F">
        <w:rPr>
          <w:bCs/>
          <w:sz w:val="28"/>
          <w:szCs w:val="28"/>
        </w:rPr>
        <w:t>5. Унифицированная система организационно-распорядительной документации /Рук. автор. коллектива П.Л. Горбачев и др. Мн.: БелНИИДАД, 2000. -364 с.</w:t>
      </w:r>
    </w:p>
    <w:p w:rsidR="008D38F1" w:rsidRPr="008D38F1" w:rsidRDefault="008D38F1" w:rsidP="008D38F1">
      <w:pPr>
        <w:spacing w:line="360" w:lineRule="auto"/>
        <w:ind w:firstLine="709"/>
        <w:jc w:val="center"/>
        <w:rPr>
          <w:b/>
          <w:caps/>
          <w:sz w:val="28"/>
          <w:szCs w:val="28"/>
        </w:rPr>
      </w:pPr>
      <w:r>
        <w:rPr>
          <w:bCs/>
          <w:sz w:val="28"/>
          <w:szCs w:val="28"/>
        </w:rPr>
        <w:br w:type="page"/>
      </w:r>
      <w:bookmarkStart w:id="12" w:name="_Toc165453366"/>
      <w:r w:rsidRPr="008D38F1">
        <w:rPr>
          <w:b/>
          <w:caps/>
          <w:sz w:val="28"/>
          <w:szCs w:val="28"/>
        </w:rPr>
        <w:t>п</w:t>
      </w:r>
      <w:r w:rsidRPr="008D38F1">
        <w:rPr>
          <w:b/>
          <w:sz w:val="28"/>
          <w:szCs w:val="28"/>
        </w:rPr>
        <w:t>риложение</w:t>
      </w:r>
      <w:r w:rsidRPr="008D38F1">
        <w:rPr>
          <w:b/>
          <w:caps/>
          <w:sz w:val="28"/>
          <w:szCs w:val="28"/>
        </w:rPr>
        <w:t xml:space="preserve"> 1</w:t>
      </w:r>
      <w:bookmarkEnd w:id="12"/>
    </w:p>
    <w:p w:rsidR="008D38F1" w:rsidRPr="0086057F" w:rsidRDefault="008D38F1" w:rsidP="008D38F1">
      <w:pPr>
        <w:spacing w:line="360" w:lineRule="auto"/>
        <w:ind w:firstLine="709"/>
        <w:jc w:val="both"/>
        <w:rPr>
          <w:caps/>
          <w:sz w:val="28"/>
          <w:szCs w:val="28"/>
        </w:rPr>
      </w:pPr>
    </w:p>
    <w:p w:rsidR="008D38F1" w:rsidRPr="0086057F" w:rsidRDefault="008D38F1" w:rsidP="008D38F1">
      <w:pPr>
        <w:spacing w:line="360" w:lineRule="auto"/>
        <w:ind w:firstLine="709"/>
        <w:jc w:val="both"/>
        <w:rPr>
          <w:bCs/>
          <w:iCs/>
          <w:caps/>
          <w:sz w:val="28"/>
          <w:szCs w:val="28"/>
        </w:rPr>
      </w:pPr>
      <w:r w:rsidRPr="0086057F">
        <w:rPr>
          <w:bCs/>
          <w:iCs/>
          <w:caps/>
          <w:sz w:val="28"/>
          <w:szCs w:val="28"/>
        </w:rPr>
        <w:t>Герб Республики беларусь</w:t>
      </w:r>
    </w:p>
    <w:p w:rsidR="008D38F1" w:rsidRPr="0086057F" w:rsidRDefault="008D38F1" w:rsidP="008D38F1">
      <w:pPr>
        <w:spacing w:line="360" w:lineRule="auto"/>
        <w:ind w:firstLine="709"/>
        <w:jc w:val="both"/>
        <w:rPr>
          <w:bCs/>
          <w:iCs/>
          <w:caps/>
          <w:sz w:val="28"/>
          <w:szCs w:val="28"/>
        </w:rPr>
      </w:pPr>
      <w:r w:rsidRPr="0086057F">
        <w:rPr>
          <w:bCs/>
          <w:iCs/>
          <w:caps/>
          <w:sz w:val="28"/>
          <w:szCs w:val="28"/>
        </w:rPr>
        <w:t xml:space="preserve">Рэспублiканская </w:t>
      </w:r>
      <w:r>
        <w:rPr>
          <w:bCs/>
          <w:iCs/>
          <w:caps/>
          <w:sz w:val="28"/>
          <w:szCs w:val="28"/>
        </w:rPr>
        <w:tab/>
      </w:r>
      <w:r>
        <w:rPr>
          <w:bCs/>
          <w:iCs/>
          <w:caps/>
          <w:sz w:val="28"/>
          <w:szCs w:val="28"/>
        </w:rPr>
        <w:tab/>
      </w:r>
      <w:r>
        <w:rPr>
          <w:bCs/>
          <w:iCs/>
          <w:caps/>
          <w:sz w:val="28"/>
          <w:szCs w:val="28"/>
        </w:rPr>
        <w:tab/>
      </w:r>
      <w:r>
        <w:rPr>
          <w:bCs/>
          <w:iCs/>
          <w:caps/>
          <w:sz w:val="28"/>
          <w:szCs w:val="28"/>
        </w:rPr>
        <w:tab/>
      </w:r>
      <w:r>
        <w:rPr>
          <w:bCs/>
          <w:iCs/>
          <w:caps/>
          <w:sz w:val="28"/>
          <w:szCs w:val="28"/>
        </w:rPr>
        <w:tab/>
      </w:r>
      <w:r w:rsidRPr="0086057F">
        <w:rPr>
          <w:bCs/>
          <w:iCs/>
          <w:caps/>
          <w:sz w:val="28"/>
          <w:szCs w:val="28"/>
        </w:rPr>
        <w:t xml:space="preserve"> РЕСПУБЛИКАНСКАЯ</w:t>
      </w:r>
    </w:p>
    <w:p w:rsidR="008D38F1" w:rsidRPr="0086057F" w:rsidRDefault="008D38F1" w:rsidP="008D38F1">
      <w:pPr>
        <w:tabs>
          <w:tab w:val="left" w:pos="4820"/>
          <w:tab w:val="left" w:pos="5387"/>
        </w:tabs>
        <w:spacing w:line="360" w:lineRule="auto"/>
        <w:ind w:firstLine="709"/>
        <w:jc w:val="both"/>
        <w:rPr>
          <w:bCs/>
          <w:iCs/>
          <w:caps/>
          <w:sz w:val="28"/>
          <w:szCs w:val="28"/>
        </w:rPr>
      </w:pPr>
      <w:r w:rsidRPr="0086057F">
        <w:rPr>
          <w:bCs/>
          <w:iCs/>
          <w:caps/>
          <w:sz w:val="28"/>
          <w:szCs w:val="28"/>
        </w:rPr>
        <w:t>кiраваня статыстыкi</w:t>
      </w:r>
      <w:r>
        <w:rPr>
          <w:bCs/>
          <w:iCs/>
          <w:caps/>
          <w:sz w:val="28"/>
          <w:szCs w:val="28"/>
        </w:rPr>
        <w:t xml:space="preserve"> </w:t>
      </w:r>
      <w:r>
        <w:rPr>
          <w:bCs/>
          <w:iCs/>
          <w:caps/>
          <w:sz w:val="28"/>
          <w:szCs w:val="28"/>
        </w:rPr>
        <w:tab/>
      </w:r>
      <w:r>
        <w:rPr>
          <w:bCs/>
          <w:iCs/>
          <w:caps/>
          <w:sz w:val="28"/>
          <w:szCs w:val="28"/>
        </w:rPr>
        <w:tab/>
      </w:r>
      <w:r w:rsidRPr="0086057F">
        <w:rPr>
          <w:bCs/>
          <w:iCs/>
          <w:caps/>
          <w:sz w:val="28"/>
          <w:szCs w:val="28"/>
        </w:rPr>
        <w:t xml:space="preserve"> УПРАВЛЕНИЯ сТАТИСТИки</w:t>
      </w:r>
    </w:p>
    <w:p w:rsidR="008D38F1" w:rsidRPr="0086057F" w:rsidRDefault="008D38F1" w:rsidP="008D38F1">
      <w:pPr>
        <w:spacing w:line="360" w:lineRule="auto"/>
        <w:ind w:firstLine="709"/>
        <w:jc w:val="both"/>
        <w:rPr>
          <w:bCs/>
          <w:iCs/>
          <w:caps/>
          <w:sz w:val="28"/>
          <w:szCs w:val="28"/>
        </w:rPr>
      </w:pPr>
      <w:r w:rsidRPr="0086057F">
        <w:rPr>
          <w:bCs/>
          <w:iCs/>
          <w:caps/>
          <w:sz w:val="28"/>
          <w:szCs w:val="28"/>
        </w:rPr>
        <w:t xml:space="preserve">загад </w:t>
      </w:r>
      <w:r>
        <w:rPr>
          <w:bCs/>
          <w:iCs/>
          <w:caps/>
          <w:sz w:val="28"/>
          <w:szCs w:val="28"/>
        </w:rPr>
        <w:tab/>
      </w:r>
      <w:r>
        <w:rPr>
          <w:bCs/>
          <w:iCs/>
          <w:caps/>
          <w:sz w:val="28"/>
          <w:szCs w:val="28"/>
        </w:rPr>
        <w:tab/>
      </w:r>
      <w:r>
        <w:rPr>
          <w:bCs/>
          <w:iCs/>
          <w:caps/>
          <w:sz w:val="28"/>
          <w:szCs w:val="28"/>
        </w:rPr>
        <w:tab/>
      </w:r>
      <w:r>
        <w:rPr>
          <w:bCs/>
          <w:iCs/>
          <w:caps/>
          <w:sz w:val="28"/>
          <w:szCs w:val="28"/>
        </w:rPr>
        <w:tab/>
      </w:r>
      <w:r>
        <w:rPr>
          <w:bCs/>
          <w:iCs/>
          <w:caps/>
          <w:sz w:val="28"/>
          <w:szCs w:val="28"/>
        </w:rPr>
        <w:tab/>
      </w:r>
      <w:r>
        <w:rPr>
          <w:bCs/>
          <w:iCs/>
          <w:caps/>
          <w:sz w:val="28"/>
          <w:szCs w:val="28"/>
        </w:rPr>
        <w:tab/>
      </w:r>
      <w:r>
        <w:rPr>
          <w:bCs/>
          <w:iCs/>
          <w:caps/>
          <w:sz w:val="28"/>
          <w:szCs w:val="28"/>
        </w:rPr>
        <w:tab/>
      </w:r>
      <w:r>
        <w:rPr>
          <w:bCs/>
          <w:iCs/>
          <w:caps/>
          <w:sz w:val="28"/>
          <w:szCs w:val="28"/>
        </w:rPr>
        <w:tab/>
      </w:r>
      <w:r>
        <w:rPr>
          <w:bCs/>
          <w:iCs/>
          <w:caps/>
          <w:sz w:val="28"/>
          <w:szCs w:val="28"/>
        </w:rPr>
        <w:tab/>
      </w:r>
      <w:r w:rsidRPr="0086057F">
        <w:rPr>
          <w:bCs/>
          <w:iCs/>
          <w:caps/>
          <w:sz w:val="28"/>
          <w:szCs w:val="28"/>
        </w:rPr>
        <w:t>ПРИКАЗ</w:t>
      </w:r>
    </w:p>
    <w:p w:rsidR="008D38F1" w:rsidRPr="0086057F" w:rsidRDefault="008D38F1" w:rsidP="008D38F1">
      <w:pPr>
        <w:spacing w:line="360" w:lineRule="auto"/>
        <w:ind w:firstLine="709"/>
        <w:jc w:val="both"/>
        <w:rPr>
          <w:bCs/>
          <w:iCs/>
          <w:sz w:val="28"/>
          <w:szCs w:val="28"/>
        </w:rPr>
      </w:pPr>
      <w:r w:rsidRPr="0086057F">
        <w:rPr>
          <w:bCs/>
          <w:iCs/>
          <w:sz w:val="28"/>
          <w:szCs w:val="28"/>
        </w:rPr>
        <w:t xml:space="preserve">г. Мiнск </w:t>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sidRPr="0086057F">
        <w:rPr>
          <w:bCs/>
          <w:iCs/>
          <w:sz w:val="28"/>
          <w:szCs w:val="28"/>
        </w:rPr>
        <w:t>г. Минск</w:t>
      </w:r>
    </w:p>
    <w:p w:rsidR="008D38F1" w:rsidRPr="0086057F" w:rsidRDefault="008D38F1" w:rsidP="008D38F1">
      <w:pPr>
        <w:spacing w:line="360" w:lineRule="auto"/>
        <w:ind w:firstLine="709"/>
        <w:jc w:val="center"/>
        <w:rPr>
          <w:bCs/>
          <w:iCs/>
          <w:sz w:val="28"/>
          <w:szCs w:val="28"/>
        </w:rPr>
      </w:pPr>
      <w:r w:rsidRPr="0086057F">
        <w:rPr>
          <w:bCs/>
          <w:iCs/>
          <w:sz w:val="28"/>
          <w:szCs w:val="28"/>
        </w:rPr>
        <w:t>О внедрении стандартов на организационно-</w:t>
      </w:r>
    </w:p>
    <w:p w:rsidR="008D38F1" w:rsidRPr="0086057F" w:rsidRDefault="008D38F1" w:rsidP="008D38F1">
      <w:pPr>
        <w:spacing w:line="360" w:lineRule="auto"/>
        <w:ind w:firstLine="709"/>
        <w:jc w:val="center"/>
        <w:rPr>
          <w:bCs/>
          <w:iCs/>
          <w:sz w:val="28"/>
          <w:szCs w:val="28"/>
        </w:rPr>
      </w:pPr>
      <w:r w:rsidRPr="0086057F">
        <w:rPr>
          <w:bCs/>
          <w:iCs/>
          <w:sz w:val="28"/>
          <w:szCs w:val="28"/>
        </w:rPr>
        <w:t>распорядительную документацию, СТБ 38.35</w:t>
      </w:r>
    </w:p>
    <w:p w:rsidR="008D38F1" w:rsidRPr="0086057F" w:rsidRDefault="008D38F1" w:rsidP="008D38F1">
      <w:pPr>
        <w:spacing w:line="360" w:lineRule="auto"/>
        <w:ind w:firstLine="709"/>
        <w:jc w:val="center"/>
        <w:rPr>
          <w:bCs/>
          <w:iCs/>
          <w:sz w:val="28"/>
          <w:szCs w:val="28"/>
        </w:rPr>
      </w:pPr>
      <w:r w:rsidRPr="0086057F">
        <w:rPr>
          <w:bCs/>
          <w:iCs/>
          <w:sz w:val="28"/>
          <w:szCs w:val="28"/>
        </w:rPr>
        <w:t>и СТБ 39.33</w:t>
      </w:r>
    </w:p>
    <w:p w:rsidR="008D38F1" w:rsidRPr="0086057F" w:rsidRDefault="008D38F1" w:rsidP="008D38F1">
      <w:pPr>
        <w:spacing w:line="360" w:lineRule="auto"/>
        <w:ind w:firstLine="709"/>
        <w:jc w:val="both"/>
        <w:rPr>
          <w:bCs/>
          <w:iCs/>
          <w:sz w:val="28"/>
          <w:szCs w:val="28"/>
        </w:rPr>
      </w:pPr>
      <w:r w:rsidRPr="0086057F">
        <w:rPr>
          <w:bCs/>
          <w:iCs/>
          <w:sz w:val="28"/>
          <w:szCs w:val="28"/>
        </w:rPr>
        <w:t>С связи с внедрением стандартов на организационно-распорядительную документацию (ОРД), СТБ 38.35 и СТБ 39.33 В Республиканской управлении статистики.</w:t>
      </w:r>
    </w:p>
    <w:p w:rsidR="008D38F1" w:rsidRPr="0086057F" w:rsidRDefault="008D38F1" w:rsidP="008D38F1">
      <w:pPr>
        <w:spacing w:line="360" w:lineRule="auto"/>
        <w:ind w:firstLine="709"/>
        <w:jc w:val="both"/>
        <w:rPr>
          <w:bCs/>
          <w:iCs/>
          <w:sz w:val="28"/>
          <w:szCs w:val="28"/>
        </w:rPr>
      </w:pPr>
      <w:r w:rsidRPr="0086057F">
        <w:rPr>
          <w:bCs/>
          <w:iCs/>
          <w:sz w:val="28"/>
          <w:szCs w:val="28"/>
        </w:rPr>
        <w:t>ПРИКАЗЫВАЮ:</w:t>
      </w:r>
    </w:p>
    <w:p w:rsidR="008D38F1" w:rsidRPr="0086057F" w:rsidRDefault="008D38F1" w:rsidP="008D38F1">
      <w:pPr>
        <w:spacing w:line="360" w:lineRule="auto"/>
        <w:ind w:firstLine="709"/>
        <w:jc w:val="both"/>
        <w:rPr>
          <w:bCs/>
          <w:iCs/>
          <w:sz w:val="28"/>
          <w:szCs w:val="28"/>
        </w:rPr>
      </w:pPr>
      <w:r w:rsidRPr="0086057F">
        <w:rPr>
          <w:bCs/>
          <w:iCs/>
          <w:sz w:val="28"/>
          <w:szCs w:val="28"/>
        </w:rPr>
        <w:t>1. Начальнику административно-хозяйственного отдела подготовить формы документов.</w:t>
      </w:r>
    </w:p>
    <w:p w:rsidR="008D38F1" w:rsidRPr="0086057F" w:rsidRDefault="008D38F1" w:rsidP="008D38F1">
      <w:pPr>
        <w:spacing w:line="360" w:lineRule="auto"/>
        <w:ind w:firstLine="709"/>
        <w:jc w:val="both"/>
        <w:rPr>
          <w:bCs/>
          <w:iCs/>
          <w:sz w:val="28"/>
          <w:szCs w:val="28"/>
        </w:rPr>
      </w:pPr>
      <w:r w:rsidRPr="0086057F">
        <w:rPr>
          <w:bCs/>
          <w:iCs/>
          <w:sz w:val="28"/>
          <w:szCs w:val="28"/>
        </w:rPr>
        <w:t>1.1. Заместителю начальника административно-хозяйственного отдела изготовить бланки.</w:t>
      </w:r>
    </w:p>
    <w:p w:rsidR="008D38F1" w:rsidRPr="0086057F" w:rsidRDefault="008D38F1" w:rsidP="008D38F1">
      <w:pPr>
        <w:spacing w:line="360" w:lineRule="auto"/>
        <w:ind w:firstLine="709"/>
        <w:jc w:val="both"/>
        <w:rPr>
          <w:bCs/>
          <w:iCs/>
          <w:sz w:val="28"/>
          <w:szCs w:val="28"/>
        </w:rPr>
      </w:pPr>
      <w:r w:rsidRPr="0086057F">
        <w:rPr>
          <w:bCs/>
          <w:iCs/>
          <w:sz w:val="28"/>
          <w:szCs w:val="28"/>
        </w:rPr>
        <w:t>1.2. Начальнику общего отдела в трех дневной срок организовать семинар по изучению стандартов ОРД СТБ 38.35 и СТБ 39.33.</w:t>
      </w:r>
    </w:p>
    <w:p w:rsidR="008D38F1" w:rsidRPr="0086057F" w:rsidRDefault="008D38F1" w:rsidP="008D38F1">
      <w:pPr>
        <w:spacing w:line="360" w:lineRule="auto"/>
        <w:ind w:firstLine="709"/>
        <w:jc w:val="both"/>
        <w:rPr>
          <w:bCs/>
          <w:iCs/>
          <w:sz w:val="28"/>
          <w:szCs w:val="28"/>
        </w:rPr>
      </w:pPr>
      <w:r w:rsidRPr="0086057F">
        <w:rPr>
          <w:bCs/>
          <w:iCs/>
          <w:sz w:val="28"/>
          <w:szCs w:val="28"/>
        </w:rPr>
        <w:t>1.3. Руководителям предприятий направить секретарей на семинар.</w:t>
      </w:r>
    </w:p>
    <w:p w:rsidR="008D38F1" w:rsidRPr="0086057F" w:rsidRDefault="008D38F1" w:rsidP="008D38F1">
      <w:pPr>
        <w:spacing w:line="360" w:lineRule="auto"/>
        <w:ind w:firstLine="709"/>
        <w:jc w:val="both"/>
        <w:rPr>
          <w:bCs/>
          <w:iCs/>
          <w:sz w:val="28"/>
          <w:szCs w:val="28"/>
        </w:rPr>
      </w:pPr>
      <w:r w:rsidRPr="0086057F">
        <w:rPr>
          <w:bCs/>
          <w:iCs/>
          <w:sz w:val="28"/>
          <w:szCs w:val="28"/>
        </w:rPr>
        <w:t>2. Начальнику общего отдела разрешить пользоваться залом для заседания, в указанный им срок.</w:t>
      </w:r>
    </w:p>
    <w:p w:rsidR="008D38F1" w:rsidRPr="0086057F" w:rsidRDefault="008D38F1" w:rsidP="008D38F1">
      <w:pPr>
        <w:spacing w:line="360" w:lineRule="auto"/>
        <w:ind w:firstLine="709"/>
        <w:jc w:val="both"/>
        <w:rPr>
          <w:bCs/>
          <w:iCs/>
          <w:sz w:val="28"/>
          <w:szCs w:val="28"/>
        </w:rPr>
      </w:pPr>
      <w:r w:rsidRPr="0086057F">
        <w:rPr>
          <w:bCs/>
          <w:iCs/>
          <w:sz w:val="28"/>
          <w:szCs w:val="28"/>
        </w:rPr>
        <w:t>3. Заместителю начальника административно-хозяйственного отдела выделить дополнительные средства на изготовления бланков.</w:t>
      </w:r>
    </w:p>
    <w:p w:rsidR="008D38F1" w:rsidRPr="0086057F" w:rsidRDefault="008D38F1" w:rsidP="008D38F1">
      <w:pPr>
        <w:spacing w:line="360" w:lineRule="auto"/>
        <w:ind w:firstLine="709"/>
        <w:jc w:val="both"/>
        <w:rPr>
          <w:bCs/>
          <w:iCs/>
          <w:sz w:val="28"/>
          <w:szCs w:val="28"/>
        </w:rPr>
      </w:pPr>
      <w:r w:rsidRPr="0086057F">
        <w:rPr>
          <w:bCs/>
          <w:iCs/>
          <w:sz w:val="28"/>
          <w:szCs w:val="28"/>
        </w:rPr>
        <w:t>3.1. Ознакомить работников с данным приказом.</w:t>
      </w:r>
    </w:p>
    <w:p w:rsidR="008D38F1" w:rsidRPr="0086057F" w:rsidRDefault="008D38F1" w:rsidP="008D38F1">
      <w:pPr>
        <w:spacing w:line="360" w:lineRule="auto"/>
        <w:ind w:firstLine="709"/>
        <w:jc w:val="both"/>
        <w:rPr>
          <w:bCs/>
          <w:iCs/>
          <w:sz w:val="28"/>
          <w:szCs w:val="28"/>
        </w:rPr>
      </w:pPr>
      <w:r w:rsidRPr="0086057F">
        <w:rPr>
          <w:bCs/>
          <w:iCs/>
          <w:sz w:val="28"/>
          <w:szCs w:val="28"/>
        </w:rPr>
        <w:t>4. Контроль за выполнением приказа возложить на начальника общего отдела Остапенко В.А.</w:t>
      </w:r>
    </w:p>
    <w:p w:rsidR="008D38F1" w:rsidRDefault="008D38F1" w:rsidP="008D38F1">
      <w:pPr>
        <w:spacing w:line="360" w:lineRule="auto"/>
        <w:ind w:firstLine="709"/>
        <w:jc w:val="both"/>
        <w:rPr>
          <w:bCs/>
          <w:iCs/>
          <w:sz w:val="28"/>
          <w:szCs w:val="28"/>
        </w:rPr>
      </w:pPr>
      <w:r w:rsidRPr="0086057F">
        <w:rPr>
          <w:bCs/>
          <w:iCs/>
          <w:sz w:val="28"/>
          <w:szCs w:val="28"/>
        </w:rPr>
        <w:t>Руководитель предприятия</w:t>
      </w:r>
      <w:r>
        <w:rPr>
          <w:bCs/>
          <w:iCs/>
          <w:sz w:val="28"/>
          <w:szCs w:val="28"/>
        </w:rPr>
        <w:t xml:space="preserve"> </w:t>
      </w:r>
      <w:r w:rsidRPr="0086057F">
        <w:rPr>
          <w:bCs/>
          <w:iCs/>
          <w:sz w:val="28"/>
          <w:szCs w:val="28"/>
        </w:rPr>
        <w:t>(подпись)</w:t>
      </w:r>
      <w:r>
        <w:rPr>
          <w:bCs/>
          <w:iCs/>
          <w:sz w:val="28"/>
          <w:szCs w:val="28"/>
        </w:rPr>
        <w:tab/>
      </w:r>
      <w:r>
        <w:rPr>
          <w:bCs/>
          <w:iCs/>
          <w:sz w:val="28"/>
          <w:szCs w:val="28"/>
        </w:rPr>
        <w:tab/>
      </w:r>
      <w:r>
        <w:rPr>
          <w:bCs/>
          <w:iCs/>
          <w:sz w:val="28"/>
          <w:szCs w:val="28"/>
        </w:rPr>
        <w:tab/>
      </w:r>
      <w:r w:rsidRPr="0086057F">
        <w:rPr>
          <w:bCs/>
          <w:iCs/>
          <w:sz w:val="28"/>
          <w:szCs w:val="28"/>
        </w:rPr>
        <w:t>В.Л.Михайлов</w:t>
      </w:r>
    </w:p>
    <w:p w:rsidR="008D38F1" w:rsidRPr="008D38F1" w:rsidRDefault="008D38F1" w:rsidP="008D38F1">
      <w:pPr>
        <w:spacing w:line="360" w:lineRule="auto"/>
        <w:ind w:firstLine="709"/>
        <w:jc w:val="center"/>
        <w:rPr>
          <w:b/>
          <w:caps/>
          <w:sz w:val="28"/>
          <w:szCs w:val="28"/>
        </w:rPr>
      </w:pPr>
      <w:r>
        <w:rPr>
          <w:bCs/>
          <w:iCs/>
          <w:sz w:val="28"/>
          <w:szCs w:val="28"/>
        </w:rPr>
        <w:br w:type="page"/>
      </w:r>
      <w:bookmarkStart w:id="13" w:name="_Toc165453368"/>
      <w:r w:rsidRPr="008D38F1">
        <w:rPr>
          <w:b/>
          <w:sz w:val="28"/>
          <w:szCs w:val="28"/>
        </w:rPr>
        <w:t xml:space="preserve">Приложение </w:t>
      </w:r>
      <w:r w:rsidRPr="008D38F1">
        <w:rPr>
          <w:b/>
          <w:caps/>
          <w:sz w:val="28"/>
          <w:szCs w:val="28"/>
        </w:rPr>
        <w:t>2</w:t>
      </w:r>
      <w:bookmarkEnd w:id="13"/>
    </w:p>
    <w:p w:rsidR="008D38F1" w:rsidRPr="0086057F" w:rsidRDefault="008D38F1" w:rsidP="008D38F1">
      <w:pPr>
        <w:spacing w:line="360" w:lineRule="auto"/>
        <w:ind w:firstLine="709"/>
        <w:jc w:val="both"/>
        <w:rPr>
          <w:caps/>
          <w:sz w:val="28"/>
          <w:szCs w:val="28"/>
        </w:rPr>
      </w:pPr>
    </w:p>
    <w:p w:rsidR="008D38F1" w:rsidRPr="0086057F" w:rsidRDefault="008D38F1" w:rsidP="008D38F1">
      <w:pPr>
        <w:spacing w:line="360" w:lineRule="auto"/>
        <w:ind w:firstLine="709"/>
        <w:jc w:val="center"/>
        <w:rPr>
          <w:sz w:val="28"/>
          <w:szCs w:val="28"/>
        </w:rPr>
      </w:pPr>
      <w:r w:rsidRPr="0086057F">
        <w:rPr>
          <w:sz w:val="28"/>
          <w:szCs w:val="28"/>
        </w:rPr>
        <w:t>АКТ</w:t>
      </w:r>
    </w:p>
    <w:p w:rsidR="008D38F1" w:rsidRPr="0086057F" w:rsidRDefault="008D38F1" w:rsidP="008D38F1">
      <w:pPr>
        <w:spacing w:line="360" w:lineRule="auto"/>
        <w:ind w:firstLine="709"/>
        <w:jc w:val="center"/>
        <w:rPr>
          <w:sz w:val="28"/>
          <w:szCs w:val="28"/>
        </w:rPr>
      </w:pPr>
      <w:r w:rsidRPr="0086057F">
        <w:rPr>
          <w:sz w:val="28"/>
          <w:szCs w:val="28"/>
        </w:rPr>
        <w:t>на приемку продукции поставленную Московским</w:t>
      </w:r>
      <w:r>
        <w:rPr>
          <w:sz w:val="28"/>
          <w:szCs w:val="28"/>
        </w:rPr>
        <w:t xml:space="preserve"> заводом вычислительной техники</w:t>
      </w:r>
    </w:p>
    <w:p w:rsidR="008D38F1" w:rsidRPr="0086057F" w:rsidRDefault="008D38F1" w:rsidP="008D38F1">
      <w:pPr>
        <w:spacing w:line="360" w:lineRule="auto"/>
        <w:ind w:firstLine="709"/>
        <w:jc w:val="both"/>
        <w:rPr>
          <w:sz w:val="28"/>
          <w:szCs w:val="28"/>
        </w:rPr>
      </w:pPr>
      <w:r w:rsidRPr="0086057F">
        <w:rPr>
          <w:sz w:val="28"/>
          <w:szCs w:val="28"/>
        </w:rPr>
        <w:t>Приемка продукции поставленная Московским заводом вычислительной техники осуществлялась с участием представителя государственного надзора Петрова Н.Н.</w:t>
      </w:r>
    </w:p>
    <w:p w:rsidR="008D38F1" w:rsidRPr="0086057F" w:rsidRDefault="008D38F1" w:rsidP="008D38F1">
      <w:pPr>
        <w:spacing w:line="360" w:lineRule="auto"/>
        <w:ind w:firstLine="709"/>
        <w:jc w:val="both"/>
        <w:rPr>
          <w:sz w:val="28"/>
          <w:szCs w:val="28"/>
        </w:rPr>
      </w:pPr>
      <w:r w:rsidRPr="0086057F">
        <w:rPr>
          <w:sz w:val="28"/>
          <w:szCs w:val="28"/>
        </w:rPr>
        <w:t>Приемке принимали участия Сидоров М.А. – главный бухгалтер фирмы, Степанов К.А. – начальник склада, Трушкевич С.С. – железнодорожный работник.</w:t>
      </w:r>
    </w:p>
    <w:p w:rsidR="008D38F1" w:rsidRPr="0086057F" w:rsidRDefault="008D38F1" w:rsidP="008D38F1">
      <w:pPr>
        <w:spacing w:line="360" w:lineRule="auto"/>
        <w:ind w:firstLine="709"/>
        <w:jc w:val="both"/>
        <w:rPr>
          <w:sz w:val="28"/>
          <w:szCs w:val="28"/>
        </w:rPr>
      </w:pPr>
      <w:r w:rsidRPr="0086057F">
        <w:rPr>
          <w:sz w:val="28"/>
          <w:szCs w:val="28"/>
        </w:rPr>
        <w:t>В ходе приемки выявлено:</w:t>
      </w:r>
    </w:p>
    <w:p w:rsidR="008D38F1" w:rsidRPr="0086057F" w:rsidRDefault="008D38F1" w:rsidP="008D38F1">
      <w:pPr>
        <w:spacing w:line="360" w:lineRule="auto"/>
        <w:ind w:firstLine="709"/>
        <w:jc w:val="both"/>
        <w:rPr>
          <w:sz w:val="28"/>
          <w:szCs w:val="28"/>
        </w:rPr>
      </w:pPr>
      <w:r w:rsidRPr="0086057F">
        <w:rPr>
          <w:sz w:val="28"/>
          <w:szCs w:val="28"/>
        </w:rPr>
        <w:t>1. По железнодорожной накладной № 15 от 05.04.2007 г. числится 50 (пятьдесят) персональных ПВМ. По накладной стоимость одного персонально ПВМ – 1200 у.е.</w:t>
      </w:r>
    </w:p>
    <w:p w:rsidR="008D38F1" w:rsidRPr="0086057F" w:rsidRDefault="008D38F1" w:rsidP="008D38F1">
      <w:pPr>
        <w:spacing w:line="360" w:lineRule="auto"/>
        <w:ind w:firstLine="709"/>
        <w:jc w:val="both"/>
        <w:rPr>
          <w:sz w:val="28"/>
          <w:szCs w:val="28"/>
        </w:rPr>
      </w:pPr>
      <w:r w:rsidRPr="0086057F">
        <w:rPr>
          <w:sz w:val="28"/>
          <w:szCs w:val="28"/>
        </w:rPr>
        <w:t xml:space="preserve">2. Фактически поступило 47 (сорок семь) штук. </w:t>
      </w:r>
    </w:p>
    <w:p w:rsidR="008D38F1" w:rsidRPr="0086057F" w:rsidRDefault="008D38F1" w:rsidP="008D38F1">
      <w:pPr>
        <w:spacing w:line="360" w:lineRule="auto"/>
        <w:ind w:firstLine="709"/>
        <w:jc w:val="both"/>
        <w:rPr>
          <w:sz w:val="28"/>
          <w:szCs w:val="28"/>
        </w:rPr>
      </w:pPr>
      <w:r w:rsidRPr="0086057F">
        <w:rPr>
          <w:sz w:val="28"/>
          <w:szCs w:val="28"/>
        </w:rPr>
        <w:t>3. Не поставлено 3 (три) штуки персональных ПВМ, стоимость которых составляет 3600 у.е.</w:t>
      </w:r>
    </w:p>
    <w:p w:rsidR="008D38F1" w:rsidRPr="0086057F" w:rsidRDefault="008D38F1" w:rsidP="008D38F1">
      <w:pPr>
        <w:spacing w:line="360" w:lineRule="auto"/>
        <w:ind w:firstLine="709"/>
        <w:jc w:val="both"/>
        <w:rPr>
          <w:sz w:val="28"/>
          <w:szCs w:val="28"/>
        </w:rPr>
      </w:pPr>
      <w:r w:rsidRPr="0086057F">
        <w:rPr>
          <w:sz w:val="28"/>
          <w:szCs w:val="28"/>
        </w:rPr>
        <w:t>4. В ходе проведенной проверки выявлено, что груз прибыл на станцию назначения в вагоне с исправленными пломбами станции отправления.</w:t>
      </w:r>
    </w:p>
    <w:p w:rsidR="008D38F1" w:rsidRPr="0086057F" w:rsidRDefault="008D38F1" w:rsidP="008D38F1">
      <w:pPr>
        <w:spacing w:line="360" w:lineRule="auto"/>
        <w:ind w:firstLine="709"/>
        <w:jc w:val="both"/>
        <w:rPr>
          <w:sz w:val="28"/>
          <w:szCs w:val="28"/>
        </w:rPr>
      </w:pPr>
      <w:r w:rsidRPr="0086057F">
        <w:rPr>
          <w:sz w:val="28"/>
          <w:szCs w:val="28"/>
        </w:rPr>
        <w:t>Представитель государственного надзора</w:t>
      </w:r>
      <w:r>
        <w:rPr>
          <w:sz w:val="28"/>
          <w:szCs w:val="28"/>
        </w:rPr>
        <w:t xml:space="preserve"> </w:t>
      </w:r>
      <w:r w:rsidRPr="0086057F">
        <w:rPr>
          <w:sz w:val="28"/>
          <w:szCs w:val="28"/>
        </w:rPr>
        <w:t>Петров Н.Н. составил акт о недопоставке Московским заводом вычислительной техники трех персональных ПВМ, на сумму – 3600 у.е.</w:t>
      </w:r>
    </w:p>
    <w:p w:rsidR="008D38F1" w:rsidRPr="0086057F" w:rsidRDefault="008D38F1" w:rsidP="008D38F1">
      <w:pPr>
        <w:spacing w:line="360" w:lineRule="auto"/>
        <w:ind w:firstLine="709"/>
        <w:jc w:val="both"/>
        <w:rPr>
          <w:sz w:val="28"/>
          <w:szCs w:val="28"/>
        </w:rPr>
      </w:pPr>
      <w:r w:rsidRPr="0086057F">
        <w:rPr>
          <w:sz w:val="28"/>
          <w:szCs w:val="28"/>
        </w:rPr>
        <w:t>Просим Вас поставить в кратчайший срок оставшиеся персональные ПВМ, либо вернуть стоимость данных персональных ПВМ.</w:t>
      </w:r>
    </w:p>
    <w:p w:rsidR="008D38F1" w:rsidRPr="0086057F" w:rsidRDefault="008D38F1" w:rsidP="008D38F1">
      <w:pPr>
        <w:spacing w:line="360" w:lineRule="auto"/>
        <w:ind w:firstLine="709"/>
        <w:jc w:val="both"/>
        <w:rPr>
          <w:sz w:val="28"/>
          <w:szCs w:val="28"/>
        </w:rPr>
      </w:pPr>
      <w:r w:rsidRPr="0086057F">
        <w:rPr>
          <w:sz w:val="28"/>
          <w:szCs w:val="28"/>
        </w:rPr>
        <w:t>Приложение: 1. Акт представителя государственного надзора Петрова Н.Н.</w:t>
      </w:r>
    </w:p>
    <w:p w:rsidR="008D38F1" w:rsidRPr="0086057F" w:rsidRDefault="008D38F1" w:rsidP="008D38F1">
      <w:pPr>
        <w:spacing w:line="360" w:lineRule="auto"/>
        <w:ind w:firstLine="709"/>
        <w:jc w:val="both"/>
        <w:rPr>
          <w:sz w:val="28"/>
          <w:szCs w:val="28"/>
        </w:rPr>
      </w:pPr>
      <w:r w:rsidRPr="0086057F">
        <w:rPr>
          <w:sz w:val="28"/>
          <w:szCs w:val="28"/>
        </w:rPr>
        <w:t xml:space="preserve">2. Копия товарно-траспорстной накладной. </w:t>
      </w:r>
    </w:p>
    <w:p w:rsidR="008D38F1" w:rsidRPr="0086057F" w:rsidRDefault="008D38F1" w:rsidP="008D38F1">
      <w:pPr>
        <w:spacing w:line="360" w:lineRule="auto"/>
        <w:ind w:firstLine="709"/>
        <w:jc w:val="both"/>
        <w:rPr>
          <w:sz w:val="28"/>
          <w:szCs w:val="28"/>
        </w:rPr>
      </w:pPr>
      <w:r w:rsidRPr="0086057F">
        <w:rPr>
          <w:sz w:val="28"/>
          <w:szCs w:val="28"/>
        </w:rPr>
        <w:t>Данные лица предупреждены об ответственности за подписание акта.</w:t>
      </w:r>
    </w:p>
    <w:p w:rsidR="008D38F1" w:rsidRPr="0086057F" w:rsidRDefault="008D38F1" w:rsidP="008D38F1">
      <w:pPr>
        <w:spacing w:line="360" w:lineRule="auto"/>
        <w:ind w:firstLine="709"/>
        <w:jc w:val="both"/>
        <w:rPr>
          <w:sz w:val="28"/>
          <w:szCs w:val="28"/>
        </w:rPr>
      </w:pPr>
      <w:r w:rsidRPr="0086057F">
        <w:rPr>
          <w:sz w:val="28"/>
          <w:szCs w:val="28"/>
        </w:rPr>
        <w:t>Представитель государственного</w:t>
      </w:r>
    </w:p>
    <w:p w:rsidR="008D38F1" w:rsidRPr="0086057F" w:rsidRDefault="008D38F1" w:rsidP="008D38F1">
      <w:pPr>
        <w:spacing w:line="360" w:lineRule="auto"/>
        <w:ind w:firstLine="709"/>
        <w:jc w:val="both"/>
        <w:rPr>
          <w:sz w:val="28"/>
          <w:szCs w:val="28"/>
        </w:rPr>
      </w:pPr>
      <w:r w:rsidRPr="0086057F">
        <w:rPr>
          <w:sz w:val="28"/>
          <w:szCs w:val="28"/>
        </w:rPr>
        <w:t xml:space="preserve">надзора </w:t>
      </w:r>
      <w:r>
        <w:rPr>
          <w:sz w:val="28"/>
          <w:szCs w:val="28"/>
        </w:rPr>
        <w:tab/>
      </w:r>
      <w:r>
        <w:rPr>
          <w:sz w:val="28"/>
          <w:szCs w:val="28"/>
        </w:rPr>
        <w:tab/>
      </w:r>
      <w:r>
        <w:rPr>
          <w:sz w:val="28"/>
          <w:szCs w:val="28"/>
        </w:rPr>
        <w:tab/>
      </w:r>
      <w:r w:rsidRPr="0086057F">
        <w:rPr>
          <w:sz w:val="28"/>
          <w:szCs w:val="28"/>
        </w:rPr>
        <w:t xml:space="preserve"> (подпись) </w:t>
      </w:r>
      <w:r>
        <w:rPr>
          <w:sz w:val="28"/>
          <w:szCs w:val="28"/>
        </w:rPr>
        <w:tab/>
      </w:r>
      <w:r>
        <w:rPr>
          <w:sz w:val="28"/>
          <w:szCs w:val="28"/>
        </w:rPr>
        <w:tab/>
      </w:r>
      <w:r>
        <w:rPr>
          <w:sz w:val="28"/>
          <w:szCs w:val="28"/>
        </w:rPr>
        <w:tab/>
      </w:r>
      <w:r>
        <w:rPr>
          <w:sz w:val="28"/>
          <w:szCs w:val="28"/>
        </w:rPr>
        <w:tab/>
      </w:r>
      <w:r w:rsidRPr="0086057F">
        <w:rPr>
          <w:sz w:val="28"/>
          <w:szCs w:val="28"/>
        </w:rPr>
        <w:t>Петров Н.Н.</w:t>
      </w:r>
    </w:p>
    <w:p w:rsidR="008D38F1" w:rsidRPr="0086057F" w:rsidRDefault="008D38F1" w:rsidP="008D38F1">
      <w:pPr>
        <w:spacing w:line="360" w:lineRule="auto"/>
        <w:ind w:firstLine="709"/>
        <w:jc w:val="both"/>
        <w:rPr>
          <w:sz w:val="28"/>
          <w:szCs w:val="28"/>
        </w:rPr>
      </w:pPr>
      <w:r w:rsidRPr="0086057F">
        <w:rPr>
          <w:sz w:val="28"/>
          <w:szCs w:val="28"/>
        </w:rPr>
        <w:t xml:space="preserve">Главный бухгалтер </w:t>
      </w:r>
      <w:r>
        <w:rPr>
          <w:sz w:val="28"/>
          <w:szCs w:val="28"/>
        </w:rPr>
        <w:tab/>
      </w:r>
      <w:r w:rsidRPr="0086057F">
        <w:rPr>
          <w:sz w:val="28"/>
          <w:szCs w:val="28"/>
        </w:rPr>
        <w:t xml:space="preserve"> (подпись)</w:t>
      </w:r>
      <w:r>
        <w:rPr>
          <w:sz w:val="28"/>
          <w:szCs w:val="28"/>
        </w:rPr>
        <w:tab/>
      </w:r>
      <w:r>
        <w:rPr>
          <w:sz w:val="28"/>
          <w:szCs w:val="28"/>
        </w:rPr>
        <w:tab/>
      </w:r>
      <w:r>
        <w:rPr>
          <w:sz w:val="28"/>
          <w:szCs w:val="28"/>
        </w:rPr>
        <w:tab/>
      </w:r>
      <w:r>
        <w:rPr>
          <w:sz w:val="28"/>
          <w:szCs w:val="28"/>
        </w:rPr>
        <w:tab/>
      </w:r>
      <w:r w:rsidRPr="0086057F">
        <w:rPr>
          <w:sz w:val="28"/>
          <w:szCs w:val="28"/>
        </w:rPr>
        <w:t>Сидоров М.А.</w:t>
      </w:r>
    </w:p>
    <w:p w:rsidR="008D38F1" w:rsidRPr="0086057F" w:rsidRDefault="008D38F1" w:rsidP="008D38F1">
      <w:pPr>
        <w:spacing w:line="360" w:lineRule="auto"/>
        <w:ind w:firstLine="709"/>
        <w:jc w:val="both"/>
        <w:rPr>
          <w:sz w:val="28"/>
          <w:szCs w:val="28"/>
        </w:rPr>
      </w:pPr>
      <w:r w:rsidRPr="0086057F">
        <w:rPr>
          <w:sz w:val="28"/>
          <w:szCs w:val="28"/>
        </w:rPr>
        <w:t xml:space="preserve">Начальник склада </w:t>
      </w:r>
      <w:r>
        <w:rPr>
          <w:sz w:val="28"/>
          <w:szCs w:val="28"/>
        </w:rPr>
        <w:tab/>
      </w:r>
      <w:r w:rsidRPr="0086057F">
        <w:rPr>
          <w:sz w:val="28"/>
          <w:szCs w:val="28"/>
        </w:rPr>
        <w:t>(подпись)</w:t>
      </w:r>
      <w:r>
        <w:rPr>
          <w:sz w:val="28"/>
          <w:szCs w:val="28"/>
        </w:rPr>
        <w:tab/>
      </w:r>
      <w:r>
        <w:rPr>
          <w:sz w:val="28"/>
          <w:szCs w:val="28"/>
        </w:rPr>
        <w:tab/>
      </w:r>
      <w:r>
        <w:rPr>
          <w:sz w:val="28"/>
          <w:szCs w:val="28"/>
        </w:rPr>
        <w:tab/>
      </w:r>
      <w:r>
        <w:rPr>
          <w:sz w:val="28"/>
          <w:szCs w:val="28"/>
        </w:rPr>
        <w:tab/>
      </w:r>
      <w:r w:rsidRPr="0086057F">
        <w:rPr>
          <w:sz w:val="28"/>
          <w:szCs w:val="28"/>
        </w:rPr>
        <w:t>Степанов К.А.</w:t>
      </w:r>
    </w:p>
    <w:p w:rsidR="008D38F1" w:rsidRPr="0086057F" w:rsidRDefault="008D38F1" w:rsidP="008D38F1">
      <w:pPr>
        <w:spacing w:line="360" w:lineRule="auto"/>
        <w:ind w:firstLine="709"/>
        <w:jc w:val="both"/>
        <w:rPr>
          <w:sz w:val="28"/>
          <w:szCs w:val="28"/>
        </w:rPr>
      </w:pPr>
      <w:r w:rsidRPr="0086057F">
        <w:rPr>
          <w:sz w:val="28"/>
          <w:szCs w:val="28"/>
        </w:rPr>
        <w:t xml:space="preserve">Железно-дорожный работник (подпись) </w:t>
      </w:r>
      <w:r>
        <w:rPr>
          <w:sz w:val="28"/>
          <w:szCs w:val="28"/>
        </w:rPr>
        <w:tab/>
      </w:r>
      <w:r>
        <w:rPr>
          <w:sz w:val="28"/>
          <w:szCs w:val="28"/>
        </w:rPr>
        <w:tab/>
      </w:r>
      <w:r>
        <w:rPr>
          <w:sz w:val="28"/>
          <w:szCs w:val="28"/>
        </w:rPr>
        <w:tab/>
      </w:r>
      <w:r w:rsidRPr="0086057F">
        <w:rPr>
          <w:sz w:val="28"/>
          <w:szCs w:val="28"/>
        </w:rPr>
        <w:t xml:space="preserve">Трушкевич С.С. </w:t>
      </w:r>
    </w:p>
    <w:p w:rsidR="008D38F1" w:rsidRPr="008D38F1" w:rsidRDefault="008D38F1" w:rsidP="008D38F1">
      <w:pPr>
        <w:spacing w:line="360" w:lineRule="auto"/>
        <w:ind w:firstLine="709"/>
        <w:jc w:val="center"/>
        <w:rPr>
          <w:b/>
          <w:caps/>
          <w:sz w:val="28"/>
          <w:szCs w:val="28"/>
        </w:rPr>
      </w:pPr>
      <w:r>
        <w:rPr>
          <w:sz w:val="28"/>
          <w:szCs w:val="28"/>
        </w:rPr>
        <w:br w:type="page"/>
      </w:r>
      <w:bookmarkStart w:id="14" w:name="_Toc165453372"/>
      <w:r w:rsidRPr="008D38F1">
        <w:rPr>
          <w:b/>
          <w:caps/>
          <w:sz w:val="28"/>
          <w:szCs w:val="28"/>
        </w:rPr>
        <w:t>П</w:t>
      </w:r>
      <w:r w:rsidRPr="008D38F1">
        <w:rPr>
          <w:b/>
          <w:sz w:val="28"/>
          <w:szCs w:val="28"/>
        </w:rPr>
        <w:t xml:space="preserve">риложение </w:t>
      </w:r>
      <w:r w:rsidRPr="008D38F1">
        <w:rPr>
          <w:b/>
          <w:caps/>
          <w:sz w:val="28"/>
          <w:szCs w:val="28"/>
        </w:rPr>
        <w:t>3</w:t>
      </w:r>
      <w:bookmarkEnd w:id="14"/>
    </w:p>
    <w:p w:rsidR="008D38F1" w:rsidRPr="0086057F" w:rsidRDefault="008D38F1" w:rsidP="008D38F1">
      <w:pPr>
        <w:spacing w:line="360" w:lineRule="auto"/>
        <w:ind w:firstLine="709"/>
        <w:jc w:val="both"/>
        <w:rPr>
          <w:caps/>
          <w:sz w:val="28"/>
          <w:szCs w:val="28"/>
        </w:rPr>
      </w:pPr>
    </w:p>
    <w:p w:rsidR="008D38F1" w:rsidRPr="0086057F" w:rsidRDefault="008D38F1" w:rsidP="008D38F1">
      <w:pPr>
        <w:spacing w:line="360" w:lineRule="auto"/>
        <w:ind w:firstLine="709"/>
        <w:jc w:val="both"/>
        <w:rPr>
          <w:sz w:val="28"/>
          <w:szCs w:val="28"/>
        </w:rPr>
      </w:pPr>
      <w:r w:rsidRPr="0086057F">
        <w:rPr>
          <w:sz w:val="28"/>
          <w:szCs w:val="28"/>
        </w:rPr>
        <w:t>Эмблема организации</w:t>
      </w:r>
    </w:p>
    <w:p w:rsidR="008D38F1" w:rsidRPr="0086057F" w:rsidRDefault="008D38F1" w:rsidP="008D38F1">
      <w:pPr>
        <w:spacing w:line="360" w:lineRule="auto"/>
        <w:ind w:firstLine="709"/>
        <w:jc w:val="both"/>
        <w:rPr>
          <w:sz w:val="28"/>
          <w:szCs w:val="28"/>
        </w:rPr>
      </w:pPr>
      <w:r w:rsidRPr="0086057F">
        <w:rPr>
          <w:sz w:val="28"/>
          <w:szCs w:val="28"/>
        </w:rPr>
        <w:t xml:space="preserve">АТ «ДОРА»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6057F">
        <w:rPr>
          <w:sz w:val="28"/>
          <w:szCs w:val="28"/>
        </w:rPr>
        <w:t>АО «ДОРА»</w:t>
      </w:r>
    </w:p>
    <w:p w:rsidR="008D38F1" w:rsidRPr="0086057F" w:rsidRDefault="008D38F1" w:rsidP="008D38F1">
      <w:pPr>
        <w:spacing w:line="360" w:lineRule="auto"/>
        <w:ind w:firstLine="709"/>
        <w:jc w:val="both"/>
        <w:rPr>
          <w:sz w:val="28"/>
          <w:szCs w:val="28"/>
        </w:rPr>
      </w:pPr>
      <w:r w:rsidRPr="0086057F">
        <w:rPr>
          <w:sz w:val="28"/>
          <w:szCs w:val="28"/>
        </w:rPr>
        <w:t xml:space="preserve">Вул. Бельскага, 57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86057F">
        <w:rPr>
          <w:sz w:val="28"/>
          <w:szCs w:val="28"/>
        </w:rPr>
        <w:t>Ул. Бельского, 57</w:t>
      </w:r>
    </w:p>
    <w:p w:rsidR="008D38F1" w:rsidRPr="0086057F" w:rsidRDefault="008D38F1" w:rsidP="008D38F1">
      <w:pPr>
        <w:spacing w:line="360" w:lineRule="auto"/>
        <w:ind w:firstLine="709"/>
        <w:jc w:val="both"/>
        <w:rPr>
          <w:bCs/>
          <w:iCs/>
          <w:sz w:val="28"/>
          <w:szCs w:val="28"/>
        </w:rPr>
      </w:pPr>
      <w:smartTag w:uri="urn:schemas-microsoft-com:office:smarttags" w:element="metricconverter">
        <w:smartTagPr>
          <w:attr w:name="ProductID" w:val="220246, г"/>
        </w:smartTagPr>
        <w:r w:rsidRPr="0086057F">
          <w:rPr>
            <w:sz w:val="28"/>
            <w:szCs w:val="28"/>
          </w:rPr>
          <w:t>220246, г</w:t>
        </w:r>
      </w:smartTag>
      <w:r w:rsidRPr="0086057F">
        <w:rPr>
          <w:sz w:val="28"/>
          <w:szCs w:val="28"/>
        </w:rPr>
        <w:t xml:space="preserve">. </w:t>
      </w:r>
      <w:r w:rsidRPr="0086057F">
        <w:rPr>
          <w:bCs/>
          <w:iCs/>
          <w:sz w:val="28"/>
          <w:szCs w:val="28"/>
        </w:rPr>
        <w:t xml:space="preserve">Мiнск </w:t>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sidRPr="0086057F">
        <w:rPr>
          <w:bCs/>
          <w:iCs/>
          <w:sz w:val="28"/>
          <w:szCs w:val="28"/>
        </w:rPr>
        <w:t>220246, г. Минск</w:t>
      </w:r>
    </w:p>
    <w:p w:rsidR="008D38F1" w:rsidRPr="0086057F" w:rsidRDefault="008D38F1" w:rsidP="008D38F1">
      <w:pPr>
        <w:spacing w:line="360" w:lineRule="auto"/>
        <w:ind w:firstLine="709"/>
        <w:jc w:val="both"/>
        <w:rPr>
          <w:bCs/>
          <w:iCs/>
          <w:sz w:val="28"/>
          <w:szCs w:val="28"/>
        </w:rPr>
      </w:pPr>
      <w:r w:rsidRPr="0086057F">
        <w:rPr>
          <w:bCs/>
          <w:iCs/>
          <w:sz w:val="28"/>
          <w:szCs w:val="28"/>
        </w:rPr>
        <w:t xml:space="preserve">Тэл./факс: (017) 246-28-92 </w:t>
      </w:r>
      <w:r>
        <w:rPr>
          <w:bCs/>
          <w:iCs/>
          <w:sz w:val="28"/>
          <w:szCs w:val="28"/>
        </w:rPr>
        <w:tab/>
      </w:r>
      <w:r>
        <w:rPr>
          <w:bCs/>
          <w:iCs/>
          <w:sz w:val="28"/>
          <w:szCs w:val="28"/>
        </w:rPr>
        <w:tab/>
      </w:r>
      <w:r>
        <w:rPr>
          <w:bCs/>
          <w:iCs/>
          <w:sz w:val="28"/>
          <w:szCs w:val="28"/>
        </w:rPr>
        <w:tab/>
      </w:r>
      <w:r w:rsidRPr="0086057F">
        <w:rPr>
          <w:bCs/>
          <w:iCs/>
          <w:sz w:val="28"/>
          <w:szCs w:val="28"/>
        </w:rPr>
        <w:t xml:space="preserve"> Тел./факс: (017) 246-28-92</w:t>
      </w:r>
    </w:p>
    <w:p w:rsidR="008D38F1" w:rsidRPr="0086057F" w:rsidRDefault="008D38F1" w:rsidP="008D38F1">
      <w:pPr>
        <w:spacing w:line="360" w:lineRule="auto"/>
        <w:ind w:firstLine="709"/>
        <w:jc w:val="both"/>
        <w:rPr>
          <w:bCs/>
          <w:iCs/>
          <w:sz w:val="28"/>
          <w:szCs w:val="28"/>
        </w:rPr>
      </w:pPr>
      <w:r w:rsidRPr="0086057F">
        <w:rPr>
          <w:bCs/>
          <w:iCs/>
          <w:sz w:val="28"/>
          <w:szCs w:val="28"/>
        </w:rPr>
        <w:t xml:space="preserve">Р/р 3012001590010 </w:t>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sidRPr="0086057F">
        <w:rPr>
          <w:bCs/>
          <w:iCs/>
          <w:sz w:val="28"/>
          <w:szCs w:val="28"/>
        </w:rPr>
        <w:t xml:space="preserve"> Р/с 3012001590010</w:t>
      </w:r>
    </w:p>
    <w:p w:rsidR="008D38F1" w:rsidRPr="0086057F" w:rsidRDefault="008D38F1" w:rsidP="008D38F1">
      <w:pPr>
        <w:spacing w:line="360" w:lineRule="auto"/>
        <w:ind w:firstLine="709"/>
        <w:jc w:val="both"/>
        <w:rPr>
          <w:bCs/>
          <w:iCs/>
          <w:sz w:val="28"/>
          <w:szCs w:val="28"/>
        </w:rPr>
      </w:pPr>
      <w:r w:rsidRPr="0086057F">
        <w:rPr>
          <w:bCs/>
          <w:iCs/>
          <w:sz w:val="28"/>
          <w:szCs w:val="28"/>
        </w:rPr>
        <w:t xml:space="preserve">у фiлiяле № 11 ААБ </w:t>
      </w:r>
      <w:r>
        <w:rPr>
          <w:bCs/>
          <w:iCs/>
          <w:sz w:val="28"/>
          <w:szCs w:val="28"/>
        </w:rPr>
        <w:tab/>
      </w:r>
      <w:r>
        <w:rPr>
          <w:bCs/>
          <w:iCs/>
          <w:sz w:val="28"/>
          <w:szCs w:val="28"/>
        </w:rPr>
        <w:tab/>
      </w:r>
      <w:r>
        <w:rPr>
          <w:bCs/>
          <w:iCs/>
          <w:sz w:val="28"/>
          <w:szCs w:val="28"/>
        </w:rPr>
        <w:tab/>
      </w:r>
      <w:r>
        <w:rPr>
          <w:bCs/>
          <w:iCs/>
          <w:sz w:val="28"/>
          <w:szCs w:val="28"/>
        </w:rPr>
        <w:tab/>
      </w:r>
      <w:r>
        <w:rPr>
          <w:bCs/>
          <w:iCs/>
          <w:sz w:val="28"/>
          <w:szCs w:val="28"/>
        </w:rPr>
        <w:tab/>
        <w:t xml:space="preserve"> </w:t>
      </w:r>
      <w:r w:rsidRPr="0086057F">
        <w:rPr>
          <w:bCs/>
          <w:iCs/>
          <w:sz w:val="28"/>
          <w:szCs w:val="28"/>
        </w:rPr>
        <w:t>у филиале № 11 ААБ</w:t>
      </w:r>
    </w:p>
    <w:p w:rsidR="008D38F1" w:rsidRPr="0086057F" w:rsidRDefault="008D38F1" w:rsidP="008D38F1">
      <w:pPr>
        <w:spacing w:line="360" w:lineRule="auto"/>
        <w:ind w:firstLine="709"/>
        <w:jc w:val="both"/>
        <w:rPr>
          <w:bCs/>
          <w:iCs/>
          <w:sz w:val="28"/>
          <w:szCs w:val="28"/>
        </w:rPr>
      </w:pPr>
      <w:r w:rsidRPr="0086057F">
        <w:rPr>
          <w:bCs/>
          <w:iCs/>
          <w:sz w:val="28"/>
          <w:szCs w:val="28"/>
        </w:rPr>
        <w:t xml:space="preserve">«Беларусбанк» г. Мiнск </w:t>
      </w:r>
      <w:r>
        <w:rPr>
          <w:bCs/>
          <w:iCs/>
          <w:sz w:val="28"/>
          <w:szCs w:val="28"/>
        </w:rPr>
        <w:tab/>
      </w:r>
      <w:r>
        <w:rPr>
          <w:bCs/>
          <w:iCs/>
          <w:sz w:val="28"/>
          <w:szCs w:val="28"/>
        </w:rPr>
        <w:tab/>
      </w:r>
      <w:r>
        <w:rPr>
          <w:bCs/>
          <w:iCs/>
          <w:sz w:val="28"/>
          <w:szCs w:val="28"/>
        </w:rPr>
        <w:tab/>
      </w:r>
      <w:r>
        <w:rPr>
          <w:bCs/>
          <w:iCs/>
          <w:sz w:val="28"/>
          <w:szCs w:val="28"/>
        </w:rPr>
        <w:tab/>
      </w:r>
      <w:r w:rsidRPr="0086057F">
        <w:rPr>
          <w:bCs/>
          <w:iCs/>
          <w:sz w:val="28"/>
          <w:szCs w:val="28"/>
        </w:rPr>
        <w:t>«Беларусбанк» г. Ми</w:t>
      </w:r>
      <w:r>
        <w:rPr>
          <w:bCs/>
          <w:iCs/>
          <w:sz w:val="28"/>
          <w:szCs w:val="28"/>
        </w:rPr>
        <w:t>нск</w:t>
      </w:r>
    </w:p>
    <w:p w:rsidR="008D38F1" w:rsidRPr="0086057F" w:rsidRDefault="008D38F1" w:rsidP="008D38F1">
      <w:pPr>
        <w:spacing w:line="360" w:lineRule="auto"/>
        <w:ind w:firstLine="709"/>
        <w:jc w:val="both"/>
        <w:rPr>
          <w:bCs/>
          <w:iCs/>
          <w:sz w:val="28"/>
          <w:szCs w:val="28"/>
        </w:rPr>
      </w:pPr>
      <w:r w:rsidRPr="0086057F">
        <w:rPr>
          <w:bCs/>
          <w:iCs/>
          <w:sz w:val="28"/>
          <w:szCs w:val="28"/>
        </w:rPr>
        <w:t xml:space="preserve">МФА 153001, код 969 </w:t>
      </w:r>
      <w:r>
        <w:rPr>
          <w:bCs/>
          <w:iCs/>
          <w:sz w:val="28"/>
          <w:szCs w:val="28"/>
        </w:rPr>
        <w:tab/>
      </w:r>
      <w:r>
        <w:rPr>
          <w:bCs/>
          <w:iCs/>
          <w:sz w:val="28"/>
          <w:szCs w:val="28"/>
        </w:rPr>
        <w:tab/>
      </w:r>
      <w:r>
        <w:rPr>
          <w:bCs/>
          <w:iCs/>
          <w:sz w:val="28"/>
          <w:szCs w:val="28"/>
        </w:rPr>
        <w:tab/>
      </w:r>
      <w:r>
        <w:rPr>
          <w:bCs/>
          <w:iCs/>
          <w:sz w:val="28"/>
          <w:szCs w:val="28"/>
        </w:rPr>
        <w:tab/>
      </w:r>
      <w:r>
        <w:rPr>
          <w:bCs/>
          <w:iCs/>
          <w:sz w:val="28"/>
          <w:szCs w:val="28"/>
        </w:rPr>
        <w:tab/>
        <w:t xml:space="preserve"> </w:t>
      </w:r>
      <w:r w:rsidRPr="0086057F">
        <w:rPr>
          <w:bCs/>
          <w:iCs/>
          <w:sz w:val="28"/>
          <w:szCs w:val="28"/>
        </w:rPr>
        <w:t>МФА 153001, код 969</w:t>
      </w:r>
    </w:p>
    <w:p w:rsidR="008D38F1" w:rsidRPr="0086057F" w:rsidRDefault="008D38F1" w:rsidP="008D38F1">
      <w:pPr>
        <w:spacing w:line="360" w:lineRule="auto"/>
        <w:ind w:firstLine="709"/>
        <w:jc w:val="both"/>
        <w:rPr>
          <w:bCs/>
          <w:iCs/>
          <w:sz w:val="28"/>
          <w:szCs w:val="28"/>
        </w:rPr>
      </w:pPr>
      <w:r w:rsidRPr="0086057F">
        <w:rPr>
          <w:bCs/>
          <w:iCs/>
          <w:sz w:val="28"/>
          <w:szCs w:val="28"/>
        </w:rPr>
        <w:t xml:space="preserve">УНП 101456320 </w:t>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t xml:space="preserve"> </w:t>
      </w:r>
      <w:r w:rsidRPr="0086057F">
        <w:rPr>
          <w:bCs/>
          <w:iCs/>
          <w:sz w:val="28"/>
          <w:szCs w:val="28"/>
        </w:rPr>
        <w:t>УНП 101456320</w:t>
      </w:r>
    </w:p>
    <w:p w:rsidR="008D38F1" w:rsidRPr="0086057F" w:rsidRDefault="008D38F1" w:rsidP="008D38F1">
      <w:pPr>
        <w:spacing w:line="360" w:lineRule="auto"/>
        <w:ind w:firstLine="709"/>
        <w:jc w:val="both"/>
        <w:rPr>
          <w:bCs/>
          <w:iCs/>
          <w:sz w:val="28"/>
          <w:szCs w:val="28"/>
        </w:rPr>
      </w:pPr>
      <w:r w:rsidRPr="0086057F">
        <w:rPr>
          <w:bCs/>
          <w:iCs/>
          <w:sz w:val="28"/>
          <w:szCs w:val="28"/>
        </w:rPr>
        <w:t>________№__________</w:t>
      </w:r>
      <w:r>
        <w:rPr>
          <w:bCs/>
          <w:iCs/>
          <w:sz w:val="28"/>
          <w:szCs w:val="28"/>
        </w:rPr>
        <w:t xml:space="preserve"> </w:t>
      </w:r>
      <w:r>
        <w:rPr>
          <w:bCs/>
          <w:iCs/>
          <w:sz w:val="28"/>
          <w:szCs w:val="28"/>
        </w:rPr>
        <w:tab/>
      </w:r>
      <w:r>
        <w:rPr>
          <w:bCs/>
          <w:iCs/>
          <w:sz w:val="28"/>
          <w:szCs w:val="28"/>
        </w:rPr>
        <w:tab/>
      </w:r>
      <w:r>
        <w:rPr>
          <w:bCs/>
          <w:iCs/>
          <w:sz w:val="28"/>
          <w:szCs w:val="28"/>
        </w:rPr>
        <w:tab/>
      </w:r>
      <w:r w:rsidRPr="0086057F">
        <w:rPr>
          <w:bCs/>
          <w:iCs/>
          <w:sz w:val="28"/>
          <w:szCs w:val="28"/>
        </w:rPr>
        <w:t>Директору ГП «</w:t>
      </w:r>
      <w:r w:rsidRPr="0086057F">
        <w:rPr>
          <w:bCs/>
          <w:iCs/>
          <w:sz w:val="28"/>
          <w:szCs w:val="28"/>
          <w:lang w:val="en-US"/>
        </w:rPr>
        <w:t>FANCE</w:t>
      </w:r>
      <w:r w:rsidRPr="0086057F">
        <w:rPr>
          <w:bCs/>
          <w:iCs/>
          <w:sz w:val="28"/>
          <w:szCs w:val="28"/>
        </w:rPr>
        <w:t xml:space="preserve">» </w:t>
      </w:r>
    </w:p>
    <w:p w:rsidR="008D38F1" w:rsidRPr="0086057F" w:rsidRDefault="008D38F1" w:rsidP="008D38F1">
      <w:pPr>
        <w:spacing w:line="360" w:lineRule="auto"/>
        <w:ind w:firstLine="709"/>
        <w:jc w:val="both"/>
        <w:rPr>
          <w:bCs/>
          <w:iCs/>
          <w:sz w:val="28"/>
          <w:szCs w:val="28"/>
        </w:rPr>
      </w:pPr>
      <w:r w:rsidRPr="0086057F">
        <w:rPr>
          <w:bCs/>
          <w:iCs/>
          <w:sz w:val="28"/>
          <w:szCs w:val="28"/>
        </w:rPr>
        <w:t xml:space="preserve">На №___от __________ </w:t>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sidRPr="0086057F">
        <w:rPr>
          <w:bCs/>
          <w:iCs/>
          <w:sz w:val="28"/>
          <w:szCs w:val="28"/>
        </w:rPr>
        <w:t>г-ну Мюллеру А.</w:t>
      </w:r>
    </w:p>
    <w:p w:rsidR="008D38F1" w:rsidRPr="0086057F" w:rsidRDefault="008D38F1" w:rsidP="008D38F1">
      <w:pPr>
        <w:spacing w:line="360" w:lineRule="auto"/>
        <w:ind w:firstLine="709"/>
        <w:jc w:val="both"/>
        <w:rPr>
          <w:bCs/>
          <w:iCs/>
          <w:sz w:val="28"/>
          <w:szCs w:val="28"/>
        </w:rPr>
      </w:pPr>
      <w:r w:rsidRPr="0086057F">
        <w:rPr>
          <w:bCs/>
          <w:iCs/>
          <w:sz w:val="28"/>
          <w:szCs w:val="28"/>
        </w:rPr>
        <w:t>О заключении договора на</w:t>
      </w:r>
    </w:p>
    <w:p w:rsidR="008D38F1" w:rsidRPr="0086057F" w:rsidRDefault="008D38F1" w:rsidP="008D38F1">
      <w:pPr>
        <w:spacing w:line="360" w:lineRule="auto"/>
        <w:ind w:firstLine="709"/>
        <w:jc w:val="both"/>
        <w:rPr>
          <w:bCs/>
          <w:iCs/>
          <w:sz w:val="28"/>
          <w:szCs w:val="28"/>
        </w:rPr>
      </w:pPr>
      <w:r w:rsidRPr="0086057F">
        <w:rPr>
          <w:bCs/>
          <w:iCs/>
          <w:sz w:val="28"/>
          <w:szCs w:val="28"/>
        </w:rPr>
        <w:t xml:space="preserve">поставку продукции </w:t>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sidRPr="0086057F">
        <w:rPr>
          <w:bCs/>
          <w:iCs/>
          <w:sz w:val="28"/>
          <w:szCs w:val="28"/>
        </w:rPr>
        <w:t>Баху В.</w:t>
      </w:r>
    </w:p>
    <w:p w:rsidR="008D38F1" w:rsidRPr="0086057F" w:rsidRDefault="008D38F1" w:rsidP="008D38F1">
      <w:pPr>
        <w:spacing w:line="360" w:lineRule="auto"/>
        <w:ind w:firstLine="709"/>
        <w:jc w:val="both"/>
        <w:rPr>
          <w:bCs/>
          <w:iCs/>
          <w:sz w:val="28"/>
          <w:szCs w:val="28"/>
        </w:rPr>
      </w:pPr>
      <w:r w:rsidRPr="0086057F">
        <w:rPr>
          <w:bCs/>
          <w:iCs/>
          <w:sz w:val="28"/>
          <w:szCs w:val="28"/>
        </w:rPr>
        <w:t>Заключить договор на поставку</w:t>
      </w:r>
      <w:r>
        <w:rPr>
          <w:bCs/>
          <w:iCs/>
          <w:sz w:val="28"/>
          <w:szCs w:val="28"/>
        </w:rPr>
        <w:t xml:space="preserve"> </w:t>
      </w:r>
      <w:r w:rsidRPr="0086057F">
        <w:rPr>
          <w:bCs/>
          <w:iCs/>
          <w:sz w:val="28"/>
          <w:szCs w:val="28"/>
        </w:rPr>
        <w:t>продукции до 10.10200Х</w:t>
      </w:r>
    </w:p>
    <w:p w:rsidR="008D38F1" w:rsidRPr="0086057F" w:rsidRDefault="008D38F1" w:rsidP="008D38F1">
      <w:pPr>
        <w:spacing w:line="360" w:lineRule="auto"/>
        <w:ind w:firstLine="709"/>
        <w:jc w:val="both"/>
        <w:rPr>
          <w:bCs/>
          <w:iCs/>
          <w:sz w:val="28"/>
          <w:szCs w:val="28"/>
        </w:rPr>
      </w:pPr>
      <w:r w:rsidRPr="0086057F">
        <w:rPr>
          <w:bCs/>
          <w:iCs/>
          <w:sz w:val="28"/>
          <w:szCs w:val="28"/>
        </w:rPr>
        <w:t>(Подпись Мюллера А.)</w:t>
      </w:r>
    </w:p>
    <w:p w:rsidR="008D38F1" w:rsidRPr="0086057F" w:rsidRDefault="008D38F1" w:rsidP="008D38F1">
      <w:pPr>
        <w:spacing w:line="360" w:lineRule="auto"/>
        <w:ind w:firstLine="709"/>
        <w:jc w:val="both"/>
        <w:rPr>
          <w:bCs/>
          <w:iCs/>
          <w:sz w:val="28"/>
          <w:szCs w:val="28"/>
        </w:rPr>
      </w:pPr>
      <w:r w:rsidRPr="0086057F">
        <w:rPr>
          <w:bCs/>
          <w:iCs/>
          <w:sz w:val="28"/>
          <w:szCs w:val="28"/>
        </w:rPr>
        <w:t>06.10.200Х</w:t>
      </w:r>
    </w:p>
    <w:p w:rsidR="008D38F1" w:rsidRPr="0086057F" w:rsidRDefault="008D38F1" w:rsidP="008D38F1">
      <w:pPr>
        <w:spacing w:line="360" w:lineRule="auto"/>
        <w:ind w:firstLine="709"/>
        <w:jc w:val="both"/>
        <w:rPr>
          <w:bCs/>
          <w:iCs/>
          <w:sz w:val="28"/>
          <w:szCs w:val="28"/>
        </w:rPr>
      </w:pPr>
      <w:r w:rsidRPr="0086057F">
        <w:rPr>
          <w:bCs/>
          <w:iCs/>
          <w:sz w:val="28"/>
          <w:szCs w:val="28"/>
        </w:rPr>
        <w:t>Благодарим за представленный каталог и сообщаем, что мы заинтересованы в импорте электронных записных книжек.</w:t>
      </w:r>
    </w:p>
    <w:p w:rsidR="008D38F1" w:rsidRPr="0086057F" w:rsidRDefault="008D38F1" w:rsidP="008D38F1">
      <w:pPr>
        <w:spacing w:line="360" w:lineRule="auto"/>
        <w:ind w:firstLine="709"/>
        <w:jc w:val="both"/>
        <w:rPr>
          <w:bCs/>
          <w:iCs/>
          <w:sz w:val="28"/>
          <w:szCs w:val="28"/>
        </w:rPr>
      </w:pPr>
      <w:r w:rsidRPr="0086057F">
        <w:rPr>
          <w:bCs/>
          <w:iCs/>
          <w:sz w:val="28"/>
          <w:szCs w:val="28"/>
        </w:rPr>
        <w:t>Просим руководства фирмы сделать предложение на 1000 (тысячу) электронных записных книжек моделей “</w:t>
      </w:r>
      <w:r w:rsidRPr="0086057F">
        <w:rPr>
          <w:bCs/>
          <w:iCs/>
          <w:sz w:val="28"/>
          <w:szCs w:val="28"/>
          <w:lang w:val="en-US"/>
        </w:rPr>
        <w:t>Casio</w:t>
      </w:r>
      <w:r w:rsidRPr="0086057F">
        <w:rPr>
          <w:bCs/>
          <w:iCs/>
          <w:sz w:val="28"/>
          <w:szCs w:val="28"/>
        </w:rPr>
        <w:t xml:space="preserve"> </w:t>
      </w:r>
      <w:r w:rsidRPr="0086057F">
        <w:rPr>
          <w:bCs/>
          <w:iCs/>
          <w:sz w:val="28"/>
          <w:szCs w:val="28"/>
          <w:lang w:val="en-US"/>
        </w:rPr>
        <w:t>SF</w:t>
      </w:r>
      <w:r w:rsidRPr="0086057F">
        <w:rPr>
          <w:bCs/>
          <w:iCs/>
          <w:sz w:val="28"/>
          <w:szCs w:val="28"/>
        </w:rPr>
        <w:t xml:space="preserve"> 4300</w:t>
      </w:r>
      <w:r w:rsidRPr="0086057F">
        <w:rPr>
          <w:bCs/>
          <w:iCs/>
          <w:sz w:val="28"/>
          <w:szCs w:val="28"/>
          <w:lang w:val="en-US"/>
        </w:rPr>
        <w:t>A</w:t>
      </w:r>
      <w:r w:rsidRPr="0086057F">
        <w:rPr>
          <w:bCs/>
          <w:iCs/>
          <w:sz w:val="28"/>
          <w:szCs w:val="28"/>
        </w:rPr>
        <w:t>”</w:t>
      </w:r>
      <w:r>
        <w:rPr>
          <w:bCs/>
          <w:iCs/>
          <w:sz w:val="28"/>
          <w:szCs w:val="28"/>
        </w:rPr>
        <w:t xml:space="preserve"> </w:t>
      </w:r>
      <w:r w:rsidRPr="0086057F">
        <w:rPr>
          <w:bCs/>
          <w:iCs/>
          <w:sz w:val="28"/>
          <w:szCs w:val="28"/>
        </w:rPr>
        <w:t>с приложением всех необходимых чертежей и указанием рода упаковки.</w:t>
      </w:r>
    </w:p>
    <w:p w:rsidR="008D38F1" w:rsidRPr="0086057F" w:rsidRDefault="008D38F1" w:rsidP="008D38F1">
      <w:pPr>
        <w:spacing w:line="360" w:lineRule="auto"/>
        <w:ind w:firstLine="709"/>
        <w:jc w:val="both"/>
        <w:rPr>
          <w:bCs/>
          <w:iCs/>
          <w:sz w:val="28"/>
          <w:szCs w:val="28"/>
        </w:rPr>
      </w:pPr>
      <w:r w:rsidRPr="0086057F">
        <w:rPr>
          <w:bCs/>
          <w:iCs/>
          <w:sz w:val="28"/>
          <w:szCs w:val="28"/>
        </w:rPr>
        <w:t>Ввиду того, что электронные записные книжки нужны срочно просьба указать в предложении кратчайший срок, когда может быть отгружена, по крайней мере, половина вышеуказанного количества.</w:t>
      </w:r>
    </w:p>
    <w:p w:rsidR="008D38F1" w:rsidRPr="0086057F" w:rsidRDefault="008D38F1" w:rsidP="008D38F1">
      <w:pPr>
        <w:spacing w:line="360" w:lineRule="auto"/>
        <w:ind w:firstLine="709"/>
        <w:jc w:val="both"/>
        <w:rPr>
          <w:bCs/>
          <w:iCs/>
          <w:sz w:val="28"/>
          <w:szCs w:val="28"/>
        </w:rPr>
      </w:pPr>
      <w:r w:rsidRPr="0086057F">
        <w:rPr>
          <w:bCs/>
          <w:iCs/>
          <w:sz w:val="28"/>
          <w:szCs w:val="28"/>
        </w:rPr>
        <w:t>С уважением</w:t>
      </w:r>
    </w:p>
    <w:p w:rsidR="008D38F1" w:rsidRPr="0086057F" w:rsidRDefault="008D38F1">
      <w:pPr>
        <w:spacing w:line="360" w:lineRule="auto"/>
        <w:ind w:firstLine="709"/>
        <w:jc w:val="both"/>
        <w:rPr>
          <w:sz w:val="28"/>
          <w:szCs w:val="28"/>
        </w:rPr>
      </w:pPr>
      <w:r w:rsidRPr="0086057F">
        <w:rPr>
          <w:bCs/>
          <w:iCs/>
          <w:sz w:val="28"/>
          <w:szCs w:val="28"/>
        </w:rPr>
        <w:t>Менеджер</w:t>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sidRPr="0086057F">
        <w:rPr>
          <w:bCs/>
          <w:iCs/>
          <w:sz w:val="28"/>
          <w:szCs w:val="28"/>
        </w:rPr>
        <w:t>Иванов И.И.</w:t>
      </w:r>
      <w:bookmarkStart w:id="15" w:name="_GoBack"/>
      <w:bookmarkEnd w:id="15"/>
    </w:p>
    <w:sectPr w:rsidR="008D38F1" w:rsidRPr="0086057F" w:rsidSect="0086057F">
      <w:footerReference w:type="even"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90C" w:rsidRDefault="0097690C">
      <w:r>
        <w:separator/>
      </w:r>
    </w:p>
  </w:endnote>
  <w:endnote w:type="continuationSeparator" w:id="0">
    <w:p w:rsidR="0097690C" w:rsidRDefault="009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5F4" w:rsidRDefault="002D65F4" w:rsidP="00673866">
    <w:pPr>
      <w:pStyle w:val="a4"/>
      <w:framePr w:wrap="around" w:vAnchor="text" w:hAnchor="margin" w:xAlign="right" w:y="1"/>
      <w:rPr>
        <w:rStyle w:val="a6"/>
      </w:rPr>
    </w:pPr>
  </w:p>
  <w:p w:rsidR="002D65F4" w:rsidRDefault="002D65F4" w:rsidP="00285BA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90C" w:rsidRDefault="0097690C">
      <w:r>
        <w:separator/>
      </w:r>
    </w:p>
  </w:footnote>
  <w:footnote w:type="continuationSeparator" w:id="0">
    <w:p w:rsidR="0097690C" w:rsidRDefault="00976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C5955"/>
    <w:multiLevelType w:val="hybridMultilevel"/>
    <w:tmpl w:val="BC4C212A"/>
    <w:lvl w:ilvl="0" w:tplc="D870DDC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49A"/>
    <w:rsid w:val="00041F38"/>
    <w:rsid w:val="0004317B"/>
    <w:rsid w:val="00083405"/>
    <w:rsid w:val="0009094A"/>
    <w:rsid w:val="0009142C"/>
    <w:rsid w:val="00093EBD"/>
    <w:rsid w:val="000B1BC4"/>
    <w:rsid w:val="000E1424"/>
    <w:rsid w:val="000F0A36"/>
    <w:rsid w:val="000F0A8E"/>
    <w:rsid w:val="001017E3"/>
    <w:rsid w:val="00154735"/>
    <w:rsid w:val="00184BF8"/>
    <w:rsid w:val="00187919"/>
    <w:rsid w:val="00187CD7"/>
    <w:rsid w:val="001A3BC6"/>
    <w:rsid w:val="001D0BC8"/>
    <w:rsid w:val="001E07CB"/>
    <w:rsid w:val="001E133B"/>
    <w:rsid w:val="001F3813"/>
    <w:rsid w:val="00210D1D"/>
    <w:rsid w:val="002479C5"/>
    <w:rsid w:val="0026575C"/>
    <w:rsid w:val="00285BAC"/>
    <w:rsid w:val="002B00D7"/>
    <w:rsid w:val="002D32EE"/>
    <w:rsid w:val="002D65F4"/>
    <w:rsid w:val="00317198"/>
    <w:rsid w:val="00344D77"/>
    <w:rsid w:val="00347619"/>
    <w:rsid w:val="00374DB1"/>
    <w:rsid w:val="00384C80"/>
    <w:rsid w:val="003D648A"/>
    <w:rsid w:val="00415AB1"/>
    <w:rsid w:val="0046368D"/>
    <w:rsid w:val="00463E5F"/>
    <w:rsid w:val="00470661"/>
    <w:rsid w:val="004838A2"/>
    <w:rsid w:val="00491851"/>
    <w:rsid w:val="0049304D"/>
    <w:rsid w:val="004C5EAC"/>
    <w:rsid w:val="004D45A0"/>
    <w:rsid w:val="004D79E6"/>
    <w:rsid w:val="005173FB"/>
    <w:rsid w:val="00525823"/>
    <w:rsid w:val="00526196"/>
    <w:rsid w:val="0054261B"/>
    <w:rsid w:val="005656D1"/>
    <w:rsid w:val="00572B7D"/>
    <w:rsid w:val="00590DFE"/>
    <w:rsid w:val="00593BC0"/>
    <w:rsid w:val="00597F04"/>
    <w:rsid w:val="005C2EFD"/>
    <w:rsid w:val="005E2E6E"/>
    <w:rsid w:val="006211CC"/>
    <w:rsid w:val="006271F3"/>
    <w:rsid w:val="0065230B"/>
    <w:rsid w:val="006523FB"/>
    <w:rsid w:val="00673866"/>
    <w:rsid w:val="00690ADC"/>
    <w:rsid w:val="00694734"/>
    <w:rsid w:val="006A3926"/>
    <w:rsid w:val="006D2E83"/>
    <w:rsid w:val="006E6A2B"/>
    <w:rsid w:val="006E6DB7"/>
    <w:rsid w:val="007169D1"/>
    <w:rsid w:val="007D2799"/>
    <w:rsid w:val="007E3FC6"/>
    <w:rsid w:val="007F17B6"/>
    <w:rsid w:val="00826A60"/>
    <w:rsid w:val="0085110C"/>
    <w:rsid w:val="0086057F"/>
    <w:rsid w:val="0088122A"/>
    <w:rsid w:val="008D38F1"/>
    <w:rsid w:val="008D52DD"/>
    <w:rsid w:val="008E235E"/>
    <w:rsid w:val="0090309F"/>
    <w:rsid w:val="0091424A"/>
    <w:rsid w:val="00920D72"/>
    <w:rsid w:val="00924A5C"/>
    <w:rsid w:val="0097690C"/>
    <w:rsid w:val="009931E0"/>
    <w:rsid w:val="009E3920"/>
    <w:rsid w:val="009F5E8F"/>
    <w:rsid w:val="00A84418"/>
    <w:rsid w:val="00A8524B"/>
    <w:rsid w:val="00A92AC1"/>
    <w:rsid w:val="00A93D0F"/>
    <w:rsid w:val="00AF7ED2"/>
    <w:rsid w:val="00B01A09"/>
    <w:rsid w:val="00B02793"/>
    <w:rsid w:val="00B10555"/>
    <w:rsid w:val="00B15C4D"/>
    <w:rsid w:val="00B36412"/>
    <w:rsid w:val="00B5494F"/>
    <w:rsid w:val="00B61CC8"/>
    <w:rsid w:val="00B74618"/>
    <w:rsid w:val="00B76553"/>
    <w:rsid w:val="00BA30CA"/>
    <w:rsid w:val="00BA6FF4"/>
    <w:rsid w:val="00BD0225"/>
    <w:rsid w:val="00C45708"/>
    <w:rsid w:val="00CD6F87"/>
    <w:rsid w:val="00CF2157"/>
    <w:rsid w:val="00D15448"/>
    <w:rsid w:val="00D218CF"/>
    <w:rsid w:val="00D2322C"/>
    <w:rsid w:val="00D46DEF"/>
    <w:rsid w:val="00D50B06"/>
    <w:rsid w:val="00D90165"/>
    <w:rsid w:val="00DB3FBF"/>
    <w:rsid w:val="00DD52A2"/>
    <w:rsid w:val="00DD7E0D"/>
    <w:rsid w:val="00DF0F04"/>
    <w:rsid w:val="00E2560E"/>
    <w:rsid w:val="00E361D1"/>
    <w:rsid w:val="00E43905"/>
    <w:rsid w:val="00EB2FFB"/>
    <w:rsid w:val="00EC0491"/>
    <w:rsid w:val="00EC0CF2"/>
    <w:rsid w:val="00EE149A"/>
    <w:rsid w:val="00EF1D6E"/>
    <w:rsid w:val="00F04D9B"/>
    <w:rsid w:val="00F05783"/>
    <w:rsid w:val="00F33095"/>
    <w:rsid w:val="00F377DA"/>
    <w:rsid w:val="00F452DB"/>
    <w:rsid w:val="00F4687E"/>
    <w:rsid w:val="00F91805"/>
    <w:rsid w:val="00F943AB"/>
    <w:rsid w:val="00F94A26"/>
    <w:rsid w:val="00FA2403"/>
    <w:rsid w:val="00FE0886"/>
    <w:rsid w:val="00FE4E3C"/>
    <w:rsid w:val="00FE6B1A"/>
    <w:rsid w:val="00FF2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A62DBAA-DAC3-4639-95DE-40FDB815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14"/>
      <w:szCs w:val="14"/>
    </w:rPr>
  </w:style>
  <w:style w:type="paragraph" w:styleId="1">
    <w:name w:val="heading 1"/>
    <w:basedOn w:val="a"/>
    <w:next w:val="a"/>
    <w:link w:val="10"/>
    <w:uiPriority w:val="9"/>
    <w:qFormat/>
    <w:rsid w:val="00EE149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E149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B01A09"/>
    <w:rPr>
      <w:rFonts w:cs="Times New Roman"/>
      <w:color w:val="0000FF"/>
      <w:u w:val="single"/>
    </w:rPr>
  </w:style>
  <w:style w:type="paragraph" w:styleId="a4">
    <w:name w:val="footer"/>
    <w:basedOn w:val="a"/>
    <w:link w:val="a5"/>
    <w:uiPriority w:val="99"/>
    <w:rsid w:val="00285BAC"/>
    <w:pPr>
      <w:tabs>
        <w:tab w:val="center" w:pos="4677"/>
        <w:tab w:val="right" w:pos="9355"/>
      </w:tabs>
    </w:pPr>
  </w:style>
  <w:style w:type="character" w:customStyle="1" w:styleId="a5">
    <w:name w:val="Нижний колонтитул Знак"/>
    <w:link w:val="a4"/>
    <w:uiPriority w:val="99"/>
    <w:semiHidden/>
    <w:rPr>
      <w:sz w:val="14"/>
      <w:szCs w:val="14"/>
    </w:rPr>
  </w:style>
  <w:style w:type="character" w:styleId="a6">
    <w:name w:val="page number"/>
    <w:uiPriority w:val="99"/>
    <w:rsid w:val="00285BAC"/>
    <w:rPr>
      <w:rFonts w:cs="Times New Roman"/>
    </w:rPr>
  </w:style>
  <w:style w:type="paragraph" w:styleId="11">
    <w:name w:val="toc 1"/>
    <w:basedOn w:val="a"/>
    <w:next w:val="a"/>
    <w:autoRedefine/>
    <w:uiPriority w:val="39"/>
    <w:semiHidden/>
    <w:rsid w:val="00285BAC"/>
    <w:pPr>
      <w:spacing w:before="360"/>
    </w:pPr>
    <w:rPr>
      <w:rFonts w:ascii="Arial" w:hAnsi="Arial" w:cs="Arial"/>
      <w:b/>
      <w:bCs/>
      <w:caps/>
      <w:sz w:val="24"/>
      <w:szCs w:val="24"/>
    </w:rPr>
  </w:style>
  <w:style w:type="paragraph" w:styleId="21">
    <w:name w:val="toc 2"/>
    <w:basedOn w:val="a"/>
    <w:next w:val="a"/>
    <w:autoRedefine/>
    <w:uiPriority w:val="39"/>
    <w:semiHidden/>
    <w:rsid w:val="00285BAC"/>
    <w:pPr>
      <w:spacing w:before="240"/>
    </w:pPr>
    <w:rPr>
      <w:b/>
      <w:bCs/>
      <w:sz w:val="20"/>
      <w:szCs w:val="20"/>
    </w:rPr>
  </w:style>
  <w:style w:type="paragraph" w:styleId="3">
    <w:name w:val="toc 3"/>
    <w:basedOn w:val="a"/>
    <w:next w:val="a"/>
    <w:autoRedefine/>
    <w:uiPriority w:val="39"/>
    <w:semiHidden/>
    <w:rsid w:val="00285BAC"/>
    <w:pPr>
      <w:ind w:left="140"/>
    </w:pPr>
    <w:rPr>
      <w:sz w:val="20"/>
      <w:szCs w:val="20"/>
    </w:rPr>
  </w:style>
  <w:style w:type="paragraph" w:styleId="4">
    <w:name w:val="toc 4"/>
    <w:basedOn w:val="a"/>
    <w:next w:val="a"/>
    <w:autoRedefine/>
    <w:uiPriority w:val="39"/>
    <w:semiHidden/>
    <w:rsid w:val="00285BAC"/>
    <w:pPr>
      <w:ind w:left="280"/>
    </w:pPr>
    <w:rPr>
      <w:sz w:val="20"/>
      <w:szCs w:val="20"/>
    </w:rPr>
  </w:style>
  <w:style w:type="paragraph" w:styleId="5">
    <w:name w:val="toc 5"/>
    <w:basedOn w:val="a"/>
    <w:next w:val="a"/>
    <w:autoRedefine/>
    <w:uiPriority w:val="39"/>
    <w:semiHidden/>
    <w:rsid w:val="00285BAC"/>
    <w:pPr>
      <w:ind w:left="420"/>
    </w:pPr>
    <w:rPr>
      <w:sz w:val="20"/>
      <w:szCs w:val="20"/>
    </w:rPr>
  </w:style>
  <w:style w:type="paragraph" w:styleId="6">
    <w:name w:val="toc 6"/>
    <w:basedOn w:val="a"/>
    <w:next w:val="a"/>
    <w:autoRedefine/>
    <w:uiPriority w:val="39"/>
    <w:semiHidden/>
    <w:rsid w:val="00285BAC"/>
    <w:pPr>
      <w:ind w:left="560"/>
    </w:pPr>
    <w:rPr>
      <w:sz w:val="20"/>
      <w:szCs w:val="20"/>
    </w:rPr>
  </w:style>
  <w:style w:type="paragraph" w:styleId="7">
    <w:name w:val="toc 7"/>
    <w:basedOn w:val="a"/>
    <w:next w:val="a"/>
    <w:autoRedefine/>
    <w:uiPriority w:val="39"/>
    <w:semiHidden/>
    <w:rsid w:val="00285BAC"/>
    <w:pPr>
      <w:ind w:left="700"/>
    </w:pPr>
    <w:rPr>
      <w:sz w:val="20"/>
      <w:szCs w:val="20"/>
    </w:rPr>
  </w:style>
  <w:style w:type="paragraph" w:styleId="8">
    <w:name w:val="toc 8"/>
    <w:basedOn w:val="a"/>
    <w:next w:val="a"/>
    <w:autoRedefine/>
    <w:uiPriority w:val="39"/>
    <w:semiHidden/>
    <w:rsid w:val="00285BAC"/>
    <w:pPr>
      <w:ind w:left="840"/>
    </w:pPr>
    <w:rPr>
      <w:sz w:val="20"/>
      <w:szCs w:val="20"/>
    </w:rPr>
  </w:style>
  <w:style w:type="paragraph" w:styleId="9">
    <w:name w:val="toc 9"/>
    <w:basedOn w:val="a"/>
    <w:next w:val="a"/>
    <w:autoRedefine/>
    <w:uiPriority w:val="39"/>
    <w:semiHidden/>
    <w:rsid w:val="00285BAC"/>
    <w:pPr>
      <w:ind w:left="980"/>
    </w:pPr>
    <w:rPr>
      <w:sz w:val="20"/>
      <w:szCs w:val="20"/>
    </w:rPr>
  </w:style>
  <w:style w:type="paragraph" w:styleId="a7">
    <w:name w:val="header"/>
    <w:basedOn w:val="a"/>
    <w:link w:val="a8"/>
    <w:uiPriority w:val="99"/>
    <w:rsid w:val="00F05783"/>
    <w:pPr>
      <w:tabs>
        <w:tab w:val="center" w:pos="4677"/>
        <w:tab w:val="right" w:pos="9355"/>
      </w:tabs>
    </w:pPr>
  </w:style>
  <w:style w:type="character" w:customStyle="1" w:styleId="a8">
    <w:name w:val="Верхний колонтитул Знак"/>
    <w:link w:val="a7"/>
    <w:uiPriority w:val="99"/>
    <w:semiHidden/>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7D7AD-9BD6-4DCA-84CA-C6F0D05C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4191</Words>
  <Characters>23894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ПОЛИНА</dc:creator>
  <cp:keywords/>
  <dc:description/>
  <cp:lastModifiedBy>admin</cp:lastModifiedBy>
  <cp:revision>2</cp:revision>
  <cp:lastPrinted>2007-04-27T16:16:00Z</cp:lastPrinted>
  <dcterms:created xsi:type="dcterms:W3CDTF">2014-03-04T00:58:00Z</dcterms:created>
  <dcterms:modified xsi:type="dcterms:W3CDTF">2014-03-04T00:58:00Z</dcterms:modified>
</cp:coreProperties>
</file>