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МИНИСТЕРСТВО ОБРАЗОВАНИЯ И НАУКИ УКРАИНЫ</w:t>
      </w: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ДОНЕЦКИЙ НАЦИОНАЛЬНЫЙ ТЕХНИЧЕСКИЙ УНИВЕРСИТЕТ</w:t>
      </w: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Кафедра «Управление качеством»</w:t>
      </w: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94" w:rsidRPr="0087576F" w:rsidRDefault="00643B94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B94" w:rsidRPr="0087576F" w:rsidRDefault="00643B94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На тему «Семь инструментов контроля качества»</w:t>
      </w: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68B7" w:rsidRPr="0087576F" w:rsidRDefault="00C268B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г. Донецк</w:t>
      </w:r>
    </w:p>
    <w:p w:rsidR="00F86FA7" w:rsidRPr="0087576F" w:rsidRDefault="00F86FA7" w:rsidP="00C268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2010</w:t>
      </w:r>
    </w:p>
    <w:p w:rsidR="00F86FA7" w:rsidRPr="0087576F" w:rsidRDefault="00C268B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br w:type="page"/>
      </w:r>
      <w:r w:rsidR="00F86FA7" w:rsidRPr="0087576F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268B7" w:rsidRPr="0087576F" w:rsidRDefault="00C268B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В современном мире чрезвычайно важное значение приобретает проблема качества продукции. От ее успешного решения в значительной степени зависит благополучие любой фирмы, любого поставщика. Продукция более высокого качества существенно повышает шансы поставщика в конкурентной борьбе за рынки сбыта и, самое важное, лучше удовлетворяет потребности потребителей. Качество продукции - это важнейший показатель конкурентоспособности предприятия.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Качество продукции закладывается в процессе научных исследований, конструкторских и технологических разработок, обеспечивается хорошей организацией производства и, наконец, оно поддерживается в процессе эксплуатации или потребления. На всех этих этапах важно осуществлять своевременный контроль и получать достоверную оценку качества продукции.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Для уменьшения затрат и достижения уровня качества, удовлетворяющего потребителя нужны методы, направленные не на устранение дефектов (несоответствий) готовой продукции, а на предупреждение причин их появления в процессе производства.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Годами упорного труда специалисты выделяли из мирового опыта по крупицам такие приемы и подходы, которые можно понять и эффективно использовать без специальной подготовки, причем делалось это так, чтобы обеспечить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реальные достижения при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решении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подавляющего большинства проблем, возникающих в реальном производстве.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В итоге была выработана система практических методов, рассчитанных на массовое применение. Это так называемые семь простых методов (инструментов), которые и будут рассмотрены в данном реферативном обзоре.</w:t>
      </w:r>
    </w:p>
    <w:p w:rsidR="00F86FA7" w:rsidRPr="0087576F" w:rsidRDefault="00742C6E" w:rsidP="00C268B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F86FA7" w:rsidRPr="0087576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Метод "Семь основных инструментов контроля качества”</w:t>
      </w:r>
    </w:p>
    <w:p w:rsidR="00F86FA7" w:rsidRPr="0087576F" w:rsidRDefault="00F86FA7" w:rsidP="00C268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A7" w:rsidRPr="0087576F" w:rsidRDefault="00F86FA7" w:rsidP="00C268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Style w:val="apple-style-span"/>
          <w:rFonts w:ascii="Times New Roman" w:hAnsi="Times New Roman" w:cs="Times New Roman"/>
          <w:sz w:val="28"/>
          <w:szCs w:val="28"/>
        </w:rPr>
        <w:t xml:space="preserve">Качество продукции </w:t>
      </w:r>
      <w:r w:rsidR="00742C6E" w:rsidRPr="0087576F">
        <w:rPr>
          <w:rStyle w:val="apple-style-span"/>
          <w:rFonts w:ascii="Times New Roman" w:hAnsi="Times New Roman" w:cs="Times New Roman"/>
          <w:sz w:val="28"/>
          <w:szCs w:val="28"/>
        </w:rPr>
        <w:t>-</w:t>
      </w:r>
      <w:r w:rsidRPr="0087576F">
        <w:rPr>
          <w:rStyle w:val="apple-style-span"/>
          <w:rFonts w:ascii="Times New Roman" w:hAnsi="Times New Roman" w:cs="Times New Roman"/>
          <w:sz w:val="28"/>
          <w:szCs w:val="28"/>
        </w:rPr>
        <w:t xml:space="preserve"> совокупность свойств продукции, обусловливающих ее пригодность удовлетворять определенные потребности в соответствии с назначением. Качество продукции или услуг является одним из важнейших факторов успешной деятельности любой организации или предприятия.</w:t>
      </w:r>
    </w:p>
    <w:p w:rsidR="00F86FA7" w:rsidRPr="0087576F" w:rsidRDefault="00F86FA7" w:rsidP="00C268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</w:rPr>
        <w:t>Один из базовых принципов управления качеством состоит в принятии решений на основе фактов. Наиболее полно это решается методом моделирования процессов, как производственных, так и управленческих инструментами математической статистики. Однако, современные статистические методы довольно сложны для восприятия и широкого практического использования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</w:rPr>
        <w:t xml:space="preserve">без углубленной математической подготовки всех участников процесса. К 1979 году Союз японских ученых и инженеров (JUSE) собрал воедино семь достаточно простых в использовании наглядных методов анализа процессов. При всей своей простоте они сохраняют связь со статистикой и дают профессионалам возможность пользоваться их результатами, а при необходимости </w:t>
      </w:r>
      <w:r w:rsidR="00742C6E" w:rsidRPr="0087576F">
        <w:rPr>
          <w:rFonts w:ascii="Times New Roman" w:hAnsi="Times New Roman" w:cs="Times New Roman"/>
          <w:sz w:val="28"/>
          <w:szCs w:val="28"/>
        </w:rPr>
        <w:t>-</w:t>
      </w:r>
      <w:r w:rsidRPr="0087576F">
        <w:rPr>
          <w:rFonts w:ascii="Times New Roman" w:hAnsi="Times New Roman" w:cs="Times New Roman"/>
          <w:sz w:val="28"/>
          <w:szCs w:val="28"/>
        </w:rPr>
        <w:t xml:space="preserve"> совершенствовать их.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Цель метода “</w:t>
      </w:r>
      <w:r w:rsidRPr="0087576F">
        <w:rPr>
          <w:rFonts w:ascii="Times New Roman" w:hAnsi="Times New Roman" w:cs="Times New Roman"/>
          <w:kern w:val="36"/>
          <w:sz w:val="28"/>
          <w:szCs w:val="28"/>
          <w:lang w:eastAsia="ru-RU"/>
        </w:rPr>
        <w:t>Семь основных инструментов контроля качества” заключается в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выявлении проблем, подлежащих первоочередному решению, на основе контроля действующего процесса, сбора, обработки и анализа полученных фактов (статистического материала) для последующего улучшения качества процесса.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Суть метода - контроль качества (сравнение запланированного показателя качества с действительным его значением) - это одна из основных функций в процессе управления качеством, а сбор, обработка и анализ фактов - важнейший этап этого процесса.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Из множества статистических методов для широкого применения выбраны только семь, которые понятны и могут легко применяться специалистами различного профиля. Они позволяют вовремя выявить и отобразить проблемы, установить основные факторы, с которых нужно начинать действовать, и распределить усилия с целью эффективного разрешения этих проблем.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 - решение до 95% всех проблем, возникающих на производстве.</w:t>
      </w:r>
    </w:p>
    <w:p w:rsidR="00F86FA7" w:rsidRPr="0087576F" w:rsidRDefault="00F86FA7" w:rsidP="00643B9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</w:rPr>
        <w:t xml:space="preserve">Семь </w:t>
      </w:r>
      <w:r w:rsidRPr="0087576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основных</w:t>
      </w:r>
      <w:r w:rsidRPr="0087576F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инструментов контроля качества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Семь основных инструментов контроля качества - набор инструментов, позволяющих облегчить задачу контроля протекающих процессов и предоставить различного рода факты для анализа, корректировки и улучшения качества процессов.</w:t>
      </w:r>
    </w:p>
    <w:p w:rsidR="00F86FA7" w:rsidRPr="0087576F" w:rsidRDefault="00F86FA7" w:rsidP="00C268B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Контрольный листок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 - инструмент для сбора данных и их автоматического упорядочения для облегчения дальнейшего использования собранной информации.</w:t>
      </w:r>
    </w:p>
    <w:p w:rsidR="00F86FA7" w:rsidRPr="0087576F" w:rsidRDefault="00F86FA7" w:rsidP="00C268B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Гистограмма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 - инструмент, позволяющий зрительно оценить распределение статистических данных, сгруппированных по частоте попадания данных в определенный (заранее заданный) интервал.</w:t>
      </w:r>
    </w:p>
    <w:p w:rsidR="00F86FA7" w:rsidRPr="0087576F" w:rsidRDefault="00F86FA7" w:rsidP="00C268B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Диаграмма Парето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 - инструмент, позволяющий объективно представить и выявить основные факторы, влияющие на исследуемую проблему, и распределить усилия для ее эффективного разрешения.</w:t>
      </w:r>
    </w:p>
    <w:p w:rsidR="00F86FA7" w:rsidRPr="0087576F" w:rsidRDefault="00F86FA7" w:rsidP="00C268B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 стратификации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 (расслаивания данных) - инструмент, позволяющий произвести разделение данных на подгруппы по определенному признаку.</w:t>
      </w:r>
    </w:p>
    <w:p w:rsidR="00F86FA7" w:rsidRPr="0087576F" w:rsidRDefault="00F86FA7" w:rsidP="00C268B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Диаграмма разброса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 (рассеивания) - инструмент, позволяющий определить вид и тесноту связи между парами соответствующих переменных.</w:t>
      </w:r>
    </w:p>
    <w:p w:rsidR="00F86FA7" w:rsidRPr="0087576F" w:rsidRDefault="00F86FA7" w:rsidP="00C268B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Диаграмма Исикавы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 (причинно-следственная диаграмма) - инструмент, который позволяет выявить наиболее существенные факторы (причины), влияющие на конечный результат (следствие).</w:t>
      </w:r>
    </w:p>
    <w:p w:rsidR="00F86FA7" w:rsidRPr="0087576F" w:rsidRDefault="00F86FA7" w:rsidP="00C268B7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Контрольная карта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 - инструмент, позволяющий отслеживать ход протекания процесса и воздействовать на него (с помощью соответствующей обратной связи), предупреждая его отклонения от предъявленных к процессу требований.</w:t>
      </w:r>
    </w:p>
    <w:p w:rsidR="00742C6E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Рассмотрим содержание этих методов и возможности их применения.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6FA7" w:rsidRPr="0087576F" w:rsidRDefault="00742C6E" w:rsidP="00643B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Семь основных инструментов контроля качества</w:t>
      </w:r>
    </w:p>
    <w:p w:rsidR="00742C6E" w:rsidRPr="0087576F" w:rsidRDefault="00742C6E" w:rsidP="00643B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FA7" w:rsidRPr="0087576F" w:rsidRDefault="00F86FA7" w:rsidP="00643B94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Контрольный лист</w:t>
      </w:r>
    </w:p>
    <w:p w:rsidR="00742C6E" w:rsidRPr="0087576F" w:rsidRDefault="00742C6E" w:rsidP="00643B94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FA7" w:rsidRPr="0087576F" w:rsidRDefault="00F86FA7" w:rsidP="00643B94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</w:rPr>
        <w:t>Контрольные листы</w:t>
      </w:r>
      <w:r w:rsidRPr="0087576F">
        <w:rPr>
          <w:rFonts w:ascii="Times New Roman" w:hAnsi="Times New Roman" w:cs="Times New Roman"/>
          <w:sz w:val="28"/>
          <w:szCs w:val="28"/>
        </w:rPr>
        <w:t xml:space="preserve"> (или сб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ор данных) </w:t>
      </w:r>
      <w:r w:rsidRPr="0087576F">
        <w:rPr>
          <w:rFonts w:ascii="Times New Roman" w:hAnsi="Times New Roman" w:cs="Times New Roman"/>
          <w:sz w:val="28"/>
          <w:szCs w:val="28"/>
        </w:rPr>
        <w:t>– специальные бланки для сбора данных. Они облегчают процесс сбора, способствуют точности сбора данных и автоматически приводят к некоторым выводам, что очень удобно для быстрого анализа. Результаты легко преобразуются в гистограмму или диаграмму Парето. Контрольные листки могут применяться как при контроле по качественным, так и при контроле по количественным признакам. Форма контрольного листа может быть разной, в зависимости от его назначения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87576F">
        <w:rPr>
          <w:rFonts w:ascii="Times New Roman" w:hAnsi="Times New Roman" w:cs="Times New Roman"/>
          <w:sz w:val="28"/>
          <w:szCs w:val="28"/>
        </w:rPr>
        <w:t>.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A7" w:rsidRPr="0087576F" w:rsidRDefault="00277484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http://www.management.com.ua/qm/qm036-2.gif" style="width:326.25pt;height:147.75pt;visibility:visible">
            <v:imagedata r:id="rId7" o:title=""/>
          </v:shape>
        </w:pic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Рис.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Примеры контрольного листка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A7" w:rsidRPr="0087576F" w:rsidRDefault="00F86FA7" w:rsidP="00C268B7">
      <w:pPr>
        <w:pStyle w:val="a3"/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Гистограмма</w:t>
      </w:r>
    </w:p>
    <w:p w:rsidR="00742C6E" w:rsidRPr="0087576F" w:rsidRDefault="00742C6E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FA7" w:rsidRPr="0087576F" w:rsidRDefault="00F86FA7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</w:rPr>
        <w:t>Гистограмма</w:t>
      </w:r>
      <w:r w:rsidR="00742C6E" w:rsidRPr="00875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</w:rPr>
        <w:t>– вид столбцовой диаграммы. Служит для обобщения цифровых данных. Может быть использована как средство графического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</w:rPr>
        <w:t>отображения данных контрольного листа. Характер распределения полученных данных может обнаружить суть проблемы. Предназначена для коммуникации непосредственно с людьми, управляющими процессом. Гистограмма отображает зависимость частоты попадания параметров качества изделия или процесса в определенный интервал значений от этих значений.</w:t>
      </w:r>
    </w:p>
    <w:p w:rsidR="00F86FA7" w:rsidRPr="0087576F" w:rsidRDefault="00F86FA7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Гистограмма строится следующим образом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(рис. 2)</w:t>
      </w:r>
      <w:r w:rsidRPr="0087576F">
        <w:rPr>
          <w:rFonts w:ascii="Times New Roman" w:hAnsi="Times New Roman" w:cs="Times New Roman"/>
          <w:sz w:val="28"/>
          <w:szCs w:val="28"/>
        </w:rPr>
        <w:t>:</w:t>
      </w:r>
    </w:p>
    <w:p w:rsidR="00F86FA7" w:rsidRPr="0087576F" w:rsidRDefault="00F86FA7" w:rsidP="00C268B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Определяем наибольшее значение показателя качества.</w:t>
      </w:r>
    </w:p>
    <w:p w:rsidR="00F86FA7" w:rsidRPr="0087576F" w:rsidRDefault="00F86FA7" w:rsidP="00C268B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Определяем наименьшее значение показателя качества.</w:t>
      </w:r>
    </w:p>
    <w:p w:rsidR="00F86FA7" w:rsidRPr="0087576F" w:rsidRDefault="00F86FA7" w:rsidP="00C268B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Определяем диапазон гистограммы как разницу между наибольшим и наименьшим значением.</w:t>
      </w:r>
    </w:p>
    <w:p w:rsidR="00F86FA7" w:rsidRPr="0087576F" w:rsidRDefault="00F86FA7" w:rsidP="00C268B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Определяем число интервалов гистограммы. Часто можно пользоваться приближенной</w:t>
      </w:r>
      <w:r w:rsidRPr="0087576F">
        <w:rPr>
          <w:rFonts w:ascii="Times New Roman" w:hAnsi="Times New Roman" w:cs="Times New Roman"/>
          <w:sz w:val="28"/>
          <w:szCs w:val="28"/>
        </w:rPr>
        <w:tab/>
        <w:t>формулой:</w:t>
      </w:r>
      <w:r w:rsidR="00742C6E" w:rsidRPr="0087576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</w:rPr>
        <w:t>(число интервалов) = Ц (число значений показателей качества)</w:t>
      </w:r>
      <w:r w:rsidR="00742C6E" w:rsidRPr="0087576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</w:rPr>
        <w:t>Например, если число показателей = 50, число интервалов гистограммы = 7.</w:t>
      </w:r>
    </w:p>
    <w:p w:rsidR="00F86FA7" w:rsidRPr="0087576F" w:rsidRDefault="00F86FA7" w:rsidP="00C268B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Определяем длину интервала гистограммы = (диапазон гистограммы) / (число интервалов).</w:t>
      </w:r>
    </w:p>
    <w:p w:rsidR="00F86FA7" w:rsidRPr="0087576F" w:rsidRDefault="00F86FA7" w:rsidP="00C268B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Разбиваем диапазон гистограммы на интервалы.</w:t>
      </w:r>
    </w:p>
    <w:p w:rsidR="00F86FA7" w:rsidRPr="0087576F" w:rsidRDefault="00F86FA7" w:rsidP="00C268B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Подсчитываем число попаданий результатов в каждый интервал.</w:t>
      </w:r>
    </w:p>
    <w:p w:rsidR="00F86FA7" w:rsidRPr="0087576F" w:rsidRDefault="00F86FA7" w:rsidP="00C268B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Определяем частоту попаданий в интервал = (число попаданий)/(общее число показателей качества)</w:t>
      </w:r>
    </w:p>
    <w:p w:rsidR="00F86FA7" w:rsidRPr="0087576F" w:rsidRDefault="00F86FA7" w:rsidP="00C268B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Строим столбчатую диаграмму.</w:t>
      </w:r>
    </w:p>
    <w:p w:rsidR="00742C6E" w:rsidRPr="0087576F" w:rsidRDefault="00742C6E" w:rsidP="00742C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277484" w:rsidP="00C268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41" o:spid="_x0000_i1026" type="#_x0000_t75" alt="http://www.kursach.com/!mehedjment/1_3_6.files/image002.gif" style="width:340.5pt;height:110.25pt;visibility:visible">
            <v:imagedata r:id="rId8" o:title=""/>
          </v:shape>
        </w:pic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Рис. 2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Гистограмма потребле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>ния топлива для 100 автомобилей</w:t>
      </w:r>
    </w:p>
    <w:p w:rsidR="00742C6E" w:rsidRPr="0087576F" w:rsidRDefault="00742C6E" w:rsidP="00C268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Диаграмма Парето</w:t>
      </w:r>
    </w:p>
    <w:p w:rsidR="00742C6E" w:rsidRPr="0087576F" w:rsidRDefault="00742C6E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Анализ Парето получил свое название по имени итальянского экономиста Вилфредо Парето, который показал, большая часть капитала (80%) находится в руках незначительного количества людей (20%). Парето разработал логарифмические математические модели, описывающие это неоднородное распределение, а математик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</w:rPr>
        <w:t>М.Оа. Лоренц представил графические иллюстрации.</w:t>
      </w:r>
    </w:p>
    <w:p w:rsidR="00F86FA7" w:rsidRPr="0087576F" w:rsidRDefault="00F86FA7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 xml:space="preserve">Правило Парето </w:t>
      </w:r>
      <w:r w:rsidR="00742C6E" w:rsidRPr="0087576F">
        <w:rPr>
          <w:rFonts w:ascii="Times New Roman" w:hAnsi="Times New Roman" w:cs="Times New Roman"/>
          <w:sz w:val="28"/>
          <w:szCs w:val="28"/>
        </w:rPr>
        <w:t>-</w:t>
      </w:r>
      <w:r w:rsidRPr="0087576F">
        <w:rPr>
          <w:rFonts w:ascii="Times New Roman" w:hAnsi="Times New Roman" w:cs="Times New Roman"/>
          <w:sz w:val="28"/>
          <w:szCs w:val="28"/>
        </w:rPr>
        <w:t xml:space="preserve"> "универсальный" принцип, который применим во множестве ситуаций, и без сомнения </w:t>
      </w:r>
      <w:r w:rsidR="00742C6E" w:rsidRPr="0087576F">
        <w:rPr>
          <w:rFonts w:ascii="Times New Roman" w:hAnsi="Times New Roman" w:cs="Times New Roman"/>
          <w:sz w:val="28"/>
          <w:szCs w:val="28"/>
        </w:rPr>
        <w:t>-</w:t>
      </w:r>
      <w:r w:rsidRPr="0087576F">
        <w:rPr>
          <w:rFonts w:ascii="Times New Roman" w:hAnsi="Times New Roman" w:cs="Times New Roman"/>
          <w:sz w:val="28"/>
          <w:szCs w:val="28"/>
        </w:rPr>
        <w:t xml:space="preserve"> в решении проблем качества. Джозеф Джуран отметил "универсальное" применение принципа Парето к любой группе причин, вызывающих то или иное последствие, причем большая часть последствий вызвана малым количеством причин. Анализ Парето ранжирует отдельные области по значимости или важности и призывает выявить и в первую очередь устранить те причины, которые вызывают наибольшее количество проблем (несоответствий).</w:t>
      </w:r>
    </w:p>
    <w:p w:rsidR="00F86FA7" w:rsidRPr="0087576F" w:rsidRDefault="00F86FA7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 xml:space="preserve">Анализ Парето как правило иллюстрируется </w:t>
      </w:r>
      <w:r w:rsidRPr="0087576F">
        <w:rPr>
          <w:rFonts w:ascii="Times New Roman" w:hAnsi="Times New Roman" w:cs="Times New Roman"/>
          <w:b/>
          <w:bCs/>
          <w:sz w:val="28"/>
          <w:szCs w:val="28"/>
        </w:rPr>
        <w:t>диаграммой Парето</w:t>
      </w:r>
      <w:r w:rsidRPr="0087576F">
        <w:rPr>
          <w:rFonts w:ascii="Times New Roman" w:hAnsi="Times New Roman" w:cs="Times New Roman"/>
          <w:sz w:val="28"/>
          <w:szCs w:val="28"/>
        </w:rPr>
        <w:t xml:space="preserve">, на которой по оси абсцисс отложены причины возникновения проблем качества в порядке убывания вызванных ими проблем, а по оси ординат </w:t>
      </w:r>
      <w:r w:rsidR="00742C6E" w:rsidRPr="0087576F">
        <w:rPr>
          <w:rFonts w:ascii="Times New Roman" w:hAnsi="Times New Roman" w:cs="Times New Roman"/>
          <w:sz w:val="28"/>
          <w:szCs w:val="28"/>
        </w:rPr>
        <w:t>-</w:t>
      </w:r>
      <w:r w:rsidRPr="0087576F">
        <w:rPr>
          <w:rFonts w:ascii="Times New Roman" w:hAnsi="Times New Roman" w:cs="Times New Roman"/>
          <w:sz w:val="28"/>
          <w:szCs w:val="28"/>
        </w:rPr>
        <w:t xml:space="preserve"> в количественном выражении сами проблемы, причем как в численном, так и в накопленном (кумулятивном) процентном выражении.</w:t>
      </w:r>
    </w:p>
    <w:p w:rsidR="00F86FA7" w:rsidRPr="0087576F" w:rsidRDefault="00F86FA7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На диаграмме отчетливо видна область принятия первоочередных мер, очерчивающая те причины, которые вызывают наибольшее количество ошибок. Таким образом, в первую очередь, предупредительные мероприятия должны быть направлены на решение проблем именно этих проблем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(рис. 3)</w:t>
      </w:r>
      <w:r w:rsidRPr="0087576F">
        <w:rPr>
          <w:rFonts w:ascii="Times New Roman" w:hAnsi="Times New Roman" w:cs="Times New Roman"/>
          <w:sz w:val="28"/>
          <w:szCs w:val="28"/>
        </w:rPr>
        <w:t>.</w:t>
      </w:r>
    </w:p>
    <w:p w:rsidR="00742C6E" w:rsidRPr="0087576F" w:rsidRDefault="00742C6E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86FA7" w:rsidRPr="0087576F" w:rsidRDefault="00277484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5" o:spid="_x0000_i1027" type="#_x0000_t75" alt="Диаграмма Парето" style="width:252pt;height:145.5pt;visibility:visible">
            <v:imagedata r:id="rId9" o:title=""/>
          </v:shape>
        </w:pict>
      </w:r>
    </w:p>
    <w:p w:rsidR="00E434CF" w:rsidRPr="0087576F" w:rsidRDefault="00F86FA7" w:rsidP="00742C6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Рис. 3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- </w:t>
      </w:r>
      <w:r w:rsidRPr="0087576F">
        <w:rPr>
          <w:rFonts w:ascii="Times New Roman" w:hAnsi="Times New Roman" w:cs="Times New Roman"/>
          <w:sz w:val="28"/>
          <w:szCs w:val="28"/>
        </w:rPr>
        <w:t>Диаграмма Парето</w:t>
      </w:r>
    </w:p>
    <w:p w:rsidR="00F86FA7" w:rsidRPr="0087576F" w:rsidRDefault="00742C6E" w:rsidP="00742C6E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6F">
        <w:rPr>
          <w:rFonts w:ascii="Times New Roman" w:hAnsi="Times New Roman" w:cs="Times New Roman"/>
        </w:rPr>
        <w:br w:type="page"/>
      </w:r>
      <w:r w:rsidR="00F86FA7" w:rsidRPr="0087576F">
        <w:rPr>
          <w:rFonts w:ascii="Times New Roman" w:hAnsi="Times New Roman" w:cs="Times New Roman"/>
          <w:b/>
          <w:bCs/>
          <w:sz w:val="28"/>
          <w:szCs w:val="28"/>
        </w:rPr>
        <w:t>2.4 Метод стратификации</w:t>
      </w:r>
    </w:p>
    <w:p w:rsidR="00742C6E" w:rsidRPr="0087576F" w:rsidRDefault="00742C6E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 xml:space="preserve">В основном, </w:t>
      </w:r>
      <w:r w:rsidRPr="0087576F">
        <w:rPr>
          <w:rFonts w:ascii="Times New Roman" w:hAnsi="Times New Roman" w:cs="Times New Roman"/>
          <w:b/>
          <w:bCs/>
          <w:sz w:val="28"/>
          <w:szCs w:val="28"/>
        </w:rPr>
        <w:t xml:space="preserve">стратификация </w:t>
      </w:r>
      <w:r w:rsidR="00742C6E" w:rsidRPr="0087576F">
        <w:rPr>
          <w:rFonts w:ascii="Times New Roman" w:hAnsi="Times New Roman" w:cs="Times New Roman"/>
          <w:sz w:val="28"/>
          <w:szCs w:val="28"/>
        </w:rPr>
        <w:t>-</w:t>
      </w:r>
      <w:r w:rsidRPr="0087576F">
        <w:rPr>
          <w:rFonts w:ascii="Times New Roman" w:hAnsi="Times New Roman" w:cs="Times New Roman"/>
          <w:sz w:val="28"/>
          <w:szCs w:val="28"/>
        </w:rPr>
        <w:t xml:space="preserve"> процесс сортировки данных согласно некоторым критериям или переменным, результаты которого часто показываются в виде диаграмм и графиков</w:t>
      </w:r>
    </w:p>
    <w:p w:rsidR="00F86FA7" w:rsidRPr="0087576F" w:rsidRDefault="00F86FA7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Мы можем классифицировать массив данных в различные группы (или категории) с общими характеристиками, называемыми переменной стратификации. Важно установить, которые переменные будут использоваться для сортировки.</w:t>
      </w:r>
    </w:p>
    <w:p w:rsidR="00F86FA7" w:rsidRPr="0087576F" w:rsidRDefault="00F86FA7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 xml:space="preserve">Стратификация </w:t>
      </w:r>
      <w:r w:rsidR="00742C6E" w:rsidRPr="0087576F">
        <w:rPr>
          <w:rFonts w:ascii="Times New Roman" w:hAnsi="Times New Roman" w:cs="Times New Roman"/>
          <w:sz w:val="28"/>
          <w:szCs w:val="28"/>
        </w:rPr>
        <w:t>-</w:t>
      </w:r>
      <w:r w:rsidRPr="0087576F">
        <w:rPr>
          <w:rFonts w:ascii="Times New Roman" w:hAnsi="Times New Roman" w:cs="Times New Roman"/>
          <w:sz w:val="28"/>
          <w:szCs w:val="28"/>
        </w:rPr>
        <w:t xml:space="preserve"> основа для других инструментов, таких как анализ Парето или диаграммы рассеивания. Такое сочетание инструментов делает их более мощными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(рис. 4)</w:t>
      </w:r>
      <w:r w:rsidRPr="0087576F">
        <w:rPr>
          <w:rFonts w:ascii="Times New Roman" w:hAnsi="Times New Roman" w:cs="Times New Roman"/>
          <w:sz w:val="28"/>
          <w:szCs w:val="28"/>
        </w:rPr>
        <w:t>.</w:t>
      </w:r>
    </w:p>
    <w:p w:rsidR="00F86FA7" w:rsidRPr="0087576F" w:rsidRDefault="00F86FA7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 xml:space="preserve">На рисунке приведен пример анализа источника возникновения дефектов. Все дефекты (100%) были классифицированы на четыре категории </w:t>
      </w:r>
      <w:r w:rsidR="00742C6E" w:rsidRPr="0087576F">
        <w:rPr>
          <w:rFonts w:ascii="Times New Roman" w:hAnsi="Times New Roman" w:cs="Times New Roman"/>
          <w:sz w:val="28"/>
          <w:szCs w:val="28"/>
        </w:rPr>
        <w:t>-</w:t>
      </w:r>
      <w:r w:rsidRPr="0087576F">
        <w:rPr>
          <w:rFonts w:ascii="Times New Roman" w:hAnsi="Times New Roman" w:cs="Times New Roman"/>
          <w:sz w:val="28"/>
          <w:szCs w:val="28"/>
        </w:rPr>
        <w:t xml:space="preserve"> по поставщикам, по операторам, по смене и по оборудованию. Из анализа представленных донных наглядно видно, что наибольший вклад в наличие дефектов вносит в данном случае «поставщик 1».</w:t>
      </w:r>
    </w:p>
    <w:p w:rsidR="00742C6E" w:rsidRPr="0087576F" w:rsidRDefault="00742C6E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277484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6" o:spid="_x0000_i1028" type="#_x0000_t75" alt="Стратификация данных" style="width:328.5pt;height:127.5pt;visibility:visible">
            <v:imagedata r:id="rId10" o:title=""/>
          </v:shape>
        </w:pic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Рис. 4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- </w:t>
      </w:r>
      <w:r w:rsidRPr="0087576F">
        <w:rPr>
          <w:rFonts w:ascii="Times New Roman" w:hAnsi="Times New Roman" w:cs="Times New Roman"/>
          <w:sz w:val="28"/>
          <w:szCs w:val="28"/>
        </w:rPr>
        <w:t>Стратификация данных</w:t>
      </w:r>
    </w:p>
    <w:p w:rsidR="00742C6E" w:rsidRPr="0087576F" w:rsidRDefault="00742C6E" w:rsidP="00C268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F86FA7" w:rsidP="00C268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</w:rPr>
        <w:t xml:space="preserve">2.5 </w:t>
      </w: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Диаграмма разброса</w:t>
      </w:r>
    </w:p>
    <w:p w:rsidR="00742C6E" w:rsidRPr="0087576F" w:rsidRDefault="00742C6E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Диаграмма (график) разброса -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показывает характер взаимоотношений между двумя переменными. Закономерности взаимосвязи могут как проявляться, так и отсутствовать вообще. Необработанные данные изображаются как функция двух переменных, между которыми затем может обнаружиться взаимосвязь. Например, существует ли зависимость между температурой окружающей среды и числом простудных заболеваний? Если падает температура, растет ли число заболеваний? Чем ближе точки располагаются к диагональной линии, тем более четко существует прямая зависимость двух указанных параметров. Взаимосвязь может быть положительной, отрицател</w:t>
      </w:r>
      <w:r w:rsidR="00643B94" w:rsidRPr="0087576F">
        <w:rPr>
          <w:rFonts w:ascii="Times New Roman" w:hAnsi="Times New Roman" w:cs="Times New Roman"/>
          <w:sz w:val="28"/>
          <w:szCs w:val="28"/>
          <w:lang w:eastAsia="ru-RU"/>
        </w:rPr>
        <w:t>ьной, либо отсутствовать вообще.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Если взаимосвязь будет установлена, то это облегчит определение сути проблемы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(рис. 5)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2C6E" w:rsidRPr="0087576F" w:rsidRDefault="00742C6E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A7" w:rsidRPr="0087576F" w:rsidRDefault="00277484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3" o:spid="_x0000_i1029" type="#_x0000_t75" alt="Диаграмма разброса: Имеется прямая взаимосвязь между показателями качества" style="width:297pt;height:111.75pt;visibility:visible">
            <v:imagedata r:id="rId11" o:title=""/>
          </v:shape>
        </w:pic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Рис. 5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- </w:t>
      </w:r>
      <w:r w:rsidRPr="0087576F">
        <w:rPr>
          <w:rFonts w:ascii="Times New Roman" w:hAnsi="Times New Roman" w:cs="Times New Roman"/>
          <w:sz w:val="28"/>
          <w:szCs w:val="28"/>
        </w:rPr>
        <w:t xml:space="preserve">Диаграмма разброса: </w:t>
      </w:r>
      <w:r w:rsidR="00643B94" w:rsidRPr="0087576F">
        <w:rPr>
          <w:rFonts w:ascii="Times New Roman" w:hAnsi="Times New Roman" w:cs="Times New Roman"/>
          <w:sz w:val="28"/>
          <w:szCs w:val="28"/>
        </w:rPr>
        <w:t>и</w:t>
      </w:r>
      <w:r w:rsidRPr="0087576F">
        <w:rPr>
          <w:rFonts w:ascii="Times New Roman" w:hAnsi="Times New Roman" w:cs="Times New Roman"/>
          <w:sz w:val="28"/>
          <w:szCs w:val="28"/>
        </w:rPr>
        <w:t>меется прямая взаимосвязь между показателями качества</w:t>
      </w:r>
    </w:p>
    <w:p w:rsidR="00742C6E" w:rsidRPr="0087576F" w:rsidRDefault="00742C6E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742C6E" w:rsidP="00742C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2.6 </w:t>
      </w:r>
      <w:r w:rsidR="00F86FA7"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Диаграмма Исикавы</w:t>
      </w:r>
    </w:p>
    <w:p w:rsidR="00742C6E" w:rsidRPr="0087576F" w:rsidRDefault="00742C6E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86FA7" w:rsidRPr="0087576F" w:rsidRDefault="00F86FA7" w:rsidP="00742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Причинно-следственная диаграмма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(диаграмма Исикавы, «рыбий скелет»)</w:t>
      </w: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- демонстрирует отношения между проблемой и ее возможными причинами. Обеспечивает модель установления связей между проблемой и факторами, влияющими на нее.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Причинно-следственная диаграмма полезна для устранения причин появления проблем, а также полезна для понимания эффектов воздействия нескольких факторов на процесс. Анализируется четыре основных причинных фактора: человек, машина (оборудование), материал и метод работ. При анализе этих факторов выявляются вторичные, третичные и т.д. причины, приводящие к дефектам и подлежащие устранению. Для анализа дефектов и построения диаграммы необходимо определить максимальное число причин, которые могут иметь отношение к допущенным дефектам. Такую диаграмму еще называют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диаграммой «четыре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М»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составу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основных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>факторов (рис. 6).</w:t>
      </w:r>
    </w:p>
    <w:p w:rsidR="00742C6E" w:rsidRPr="0087576F" w:rsidRDefault="00742C6E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A7" w:rsidRPr="0087576F" w:rsidRDefault="00277484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9" o:spid="_x0000_i1030" type="#_x0000_t75" alt="Пример диаграммы Ишикавы" style="width:341.25pt;height:210pt;visibility:visible">
            <v:imagedata r:id="rId12" o:title=""/>
          </v:shape>
        </w:pic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Рис. 6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- </w:t>
      </w:r>
      <w:r w:rsidRPr="0087576F">
        <w:rPr>
          <w:rFonts w:ascii="Times New Roman" w:hAnsi="Times New Roman" w:cs="Times New Roman"/>
          <w:sz w:val="28"/>
          <w:szCs w:val="28"/>
        </w:rPr>
        <w:t>Пример диаграммы И</w:t>
      </w:r>
      <w:r w:rsidR="00643B94" w:rsidRPr="0087576F">
        <w:rPr>
          <w:rFonts w:ascii="Times New Roman" w:hAnsi="Times New Roman" w:cs="Times New Roman"/>
          <w:sz w:val="28"/>
          <w:szCs w:val="28"/>
        </w:rPr>
        <w:t>с</w:t>
      </w:r>
      <w:r w:rsidRPr="0087576F">
        <w:rPr>
          <w:rFonts w:ascii="Times New Roman" w:hAnsi="Times New Roman" w:cs="Times New Roman"/>
          <w:sz w:val="28"/>
          <w:szCs w:val="28"/>
        </w:rPr>
        <w:t>икавы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A7" w:rsidRPr="0087576F" w:rsidRDefault="00742C6E" w:rsidP="00742C6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2.7 </w:t>
      </w:r>
      <w:r w:rsidR="00F86FA7"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Контрольная карта</w:t>
      </w:r>
    </w:p>
    <w:p w:rsidR="00742C6E" w:rsidRPr="0087576F" w:rsidRDefault="00742C6E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6FA7" w:rsidRPr="0087576F" w:rsidRDefault="00F86FA7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</w:rPr>
        <w:t>Контрольные карты</w:t>
      </w:r>
      <w:r w:rsidRPr="0087576F">
        <w:rPr>
          <w:rFonts w:ascii="Times New Roman" w:hAnsi="Times New Roman" w:cs="Times New Roman"/>
          <w:sz w:val="28"/>
          <w:szCs w:val="28"/>
        </w:rPr>
        <w:t xml:space="preserve"> </w:t>
      </w:r>
      <w:r w:rsidR="00742C6E" w:rsidRPr="0087576F">
        <w:rPr>
          <w:rFonts w:ascii="Times New Roman" w:hAnsi="Times New Roman" w:cs="Times New Roman"/>
          <w:sz w:val="28"/>
          <w:szCs w:val="28"/>
        </w:rPr>
        <w:t>-</w:t>
      </w:r>
      <w:r w:rsidRPr="0087576F">
        <w:rPr>
          <w:rFonts w:ascii="Times New Roman" w:hAnsi="Times New Roman" w:cs="Times New Roman"/>
          <w:sz w:val="28"/>
          <w:szCs w:val="28"/>
        </w:rPr>
        <w:t xml:space="preserve"> специальный вид диаграммы, впервые предложенный В. Шухартом в 1925 г. Контрольные карты име</w:t>
      </w:r>
      <w:r w:rsidR="00742C6E" w:rsidRPr="0087576F">
        <w:rPr>
          <w:rFonts w:ascii="Times New Roman" w:hAnsi="Times New Roman" w:cs="Times New Roman"/>
          <w:sz w:val="28"/>
          <w:szCs w:val="28"/>
        </w:rPr>
        <w:t>ют вид, представленный на рис. 7</w:t>
      </w:r>
      <w:r w:rsidRPr="0087576F">
        <w:rPr>
          <w:rFonts w:ascii="Times New Roman" w:hAnsi="Times New Roman" w:cs="Times New Roman"/>
          <w:sz w:val="28"/>
          <w:szCs w:val="28"/>
        </w:rPr>
        <w:t>. Они отображают характер изменения показателя качества во времени.</w:t>
      </w:r>
    </w:p>
    <w:p w:rsidR="00742C6E" w:rsidRPr="0087576F" w:rsidRDefault="00742C6E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A7" w:rsidRPr="0087576F" w:rsidRDefault="00277484" w:rsidP="00C268B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7" o:spid="_x0000_i1031" type="#_x0000_t75" alt="Общий вид контрольной карты" style="width:300pt;height:121.5pt;visibility:visible">
            <v:imagedata r:id="rId13" o:title=""/>
          </v:shape>
        </w:pic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Рис. 7</w:t>
      </w:r>
      <w:r w:rsidR="00742C6E" w:rsidRPr="0087576F">
        <w:rPr>
          <w:rFonts w:ascii="Times New Roman" w:hAnsi="Times New Roman" w:cs="Times New Roman"/>
          <w:sz w:val="28"/>
          <w:szCs w:val="28"/>
        </w:rPr>
        <w:t xml:space="preserve"> - </w:t>
      </w:r>
      <w:r w:rsidRPr="0087576F">
        <w:rPr>
          <w:rFonts w:ascii="Times New Roman" w:hAnsi="Times New Roman" w:cs="Times New Roman"/>
          <w:sz w:val="28"/>
          <w:szCs w:val="28"/>
        </w:rPr>
        <w:t>Общий вид контрольной карты</w:t>
      </w:r>
    </w:p>
    <w:p w:rsidR="00F86FA7" w:rsidRPr="0087576F" w:rsidRDefault="00742C6E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F86FA7"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Контрольные карты по количественным признакам</w:t>
      </w:r>
      <w:r w:rsidR="00F86FA7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86FA7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это как правило сдвоенные карты, одна из которых изображает изменение среднего значения процесса, а 2-я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86FA7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разброса процесса. Разброс может вычисляться или на основе размаха процесса R (разницы между наибольшим и наименьшим значением), или на основе среднеквадратического отклонения процесса S. В настоящее время обычно используются x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86FA7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S карты, x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86FA7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R карты используются реже.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Контрольные карты по качественным признакам</w:t>
      </w:r>
      <w:r w:rsidR="00E4627C"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(рис. 8)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Карта для доли дефектных изделий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(p-карта). В p-карте подсчитывается доля дефектных изделий в выборке. Она применяется, когда объем выборки 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переменный.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Карта для числа дефектных изделий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(np-карта). В np-карте подсчитывается число дефектных изделий в выборке. Она применяется, когда объем выборки 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постоянный.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Карта для числа дефектов в выборке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(с-карта). В с-карте подсчитывается число дефектов в выборке.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Карта для числа дефектов на одно изделие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(u-карта)</w:t>
      </w:r>
      <w:r w:rsidRPr="008757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В u-карте подсчитывается число дефектов на одно изделие в выборке.</w:t>
      </w:r>
    </w:p>
    <w:p w:rsidR="00E4627C" w:rsidRPr="0087576F" w:rsidRDefault="00E4627C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86FA7" w:rsidRPr="0087576F" w:rsidRDefault="00277484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8" o:spid="_x0000_i1032" type="#_x0000_t75" alt="Бланк контрольной карты" style="width:345pt;height:211.5pt;visibility:visible">
            <v:imagedata r:id="rId14" o:title=""/>
          </v:shape>
        </w:pic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>Рис. 8</w:t>
      </w:r>
      <w:r w:rsidR="00E4627C" w:rsidRPr="0087576F">
        <w:rPr>
          <w:rFonts w:ascii="Times New Roman" w:hAnsi="Times New Roman" w:cs="Times New Roman"/>
          <w:sz w:val="28"/>
          <w:szCs w:val="28"/>
        </w:rPr>
        <w:t xml:space="preserve"> - </w:t>
      </w:r>
      <w:r w:rsidRPr="0087576F">
        <w:rPr>
          <w:rFonts w:ascii="Times New Roman" w:hAnsi="Times New Roman" w:cs="Times New Roman"/>
          <w:sz w:val="28"/>
          <w:szCs w:val="28"/>
        </w:rPr>
        <w:t>Бланк контрольной карты</w:t>
      </w:r>
    </w:p>
    <w:p w:rsidR="00F86FA7" w:rsidRPr="0087576F" w:rsidRDefault="00E4627C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</w:rPr>
        <w:br w:type="page"/>
      </w:r>
      <w:r w:rsidR="00F86FA7"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</w:t>
      </w:r>
    </w:p>
    <w:p w:rsidR="00E4627C" w:rsidRPr="0087576F" w:rsidRDefault="00E4627C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Рассмотренные семь инструментов контроля качества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– простые и надежные средства для систематического решения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большего количества (до 95%) проблем,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касающихся контроля качества в самых разных областях.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При осуществлении контроля качества производится обязательный сбор данных, а затем их обработка с помощью статистических инструментов контроля качества. Овладеть ими обязан каждый менеджер по качеству, и пользоваться ими после соответствующей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подготов</w:t>
      </w:r>
      <w:r w:rsidR="00E434CF" w:rsidRPr="0087576F">
        <w:rPr>
          <w:rFonts w:ascii="Times New Roman" w:hAnsi="Times New Roman" w:cs="Times New Roman"/>
          <w:sz w:val="28"/>
          <w:szCs w:val="28"/>
          <w:lang w:eastAsia="ru-RU"/>
        </w:rPr>
        <w:t>ки могут все участники процесса.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Методы применяются как непосредственно в производстве, так и на различных стадиях жизненного цикла продукции. Причем необязательно в процессе решения задачи должны использоваться все семь методов. Каждый метод может находить свое самостоятельное применение в самых различных случаях.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Достоинство метода - наглядность, простота освоения и применения.</w:t>
      </w:r>
    </w:p>
    <w:p w:rsidR="00F86FA7" w:rsidRPr="0087576F" w:rsidRDefault="00F86FA7" w:rsidP="00C268B7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Недостаток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метода - низкая эффективность при проведении анализа сложных процессов.</w:t>
      </w:r>
    </w:p>
    <w:p w:rsidR="00F86FA7" w:rsidRPr="0087576F" w:rsidRDefault="00E4627C" w:rsidP="00C268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F86FA7" w:rsidRPr="008757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E4627C" w:rsidRPr="0087576F" w:rsidRDefault="00E4627C" w:rsidP="00C268B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FA7" w:rsidRPr="0087576F" w:rsidRDefault="00F86FA7" w:rsidP="00E4627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1. Статья «</w:t>
      </w:r>
      <w:r w:rsidRPr="0087576F">
        <w:rPr>
          <w:rFonts w:ascii="Times New Roman" w:hAnsi="Times New Roman" w:cs="Times New Roman"/>
          <w:kern w:val="36"/>
          <w:sz w:val="28"/>
          <w:szCs w:val="28"/>
          <w:lang w:eastAsia="ru-RU"/>
        </w:rPr>
        <w:t>Метод</w:t>
      </w:r>
      <w:r w:rsidR="00742C6E" w:rsidRPr="0087576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kern w:val="36"/>
          <w:sz w:val="28"/>
          <w:szCs w:val="28"/>
          <w:lang w:eastAsia="ru-RU"/>
        </w:rPr>
        <w:t>Семь основных инструментов контроля качества»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Кузьмин А.М. ,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5BBA">
        <w:rPr>
          <w:rFonts w:ascii="Times New Roman" w:hAnsi="Times New Roman" w:cs="Times New Roman"/>
          <w:sz w:val="28"/>
          <w:szCs w:val="28"/>
        </w:rPr>
        <w:t>http://www.inventech.ru/lib/glossary/7basmeth/</w:t>
      </w:r>
    </w:p>
    <w:p w:rsidR="00F86FA7" w:rsidRPr="0087576F" w:rsidRDefault="00F86FA7" w:rsidP="00E4627C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87576F">
        <w:rPr>
          <w:rFonts w:ascii="Times New Roman" w:hAnsi="Times New Roman" w:cs="Times New Roman"/>
          <w:b w:val="0"/>
          <w:bCs w:val="0"/>
          <w:sz w:val="28"/>
          <w:szCs w:val="28"/>
        </w:rPr>
        <w:t>2. Статья</w:t>
      </w:r>
      <w:r w:rsidR="00742C6E" w:rsidRPr="008757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576F">
        <w:rPr>
          <w:rFonts w:ascii="Times New Roman" w:hAnsi="Times New Roman" w:cs="Times New Roman"/>
          <w:b w:val="0"/>
          <w:bCs w:val="0"/>
          <w:sz w:val="28"/>
          <w:szCs w:val="28"/>
        </w:rPr>
        <w:t>«7 простых инструментов контроля качества»,</w:t>
      </w:r>
      <w:r w:rsidR="00742C6E" w:rsidRPr="008757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57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Полховская Т., Адлер Ю., Шпер В., </w:t>
      </w:r>
      <w:r w:rsidRPr="00325BBA">
        <w:rPr>
          <w:rFonts w:ascii="Times New Roman" w:hAnsi="Times New Roman" w:cs="Times New Roman"/>
          <w:b w:val="0"/>
          <w:bCs w:val="0"/>
          <w:sz w:val="28"/>
          <w:szCs w:val="28"/>
        </w:rPr>
        <w:t>http://quality.eup.ru/DOCUM4/7_instrum.htm</w:t>
      </w:r>
    </w:p>
    <w:p w:rsidR="00F86FA7" w:rsidRPr="0087576F" w:rsidRDefault="00F86FA7" w:rsidP="00E46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742C6E" w:rsidRPr="008757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5BBA">
        <w:rPr>
          <w:rFonts w:ascii="Times New Roman" w:hAnsi="Times New Roman" w:cs="Times New Roman"/>
          <w:sz w:val="28"/>
          <w:szCs w:val="28"/>
        </w:rPr>
        <w:t>http://www.management.com.ua/qm/qm036.html</w:t>
      </w:r>
    </w:p>
    <w:p w:rsidR="00F86FA7" w:rsidRPr="0087576F" w:rsidRDefault="00F86FA7" w:rsidP="00E46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6F">
        <w:rPr>
          <w:rFonts w:ascii="Times New Roman" w:hAnsi="Times New Roman" w:cs="Times New Roman"/>
          <w:sz w:val="28"/>
          <w:szCs w:val="28"/>
        </w:rPr>
        <w:t xml:space="preserve">4. </w:t>
      </w:r>
      <w:r w:rsidR="00E4627C" w:rsidRPr="00325B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4627C" w:rsidRPr="00325BBA">
        <w:rPr>
          <w:rFonts w:ascii="Times New Roman" w:hAnsi="Times New Roman" w:cs="Times New Roman"/>
          <w:sz w:val="28"/>
          <w:szCs w:val="28"/>
        </w:rPr>
        <w:t>://</w:t>
      </w:r>
      <w:r w:rsidR="00E4627C" w:rsidRPr="00325BBA">
        <w:rPr>
          <w:rFonts w:ascii="Times New Roman" w:hAnsi="Times New Roman" w:cs="Times New Roman"/>
          <w:sz w:val="28"/>
          <w:szCs w:val="28"/>
          <w:lang w:val="en-US"/>
        </w:rPr>
        <w:t>ludenus</w:t>
      </w:r>
      <w:r w:rsidR="00E4627C" w:rsidRPr="00325BBA">
        <w:rPr>
          <w:rFonts w:ascii="Times New Roman" w:hAnsi="Times New Roman" w:cs="Times New Roman"/>
          <w:sz w:val="28"/>
          <w:szCs w:val="28"/>
        </w:rPr>
        <w:t>.</w:t>
      </w:r>
      <w:r w:rsidR="00E4627C" w:rsidRPr="00325BB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4627C" w:rsidRPr="00325BBA">
        <w:rPr>
          <w:rFonts w:ascii="Times New Roman" w:hAnsi="Times New Roman" w:cs="Times New Roman"/>
          <w:sz w:val="28"/>
          <w:szCs w:val="28"/>
        </w:rPr>
        <w:t>/</w:t>
      </w:r>
      <w:r w:rsidR="00E4627C" w:rsidRPr="00325BBA"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="00E4627C" w:rsidRPr="00325BBA">
        <w:rPr>
          <w:rFonts w:ascii="Times New Roman" w:hAnsi="Times New Roman" w:cs="Times New Roman"/>
          <w:sz w:val="28"/>
          <w:szCs w:val="28"/>
        </w:rPr>
        <w:t>/</w:t>
      </w:r>
      <w:r w:rsidR="00E4627C" w:rsidRPr="00325BBA">
        <w:rPr>
          <w:rFonts w:ascii="Times New Roman" w:hAnsi="Times New Roman" w:cs="Times New Roman"/>
          <w:sz w:val="28"/>
          <w:szCs w:val="28"/>
          <w:lang w:val="en-US"/>
        </w:rPr>
        <w:t>protsess</w:t>
      </w:r>
      <w:r w:rsidR="00E4627C" w:rsidRPr="00325BBA">
        <w:rPr>
          <w:rFonts w:ascii="Times New Roman" w:hAnsi="Times New Roman" w:cs="Times New Roman"/>
          <w:sz w:val="28"/>
          <w:szCs w:val="28"/>
        </w:rPr>
        <w:t>-</w:t>
      </w:r>
      <w:r w:rsidR="00E4627C" w:rsidRPr="00325BBA">
        <w:rPr>
          <w:rFonts w:ascii="Times New Roman" w:hAnsi="Times New Roman" w:cs="Times New Roman"/>
          <w:sz w:val="28"/>
          <w:szCs w:val="28"/>
          <w:lang w:val="en-US"/>
        </w:rPr>
        <w:t>kontrolya</w:t>
      </w:r>
      <w:r w:rsidR="00E4627C" w:rsidRPr="00325BBA">
        <w:rPr>
          <w:rFonts w:ascii="Times New Roman" w:hAnsi="Times New Roman" w:cs="Times New Roman"/>
          <w:sz w:val="28"/>
          <w:szCs w:val="28"/>
        </w:rPr>
        <w:t>-</w:t>
      </w:r>
      <w:r w:rsidR="00E4627C" w:rsidRPr="00325BBA">
        <w:rPr>
          <w:rFonts w:ascii="Times New Roman" w:hAnsi="Times New Roman" w:cs="Times New Roman"/>
          <w:sz w:val="28"/>
          <w:szCs w:val="28"/>
          <w:lang w:val="en-US"/>
        </w:rPr>
        <w:t>kachestva</w:t>
      </w:r>
      <w:r w:rsidR="00E4627C" w:rsidRPr="00325BBA">
        <w:rPr>
          <w:rFonts w:ascii="Times New Roman" w:hAnsi="Times New Roman" w:cs="Times New Roman"/>
          <w:sz w:val="28"/>
          <w:szCs w:val="28"/>
        </w:rPr>
        <w:t>-</w:t>
      </w:r>
      <w:r w:rsidR="00E4627C" w:rsidRPr="00325BBA">
        <w:rPr>
          <w:rFonts w:ascii="Times New Roman" w:hAnsi="Times New Roman" w:cs="Times New Roman"/>
          <w:sz w:val="28"/>
          <w:szCs w:val="28"/>
          <w:lang w:val="en-US"/>
        </w:rPr>
        <w:t>instrumenty</w:t>
      </w:r>
      <w:r w:rsidR="00E4627C" w:rsidRPr="00325BBA">
        <w:rPr>
          <w:rFonts w:ascii="Times New Roman" w:hAnsi="Times New Roman" w:cs="Times New Roman"/>
          <w:sz w:val="28"/>
          <w:szCs w:val="28"/>
        </w:rPr>
        <w:t>-</w:t>
      </w:r>
      <w:r w:rsidR="00E4627C" w:rsidRPr="00325B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627C" w:rsidRPr="00325BBA">
        <w:rPr>
          <w:rFonts w:ascii="Times New Roman" w:hAnsi="Times New Roman" w:cs="Times New Roman"/>
          <w:sz w:val="28"/>
          <w:szCs w:val="28"/>
        </w:rPr>
        <w:t>-</w:t>
      </w:r>
      <w:r w:rsidR="00E4627C" w:rsidRPr="00325BBA">
        <w:rPr>
          <w:rFonts w:ascii="Times New Roman" w:hAnsi="Times New Roman" w:cs="Times New Roman"/>
          <w:sz w:val="28"/>
          <w:szCs w:val="28"/>
          <w:lang w:val="en-US"/>
        </w:rPr>
        <w:t>metody</w:t>
      </w:r>
      <w:r w:rsidR="00E4627C" w:rsidRPr="00325BBA">
        <w:rPr>
          <w:rFonts w:ascii="Times New Roman" w:hAnsi="Times New Roman" w:cs="Times New Roman"/>
          <w:sz w:val="28"/>
          <w:szCs w:val="28"/>
        </w:rPr>
        <w:t>-</w:t>
      </w:r>
      <w:r w:rsidR="00E4627C" w:rsidRPr="00325BBA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E4627C" w:rsidRPr="00325BBA">
        <w:rPr>
          <w:rFonts w:ascii="Times New Roman" w:hAnsi="Times New Roman" w:cs="Times New Roman"/>
          <w:sz w:val="28"/>
          <w:szCs w:val="28"/>
        </w:rPr>
        <w:t>/4/</w:t>
      </w:r>
    </w:p>
    <w:p w:rsidR="00F86FA7" w:rsidRPr="0087576F" w:rsidRDefault="00F86FA7" w:rsidP="00E462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576F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87576F">
        <w:rPr>
          <w:rFonts w:ascii="Times New Roman" w:hAnsi="Times New Roman" w:cs="Times New Roman"/>
          <w:sz w:val="28"/>
          <w:szCs w:val="28"/>
        </w:rPr>
        <w:t xml:space="preserve"> </w:t>
      </w:r>
      <w:r w:rsidRPr="0087576F">
        <w:rPr>
          <w:rFonts w:ascii="Times New Roman" w:hAnsi="Times New Roman" w:cs="Times New Roman"/>
          <w:sz w:val="28"/>
          <w:szCs w:val="28"/>
          <w:lang w:eastAsia="ru-RU"/>
        </w:rPr>
        <w:t>http://ru.wikipedia.org</w:t>
      </w:r>
      <w:bookmarkStart w:id="0" w:name="_GoBack"/>
      <w:bookmarkEnd w:id="0"/>
    </w:p>
    <w:sectPr w:rsidR="00F86FA7" w:rsidRPr="0087576F" w:rsidSect="0087576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2C" w:rsidRDefault="0053422C" w:rsidP="0082559A">
      <w:pPr>
        <w:spacing w:after="0" w:line="240" w:lineRule="auto"/>
      </w:pPr>
      <w:r>
        <w:separator/>
      </w:r>
    </w:p>
  </w:endnote>
  <w:endnote w:type="continuationSeparator" w:id="0">
    <w:p w:rsidR="0053422C" w:rsidRDefault="0053422C" w:rsidP="0082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2C" w:rsidRDefault="0053422C" w:rsidP="0082559A">
      <w:pPr>
        <w:spacing w:after="0" w:line="240" w:lineRule="auto"/>
      </w:pPr>
      <w:r>
        <w:separator/>
      </w:r>
    </w:p>
  </w:footnote>
  <w:footnote w:type="continuationSeparator" w:id="0">
    <w:p w:rsidR="0053422C" w:rsidRDefault="0053422C" w:rsidP="0082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2D89"/>
    <w:multiLevelType w:val="multilevel"/>
    <w:tmpl w:val="F16C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C02FE"/>
    <w:multiLevelType w:val="multilevel"/>
    <w:tmpl w:val="A0C2B74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6"/>
      <w:numFmt w:val="decimal"/>
      <w:isLgl/>
      <w:lvlText w:val="%1.%2"/>
      <w:lvlJc w:val="left"/>
      <w:pPr>
        <w:ind w:left="1170" w:hanging="45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Times New Roman" w:hint="default"/>
        <w:color w:val="auto"/>
      </w:rPr>
    </w:lvl>
  </w:abstractNum>
  <w:abstractNum w:abstractNumId="2">
    <w:nsid w:val="21707D41"/>
    <w:multiLevelType w:val="hybridMultilevel"/>
    <w:tmpl w:val="B3EE67B4"/>
    <w:lvl w:ilvl="0" w:tplc="D9320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9562D1"/>
    <w:multiLevelType w:val="hybridMultilevel"/>
    <w:tmpl w:val="50A42EF8"/>
    <w:lvl w:ilvl="0" w:tplc="1BE2F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87579C"/>
    <w:multiLevelType w:val="multilevel"/>
    <w:tmpl w:val="4854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5">
    <w:nsid w:val="3F8817FE"/>
    <w:multiLevelType w:val="multilevel"/>
    <w:tmpl w:val="29FE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66B8E"/>
    <w:multiLevelType w:val="hybridMultilevel"/>
    <w:tmpl w:val="57EA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83B8A"/>
    <w:multiLevelType w:val="hybridMultilevel"/>
    <w:tmpl w:val="2F7871F4"/>
    <w:lvl w:ilvl="0" w:tplc="ED543D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4F0A85"/>
    <w:multiLevelType w:val="multilevel"/>
    <w:tmpl w:val="69A8E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E926CE2"/>
    <w:multiLevelType w:val="hybridMultilevel"/>
    <w:tmpl w:val="4F78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6E0"/>
    <w:rsid w:val="0001579D"/>
    <w:rsid w:val="00042708"/>
    <w:rsid w:val="000B07C4"/>
    <w:rsid w:val="000B7466"/>
    <w:rsid w:val="000C608B"/>
    <w:rsid w:val="000D5B66"/>
    <w:rsid w:val="000E306B"/>
    <w:rsid w:val="000F28A0"/>
    <w:rsid w:val="000F4E5F"/>
    <w:rsid w:val="00116157"/>
    <w:rsid w:val="00120481"/>
    <w:rsid w:val="00176621"/>
    <w:rsid w:val="001813C3"/>
    <w:rsid w:val="00182DB8"/>
    <w:rsid w:val="001D01D3"/>
    <w:rsid w:val="001D4D8F"/>
    <w:rsid w:val="001E2B75"/>
    <w:rsid w:val="001E5708"/>
    <w:rsid w:val="00236917"/>
    <w:rsid w:val="00241EEB"/>
    <w:rsid w:val="00253FEC"/>
    <w:rsid w:val="00262BA5"/>
    <w:rsid w:val="002751B9"/>
    <w:rsid w:val="00277484"/>
    <w:rsid w:val="00292E9A"/>
    <w:rsid w:val="002A7E4E"/>
    <w:rsid w:val="002C24C9"/>
    <w:rsid w:val="002D25DD"/>
    <w:rsid w:val="002D2D67"/>
    <w:rsid w:val="00322122"/>
    <w:rsid w:val="00325BBA"/>
    <w:rsid w:val="00332EFD"/>
    <w:rsid w:val="003346B1"/>
    <w:rsid w:val="00347924"/>
    <w:rsid w:val="0037592A"/>
    <w:rsid w:val="00381B1A"/>
    <w:rsid w:val="00382627"/>
    <w:rsid w:val="00392915"/>
    <w:rsid w:val="003A17BB"/>
    <w:rsid w:val="003A3DAE"/>
    <w:rsid w:val="003A51FF"/>
    <w:rsid w:val="003C0F0B"/>
    <w:rsid w:val="003D1D22"/>
    <w:rsid w:val="003D294B"/>
    <w:rsid w:val="003F7C71"/>
    <w:rsid w:val="0042103D"/>
    <w:rsid w:val="00422006"/>
    <w:rsid w:val="004304CE"/>
    <w:rsid w:val="00432CCB"/>
    <w:rsid w:val="00441602"/>
    <w:rsid w:val="0044293C"/>
    <w:rsid w:val="00476F08"/>
    <w:rsid w:val="00487DEC"/>
    <w:rsid w:val="004909D4"/>
    <w:rsid w:val="004B18A3"/>
    <w:rsid w:val="004C6A92"/>
    <w:rsid w:val="004D190B"/>
    <w:rsid w:val="005020C1"/>
    <w:rsid w:val="0053422C"/>
    <w:rsid w:val="005427AC"/>
    <w:rsid w:val="005478D1"/>
    <w:rsid w:val="00554A24"/>
    <w:rsid w:val="005672A0"/>
    <w:rsid w:val="00575E08"/>
    <w:rsid w:val="0058650E"/>
    <w:rsid w:val="00591617"/>
    <w:rsid w:val="005927DA"/>
    <w:rsid w:val="00596702"/>
    <w:rsid w:val="0059715E"/>
    <w:rsid w:val="005A6204"/>
    <w:rsid w:val="005A6535"/>
    <w:rsid w:val="005D4AAE"/>
    <w:rsid w:val="005F3930"/>
    <w:rsid w:val="006010DD"/>
    <w:rsid w:val="00615E90"/>
    <w:rsid w:val="00623157"/>
    <w:rsid w:val="0062687A"/>
    <w:rsid w:val="00633A09"/>
    <w:rsid w:val="00634F07"/>
    <w:rsid w:val="00637557"/>
    <w:rsid w:val="00643B94"/>
    <w:rsid w:val="00677C66"/>
    <w:rsid w:val="006923DE"/>
    <w:rsid w:val="006F392D"/>
    <w:rsid w:val="006F72ED"/>
    <w:rsid w:val="0071187F"/>
    <w:rsid w:val="00713D66"/>
    <w:rsid w:val="00725B49"/>
    <w:rsid w:val="0073351A"/>
    <w:rsid w:val="00742C6E"/>
    <w:rsid w:val="007503D5"/>
    <w:rsid w:val="0079424A"/>
    <w:rsid w:val="00822E5E"/>
    <w:rsid w:val="00824BCF"/>
    <w:rsid w:val="0082559A"/>
    <w:rsid w:val="00862B45"/>
    <w:rsid w:val="0087576F"/>
    <w:rsid w:val="00883553"/>
    <w:rsid w:val="008A1A34"/>
    <w:rsid w:val="008A26E0"/>
    <w:rsid w:val="008A4FEA"/>
    <w:rsid w:val="008A5F73"/>
    <w:rsid w:val="008B5975"/>
    <w:rsid w:val="008C032C"/>
    <w:rsid w:val="008C0F61"/>
    <w:rsid w:val="008C1796"/>
    <w:rsid w:val="008C5ACD"/>
    <w:rsid w:val="008E3538"/>
    <w:rsid w:val="008F35A2"/>
    <w:rsid w:val="00902011"/>
    <w:rsid w:val="0092764D"/>
    <w:rsid w:val="00964DC9"/>
    <w:rsid w:val="00966A5A"/>
    <w:rsid w:val="00972B91"/>
    <w:rsid w:val="0097473C"/>
    <w:rsid w:val="00991B37"/>
    <w:rsid w:val="00997F78"/>
    <w:rsid w:val="009A3D1C"/>
    <w:rsid w:val="009B17A4"/>
    <w:rsid w:val="009E553E"/>
    <w:rsid w:val="009F5DFC"/>
    <w:rsid w:val="00A00B95"/>
    <w:rsid w:val="00A34902"/>
    <w:rsid w:val="00A55C24"/>
    <w:rsid w:val="00A65881"/>
    <w:rsid w:val="00AB4BEE"/>
    <w:rsid w:val="00AD0AAA"/>
    <w:rsid w:val="00AD7FC6"/>
    <w:rsid w:val="00B06667"/>
    <w:rsid w:val="00B23BB8"/>
    <w:rsid w:val="00B25534"/>
    <w:rsid w:val="00B30794"/>
    <w:rsid w:val="00B36D32"/>
    <w:rsid w:val="00B3723C"/>
    <w:rsid w:val="00B43573"/>
    <w:rsid w:val="00B477AF"/>
    <w:rsid w:val="00B52ED3"/>
    <w:rsid w:val="00B75F3E"/>
    <w:rsid w:val="00B87944"/>
    <w:rsid w:val="00BB0F21"/>
    <w:rsid w:val="00BD2283"/>
    <w:rsid w:val="00BD3A0F"/>
    <w:rsid w:val="00BD7964"/>
    <w:rsid w:val="00C21414"/>
    <w:rsid w:val="00C268B7"/>
    <w:rsid w:val="00C4005E"/>
    <w:rsid w:val="00C46182"/>
    <w:rsid w:val="00C5705A"/>
    <w:rsid w:val="00C63166"/>
    <w:rsid w:val="00C9039D"/>
    <w:rsid w:val="00CA024C"/>
    <w:rsid w:val="00D14B05"/>
    <w:rsid w:val="00D65C19"/>
    <w:rsid w:val="00D66E9A"/>
    <w:rsid w:val="00D70176"/>
    <w:rsid w:val="00D76C7E"/>
    <w:rsid w:val="00D84D93"/>
    <w:rsid w:val="00D9180A"/>
    <w:rsid w:val="00D93AFB"/>
    <w:rsid w:val="00DE1A4F"/>
    <w:rsid w:val="00DF4F0A"/>
    <w:rsid w:val="00E21EDC"/>
    <w:rsid w:val="00E434CF"/>
    <w:rsid w:val="00E4627C"/>
    <w:rsid w:val="00E602D5"/>
    <w:rsid w:val="00E66170"/>
    <w:rsid w:val="00E778B8"/>
    <w:rsid w:val="00EB3F98"/>
    <w:rsid w:val="00EB763C"/>
    <w:rsid w:val="00ED2226"/>
    <w:rsid w:val="00EE770B"/>
    <w:rsid w:val="00F86FA7"/>
    <w:rsid w:val="00F97D19"/>
    <w:rsid w:val="00FA2881"/>
    <w:rsid w:val="00FB40BE"/>
    <w:rsid w:val="00FD1D71"/>
    <w:rsid w:val="00FD4B33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ED2965E2-D529-4B7B-B2B7-4B2C6324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A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75E0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1617"/>
    <w:pPr>
      <w:ind w:left="720"/>
    </w:pPr>
  </w:style>
  <w:style w:type="paragraph" w:styleId="a4">
    <w:name w:val="Normal (Web)"/>
    <w:basedOn w:val="a"/>
    <w:uiPriority w:val="99"/>
    <w:rsid w:val="00575E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75E08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apple-converted-space">
    <w:name w:val="apple-converted-space"/>
    <w:uiPriority w:val="99"/>
    <w:rsid w:val="0062687A"/>
  </w:style>
  <w:style w:type="character" w:customStyle="1" w:styleId="apple-style-span">
    <w:name w:val="apple-style-span"/>
    <w:uiPriority w:val="99"/>
    <w:rsid w:val="0062687A"/>
  </w:style>
  <w:style w:type="paragraph" w:styleId="a5">
    <w:name w:val="Balloon Text"/>
    <w:basedOn w:val="a"/>
    <w:link w:val="a6"/>
    <w:uiPriority w:val="99"/>
    <w:semiHidden/>
    <w:rsid w:val="005D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116157"/>
    <w:rPr>
      <w:color w:val="0000FF"/>
      <w:u w:val="single"/>
    </w:rPr>
  </w:style>
  <w:style w:type="character" w:customStyle="1" w:styleId="a6">
    <w:name w:val="Текст выноски Знак"/>
    <w:link w:val="a5"/>
    <w:uiPriority w:val="99"/>
    <w:semiHidden/>
    <w:locked/>
    <w:rsid w:val="005D4A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82559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82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82559A"/>
  </w:style>
  <w:style w:type="character" w:customStyle="1" w:styleId="ab">
    <w:name w:val="Нижний колонтитул Знак"/>
    <w:link w:val="aa"/>
    <w:uiPriority w:val="99"/>
    <w:locked/>
    <w:rsid w:val="0082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Reanimator Extreme Edition</Company>
  <LinksUpToDate>false</LinksUpToDate>
  <CharactersWithSpaces>14064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User</dc:creator>
  <cp:keywords/>
  <dc:description/>
  <cp:lastModifiedBy>admin</cp:lastModifiedBy>
  <cp:revision>2</cp:revision>
  <dcterms:created xsi:type="dcterms:W3CDTF">2014-02-28T21:04:00Z</dcterms:created>
  <dcterms:modified xsi:type="dcterms:W3CDTF">2014-02-28T21:04:00Z</dcterms:modified>
</cp:coreProperties>
</file>