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FF" w:rsidRDefault="00786EFF" w:rsidP="006D3AD3">
      <w:pPr>
        <w:spacing w:line="360" w:lineRule="auto"/>
        <w:ind w:firstLine="540"/>
        <w:jc w:val="center"/>
        <w:outlineLvl w:val="0"/>
        <w:rPr>
          <w:b/>
          <w:sz w:val="28"/>
          <w:szCs w:val="28"/>
        </w:rPr>
      </w:pPr>
    </w:p>
    <w:p w:rsidR="00723045" w:rsidRDefault="00723045" w:rsidP="006D3AD3">
      <w:pPr>
        <w:spacing w:line="360" w:lineRule="auto"/>
        <w:ind w:firstLine="540"/>
        <w:jc w:val="center"/>
        <w:outlineLvl w:val="0"/>
        <w:rPr>
          <w:b/>
          <w:sz w:val="28"/>
          <w:szCs w:val="28"/>
        </w:rPr>
      </w:pPr>
      <w:r w:rsidRPr="006D3AD3">
        <w:rPr>
          <w:b/>
          <w:sz w:val="28"/>
          <w:szCs w:val="28"/>
        </w:rPr>
        <w:t>Введение.</w:t>
      </w:r>
    </w:p>
    <w:p w:rsidR="00F20EB3" w:rsidRPr="006D3AD3" w:rsidRDefault="00F20EB3" w:rsidP="006D3AD3">
      <w:pPr>
        <w:spacing w:line="360" w:lineRule="auto"/>
        <w:ind w:firstLine="540"/>
        <w:jc w:val="center"/>
        <w:outlineLvl w:val="0"/>
        <w:rPr>
          <w:b/>
          <w:sz w:val="28"/>
          <w:szCs w:val="28"/>
        </w:rPr>
      </w:pPr>
    </w:p>
    <w:p w:rsidR="00723045" w:rsidRPr="006D3AD3" w:rsidRDefault="00723045" w:rsidP="006D3AD3">
      <w:pPr>
        <w:spacing w:line="360" w:lineRule="auto"/>
        <w:ind w:firstLine="540"/>
        <w:jc w:val="both"/>
        <w:rPr>
          <w:sz w:val="28"/>
          <w:szCs w:val="28"/>
        </w:rPr>
      </w:pPr>
      <w:r w:rsidRPr="006D3AD3">
        <w:rPr>
          <w:sz w:val="28"/>
          <w:szCs w:val="28"/>
        </w:rPr>
        <w:t xml:space="preserve">   Брак и семья представляют собой одну из важнейших сфер действия морали, выступающей наряду с правом, в качестве основного регулятора взаимоотношений супругов. </w:t>
      </w:r>
    </w:p>
    <w:p w:rsidR="00723045" w:rsidRPr="006D3AD3" w:rsidRDefault="00723045" w:rsidP="006D3AD3">
      <w:pPr>
        <w:spacing w:line="360" w:lineRule="auto"/>
        <w:ind w:firstLine="540"/>
        <w:jc w:val="both"/>
        <w:rPr>
          <w:sz w:val="28"/>
          <w:szCs w:val="28"/>
        </w:rPr>
      </w:pPr>
      <w:r w:rsidRPr="006D3AD3">
        <w:rPr>
          <w:sz w:val="28"/>
          <w:szCs w:val="28"/>
        </w:rPr>
        <w:t xml:space="preserve">   За последние десятилетие произошли большие изменения в социальной и политической жизни страны, которые несомненно затронули многие важнейшие институты общества, в том числе и такие, как брак и семья. Это послужило предпосылкой для принятия нового семейного законодательства как в Приднестровье, так и в России.</w:t>
      </w:r>
    </w:p>
    <w:p w:rsidR="00723045" w:rsidRPr="006D3AD3" w:rsidRDefault="00723045" w:rsidP="006D3AD3">
      <w:pPr>
        <w:spacing w:line="360" w:lineRule="auto"/>
        <w:ind w:firstLine="540"/>
        <w:jc w:val="both"/>
        <w:rPr>
          <w:sz w:val="28"/>
          <w:szCs w:val="28"/>
        </w:rPr>
      </w:pPr>
      <w:r w:rsidRPr="006D3AD3">
        <w:rPr>
          <w:sz w:val="28"/>
          <w:szCs w:val="28"/>
        </w:rPr>
        <w:t xml:space="preserve">   Такие категории как брак и семья присущи каждой общественно-экономической формации.  С течением времени эти отношения изменяются, но не исчезают.</w:t>
      </w:r>
    </w:p>
    <w:p w:rsidR="00723045" w:rsidRPr="006D3AD3" w:rsidRDefault="00723045" w:rsidP="006D3AD3">
      <w:pPr>
        <w:spacing w:line="360" w:lineRule="auto"/>
        <w:ind w:firstLine="540"/>
        <w:jc w:val="both"/>
        <w:rPr>
          <w:sz w:val="28"/>
          <w:szCs w:val="28"/>
        </w:rPr>
      </w:pPr>
      <w:r w:rsidRPr="006D3AD3">
        <w:rPr>
          <w:sz w:val="28"/>
          <w:szCs w:val="28"/>
        </w:rPr>
        <w:t xml:space="preserve">   Любой брак начинается со знакомства. В прошлые века эту обязанность брали на себя родители. Брак был великим событием не только для молодых, но и для всего рода. Симпатии молодых людей учитывались, но не являлись единственным поводом для свадьбы. Слишком опрометчиво было доверять решение дела всей жизни незрелой юности.</w:t>
      </w:r>
    </w:p>
    <w:p w:rsidR="00723045" w:rsidRPr="006D3AD3" w:rsidRDefault="00723045" w:rsidP="006D3AD3">
      <w:pPr>
        <w:spacing w:line="360" w:lineRule="auto"/>
        <w:ind w:firstLine="540"/>
        <w:jc w:val="both"/>
        <w:rPr>
          <w:sz w:val="28"/>
          <w:szCs w:val="28"/>
        </w:rPr>
      </w:pPr>
      <w:r w:rsidRPr="006D3AD3">
        <w:rPr>
          <w:sz w:val="28"/>
          <w:szCs w:val="28"/>
        </w:rPr>
        <w:t xml:space="preserve">   В настоящее же время проблема знакомства и последующего заключения брака  -  дело исключительно самих молодых людей.</w:t>
      </w:r>
    </w:p>
    <w:p w:rsidR="00723045" w:rsidRPr="006D3AD3" w:rsidRDefault="00723045" w:rsidP="006D3AD3">
      <w:pPr>
        <w:spacing w:line="360" w:lineRule="auto"/>
        <w:ind w:firstLine="540"/>
        <w:jc w:val="both"/>
        <w:rPr>
          <w:sz w:val="28"/>
          <w:szCs w:val="28"/>
        </w:rPr>
      </w:pPr>
      <w:r w:rsidRPr="006D3AD3">
        <w:rPr>
          <w:sz w:val="28"/>
          <w:szCs w:val="28"/>
        </w:rPr>
        <w:t xml:space="preserve">   Но это не значит, что в этом нет своих недостатков, молодежь зачастую недостаточно образована в вопросах брака и семьи. Поэтому часто вступление в брак  -  это не до конца осознанный шаг, в результате которого возникают проблемы в семье, и статистика безжалостно констатирует большое количество разводов. В Приднестровье  в течение последних  восьми лет по статистике  на сто браков приходится семьдесят разводов, а в каждый второй России подсчеты аналогичных ситуаций  показывают, что распадается брак. Во всем вышеизложенном я вижу большую актуальность этой темы на сегодняшний день.</w:t>
      </w:r>
    </w:p>
    <w:p w:rsidR="00723045" w:rsidRPr="006D3AD3" w:rsidRDefault="00723045" w:rsidP="006D3AD3">
      <w:pPr>
        <w:spacing w:line="360" w:lineRule="auto"/>
        <w:ind w:firstLine="540"/>
        <w:jc w:val="both"/>
        <w:rPr>
          <w:sz w:val="28"/>
          <w:szCs w:val="28"/>
        </w:rPr>
      </w:pPr>
      <w:r w:rsidRPr="006D3AD3">
        <w:rPr>
          <w:sz w:val="28"/>
          <w:szCs w:val="28"/>
        </w:rPr>
        <w:t xml:space="preserve">   Изменившиеся моральные принципы в обществе также не укрепляют брачный союз, очень распространенным явлением стили гражданские браки, то есть браки,  не зарегистрированные официально. Такие браки не предполагают ответственности супругов за будущее семьи и детей.</w:t>
      </w:r>
    </w:p>
    <w:p w:rsidR="00723045" w:rsidRPr="006D3AD3" w:rsidRDefault="00723045" w:rsidP="006D3AD3">
      <w:pPr>
        <w:spacing w:line="360" w:lineRule="auto"/>
        <w:ind w:firstLine="540"/>
        <w:jc w:val="both"/>
        <w:rPr>
          <w:sz w:val="28"/>
          <w:szCs w:val="28"/>
        </w:rPr>
      </w:pPr>
      <w:r w:rsidRPr="006D3AD3">
        <w:rPr>
          <w:sz w:val="28"/>
          <w:szCs w:val="28"/>
        </w:rPr>
        <w:t xml:space="preserve">   А существующий в законе порядок заключения и прекращения брака регулирует сложные брачные отношения.</w:t>
      </w:r>
    </w:p>
    <w:p w:rsidR="00723045" w:rsidRPr="006D3AD3" w:rsidRDefault="00723045" w:rsidP="006D3AD3">
      <w:pPr>
        <w:spacing w:line="360" w:lineRule="auto"/>
        <w:ind w:firstLine="540"/>
        <w:jc w:val="both"/>
        <w:rPr>
          <w:sz w:val="28"/>
          <w:szCs w:val="28"/>
        </w:rPr>
      </w:pPr>
      <w:r w:rsidRPr="006D3AD3">
        <w:rPr>
          <w:sz w:val="28"/>
          <w:szCs w:val="28"/>
        </w:rPr>
        <w:t xml:space="preserve">   В своей работе я хочу подчеркнуть важность семейных отношений в обществе, именно поэтому я выбрала тему «Порядок заключения и прекращения брака».</w:t>
      </w:r>
    </w:p>
    <w:p w:rsidR="00723045" w:rsidRPr="006D3AD3" w:rsidRDefault="00723045" w:rsidP="006D3AD3">
      <w:pPr>
        <w:spacing w:line="360" w:lineRule="auto"/>
        <w:ind w:firstLine="540"/>
        <w:jc w:val="both"/>
        <w:rPr>
          <w:sz w:val="28"/>
          <w:szCs w:val="28"/>
        </w:rPr>
      </w:pPr>
      <w:r w:rsidRPr="006D3AD3">
        <w:rPr>
          <w:sz w:val="28"/>
          <w:szCs w:val="28"/>
        </w:rPr>
        <w:t xml:space="preserve">   Цель моей работы  -  комплексное исследование и обобщение нормативной базы современного законодательства, регулирующего порядок заключения и прекращения брака, а также изучение монографических работ таких авторов, как А.Г. Князев, Ю.Н. Николаев, А.Г. Харчев, Л.В. Чуйко, Д.Н. Розанцева, которые приняли активное участие  в разработке данной темы.</w:t>
      </w:r>
    </w:p>
    <w:p w:rsidR="00723045" w:rsidRPr="006D3AD3" w:rsidRDefault="00723045" w:rsidP="006D3AD3">
      <w:pPr>
        <w:spacing w:line="360" w:lineRule="auto"/>
        <w:ind w:firstLine="540"/>
        <w:jc w:val="both"/>
        <w:rPr>
          <w:sz w:val="28"/>
          <w:szCs w:val="28"/>
        </w:rPr>
      </w:pPr>
      <w:r w:rsidRPr="006D3AD3">
        <w:rPr>
          <w:sz w:val="28"/>
          <w:szCs w:val="28"/>
        </w:rPr>
        <w:t xml:space="preserve">   Исходя их поставленной цели я хочу определить следующие задачи:</w:t>
      </w:r>
    </w:p>
    <w:p w:rsidR="00723045" w:rsidRPr="006D3AD3" w:rsidRDefault="00723045" w:rsidP="006D3AD3">
      <w:pPr>
        <w:numPr>
          <w:ilvl w:val="0"/>
          <w:numId w:val="1"/>
        </w:numPr>
        <w:spacing w:line="360" w:lineRule="auto"/>
        <w:ind w:firstLine="540"/>
        <w:jc w:val="both"/>
        <w:rPr>
          <w:sz w:val="28"/>
          <w:szCs w:val="28"/>
        </w:rPr>
      </w:pPr>
      <w:r w:rsidRPr="006D3AD3">
        <w:rPr>
          <w:sz w:val="28"/>
          <w:szCs w:val="28"/>
        </w:rPr>
        <w:t>рассмотрение спорных вопросов в отношении различных определений брака;</w:t>
      </w:r>
    </w:p>
    <w:p w:rsidR="00723045" w:rsidRPr="006D3AD3" w:rsidRDefault="00723045" w:rsidP="006D3AD3">
      <w:pPr>
        <w:numPr>
          <w:ilvl w:val="0"/>
          <w:numId w:val="1"/>
        </w:numPr>
        <w:spacing w:line="360" w:lineRule="auto"/>
        <w:ind w:firstLine="540"/>
        <w:jc w:val="both"/>
        <w:rPr>
          <w:sz w:val="28"/>
          <w:szCs w:val="28"/>
        </w:rPr>
      </w:pPr>
      <w:r w:rsidRPr="006D3AD3">
        <w:rPr>
          <w:sz w:val="28"/>
          <w:szCs w:val="28"/>
        </w:rPr>
        <w:t>выяснение условий и порядка заключения брака;</w:t>
      </w:r>
    </w:p>
    <w:p w:rsidR="00723045" w:rsidRPr="006D3AD3" w:rsidRDefault="00723045" w:rsidP="006D3AD3">
      <w:pPr>
        <w:numPr>
          <w:ilvl w:val="0"/>
          <w:numId w:val="1"/>
        </w:numPr>
        <w:spacing w:line="360" w:lineRule="auto"/>
        <w:ind w:firstLine="540"/>
        <w:jc w:val="both"/>
        <w:rPr>
          <w:sz w:val="28"/>
          <w:szCs w:val="28"/>
        </w:rPr>
      </w:pPr>
      <w:r w:rsidRPr="006D3AD3">
        <w:rPr>
          <w:sz w:val="28"/>
          <w:szCs w:val="28"/>
        </w:rPr>
        <w:t>изучение препятствий к вступлению в брак в сравнении с другими государствами;</w:t>
      </w:r>
    </w:p>
    <w:p w:rsidR="00723045" w:rsidRPr="006D3AD3" w:rsidRDefault="00723045" w:rsidP="006D3AD3">
      <w:pPr>
        <w:numPr>
          <w:ilvl w:val="0"/>
          <w:numId w:val="1"/>
        </w:numPr>
        <w:spacing w:line="360" w:lineRule="auto"/>
        <w:ind w:firstLine="540"/>
        <w:jc w:val="both"/>
        <w:rPr>
          <w:sz w:val="28"/>
          <w:szCs w:val="28"/>
        </w:rPr>
      </w:pPr>
      <w:r w:rsidRPr="006D3AD3">
        <w:rPr>
          <w:sz w:val="28"/>
          <w:szCs w:val="28"/>
        </w:rPr>
        <w:t>рассмотрение существующих процедур прекращения брака.</w:t>
      </w:r>
    </w:p>
    <w:p w:rsidR="00723045" w:rsidRPr="006D3AD3" w:rsidRDefault="00723045" w:rsidP="006D3AD3">
      <w:pPr>
        <w:spacing w:line="360" w:lineRule="auto"/>
        <w:ind w:firstLine="540"/>
        <w:jc w:val="both"/>
        <w:rPr>
          <w:sz w:val="28"/>
          <w:szCs w:val="28"/>
        </w:rPr>
      </w:pPr>
      <w:r w:rsidRPr="006D3AD3">
        <w:rPr>
          <w:sz w:val="28"/>
          <w:szCs w:val="28"/>
        </w:rPr>
        <w:t xml:space="preserve">   Выяснение этих задач позволит мне в полном объеме раскрыть данную тему дипломной работы, что и является основной целью моей работы.  </w:t>
      </w:r>
    </w:p>
    <w:p w:rsidR="00723045" w:rsidRPr="006D3AD3" w:rsidRDefault="00723045" w:rsidP="006D3AD3">
      <w:pPr>
        <w:spacing w:line="360" w:lineRule="auto"/>
        <w:ind w:firstLine="540"/>
        <w:jc w:val="both"/>
        <w:rPr>
          <w:sz w:val="28"/>
          <w:szCs w:val="28"/>
        </w:rPr>
      </w:pPr>
    </w:p>
    <w:p w:rsidR="00723045" w:rsidRPr="006D3AD3" w:rsidRDefault="00723045" w:rsidP="006D3AD3">
      <w:pPr>
        <w:spacing w:line="360" w:lineRule="auto"/>
        <w:ind w:firstLine="540"/>
        <w:rPr>
          <w:sz w:val="28"/>
          <w:szCs w:val="28"/>
        </w:rPr>
      </w:pPr>
    </w:p>
    <w:p w:rsidR="00723045" w:rsidRPr="006D3AD3" w:rsidRDefault="00723045" w:rsidP="006D3AD3">
      <w:pPr>
        <w:spacing w:line="360" w:lineRule="auto"/>
        <w:ind w:firstLine="540"/>
        <w:rPr>
          <w:sz w:val="28"/>
          <w:szCs w:val="28"/>
        </w:rPr>
      </w:pPr>
    </w:p>
    <w:p w:rsidR="00723045" w:rsidRPr="006D3AD3" w:rsidRDefault="00723045" w:rsidP="006D3AD3">
      <w:pPr>
        <w:spacing w:line="360" w:lineRule="auto"/>
        <w:ind w:firstLine="540"/>
        <w:rPr>
          <w:sz w:val="28"/>
          <w:szCs w:val="28"/>
        </w:rPr>
      </w:pPr>
    </w:p>
    <w:p w:rsidR="00723045" w:rsidRPr="006D3AD3" w:rsidRDefault="00723045" w:rsidP="006D3AD3">
      <w:pPr>
        <w:spacing w:line="360" w:lineRule="auto"/>
        <w:ind w:firstLine="540"/>
        <w:rPr>
          <w:sz w:val="28"/>
          <w:szCs w:val="28"/>
        </w:rPr>
      </w:pPr>
    </w:p>
    <w:p w:rsidR="00723045" w:rsidRPr="006D3AD3" w:rsidRDefault="00723045" w:rsidP="006D3AD3">
      <w:pPr>
        <w:spacing w:line="360" w:lineRule="auto"/>
        <w:ind w:firstLine="540"/>
        <w:rPr>
          <w:sz w:val="28"/>
          <w:szCs w:val="28"/>
        </w:rPr>
      </w:pPr>
    </w:p>
    <w:p w:rsidR="00F20EB3" w:rsidRPr="00F20EB3" w:rsidRDefault="00F20EB3" w:rsidP="00F20EB3">
      <w:pPr>
        <w:pStyle w:val="a4"/>
        <w:ind w:left="0" w:firstLine="540"/>
        <w:rPr>
          <w:b/>
          <w:szCs w:val="28"/>
        </w:rPr>
      </w:pPr>
      <w:r w:rsidRPr="00F20EB3">
        <w:rPr>
          <w:b/>
          <w:szCs w:val="28"/>
        </w:rPr>
        <w:t>Порядок заключения и государственная регистрация брака.</w:t>
      </w:r>
    </w:p>
    <w:p w:rsidR="00723045" w:rsidRPr="00F20EB3" w:rsidRDefault="00F20EB3" w:rsidP="00F20EB3">
      <w:pPr>
        <w:pStyle w:val="a4"/>
        <w:ind w:left="0" w:firstLine="540"/>
        <w:rPr>
          <w:i/>
          <w:szCs w:val="28"/>
        </w:rPr>
      </w:pPr>
      <w:r w:rsidRPr="00F20EB3">
        <w:rPr>
          <w:i/>
          <w:szCs w:val="28"/>
        </w:rPr>
        <w:t xml:space="preserve">1.1 </w:t>
      </w:r>
      <w:r w:rsidR="00723045" w:rsidRPr="00F20EB3">
        <w:rPr>
          <w:i/>
          <w:szCs w:val="28"/>
        </w:rPr>
        <w:t>Порядок заключения и государственная регистрация брака.</w:t>
      </w:r>
    </w:p>
    <w:p w:rsidR="00723045" w:rsidRPr="006D3AD3" w:rsidRDefault="00723045" w:rsidP="006D3AD3">
      <w:pPr>
        <w:pStyle w:val="a4"/>
        <w:ind w:left="0" w:firstLine="540"/>
        <w:rPr>
          <w:b/>
          <w:szCs w:val="28"/>
        </w:rPr>
      </w:pPr>
    </w:p>
    <w:p w:rsidR="00723045" w:rsidRPr="006D3AD3" w:rsidRDefault="00723045" w:rsidP="006D3AD3">
      <w:pPr>
        <w:pStyle w:val="a4"/>
        <w:ind w:left="0" w:firstLine="540"/>
        <w:rPr>
          <w:szCs w:val="28"/>
        </w:rPr>
      </w:pPr>
      <w:r w:rsidRPr="006D3AD3">
        <w:rPr>
          <w:szCs w:val="28"/>
        </w:rPr>
        <w:t xml:space="preserve">   Порядок заключения брака и его государственная регистрация регламентированы семейным законодательством и законом об актах гражданского состояния. В соответствии со ст.10 СК РФ</w:t>
      </w:r>
      <w:r w:rsidRPr="006D3AD3">
        <w:rPr>
          <w:rStyle w:val="a3"/>
          <w:szCs w:val="28"/>
        </w:rPr>
        <w:footnoteReference w:customMarkFollows="1" w:id="1"/>
        <w:t>1</w:t>
      </w:r>
      <w:r w:rsidRPr="006D3AD3">
        <w:rPr>
          <w:szCs w:val="28"/>
        </w:rPr>
        <w:t xml:space="preserve"> и ст. 10 КоБС ПМР</w:t>
      </w:r>
      <w:r w:rsidRPr="006D3AD3">
        <w:rPr>
          <w:rStyle w:val="a3"/>
          <w:szCs w:val="28"/>
        </w:rPr>
        <w:footnoteReference w:customMarkFollows="1" w:id="2"/>
        <w:t>2</w:t>
      </w:r>
      <w:r w:rsidRPr="006D3AD3">
        <w:rPr>
          <w:szCs w:val="28"/>
        </w:rPr>
        <w:t xml:space="preserve"> брак должен заключаться в органах ЗАГСа. Таким образом, брак, совершенный по религиозным обрядам (например, венчание в церкви) или по национальным обычаям, не является браком с юридической точки зрения, а значит, и не порождает прав и обязанностей супругов. Права и обязанности супругов не могут возникнуть из фактических брачных отношений мужчины и женщины без государственной регистрации брака, сколь бы длительными не были эти отношения. </w:t>
      </w:r>
    </w:p>
    <w:p w:rsidR="0022335A" w:rsidRPr="006D3AD3" w:rsidRDefault="00723045" w:rsidP="006D3AD3">
      <w:pPr>
        <w:pStyle w:val="a4"/>
        <w:ind w:left="360" w:firstLine="540"/>
        <w:rPr>
          <w:szCs w:val="28"/>
        </w:rPr>
      </w:pPr>
      <w:r w:rsidRPr="006D3AD3">
        <w:rPr>
          <w:szCs w:val="28"/>
        </w:rPr>
        <w:t xml:space="preserve">   Согласно ст.25 Закона об актах гражданского состояния РФ</w:t>
      </w:r>
      <w:r w:rsidRPr="006D3AD3">
        <w:rPr>
          <w:rStyle w:val="a3"/>
          <w:szCs w:val="28"/>
        </w:rPr>
        <w:footnoteReference w:customMarkFollows="1" w:id="3"/>
        <w:t>3</w:t>
      </w:r>
      <w:r w:rsidRPr="006D3AD3">
        <w:rPr>
          <w:szCs w:val="28"/>
        </w:rPr>
        <w:t xml:space="preserve"> и ст.32 аналогичного закона ПМР</w:t>
      </w:r>
      <w:r w:rsidRPr="006D3AD3">
        <w:rPr>
          <w:rStyle w:val="a3"/>
          <w:szCs w:val="28"/>
        </w:rPr>
        <w:footnoteReference w:customMarkFollows="1" w:id="4"/>
        <w:t>4</w:t>
      </w:r>
      <w:r w:rsidRPr="006D3AD3">
        <w:rPr>
          <w:szCs w:val="28"/>
        </w:rPr>
        <w:t xml:space="preserve"> государственная регистрация брака производится в любом органе загса на территории государства по выбору лиц, вступающих в брак, и состоит в том, что орган ЗАГСа составляет запись акта о заключении брака между конкретными лицами и выдает им свидетельство о заключении брака. С момента государственной регистрации заключения брака в органах ЗАГСа, как установлено ранее описанной ст. 10 СК РФ ст.10 КоБС ПМР, возникают  взаимные личные и имущественные права и обязанности супругов. Подтверждением данного юридического факта является составляемая органом ЗАГСа запись акта о заключении брака и выдаваемое органом ЗАГСа свидетельство о заключении брака.</w:t>
      </w:r>
      <w:r w:rsidR="0022335A" w:rsidRPr="006D3AD3">
        <w:rPr>
          <w:szCs w:val="28"/>
        </w:rPr>
        <w:t xml:space="preserve">    По общему правилу, заключенному в ст.11 СК РФ, ст.12 КоБС ПМР, заключение брака производится по истечении месяца со дня подачи в орган ЗАГСа заявления лицами, вступающими в брак.</w:t>
      </w:r>
      <w:r w:rsidR="0022335A" w:rsidRPr="006D3AD3">
        <w:rPr>
          <w:rStyle w:val="a3"/>
          <w:szCs w:val="28"/>
        </w:rPr>
        <w:footnoteReference w:customMarkFollows="1" w:id="5"/>
        <w:t>2</w:t>
      </w:r>
      <w:r w:rsidR="0022335A" w:rsidRPr="006D3AD3">
        <w:rPr>
          <w:szCs w:val="28"/>
        </w:rPr>
        <w:t xml:space="preserve"> </w:t>
      </w:r>
    </w:p>
    <w:p w:rsidR="0022335A" w:rsidRPr="006D3AD3" w:rsidRDefault="0022335A" w:rsidP="006D3AD3">
      <w:pPr>
        <w:pStyle w:val="a4"/>
        <w:ind w:left="360" w:firstLine="540"/>
        <w:rPr>
          <w:szCs w:val="28"/>
        </w:rPr>
      </w:pPr>
      <w:r w:rsidRPr="006D3AD3">
        <w:rPr>
          <w:szCs w:val="28"/>
        </w:rPr>
        <w:t xml:space="preserve">   Течение данного срока (а он установлен для проверки серьезности намерений лиц, вступающих в брак) начинается на следующий день после подачи заявления в орган ЗАГСа и истекает в соответствующее число последующего месяца срока (ст.191-192 ГК РФ, ст.109).</w:t>
      </w:r>
      <w:r w:rsidRPr="006D3AD3">
        <w:rPr>
          <w:rStyle w:val="a3"/>
          <w:szCs w:val="28"/>
        </w:rPr>
        <w:footnoteReference w:customMarkFollows="1" w:id="6"/>
        <w:t>3</w:t>
      </w:r>
      <w:r w:rsidRPr="006D3AD3">
        <w:rPr>
          <w:szCs w:val="28"/>
        </w:rPr>
        <w:t xml:space="preserve"> Следует заметить, что установленный законом месячный срок для государственной регистрации заключения брака дает также возможность заинтересованным лицам сообщить в орган ЗАГСа о наличии препятствий к заключению брака между конкретными лицами. Орган ЗАГСа обязан проверить – соответствуют ли эти сведения заявителя действительности или нет.</w:t>
      </w:r>
    </w:p>
    <w:p w:rsidR="0022335A" w:rsidRPr="006D3AD3" w:rsidRDefault="0022335A" w:rsidP="006D3AD3">
      <w:pPr>
        <w:pStyle w:val="a4"/>
        <w:ind w:left="360" w:firstLine="540"/>
        <w:rPr>
          <w:szCs w:val="28"/>
        </w:rPr>
      </w:pPr>
      <w:r w:rsidRPr="006D3AD3">
        <w:rPr>
          <w:szCs w:val="28"/>
        </w:rPr>
        <w:t xml:space="preserve">   Необходимо иметь в виду, что орган ЗАГСа вправе при наличии уважительных причин как сократить установленный законом месячный срок для заключения брака, так и увеличить его, но не более чем на месяц. Вопрос об этом решается руководителем органа ЗАГСа исходя из оценки конкретных жизненных обстоятельств и сложившейся практики. Так, сокращение месячного срока для вступления в брак считается возможным при наличии следующих обстоятельств, требующих более быстрого заключения брака: призыв жениха на военную службу, отъезд кого-то из будущих супругов на длительный срок в командировку, в том числе за рубеж, беременность невесты, рождение ребенка в результате внебрачной связи, наличие между сторонами фактических брачных отношений и т.п.</w:t>
      </w:r>
      <w:r w:rsidRPr="006D3AD3">
        <w:rPr>
          <w:rStyle w:val="a3"/>
          <w:szCs w:val="28"/>
        </w:rPr>
        <w:footnoteReference w:customMarkFollows="1" w:id="7"/>
        <w:t>1</w:t>
      </w:r>
      <w:r w:rsidRPr="006D3AD3">
        <w:rPr>
          <w:szCs w:val="28"/>
        </w:rPr>
        <w:t xml:space="preserve"> </w:t>
      </w:r>
    </w:p>
    <w:p w:rsidR="0022335A" w:rsidRPr="006D3AD3" w:rsidRDefault="0022335A" w:rsidP="006D3AD3">
      <w:pPr>
        <w:spacing w:line="360" w:lineRule="auto"/>
        <w:ind w:firstLine="540"/>
        <w:rPr>
          <w:sz w:val="28"/>
          <w:szCs w:val="28"/>
        </w:rPr>
      </w:pPr>
      <w:r w:rsidRPr="006D3AD3">
        <w:rPr>
          <w:sz w:val="28"/>
          <w:szCs w:val="28"/>
        </w:rPr>
        <w:t xml:space="preserve">                       </w:t>
      </w:r>
    </w:p>
    <w:p w:rsidR="00723045" w:rsidRPr="00F20EB3" w:rsidRDefault="0022335A" w:rsidP="006D3AD3">
      <w:pPr>
        <w:spacing w:line="360" w:lineRule="auto"/>
        <w:ind w:firstLine="540"/>
        <w:rPr>
          <w:i/>
          <w:sz w:val="28"/>
          <w:szCs w:val="28"/>
        </w:rPr>
      </w:pPr>
      <w:r w:rsidRPr="00F20EB3">
        <w:rPr>
          <w:i/>
          <w:sz w:val="28"/>
          <w:szCs w:val="28"/>
        </w:rPr>
        <w:t xml:space="preserve">                           </w:t>
      </w:r>
      <w:r w:rsidR="00F20EB3" w:rsidRPr="00F20EB3">
        <w:rPr>
          <w:i/>
          <w:sz w:val="28"/>
          <w:szCs w:val="28"/>
        </w:rPr>
        <w:t xml:space="preserve">1.2 </w:t>
      </w:r>
      <w:r w:rsidRPr="00F20EB3">
        <w:rPr>
          <w:i/>
          <w:sz w:val="28"/>
          <w:szCs w:val="28"/>
        </w:rPr>
        <w:t>Понятие  и основания прекращения брака</w:t>
      </w:r>
    </w:p>
    <w:p w:rsidR="0022335A" w:rsidRPr="006D3AD3" w:rsidRDefault="0022335A" w:rsidP="006D3AD3">
      <w:pPr>
        <w:spacing w:line="360" w:lineRule="auto"/>
        <w:ind w:firstLine="540"/>
        <w:rPr>
          <w:sz w:val="28"/>
          <w:szCs w:val="28"/>
        </w:rPr>
      </w:pPr>
    </w:p>
    <w:p w:rsidR="0022335A" w:rsidRPr="006D3AD3" w:rsidRDefault="0022335A" w:rsidP="006D3AD3">
      <w:pPr>
        <w:pStyle w:val="a4"/>
        <w:ind w:left="0" w:firstLine="540"/>
        <w:rPr>
          <w:szCs w:val="28"/>
        </w:rPr>
      </w:pPr>
      <w:r w:rsidRPr="006D3AD3">
        <w:rPr>
          <w:szCs w:val="28"/>
        </w:rPr>
        <w:t>В некоторых случаях семья перестает благотворно влиять на ее членов и даже вызывает негативные реакции. Поэтому семейным законодательством предусматривается возможность прекращения брака. Прекращение брака представляет собой прекращение семейных отношений между супругами. В теории семейного права под прекращением брака понимается обусловленное наступлением определенных обстоятельств прекращение правоотношений, возникающих между супругами в результате государственной регистрации их брака.</w:t>
      </w:r>
      <w:r w:rsidRPr="006D3AD3">
        <w:rPr>
          <w:rStyle w:val="a3"/>
          <w:szCs w:val="28"/>
        </w:rPr>
        <w:footnoteReference w:id="8"/>
      </w:r>
    </w:p>
    <w:p w:rsidR="0022335A" w:rsidRPr="006D3AD3" w:rsidRDefault="0022335A" w:rsidP="006D3AD3">
      <w:pPr>
        <w:pStyle w:val="a4"/>
        <w:ind w:left="0" w:firstLine="540"/>
        <w:rPr>
          <w:szCs w:val="28"/>
        </w:rPr>
      </w:pPr>
      <w:r w:rsidRPr="006D3AD3">
        <w:rPr>
          <w:szCs w:val="28"/>
        </w:rPr>
        <w:t xml:space="preserve">   В соответствии со ст. 16 СК РФ (33 КоБС ПМР) основаниями прекращения брака являются:</w:t>
      </w:r>
    </w:p>
    <w:p w:rsidR="0022335A" w:rsidRPr="006D3AD3" w:rsidRDefault="0022335A" w:rsidP="006D3AD3">
      <w:pPr>
        <w:pStyle w:val="a4"/>
        <w:numPr>
          <w:ilvl w:val="0"/>
          <w:numId w:val="2"/>
        </w:numPr>
        <w:ind w:firstLine="540"/>
        <w:rPr>
          <w:szCs w:val="28"/>
        </w:rPr>
      </w:pPr>
      <w:r w:rsidRPr="006D3AD3">
        <w:rPr>
          <w:szCs w:val="28"/>
        </w:rPr>
        <w:t>смерть одного из супругов;</w:t>
      </w:r>
    </w:p>
    <w:p w:rsidR="0022335A" w:rsidRPr="006D3AD3" w:rsidRDefault="0022335A" w:rsidP="006D3AD3">
      <w:pPr>
        <w:pStyle w:val="a4"/>
        <w:numPr>
          <w:ilvl w:val="0"/>
          <w:numId w:val="2"/>
        </w:numPr>
        <w:ind w:firstLine="540"/>
        <w:rPr>
          <w:szCs w:val="28"/>
        </w:rPr>
      </w:pPr>
      <w:r w:rsidRPr="006D3AD3">
        <w:rPr>
          <w:szCs w:val="28"/>
        </w:rPr>
        <w:t>объявление одного из супругов умершим;</w:t>
      </w:r>
    </w:p>
    <w:p w:rsidR="0022335A" w:rsidRPr="006D3AD3" w:rsidRDefault="0022335A" w:rsidP="006D3AD3">
      <w:pPr>
        <w:pStyle w:val="a4"/>
        <w:numPr>
          <w:ilvl w:val="0"/>
          <w:numId w:val="2"/>
        </w:numPr>
        <w:ind w:firstLine="540"/>
        <w:rPr>
          <w:szCs w:val="28"/>
        </w:rPr>
      </w:pPr>
      <w:r w:rsidRPr="006D3AD3">
        <w:rPr>
          <w:szCs w:val="28"/>
        </w:rPr>
        <w:t>расторжение брака по заявлению одного или обоих супругов;</w:t>
      </w:r>
    </w:p>
    <w:p w:rsidR="0022335A" w:rsidRPr="006D3AD3" w:rsidRDefault="0022335A" w:rsidP="006D3AD3">
      <w:pPr>
        <w:pStyle w:val="a4"/>
        <w:numPr>
          <w:ilvl w:val="0"/>
          <w:numId w:val="2"/>
        </w:numPr>
        <w:ind w:firstLine="540"/>
        <w:rPr>
          <w:szCs w:val="28"/>
        </w:rPr>
      </w:pPr>
      <w:r w:rsidRPr="006D3AD3">
        <w:rPr>
          <w:szCs w:val="28"/>
        </w:rPr>
        <w:t>расторжение брака по заявлению опекуна супруга, признанного судом недееспособным.</w:t>
      </w:r>
      <w:r w:rsidRPr="006D3AD3">
        <w:rPr>
          <w:rStyle w:val="a3"/>
          <w:szCs w:val="28"/>
        </w:rPr>
        <w:footnoteReference w:customMarkFollows="1" w:id="9"/>
        <w:t>1</w:t>
      </w:r>
    </w:p>
    <w:p w:rsidR="0022335A" w:rsidRPr="006D3AD3" w:rsidRDefault="0022335A" w:rsidP="006D3AD3">
      <w:pPr>
        <w:pStyle w:val="a4"/>
        <w:ind w:left="0" w:firstLine="540"/>
        <w:rPr>
          <w:szCs w:val="28"/>
        </w:rPr>
      </w:pPr>
      <w:r w:rsidRPr="006D3AD3">
        <w:rPr>
          <w:szCs w:val="28"/>
        </w:rPr>
        <w:t xml:space="preserve">   В случае смерти супруга или объявлении одного из супругов умершим не требуется какое-либо специальное оформление прекращения брака. В таких случаях брак считается прекращенным с момента смерти супруга или с момента вступления в законную силу решения суда об объявлении супруга умершим. Единственным документом, подтверждающим прекращение брака вследствие смерти супруга или объявления его умершим, является свидетельство о его смерти, выданное органом ЗАГСа. Регистрация одного из этих событий дает право другому супругу вступить в новый брак. Порядок и условия  объявления гражданина умершим установлены в Гражданском кодексе.</w:t>
      </w:r>
    </w:p>
    <w:p w:rsidR="0022335A" w:rsidRPr="006D3AD3" w:rsidRDefault="0022335A" w:rsidP="006D3AD3">
      <w:pPr>
        <w:pStyle w:val="a4"/>
        <w:ind w:left="0" w:firstLine="540"/>
        <w:rPr>
          <w:szCs w:val="28"/>
        </w:rPr>
      </w:pPr>
      <w:r w:rsidRPr="006D3AD3">
        <w:rPr>
          <w:szCs w:val="28"/>
        </w:rPr>
        <w:t xml:space="preserve">   Взаимное согласие супругов на развод, как правило, выражается в их совместном письменном заявлении в орган ЗАГСа. В случае, если один из супругов не может явиться в ЗАГС для подачи совместного заявления о расторжении брака, волеизъявление супругов может быть оформлено отдельными заявлениями. При этом, подпись супруга, не явившегося в ЗАГС, должна быть нотариально удостоверена (ст.33 ФЗ РФ «Об актах гражданского состояния », п.3 ст.43 закона ПМР «Об актах гражданского состояния»).</w:t>
      </w:r>
    </w:p>
    <w:p w:rsidR="0022335A" w:rsidRPr="006D3AD3" w:rsidRDefault="0022335A" w:rsidP="006D3AD3">
      <w:pPr>
        <w:pStyle w:val="a4"/>
        <w:ind w:left="0" w:firstLine="540"/>
        <w:rPr>
          <w:szCs w:val="28"/>
        </w:rPr>
      </w:pPr>
      <w:r w:rsidRPr="006D3AD3">
        <w:rPr>
          <w:szCs w:val="28"/>
        </w:rPr>
        <w:t xml:space="preserve">   В заявлении о расторжении брака указывается:</w:t>
      </w:r>
    </w:p>
    <w:p w:rsidR="0022335A" w:rsidRPr="006D3AD3" w:rsidRDefault="0022335A" w:rsidP="006D3AD3">
      <w:pPr>
        <w:pStyle w:val="a4"/>
        <w:ind w:left="0" w:firstLine="540"/>
        <w:rPr>
          <w:szCs w:val="28"/>
        </w:rPr>
      </w:pPr>
      <w:r w:rsidRPr="006D3AD3">
        <w:rPr>
          <w:szCs w:val="28"/>
        </w:rPr>
        <w:t>- реквизиты записи акта о заключении брака;</w:t>
      </w:r>
    </w:p>
    <w:p w:rsidR="0022335A" w:rsidRPr="006D3AD3" w:rsidRDefault="0022335A" w:rsidP="006D3AD3">
      <w:pPr>
        <w:pStyle w:val="a4"/>
        <w:ind w:left="0" w:firstLine="540"/>
        <w:rPr>
          <w:szCs w:val="28"/>
        </w:rPr>
      </w:pPr>
      <w:r w:rsidRPr="006D3AD3">
        <w:rPr>
          <w:szCs w:val="28"/>
        </w:rPr>
        <w:t>- фамилии, которые избирает каждый из супругов при расторжении брака;</w:t>
      </w:r>
    </w:p>
    <w:p w:rsidR="0022335A" w:rsidRPr="006D3AD3" w:rsidRDefault="0022335A" w:rsidP="006D3AD3">
      <w:pPr>
        <w:pStyle w:val="a4"/>
        <w:ind w:left="0" w:firstLine="540"/>
        <w:rPr>
          <w:szCs w:val="28"/>
        </w:rPr>
      </w:pPr>
      <w:r w:rsidRPr="006D3AD3">
        <w:rPr>
          <w:szCs w:val="28"/>
        </w:rPr>
        <w:t>- реквизиты документов, удостоверяющих личности супругов.</w:t>
      </w:r>
    </w:p>
    <w:p w:rsidR="0022335A" w:rsidRPr="006D3AD3" w:rsidRDefault="0022335A" w:rsidP="006D3AD3">
      <w:pPr>
        <w:pStyle w:val="a4"/>
        <w:ind w:left="0" w:firstLine="540"/>
        <w:rPr>
          <w:szCs w:val="28"/>
        </w:rPr>
      </w:pPr>
      <w:r w:rsidRPr="006D3AD3">
        <w:rPr>
          <w:szCs w:val="28"/>
        </w:rPr>
        <w:t>В нем также сообщается об отсутствии общих несовершеннолетних детей, поскольку это является вторым обязательным условием для расторжения брака в органах ЗАГСа.</w:t>
      </w:r>
    </w:p>
    <w:p w:rsidR="0022335A" w:rsidRPr="006D3AD3" w:rsidRDefault="0022335A" w:rsidP="006D3AD3">
      <w:pPr>
        <w:pStyle w:val="a4"/>
        <w:ind w:left="0" w:firstLine="540"/>
        <w:rPr>
          <w:szCs w:val="28"/>
        </w:rPr>
      </w:pPr>
      <w:r w:rsidRPr="006D3AD3">
        <w:rPr>
          <w:szCs w:val="28"/>
        </w:rPr>
        <w:t xml:space="preserve">   Законом также предусмотрена возможность расторжения брака в органах ЗАГСа по заявлению одного из супругов независимо от наличия у супругов общих несовершеннолетних детей. Это возможно при наличии одного из трех следующих оснований:</w:t>
      </w:r>
    </w:p>
    <w:p w:rsidR="0022335A" w:rsidRPr="006D3AD3" w:rsidRDefault="0022335A" w:rsidP="006D3AD3">
      <w:pPr>
        <w:pStyle w:val="a4"/>
        <w:ind w:left="0" w:firstLine="540"/>
        <w:rPr>
          <w:szCs w:val="28"/>
        </w:rPr>
      </w:pPr>
      <w:r w:rsidRPr="006D3AD3">
        <w:rPr>
          <w:szCs w:val="28"/>
        </w:rPr>
        <w:t>- если другой супруг признан судом безвестно отсутствующим;</w:t>
      </w:r>
    </w:p>
    <w:p w:rsidR="0022335A" w:rsidRPr="006D3AD3" w:rsidRDefault="0022335A" w:rsidP="006D3AD3">
      <w:pPr>
        <w:pStyle w:val="a4"/>
        <w:ind w:left="0" w:firstLine="540"/>
        <w:rPr>
          <w:szCs w:val="28"/>
        </w:rPr>
      </w:pPr>
      <w:r w:rsidRPr="006D3AD3">
        <w:rPr>
          <w:szCs w:val="28"/>
        </w:rPr>
        <w:t>- если другой супруг признан судом недееспособным;</w:t>
      </w:r>
    </w:p>
    <w:p w:rsidR="0022335A" w:rsidRPr="006D3AD3" w:rsidRDefault="0022335A" w:rsidP="006D3AD3">
      <w:pPr>
        <w:pStyle w:val="a4"/>
        <w:ind w:left="0" w:firstLine="540"/>
        <w:rPr>
          <w:szCs w:val="28"/>
        </w:rPr>
      </w:pPr>
      <w:r w:rsidRPr="006D3AD3">
        <w:rPr>
          <w:szCs w:val="28"/>
        </w:rPr>
        <w:t>- если другой супруг осужден за совершение преступления к лишению свободы на срок свыше 3-х лет.</w:t>
      </w:r>
    </w:p>
    <w:p w:rsidR="0022335A" w:rsidRPr="006D3AD3" w:rsidRDefault="0022335A" w:rsidP="006D3AD3">
      <w:pPr>
        <w:pStyle w:val="a4"/>
        <w:ind w:left="0" w:firstLine="540"/>
        <w:rPr>
          <w:szCs w:val="28"/>
        </w:rPr>
      </w:pPr>
      <w:r w:rsidRPr="006D3AD3">
        <w:rPr>
          <w:szCs w:val="28"/>
        </w:rPr>
        <w:t xml:space="preserve">   При наличии одного из указанных обстоятельств в орган ЗАГСа помимо заявления  о расторжении брака должно быть представлено соответствующее решение суда.</w:t>
      </w:r>
    </w:p>
    <w:p w:rsidR="0022335A" w:rsidRPr="006D3AD3" w:rsidRDefault="0022335A" w:rsidP="006D3AD3">
      <w:pPr>
        <w:pStyle w:val="a4"/>
        <w:ind w:left="0" w:firstLine="540"/>
        <w:rPr>
          <w:szCs w:val="28"/>
        </w:rPr>
      </w:pPr>
      <w:r w:rsidRPr="006D3AD3">
        <w:rPr>
          <w:szCs w:val="28"/>
        </w:rPr>
        <w:t>Как уже отмечалось выше, помимо административного, законом предусмотрен судебный порядок расторжения брака (ст.21 СК РФ, ст.35 КоБС ПМР).</w:t>
      </w:r>
      <w:r w:rsidRPr="006D3AD3">
        <w:rPr>
          <w:rStyle w:val="a3"/>
          <w:szCs w:val="28"/>
        </w:rPr>
        <w:footnoteReference w:id="10"/>
      </w:r>
    </w:p>
    <w:p w:rsidR="0022335A" w:rsidRPr="006D3AD3" w:rsidRDefault="0022335A" w:rsidP="006D3AD3">
      <w:pPr>
        <w:pStyle w:val="a4"/>
        <w:ind w:left="0" w:firstLine="540"/>
        <w:rPr>
          <w:szCs w:val="28"/>
        </w:rPr>
      </w:pPr>
      <w:r w:rsidRPr="006D3AD3">
        <w:rPr>
          <w:szCs w:val="28"/>
        </w:rPr>
        <w:t xml:space="preserve">   В судах общей юрисдикции рассматриваются дела о расторжении брака, если:</w:t>
      </w:r>
    </w:p>
    <w:p w:rsidR="0022335A" w:rsidRPr="006D3AD3" w:rsidRDefault="0022335A" w:rsidP="006D3AD3">
      <w:pPr>
        <w:pStyle w:val="a4"/>
        <w:ind w:left="0" w:firstLine="540"/>
        <w:rPr>
          <w:szCs w:val="28"/>
        </w:rPr>
      </w:pPr>
      <w:r w:rsidRPr="006D3AD3">
        <w:rPr>
          <w:szCs w:val="28"/>
        </w:rPr>
        <w:t>- супруги имеют общих несовершеннолетних детей;</w:t>
      </w:r>
    </w:p>
    <w:p w:rsidR="0022335A" w:rsidRPr="006D3AD3" w:rsidRDefault="0022335A" w:rsidP="006D3AD3">
      <w:pPr>
        <w:pStyle w:val="a4"/>
        <w:ind w:left="0" w:firstLine="540"/>
        <w:rPr>
          <w:szCs w:val="28"/>
        </w:rPr>
      </w:pPr>
      <w:r w:rsidRPr="006D3AD3">
        <w:rPr>
          <w:szCs w:val="28"/>
        </w:rPr>
        <w:t>- отсутствует согласие на развод одного из супругов;</w:t>
      </w:r>
    </w:p>
    <w:p w:rsidR="0022335A" w:rsidRPr="006D3AD3" w:rsidRDefault="0022335A" w:rsidP="006D3AD3">
      <w:pPr>
        <w:pStyle w:val="a4"/>
        <w:ind w:left="0" w:firstLine="540"/>
        <w:rPr>
          <w:szCs w:val="28"/>
        </w:rPr>
      </w:pPr>
      <w:r w:rsidRPr="006D3AD3">
        <w:rPr>
          <w:szCs w:val="28"/>
        </w:rPr>
        <w:t>- один из супругов, несмотря на отсутствие у него возражений, уклоняется от расторжения брака в органах ЗАГСа.</w:t>
      </w:r>
    </w:p>
    <w:p w:rsidR="0022335A" w:rsidRPr="006D3AD3" w:rsidRDefault="0022335A" w:rsidP="006D3AD3">
      <w:pPr>
        <w:pStyle w:val="a4"/>
        <w:ind w:left="0" w:firstLine="540"/>
        <w:rPr>
          <w:szCs w:val="28"/>
        </w:rPr>
      </w:pPr>
      <w:r w:rsidRPr="006D3AD3">
        <w:rPr>
          <w:szCs w:val="28"/>
        </w:rPr>
        <w:t xml:space="preserve">   Расторжение брака производится в общеисковом порядке на основании норм Гражданско-процессуального кодекса.</w:t>
      </w:r>
    </w:p>
    <w:p w:rsidR="0022335A" w:rsidRPr="006D3AD3" w:rsidRDefault="0022335A" w:rsidP="006D3AD3">
      <w:pPr>
        <w:pStyle w:val="a4"/>
        <w:ind w:left="0" w:firstLine="540"/>
        <w:rPr>
          <w:szCs w:val="28"/>
        </w:rPr>
      </w:pPr>
      <w:r w:rsidRPr="006D3AD3">
        <w:rPr>
          <w:szCs w:val="28"/>
        </w:rPr>
        <w:t xml:space="preserve">   Иск о расторжении брака предъявляется в суд по месту жительства ответчика либо по соглашению супругов дело о расторжении брака может быть рассмотрено по месту жительства любого из них. Такая договоренность возможна и при расторжении брака с лицом, осужденным к лишению свободы, и может быть достигнута во время свидания или по переписке. Исковое заявление о расторжении брака должно содержать  сведения где и когда зарегистрирован брак; имеются ли общие дети, их возраст; достигнуто ли соглашение об их содержании и воспитании; при отсутствии взаимного согласия на расторжение брака – мотивы  расторжения брака; имеются ли другие требования, которые могут быть рассмотрены одновременно с иском о расторжении брака. К Заявлению прилагаются: свидетельство о заключении брака, копии свидетельства о рождении детей, документы о заработке и иных источниках доходов супругов и другие необходимые документы.</w:t>
      </w:r>
      <w:r w:rsidRPr="006D3AD3">
        <w:rPr>
          <w:rStyle w:val="a3"/>
          <w:szCs w:val="28"/>
        </w:rPr>
        <w:footnoteReference w:id="11"/>
      </w:r>
      <w:r w:rsidRPr="006D3AD3">
        <w:rPr>
          <w:szCs w:val="28"/>
        </w:rPr>
        <w:t xml:space="preserve">  За рассмотрение бракоразводного дела в суде, согл. П.1 ст.4 Закона</w:t>
      </w:r>
      <w:r w:rsidR="00F20EB3">
        <w:rPr>
          <w:szCs w:val="28"/>
        </w:rPr>
        <w:t xml:space="preserve"> </w:t>
      </w:r>
      <w:r w:rsidRPr="006D3AD3">
        <w:rPr>
          <w:szCs w:val="28"/>
        </w:rPr>
        <w:t>РФ «О госпошлине»,                                                                                                                                                                                                                                                                                                                                                                                                                                                                                                                                                                                                                                                                                                                           взыскивается государственная пошлина в однократном размере минимального размера оплаты труда, установленного на день уплаты госпошлины.</w:t>
      </w:r>
    </w:p>
    <w:p w:rsidR="0022335A" w:rsidRPr="00F20EB3" w:rsidRDefault="00F20EB3" w:rsidP="00F20EB3">
      <w:pPr>
        <w:pStyle w:val="1"/>
        <w:spacing w:line="360" w:lineRule="auto"/>
        <w:ind w:firstLine="540"/>
        <w:rPr>
          <w:rFonts w:cs="Times New Roman"/>
          <w:b w:val="0"/>
          <w:i/>
          <w:sz w:val="28"/>
          <w:szCs w:val="28"/>
        </w:rPr>
      </w:pPr>
      <w:r>
        <w:rPr>
          <w:rFonts w:cs="Times New Roman"/>
          <w:b w:val="0"/>
          <w:i/>
          <w:sz w:val="28"/>
          <w:szCs w:val="28"/>
        </w:rPr>
        <w:t xml:space="preserve">1.3 </w:t>
      </w:r>
      <w:r w:rsidR="0022335A" w:rsidRPr="00F20EB3">
        <w:rPr>
          <w:rFonts w:cs="Times New Roman"/>
          <w:b w:val="0"/>
          <w:i/>
          <w:sz w:val="28"/>
          <w:szCs w:val="28"/>
        </w:rPr>
        <w:t>Понятие неимущественных и имущественных прав и обязанностей супругов.</w:t>
      </w:r>
    </w:p>
    <w:p w:rsidR="0022335A" w:rsidRPr="006D3AD3" w:rsidRDefault="0022335A" w:rsidP="006D3AD3">
      <w:pPr>
        <w:spacing w:line="360" w:lineRule="auto"/>
        <w:ind w:firstLine="540"/>
        <w:rPr>
          <w:sz w:val="28"/>
          <w:szCs w:val="28"/>
        </w:rPr>
      </w:pPr>
      <w:r w:rsidRPr="006D3AD3">
        <w:rPr>
          <w:sz w:val="28"/>
          <w:szCs w:val="28"/>
        </w:rPr>
        <w:t>Брак это юридически оформленный свободный и добровольный союз мужчины и женщины, направленный на создание семьи и порождающий взаимные права и обязанности.</w:t>
      </w:r>
    </w:p>
    <w:p w:rsidR="0022335A" w:rsidRPr="006D3AD3" w:rsidRDefault="0022335A" w:rsidP="006D3AD3">
      <w:pPr>
        <w:spacing w:line="360" w:lineRule="auto"/>
        <w:ind w:firstLine="540"/>
        <w:rPr>
          <w:sz w:val="28"/>
          <w:szCs w:val="28"/>
        </w:rPr>
      </w:pPr>
      <w:r w:rsidRPr="006D3AD3">
        <w:rPr>
          <w:sz w:val="28"/>
          <w:szCs w:val="28"/>
        </w:rPr>
        <w:t>Статья 31 СК. Равенство супругов в семье</w:t>
      </w:r>
    </w:p>
    <w:p w:rsidR="0022335A" w:rsidRPr="006D3AD3" w:rsidRDefault="0022335A" w:rsidP="006D3AD3">
      <w:pPr>
        <w:spacing w:line="360" w:lineRule="auto"/>
        <w:ind w:firstLine="540"/>
        <w:rPr>
          <w:sz w:val="28"/>
          <w:szCs w:val="28"/>
        </w:rPr>
      </w:pPr>
      <w:r w:rsidRPr="006D3AD3">
        <w:rPr>
          <w:sz w:val="28"/>
          <w:szCs w:val="28"/>
        </w:rPr>
        <w:t>1. Каждый из супругов свободен в выборе рода занятий, профессии, мест пребывания и жительства.</w:t>
      </w:r>
    </w:p>
    <w:p w:rsidR="0022335A" w:rsidRPr="006D3AD3" w:rsidRDefault="0022335A" w:rsidP="006D3AD3">
      <w:pPr>
        <w:spacing w:line="360" w:lineRule="auto"/>
        <w:ind w:firstLine="540"/>
        <w:rPr>
          <w:sz w:val="28"/>
          <w:szCs w:val="28"/>
        </w:rPr>
      </w:pPr>
      <w:r w:rsidRPr="006D3AD3">
        <w:rPr>
          <w:sz w:val="28"/>
          <w:szCs w:val="28"/>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22335A" w:rsidRPr="006D3AD3" w:rsidRDefault="0022335A" w:rsidP="006D3AD3">
      <w:pPr>
        <w:spacing w:line="360" w:lineRule="auto"/>
        <w:ind w:firstLine="540"/>
        <w:rPr>
          <w:sz w:val="28"/>
          <w:szCs w:val="28"/>
        </w:rPr>
      </w:pPr>
      <w:r w:rsidRPr="006D3AD3">
        <w:rPr>
          <w:sz w:val="28"/>
          <w:szCs w:val="28"/>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22335A" w:rsidRPr="006D3AD3" w:rsidRDefault="0022335A" w:rsidP="006D3AD3">
      <w:pPr>
        <w:spacing w:line="360" w:lineRule="auto"/>
        <w:ind w:firstLine="540"/>
        <w:rPr>
          <w:b/>
          <w:bCs/>
          <w:sz w:val="28"/>
          <w:szCs w:val="28"/>
        </w:rPr>
      </w:pPr>
      <w:r w:rsidRPr="006D3AD3">
        <w:rPr>
          <w:sz w:val="28"/>
          <w:szCs w:val="28"/>
        </w:rPr>
        <w:t xml:space="preserve">Заключение брака является правоустанавливающим юридическим фактом. Именно с момента государственной регистрации заключения брака у супругов возникают права и обязанности. Причем каждый из супругов становится в равной степени обладателем прав и обязанностей. Нормы семейного права разделяют совокупность всех прав и обязанностей супругов на две группы — </w:t>
      </w:r>
      <w:r w:rsidRPr="006D3AD3">
        <w:rPr>
          <w:b/>
          <w:bCs/>
          <w:sz w:val="28"/>
          <w:szCs w:val="28"/>
        </w:rPr>
        <w:t>личные</w:t>
      </w:r>
      <w:r w:rsidRPr="006D3AD3">
        <w:rPr>
          <w:sz w:val="28"/>
          <w:szCs w:val="28"/>
        </w:rPr>
        <w:t xml:space="preserve"> и </w:t>
      </w:r>
      <w:r w:rsidRPr="006D3AD3">
        <w:rPr>
          <w:b/>
          <w:bCs/>
          <w:sz w:val="28"/>
          <w:szCs w:val="28"/>
        </w:rPr>
        <w:t>имущественные.</w:t>
      </w:r>
    </w:p>
    <w:p w:rsidR="0022335A" w:rsidRPr="006D3AD3" w:rsidRDefault="0022335A" w:rsidP="006D3AD3">
      <w:pPr>
        <w:spacing w:line="360" w:lineRule="auto"/>
        <w:ind w:firstLine="540"/>
        <w:rPr>
          <w:sz w:val="28"/>
          <w:szCs w:val="28"/>
        </w:rPr>
      </w:pPr>
      <w:r w:rsidRPr="006D3AD3">
        <w:rPr>
          <w:sz w:val="28"/>
          <w:szCs w:val="28"/>
        </w:rPr>
        <w:t>Под личными правами и обязанностями понимаются те, которые затрагивают личные интересы супругов. Личные права не могут “быть отменены или ограничены путем заключения соглашения между супругами.</w:t>
      </w:r>
      <w:r w:rsidRPr="006D3AD3">
        <w:rPr>
          <w:sz w:val="28"/>
          <w:szCs w:val="28"/>
        </w:rPr>
        <w:br/>
        <w:t>Для личных прав супругов характерны такие черты, как:</w:t>
      </w:r>
    </w:p>
    <w:p w:rsidR="0022335A" w:rsidRPr="006D3AD3" w:rsidRDefault="0022335A" w:rsidP="006D3AD3">
      <w:pPr>
        <w:numPr>
          <w:ilvl w:val="0"/>
          <w:numId w:val="3"/>
        </w:numPr>
        <w:spacing w:line="360" w:lineRule="auto"/>
        <w:ind w:firstLine="540"/>
        <w:jc w:val="both"/>
        <w:rPr>
          <w:sz w:val="28"/>
          <w:szCs w:val="28"/>
        </w:rPr>
      </w:pPr>
      <w:r w:rsidRPr="006D3AD3">
        <w:rPr>
          <w:sz w:val="28"/>
          <w:szCs w:val="28"/>
        </w:rPr>
        <w:t xml:space="preserve">неотделимость от их носителей; </w:t>
      </w:r>
    </w:p>
    <w:p w:rsidR="0022335A" w:rsidRPr="006D3AD3" w:rsidRDefault="0022335A" w:rsidP="006D3AD3">
      <w:pPr>
        <w:numPr>
          <w:ilvl w:val="0"/>
          <w:numId w:val="3"/>
        </w:numPr>
        <w:spacing w:line="360" w:lineRule="auto"/>
        <w:ind w:firstLine="540"/>
        <w:jc w:val="both"/>
        <w:rPr>
          <w:sz w:val="28"/>
          <w:szCs w:val="28"/>
        </w:rPr>
      </w:pPr>
      <w:r w:rsidRPr="006D3AD3">
        <w:rPr>
          <w:sz w:val="28"/>
          <w:szCs w:val="28"/>
        </w:rPr>
        <w:t xml:space="preserve">неотчуждаемость по воле их обладателя; </w:t>
      </w:r>
    </w:p>
    <w:p w:rsidR="0022335A" w:rsidRPr="006D3AD3" w:rsidRDefault="0022335A" w:rsidP="006D3AD3">
      <w:pPr>
        <w:numPr>
          <w:ilvl w:val="0"/>
          <w:numId w:val="3"/>
        </w:numPr>
        <w:spacing w:line="360" w:lineRule="auto"/>
        <w:ind w:firstLine="540"/>
        <w:jc w:val="both"/>
        <w:rPr>
          <w:sz w:val="28"/>
          <w:szCs w:val="28"/>
        </w:rPr>
      </w:pPr>
      <w:r w:rsidRPr="006D3AD3">
        <w:rPr>
          <w:sz w:val="28"/>
          <w:szCs w:val="28"/>
        </w:rPr>
        <w:t xml:space="preserve">они не могут быть предметом каких бы то ни было сделок; </w:t>
      </w:r>
    </w:p>
    <w:p w:rsidR="0022335A" w:rsidRPr="006D3AD3" w:rsidRDefault="0022335A" w:rsidP="006D3AD3">
      <w:pPr>
        <w:numPr>
          <w:ilvl w:val="0"/>
          <w:numId w:val="3"/>
        </w:numPr>
        <w:spacing w:line="360" w:lineRule="auto"/>
        <w:ind w:firstLine="540"/>
        <w:jc w:val="both"/>
        <w:rPr>
          <w:sz w:val="28"/>
          <w:szCs w:val="28"/>
        </w:rPr>
      </w:pPr>
      <w:r w:rsidRPr="006D3AD3">
        <w:rPr>
          <w:sz w:val="28"/>
          <w:szCs w:val="28"/>
        </w:rPr>
        <w:t>не имеют денежного эквивалента.</w:t>
      </w:r>
      <w:r w:rsidRPr="006D3AD3">
        <w:rPr>
          <w:sz w:val="28"/>
          <w:szCs w:val="28"/>
          <w:vertAlign w:val="superscript"/>
        </w:rPr>
        <w:t>.</w:t>
      </w:r>
      <w:r w:rsidRPr="006D3AD3">
        <w:rPr>
          <w:sz w:val="28"/>
          <w:szCs w:val="28"/>
        </w:rPr>
        <w:t xml:space="preserve"> </w:t>
      </w:r>
    </w:p>
    <w:p w:rsidR="0022335A" w:rsidRPr="006D3AD3" w:rsidRDefault="0022335A" w:rsidP="006D3AD3">
      <w:pPr>
        <w:spacing w:line="360" w:lineRule="auto"/>
        <w:ind w:firstLine="540"/>
        <w:rPr>
          <w:sz w:val="28"/>
          <w:szCs w:val="28"/>
        </w:rPr>
      </w:pPr>
      <w:r w:rsidRPr="006D3AD3">
        <w:rPr>
          <w:sz w:val="28"/>
          <w:szCs w:val="28"/>
        </w:rPr>
        <w:t>Личные права и обязанности супругов, регулируемые семейным правом, основываются на общеконституционных правах человека, составляющих государственно-правовой статус личности в Российской Федерации.</w:t>
      </w:r>
    </w:p>
    <w:p w:rsidR="0022335A" w:rsidRPr="006D3AD3" w:rsidRDefault="0022335A" w:rsidP="006D3AD3">
      <w:pPr>
        <w:spacing w:line="360" w:lineRule="auto"/>
        <w:ind w:firstLine="540"/>
        <w:rPr>
          <w:sz w:val="28"/>
          <w:szCs w:val="28"/>
        </w:rPr>
      </w:pPr>
      <w:r w:rsidRPr="006D3AD3">
        <w:rPr>
          <w:sz w:val="28"/>
          <w:szCs w:val="28"/>
        </w:rPr>
        <w:t>Так, нормы ст. 19 Конституции РФ устанавливают равенство мужчины и женщины в правах и свободах и гарантируют свободу их реализации. Каждый гражданин РФ вправе свободно выбирать место своего пребывания и жительства (ст. 27 Конституции РФ). В РФ каждому гражданину предоставляется свобода выбора рода деятельности и профессии (ст. 37 Конституции РФ). Оба родителя признаются ст. 38 Конституцией РФ равными в правах и обязанностях по воспитанию детей. Статья 55 Конституции РФ устанавливает недопустимость отмены и умаления личных прав и свобод граждан.</w:t>
      </w:r>
    </w:p>
    <w:p w:rsidR="0022335A" w:rsidRPr="006D3AD3" w:rsidRDefault="0022335A" w:rsidP="006D3AD3">
      <w:pPr>
        <w:spacing w:line="360" w:lineRule="auto"/>
        <w:ind w:firstLine="540"/>
        <w:rPr>
          <w:sz w:val="28"/>
          <w:szCs w:val="28"/>
        </w:rPr>
      </w:pPr>
      <w:r w:rsidRPr="006D3AD3">
        <w:rPr>
          <w:sz w:val="28"/>
          <w:szCs w:val="28"/>
        </w:rPr>
        <w:t>Конституция РФ (ст. 23) относит к личным правам гражданина также:</w:t>
      </w:r>
    </w:p>
    <w:p w:rsidR="0022335A" w:rsidRPr="006D3AD3" w:rsidRDefault="0022335A" w:rsidP="006D3AD3">
      <w:pPr>
        <w:numPr>
          <w:ilvl w:val="0"/>
          <w:numId w:val="4"/>
        </w:numPr>
        <w:spacing w:line="360" w:lineRule="auto"/>
        <w:ind w:firstLine="540"/>
        <w:jc w:val="both"/>
        <w:rPr>
          <w:sz w:val="28"/>
          <w:szCs w:val="28"/>
        </w:rPr>
      </w:pPr>
      <w:r w:rsidRPr="006D3AD3">
        <w:rPr>
          <w:sz w:val="28"/>
          <w:szCs w:val="28"/>
        </w:rPr>
        <w:t xml:space="preserve">право на неприкосновенность частной жизни; </w:t>
      </w:r>
    </w:p>
    <w:p w:rsidR="0022335A" w:rsidRPr="006D3AD3" w:rsidRDefault="0022335A" w:rsidP="006D3AD3">
      <w:pPr>
        <w:numPr>
          <w:ilvl w:val="0"/>
          <w:numId w:val="4"/>
        </w:numPr>
        <w:spacing w:line="360" w:lineRule="auto"/>
        <w:ind w:firstLine="540"/>
        <w:jc w:val="both"/>
        <w:rPr>
          <w:sz w:val="28"/>
          <w:szCs w:val="28"/>
        </w:rPr>
      </w:pPr>
      <w:r w:rsidRPr="006D3AD3">
        <w:rPr>
          <w:sz w:val="28"/>
          <w:szCs w:val="28"/>
        </w:rPr>
        <w:t xml:space="preserve">право на личную и семейную тайну; </w:t>
      </w:r>
    </w:p>
    <w:p w:rsidR="0022335A" w:rsidRPr="006D3AD3" w:rsidRDefault="0022335A" w:rsidP="006D3AD3">
      <w:pPr>
        <w:numPr>
          <w:ilvl w:val="0"/>
          <w:numId w:val="4"/>
        </w:numPr>
        <w:spacing w:line="360" w:lineRule="auto"/>
        <w:ind w:firstLine="540"/>
        <w:jc w:val="both"/>
        <w:rPr>
          <w:sz w:val="28"/>
          <w:szCs w:val="28"/>
        </w:rPr>
      </w:pPr>
      <w:r w:rsidRPr="006D3AD3">
        <w:rPr>
          <w:sz w:val="28"/>
          <w:szCs w:val="28"/>
        </w:rPr>
        <w:t xml:space="preserve">право на защиту своей чести, достоинства и доброго имени. Все указанные личные права граждан являются по своей правовой природе конституционными, они нашли отражение в нормах семейного права. </w:t>
      </w:r>
    </w:p>
    <w:p w:rsidR="0022335A" w:rsidRPr="006D3AD3" w:rsidRDefault="0022335A" w:rsidP="006D3AD3">
      <w:pPr>
        <w:spacing w:line="360" w:lineRule="auto"/>
        <w:ind w:firstLine="540"/>
        <w:rPr>
          <w:sz w:val="28"/>
          <w:szCs w:val="28"/>
        </w:rPr>
      </w:pPr>
      <w:r w:rsidRPr="006D3AD3">
        <w:rPr>
          <w:sz w:val="28"/>
          <w:szCs w:val="28"/>
        </w:rPr>
        <w:t>Семейный кодекс РФ выделяет следующие виды личных прав супругов:</w:t>
      </w:r>
    </w:p>
    <w:p w:rsidR="0022335A" w:rsidRPr="006D3AD3" w:rsidRDefault="0022335A" w:rsidP="006D3AD3">
      <w:pPr>
        <w:numPr>
          <w:ilvl w:val="0"/>
          <w:numId w:val="5"/>
        </w:numPr>
        <w:spacing w:line="360" w:lineRule="auto"/>
        <w:ind w:firstLine="540"/>
        <w:jc w:val="both"/>
        <w:rPr>
          <w:sz w:val="28"/>
          <w:szCs w:val="28"/>
        </w:rPr>
      </w:pPr>
      <w:r w:rsidRPr="006D3AD3">
        <w:rPr>
          <w:sz w:val="28"/>
          <w:szCs w:val="28"/>
        </w:rPr>
        <w:t xml:space="preserve">право на свободный выбор рода занятий, профессии, места пребывания и жительства; </w:t>
      </w:r>
    </w:p>
    <w:p w:rsidR="0022335A" w:rsidRPr="006D3AD3" w:rsidRDefault="0022335A" w:rsidP="006D3AD3">
      <w:pPr>
        <w:numPr>
          <w:ilvl w:val="0"/>
          <w:numId w:val="5"/>
        </w:numPr>
        <w:spacing w:line="360" w:lineRule="auto"/>
        <w:ind w:firstLine="540"/>
        <w:jc w:val="both"/>
        <w:rPr>
          <w:sz w:val="28"/>
          <w:szCs w:val="28"/>
        </w:rPr>
      </w:pPr>
      <w:r w:rsidRPr="006D3AD3">
        <w:rPr>
          <w:sz w:val="28"/>
          <w:szCs w:val="28"/>
        </w:rPr>
        <w:t xml:space="preserve">право на совместное решение вопросов семейной жизни; </w:t>
      </w:r>
    </w:p>
    <w:p w:rsidR="0022335A" w:rsidRPr="006D3AD3" w:rsidRDefault="0022335A" w:rsidP="006D3AD3">
      <w:pPr>
        <w:numPr>
          <w:ilvl w:val="0"/>
          <w:numId w:val="5"/>
        </w:numPr>
        <w:spacing w:line="360" w:lineRule="auto"/>
        <w:ind w:firstLine="540"/>
        <w:jc w:val="both"/>
        <w:rPr>
          <w:sz w:val="28"/>
          <w:szCs w:val="28"/>
        </w:rPr>
      </w:pPr>
      <w:r w:rsidRPr="006D3AD3">
        <w:rPr>
          <w:sz w:val="28"/>
          <w:szCs w:val="28"/>
        </w:rPr>
        <w:t xml:space="preserve">право выбора супругами фамилии. </w:t>
      </w:r>
    </w:p>
    <w:p w:rsidR="0022335A" w:rsidRPr="006D3AD3" w:rsidRDefault="0022335A" w:rsidP="006D3AD3">
      <w:pPr>
        <w:spacing w:line="360" w:lineRule="auto"/>
        <w:ind w:firstLine="540"/>
        <w:rPr>
          <w:sz w:val="28"/>
          <w:szCs w:val="28"/>
        </w:rPr>
      </w:pPr>
      <w:r w:rsidRPr="006D3AD3">
        <w:rPr>
          <w:sz w:val="28"/>
          <w:szCs w:val="28"/>
        </w:rPr>
        <w:t>Столь небольшой объем личных прав супругов, закрепленных в законе, объясняется специфичностью семейных отношений, которые не всегда поддаются правовому регулированию со стороны государства.</w:t>
      </w:r>
    </w:p>
    <w:p w:rsidR="0021685E" w:rsidRPr="006D3AD3" w:rsidRDefault="0021685E" w:rsidP="006D3AD3">
      <w:pPr>
        <w:widowControl w:val="0"/>
        <w:spacing w:line="360" w:lineRule="auto"/>
        <w:ind w:firstLine="540"/>
        <w:jc w:val="both"/>
        <w:rPr>
          <w:sz w:val="28"/>
          <w:szCs w:val="28"/>
        </w:rPr>
      </w:pPr>
    </w:p>
    <w:p w:rsidR="0021685E" w:rsidRPr="006D3AD3" w:rsidRDefault="00F20EB3" w:rsidP="00F20EB3">
      <w:pPr>
        <w:widowControl w:val="0"/>
        <w:spacing w:line="360" w:lineRule="auto"/>
        <w:ind w:firstLine="540"/>
        <w:jc w:val="center"/>
        <w:rPr>
          <w:sz w:val="28"/>
          <w:szCs w:val="28"/>
        </w:rPr>
      </w:pPr>
      <w:r>
        <w:rPr>
          <w:b/>
          <w:sz w:val="28"/>
          <w:szCs w:val="28"/>
        </w:rPr>
        <w:t xml:space="preserve">2. </w:t>
      </w:r>
      <w:r w:rsidR="0021685E" w:rsidRPr="006D3AD3">
        <w:rPr>
          <w:b/>
          <w:sz w:val="28"/>
          <w:szCs w:val="28"/>
        </w:rPr>
        <w:t>Понятие усыновления</w:t>
      </w:r>
    </w:p>
    <w:p w:rsidR="0021685E" w:rsidRPr="00B64993" w:rsidRDefault="00B64993" w:rsidP="00B64993">
      <w:pPr>
        <w:widowControl w:val="0"/>
        <w:spacing w:line="360" w:lineRule="auto"/>
        <w:ind w:firstLine="540"/>
        <w:jc w:val="center"/>
        <w:rPr>
          <w:i/>
          <w:sz w:val="28"/>
          <w:szCs w:val="28"/>
        </w:rPr>
      </w:pPr>
      <w:r w:rsidRPr="00B64993">
        <w:rPr>
          <w:i/>
          <w:sz w:val="28"/>
          <w:szCs w:val="28"/>
        </w:rPr>
        <w:t>2.1 Усыновление</w:t>
      </w:r>
    </w:p>
    <w:p w:rsidR="0022335A" w:rsidRPr="006D3AD3" w:rsidRDefault="0022335A" w:rsidP="006D3AD3">
      <w:pPr>
        <w:widowControl w:val="0"/>
        <w:spacing w:line="360" w:lineRule="auto"/>
        <w:ind w:firstLine="540"/>
        <w:jc w:val="both"/>
        <w:rPr>
          <w:sz w:val="28"/>
          <w:szCs w:val="28"/>
        </w:rPr>
      </w:pPr>
      <w:r w:rsidRPr="006D3AD3">
        <w:rPr>
          <w:sz w:val="28"/>
          <w:szCs w:val="28"/>
        </w:rPr>
        <w:t>Усыновление(удочерение)—наиболее предподчительная форма устройства детей-сирот и детей, оставшихся без попечения родителей. Усыновление- это переход прав и обязанностей от биологи</w:t>
      </w:r>
      <w:r w:rsidRPr="006D3AD3">
        <w:rPr>
          <w:sz w:val="28"/>
          <w:szCs w:val="28"/>
        </w:rPr>
        <w:softHyphen/>
        <w:t>ческих родителей (родителя) ребенка к усыновителям (усыно</w:t>
      </w:r>
      <w:r w:rsidRPr="006D3AD3">
        <w:rPr>
          <w:sz w:val="28"/>
          <w:szCs w:val="28"/>
        </w:rPr>
        <w:softHyphen/>
        <w:t>вителю), при котором ребенок в правовом отношении полностью приравнивается к биологическим детям усыновителя. При этом, естественно, утрачиваются все права и обязанности родных (биологических) родителей ре</w:t>
      </w:r>
      <w:r w:rsidRPr="006D3AD3">
        <w:rPr>
          <w:sz w:val="28"/>
          <w:szCs w:val="28"/>
        </w:rPr>
        <w:softHyphen/>
        <w:t>бенка.</w:t>
      </w:r>
    </w:p>
    <w:p w:rsidR="0021685E" w:rsidRPr="006D3AD3" w:rsidRDefault="0021685E" w:rsidP="006D3AD3">
      <w:pPr>
        <w:widowControl w:val="0"/>
        <w:spacing w:line="360" w:lineRule="auto"/>
        <w:ind w:firstLine="540"/>
        <w:jc w:val="both"/>
        <w:rPr>
          <w:sz w:val="28"/>
          <w:szCs w:val="28"/>
        </w:rPr>
      </w:pPr>
      <w:r w:rsidRPr="006D3AD3">
        <w:rPr>
          <w:sz w:val="28"/>
          <w:szCs w:val="28"/>
        </w:rPr>
        <w:t>Основанием возникновения усыновления является юриди</w:t>
      </w:r>
      <w:r w:rsidRPr="006D3AD3">
        <w:rPr>
          <w:sz w:val="28"/>
          <w:szCs w:val="28"/>
        </w:rPr>
        <w:softHyphen/>
        <w:t>ческий акт компетентного государственного органа, по новому законодательству — решение суда. Волеизъявление усыновите</w:t>
      </w:r>
      <w:r w:rsidRPr="006D3AD3">
        <w:rPr>
          <w:sz w:val="28"/>
          <w:szCs w:val="28"/>
        </w:rPr>
        <w:softHyphen/>
        <w:t>ля обычно рассматривается как одно из условий усыновления. Представляется, что таким образом принижается правовое зна</w:t>
      </w:r>
      <w:r w:rsidRPr="006D3AD3">
        <w:rPr>
          <w:sz w:val="28"/>
          <w:szCs w:val="28"/>
        </w:rPr>
        <w:softHyphen/>
        <w:t>чение волеизъявления усыновителя. Решение об усыновлении принимается судом, и правовые последствия усыновления воз</w:t>
      </w:r>
      <w:r w:rsidRPr="006D3AD3">
        <w:rPr>
          <w:sz w:val="28"/>
          <w:szCs w:val="28"/>
        </w:rPr>
        <w:softHyphen/>
        <w:t>никают лишь с момента вступления этого решения в законную силу. Однако и без волеизъявления усыновителя усыновление не может возникнуть. Усыновление нельзя рассматривать в ка</w:t>
      </w:r>
      <w:r w:rsidRPr="006D3AD3">
        <w:rPr>
          <w:sz w:val="28"/>
          <w:szCs w:val="28"/>
        </w:rPr>
        <w:softHyphen/>
        <w:t>честве соглашения между усыновителем и ребенком, поэтому, основанием возникновения усыновления следу</w:t>
      </w:r>
      <w:r w:rsidRPr="006D3AD3">
        <w:rPr>
          <w:sz w:val="28"/>
          <w:szCs w:val="28"/>
        </w:rPr>
        <w:softHyphen/>
        <w:t>ет считать сложный состав юридических фактов: волеизъявле</w:t>
      </w:r>
      <w:r w:rsidRPr="006D3AD3">
        <w:rPr>
          <w:sz w:val="28"/>
          <w:szCs w:val="28"/>
        </w:rPr>
        <w:softHyphen/>
        <w:t>ние усыновителя и решение суда об усыновлении. Согласие на усыновление иных лиц — ребенка и его родителей — не входит в состав юридических фактов, влекущих возникновение усы</w:t>
      </w:r>
      <w:r w:rsidRPr="006D3AD3">
        <w:rPr>
          <w:sz w:val="28"/>
          <w:szCs w:val="28"/>
        </w:rPr>
        <w:softHyphen/>
        <w:t>новления. В ряде случаев усыновление возможно и без такого согласия.</w:t>
      </w:r>
    </w:p>
    <w:p w:rsidR="00F20EB3" w:rsidRPr="006D3AD3" w:rsidRDefault="0021685E" w:rsidP="00F20EB3">
      <w:pPr>
        <w:widowControl w:val="0"/>
        <w:spacing w:line="360" w:lineRule="auto"/>
        <w:ind w:firstLine="540"/>
        <w:jc w:val="both"/>
        <w:rPr>
          <w:sz w:val="28"/>
          <w:szCs w:val="28"/>
        </w:rPr>
      </w:pPr>
      <w:r w:rsidRPr="006D3AD3">
        <w:rPr>
          <w:sz w:val="28"/>
          <w:szCs w:val="28"/>
        </w:rPr>
        <w:t>Усыновление имеет одновременно правоустанавливающее и  правопрекращающее значение. С вступлением решения суда об усыновлении в законную силу между усыновителем и усы</w:t>
      </w:r>
      <w:r w:rsidRPr="006D3AD3">
        <w:rPr>
          <w:sz w:val="28"/>
          <w:szCs w:val="28"/>
        </w:rPr>
        <w:softHyphen/>
        <w:t>новленным возникают правоотношения, аналогичные роди</w:t>
      </w:r>
      <w:r w:rsidRPr="006D3AD3">
        <w:rPr>
          <w:sz w:val="28"/>
          <w:szCs w:val="28"/>
        </w:rPr>
        <w:softHyphen/>
        <w:t>тельским. В этом состоит его правоустанавливающее значение. Одновременно усыновление влечет прекращение всех правоот</w:t>
      </w:r>
      <w:r w:rsidRPr="006D3AD3">
        <w:rPr>
          <w:sz w:val="28"/>
          <w:szCs w:val="28"/>
        </w:rPr>
        <w:softHyphen/>
        <w:t>ношений между усыновляемым и его родителями и родствен</w:t>
      </w:r>
      <w:r w:rsidRPr="006D3AD3">
        <w:rPr>
          <w:sz w:val="28"/>
          <w:szCs w:val="28"/>
        </w:rPr>
        <w:softHyphen/>
        <w:t>никами. Усыновленные дети и их родители и родственники взаимно освобождаются от всех имущественных и личных не</w:t>
      </w:r>
      <w:r w:rsidRPr="006D3AD3">
        <w:rPr>
          <w:sz w:val="28"/>
          <w:szCs w:val="28"/>
        </w:rPr>
        <w:softHyphen/>
        <w:t>имущественных прав и обязанностей.</w:t>
      </w:r>
    </w:p>
    <w:p w:rsidR="0021685E" w:rsidRPr="006D3AD3" w:rsidRDefault="0021685E" w:rsidP="006D3AD3">
      <w:pPr>
        <w:widowControl w:val="0"/>
        <w:spacing w:line="360" w:lineRule="auto"/>
        <w:ind w:firstLine="540"/>
        <w:jc w:val="both"/>
        <w:rPr>
          <w:i/>
          <w:sz w:val="28"/>
          <w:szCs w:val="28"/>
        </w:rPr>
      </w:pPr>
      <w:r w:rsidRPr="006D3AD3">
        <w:rPr>
          <w:i/>
          <w:sz w:val="28"/>
          <w:szCs w:val="28"/>
        </w:rPr>
        <w:t>При подборе ребенка на усы</w:t>
      </w:r>
      <w:r w:rsidRPr="006D3AD3">
        <w:rPr>
          <w:i/>
          <w:sz w:val="28"/>
          <w:szCs w:val="28"/>
        </w:rPr>
        <w:softHyphen/>
        <w:t>новление,</w:t>
      </w:r>
      <w:r w:rsidR="006D3AD3" w:rsidRPr="006D3AD3">
        <w:rPr>
          <w:i/>
          <w:sz w:val="28"/>
          <w:szCs w:val="28"/>
        </w:rPr>
        <w:t xml:space="preserve"> </w:t>
      </w:r>
      <w:r w:rsidRPr="006D3AD3">
        <w:rPr>
          <w:i/>
          <w:sz w:val="28"/>
          <w:szCs w:val="28"/>
        </w:rPr>
        <w:t>кандидат в усынови</w:t>
      </w:r>
      <w:r w:rsidRPr="006D3AD3">
        <w:rPr>
          <w:i/>
          <w:sz w:val="28"/>
          <w:szCs w:val="28"/>
        </w:rPr>
        <w:softHyphen/>
        <w:t>тели должен :</w:t>
      </w:r>
    </w:p>
    <w:p w:rsidR="0021685E" w:rsidRPr="006D3AD3" w:rsidRDefault="0021685E" w:rsidP="006D3AD3">
      <w:pPr>
        <w:widowControl w:val="0"/>
        <w:spacing w:line="360" w:lineRule="auto"/>
        <w:ind w:firstLine="540"/>
        <w:jc w:val="both"/>
        <w:rPr>
          <w:sz w:val="28"/>
          <w:szCs w:val="28"/>
        </w:rPr>
      </w:pPr>
      <w:r w:rsidRPr="006D3AD3">
        <w:rPr>
          <w:b/>
          <w:sz w:val="28"/>
          <w:szCs w:val="28"/>
        </w:rPr>
        <w:t>1</w:t>
      </w:r>
      <w:r w:rsidRPr="006D3AD3">
        <w:rPr>
          <w:sz w:val="28"/>
          <w:szCs w:val="28"/>
        </w:rPr>
        <w:t>.Ознакомиться с лич</w:t>
      </w:r>
      <w:r w:rsidRPr="006D3AD3">
        <w:rPr>
          <w:sz w:val="28"/>
          <w:szCs w:val="28"/>
        </w:rPr>
        <w:softHyphen/>
        <w:t>ным делом ребенка, чтобы по</w:t>
      </w:r>
      <w:r w:rsidRPr="006D3AD3">
        <w:rPr>
          <w:sz w:val="28"/>
          <w:szCs w:val="28"/>
        </w:rPr>
        <w:softHyphen/>
        <w:t>лучить максимум информации о нем. Прежде всего необходимо знать, что каждый ребенок, пе</w:t>
      </w:r>
      <w:r w:rsidRPr="006D3AD3">
        <w:rPr>
          <w:sz w:val="28"/>
          <w:szCs w:val="28"/>
        </w:rPr>
        <w:softHyphen/>
        <w:t>редаваемый на усыновление, обязательно проходит медицин</w:t>
      </w:r>
      <w:r w:rsidRPr="006D3AD3">
        <w:rPr>
          <w:sz w:val="28"/>
          <w:szCs w:val="28"/>
        </w:rPr>
        <w:softHyphen/>
        <w:t>скую комиссию, которая дает заключение о состоянии его здо</w:t>
      </w:r>
      <w:r w:rsidRPr="006D3AD3">
        <w:rPr>
          <w:sz w:val="28"/>
          <w:szCs w:val="28"/>
        </w:rPr>
        <w:softHyphen/>
        <w:t>ровья. Усыновитель обязан озна</w:t>
      </w:r>
      <w:r w:rsidRPr="006D3AD3">
        <w:rPr>
          <w:sz w:val="28"/>
          <w:szCs w:val="28"/>
        </w:rPr>
        <w:softHyphen/>
        <w:t>комиться с заключением и рас</w:t>
      </w:r>
      <w:r w:rsidRPr="006D3AD3">
        <w:rPr>
          <w:sz w:val="28"/>
          <w:szCs w:val="28"/>
        </w:rPr>
        <w:softHyphen/>
        <w:t>писаться в нем.(см.Приложение № 3).К сожалению, в практике нередки случаи, когда усынови</w:t>
      </w:r>
      <w:r w:rsidRPr="006D3AD3">
        <w:rPr>
          <w:sz w:val="28"/>
          <w:szCs w:val="28"/>
        </w:rPr>
        <w:softHyphen/>
        <w:t>тели брали на усыновление ребен</w:t>
      </w:r>
      <w:r w:rsidRPr="006D3AD3">
        <w:rPr>
          <w:sz w:val="28"/>
          <w:szCs w:val="28"/>
        </w:rPr>
        <w:softHyphen/>
        <w:t>ка, не вникая в тонкости его медицинского диагноза; последстви</w:t>
      </w:r>
      <w:r w:rsidRPr="006D3AD3">
        <w:rPr>
          <w:sz w:val="28"/>
          <w:szCs w:val="28"/>
        </w:rPr>
        <w:softHyphen/>
        <w:t>ем этого становилась отмена усы</w:t>
      </w:r>
      <w:r w:rsidRPr="006D3AD3">
        <w:rPr>
          <w:sz w:val="28"/>
          <w:szCs w:val="28"/>
        </w:rPr>
        <w:softHyphen/>
        <w:t>новления, трагедия усыновителей и усыновленного ребенка. В со</w:t>
      </w:r>
      <w:r w:rsidRPr="006D3AD3">
        <w:rPr>
          <w:sz w:val="28"/>
          <w:szCs w:val="28"/>
        </w:rPr>
        <w:softHyphen/>
        <w:t>ответствии с установленным по</w:t>
      </w:r>
      <w:r w:rsidRPr="006D3AD3">
        <w:rPr>
          <w:sz w:val="28"/>
          <w:szCs w:val="28"/>
        </w:rPr>
        <w:softHyphen/>
        <w:t>рядком кандидаты в усыновите</w:t>
      </w:r>
      <w:r w:rsidRPr="006D3AD3">
        <w:rPr>
          <w:sz w:val="28"/>
          <w:szCs w:val="28"/>
        </w:rPr>
        <w:softHyphen/>
        <w:t>ли вправе провести для ребенка независимую медицинскую экс</w:t>
      </w:r>
      <w:r w:rsidRPr="006D3AD3">
        <w:rPr>
          <w:sz w:val="28"/>
          <w:szCs w:val="28"/>
        </w:rPr>
        <w:softHyphen/>
        <w:t>пертизу (в дополнение к обяза</w:t>
      </w:r>
      <w:r w:rsidRPr="006D3AD3">
        <w:rPr>
          <w:sz w:val="28"/>
          <w:szCs w:val="28"/>
        </w:rPr>
        <w:softHyphen/>
        <w:t>тельной медицинской комиссии) для уточнения диагноза ребенка. В этом случае все действия, свя</w:t>
      </w:r>
      <w:r w:rsidRPr="006D3AD3">
        <w:rPr>
          <w:sz w:val="28"/>
          <w:szCs w:val="28"/>
        </w:rPr>
        <w:softHyphen/>
        <w:t>занные с экспертизой, произво</w:t>
      </w:r>
      <w:r w:rsidRPr="006D3AD3">
        <w:rPr>
          <w:sz w:val="28"/>
          <w:szCs w:val="28"/>
        </w:rPr>
        <w:softHyphen/>
        <w:t>дятся за счет средств кандидатов в усыновители.</w:t>
      </w:r>
    </w:p>
    <w:p w:rsidR="0021685E" w:rsidRPr="006D3AD3" w:rsidRDefault="0021685E" w:rsidP="006D3AD3">
      <w:pPr>
        <w:widowControl w:val="0"/>
        <w:spacing w:line="360" w:lineRule="auto"/>
        <w:ind w:firstLine="540"/>
        <w:jc w:val="both"/>
        <w:rPr>
          <w:sz w:val="28"/>
          <w:szCs w:val="28"/>
        </w:rPr>
      </w:pPr>
      <w:r w:rsidRPr="006D3AD3">
        <w:rPr>
          <w:b/>
          <w:sz w:val="28"/>
          <w:szCs w:val="28"/>
        </w:rPr>
        <w:t>2</w:t>
      </w:r>
      <w:r w:rsidRPr="006D3AD3">
        <w:rPr>
          <w:sz w:val="28"/>
          <w:szCs w:val="28"/>
        </w:rPr>
        <w:t>.Кандидаты в усыновители должны получить всю имеющу</w:t>
      </w:r>
      <w:r w:rsidRPr="006D3AD3">
        <w:rPr>
          <w:sz w:val="28"/>
          <w:szCs w:val="28"/>
        </w:rPr>
        <w:softHyphen/>
        <w:t>юся информацию о родителях ребенка. В частности, докумен</w:t>
      </w:r>
      <w:r w:rsidRPr="006D3AD3">
        <w:rPr>
          <w:sz w:val="28"/>
          <w:szCs w:val="28"/>
        </w:rPr>
        <w:softHyphen/>
        <w:t>ты, подтверждающие статус ре</w:t>
      </w:r>
      <w:r w:rsidRPr="006D3AD3">
        <w:rPr>
          <w:sz w:val="28"/>
          <w:szCs w:val="28"/>
        </w:rPr>
        <w:softHyphen/>
        <w:t>бенка-сироты или оставшегося без попечения родителей (свиде</w:t>
      </w:r>
      <w:r w:rsidRPr="006D3AD3">
        <w:rPr>
          <w:sz w:val="28"/>
          <w:szCs w:val="28"/>
        </w:rPr>
        <w:softHyphen/>
        <w:t>тельство о смерти родителя (ро</w:t>
      </w:r>
      <w:r w:rsidRPr="006D3AD3">
        <w:rPr>
          <w:sz w:val="28"/>
          <w:szCs w:val="28"/>
        </w:rPr>
        <w:softHyphen/>
        <w:t>дителей), копия решения суда о лишении родителей родительских прав, признании родителя неде</w:t>
      </w:r>
      <w:r w:rsidRPr="006D3AD3">
        <w:rPr>
          <w:sz w:val="28"/>
          <w:szCs w:val="28"/>
        </w:rPr>
        <w:softHyphen/>
        <w:t>еспособным, акт о подкидывании ребенка и т.д.). Например, если мать ребенка лишена роди</w:t>
      </w:r>
      <w:r w:rsidRPr="006D3AD3">
        <w:rPr>
          <w:sz w:val="28"/>
          <w:szCs w:val="28"/>
        </w:rPr>
        <w:softHyphen/>
        <w:t>тельских прав, а отец находится в местах лишения свободы, то такого ребенка передать на усы</w:t>
      </w:r>
      <w:r w:rsidRPr="006D3AD3">
        <w:rPr>
          <w:sz w:val="28"/>
          <w:szCs w:val="28"/>
        </w:rPr>
        <w:softHyphen/>
        <w:t>новление до выхода отца из зак</w:t>
      </w:r>
      <w:r w:rsidRPr="006D3AD3">
        <w:rPr>
          <w:sz w:val="28"/>
          <w:szCs w:val="28"/>
        </w:rPr>
        <w:softHyphen/>
        <w:t>лючения невозможно (если, ко</w:t>
      </w:r>
      <w:r w:rsidRPr="006D3AD3">
        <w:rPr>
          <w:sz w:val="28"/>
          <w:szCs w:val="28"/>
        </w:rPr>
        <w:softHyphen/>
        <w:t>нечно, отец не даст письменное согласие на усыновление).</w:t>
      </w:r>
    </w:p>
    <w:p w:rsidR="0021685E" w:rsidRPr="006D3AD3" w:rsidRDefault="0021685E" w:rsidP="006D3AD3">
      <w:pPr>
        <w:widowControl w:val="0"/>
        <w:spacing w:line="360" w:lineRule="auto"/>
        <w:ind w:firstLine="540"/>
        <w:jc w:val="both"/>
        <w:rPr>
          <w:sz w:val="28"/>
          <w:szCs w:val="28"/>
        </w:rPr>
      </w:pPr>
      <w:r w:rsidRPr="006D3AD3">
        <w:rPr>
          <w:sz w:val="28"/>
          <w:szCs w:val="28"/>
        </w:rPr>
        <w:t>Кроме получения согласия ро</w:t>
      </w:r>
      <w:r w:rsidRPr="006D3AD3">
        <w:rPr>
          <w:sz w:val="28"/>
          <w:szCs w:val="28"/>
        </w:rPr>
        <w:softHyphen/>
        <w:t>дителей ребенка на усыновле</w:t>
      </w:r>
      <w:r w:rsidRPr="006D3AD3">
        <w:rPr>
          <w:sz w:val="28"/>
          <w:szCs w:val="28"/>
        </w:rPr>
        <w:softHyphen/>
        <w:t>ние, обязательным документом является также согласие на усы</w:t>
      </w:r>
      <w:r w:rsidRPr="006D3AD3">
        <w:rPr>
          <w:sz w:val="28"/>
          <w:szCs w:val="28"/>
        </w:rPr>
        <w:softHyphen/>
        <w:t>новление ребенка его опекуна, попечителя, приемного родите</w:t>
      </w:r>
      <w:r w:rsidRPr="006D3AD3">
        <w:rPr>
          <w:sz w:val="28"/>
          <w:szCs w:val="28"/>
        </w:rPr>
        <w:softHyphen/>
        <w:t>ля, руководителя детского уч</w:t>
      </w:r>
      <w:r w:rsidRPr="006D3AD3">
        <w:rPr>
          <w:sz w:val="28"/>
          <w:szCs w:val="28"/>
        </w:rPr>
        <w:softHyphen/>
        <w:t>реждения, в котором находится ребенок. При этом мнение вы</w:t>
      </w:r>
      <w:r w:rsidRPr="006D3AD3">
        <w:rPr>
          <w:sz w:val="28"/>
          <w:szCs w:val="28"/>
        </w:rPr>
        <w:softHyphen/>
        <w:t>шеуказанных лиц учитывается, однако не является решающим. Суд вправе в интересах ребенка вынести решение об усыновле</w:t>
      </w:r>
      <w:r w:rsidRPr="006D3AD3">
        <w:rPr>
          <w:sz w:val="28"/>
          <w:szCs w:val="28"/>
        </w:rPr>
        <w:softHyphen/>
        <w:t>нии без согласия этих лиц. Если у ребенка, лишившегося роди</w:t>
      </w:r>
      <w:r w:rsidRPr="006D3AD3">
        <w:rPr>
          <w:sz w:val="28"/>
          <w:szCs w:val="28"/>
        </w:rPr>
        <w:softHyphen/>
        <w:t>тельского попечения и находяще</w:t>
      </w:r>
      <w:r w:rsidRPr="006D3AD3">
        <w:rPr>
          <w:sz w:val="28"/>
          <w:szCs w:val="28"/>
        </w:rPr>
        <w:softHyphen/>
        <w:t>гося в детском интернатном уч</w:t>
      </w:r>
      <w:r w:rsidRPr="006D3AD3">
        <w:rPr>
          <w:sz w:val="28"/>
          <w:szCs w:val="28"/>
        </w:rPr>
        <w:softHyphen/>
        <w:t>реждении, есть другие близкие родственники (дедушка, бабуш</w:t>
      </w:r>
      <w:r w:rsidRPr="006D3AD3">
        <w:rPr>
          <w:sz w:val="28"/>
          <w:szCs w:val="28"/>
        </w:rPr>
        <w:softHyphen/>
        <w:t>ка, тетя, дядя), их мнение по вопросу усыновления ребенка учитывается, но не является ре</w:t>
      </w:r>
      <w:r w:rsidRPr="006D3AD3">
        <w:rPr>
          <w:sz w:val="28"/>
          <w:szCs w:val="28"/>
        </w:rPr>
        <w:softHyphen/>
        <w:t>шающим. Однако согласие само</w:t>
      </w:r>
      <w:r w:rsidRPr="006D3AD3">
        <w:rPr>
          <w:sz w:val="28"/>
          <w:szCs w:val="28"/>
        </w:rPr>
        <w:softHyphen/>
        <w:t>го ребенка, достигшего 10-лет</w:t>
      </w:r>
      <w:r w:rsidRPr="006D3AD3">
        <w:rPr>
          <w:sz w:val="28"/>
          <w:szCs w:val="28"/>
        </w:rPr>
        <w:softHyphen/>
        <w:t>него возраста, при установлении усыновления обязательно.</w:t>
      </w:r>
    </w:p>
    <w:p w:rsidR="0021685E" w:rsidRDefault="0021685E" w:rsidP="006D3AD3">
      <w:pPr>
        <w:widowControl w:val="0"/>
        <w:spacing w:line="360" w:lineRule="auto"/>
        <w:ind w:firstLine="540"/>
        <w:jc w:val="both"/>
        <w:rPr>
          <w:sz w:val="28"/>
          <w:szCs w:val="28"/>
        </w:rPr>
      </w:pPr>
      <w:r w:rsidRPr="006D3AD3">
        <w:rPr>
          <w:sz w:val="28"/>
          <w:szCs w:val="28"/>
        </w:rPr>
        <w:t>Если у ребенка есть братья, сестры, то их разобщение воз</w:t>
      </w:r>
      <w:r w:rsidRPr="006D3AD3">
        <w:rPr>
          <w:sz w:val="28"/>
          <w:szCs w:val="28"/>
        </w:rPr>
        <w:softHyphen/>
        <w:t>можно только в том случае, ког</w:t>
      </w:r>
      <w:r w:rsidRPr="006D3AD3">
        <w:rPr>
          <w:sz w:val="28"/>
          <w:szCs w:val="28"/>
        </w:rPr>
        <w:softHyphen/>
        <w:t>да усыновление отвечает интере</w:t>
      </w:r>
      <w:r w:rsidRPr="006D3AD3">
        <w:rPr>
          <w:sz w:val="28"/>
          <w:szCs w:val="28"/>
        </w:rPr>
        <w:softHyphen/>
        <w:t>сам ребенка и не прерывает свя</w:t>
      </w:r>
      <w:r w:rsidRPr="006D3AD3">
        <w:rPr>
          <w:sz w:val="28"/>
          <w:szCs w:val="28"/>
        </w:rPr>
        <w:softHyphen/>
        <w:t>зи между детьми. Понятно, как нежелательно разобщение брать</w:t>
      </w:r>
      <w:r w:rsidRPr="006D3AD3">
        <w:rPr>
          <w:sz w:val="28"/>
          <w:szCs w:val="28"/>
        </w:rPr>
        <w:softHyphen/>
        <w:t>ев и сестер, находящихся в род</w:t>
      </w:r>
      <w:r w:rsidRPr="006D3AD3">
        <w:rPr>
          <w:sz w:val="28"/>
          <w:szCs w:val="28"/>
        </w:rPr>
        <w:softHyphen/>
        <w:t>ственных отношениях и воспиты</w:t>
      </w:r>
      <w:r w:rsidRPr="006D3AD3">
        <w:rPr>
          <w:sz w:val="28"/>
          <w:szCs w:val="28"/>
        </w:rPr>
        <w:softHyphen/>
        <w:t>вающихся в одном детском уч</w:t>
      </w:r>
      <w:r w:rsidRPr="006D3AD3">
        <w:rPr>
          <w:sz w:val="28"/>
          <w:szCs w:val="28"/>
        </w:rPr>
        <w:softHyphen/>
        <w:t>реждении, проживавших совме</w:t>
      </w:r>
      <w:r w:rsidRPr="006D3AD3">
        <w:rPr>
          <w:sz w:val="28"/>
          <w:szCs w:val="28"/>
        </w:rPr>
        <w:softHyphen/>
        <w:t>стно до их устройства на воспи</w:t>
      </w:r>
      <w:r w:rsidRPr="006D3AD3">
        <w:rPr>
          <w:sz w:val="28"/>
          <w:szCs w:val="28"/>
        </w:rPr>
        <w:softHyphen/>
        <w:t>тание в детское учреждение, ос</w:t>
      </w:r>
      <w:r w:rsidRPr="006D3AD3">
        <w:rPr>
          <w:sz w:val="28"/>
          <w:szCs w:val="28"/>
        </w:rPr>
        <w:softHyphen/>
        <w:t>ведомленных друг о друге и своем родстве. Исключение состав</w:t>
      </w:r>
      <w:r w:rsidRPr="006D3AD3">
        <w:rPr>
          <w:sz w:val="28"/>
          <w:szCs w:val="28"/>
        </w:rPr>
        <w:softHyphen/>
        <w:t>ляют дети, имеющие только об</w:t>
      </w:r>
      <w:r w:rsidRPr="006D3AD3">
        <w:rPr>
          <w:sz w:val="28"/>
          <w:szCs w:val="28"/>
        </w:rPr>
        <w:softHyphen/>
        <w:t>щую мать (отца), которые не вос</w:t>
      </w:r>
      <w:r w:rsidRPr="006D3AD3">
        <w:rPr>
          <w:sz w:val="28"/>
          <w:szCs w:val="28"/>
        </w:rPr>
        <w:softHyphen/>
        <w:t>питывались совместно в одной семье, находятся в разных детс</w:t>
      </w:r>
      <w:r w:rsidRPr="006D3AD3">
        <w:rPr>
          <w:sz w:val="28"/>
          <w:szCs w:val="28"/>
        </w:rPr>
        <w:softHyphen/>
        <w:t>ких учреждениях и даже числят</w:t>
      </w:r>
      <w:r w:rsidRPr="006D3AD3">
        <w:rPr>
          <w:sz w:val="28"/>
          <w:szCs w:val="28"/>
        </w:rPr>
        <w:softHyphen/>
        <w:t>ся под разными фамилиями. Это может также допускаться в их интересах, когда усыновители не настаивают на сохранении тай</w:t>
      </w:r>
      <w:r w:rsidRPr="006D3AD3">
        <w:rPr>
          <w:sz w:val="28"/>
          <w:szCs w:val="28"/>
        </w:rPr>
        <w:softHyphen/>
        <w:t>ны усыновления и не возражают против общения усыновленных детей с братьями и сестрами. Возможно разъединение братьев и сестер при усыновлении, если кто-либо из них подлежит содер</w:t>
      </w:r>
      <w:r w:rsidRPr="006D3AD3">
        <w:rPr>
          <w:sz w:val="28"/>
          <w:szCs w:val="28"/>
        </w:rPr>
        <w:softHyphen/>
        <w:t>жанию в специальном лечебно-воспитательном учреждении.</w:t>
      </w:r>
    </w:p>
    <w:p w:rsidR="00F20EB3" w:rsidRPr="006D3AD3" w:rsidRDefault="00F20EB3" w:rsidP="006D3AD3">
      <w:pPr>
        <w:widowControl w:val="0"/>
        <w:spacing w:line="360" w:lineRule="auto"/>
        <w:ind w:firstLine="540"/>
        <w:jc w:val="both"/>
        <w:rPr>
          <w:sz w:val="28"/>
          <w:szCs w:val="28"/>
        </w:rPr>
      </w:pPr>
    </w:p>
    <w:p w:rsidR="0021685E" w:rsidRPr="00F20EB3" w:rsidRDefault="00F20EB3" w:rsidP="00F20EB3">
      <w:pPr>
        <w:spacing w:line="360" w:lineRule="auto"/>
        <w:ind w:firstLine="540"/>
        <w:jc w:val="center"/>
        <w:rPr>
          <w:i/>
          <w:sz w:val="28"/>
          <w:szCs w:val="28"/>
        </w:rPr>
      </w:pPr>
      <w:r>
        <w:rPr>
          <w:i/>
          <w:sz w:val="28"/>
          <w:szCs w:val="28"/>
        </w:rPr>
        <w:t xml:space="preserve">2.2 </w:t>
      </w:r>
      <w:r w:rsidRPr="00F20EB3">
        <w:rPr>
          <w:i/>
          <w:sz w:val="28"/>
          <w:szCs w:val="28"/>
        </w:rPr>
        <w:t>Обязанности детей и родителей</w:t>
      </w:r>
    </w:p>
    <w:p w:rsidR="0021685E" w:rsidRPr="006D3AD3" w:rsidRDefault="0021685E"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r w:rsidRPr="006D3AD3">
        <w:rPr>
          <w:sz w:val="28"/>
          <w:szCs w:val="28"/>
        </w:rPr>
        <w:t xml:space="preserve">Семейный кодекс РФ устанавливает взаимную обязанность детей и родителей по содержанию друг друга: родители обязаны содержать своих несовершеннолетних детей, а трудоспособные совершеннолетние дети обязаны содержать своих нетрудоспособных нуждающихся в помощи родителей и заботиться о них. </w:t>
      </w:r>
    </w:p>
    <w:p w:rsidR="0021685E" w:rsidRPr="006D3AD3" w:rsidRDefault="0021685E" w:rsidP="006D3AD3">
      <w:pPr>
        <w:spacing w:line="360" w:lineRule="auto"/>
        <w:ind w:firstLine="540"/>
        <w:rPr>
          <w:sz w:val="28"/>
          <w:szCs w:val="28"/>
        </w:rPr>
      </w:pPr>
      <w:r w:rsidRPr="006D3AD3">
        <w:rPr>
          <w:sz w:val="28"/>
          <w:szCs w:val="28"/>
        </w:rPr>
        <w:t xml:space="preserve">Под </w:t>
      </w:r>
      <w:r w:rsidRPr="006D3AD3">
        <w:rPr>
          <w:b/>
          <w:sz w:val="28"/>
          <w:szCs w:val="28"/>
          <w:u w:val="words"/>
        </w:rPr>
        <w:t>алиментами</w:t>
      </w:r>
      <w:r w:rsidRPr="006D3AD3">
        <w:rPr>
          <w:sz w:val="28"/>
          <w:szCs w:val="28"/>
        </w:rPr>
        <w:t xml:space="preserve"> понимаются средства, выплачиваемые на содержание определенного лица в соответствии с алиментным соглашением или по решению суда. </w:t>
      </w:r>
    </w:p>
    <w:p w:rsidR="0021685E" w:rsidRPr="006D3AD3" w:rsidRDefault="0021685E" w:rsidP="006D3AD3">
      <w:pPr>
        <w:shd w:val="clear" w:color="auto" w:fill="FFFFFF"/>
        <w:spacing w:line="360" w:lineRule="auto"/>
        <w:ind w:left="19" w:firstLine="540"/>
        <w:rPr>
          <w:sz w:val="28"/>
          <w:szCs w:val="28"/>
        </w:rPr>
      </w:pPr>
      <w:r w:rsidRPr="006D3AD3">
        <w:rPr>
          <w:color w:val="000000"/>
          <w:spacing w:val="-4"/>
          <w:sz w:val="28"/>
          <w:szCs w:val="28"/>
        </w:rPr>
        <w:t>Взыскиваемые с родителей в судебном порядке средства на содержа</w:t>
      </w:r>
      <w:r w:rsidRPr="006D3AD3">
        <w:rPr>
          <w:color w:val="000000"/>
          <w:spacing w:val="-4"/>
          <w:sz w:val="28"/>
          <w:szCs w:val="28"/>
        </w:rPr>
        <w:softHyphen/>
      </w:r>
      <w:r w:rsidRPr="006D3AD3">
        <w:rPr>
          <w:color w:val="000000"/>
          <w:spacing w:val="-6"/>
          <w:sz w:val="28"/>
          <w:szCs w:val="28"/>
        </w:rPr>
        <w:t xml:space="preserve">ние несовершеннолетних детей выплачиваются ими до достижения детьми </w:t>
      </w:r>
      <w:r w:rsidRPr="006D3AD3">
        <w:rPr>
          <w:color w:val="000000"/>
          <w:sz w:val="28"/>
          <w:szCs w:val="28"/>
        </w:rPr>
        <w:t xml:space="preserve">18-летнего возраста. Однако в том случае, когда несовершеннолетний, на </w:t>
      </w:r>
      <w:r w:rsidRPr="006D3AD3">
        <w:rPr>
          <w:color w:val="000000"/>
          <w:spacing w:val="-5"/>
          <w:sz w:val="28"/>
          <w:szCs w:val="28"/>
        </w:rPr>
        <w:t xml:space="preserve">которого взыскиваются алименты, приобретает дееспособность в полном </w:t>
      </w:r>
      <w:r w:rsidRPr="006D3AD3">
        <w:rPr>
          <w:color w:val="000000"/>
          <w:sz w:val="28"/>
          <w:szCs w:val="28"/>
        </w:rPr>
        <w:t xml:space="preserve">объеме до достижения им возраста 18 лет (например, в случае вступления </w:t>
      </w:r>
      <w:r w:rsidR="003F0883">
        <w:rPr>
          <w:noProof/>
          <w:sz w:val="28"/>
          <w:szCs w:val="28"/>
        </w:rPr>
        <w:pict>
          <v:line id="_x0000_s1026" style="position:absolute;left:0;text-align:left;z-index:251657728;mso-position-horizontal-relative:margin;mso-position-vertical-relative:text" from="340.3pt,235.45pt" to="340.3pt,246pt" o:allowincell="f" strokeweight=".25pt">
            <w10:wrap anchorx="margin"/>
          </v:line>
        </w:pict>
      </w:r>
      <w:r w:rsidRPr="006D3AD3">
        <w:rPr>
          <w:color w:val="000000"/>
          <w:sz w:val="28"/>
          <w:szCs w:val="28"/>
        </w:rPr>
        <w:t>в брак до достижения 18 лет либо эмансипации, т. е. объявления несовер</w:t>
      </w:r>
      <w:r w:rsidRPr="006D3AD3">
        <w:rPr>
          <w:color w:val="000000"/>
          <w:sz w:val="28"/>
          <w:szCs w:val="28"/>
        </w:rPr>
        <w:softHyphen/>
        <w:t xml:space="preserve">шеннолетнего, достигшего 16 лет, работающего по трудовому договору или </w:t>
      </w:r>
      <w:r w:rsidRPr="006D3AD3">
        <w:rPr>
          <w:color w:val="000000"/>
          <w:spacing w:val="-5"/>
          <w:sz w:val="28"/>
          <w:szCs w:val="28"/>
        </w:rPr>
        <w:t>занимающегося предпринимательской деятельностью с согласия родите</w:t>
      </w:r>
      <w:r w:rsidRPr="006D3AD3">
        <w:rPr>
          <w:color w:val="000000"/>
          <w:spacing w:val="-5"/>
          <w:sz w:val="28"/>
          <w:szCs w:val="28"/>
        </w:rPr>
        <w:softHyphen/>
      </w:r>
      <w:r w:rsidRPr="006D3AD3">
        <w:rPr>
          <w:color w:val="000000"/>
          <w:spacing w:val="-4"/>
          <w:sz w:val="28"/>
          <w:szCs w:val="28"/>
        </w:rPr>
        <w:t xml:space="preserve">лей, усыновителя или попечителя, полностью дееспособным), выплата </w:t>
      </w:r>
      <w:r w:rsidRPr="006D3AD3">
        <w:rPr>
          <w:color w:val="000000"/>
          <w:spacing w:val="-5"/>
          <w:sz w:val="28"/>
          <w:szCs w:val="28"/>
        </w:rPr>
        <w:t>средств на его содержание прекращается.</w:t>
      </w:r>
    </w:p>
    <w:p w:rsidR="0021685E" w:rsidRPr="006D3AD3" w:rsidRDefault="0021685E" w:rsidP="006D3AD3">
      <w:pPr>
        <w:shd w:val="clear" w:color="auto" w:fill="FFFFFF"/>
        <w:spacing w:line="360" w:lineRule="auto"/>
        <w:ind w:left="19" w:right="96" w:firstLine="540"/>
        <w:rPr>
          <w:sz w:val="28"/>
          <w:szCs w:val="28"/>
        </w:rPr>
      </w:pPr>
      <w:r w:rsidRPr="006D3AD3">
        <w:rPr>
          <w:color w:val="000000"/>
          <w:spacing w:val="-5"/>
          <w:sz w:val="28"/>
          <w:szCs w:val="28"/>
        </w:rPr>
        <w:t>В целях защиты интересов несовершеннолетних детей законом уста</w:t>
      </w:r>
      <w:r w:rsidRPr="006D3AD3">
        <w:rPr>
          <w:color w:val="000000"/>
          <w:spacing w:val="-5"/>
          <w:sz w:val="28"/>
          <w:szCs w:val="28"/>
        </w:rPr>
        <w:softHyphen/>
      </w:r>
      <w:r w:rsidRPr="006D3AD3">
        <w:rPr>
          <w:color w:val="000000"/>
          <w:spacing w:val="-6"/>
          <w:sz w:val="28"/>
          <w:szCs w:val="28"/>
        </w:rPr>
        <w:t>новлено правило, в соответствии с которым в определенных случаях право предъявить иск о взыскании алиментов на несовершеннолетних детей пре</w:t>
      </w:r>
      <w:r w:rsidRPr="006D3AD3">
        <w:rPr>
          <w:color w:val="000000"/>
          <w:spacing w:val="-6"/>
          <w:sz w:val="28"/>
          <w:szCs w:val="28"/>
        </w:rPr>
        <w:softHyphen/>
        <w:t>доставлено органу опеки и попечительства. Такой иск предъявляется к од</w:t>
      </w:r>
      <w:r w:rsidRPr="006D3AD3">
        <w:rPr>
          <w:color w:val="000000"/>
          <w:spacing w:val="-6"/>
          <w:sz w:val="28"/>
          <w:szCs w:val="28"/>
        </w:rPr>
        <w:softHyphen/>
      </w:r>
      <w:r w:rsidRPr="006D3AD3">
        <w:rPr>
          <w:color w:val="000000"/>
          <w:spacing w:val="-5"/>
          <w:sz w:val="28"/>
          <w:szCs w:val="28"/>
        </w:rPr>
        <w:t>ному из родителей, если:</w:t>
      </w:r>
    </w:p>
    <w:p w:rsidR="0021685E" w:rsidRPr="006D3AD3" w:rsidRDefault="0021685E" w:rsidP="006D3AD3">
      <w:pPr>
        <w:widowControl w:val="0"/>
        <w:numPr>
          <w:ilvl w:val="0"/>
          <w:numId w:val="6"/>
        </w:numPr>
        <w:shd w:val="clear" w:color="auto" w:fill="FFFFFF"/>
        <w:tabs>
          <w:tab w:val="left" w:pos="494"/>
        </w:tabs>
        <w:autoSpaceDE w:val="0"/>
        <w:autoSpaceDN w:val="0"/>
        <w:adjustRightInd w:val="0"/>
        <w:spacing w:line="360" w:lineRule="auto"/>
        <w:ind w:left="317" w:firstLine="540"/>
        <w:rPr>
          <w:color w:val="000000"/>
          <w:sz w:val="28"/>
          <w:szCs w:val="28"/>
        </w:rPr>
      </w:pPr>
      <w:r w:rsidRPr="006D3AD3">
        <w:rPr>
          <w:color w:val="000000"/>
          <w:spacing w:val="-5"/>
          <w:sz w:val="28"/>
          <w:szCs w:val="28"/>
        </w:rPr>
        <w:t>между родителями не заключено соглашение об уплате алиментов;</w:t>
      </w:r>
    </w:p>
    <w:p w:rsidR="0021685E" w:rsidRPr="006D3AD3" w:rsidRDefault="0021685E" w:rsidP="006D3AD3">
      <w:pPr>
        <w:widowControl w:val="0"/>
        <w:numPr>
          <w:ilvl w:val="0"/>
          <w:numId w:val="6"/>
        </w:numPr>
        <w:shd w:val="clear" w:color="auto" w:fill="FFFFFF"/>
        <w:tabs>
          <w:tab w:val="left" w:pos="494"/>
        </w:tabs>
        <w:autoSpaceDE w:val="0"/>
        <w:autoSpaceDN w:val="0"/>
        <w:adjustRightInd w:val="0"/>
        <w:spacing w:line="360" w:lineRule="auto"/>
        <w:ind w:left="43" w:firstLine="540"/>
        <w:rPr>
          <w:color w:val="000000"/>
          <w:sz w:val="28"/>
          <w:szCs w:val="28"/>
        </w:rPr>
      </w:pPr>
      <w:r w:rsidRPr="006D3AD3">
        <w:rPr>
          <w:color w:val="000000"/>
          <w:spacing w:val="-6"/>
          <w:sz w:val="28"/>
          <w:szCs w:val="28"/>
        </w:rPr>
        <w:t>один из родителей уклоняется от предоставления содержания своему</w:t>
      </w:r>
      <w:r w:rsidRPr="006D3AD3">
        <w:rPr>
          <w:color w:val="000000"/>
          <w:spacing w:val="-6"/>
          <w:sz w:val="28"/>
          <w:szCs w:val="28"/>
        </w:rPr>
        <w:br/>
      </w:r>
      <w:r w:rsidRPr="006D3AD3">
        <w:rPr>
          <w:color w:val="000000"/>
          <w:spacing w:val="-5"/>
          <w:sz w:val="28"/>
          <w:szCs w:val="28"/>
        </w:rPr>
        <w:t>несовершеннолетнему ребенку (несовершеннолетним детям);</w:t>
      </w:r>
    </w:p>
    <w:p w:rsidR="0021685E" w:rsidRPr="006D3AD3" w:rsidRDefault="0021685E" w:rsidP="006D3AD3">
      <w:pPr>
        <w:widowControl w:val="0"/>
        <w:numPr>
          <w:ilvl w:val="0"/>
          <w:numId w:val="6"/>
        </w:numPr>
        <w:shd w:val="clear" w:color="auto" w:fill="FFFFFF"/>
        <w:tabs>
          <w:tab w:val="left" w:pos="494"/>
        </w:tabs>
        <w:autoSpaceDE w:val="0"/>
        <w:autoSpaceDN w:val="0"/>
        <w:adjustRightInd w:val="0"/>
        <w:spacing w:line="360" w:lineRule="auto"/>
        <w:ind w:left="43" w:firstLine="540"/>
        <w:rPr>
          <w:color w:val="000000"/>
          <w:sz w:val="28"/>
          <w:szCs w:val="28"/>
        </w:rPr>
      </w:pPr>
      <w:r w:rsidRPr="006D3AD3">
        <w:rPr>
          <w:color w:val="000000"/>
          <w:spacing w:val="-4"/>
          <w:sz w:val="28"/>
          <w:szCs w:val="28"/>
        </w:rPr>
        <w:t>другой родитель по каким-либо причинам не использует свое право</w:t>
      </w:r>
      <w:r w:rsidRPr="006D3AD3">
        <w:rPr>
          <w:color w:val="000000"/>
          <w:spacing w:val="-4"/>
          <w:sz w:val="28"/>
          <w:szCs w:val="28"/>
        </w:rPr>
        <w:br/>
        <w:t>обратиться в суд с иском о взыскании алиментов.</w:t>
      </w:r>
    </w:p>
    <w:p w:rsidR="0021685E" w:rsidRPr="006D3AD3" w:rsidRDefault="0021685E" w:rsidP="006D3AD3">
      <w:pPr>
        <w:shd w:val="clear" w:color="auto" w:fill="FFFFFF"/>
        <w:spacing w:line="360" w:lineRule="auto"/>
        <w:ind w:left="48" w:right="72" w:firstLine="540"/>
        <w:rPr>
          <w:sz w:val="28"/>
          <w:szCs w:val="28"/>
        </w:rPr>
      </w:pPr>
      <w:r w:rsidRPr="006D3AD3">
        <w:rPr>
          <w:color w:val="000000"/>
          <w:spacing w:val="-5"/>
          <w:sz w:val="28"/>
          <w:szCs w:val="28"/>
        </w:rPr>
        <w:t>К обоим родителям такой иск предъявляется органом опеки и попечи</w:t>
      </w:r>
      <w:r w:rsidRPr="006D3AD3">
        <w:rPr>
          <w:color w:val="000000"/>
          <w:spacing w:val="-5"/>
          <w:sz w:val="28"/>
          <w:szCs w:val="28"/>
        </w:rPr>
        <w:softHyphen/>
      </w:r>
      <w:r w:rsidRPr="006D3AD3">
        <w:rPr>
          <w:color w:val="000000"/>
          <w:spacing w:val="-6"/>
          <w:sz w:val="28"/>
          <w:szCs w:val="28"/>
        </w:rPr>
        <w:t>тельства в том случае, если при отсутствии соглашения об уплате алимен</w:t>
      </w:r>
      <w:r w:rsidRPr="006D3AD3">
        <w:rPr>
          <w:color w:val="000000"/>
          <w:spacing w:val="-6"/>
          <w:sz w:val="28"/>
          <w:szCs w:val="28"/>
        </w:rPr>
        <w:softHyphen/>
      </w:r>
      <w:r w:rsidRPr="006D3AD3">
        <w:rPr>
          <w:color w:val="000000"/>
          <w:spacing w:val="-5"/>
          <w:sz w:val="28"/>
          <w:szCs w:val="28"/>
        </w:rPr>
        <w:t>тов оба родителя не предоставляют содержания своим несовершеннолет</w:t>
      </w:r>
      <w:r w:rsidRPr="006D3AD3">
        <w:rPr>
          <w:color w:val="000000"/>
          <w:spacing w:val="-5"/>
          <w:sz w:val="28"/>
          <w:szCs w:val="28"/>
        </w:rPr>
        <w:softHyphen/>
      </w:r>
      <w:r w:rsidRPr="006D3AD3">
        <w:rPr>
          <w:color w:val="000000"/>
          <w:spacing w:val="-6"/>
          <w:sz w:val="28"/>
          <w:szCs w:val="28"/>
        </w:rPr>
        <w:t>ним детям.</w:t>
      </w:r>
    </w:p>
    <w:p w:rsidR="0021685E" w:rsidRPr="006D3AD3" w:rsidRDefault="0021685E" w:rsidP="006D3AD3">
      <w:pPr>
        <w:shd w:val="clear" w:color="auto" w:fill="FFFFFF"/>
        <w:spacing w:line="360" w:lineRule="auto"/>
        <w:ind w:left="67" w:right="62" w:firstLine="540"/>
        <w:rPr>
          <w:sz w:val="28"/>
          <w:szCs w:val="28"/>
        </w:rPr>
      </w:pPr>
      <w:r w:rsidRPr="006D3AD3">
        <w:rPr>
          <w:color w:val="000000"/>
          <w:spacing w:val="-4"/>
          <w:sz w:val="28"/>
          <w:szCs w:val="28"/>
        </w:rPr>
        <w:t xml:space="preserve">Семейный кодекс не изменил установленного ранее действовавшим </w:t>
      </w:r>
      <w:r w:rsidRPr="006D3AD3">
        <w:rPr>
          <w:color w:val="000000"/>
          <w:spacing w:val="-5"/>
          <w:sz w:val="28"/>
          <w:szCs w:val="28"/>
        </w:rPr>
        <w:t>КоБС РСФСР размера алиментов, взыскиваемых ежемесячно на несовер</w:t>
      </w:r>
      <w:r w:rsidRPr="006D3AD3">
        <w:rPr>
          <w:color w:val="000000"/>
          <w:spacing w:val="-5"/>
          <w:sz w:val="28"/>
          <w:szCs w:val="28"/>
        </w:rPr>
        <w:softHyphen/>
        <w:t>шеннолетних детей в судебном порядке.</w:t>
      </w:r>
    </w:p>
    <w:p w:rsidR="0021685E" w:rsidRPr="006D3AD3" w:rsidRDefault="0021685E" w:rsidP="006D3AD3">
      <w:pPr>
        <w:shd w:val="clear" w:color="auto" w:fill="FFFFFF"/>
        <w:spacing w:line="360" w:lineRule="auto"/>
        <w:ind w:left="58" w:right="48" w:firstLine="540"/>
        <w:rPr>
          <w:sz w:val="28"/>
          <w:szCs w:val="28"/>
        </w:rPr>
      </w:pPr>
      <w:r w:rsidRPr="006D3AD3">
        <w:rPr>
          <w:color w:val="000000"/>
          <w:spacing w:val="-6"/>
          <w:sz w:val="28"/>
          <w:szCs w:val="28"/>
        </w:rPr>
        <w:t>Алименты на несовершеннолетних детей взыскиваются судом с их ро</w:t>
      </w:r>
      <w:r w:rsidRPr="006D3AD3">
        <w:rPr>
          <w:color w:val="000000"/>
          <w:spacing w:val="-6"/>
          <w:sz w:val="28"/>
          <w:szCs w:val="28"/>
        </w:rPr>
        <w:softHyphen/>
      </w:r>
      <w:r w:rsidRPr="006D3AD3">
        <w:rPr>
          <w:color w:val="000000"/>
          <w:sz w:val="28"/>
          <w:szCs w:val="28"/>
        </w:rPr>
        <w:t xml:space="preserve">дителей ежемесячно в размере: на одного ребенка - одной четверти, на двух детей - одной трети, на трех и более детей - половины заработка и </w:t>
      </w:r>
      <w:r w:rsidRPr="006D3AD3">
        <w:rPr>
          <w:color w:val="000000"/>
          <w:spacing w:val="-5"/>
          <w:sz w:val="28"/>
          <w:szCs w:val="28"/>
        </w:rPr>
        <w:t>(или) иного дохода родителей.</w:t>
      </w:r>
    </w:p>
    <w:p w:rsidR="0021685E" w:rsidRPr="006D3AD3" w:rsidRDefault="0021685E" w:rsidP="006D3AD3">
      <w:pPr>
        <w:shd w:val="clear" w:color="auto" w:fill="FFFFFF"/>
        <w:spacing w:before="82" w:line="360" w:lineRule="auto"/>
        <w:ind w:left="5" w:firstLine="540"/>
        <w:rPr>
          <w:sz w:val="28"/>
          <w:szCs w:val="28"/>
        </w:rPr>
      </w:pPr>
      <w:r w:rsidRPr="006D3AD3">
        <w:rPr>
          <w:color w:val="000000"/>
          <w:spacing w:val="-5"/>
          <w:sz w:val="28"/>
          <w:szCs w:val="28"/>
        </w:rPr>
        <w:t xml:space="preserve">Отношения, складывающиеся в семье между родителями и детьми, </w:t>
      </w:r>
      <w:r w:rsidRPr="006D3AD3">
        <w:rPr>
          <w:color w:val="000000"/>
          <w:spacing w:val="-4"/>
          <w:sz w:val="28"/>
          <w:szCs w:val="28"/>
        </w:rPr>
        <w:t>предполагают взаимность и добровольность в оказании помощи и под</w:t>
      </w:r>
      <w:r w:rsidRPr="006D3AD3">
        <w:rPr>
          <w:color w:val="000000"/>
          <w:spacing w:val="-4"/>
          <w:sz w:val="28"/>
          <w:szCs w:val="28"/>
        </w:rPr>
        <w:softHyphen/>
      </w:r>
      <w:r w:rsidRPr="006D3AD3">
        <w:rPr>
          <w:color w:val="000000"/>
          <w:spacing w:val="-7"/>
          <w:sz w:val="28"/>
          <w:szCs w:val="28"/>
        </w:rPr>
        <w:t xml:space="preserve">держки друг другу. В ином случае законодатель обязывает трудоспособных </w:t>
      </w:r>
      <w:r w:rsidRPr="006D3AD3">
        <w:rPr>
          <w:color w:val="000000"/>
          <w:spacing w:val="-6"/>
          <w:sz w:val="28"/>
          <w:szCs w:val="28"/>
        </w:rPr>
        <w:t>совершеннолетних детей проявлять заботу о своих родителях, а также пре</w:t>
      </w:r>
      <w:r w:rsidRPr="006D3AD3">
        <w:rPr>
          <w:color w:val="000000"/>
          <w:spacing w:val="-6"/>
          <w:sz w:val="28"/>
          <w:szCs w:val="28"/>
        </w:rPr>
        <w:softHyphen/>
        <w:t xml:space="preserve">доставлять содержание своим нетрудоспособным нуждающимся в помощи </w:t>
      </w:r>
      <w:r w:rsidRPr="006D3AD3">
        <w:rPr>
          <w:color w:val="000000"/>
          <w:spacing w:val="-7"/>
          <w:sz w:val="28"/>
          <w:szCs w:val="28"/>
        </w:rPr>
        <w:t>родителям.</w:t>
      </w:r>
    </w:p>
    <w:p w:rsidR="0021685E" w:rsidRPr="006D3AD3" w:rsidRDefault="0021685E" w:rsidP="006D3AD3">
      <w:pPr>
        <w:shd w:val="clear" w:color="auto" w:fill="FFFFFF"/>
        <w:spacing w:before="19" w:line="360" w:lineRule="auto"/>
        <w:ind w:left="10" w:right="5" w:firstLine="540"/>
        <w:rPr>
          <w:sz w:val="28"/>
          <w:szCs w:val="28"/>
        </w:rPr>
      </w:pPr>
      <w:r w:rsidRPr="006D3AD3">
        <w:rPr>
          <w:color w:val="000000"/>
          <w:spacing w:val="-6"/>
          <w:sz w:val="28"/>
          <w:szCs w:val="28"/>
        </w:rPr>
        <w:t>Нетрудоспособность родителей, равно как и любых других членов се</w:t>
      </w:r>
      <w:r w:rsidRPr="006D3AD3">
        <w:rPr>
          <w:color w:val="000000"/>
          <w:spacing w:val="-6"/>
          <w:sz w:val="28"/>
          <w:szCs w:val="28"/>
        </w:rPr>
        <w:softHyphen/>
      </w:r>
      <w:r w:rsidRPr="006D3AD3">
        <w:rPr>
          <w:color w:val="000000"/>
          <w:sz w:val="28"/>
          <w:szCs w:val="28"/>
        </w:rPr>
        <w:t xml:space="preserve">мьи, означает достижение ими пенсионного возраста (55 лет для женщин и 60 лет для мужчин), либо наличие у них инвалидности </w:t>
      </w:r>
      <w:r w:rsidRPr="006D3AD3">
        <w:rPr>
          <w:color w:val="000000"/>
          <w:sz w:val="28"/>
          <w:szCs w:val="28"/>
          <w:lang w:val="en-US"/>
        </w:rPr>
        <w:t>I</w:t>
      </w:r>
      <w:r w:rsidRPr="006D3AD3">
        <w:rPr>
          <w:color w:val="000000"/>
          <w:sz w:val="28"/>
          <w:szCs w:val="28"/>
        </w:rPr>
        <w:t xml:space="preserve"> и </w:t>
      </w:r>
      <w:r w:rsidRPr="006D3AD3">
        <w:rPr>
          <w:color w:val="000000"/>
          <w:sz w:val="28"/>
          <w:szCs w:val="28"/>
          <w:lang w:val="en-US"/>
        </w:rPr>
        <w:t>II</w:t>
      </w:r>
      <w:r w:rsidRPr="006D3AD3">
        <w:rPr>
          <w:color w:val="000000"/>
          <w:sz w:val="28"/>
          <w:szCs w:val="28"/>
        </w:rPr>
        <w:t xml:space="preserve"> группы. </w:t>
      </w:r>
      <w:r w:rsidRPr="006D3AD3">
        <w:rPr>
          <w:color w:val="000000"/>
          <w:sz w:val="28"/>
          <w:szCs w:val="28"/>
          <w:lang w:val="en-US"/>
        </w:rPr>
        <w:t>III</w:t>
      </w:r>
      <w:r w:rsidRPr="006D3AD3">
        <w:rPr>
          <w:color w:val="000000"/>
          <w:sz w:val="28"/>
          <w:szCs w:val="28"/>
        </w:rPr>
        <w:t xml:space="preserve"> </w:t>
      </w:r>
      <w:r w:rsidRPr="006D3AD3">
        <w:rPr>
          <w:color w:val="000000"/>
          <w:spacing w:val="-6"/>
          <w:sz w:val="28"/>
          <w:szCs w:val="28"/>
        </w:rPr>
        <w:t>группа инвалидности дает право родителям на получение содержания толь</w:t>
      </w:r>
      <w:r w:rsidRPr="006D3AD3">
        <w:rPr>
          <w:color w:val="000000"/>
          <w:spacing w:val="-6"/>
          <w:sz w:val="28"/>
          <w:szCs w:val="28"/>
        </w:rPr>
        <w:softHyphen/>
      </w:r>
      <w:r w:rsidRPr="006D3AD3">
        <w:rPr>
          <w:color w:val="000000"/>
          <w:spacing w:val="-5"/>
          <w:sz w:val="28"/>
          <w:szCs w:val="28"/>
        </w:rPr>
        <w:t>ко в том случае, если они не могут найти работу, рекомендованную соот</w:t>
      </w:r>
      <w:r w:rsidRPr="006D3AD3">
        <w:rPr>
          <w:color w:val="000000"/>
          <w:spacing w:val="-5"/>
          <w:sz w:val="28"/>
          <w:szCs w:val="28"/>
        </w:rPr>
        <w:softHyphen/>
      </w:r>
      <w:r w:rsidRPr="006D3AD3">
        <w:rPr>
          <w:color w:val="000000"/>
          <w:spacing w:val="-6"/>
          <w:sz w:val="28"/>
          <w:szCs w:val="28"/>
        </w:rPr>
        <w:t>ветствующим заключением ВТЭК.</w:t>
      </w:r>
    </w:p>
    <w:p w:rsidR="0021685E" w:rsidRPr="006D3AD3" w:rsidRDefault="0021685E" w:rsidP="006D3AD3">
      <w:pPr>
        <w:shd w:val="clear" w:color="auto" w:fill="FFFFFF"/>
        <w:spacing w:before="10" w:line="360" w:lineRule="auto"/>
        <w:ind w:right="5" w:firstLine="540"/>
        <w:rPr>
          <w:sz w:val="28"/>
          <w:szCs w:val="28"/>
        </w:rPr>
      </w:pPr>
      <w:r w:rsidRPr="006D3AD3">
        <w:rPr>
          <w:color w:val="000000"/>
          <w:spacing w:val="-5"/>
          <w:sz w:val="28"/>
          <w:szCs w:val="28"/>
        </w:rPr>
        <w:t xml:space="preserve">Нуждаемость родителей в помощи со стороны детей возникает тогда, когда их собственных средств (заработка, пенсии и т. д.) не хватает для </w:t>
      </w:r>
      <w:r w:rsidRPr="006D3AD3">
        <w:rPr>
          <w:color w:val="000000"/>
          <w:spacing w:val="-4"/>
          <w:sz w:val="28"/>
          <w:szCs w:val="28"/>
        </w:rPr>
        <w:t xml:space="preserve">поддержания своего материального состояния на уровне прожиточного </w:t>
      </w:r>
      <w:r w:rsidRPr="006D3AD3">
        <w:rPr>
          <w:color w:val="000000"/>
          <w:spacing w:val="-6"/>
          <w:sz w:val="28"/>
          <w:szCs w:val="28"/>
        </w:rPr>
        <w:t>минимума.</w:t>
      </w:r>
    </w:p>
    <w:p w:rsidR="0021685E" w:rsidRPr="006D3AD3" w:rsidRDefault="0021685E" w:rsidP="006D3AD3">
      <w:pPr>
        <w:shd w:val="clear" w:color="auto" w:fill="FFFFFF"/>
        <w:spacing w:before="67" w:line="360" w:lineRule="auto"/>
        <w:ind w:right="38" w:firstLine="540"/>
        <w:rPr>
          <w:sz w:val="28"/>
          <w:szCs w:val="28"/>
        </w:rPr>
      </w:pPr>
      <w:r w:rsidRPr="006D3AD3">
        <w:rPr>
          <w:color w:val="000000"/>
          <w:spacing w:val="-6"/>
          <w:sz w:val="28"/>
          <w:szCs w:val="28"/>
        </w:rPr>
        <w:t>Семейный кодекс РФ предоставляет право трудоспособным совер</w:t>
      </w:r>
      <w:r w:rsidRPr="006D3AD3">
        <w:rPr>
          <w:color w:val="000000"/>
          <w:spacing w:val="-6"/>
          <w:sz w:val="28"/>
          <w:szCs w:val="28"/>
        </w:rPr>
        <w:softHyphen/>
      </w:r>
      <w:r w:rsidRPr="006D3AD3">
        <w:rPr>
          <w:color w:val="000000"/>
          <w:spacing w:val="-8"/>
          <w:sz w:val="28"/>
          <w:szCs w:val="28"/>
        </w:rPr>
        <w:t>шеннолетним детям заключить соглашение, определяющее участие каждого из них в содержании нетрудоспособных нуждающихся в помощи родителей. При этом Кодекс упоминает только одну разновидность подобного соглаше</w:t>
      </w:r>
      <w:r w:rsidRPr="006D3AD3">
        <w:rPr>
          <w:color w:val="000000"/>
          <w:spacing w:val="-8"/>
          <w:sz w:val="28"/>
          <w:szCs w:val="28"/>
        </w:rPr>
        <w:softHyphen/>
      </w:r>
      <w:r w:rsidRPr="006D3AD3">
        <w:rPr>
          <w:color w:val="000000"/>
          <w:sz w:val="28"/>
          <w:szCs w:val="28"/>
        </w:rPr>
        <w:t>ния - соглашение об уплате алиментов, что не исключает, в принципе, воз</w:t>
      </w:r>
      <w:r w:rsidRPr="006D3AD3">
        <w:rPr>
          <w:color w:val="000000"/>
          <w:sz w:val="28"/>
          <w:szCs w:val="28"/>
        </w:rPr>
        <w:softHyphen/>
      </w:r>
      <w:r w:rsidRPr="006D3AD3">
        <w:rPr>
          <w:color w:val="000000"/>
          <w:spacing w:val="-6"/>
          <w:sz w:val="28"/>
          <w:szCs w:val="28"/>
        </w:rPr>
        <w:t xml:space="preserve">можности заключения и иных соглашений: о предоставлении каких-либо </w:t>
      </w:r>
      <w:r w:rsidRPr="006D3AD3">
        <w:rPr>
          <w:color w:val="000000"/>
          <w:spacing w:val="-7"/>
          <w:sz w:val="28"/>
          <w:szCs w:val="28"/>
        </w:rPr>
        <w:t>средств родителям безотносительно того, являются ли они нетрудоспособ</w:t>
      </w:r>
      <w:r w:rsidRPr="006D3AD3">
        <w:rPr>
          <w:color w:val="000000"/>
          <w:spacing w:val="-7"/>
          <w:sz w:val="28"/>
          <w:szCs w:val="28"/>
        </w:rPr>
        <w:softHyphen/>
      </w:r>
      <w:r w:rsidRPr="006D3AD3">
        <w:rPr>
          <w:color w:val="000000"/>
          <w:spacing w:val="-4"/>
          <w:sz w:val="28"/>
          <w:szCs w:val="28"/>
        </w:rPr>
        <w:t xml:space="preserve">ными и нуждающимися. Допустимы соглашения о выплате родителям </w:t>
      </w:r>
      <w:r w:rsidRPr="006D3AD3">
        <w:rPr>
          <w:color w:val="000000"/>
          <w:spacing w:val="-8"/>
          <w:sz w:val="28"/>
          <w:szCs w:val="28"/>
        </w:rPr>
        <w:t>средств, заключаемые также не только трудоспособными совершеннолетни</w:t>
      </w:r>
      <w:r w:rsidRPr="006D3AD3">
        <w:rPr>
          <w:color w:val="000000"/>
          <w:spacing w:val="-8"/>
          <w:sz w:val="28"/>
          <w:szCs w:val="28"/>
        </w:rPr>
        <w:softHyphen/>
      </w:r>
      <w:r w:rsidRPr="006D3AD3">
        <w:rPr>
          <w:color w:val="000000"/>
          <w:spacing w:val="-7"/>
          <w:sz w:val="28"/>
          <w:szCs w:val="28"/>
        </w:rPr>
        <w:t>ми детьми, но и трудоспособными несовершеннолетними детьми в случае приобретения ими гражданской дееспособности в полном объеме (эманси</w:t>
      </w:r>
      <w:r w:rsidRPr="006D3AD3">
        <w:rPr>
          <w:color w:val="000000"/>
          <w:spacing w:val="-7"/>
          <w:sz w:val="28"/>
          <w:szCs w:val="28"/>
        </w:rPr>
        <w:softHyphen/>
      </w:r>
      <w:r w:rsidRPr="006D3AD3">
        <w:rPr>
          <w:color w:val="000000"/>
          <w:spacing w:val="-6"/>
          <w:sz w:val="28"/>
          <w:szCs w:val="28"/>
        </w:rPr>
        <w:t>пация либо вступление в брак до достижения 18-летнего возраста).</w:t>
      </w:r>
    </w:p>
    <w:p w:rsidR="0021685E" w:rsidRPr="006D3AD3" w:rsidRDefault="0021685E" w:rsidP="006D3AD3">
      <w:pPr>
        <w:shd w:val="clear" w:color="auto" w:fill="FFFFFF"/>
        <w:spacing w:line="360" w:lineRule="auto"/>
        <w:ind w:left="24" w:right="34" w:firstLine="540"/>
        <w:rPr>
          <w:sz w:val="28"/>
          <w:szCs w:val="28"/>
        </w:rPr>
      </w:pPr>
      <w:r w:rsidRPr="006D3AD3">
        <w:rPr>
          <w:color w:val="000000"/>
          <w:spacing w:val="-8"/>
          <w:sz w:val="28"/>
          <w:szCs w:val="28"/>
        </w:rPr>
        <w:t>Соглашения об уплате алиментов на нетрудоспособных нуждающихся в помощи родителей могут заключаться с каждым из родителей в отдельности или с обоими вместе. Если родитель является недееспособным, соответству</w:t>
      </w:r>
      <w:r w:rsidRPr="006D3AD3">
        <w:rPr>
          <w:color w:val="000000"/>
          <w:spacing w:val="-8"/>
          <w:sz w:val="28"/>
          <w:szCs w:val="28"/>
        </w:rPr>
        <w:softHyphen/>
      </w:r>
      <w:r w:rsidRPr="006D3AD3">
        <w:rPr>
          <w:color w:val="000000"/>
          <w:spacing w:val="-7"/>
          <w:sz w:val="28"/>
          <w:szCs w:val="28"/>
        </w:rPr>
        <w:t>ющее соглашение от его имени заключает его законный представитель.</w:t>
      </w:r>
    </w:p>
    <w:p w:rsidR="0021685E" w:rsidRPr="006D3AD3" w:rsidRDefault="0021685E" w:rsidP="006D3AD3">
      <w:pPr>
        <w:shd w:val="clear" w:color="auto" w:fill="FFFFFF"/>
        <w:spacing w:line="360" w:lineRule="auto"/>
        <w:ind w:left="34" w:right="29" w:firstLine="540"/>
        <w:rPr>
          <w:sz w:val="28"/>
          <w:szCs w:val="28"/>
        </w:rPr>
      </w:pPr>
      <w:r w:rsidRPr="006D3AD3">
        <w:rPr>
          <w:color w:val="000000"/>
          <w:spacing w:val="-5"/>
          <w:sz w:val="28"/>
          <w:szCs w:val="28"/>
        </w:rPr>
        <w:t>Отсутствие соглашения об уплате алиментов в пользу нетрудоспосо</w:t>
      </w:r>
      <w:r w:rsidRPr="006D3AD3">
        <w:rPr>
          <w:color w:val="000000"/>
          <w:spacing w:val="-5"/>
          <w:sz w:val="28"/>
          <w:szCs w:val="28"/>
        </w:rPr>
        <w:softHyphen/>
      </w:r>
      <w:r w:rsidRPr="006D3AD3">
        <w:rPr>
          <w:color w:val="000000"/>
          <w:spacing w:val="-6"/>
          <w:sz w:val="28"/>
          <w:szCs w:val="28"/>
        </w:rPr>
        <w:t xml:space="preserve">бных нуждающихся в помощи родителей дает им право ставить вопрос об </w:t>
      </w:r>
      <w:r w:rsidRPr="006D3AD3">
        <w:rPr>
          <w:color w:val="000000"/>
          <w:spacing w:val="-4"/>
          <w:sz w:val="28"/>
          <w:szCs w:val="28"/>
        </w:rPr>
        <w:t>их взыскании в судебном порядке.</w:t>
      </w:r>
    </w:p>
    <w:p w:rsidR="0021685E" w:rsidRPr="006D3AD3" w:rsidRDefault="0021685E" w:rsidP="006D3AD3">
      <w:pPr>
        <w:shd w:val="clear" w:color="auto" w:fill="FFFFFF"/>
        <w:spacing w:line="360" w:lineRule="auto"/>
        <w:ind w:left="34" w:right="24" w:firstLine="540"/>
        <w:rPr>
          <w:sz w:val="28"/>
          <w:szCs w:val="28"/>
        </w:rPr>
      </w:pPr>
      <w:r w:rsidRPr="006D3AD3">
        <w:rPr>
          <w:color w:val="000000"/>
          <w:spacing w:val="-6"/>
          <w:sz w:val="28"/>
          <w:szCs w:val="28"/>
        </w:rPr>
        <w:t>При взыскании алиментов в пользу нетрудоспособных родителей обя</w:t>
      </w:r>
      <w:r w:rsidRPr="006D3AD3">
        <w:rPr>
          <w:color w:val="000000"/>
          <w:spacing w:val="-6"/>
          <w:sz w:val="28"/>
          <w:szCs w:val="28"/>
        </w:rPr>
        <w:softHyphen/>
        <w:t>зателен учет материального, семейного положения как родителей, так и де</w:t>
      </w:r>
      <w:r w:rsidRPr="006D3AD3">
        <w:rPr>
          <w:color w:val="000000"/>
          <w:spacing w:val="-6"/>
          <w:sz w:val="28"/>
          <w:szCs w:val="28"/>
        </w:rPr>
        <w:softHyphen/>
        <w:t>тей, а также учет любых других заслуживающих внимания интересов сто</w:t>
      </w:r>
      <w:r w:rsidRPr="006D3AD3">
        <w:rPr>
          <w:color w:val="000000"/>
          <w:spacing w:val="-6"/>
          <w:sz w:val="28"/>
          <w:szCs w:val="28"/>
        </w:rPr>
        <w:softHyphen/>
      </w:r>
      <w:r w:rsidRPr="006D3AD3">
        <w:rPr>
          <w:color w:val="000000"/>
          <w:spacing w:val="-7"/>
          <w:sz w:val="28"/>
          <w:szCs w:val="28"/>
        </w:rPr>
        <w:t>рон. Определяя размер алиментов, подлежащих уплате в пользу родителей, суд обязан установить источники дохода каждой из сторон, выяснить нали</w:t>
      </w:r>
      <w:r w:rsidRPr="006D3AD3">
        <w:rPr>
          <w:color w:val="000000"/>
          <w:spacing w:val="-7"/>
          <w:sz w:val="28"/>
          <w:szCs w:val="28"/>
        </w:rPr>
        <w:softHyphen/>
        <w:t>чие иждивенцев, других лиц, которым обязаны доставлять содержание пла</w:t>
      </w:r>
      <w:r w:rsidRPr="006D3AD3">
        <w:rPr>
          <w:color w:val="000000"/>
          <w:spacing w:val="-7"/>
          <w:sz w:val="28"/>
          <w:szCs w:val="28"/>
        </w:rPr>
        <w:softHyphen/>
      </w:r>
      <w:r w:rsidRPr="006D3AD3">
        <w:rPr>
          <w:color w:val="000000"/>
          <w:spacing w:val="-4"/>
          <w:sz w:val="28"/>
          <w:szCs w:val="28"/>
        </w:rPr>
        <w:t>тельщики алиментов, и т. д.</w:t>
      </w:r>
    </w:p>
    <w:p w:rsidR="0021685E" w:rsidRPr="006D3AD3" w:rsidRDefault="0021685E" w:rsidP="006D3AD3">
      <w:pPr>
        <w:shd w:val="clear" w:color="auto" w:fill="FFFFFF"/>
        <w:spacing w:line="360" w:lineRule="auto"/>
        <w:ind w:left="34" w:right="14" w:firstLine="540"/>
        <w:rPr>
          <w:sz w:val="28"/>
          <w:szCs w:val="28"/>
        </w:rPr>
      </w:pPr>
      <w:r w:rsidRPr="006D3AD3">
        <w:rPr>
          <w:color w:val="000000"/>
          <w:spacing w:val="-6"/>
          <w:sz w:val="28"/>
          <w:szCs w:val="28"/>
        </w:rPr>
        <w:t>Предъявление иска об уплате алиментов на нетрудоспособных родите</w:t>
      </w:r>
      <w:r w:rsidRPr="006D3AD3">
        <w:rPr>
          <w:color w:val="000000"/>
          <w:spacing w:val="-6"/>
          <w:sz w:val="28"/>
          <w:szCs w:val="28"/>
        </w:rPr>
        <w:softHyphen/>
      </w:r>
      <w:r w:rsidRPr="006D3AD3">
        <w:rPr>
          <w:color w:val="000000"/>
          <w:spacing w:val="-4"/>
          <w:sz w:val="28"/>
          <w:szCs w:val="28"/>
        </w:rPr>
        <w:t xml:space="preserve">лей возможно как к одному, нескольким, так и ко всем трудоспособным </w:t>
      </w:r>
      <w:r w:rsidRPr="006D3AD3">
        <w:rPr>
          <w:color w:val="000000"/>
          <w:spacing w:val="-5"/>
          <w:sz w:val="28"/>
          <w:szCs w:val="28"/>
        </w:rPr>
        <w:t xml:space="preserve">совершеннолетним детям. Если требования об уплате алиментов заявлено </w:t>
      </w:r>
      <w:r w:rsidRPr="006D3AD3">
        <w:rPr>
          <w:color w:val="000000"/>
          <w:spacing w:val="-6"/>
          <w:sz w:val="28"/>
          <w:szCs w:val="28"/>
        </w:rPr>
        <w:t>не ко всем алиментообязанным лицам, суду при определении размера али</w:t>
      </w:r>
      <w:r w:rsidRPr="006D3AD3">
        <w:rPr>
          <w:color w:val="000000"/>
          <w:spacing w:val="-6"/>
          <w:sz w:val="28"/>
          <w:szCs w:val="28"/>
        </w:rPr>
        <w:softHyphen/>
        <w:t>ментов предоставлено право учесть всех трудоспособных совершеннолет</w:t>
      </w:r>
      <w:r w:rsidRPr="006D3AD3">
        <w:rPr>
          <w:color w:val="000000"/>
          <w:spacing w:val="-6"/>
          <w:sz w:val="28"/>
          <w:szCs w:val="28"/>
        </w:rPr>
        <w:softHyphen/>
      </w:r>
      <w:r w:rsidRPr="006D3AD3">
        <w:rPr>
          <w:color w:val="000000"/>
          <w:spacing w:val="-5"/>
          <w:sz w:val="28"/>
          <w:szCs w:val="28"/>
        </w:rPr>
        <w:t>них детей данного родителя.</w:t>
      </w:r>
    </w:p>
    <w:p w:rsidR="0021685E" w:rsidRPr="006D3AD3" w:rsidRDefault="0021685E" w:rsidP="006D3AD3">
      <w:pPr>
        <w:shd w:val="clear" w:color="auto" w:fill="FFFFFF"/>
        <w:spacing w:line="360" w:lineRule="auto"/>
        <w:ind w:left="48" w:firstLine="540"/>
        <w:rPr>
          <w:sz w:val="28"/>
          <w:szCs w:val="28"/>
        </w:rPr>
      </w:pPr>
      <w:r w:rsidRPr="006D3AD3">
        <w:rPr>
          <w:color w:val="000000"/>
          <w:spacing w:val="-5"/>
          <w:sz w:val="28"/>
          <w:szCs w:val="28"/>
        </w:rPr>
        <w:t>Обязанность трудоспособных совершеннолетних детей по содержа</w:t>
      </w:r>
      <w:r w:rsidRPr="006D3AD3">
        <w:rPr>
          <w:color w:val="000000"/>
          <w:spacing w:val="-5"/>
          <w:sz w:val="28"/>
          <w:szCs w:val="28"/>
        </w:rPr>
        <w:softHyphen/>
      </w:r>
      <w:r w:rsidRPr="006D3AD3">
        <w:rPr>
          <w:color w:val="000000"/>
          <w:spacing w:val="-7"/>
          <w:sz w:val="28"/>
          <w:szCs w:val="28"/>
        </w:rPr>
        <w:t>нию нетрудоспособных нуждающихся в помощи родителей не является бе</w:t>
      </w:r>
      <w:r w:rsidRPr="006D3AD3">
        <w:rPr>
          <w:color w:val="000000"/>
          <w:spacing w:val="-7"/>
          <w:sz w:val="28"/>
          <w:szCs w:val="28"/>
        </w:rPr>
        <w:softHyphen/>
      </w:r>
      <w:r w:rsidRPr="006D3AD3">
        <w:rPr>
          <w:color w:val="000000"/>
          <w:spacing w:val="-8"/>
          <w:sz w:val="28"/>
          <w:szCs w:val="28"/>
        </w:rPr>
        <w:t>зусловной. К числу оснований, полностью освобождающих детей от указан</w:t>
      </w:r>
      <w:r w:rsidRPr="006D3AD3">
        <w:rPr>
          <w:color w:val="000000"/>
          <w:spacing w:val="-8"/>
          <w:sz w:val="28"/>
          <w:szCs w:val="28"/>
        </w:rPr>
        <w:softHyphen/>
      </w:r>
      <w:r w:rsidRPr="006D3AD3">
        <w:rPr>
          <w:color w:val="000000"/>
          <w:sz w:val="28"/>
          <w:szCs w:val="28"/>
        </w:rPr>
        <w:t xml:space="preserve">ной выше обязанности, Семейный кодекс РФ относит лишение их </w:t>
      </w:r>
      <w:r w:rsidRPr="006D3AD3">
        <w:rPr>
          <w:color w:val="000000"/>
          <w:spacing w:val="-8"/>
          <w:sz w:val="28"/>
          <w:szCs w:val="28"/>
        </w:rPr>
        <w:t>родителей родительских прав. Однако в тех случаях, когда трудоспособные совершеннолетние дети, к которым предъявлен иск, тем не менее не отказы</w:t>
      </w:r>
      <w:r w:rsidRPr="006D3AD3">
        <w:rPr>
          <w:color w:val="000000"/>
          <w:spacing w:val="-8"/>
          <w:sz w:val="28"/>
          <w:szCs w:val="28"/>
        </w:rPr>
        <w:softHyphen/>
        <w:t xml:space="preserve">ваются от содержания своих лишенных родительских прав родителей, либо </w:t>
      </w:r>
      <w:r w:rsidRPr="006D3AD3">
        <w:rPr>
          <w:color w:val="000000"/>
          <w:spacing w:val="-7"/>
          <w:sz w:val="28"/>
          <w:szCs w:val="28"/>
        </w:rPr>
        <w:t>когда такие родители впоследствии восстановлены в утраченных родитель</w:t>
      </w:r>
      <w:r w:rsidRPr="006D3AD3">
        <w:rPr>
          <w:color w:val="000000"/>
          <w:spacing w:val="-7"/>
          <w:sz w:val="28"/>
          <w:szCs w:val="28"/>
        </w:rPr>
        <w:softHyphen/>
      </w:r>
      <w:r w:rsidRPr="006D3AD3">
        <w:rPr>
          <w:color w:val="000000"/>
          <w:spacing w:val="-6"/>
          <w:sz w:val="28"/>
          <w:szCs w:val="28"/>
        </w:rPr>
        <w:t>ских правах, суд принимает решение о выплате алиментов в их пользу.</w:t>
      </w:r>
    </w:p>
    <w:p w:rsidR="0021685E" w:rsidRPr="006D3AD3" w:rsidRDefault="0021685E" w:rsidP="006D3AD3">
      <w:pPr>
        <w:shd w:val="clear" w:color="auto" w:fill="FFFFFF"/>
        <w:spacing w:line="360" w:lineRule="auto"/>
        <w:ind w:left="5" w:firstLine="540"/>
        <w:rPr>
          <w:sz w:val="28"/>
          <w:szCs w:val="28"/>
        </w:rPr>
      </w:pPr>
      <w:r w:rsidRPr="006D3AD3">
        <w:rPr>
          <w:color w:val="000000"/>
          <w:spacing w:val="-8"/>
          <w:sz w:val="28"/>
          <w:szCs w:val="28"/>
        </w:rPr>
        <w:t xml:space="preserve">На усмотрение суда отдан вопрос о возможности освобождения детей от </w:t>
      </w:r>
      <w:r w:rsidRPr="006D3AD3">
        <w:rPr>
          <w:color w:val="000000"/>
          <w:spacing w:val="-7"/>
          <w:sz w:val="28"/>
          <w:szCs w:val="28"/>
        </w:rPr>
        <w:t>обязанности по содержанию своих нетрудоспособных, нуждающихся в по</w:t>
      </w:r>
      <w:r w:rsidRPr="006D3AD3">
        <w:rPr>
          <w:color w:val="000000"/>
          <w:spacing w:val="-7"/>
          <w:sz w:val="28"/>
          <w:szCs w:val="28"/>
        </w:rPr>
        <w:softHyphen/>
        <w:t>мощи родителей, если будет установлено, что родители уклонялись от вы</w:t>
      </w:r>
      <w:r w:rsidRPr="006D3AD3">
        <w:rPr>
          <w:color w:val="000000"/>
          <w:spacing w:val="-7"/>
          <w:sz w:val="28"/>
          <w:szCs w:val="28"/>
        </w:rPr>
        <w:softHyphen/>
        <w:t xml:space="preserve">полнения обязанностей родителей: не заботились о всестороннем развитии </w:t>
      </w:r>
      <w:r w:rsidRPr="006D3AD3">
        <w:rPr>
          <w:color w:val="000000"/>
          <w:spacing w:val="-5"/>
          <w:sz w:val="28"/>
          <w:szCs w:val="28"/>
        </w:rPr>
        <w:t>своих детей, их воспитании, не принимали участия в их содержании и т. д.</w:t>
      </w:r>
    </w:p>
    <w:p w:rsidR="0021685E" w:rsidRPr="006D3AD3" w:rsidRDefault="0021685E" w:rsidP="006D3AD3">
      <w:pPr>
        <w:shd w:val="clear" w:color="auto" w:fill="FFFFFF"/>
        <w:spacing w:before="5" w:line="360" w:lineRule="auto"/>
        <w:ind w:right="5" w:firstLine="540"/>
        <w:rPr>
          <w:sz w:val="28"/>
          <w:szCs w:val="28"/>
        </w:rPr>
      </w:pPr>
      <w:r w:rsidRPr="006D3AD3">
        <w:rPr>
          <w:color w:val="000000"/>
          <w:spacing w:val="-6"/>
          <w:sz w:val="28"/>
          <w:szCs w:val="28"/>
        </w:rPr>
        <w:t xml:space="preserve">При отсутствии заботы совершеннолетних детей о нетрудоспособных </w:t>
      </w:r>
      <w:r w:rsidRPr="006D3AD3">
        <w:rPr>
          <w:color w:val="000000"/>
          <w:spacing w:val="-5"/>
          <w:sz w:val="28"/>
          <w:szCs w:val="28"/>
        </w:rPr>
        <w:t>родителях и при наличии исключительных обстоятельств (тяжелой болез</w:t>
      </w:r>
      <w:r w:rsidRPr="006D3AD3">
        <w:rPr>
          <w:color w:val="000000"/>
          <w:spacing w:val="-5"/>
          <w:sz w:val="28"/>
          <w:szCs w:val="28"/>
        </w:rPr>
        <w:softHyphen/>
        <w:t xml:space="preserve">ни, увечья родителя, необходимости оплаты постороннего ухода за ним и </w:t>
      </w:r>
      <w:r w:rsidRPr="006D3AD3">
        <w:rPr>
          <w:color w:val="000000"/>
          <w:spacing w:val="-7"/>
          <w:sz w:val="28"/>
          <w:szCs w:val="28"/>
        </w:rPr>
        <w:t xml:space="preserve">других) совершеннолетние дети могут быть привлечены судом к участию в </w:t>
      </w:r>
      <w:r w:rsidRPr="006D3AD3">
        <w:rPr>
          <w:color w:val="000000"/>
          <w:spacing w:val="-5"/>
          <w:sz w:val="28"/>
          <w:szCs w:val="28"/>
        </w:rPr>
        <w:t>несении дополнительных расходов, вызванных этими обстоятельствами.</w:t>
      </w:r>
    </w:p>
    <w:p w:rsidR="0021685E" w:rsidRPr="006D3AD3" w:rsidRDefault="0021685E" w:rsidP="006D3AD3">
      <w:pPr>
        <w:shd w:val="clear" w:color="auto" w:fill="FFFFFF"/>
        <w:spacing w:line="360" w:lineRule="auto"/>
        <w:ind w:left="5" w:right="5" w:firstLine="540"/>
        <w:rPr>
          <w:sz w:val="28"/>
          <w:szCs w:val="28"/>
        </w:rPr>
      </w:pPr>
      <w:r w:rsidRPr="006D3AD3">
        <w:rPr>
          <w:color w:val="000000"/>
          <w:spacing w:val="-5"/>
          <w:sz w:val="28"/>
          <w:szCs w:val="28"/>
        </w:rPr>
        <w:t>Порядок несения дополнительных расходов каждым из совершенно</w:t>
      </w:r>
      <w:r w:rsidRPr="006D3AD3">
        <w:rPr>
          <w:color w:val="000000"/>
          <w:spacing w:val="-5"/>
          <w:sz w:val="28"/>
          <w:szCs w:val="28"/>
        </w:rPr>
        <w:softHyphen/>
      </w:r>
      <w:r w:rsidRPr="006D3AD3">
        <w:rPr>
          <w:color w:val="000000"/>
          <w:spacing w:val="-4"/>
          <w:sz w:val="28"/>
          <w:szCs w:val="28"/>
        </w:rPr>
        <w:t xml:space="preserve">летних детей и размер этих расходов определяются соглашением сторон </w:t>
      </w:r>
      <w:r w:rsidRPr="006D3AD3">
        <w:rPr>
          <w:color w:val="000000"/>
          <w:spacing w:val="-7"/>
          <w:sz w:val="28"/>
          <w:szCs w:val="28"/>
        </w:rPr>
        <w:t>или судом с учетом материального и семейного положения родителей и де</w:t>
      </w:r>
      <w:r w:rsidRPr="006D3AD3">
        <w:rPr>
          <w:color w:val="000000"/>
          <w:spacing w:val="-7"/>
          <w:sz w:val="28"/>
          <w:szCs w:val="28"/>
        </w:rPr>
        <w:softHyphen/>
      </w:r>
      <w:r w:rsidRPr="006D3AD3">
        <w:rPr>
          <w:color w:val="000000"/>
          <w:spacing w:val="-5"/>
          <w:sz w:val="28"/>
          <w:szCs w:val="28"/>
        </w:rPr>
        <w:t>тей и других заслуживающих внимания интересов сторон.</w:t>
      </w:r>
      <w:r w:rsidRPr="006D3AD3">
        <w:rPr>
          <w:rStyle w:val="a3"/>
          <w:color w:val="000000"/>
          <w:spacing w:val="-5"/>
          <w:sz w:val="28"/>
          <w:szCs w:val="28"/>
        </w:rPr>
        <w:footnoteReference w:id="12"/>
      </w:r>
    </w:p>
    <w:p w:rsidR="0021685E" w:rsidRPr="00F20EB3" w:rsidRDefault="00F20EB3" w:rsidP="00D741E2">
      <w:pPr>
        <w:pStyle w:val="2"/>
        <w:spacing w:line="360" w:lineRule="auto"/>
        <w:ind w:firstLine="540"/>
        <w:jc w:val="center"/>
        <w:rPr>
          <w:rFonts w:ascii="Times New Roman" w:hAnsi="Times New Roman" w:cs="Times New Roman"/>
          <w:b w:val="0"/>
        </w:rPr>
      </w:pPr>
      <w:bookmarkStart w:id="0" w:name="_Toc136881877"/>
      <w:r w:rsidRPr="00F20EB3">
        <w:rPr>
          <w:rFonts w:ascii="Times New Roman" w:hAnsi="Times New Roman" w:cs="Times New Roman"/>
          <w:b w:val="0"/>
        </w:rPr>
        <w:t xml:space="preserve">2.3 </w:t>
      </w:r>
      <w:r w:rsidR="0021685E" w:rsidRPr="00F20EB3">
        <w:rPr>
          <w:rFonts w:ascii="Times New Roman" w:hAnsi="Times New Roman" w:cs="Times New Roman"/>
          <w:b w:val="0"/>
        </w:rPr>
        <w:t>Порядок уплаты и взыскания алиментов.</w:t>
      </w:r>
      <w:bookmarkEnd w:id="0"/>
    </w:p>
    <w:p w:rsidR="0021685E" w:rsidRPr="006D3AD3" w:rsidRDefault="0021685E" w:rsidP="006D3AD3">
      <w:pPr>
        <w:autoSpaceDE w:val="0"/>
        <w:autoSpaceDN w:val="0"/>
        <w:adjustRightInd w:val="0"/>
        <w:spacing w:line="360" w:lineRule="auto"/>
        <w:ind w:firstLine="540"/>
        <w:rPr>
          <w:b/>
          <w:sz w:val="28"/>
          <w:szCs w:val="28"/>
        </w:rPr>
      </w:pP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Лицо, имеющее право на получение алиментов, вправе обратится в суд с заявлением о взыскании алиментов независимо от срока, истекшего с момента возникновения прав на алименты, если алименты не выплачивались ранее по соглашению об уплате алиментов. Такое положение обусловлено тем, что право на получение алиментов основано на юридических фактах, носящих длящийся характер, ─ на состоянии родства, несовершеннолетия. Поэтому и само право носит длящийся характер.</w:t>
      </w: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 xml:space="preserve">В принципе алименты присуждаются с момента обращения в суд, однако в случае, если истец докажет,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 могут быть взысканы алименты за прошедший период в пределах трехлетнего срока. </w:t>
      </w: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Можно выделить два способа уплаты алиментов по соглашению или решению суда.</w:t>
      </w: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 xml:space="preserve">1. Уплата алиментов </w:t>
      </w:r>
      <w:r w:rsidRPr="00DF3511">
        <w:rPr>
          <w:i/>
          <w:sz w:val="28"/>
          <w:szCs w:val="28"/>
        </w:rPr>
        <w:t>добровольно</w:t>
      </w:r>
      <w:r w:rsidRPr="006D3AD3">
        <w:rPr>
          <w:sz w:val="28"/>
          <w:szCs w:val="28"/>
        </w:rPr>
        <w:t>. Данный порядок может применяться лишь при уплате алиментов по соглашению.</w:t>
      </w: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 xml:space="preserve">2. уплата алиментов </w:t>
      </w:r>
      <w:r w:rsidRPr="00DF3511">
        <w:rPr>
          <w:i/>
          <w:sz w:val="28"/>
          <w:szCs w:val="28"/>
        </w:rPr>
        <w:t>принудительно,</w:t>
      </w:r>
      <w:r w:rsidRPr="006D3AD3">
        <w:rPr>
          <w:sz w:val="28"/>
          <w:szCs w:val="28"/>
        </w:rPr>
        <w:t xml:space="preserve"> т.е. по исполнительным документам или на основании алиментного соглашения, которое приравнивается к исполнительным документам. Если алименты взыскиваются с заработной платы алиментоплательщика, то работа по удержанию алиментов возлагается на администрацию организации, где лицо выполняет свои трудовые функции. Средства, удержанные из заработной платы, переводятся на счет или уплачиваются непосредственно лицу, получающему алименты.</w:t>
      </w: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В том случае, если заработка (или иного дохода) лица недостаточно для уплаты алиментов, средства на содержание несовершеннолетних детей удерживаются из находящихся на счетах в банках или в иных кредитных учреждениях денежных средств лица.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21685E" w:rsidRPr="006D3AD3" w:rsidRDefault="0021685E" w:rsidP="006D3AD3">
      <w:pPr>
        <w:autoSpaceDE w:val="0"/>
        <w:autoSpaceDN w:val="0"/>
        <w:adjustRightInd w:val="0"/>
        <w:spacing w:line="360" w:lineRule="auto"/>
        <w:ind w:firstLine="540"/>
        <w:rPr>
          <w:sz w:val="28"/>
          <w:szCs w:val="28"/>
        </w:rPr>
      </w:pPr>
      <w:r w:rsidRPr="006D3AD3">
        <w:rPr>
          <w:sz w:val="28"/>
          <w:szCs w:val="28"/>
        </w:rPr>
        <w:t>В некоторых случаях алиментная обязанность родителей не прекращается с достижением их детьми 18 лет. Совершеннолетние дети имеют право на получение алиментов при одновременном наличие двух условий:</w:t>
      </w:r>
    </w:p>
    <w:p w:rsidR="0021685E" w:rsidRPr="006D3AD3" w:rsidRDefault="0021685E" w:rsidP="006D3AD3">
      <w:pPr>
        <w:autoSpaceDE w:val="0"/>
        <w:autoSpaceDN w:val="0"/>
        <w:adjustRightInd w:val="0"/>
        <w:spacing w:line="360" w:lineRule="auto"/>
        <w:ind w:firstLine="540"/>
        <w:rPr>
          <w:sz w:val="28"/>
          <w:szCs w:val="28"/>
          <w:lang w:eastAsia="ja-JP"/>
        </w:rPr>
      </w:pPr>
      <w:r w:rsidRPr="006D3AD3">
        <w:rPr>
          <w:sz w:val="28"/>
          <w:szCs w:val="28"/>
          <w:lang w:eastAsia="ja-JP"/>
        </w:rPr>
        <w:t>─ нетрудоспособность совершеннолетнего ребенка, которая может       быть обусловлена только инвалидностью любой группы;</w:t>
      </w:r>
    </w:p>
    <w:p w:rsidR="0021685E" w:rsidRPr="006D3AD3" w:rsidRDefault="0021685E" w:rsidP="006D3AD3">
      <w:pPr>
        <w:autoSpaceDE w:val="0"/>
        <w:autoSpaceDN w:val="0"/>
        <w:adjustRightInd w:val="0"/>
        <w:spacing w:line="360" w:lineRule="auto"/>
        <w:ind w:firstLine="540"/>
        <w:rPr>
          <w:sz w:val="28"/>
          <w:szCs w:val="28"/>
          <w:lang w:eastAsia="ja-JP"/>
        </w:rPr>
      </w:pPr>
      <w:r w:rsidRPr="006D3AD3">
        <w:rPr>
          <w:sz w:val="28"/>
          <w:szCs w:val="28"/>
          <w:lang w:eastAsia="ja-JP"/>
        </w:rPr>
        <w:t>─ нуждаемость совершеннолетнего ребенка, наличие которой в каждом конкретном случае определяется судом.</w:t>
      </w:r>
    </w:p>
    <w:p w:rsidR="0021685E" w:rsidRDefault="0021685E"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DF3511" w:rsidRDefault="00DF3511" w:rsidP="006D3AD3">
      <w:pPr>
        <w:autoSpaceDE w:val="0"/>
        <w:autoSpaceDN w:val="0"/>
        <w:adjustRightInd w:val="0"/>
        <w:spacing w:line="360" w:lineRule="auto"/>
        <w:ind w:firstLine="540"/>
        <w:rPr>
          <w:sz w:val="28"/>
          <w:szCs w:val="28"/>
          <w:lang w:eastAsia="ja-JP"/>
        </w:rPr>
      </w:pPr>
    </w:p>
    <w:p w:rsidR="0022335A" w:rsidRPr="006D3AD3" w:rsidRDefault="0022335A" w:rsidP="006D3AD3">
      <w:pPr>
        <w:spacing w:line="360" w:lineRule="auto"/>
        <w:ind w:firstLine="540"/>
        <w:rPr>
          <w:sz w:val="28"/>
          <w:szCs w:val="28"/>
        </w:rPr>
      </w:pPr>
    </w:p>
    <w:p w:rsidR="0021685E" w:rsidRPr="006D3AD3" w:rsidRDefault="00BD5FA8" w:rsidP="00DF3511">
      <w:pPr>
        <w:pStyle w:val="a6"/>
        <w:spacing w:line="360" w:lineRule="auto"/>
        <w:ind w:firstLine="540"/>
        <w:jc w:val="center"/>
        <w:rPr>
          <w:b/>
          <w:sz w:val="28"/>
          <w:szCs w:val="28"/>
        </w:rPr>
      </w:pPr>
      <w:r w:rsidRPr="006D3AD3">
        <w:rPr>
          <w:b/>
          <w:sz w:val="28"/>
          <w:szCs w:val="28"/>
        </w:rPr>
        <w:t>Заключение</w:t>
      </w:r>
    </w:p>
    <w:p w:rsidR="0021685E" w:rsidRPr="006D3AD3" w:rsidRDefault="0021685E" w:rsidP="006D3AD3">
      <w:pPr>
        <w:pStyle w:val="a6"/>
        <w:spacing w:line="360" w:lineRule="auto"/>
        <w:ind w:firstLine="540"/>
        <w:jc w:val="both"/>
        <w:rPr>
          <w:sz w:val="28"/>
          <w:szCs w:val="28"/>
        </w:rPr>
      </w:pPr>
      <w:r w:rsidRPr="006D3AD3">
        <w:rPr>
          <w:sz w:val="28"/>
          <w:szCs w:val="28"/>
        </w:rPr>
        <w:t xml:space="preserve">   Действующим семейным законодательством признается только брак зарегистрированный в органах записи актов гражданского состояния  с соблюдение всех необходимых для этого условий.</w:t>
      </w:r>
    </w:p>
    <w:p w:rsidR="0021685E" w:rsidRPr="006D3AD3" w:rsidRDefault="0021685E" w:rsidP="006D3AD3">
      <w:pPr>
        <w:pStyle w:val="a6"/>
        <w:spacing w:line="360" w:lineRule="auto"/>
        <w:ind w:firstLine="540"/>
        <w:jc w:val="both"/>
        <w:rPr>
          <w:sz w:val="28"/>
          <w:szCs w:val="28"/>
        </w:rPr>
      </w:pPr>
      <w:r w:rsidRPr="006D3AD3">
        <w:rPr>
          <w:sz w:val="28"/>
          <w:szCs w:val="28"/>
        </w:rPr>
        <w:t xml:space="preserve">   Я считаю, что глубокое знание этих вопросов может быть полезно для всех граждан, собирающихся в будущем создать семью, поэтому было бы правильным ввести в общеобразовательные учебные заведения курс брачно-семейного воспитания, который сможет уже на раннем этапе сформировать правильное отношение к браку и семье. </w:t>
      </w:r>
    </w:p>
    <w:p w:rsidR="0021685E" w:rsidRPr="006D3AD3" w:rsidRDefault="0021685E" w:rsidP="006D3AD3">
      <w:pPr>
        <w:pStyle w:val="a6"/>
        <w:spacing w:line="360" w:lineRule="auto"/>
        <w:ind w:firstLine="540"/>
        <w:jc w:val="both"/>
        <w:rPr>
          <w:sz w:val="28"/>
          <w:szCs w:val="28"/>
        </w:rPr>
      </w:pPr>
      <w:r w:rsidRPr="006D3AD3">
        <w:rPr>
          <w:sz w:val="28"/>
          <w:szCs w:val="28"/>
        </w:rPr>
        <w:t xml:space="preserve">  В заключение хочу отметить, что тема «Семьи и брака» была и будет актуальной пока существуют брачные отношения. </w:t>
      </w:r>
    </w:p>
    <w:p w:rsidR="0021685E" w:rsidRPr="006D3AD3" w:rsidRDefault="0021685E"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p>
    <w:p w:rsidR="0021685E" w:rsidRDefault="0021685E"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Default="00DF3511" w:rsidP="006D3AD3">
      <w:pPr>
        <w:spacing w:line="360" w:lineRule="auto"/>
        <w:ind w:firstLine="540"/>
        <w:rPr>
          <w:sz w:val="28"/>
          <w:szCs w:val="28"/>
        </w:rPr>
      </w:pPr>
    </w:p>
    <w:p w:rsidR="00DF3511" w:rsidRPr="006D3AD3" w:rsidRDefault="00DF3511" w:rsidP="006D3AD3">
      <w:pPr>
        <w:spacing w:line="360" w:lineRule="auto"/>
        <w:ind w:firstLine="540"/>
        <w:rPr>
          <w:sz w:val="28"/>
          <w:szCs w:val="28"/>
        </w:rPr>
      </w:pPr>
    </w:p>
    <w:p w:rsidR="0021685E" w:rsidRPr="006D3AD3" w:rsidRDefault="0021685E" w:rsidP="006D3AD3">
      <w:pPr>
        <w:spacing w:line="360" w:lineRule="auto"/>
        <w:ind w:firstLine="540"/>
        <w:rPr>
          <w:sz w:val="28"/>
          <w:szCs w:val="28"/>
        </w:rPr>
      </w:pPr>
    </w:p>
    <w:p w:rsidR="0021685E" w:rsidRPr="006D3AD3" w:rsidRDefault="0021685E" w:rsidP="00DF3511">
      <w:pPr>
        <w:pStyle w:val="1"/>
        <w:spacing w:line="360" w:lineRule="auto"/>
        <w:ind w:firstLine="540"/>
        <w:rPr>
          <w:rFonts w:cs="Times New Roman"/>
          <w:sz w:val="28"/>
          <w:szCs w:val="28"/>
        </w:rPr>
      </w:pPr>
      <w:bookmarkStart w:id="1" w:name="_Toc136881894"/>
      <w:r w:rsidRPr="006D3AD3">
        <w:rPr>
          <w:rFonts w:cs="Times New Roman"/>
          <w:sz w:val="28"/>
          <w:szCs w:val="28"/>
        </w:rPr>
        <w:t>Список использованной литературы:</w:t>
      </w:r>
      <w:bookmarkEnd w:id="1"/>
    </w:p>
    <w:p w:rsidR="0021685E" w:rsidRPr="006D3AD3" w:rsidRDefault="0021685E" w:rsidP="006D3AD3">
      <w:pPr>
        <w:spacing w:line="360" w:lineRule="auto"/>
        <w:ind w:firstLine="540"/>
        <w:rPr>
          <w:color w:val="000000"/>
          <w:sz w:val="28"/>
          <w:szCs w:val="28"/>
        </w:rPr>
      </w:pPr>
    </w:p>
    <w:p w:rsidR="0021685E" w:rsidRPr="006D3AD3" w:rsidRDefault="0021685E" w:rsidP="006D3AD3">
      <w:pPr>
        <w:numPr>
          <w:ilvl w:val="0"/>
          <w:numId w:val="7"/>
        </w:numPr>
        <w:spacing w:line="360" w:lineRule="auto"/>
        <w:ind w:firstLine="540"/>
        <w:rPr>
          <w:color w:val="000000"/>
          <w:sz w:val="28"/>
          <w:szCs w:val="28"/>
        </w:rPr>
      </w:pPr>
      <w:r w:rsidRPr="006D3AD3">
        <w:rPr>
          <w:color w:val="000000"/>
          <w:sz w:val="28"/>
          <w:szCs w:val="28"/>
        </w:rPr>
        <w:t>Муратова С.А. Семейное право: Учебное пособие. – М.: Новый юрист, 1999. – 272с.</w:t>
      </w:r>
    </w:p>
    <w:p w:rsidR="0021685E" w:rsidRPr="006D3AD3" w:rsidRDefault="0021685E" w:rsidP="006D3AD3">
      <w:pPr>
        <w:numPr>
          <w:ilvl w:val="0"/>
          <w:numId w:val="7"/>
        </w:numPr>
        <w:spacing w:line="360" w:lineRule="auto"/>
        <w:ind w:firstLine="540"/>
        <w:rPr>
          <w:color w:val="000000"/>
          <w:sz w:val="28"/>
          <w:szCs w:val="28"/>
        </w:rPr>
      </w:pPr>
      <w:r w:rsidRPr="006D3AD3">
        <w:rPr>
          <w:color w:val="000000"/>
          <w:sz w:val="28"/>
          <w:szCs w:val="28"/>
        </w:rPr>
        <w:t>Антокольская М.В. Семейное право: Учебник для студентов вузов по специальности "Юриспруденция". – М.: Юристъ, 1999. – 366с.</w:t>
      </w:r>
    </w:p>
    <w:p w:rsidR="0021685E" w:rsidRPr="006D3AD3" w:rsidRDefault="0021685E" w:rsidP="006D3AD3">
      <w:pPr>
        <w:numPr>
          <w:ilvl w:val="0"/>
          <w:numId w:val="7"/>
        </w:numPr>
        <w:spacing w:line="360" w:lineRule="auto"/>
        <w:ind w:right="-937" w:firstLine="540"/>
        <w:jc w:val="both"/>
        <w:rPr>
          <w:sz w:val="28"/>
          <w:szCs w:val="28"/>
        </w:rPr>
      </w:pPr>
      <w:r w:rsidRPr="006D3AD3">
        <w:rPr>
          <w:sz w:val="28"/>
          <w:szCs w:val="28"/>
        </w:rPr>
        <w:t>Гражданский кодекс РФ</w:t>
      </w:r>
    </w:p>
    <w:p w:rsidR="0021685E" w:rsidRPr="006D3AD3" w:rsidRDefault="0021685E" w:rsidP="006D3AD3">
      <w:pPr>
        <w:numPr>
          <w:ilvl w:val="0"/>
          <w:numId w:val="7"/>
        </w:numPr>
        <w:spacing w:line="360" w:lineRule="auto"/>
        <w:ind w:right="-937" w:firstLine="540"/>
        <w:jc w:val="both"/>
        <w:rPr>
          <w:sz w:val="28"/>
          <w:szCs w:val="28"/>
        </w:rPr>
      </w:pPr>
      <w:r w:rsidRPr="006D3AD3">
        <w:rPr>
          <w:sz w:val="28"/>
          <w:szCs w:val="28"/>
        </w:rPr>
        <w:t>Семейный кодекс РФ</w:t>
      </w:r>
    </w:p>
    <w:p w:rsidR="0021685E" w:rsidRPr="006D3AD3" w:rsidRDefault="0021685E" w:rsidP="006D3AD3">
      <w:pPr>
        <w:widowControl w:val="0"/>
        <w:numPr>
          <w:ilvl w:val="0"/>
          <w:numId w:val="7"/>
        </w:numPr>
        <w:overflowPunct w:val="0"/>
        <w:autoSpaceDE w:val="0"/>
        <w:autoSpaceDN w:val="0"/>
        <w:adjustRightInd w:val="0"/>
        <w:spacing w:line="360" w:lineRule="auto"/>
        <w:ind w:firstLine="540"/>
        <w:jc w:val="both"/>
        <w:textAlignment w:val="baseline"/>
        <w:rPr>
          <w:sz w:val="28"/>
          <w:szCs w:val="28"/>
        </w:rPr>
      </w:pPr>
      <w:r w:rsidRPr="006D3AD3">
        <w:rPr>
          <w:sz w:val="28"/>
          <w:szCs w:val="28"/>
        </w:rPr>
        <w:t>Дзугаева А.З. Усыновление детей в РФ// Юридический мир.1997.№8</w:t>
      </w:r>
    </w:p>
    <w:p w:rsidR="0021685E" w:rsidRPr="006D3AD3" w:rsidRDefault="0021685E" w:rsidP="006D3AD3">
      <w:pPr>
        <w:spacing w:line="360" w:lineRule="auto"/>
        <w:ind w:firstLine="540"/>
        <w:rPr>
          <w:sz w:val="28"/>
          <w:szCs w:val="28"/>
        </w:rPr>
      </w:pPr>
      <w:bookmarkStart w:id="2" w:name="_GoBack"/>
      <w:bookmarkEnd w:id="2"/>
    </w:p>
    <w:sectPr w:rsidR="0021685E" w:rsidRPr="006D3AD3" w:rsidSect="00F20EB3">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31" w:rsidRDefault="00791431">
      <w:r>
        <w:separator/>
      </w:r>
    </w:p>
  </w:endnote>
  <w:endnote w:type="continuationSeparator" w:id="0">
    <w:p w:rsidR="00791431" w:rsidRDefault="0079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B3" w:rsidRDefault="00F20EB3" w:rsidP="0079143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20EB3" w:rsidRDefault="00F20EB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B3" w:rsidRDefault="00F20EB3" w:rsidP="0079143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86EFF">
      <w:rPr>
        <w:rStyle w:val="a8"/>
        <w:noProof/>
      </w:rPr>
      <w:t>2</w:t>
    </w:r>
    <w:r>
      <w:rPr>
        <w:rStyle w:val="a8"/>
      </w:rPr>
      <w:fldChar w:fldCharType="end"/>
    </w:r>
  </w:p>
  <w:p w:rsidR="00F20EB3" w:rsidRDefault="00F20E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31" w:rsidRDefault="00791431">
      <w:r>
        <w:separator/>
      </w:r>
    </w:p>
  </w:footnote>
  <w:footnote w:type="continuationSeparator" w:id="0">
    <w:p w:rsidR="00791431" w:rsidRDefault="00791431">
      <w:r>
        <w:continuationSeparator/>
      </w:r>
    </w:p>
  </w:footnote>
  <w:footnote w:id="1">
    <w:p w:rsidR="00723045" w:rsidRDefault="00723045" w:rsidP="00723045">
      <w:pPr>
        <w:pStyle w:val="a5"/>
      </w:pPr>
      <w:r>
        <w:rPr>
          <w:rStyle w:val="a3"/>
        </w:rPr>
        <w:t>1</w:t>
      </w:r>
      <w:r>
        <w:t xml:space="preserve"> СК РФ, М., Юриспруденция, </w:t>
      </w:r>
      <w:smartTag w:uri="urn:schemas-microsoft-com:office:smarttags" w:element="metricconverter">
        <w:smartTagPr>
          <w:attr w:name="ProductID" w:val="2003 г"/>
        </w:smartTagPr>
        <w:r>
          <w:t>2003 г</w:t>
        </w:r>
      </w:smartTag>
      <w:r>
        <w:t>.</w:t>
      </w:r>
    </w:p>
  </w:footnote>
  <w:footnote w:id="2">
    <w:p w:rsidR="00723045" w:rsidRDefault="00723045" w:rsidP="00723045">
      <w:pPr>
        <w:pStyle w:val="a5"/>
      </w:pPr>
      <w:r>
        <w:rPr>
          <w:rStyle w:val="a3"/>
        </w:rPr>
        <w:t>2</w:t>
      </w:r>
      <w:r>
        <w:t xml:space="preserve"> КоБС ПМР, Т., САЗ № 02-29, </w:t>
      </w:r>
      <w:smartTag w:uri="urn:schemas-microsoft-com:office:smarttags" w:element="metricconverter">
        <w:smartTagPr>
          <w:attr w:name="ProductID" w:val="2002 г"/>
        </w:smartTagPr>
        <w:r>
          <w:t>2002 г</w:t>
        </w:r>
      </w:smartTag>
      <w:r>
        <w:t>.</w:t>
      </w:r>
    </w:p>
  </w:footnote>
  <w:footnote w:id="3">
    <w:p w:rsidR="00723045" w:rsidRDefault="00723045" w:rsidP="00723045">
      <w:pPr>
        <w:pStyle w:val="a5"/>
      </w:pPr>
      <w:r>
        <w:rPr>
          <w:rStyle w:val="a3"/>
        </w:rPr>
        <w:t>3</w:t>
      </w:r>
      <w:r>
        <w:t xml:space="preserve"> Закон об актах гражданского состояния РФ от 15.11.1997 г., Сборник федерального законодательства № 143 (далее - СФЗ), М.., ИНФРА-М, </w:t>
      </w:r>
      <w:smartTag w:uri="urn:schemas-microsoft-com:office:smarttags" w:element="metricconverter">
        <w:smartTagPr>
          <w:attr w:name="ProductID" w:val="1999 г"/>
        </w:smartTagPr>
        <w:r>
          <w:t>1999 г</w:t>
        </w:r>
      </w:smartTag>
      <w:r>
        <w:t>., с.2332.</w:t>
      </w:r>
    </w:p>
  </w:footnote>
  <w:footnote w:id="4">
    <w:p w:rsidR="00723045" w:rsidRDefault="00723045" w:rsidP="00723045">
      <w:pPr>
        <w:pStyle w:val="a5"/>
      </w:pPr>
      <w:r>
        <w:rPr>
          <w:rStyle w:val="a3"/>
        </w:rPr>
        <w:t>4</w:t>
      </w:r>
      <w:r>
        <w:t xml:space="preserve"> Закон об актах гражданского состояния ПМР от 23.07.2002 г.</w:t>
      </w:r>
    </w:p>
  </w:footnote>
  <w:footnote w:id="5">
    <w:p w:rsidR="0022335A" w:rsidRDefault="0022335A" w:rsidP="0022335A">
      <w:pPr>
        <w:pStyle w:val="a5"/>
      </w:pPr>
      <w:r>
        <w:rPr>
          <w:rStyle w:val="a3"/>
        </w:rPr>
        <w:t>2</w:t>
      </w:r>
      <w:r>
        <w:t xml:space="preserve"> СК РФ, М., Юриспруденция, </w:t>
      </w:r>
      <w:smartTag w:uri="urn:schemas-microsoft-com:office:smarttags" w:element="metricconverter">
        <w:smartTagPr>
          <w:attr w:name="ProductID" w:val="2003 г"/>
        </w:smartTagPr>
        <w:r>
          <w:t>2003 г</w:t>
        </w:r>
      </w:smartTag>
      <w:r>
        <w:t xml:space="preserve">.; КоБС ПМР, Т., САЗ № 02-29, </w:t>
      </w:r>
      <w:smartTag w:uri="urn:schemas-microsoft-com:office:smarttags" w:element="metricconverter">
        <w:smartTagPr>
          <w:attr w:name="ProductID" w:val="2002 г"/>
        </w:smartTagPr>
        <w:r>
          <w:t>2002 г</w:t>
        </w:r>
      </w:smartTag>
      <w:r>
        <w:t xml:space="preserve">. </w:t>
      </w:r>
    </w:p>
  </w:footnote>
  <w:footnote w:id="6">
    <w:p w:rsidR="0022335A" w:rsidRDefault="0022335A" w:rsidP="0022335A">
      <w:pPr>
        <w:pStyle w:val="a5"/>
      </w:pPr>
      <w:r>
        <w:rPr>
          <w:rStyle w:val="a3"/>
        </w:rPr>
        <w:t>3</w:t>
      </w:r>
      <w:r>
        <w:t xml:space="preserve"> ГК РФ от 21.10.2004 г , М.,БЕК </w:t>
      </w:r>
      <w:smartTag w:uri="urn:schemas-microsoft-com:office:smarttags" w:element="metricconverter">
        <w:smartTagPr>
          <w:attr w:name="ProductID" w:val="2004 г"/>
        </w:smartTagPr>
        <w:r>
          <w:t>2004 г</w:t>
        </w:r>
      </w:smartTag>
      <w:r>
        <w:t>., ГК ПМР от 19.07.2002 г.</w:t>
      </w:r>
    </w:p>
  </w:footnote>
  <w:footnote w:id="7">
    <w:p w:rsidR="0022335A" w:rsidRDefault="0022335A" w:rsidP="0022335A">
      <w:pPr>
        <w:pStyle w:val="a5"/>
      </w:pPr>
      <w:r>
        <w:rPr>
          <w:rStyle w:val="a3"/>
        </w:rPr>
        <w:t>1</w:t>
      </w:r>
      <w:r>
        <w:t xml:space="preserve"> Комментарии к СК РФ. И.М. Кузнецова, М., БЕК,2003 г., с. 37.</w:t>
      </w:r>
    </w:p>
  </w:footnote>
  <w:footnote w:id="8">
    <w:p w:rsidR="0022335A" w:rsidRDefault="0022335A" w:rsidP="0022335A">
      <w:pPr>
        <w:pStyle w:val="a5"/>
      </w:pPr>
      <w:r>
        <w:rPr>
          <w:rStyle w:val="a3"/>
        </w:rPr>
        <w:footnoteRef/>
      </w:r>
      <w:r>
        <w:t xml:space="preserve"> Развод. А.Г. Князев, Ю.Н. Николаев, М., Эксмо, </w:t>
      </w:r>
      <w:smartTag w:uri="urn:schemas-microsoft-com:office:smarttags" w:element="metricconverter">
        <w:smartTagPr>
          <w:attr w:name="ProductID" w:val="2004 г"/>
        </w:smartTagPr>
        <w:r>
          <w:t>2004 г</w:t>
        </w:r>
      </w:smartTag>
      <w:r>
        <w:t>., с.-10.</w:t>
      </w:r>
    </w:p>
  </w:footnote>
  <w:footnote w:id="9">
    <w:p w:rsidR="0022335A" w:rsidRDefault="0022335A" w:rsidP="0022335A">
      <w:pPr>
        <w:pStyle w:val="a5"/>
      </w:pPr>
      <w:r>
        <w:rPr>
          <w:rStyle w:val="a3"/>
        </w:rPr>
        <w:t>1</w:t>
      </w:r>
      <w:r>
        <w:t xml:space="preserve"> Развод. А.Г. Князев, Ю.Н. Николаев., М., Эксмо, </w:t>
      </w:r>
      <w:smartTag w:uri="urn:schemas-microsoft-com:office:smarttags" w:element="metricconverter">
        <w:smartTagPr>
          <w:attr w:name="ProductID" w:val="2004 г"/>
        </w:smartTagPr>
        <w:r>
          <w:t>2004 г</w:t>
        </w:r>
      </w:smartTag>
      <w:r>
        <w:t>., с.12.</w:t>
      </w:r>
    </w:p>
  </w:footnote>
  <w:footnote w:id="10">
    <w:p w:rsidR="0022335A" w:rsidRDefault="0022335A" w:rsidP="0022335A">
      <w:pPr>
        <w:pStyle w:val="a5"/>
      </w:pPr>
      <w:r>
        <w:rPr>
          <w:rStyle w:val="a3"/>
        </w:rPr>
        <w:footnoteRef/>
      </w:r>
      <w:r>
        <w:t xml:space="preserve"> СК РФ от 29.12.1995 г., М., Юриспруденция, </w:t>
      </w:r>
      <w:smartTag w:uri="urn:schemas-microsoft-com:office:smarttags" w:element="metricconverter">
        <w:smartTagPr>
          <w:attr w:name="ProductID" w:val="2003 г"/>
        </w:smartTagPr>
        <w:r>
          <w:t>2003 г</w:t>
        </w:r>
      </w:smartTag>
      <w:r>
        <w:t xml:space="preserve">., КоБС ПМР, Т., САЗ № 02-29, </w:t>
      </w:r>
      <w:smartTag w:uri="urn:schemas-microsoft-com:office:smarttags" w:element="metricconverter">
        <w:smartTagPr>
          <w:attr w:name="ProductID" w:val="2002 г"/>
        </w:smartTagPr>
        <w:r>
          <w:t>2002 г</w:t>
        </w:r>
      </w:smartTag>
      <w:r>
        <w:t>.</w:t>
      </w:r>
    </w:p>
  </w:footnote>
  <w:footnote w:id="11">
    <w:p w:rsidR="0022335A" w:rsidRDefault="0022335A" w:rsidP="0022335A">
      <w:pPr>
        <w:pStyle w:val="a5"/>
      </w:pPr>
      <w:r>
        <w:rPr>
          <w:rStyle w:val="a3"/>
        </w:rPr>
        <w:footnoteRef/>
      </w:r>
      <w:r>
        <w:t xml:space="preserve"> Постановление пленума ВСуда РФ «О применении судами законодательства при рассмотрении дел о расторжении брака» от 05.11.1998 г., № 15,  Приложения учебника Семейное право, С.А. Муратова, М., Эксмо, </w:t>
      </w:r>
      <w:smartTag w:uri="urn:schemas-microsoft-com:office:smarttags" w:element="metricconverter">
        <w:smartTagPr>
          <w:attr w:name="ProductID" w:val="2004 г"/>
        </w:smartTagPr>
        <w:r>
          <w:t>2004 г</w:t>
        </w:r>
      </w:smartTag>
      <w:r>
        <w:t xml:space="preserve">., с.442. </w:t>
      </w:r>
    </w:p>
  </w:footnote>
  <w:footnote w:id="12">
    <w:p w:rsidR="0021685E" w:rsidRDefault="0021685E" w:rsidP="0021685E">
      <w:pPr>
        <w:pStyle w:val="a5"/>
      </w:pPr>
      <w:r>
        <w:rPr>
          <w:rStyle w:val="a3"/>
        </w:rPr>
        <w:footnoteRef/>
      </w:r>
      <w:r>
        <w:t xml:space="preserve"> Данилов Е.П. Справочник адвоката: Консультации. Защита в суде. Образцы документов. – М., 1998. – с.196 - 198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BAF810"/>
    <w:lvl w:ilvl="0">
      <w:numFmt w:val="bullet"/>
      <w:lvlText w:val="*"/>
      <w:lvlJc w:val="left"/>
    </w:lvl>
  </w:abstractNum>
  <w:abstractNum w:abstractNumId="1">
    <w:nsid w:val="17C87B2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08C5653"/>
    <w:multiLevelType w:val="hybridMultilevel"/>
    <w:tmpl w:val="E6F27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6C0416"/>
    <w:multiLevelType w:val="multilevel"/>
    <w:tmpl w:val="F406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B166F8"/>
    <w:multiLevelType w:val="multilevel"/>
    <w:tmpl w:val="F79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6A5521"/>
    <w:multiLevelType w:val="singleLevel"/>
    <w:tmpl w:val="4E3CB3D8"/>
    <w:lvl w:ilvl="0">
      <w:numFmt w:val="bullet"/>
      <w:lvlText w:val="-"/>
      <w:lvlJc w:val="left"/>
      <w:pPr>
        <w:tabs>
          <w:tab w:val="num" w:pos="465"/>
        </w:tabs>
        <w:ind w:left="465" w:hanging="390"/>
      </w:pPr>
      <w:rPr>
        <w:rFonts w:hint="default"/>
      </w:rPr>
    </w:lvl>
  </w:abstractNum>
  <w:abstractNum w:abstractNumId="6">
    <w:nsid w:val="628B2CE2"/>
    <w:multiLevelType w:val="multilevel"/>
    <w:tmpl w:val="14A6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24487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C4A7A20"/>
    <w:multiLevelType w:val="singleLevel"/>
    <w:tmpl w:val="F482D5DC"/>
    <w:lvl w:ilvl="0">
      <w:start w:val="1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5"/>
  </w:num>
  <w:num w:numId="2">
    <w:abstractNumId w:val="1"/>
  </w:num>
  <w:num w:numId="3">
    <w:abstractNumId w:val="6"/>
  </w:num>
  <w:num w:numId="4">
    <w:abstractNumId w:val="4"/>
  </w:num>
  <w:num w:numId="5">
    <w:abstractNumId w:val="3"/>
  </w:num>
  <w:num w:numId="6">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045"/>
    <w:rsid w:val="001C1DA4"/>
    <w:rsid w:val="0021685E"/>
    <w:rsid w:val="0022335A"/>
    <w:rsid w:val="002D6BF5"/>
    <w:rsid w:val="003F0883"/>
    <w:rsid w:val="005B7616"/>
    <w:rsid w:val="006D3AD3"/>
    <w:rsid w:val="00723045"/>
    <w:rsid w:val="00786EFF"/>
    <w:rsid w:val="00791431"/>
    <w:rsid w:val="00B64993"/>
    <w:rsid w:val="00BD5FA8"/>
    <w:rsid w:val="00D741E2"/>
    <w:rsid w:val="00DF3511"/>
    <w:rsid w:val="00F2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A509DCE-32D5-40F2-8D60-73098386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045"/>
    <w:rPr>
      <w:lang w:eastAsia="zh-CN"/>
    </w:rPr>
  </w:style>
  <w:style w:type="paragraph" w:styleId="1">
    <w:name w:val="heading 1"/>
    <w:basedOn w:val="a"/>
    <w:next w:val="a"/>
    <w:qFormat/>
    <w:rsid w:val="0022335A"/>
    <w:pPr>
      <w:keepNext/>
      <w:spacing w:before="240" w:after="60"/>
      <w:ind w:firstLine="709"/>
      <w:jc w:val="center"/>
      <w:outlineLvl w:val="0"/>
    </w:pPr>
    <w:rPr>
      <w:rFonts w:cs="Arial"/>
      <w:b/>
      <w:bCs/>
      <w:kern w:val="32"/>
      <w:sz w:val="32"/>
      <w:szCs w:val="32"/>
      <w:lang w:eastAsia="ru-RU"/>
    </w:rPr>
  </w:style>
  <w:style w:type="paragraph" w:styleId="2">
    <w:name w:val="heading 2"/>
    <w:basedOn w:val="a"/>
    <w:next w:val="a"/>
    <w:link w:val="20"/>
    <w:qFormat/>
    <w:rsid w:val="0021685E"/>
    <w:pPr>
      <w:keepNext/>
      <w:spacing w:before="240" w:after="60"/>
      <w:outlineLvl w:val="1"/>
    </w:pPr>
    <w:rPr>
      <w:rFonts w:ascii="Arial" w:eastAsia="MS Mincho"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723045"/>
    <w:rPr>
      <w:vertAlign w:val="superscript"/>
    </w:rPr>
  </w:style>
  <w:style w:type="paragraph" w:styleId="a4">
    <w:name w:val="Body Text Indent"/>
    <w:basedOn w:val="a"/>
    <w:rsid w:val="00723045"/>
    <w:pPr>
      <w:spacing w:line="360" w:lineRule="auto"/>
      <w:ind w:left="927"/>
      <w:jc w:val="both"/>
    </w:pPr>
    <w:rPr>
      <w:sz w:val="28"/>
      <w:lang w:eastAsia="ru-RU"/>
    </w:rPr>
  </w:style>
  <w:style w:type="paragraph" w:styleId="a5">
    <w:name w:val="footnote text"/>
    <w:basedOn w:val="a"/>
    <w:semiHidden/>
    <w:rsid w:val="00723045"/>
    <w:rPr>
      <w:lang w:eastAsia="ru-RU"/>
    </w:rPr>
  </w:style>
  <w:style w:type="character" w:customStyle="1" w:styleId="20">
    <w:name w:val="Заголовок 2 Знак"/>
    <w:basedOn w:val="a0"/>
    <w:link w:val="2"/>
    <w:rsid w:val="0021685E"/>
    <w:rPr>
      <w:rFonts w:ascii="Arial" w:eastAsia="MS Mincho" w:hAnsi="Arial" w:cs="Arial"/>
      <w:b/>
      <w:bCs/>
      <w:i/>
      <w:iCs/>
      <w:sz w:val="28"/>
      <w:szCs w:val="28"/>
      <w:lang w:val="ru-RU" w:eastAsia="ru-RU" w:bidi="ar-SA"/>
    </w:rPr>
  </w:style>
  <w:style w:type="paragraph" w:styleId="a6">
    <w:name w:val="Body Text"/>
    <w:basedOn w:val="a"/>
    <w:rsid w:val="0021685E"/>
    <w:pPr>
      <w:spacing w:after="120"/>
    </w:pPr>
    <w:rPr>
      <w:lang w:eastAsia="ru-RU"/>
    </w:rPr>
  </w:style>
  <w:style w:type="paragraph" w:styleId="a7">
    <w:name w:val="footer"/>
    <w:basedOn w:val="a"/>
    <w:rsid w:val="00F20EB3"/>
    <w:pPr>
      <w:tabs>
        <w:tab w:val="center" w:pos="4677"/>
        <w:tab w:val="right" w:pos="9355"/>
      </w:tabs>
    </w:pPr>
  </w:style>
  <w:style w:type="character" w:styleId="a8">
    <w:name w:val="page number"/>
    <w:basedOn w:val="a0"/>
    <w:rsid w:val="00F2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tt</Company>
  <LinksUpToDate>false</LinksUpToDate>
  <CharactersWithSpaces>29862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qq</dc:creator>
  <cp:keywords/>
  <cp:lastModifiedBy>Irina</cp:lastModifiedBy>
  <cp:revision>2</cp:revision>
  <cp:lastPrinted>2008-11-17T09:05:00Z</cp:lastPrinted>
  <dcterms:created xsi:type="dcterms:W3CDTF">2014-08-13T13:15:00Z</dcterms:created>
  <dcterms:modified xsi:type="dcterms:W3CDTF">2014-08-13T13:15:00Z</dcterms:modified>
</cp:coreProperties>
</file>