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6357" w:rsidRDefault="00176357" w:rsidP="00B05374">
      <w:pPr>
        <w:spacing w:line="360" w:lineRule="auto"/>
        <w:ind w:firstLine="709"/>
        <w:jc w:val="both"/>
        <w:rPr>
          <w:b/>
          <w:bCs/>
          <w:sz w:val="28"/>
          <w:szCs w:val="28"/>
          <w:lang w:val="ru-RU"/>
        </w:rPr>
      </w:pPr>
      <w:r>
        <w:rPr>
          <w:b/>
          <w:bCs/>
          <w:sz w:val="28"/>
          <w:szCs w:val="28"/>
          <w:lang w:val="ru-RU"/>
        </w:rPr>
        <w:t>Синдром эмоционального выгорания и его диагностика</w:t>
      </w:r>
    </w:p>
    <w:p w:rsidR="00B05374" w:rsidRDefault="00B05374" w:rsidP="00B05374">
      <w:pPr>
        <w:shd w:val="clear" w:color="auto" w:fill="FFFFFF"/>
        <w:tabs>
          <w:tab w:val="left" w:pos="567"/>
          <w:tab w:val="left" w:pos="709"/>
          <w:tab w:val="left" w:pos="9639"/>
        </w:tabs>
        <w:autoSpaceDE w:val="0"/>
        <w:spacing w:line="360" w:lineRule="auto"/>
        <w:ind w:firstLine="709"/>
        <w:jc w:val="both"/>
        <w:rPr>
          <w:sz w:val="28"/>
          <w:szCs w:val="28"/>
          <w:lang w:val="ru-RU"/>
        </w:rPr>
      </w:pP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О синдроме эмоционального выгорания впервые заговорили за рубежом около 40 лет назад, в то время его обозначили словом «</w:t>
      </w:r>
      <w:r>
        <w:rPr>
          <w:sz w:val="28"/>
          <w:szCs w:val="28"/>
        </w:rPr>
        <w:t>burnout</w:t>
      </w:r>
      <w:r w:rsidRPr="00B05374">
        <w:rPr>
          <w:sz w:val="28"/>
          <w:szCs w:val="28"/>
          <w:lang w:val="ru-RU"/>
        </w:rPr>
        <w:t xml:space="preserve">», что переводится как сгорание, затухание горения, выгорание. </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Т</w:t>
      </w:r>
      <w:r w:rsidRPr="00B05374">
        <w:rPr>
          <w:sz w:val="28"/>
          <w:szCs w:val="28"/>
          <w:lang w:val="ru-RU"/>
        </w:rPr>
        <w:t xml:space="preserve">ермин «синдром эмоционального выгорания» ввёл </w:t>
      </w:r>
      <w:r>
        <w:rPr>
          <w:sz w:val="28"/>
          <w:szCs w:val="28"/>
        </w:rPr>
        <w:t>X</w:t>
      </w:r>
      <w:r w:rsidRPr="00B05374">
        <w:rPr>
          <w:sz w:val="28"/>
          <w:szCs w:val="28"/>
          <w:lang w:val="ru-RU"/>
        </w:rPr>
        <w:t>. Фрейнденберг в 1974 году для характеристики здоровых людей, находящихся в интенсивном общении с клиентами в эмоционально - загруженной атмосфере организации. Первоначально под термином «выгорание» подразумевалось состояние изнеможения. Позже симптоматика всё больше расширялась, и учёные стали связывать это явление с психосоматическим состоянием. В настоящее время исследователи выделяют более 100 симптомов эмоционального выгорания.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 xml:space="preserve">В нашей стране понятие «синдром эмоционального выгорания» введено в психологическую практику не так давно, и, проблема, как считается, не получила должного внимания. </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Существуют разные определения выгорания. Например, М. Буриш считает, что «Выгорание — психологический термин, обозначающий симптомокомплекс последствий длительного рабочего стресса и определенных видов профессионального кризиса» [</w:t>
      </w:r>
      <w:r>
        <w:rPr>
          <w:b/>
          <w:bCs/>
          <w:sz w:val="28"/>
          <w:szCs w:val="28"/>
          <w:u w:val="single"/>
          <w:lang w:val="ru-RU"/>
        </w:rPr>
        <w:t>Орел В.Е.</w:t>
      </w:r>
      <w:r>
        <w:rPr>
          <w:sz w:val="28"/>
          <w:szCs w:val="28"/>
          <w:lang w:val="ru-RU"/>
        </w:rPr>
        <w:t xml:space="preserve"> </w:t>
      </w:r>
      <w:r w:rsidRPr="00B05374">
        <w:rPr>
          <w:sz w:val="28"/>
          <w:szCs w:val="28"/>
          <w:lang w:val="ru-RU"/>
        </w:rPr>
        <w:t>, с. 16].</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В. Бойко определяет эмоциональное выгорание как «…выработанный личностью механизм психологической защиты в форме полного или частичного исключения эмоций (понижения их энергетики) в ответ на избирательные психотравмирующие воздействия»</w:t>
      </w:r>
      <w:r w:rsidR="00B05374">
        <w:rPr>
          <w:sz w:val="28"/>
          <w:szCs w:val="28"/>
          <w:lang w:val="ru-RU"/>
        </w:rPr>
        <w:t xml:space="preserve"> </w:t>
      </w:r>
      <w:r w:rsidRPr="00B05374">
        <w:rPr>
          <w:sz w:val="28"/>
          <w:szCs w:val="28"/>
          <w:lang w:val="ru-RU"/>
        </w:rPr>
        <w:t>[</w:t>
      </w:r>
      <w:r>
        <w:rPr>
          <w:b/>
          <w:bCs/>
          <w:sz w:val="28"/>
          <w:szCs w:val="28"/>
          <w:u w:val="single"/>
          <w:lang w:val="ru-RU"/>
        </w:rPr>
        <w:t>Бойко В.В</w:t>
      </w:r>
      <w:r>
        <w:rPr>
          <w:sz w:val="28"/>
          <w:szCs w:val="28"/>
          <w:lang w:val="ru-RU"/>
        </w:rPr>
        <w:t>.</w:t>
      </w:r>
      <w:r w:rsidRPr="00B05374">
        <w:rPr>
          <w:sz w:val="28"/>
          <w:szCs w:val="28"/>
          <w:lang w:val="ru-RU"/>
        </w:rPr>
        <w:t>, с. 20].</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В соответствии с подходом американских психологов К. Маслач, С. Е. Джексона синдром выгорания представляет собой трёхмерный конструкт, включающий эмоциональное истощение; деперсонализацию (тенденцию развивать негативное отношение к клиентам); редуцирование личных достижений проявляется либо в тенденции к</w:t>
      </w:r>
      <w:r w:rsidR="00B05374">
        <w:rPr>
          <w:sz w:val="28"/>
          <w:szCs w:val="28"/>
          <w:lang w:val="ru-RU"/>
        </w:rPr>
        <w:t xml:space="preserve"> </w:t>
      </w:r>
      <w:r w:rsidRPr="00B05374">
        <w:rPr>
          <w:sz w:val="28"/>
          <w:szCs w:val="28"/>
          <w:lang w:val="ru-RU"/>
        </w:rPr>
        <w:t>негативному оцениванию себя в профессиональном плане, либо в редуцировании собственного достоинства, ограничении своих возможностей, обязанностей по отношению к другим, снятие с себя ответственности и перекладывание её на других [</w:t>
      </w:r>
      <w:r>
        <w:rPr>
          <w:b/>
          <w:bCs/>
          <w:sz w:val="28"/>
          <w:szCs w:val="28"/>
          <w:u w:val="single"/>
          <w:lang w:val="ru-RU"/>
        </w:rPr>
        <w:t>Орел,</w:t>
      </w:r>
      <w:r w:rsidRPr="00B05374">
        <w:rPr>
          <w:sz w:val="28"/>
          <w:szCs w:val="28"/>
          <w:lang w:val="ru-RU"/>
        </w:rPr>
        <w:t xml:space="preserve"> с . 17]. </w:t>
      </w:r>
    </w:p>
    <w:p w:rsidR="00176357" w:rsidRPr="00B05374" w:rsidRDefault="00176357" w:rsidP="00B05374">
      <w:pPr>
        <w:spacing w:line="360" w:lineRule="auto"/>
        <w:ind w:firstLine="709"/>
        <w:jc w:val="both"/>
        <w:rPr>
          <w:sz w:val="28"/>
          <w:szCs w:val="28"/>
          <w:lang w:val="ru-RU"/>
        </w:rPr>
      </w:pPr>
      <w:r w:rsidRPr="00B05374">
        <w:rPr>
          <w:sz w:val="28"/>
          <w:szCs w:val="28"/>
          <w:lang w:val="ru-RU"/>
        </w:rPr>
        <w:t>Японские исследователи считают, что для определения эмоционального выгорания к трёхфакторной модели К. Маслач следует добавить четвертый фактор «</w:t>
      </w:r>
      <w:r>
        <w:rPr>
          <w:sz w:val="28"/>
          <w:szCs w:val="28"/>
          <w:lang w:val="la-Latn"/>
        </w:rPr>
        <w:t>Involvement</w:t>
      </w:r>
      <w:r w:rsidRPr="00B05374">
        <w:rPr>
          <w:sz w:val="28"/>
          <w:szCs w:val="28"/>
          <w:lang w:val="ru-RU"/>
        </w:rPr>
        <w:t>» (зависимость, вовлечённость), который характеризуется головными болями, нарушением сна, раздражительностью, а также наличием химических зависимостей (алкоголизм, табакокурение) [</w:t>
      </w:r>
      <w:r w:rsidRPr="00B05374">
        <w:rPr>
          <w:b/>
          <w:bCs/>
          <w:sz w:val="28"/>
          <w:szCs w:val="28"/>
          <w:u w:val="single"/>
          <w:lang w:val="ru-RU"/>
        </w:rPr>
        <w:t>Ронгинская Т.И.,</w:t>
      </w:r>
      <w:r w:rsidRPr="00B05374">
        <w:rPr>
          <w:sz w:val="28"/>
          <w:szCs w:val="28"/>
          <w:lang w:val="ru-RU"/>
        </w:rPr>
        <w:t xml:space="preserve"> с. 85]. </w:t>
      </w:r>
    </w:p>
    <w:p w:rsidR="00176357" w:rsidRPr="00B05374" w:rsidRDefault="00176357" w:rsidP="00B05374">
      <w:pPr>
        <w:spacing w:line="360" w:lineRule="auto"/>
        <w:ind w:firstLine="709"/>
        <w:jc w:val="both"/>
        <w:rPr>
          <w:sz w:val="28"/>
          <w:szCs w:val="28"/>
          <w:lang w:val="ru-RU"/>
        </w:rPr>
      </w:pPr>
      <w:r w:rsidRPr="00B05374">
        <w:rPr>
          <w:sz w:val="28"/>
          <w:szCs w:val="28"/>
          <w:lang w:val="ru-RU"/>
        </w:rPr>
        <w:t>Большинство специалистов признает необходимость учёта именно трёх составляющих для определения наличия и степени «выгорания». При этом вклад каждого из факторов различен [</w:t>
      </w:r>
      <w:r>
        <w:rPr>
          <w:b/>
          <w:bCs/>
          <w:sz w:val="28"/>
          <w:szCs w:val="28"/>
          <w:u w:val="single"/>
          <w:lang w:val="ru-RU"/>
        </w:rPr>
        <w:t>Кордуэлл. М.</w:t>
      </w:r>
      <w:r>
        <w:rPr>
          <w:sz w:val="28"/>
          <w:szCs w:val="28"/>
          <w:lang w:val="ru-RU"/>
        </w:rPr>
        <w:t xml:space="preserve"> </w:t>
      </w:r>
      <w:r w:rsidRPr="00B05374">
        <w:rPr>
          <w:sz w:val="28"/>
          <w:szCs w:val="28"/>
          <w:lang w:val="ru-RU"/>
        </w:rPr>
        <w:t>, с.44].</w:t>
      </w:r>
    </w:p>
    <w:p w:rsidR="00176357" w:rsidRPr="00B05374" w:rsidRDefault="00176357" w:rsidP="00B05374">
      <w:pPr>
        <w:shd w:val="clear" w:color="auto" w:fill="FFFFFF"/>
        <w:tabs>
          <w:tab w:val="left" w:pos="6237"/>
        </w:tabs>
        <w:spacing w:line="360" w:lineRule="auto"/>
        <w:ind w:firstLine="709"/>
        <w:jc w:val="both"/>
        <w:rPr>
          <w:sz w:val="28"/>
          <w:szCs w:val="28"/>
          <w:lang w:val="ru-RU"/>
        </w:rPr>
      </w:pPr>
      <w:r w:rsidRPr="00B05374">
        <w:rPr>
          <w:sz w:val="28"/>
          <w:szCs w:val="28"/>
          <w:lang w:val="ru-RU"/>
        </w:rPr>
        <w:t xml:space="preserve">Описывая проявления синдрома профессионального выгорания, </w:t>
      </w:r>
      <w:r>
        <w:rPr>
          <w:sz w:val="28"/>
          <w:szCs w:val="28"/>
          <w:lang w:val="ru-RU"/>
        </w:rPr>
        <w:t xml:space="preserve">Н. Самоукина разделяет </w:t>
      </w:r>
      <w:r w:rsidRPr="00B05374">
        <w:rPr>
          <w:sz w:val="28"/>
          <w:szCs w:val="28"/>
          <w:lang w:val="ru-RU"/>
        </w:rPr>
        <w:t>их на 3 группы: психофизические, социально - психологические</w:t>
      </w:r>
      <w:r w:rsidR="00B05374">
        <w:rPr>
          <w:sz w:val="28"/>
          <w:szCs w:val="28"/>
          <w:lang w:val="ru-RU"/>
        </w:rPr>
        <w:t xml:space="preserve"> </w:t>
      </w:r>
      <w:r w:rsidRPr="00B05374">
        <w:rPr>
          <w:sz w:val="28"/>
          <w:szCs w:val="28"/>
          <w:lang w:val="ru-RU"/>
        </w:rPr>
        <w:t xml:space="preserve">и поведенческие. . </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 xml:space="preserve"> Психофизиологические симптомы.</w:t>
      </w:r>
    </w:p>
    <w:p w:rsidR="00176357" w:rsidRPr="00B05374" w:rsidRDefault="00B05374"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1.</w:t>
      </w:r>
      <w:r w:rsidR="00176357" w:rsidRPr="00B05374">
        <w:rPr>
          <w:sz w:val="28"/>
          <w:szCs w:val="28"/>
          <w:lang w:val="ru-RU"/>
        </w:rPr>
        <w:t>Непроходящее чувство усталости утром, вечером.</w:t>
      </w:r>
    </w:p>
    <w:p w:rsidR="00176357" w:rsidRPr="00B05374" w:rsidRDefault="00B05374"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2. </w:t>
      </w:r>
      <w:r w:rsidR="00176357" w:rsidRPr="00B05374">
        <w:rPr>
          <w:sz w:val="28"/>
          <w:szCs w:val="28"/>
          <w:lang w:val="ru-RU"/>
        </w:rPr>
        <w:t>Ощущение</w:t>
      </w:r>
      <w:r>
        <w:rPr>
          <w:sz w:val="28"/>
          <w:szCs w:val="28"/>
          <w:lang w:val="ru-RU"/>
        </w:rPr>
        <w:t xml:space="preserve"> </w:t>
      </w:r>
      <w:r w:rsidR="00176357" w:rsidRPr="00B05374">
        <w:rPr>
          <w:sz w:val="28"/>
          <w:szCs w:val="28"/>
          <w:lang w:val="ru-RU"/>
        </w:rPr>
        <w:t>эмоционального и физического истощения.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3. Снижение восприятия и реактивности изменение внешней среды: притупление любопытства, страха.</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4. Общая слабость, снижение активности, ухудшение биохимии крови, гормональных показателей.</w:t>
      </w:r>
    </w:p>
    <w:p w:rsidR="00176357" w:rsidRPr="00B05374" w:rsidRDefault="00B05374"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5. </w:t>
      </w:r>
      <w:r w:rsidR="00176357" w:rsidRPr="00B05374">
        <w:rPr>
          <w:sz w:val="28"/>
          <w:szCs w:val="28"/>
          <w:lang w:val="ru-RU"/>
        </w:rPr>
        <w:t>Частые головные боли.</w:t>
      </w:r>
    </w:p>
    <w:p w:rsidR="00176357" w:rsidRPr="00B05374" w:rsidRDefault="00B05374"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6. </w:t>
      </w:r>
      <w:r w:rsidR="00176357" w:rsidRPr="00B05374">
        <w:rPr>
          <w:sz w:val="28"/>
          <w:szCs w:val="28"/>
          <w:lang w:val="ru-RU"/>
        </w:rPr>
        <w:t>Снижение или увеличение веса.</w:t>
      </w:r>
    </w:p>
    <w:p w:rsidR="00176357" w:rsidRPr="00B05374" w:rsidRDefault="00B05374"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7. </w:t>
      </w:r>
      <w:r w:rsidR="00176357" w:rsidRPr="00B05374">
        <w:rPr>
          <w:sz w:val="28"/>
          <w:szCs w:val="28"/>
          <w:lang w:val="ru-RU"/>
        </w:rPr>
        <w:t>Полная или частичная бессонница. Быстрое засыпание и отсутствие сна ранним утром, или наоборот: трудно заснуть ранее 2-3 часов ночи, и трудно проснуться утром.</w:t>
      </w:r>
    </w:p>
    <w:p w:rsidR="00176357" w:rsidRPr="00B05374" w:rsidRDefault="00B05374"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8. </w:t>
      </w:r>
      <w:r w:rsidR="00176357" w:rsidRPr="00B05374">
        <w:rPr>
          <w:sz w:val="28"/>
          <w:szCs w:val="28"/>
          <w:lang w:val="ru-RU"/>
        </w:rPr>
        <w:t>Постоянная заторможенность, сонливое состояние, и желание спать в течении всего дня.</w:t>
      </w:r>
    </w:p>
    <w:p w:rsidR="00176357" w:rsidRPr="00B05374" w:rsidRDefault="00B05374"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9. </w:t>
      </w:r>
      <w:r w:rsidR="00176357" w:rsidRPr="00B05374">
        <w:rPr>
          <w:sz w:val="28"/>
          <w:szCs w:val="28"/>
          <w:lang w:val="ru-RU"/>
        </w:rPr>
        <w:t>Одышка, нарушение дыхания при физических нагрузках.</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10. Заметное снижение внутренней и внешней сенсорной чувствительности: ухудшение зрения, слуха, обоняния, осязания. Потеря</w:t>
      </w:r>
      <w:r w:rsidR="00B05374">
        <w:rPr>
          <w:sz w:val="28"/>
          <w:szCs w:val="28"/>
          <w:lang w:val="ru-RU"/>
        </w:rPr>
        <w:t xml:space="preserve"> </w:t>
      </w:r>
      <w:r w:rsidRPr="00B05374">
        <w:rPr>
          <w:sz w:val="28"/>
          <w:szCs w:val="28"/>
          <w:lang w:val="ru-RU"/>
        </w:rPr>
        <w:t xml:space="preserve">внутренних, телесных ощущений. </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Социально - психические симптомы выгорания.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1. Безразличие,</w:t>
      </w:r>
      <w:r w:rsidR="00B05374">
        <w:rPr>
          <w:sz w:val="28"/>
          <w:szCs w:val="28"/>
          <w:lang w:val="ru-RU"/>
        </w:rPr>
        <w:t xml:space="preserve"> </w:t>
      </w:r>
      <w:r w:rsidRPr="00B05374">
        <w:rPr>
          <w:sz w:val="28"/>
          <w:szCs w:val="28"/>
          <w:lang w:val="ru-RU"/>
        </w:rPr>
        <w:t>скука,</w:t>
      </w:r>
      <w:r w:rsidR="00B05374">
        <w:rPr>
          <w:sz w:val="28"/>
          <w:szCs w:val="28"/>
          <w:lang w:val="ru-RU"/>
        </w:rPr>
        <w:t xml:space="preserve"> </w:t>
      </w:r>
      <w:r w:rsidRPr="00B05374">
        <w:rPr>
          <w:sz w:val="28"/>
          <w:szCs w:val="28"/>
          <w:lang w:val="ru-RU"/>
        </w:rPr>
        <w:t>пассивность и</w:t>
      </w:r>
      <w:r w:rsidR="00B05374">
        <w:rPr>
          <w:sz w:val="28"/>
          <w:szCs w:val="28"/>
          <w:lang w:val="ru-RU"/>
        </w:rPr>
        <w:t xml:space="preserve"> </w:t>
      </w:r>
      <w:r w:rsidRPr="00B05374">
        <w:rPr>
          <w:sz w:val="28"/>
          <w:szCs w:val="28"/>
          <w:lang w:val="ru-RU"/>
        </w:rPr>
        <w:t>депрессия.</w:t>
      </w:r>
      <w:r w:rsidR="00B05374">
        <w:rPr>
          <w:sz w:val="28"/>
          <w:szCs w:val="28"/>
          <w:lang w:val="ru-RU"/>
        </w:rPr>
        <w:t xml:space="preserve"> </w:t>
      </w:r>
      <w:r w:rsidRPr="00B05374">
        <w:rPr>
          <w:sz w:val="28"/>
          <w:szCs w:val="28"/>
          <w:lang w:val="ru-RU"/>
        </w:rPr>
        <w:t>Понижение</w:t>
      </w:r>
      <w:r w:rsidR="00B05374">
        <w:rPr>
          <w:sz w:val="28"/>
          <w:szCs w:val="28"/>
          <w:lang w:val="ru-RU"/>
        </w:rPr>
        <w:t xml:space="preserve"> </w:t>
      </w:r>
      <w:r w:rsidRPr="00B05374">
        <w:rPr>
          <w:sz w:val="28"/>
          <w:szCs w:val="28"/>
          <w:lang w:val="ru-RU"/>
        </w:rPr>
        <w:t>эмоций, чувство подавленности.</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2. Повышение раздражительности на незначительные, мелкие события.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3. Частые нервные срывы (вспышки гнева или уход в себя - отказ от общения).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4. Постоянное переживание негативных эмоций: вины, обиды, стыда, подозрительности, скованности, для которых во</w:t>
      </w:r>
      <w:r w:rsidR="00B05374">
        <w:rPr>
          <w:sz w:val="28"/>
          <w:szCs w:val="28"/>
          <w:lang w:val="ru-RU"/>
        </w:rPr>
        <w:t xml:space="preserve"> внешней ситуации причин нет.</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5. Чувство неосознанного беспокойства и повышенной тревоги:« что-то не так».</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6. Чувство гиперответственности и постоянное чувство страха, что «не получится».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7. Общая негативная установка на жизнь и профессиональные перспективы.</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Поведенческие симптомы.</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1. Ощущение, что работа всё тяжелее, а выполнять её всё труднее.</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2. Сотрудник заметно меняет свой режим. Рано приходит и поздно уходит или наоборот.</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3. Руководитель отказывается от принятия решений, формулируя разные причины себе и другим.</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4. Чувство бесполезности, неверие в улучшение, снижение энтузиазма по отношению к работе, безразличие к результатам.</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5. Невыполнение</w:t>
      </w:r>
      <w:r w:rsidR="00B05374">
        <w:rPr>
          <w:sz w:val="28"/>
          <w:szCs w:val="28"/>
          <w:lang w:val="ru-RU"/>
        </w:rPr>
        <w:t xml:space="preserve"> </w:t>
      </w:r>
      <w:r w:rsidRPr="00B05374">
        <w:rPr>
          <w:sz w:val="28"/>
          <w:szCs w:val="28"/>
          <w:lang w:val="ru-RU"/>
        </w:rPr>
        <w:t>важных</w:t>
      </w:r>
      <w:r w:rsidR="00B05374">
        <w:rPr>
          <w:sz w:val="28"/>
          <w:szCs w:val="28"/>
          <w:lang w:val="ru-RU"/>
        </w:rPr>
        <w:t xml:space="preserve"> </w:t>
      </w:r>
      <w:r w:rsidRPr="00B05374">
        <w:rPr>
          <w:sz w:val="28"/>
          <w:szCs w:val="28"/>
          <w:lang w:val="ru-RU"/>
        </w:rPr>
        <w:t>приоритетных</w:t>
      </w:r>
      <w:r w:rsidR="00B05374">
        <w:rPr>
          <w:sz w:val="28"/>
          <w:szCs w:val="28"/>
          <w:lang w:val="ru-RU"/>
        </w:rPr>
        <w:t xml:space="preserve"> </w:t>
      </w:r>
      <w:r w:rsidRPr="00B05374">
        <w:rPr>
          <w:sz w:val="28"/>
          <w:szCs w:val="28"/>
          <w:lang w:val="ru-RU"/>
        </w:rPr>
        <w:t>задач и застревание на мелких деталях.</w:t>
      </w:r>
      <w:r w:rsidR="00B05374">
        <w:rPr>
          <w:sz w:val="28"/>
          <w:szCs w:val="28"/>
          <w:lang w:val="ru-RU"/>
        </w:rPr>
        <w:t xml:space="preserve"> </w:t>
      </w:r>
      <w:r w:rsidRPr="00B05374">
        <w:rPr>
          <w:sz w:val="28"/>
          <w:szCs w:val="28"/>
          <w:lang w:val="ru-RU"/>
        </w:rPr>
        <w:t>Трата большого количества времени на элементарные действия.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6. Дистанцированность от сотрудников и клиентов, рост неадекватной критичности.</w:t>
      </w:r>
    </w:p>
    <w:p w:rsidR="00176357" w:rsidRPr="00B05374" w:rsidRDefault="00176357" w:rsidP="00B05374">
      <w:pPr>
        <w:numPr>
          <w:ilvl w:val="1"/>
          <w:numId w:val="4"/>
        </w:numPr>
        <w:shd w:val="clear" w:color="auto" w:fill="FFFFFF"/>
        <w:tabs>
          <w:tab w:val="left" w:pos="567"/>
          <w:tab w:val="left" w:pos="709"/>
          <w:tab w:val="left" w:pos="9639"/>
        </w:tabs>
        <w:autoSpaceDE w:val="0"/>
        <w:spacing w:line="360" w:lineRule="auto"/>
        <w:ind w:left="0" w:firstLine="709"/>
        <w:jc w:val="both"/>
        <w:rPr>
          <w:sz w:val="28"/>
          <w:szCs w:val="28"/>
          <w:lang w:val="ru-RU"/>
        </w:rPr>
      </w:pPr>
      <w:r w:rsidRPr="00B05374">
        <w:rPr>
          <w:sz w:val="28"/>
          <w:szCs w:val="28"/>
          <w:lang w:val="ru-RU"/>
        </w:rPr>
        <w:t>Злоупотребление алкоголем, наркотиками, табаком [</w:t>
      </w:r>
      <w:r w:rsidRPr="00B05374">
        <w:rPr>
          <w:b/>
          <w:bCs/>
          <w:sz w:val="28"/>
          <w:szCs w:val="28"/>
          <w:u w:val="single"/>
          <w:lang w:val="ru-RU"/>
        </w:rPr>
        <w:t>Самоукина Н.В.,</w:t>
      </w:r>
      <w:r w:rsidRPr="00B05374">
        <w:rPr>
          <w:sz w:val="28"/>
          <w:szCs w:val="28"/>
          <w:lang w:val="ru-RU"/>
        </w:rPr>
        <w:t xml:space="preserve"> с. 7</w:t>
      </w:r>
      <w:r w:rsidR="00B05374">
        <w:rPr>
          <w:sz w:val="28"/>
          <w:szCs w:val="28"/>
          <w:lang w:val="ru-RU"/>
        </w:rPr>
        <w:t xml:space="preserve"> </w:t>
      </w:r>
      <w:r w:rsidRPr="00B05374">
        <w:rPr>
          <w:sz w:val="28"/>
          <w:szCs w:val="28"/>
          <w:lang w:val="ru-RU"/>
        </w:rPr>
        <w:t>- 13].</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В. Бойко говорит о внешних и внутренних предпосылках развития эмоционального выгорания.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Внешние предпосылки это:</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1) Хронически напряжённая психо-эмоциональная деятельность (интенсивное общение, целенаправленное восприятие партнёров, подкрепление общения эмоциями).</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2) Дестабилизирующая организация деятельности: нечёткая организация и планирование труда, плохо структурированная и расплывчатая информация. Всё это отрицательно сказывается на взаимодействии субъектов общения.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3)</w:t>
      </w:r>
      <w:r w:rsidR="00B05374">
        <w:rPr>
          <w:sz w:val="28"/>
          <w:szCs w:val="28"/>
          <w:lang w:val="ru-RU"/>
        </w:rPr>
        <w:t xml:space="preserve"> </w:t>
      </w:r>
      <w:r w:rsidRPr="00B05374">
        <w:rPr>
          <w:sz w:val="28"/>
          <w:szCs w:val="28"/>
          <w:lang w:val="ru-RU"/>
        </w:rPr>
        <w:t>Повышенная нравственная или юридическая ответственность за выполняемую работу.</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4) Неблагоприятная психологическая сфера профессиональной деятельности: конфликтность по вертикали (с руководством), с партнёрами.</w:t>
      </w:r>
    </w:p>
    <w:p w:rsidR="00176357" w:rsidRDefault="00176357" w:rsidP="00B05374">
      <w:pPr>
        <w:numPr>
          <w:ilvl w:val="1"/>
          <w:numId w:val="5"/>
        </w:numPr>
        <w:shd w:val="clear" w:color="auto" w:fill="FFFFFF"/>
        <w:tabs>
          <w:tab w:val="left" w:pos="567"/>
          <w:tab w:val="left" w:pos="709"/>
          <w:tab w:val="left" w:pos="9639"/>
        </w:tabs>
        <w:autoSpaceDE w:val="0"/>
        <w:spacing w:line="360" w:lineRule="auto"/>
        <w:ind w:left="0" w:firstLine="709"/>
        <w:jc w:val="both"/>
        <w:rPr>
          <w:sz w:val="28"/>
          <w:szCs w:val="28"/>
        </w:rPr>
      </w:pPr>
      <w:r w:rsidRPr="00B05374">
        <w:rPr>
          <w:sz w:val="28"/>
          <w:szCs w:val="28"/>
          <w:lang w:val="ru-RU"/>
        </w:rPr>
        <w:t xml:space="preserve">Психологически трудный контингент. У врачей это тяжёлые и умирающие больные. У педагогов - дети с отклонениями в психике. У руководителей - подчинённые с акцентированными чертами характера. </w:t>
      </w:r>
      <w:r>
        <w:rPr>
          <w:sz w:val="28"/>
          <w:szCs w:val="28"/>
        </w:rPr>
        <w:t>У обслуживающего персонала капризные и грубые клиенты.</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Внутренние предпосылки, это, прежде всего темперамент, стиль общения, точнее его интенсивность, к которой привык человек, экстравертированность или интравертированность. Люди замкнутые, необщительные выгорают быстрее и их способность к защите ниже. Так как эмоциональные нагрузки от общения действуют на них более пагубно в силу того, что их психические функции настроены на менее бурное изменение эмоциональной энергетики.</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 xml:space="preserve">Вследствие этих причин, постепенно срабатывает механизм эмоциональной отстранённости, игнорируются какие-то конкретные люди. Однако у этого инструмента есть дисфункциональная сторона, когда эмоциональная экономия направлена не по адресу, а на всех окружающих </w:t>
      </w:r>
      <w:r w:rsidRPr="00B05374">
        <w:rPr>
          <w:b/>
          <w:bCs/>
          <w:sz w:val="28"/>
          <w:szCs w:val="28"/>
          <w:u w:val="single"/>
          <w:lang w:val="ru-RU"/>
        </w:rPr>
        <w:t>[</w:t>
      </w:r>
      <w:r>
        <w:rPr>
          <w:b/>
          <w:bCs/>
          <w:sz w:val="28"/>
          <w:szCs w:val="28"/>
          <w:u w:val="single"/>
          <w:lang w:val="ru-RU"/>
        </w:rPr>
        <w:t>Акиндинова И.А.,</w:t>
      </w:r>
      <w:r w:rsidRPr="00B05374">
        <w:rPr>
          <w:sz w:val="28"/>
          <w:szCs w:val="28"/>
          <w:lang w:val="ru-RU"/>
        </w:rPr>
        <w:t>, с. 34 — 35].</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b/>
          <w:sz w:val="28"/>
          <w:szCs w:val="28"/>
          <w:lang w:val="ru-RU"/>
        </w:rPr>
      </w:pPr>
      <w:r w:rsidRPr="00B05374">
        <w:rPr>
          <w:b/>
          <w:sz w:val="28"/>
          <w:szCs w:val="28"/>
          <w:lang w:val="ru-RU"/>
        </w:rPr>
        <w:t>Методики исследования и их краткая характеристика</w:t>
      </w:r>
      <w:r w:rsidR="00B05374">
        <w:rPr>
          <w:b/>
          <w:sz w:val="28"/>
          <w:szCs w:val="28"/>
          <w:lang w:val="ru-RU"/>
        </w:rPr>
        <w:t xml:space="preserve">. </w:t>
      </w:r>
      <w:r w:rsidRPr="00B05374">
        <w:rPr>
          <w:b/>
          <w:sz w:val="28"/>
          <w:szCs w:val="28"/>
          <w:lang w:val="ru-RU"/>
        </w:rPr>
        <w:t>Методика</w:t>
      </w:r>
      <w:r w:rsidR="00B05374">
        <w:rPr>
          <w:b/>
          <w:sz w:val="28"/>
          <w:szCs w:val="28"/>
          <w:lang w:val="ru-RU"/>
        </w:rPr>
        <w:t xml:space="preserve"> </w:t>
      </w:r>
      <w:r w:rsidRPr="00B05374">
        <w:rPr>
          <w:b/>
          <w:sz w:val="28"/>
          <w:szCs w:val="28"/>
          <w:lang w:val="ru-RU"/>
        </w:rPr>
        <w:t>диагностики синдрома эмоционального выгорания В. В.Бойко.</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Цель: изучение особенностей проявления синдрома эмоционального выгорания у медицинских работников</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Методика представляет собой опросник,</w:t>
      </w:r>
      <w:r w:rsidR="00B05374">
        <w:rPr>
          <w:sz w:val="28"/>
          <w:szCs w:val="28"/>
          <w:lang w:val="ru-RU"/>
        </w:rPr>
        <w:t xml:space="preserve"> </w:t>
      </w:r>
      <w:r w:rsidRPr="00B05374">
        <w:rPr>
          <w:sz w:val="28"/>
          <w:szCs w:val="28"/>
          <w:lang w:val="ru-RU"/>
        </w:rPr>
        <w:t>содержащий</w:t>
      </w:r>
      <w:r w:rsidR="00B05374">
        <w:rPr>
          <w:sz w:val="28"/>
          <w:szCs w:val="28"/>
          <w:lang w:val="ru-RU"/>
        </w:rPr>
        <w:t xml:space="preserve"> </w:t>
      </w:r>
      <w:r w:rsidRPr="00B05374">
        <w:rPr>
          <w:sz w:val="28"/>
          <w:szCs w:val="28"/>
          <w:lang w:val="ru-RU"/>
        </w:rPr>
        <w:t>84 вопроса. Предполагаемые варианты ответа: «да» или «нет». Время, отведённое испытуемым на заполнение бланка, строго не ограничивается, но выносится рекомендация, что не стоит долго размышлять над текстом вопроса. Проводить опрос можно как коллективно, так и индивидуально. Методика позволяет диагностировать 3 фазы процесса. Такое разделение обусловлено динамической природой выгорания.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Первая фаза - «напряжение».</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Вторая - «резистенция».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Третья - «истощение».</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Автор [</w:t>
      </w:r>
      <w:r>
        <w:rPr>
          <w:b/>
          <w:bCs/>
          <w:sz w:val="28"/>
          <w:szCs w:val="28"/>
          <w:u w:val="single"/>
          <w:lang w:val="ru-RU"/>
        </w:rPr>
        <w:t>Бойко</w:t>
      </w:r>
      <w:r w:rsidRPr="00B05374">
        <w:rPr>
          <w:sz w:val="28"/>
          <w:szCs w:val="28"/>
          <w:lang w:val="ru-RU"/>
        </w:rPr>
        <w:t>] указывает: каждой из трёх фаз соответствуют 4 симптома, составляющие её симптоматическую картину при диагностике.</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Симптомы фазы «напряжение».</w:t>
      </w:r>
    </w:p>
    <w:p w:rsidR="00176357" w:rsidRPr="00B05374" w:rsidRDefault="00176357" w:rsidP="00B05374">
      <w:pPr>
        <w:shd w:val="clear" w:color="auto" w:fill="FFFFFF"/>
        <w:tabs>
          <w:tab w:val="left" w:pos="567"/>
          <w:tab w:val="left" w:pos="709"/>
          <w:tab w:val="left" w:pos="7997"/>
          <w:tab w:val="left" w:pos="9639"/>
        </w:tabs>
        <w:autoSpaceDE w:val="0"/>
        <w:spacing w:line="360" w:lineRule="auto"/>
        <w:ind w:firstLine="709"/>
        <w:jc w:val="both"/>
        <w:rPr>
          <w:sz w:val="28"/>
          <w:szCs w:val="28"/>
          <w:lang w:val="ru-RU"/>
        </w:rPr>
      </w:pPr>
      <w:r w:rsidRPr="00B05374">
        <w:rPr>
          <w:sz w:val="28"/>
          <w:szCs w:val="28"/>
          <w:lang w:val="ru-RU"/>
        </w:rPr>
        <w:t>1. Переживание психотравмирующих обстоятельств. Проявляется усиливающимся осознанием проблем. Если человек не региден, то недоверие и раздражение усиливается. Накапливается негодование, недовольство ситуацией.</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2. Неудовлетворённость собой. Должностью, обязанностями. В результате неудач,</w:t>
      </w:r>
      <w:r w:rsidR="00B05374">
        <w:rPr>
          <w:sz w:val="28"/>
          <w:szCs w:val="28"/>
          <w:lang w:val="ru-RU"/>
        </w:rPr>
        <w:t xml:space="preserve"> </w:t>
      </w:r>
      <w:r w:rsidRPr="00B05374">
        <w:rPr>
          <w:sz w:val="28"/>
          <w:szCs w:val="28"/>
          <w:lang w:val="ru-RU"/>
        </w:rPr>
        <w:t>расстройств, действует механизм эмоционального переноса. Энергетика направляется не только и не столько вовне, сколько не себя. Происходит противопоставление себя обстоятельствам. Систематически переживаются трудности.</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3. Загнанность в клетку. Это состояние интеллектуально - эмоционального затора, тупика. У человека возникает вопрос: «когда всё это кончится»?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4. Тревога и депрессия. Возникает разочарование в себе, избранной профессии, в конкретном месте службы. Этот симптом является крайней точкой в формировании тревожного напряжения при развитии эмоционального выгорания.</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Симптомы фазы резистенции:</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1) Неадекватное эмоциональное избирательное реагирование. Человек не чувствует разницы в своих реакциях. На одних событиях</w:t>
      </w:r>
      <w:r w:rsidR="00B05374">
        <w:rPr>
          <w:sz w:val="28"/>
          <w:szCs w:val="28"/>
          <w:lang w:val="ru-RU"/>
        </w:rPr>
        <w:t xml:space="preserve"> </w:t>
      </w:r>
      <w:r w:rsidRPr="00B05374">
        <w:rPr>
          <w:sz w:val="28"/>
          <w:szCs w:val="28"/>
          <w:lang w:val="ru-RU"/>
        </w:rPr>
        <w:t>экономит эмоции, на других излишне тратит. Действует часто по — принципу «хочу - не хочу». Партнёры начинают чувствовать чёрствость и равнодушие. Иногда понимают это как неуважение.</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2. Эмоционально - нравственная дезориентация. Происходит ещё большее усугубление неадекватных реакций на партнёров. Происходит разделение на хороших и плохих.</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3. Расширение сферы экономии эмоций. Это одно из доказательств эмоционального выгорания. Особенно когда эмоции экономятся вне профессиональной деятельности: в кругу семьи, с друзьями. Человек срывается обычно дома. Поэтому домашние становятся первыми жертвами.</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4. Редукция профессиональных обязанностей. Под редукцией</w:t>
      </w:r>
      <w:r w:rsidR="00B05374">
        <w:rPr>
          <w:sz w:val="28"/>
          <w:szCs w:val="28"/>
          <w:lang w:val="ru-RU"/>
        </w:rPr>
        <w:t xml:space="preserve"> </w:t>
      </w:r>
      <w:r w:rsidRPr="00B05374">
        <w:rPr>
          <w:sz w:val="28"/>
          <w:szCs w:val="28"/>
          <w:lang w:val="ru-RU"/>
        </w:rPr>
        <w:t>понимается упрощение, сокращение, попытки облегчить профессиональные обязанности, которые требуют эмоциональных затрат. Например, специалист даёт упрощённую консультацию - врач может не пояснить подробности действия лекарств и т. д.</w:t>
      </w:r>
    </w:p>
    <w:p w:rsidR="00176357" w:rsidRPr="00B05374" w:rsidRDefault="00B05374"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Симптомы фазы истощения. </w:t>
      </w:r>
      <w:r w:rsidR="00176357" w:rsidRPr="00B05374">
        <w:rPr>
          <w:sz w:val="28"/>
          <w:szCs w:val="28"/>
          <w:lang w:val="ru-RU"/>
        </w:rPr>
        <w:t>Фаза характеризуется истощением нервной системы. Защита в форме СЭВа становится неотъемлемой частью жизни.</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1. Симптом эмоционального дефицита. Личность осознаёт изменения. Понимает некоторую утрату профессиональных способностей. Часто положительные эмоции заменяются отрицательными. Люди становятся резкими, грубыми, обидчивыми, капризными.</w:t>
      </w:r>
    </w:p>
    <w:p w:rsidR="00176357" w:rsidRPr="00B05374" w:rsidRDefault="00176357" w:rsidP="00B05374">
      <w:pPr>
        <w:shd w:val="clear" w:color="auto" w:fill="FFFFFF"/>
        <w:tabs>
          <w:tab w:val="left" w:pos="567"/>
          <w:tab w:val="left" w:pos="709"/>
          <w:tab w:val="left" w:pos="3864"/>
          <w:tab w:val="left" w:pos="9639"/>
        </w:tabs>
        <w:autoSpaceDE w:val="0"/>
        <w:spacing w:line="360" w:lineRule="auto"/>
        <w:ind w:firstLine="709"/>
        <w:jc w:val="both"/>
        <w:rPr>
          <w:sz w:val="28"/>
          <w:szCs w:val="28"/>
          <w:lang w:val="ru-RU"/>
        </w:rPr>
      </w:pPr>
      <w:r w:rsidRPr="00B05374">
        <w:rPr>
          <w:sz w:val="28"/>
          <w:szCs w:val="28"/>
          <w:lang w:val="ru-RU"/>
        </w:rPr>
        <w:t>2. Эмоциональная отстранённость. Почти полное исключение эмоций из сферы деятельности. Почти ничего не волнует, не вызывает эмоционального отклика. Причём это не признак ригидности, а приобретённые защиты. В других сферах человек может жить вполне благополучно. Реагирование без чувств наиболее яркий симптом выгорания - профессиональная деформация личности. Ущерб наносится субъектам общения. Особенно опасна демонстративная форма</w:t>
      </w:r>
      <w:r w:rsidR="00B05374">
        <w:rPr>
          <w:sz w:val="28"/>
          <w:szCs w:val="28"/>
          <w:lang w:val="ru-RU"/>
        </w:rPr>
        <w:t xml:space="preserve"> </w:t>
      </w:r>
      <w:r w:rsidRPr="00B05374">
        <w:rPr>
          <w:sz w:val="28"/>
          <w:szCs w:val="28"/>
          <w:lang w:val="ru-RU"/>
        </w:rPr>
        <w:t>эмоциональной отстранённости: «мне наплевать на вас».</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3. Симптом личностной отстранённости (деперсонализация). Это широкий диапазон умонастроений и поступков в процессе общения. Прежде всего, полная или частичная утрата интереса человека к человеку, субъекту профессиональной деятельности. Тяготит его присутствие, проблемы, потребности. Партнёр или клиенты воспринимаются как объект для манипуляций. Это проникает в установки, принципы. Систему ценностей. Появляется антигуманистический настрой. Личность утверждает, что работа с людьми не интересна, не представляет социальной ценности. Формируется философия отношения «ненавижу и презираю». Выгорание смыкается с психопатологическими проявлениями личности, с неврозоподобными или психопатическими состояниями.</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 xml:space="preserve"> 4. Симптом психовегетативных и психосоматических нарушений. Образуется по условно-рефлекторной связи. Иногда мысль о субъектах общения вызывает у человека плохое настроение, дурные ассоциации, бессонницу, сосудистые реакции, обострение хронических заболеваний. Переход с эмоций на уровень психосоматики свидетельствует о том, что самостоятельно защитные механизмы уже не справляются. Нагрузки слишком велики, и энергия эмоций перераспределяется между другими системами индивида, спасая себя от разрушительной мощи эмоций. </w:t>
      </w:r>
    </w:p>
    <w:p w:rsidR="00176357" w:rsidRP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sidRPr="00B05374">
        <w:rPr>
          <w:sz w:val="28"/>
          <w:szCs w:val="28"/>
          <w:lang w:val="ru-RU"/>
        </w:rPr>
        <w:t>При подсчёте баллов считается, что:</w:t>
      </w:r>
    </w:p>
    <w:p w:rsidR="00176357" w:rsidRPr="00B05374" w:rsidRDefault="00176357" w:rsidP="00B05374">
      <w:pPr>
        <w:numPr>
          <w:ilvl w:val="0"/>
          <w:numId w:val="2"/>
        </w:numPr>
        <w:shd w:val="clear" w:color="auto" w:fill="FFFFFF"/>
        <w:tabs>
          <w:tab w:val="left" w:pos="1854"/>
          <w:tab w:val="left" w:pos="1996"/>
          <w:tab w:val="left" w:pos="10926"/>
        </w:tabs>
        <w:autoSpaceDE w:val="0"/>
        <w:spacing w:line="360" w:lineRule="auto"/>
        <w:ind w:left="0" w:firstLine="709"/>
        <w:jc w:val="both"/>
        <w:rPr>
          <w:sz w:val="28"/>
          <w:szCs w:val="28"/>
          <w:lang w:val="ru-RU"/>
        </w:rPr>
      </w:pPr>
      <w:r w:rsidRPr="00B05374">
        <w:rPr>
          <w:sz w:val="28"/>
          <w:szCs w:val="28"/>
          <w:lang w:val="ru-RU"/>
        </w:rPr>
        <w:t xml:space="preserve">симптом не сложился, если сумма равна 9 или менее; </w:t>
      </w:r>
    </w:p>
    <w:p w:rsidR="00176357" w:rsidRPr="00B05374" w:rsidRDefault="00176357" w:rsidP="00B05374">
      <w:pPr>
        <w:numPr>
          <w:ilvl w:val="0"/>
          <w:numId w:val="2"/>
        </w:numPr>
        <w:shd w:val="clear" w:color="auto" w:fill="FFFFFF"/>
        <w:tabs>
          <w:tab w:val="left" w:pos="1854"/>
          <w:tab w:val="left" w:pos="1996"/>
          <w:tab w:val="left" w:pos="10926"/>
        </w:tabs>
        <w:autoSpaceDE w:val="0"/>
        <w:spacing w:line="360" w:lineRule="auto"/>
        <w:ind w:left="0" w:firstLine="709"/>
        <w:jc w:val="both"/>
        <w:rPr>
          <w:sz w:val="28"/>
          <w:szCs w:val="28"/>
          <w:lang w:val="ru-RU"/>
        </w:rPr>
      </w:pPr>
      <w:r w:rsidRPr="00B05374">
        <w:rPr>
          <w:sz w:val="28"/>
          <w:szCs w:val="28"/>
          <w:lang w:val="ru-RU"/>
        </w:rPr>
        <w:t>симптом на стадии формирования</w:t>
      </w:r>
      <w:r w:rsidR="00B05374">
        <w:rPr>
          <w:sz w:val="28"/>
          <w:szCs w:val="28"/>
          <w:lang w:val="ru-RU"/>
        </w:rPr>
        <w:t xml:space="preserve"> </w:t>
      </w:r>
      <w:r w:rsidRPr="00B05374">
        <w:rPr>
          <w:sz w:val="28"/>
          <w:szCs w:val="28"/>
          <w:lang w:val="ru-RU"/>
        </w:rPr>
        <w:t xml:space="preserve">- 10-15 баллов; </w:t>
      </w:r>
    </w:p>
    <w:p w:rsidR="00176357" w:rsidRPr="00B05374" w:rsidRDefault="00176357" w:rsidP="00B05374">
      <w:pPr>
        <w:numPr>
          <w:ilvl w:val="0"/>
          <w:numId w:val="2"/>
        </w:numPr>
        <w:shd w:val="clear" w:color="auto" w:fill="FFFFFF"/>
        <w:tabs>
          <w:tab w:val="left" w:pos="1854"/>
          <w:tab w:val="left" w:pos="1996"/>
          <w:tab w:val="left" w:pos="10926"/>
        </w:tabs>
        <w:autoSpaceDE w:val="0"/>
        <w:spacing w:line="360" w:lineRule="auto"/>
        <w:ind w:left="0" w:firstLine="709"/>
        <w:jc w:val="both"/>
        <w:rPr>
          <w:sz w:val="28"/>
          <w:szCs w:val="28"/>
          <w:lang w:val="ru-RU"/>
        </w:rPr>
      </w:pPr>
      <w:r w:rsidRPr="00B05374">
        <w:rPr>
          <w:sz w:val="28"/>
          <w:szCs w:val="28"/>
          <w:lang w:val="ru-RU"/>
        </w:rPr>
        <w:t>сложившийся симптом</w:t>
      </w:r>
      <w:r w:rsidR="00B05374">
        <w:rPr>
          <w:sz w:val="28"/>
          <w:szCs w:val="28"/>
          <w:lang w:val="ru-RU"/>
        </w:rPr>
        <w:t xml:space="preserve"> </w:t>
      </w:r>
      <w:r w:rsidRPr="00B05374">
        <w:rPr>
          <w:sz w:val="28"/>
          <w:szCs w:val="28"/>
          <w:lang w:val="ru-RU"/>
        </w:rPr>
        <w:t>-</w:t>
      </w:r>
      <w:r w:rsidR="00B05374">
        <w:rPr>
          <w:sz w:val="28"/>
          <w:szCs w:val="28"/>
          <w:lang w:val="ru-RU"/>
        </w:rPr>
        <w:t xml:space="preserve"> </w:t>
      </w:r>
      <w:r w:rsidRPr="00B05374">
        <w:rPr>
          <w:sz w:val="28"/>
          <w:szCs w:val="28"/>
          <w:lang w:val="ru-RU"/>
        </w:rPr>
        <w:t>16 и выше баллов.</w:t>
      </w:r>
    </w:p>
    <w:p w:rsidR="00176357" w:rsidRDefault="00176357" w:rsidP="00B05374">
      <w:pPr>
        <w:pStyle w:val="a1"/>
        <w:numPr>
          <w:ilvl w:val="1"/>
          <w:numId w:val="6"/>
        </w:numPr>
        <w:shd w:val="clear" w:color="auto" w:fill="FFFFFF"/>
        <w:tabs>
          <w:tab w:val="left" w:pos="567"/>
          <w:tab w:val="left" w:pos="709"/>
          <w:tab w:val="left" w:pos="9639"/>
        </w:tabs>
        <w:autoSpaceDE w:val="0"/>
        <w:spacing w:after="0" w:line="360" w:lineRule="auto"/>
        <w:ind w:left="0" w:firstLine="709"/>
        <w:jc w:val="both"/>
        <w:rPr>
          <w:b/>
          <w:bCs/>
          <w:sz w:val="28"/>
          <w:szCs w:val="28"/>
          <w:lang w:val="ru-RU"/>
        </w:rPr>
      </w:pPr>
      <w:r>
        <w:rPr>
          <w:b/>
          <w:bCs/>
          <w:sz w:val="28"/>
          <w:szCs w:val="28"/>
          <w:lang w:val="ru-RU"/>
        </w:rPr>
        <w:t>Опросник на «выгорание» Maslach Burnout Inventory (MBI).</w:t>
      </w:r>
    </w:p>
    <w:p w:rsidR="00176357" w:rsidRDefault="00176357" w:rsidP="00B05374">
      <w:pPr>
        <w:pStyle w:val="a1"/>
        <w:shd w:val="clear" w:color="auto" w:fill="FFFFFF"/>
        <w:tabs>
          <w:tab w:val="left" w:pos="567"/>
          <w:tab w:val="left" w:pos="709"/>
          <w:tab w:val="left" w:pos="9639"/>
        </w:tabs>
        <w:autoSpaceDE w:val="0"/>
        <w:spacing w:after="0" w:line="360" w:lineRule="auto"/>
        <w:ind w:firstLine="709"/>
        <w:jc w:val="both"/>
        <w:rPr>
          <w:sz w:val="28"/>
          <w:szCs w:val="28"/>
          <w:lang w:val="ru-RU"/>
        </w:rPr>
      </w:pPr>
      <w:r>
        <w:rPr>
          <w:sz w:val="28"/>
          <w:szCs w:val="28"/>
          <w:lang w:val="ru-RU"/>
        </w:rPr>
        <w:t>Авторы – американские психологи К. Маслач и С. Джексон (адаптация Н.Е. Водопьяновой). Методика предназначена для измерения степени «выгорания» в профессиях типа «человек-человек», в настоящее время признана базовой методикой выявления «эмоционального выгорания».</w:t>
      </w:r>
      <w:r w:rsidR="00B05374">
        <w:rPr>
          <w:sz w:val="28"/>
          <w:szCs w:val="28"/>
          <w:lang w:val="ru-RU"/>
        </w:rPr>
        <w:t xml:space="preserve"> </w:t>
      </w:r>
      <w:r>
        <w:rPr>
          <w:sz w:val="28"/>
          <w:szCs w:val="28"/>
          <w:lang w:val="ru-RU"/>
        </w:rPr>
        <w:t>Испытуемым необходимо ответить, как часто они испытывают чувства, перечисленные в опроснике. Для этого на бланке для ответов надо отметить по каждому пункту позицию, которая соответствует частоте мыслей и переживаний испытуемого: «никогда», «очень редко», «иногда», «часто», «очень часто», «каждый день». Всего опросник имеет три шкалы:</w:t>
      </w:r>
    </w:p>
    <w:p w:rsidR="00176357" w:rsidRDefault="00176357" w:rsidP="00B05374">
      <w:pPr>
        <w:pStyle w:val="a1"/>
        <w:numPr>
          <w:ilvl w:val="1"/>
          <w:numId w:val="7"/>
        </w:numPr>
        <w:shd w:val="clear" w:color="auto" w:fill="FFFFFF"/>
        <w:tabs>
          <w:tab w:val="left" w:pos="567"/>
          <w:tab w:val="left" w:pos="709"/>
          <w:tab w:val="left" w:pos="9639"/>
        </w:tabs>
        <w:autoSpaceDE w:val="0"/>
        <w:spacing w:after="0" w:line="360" w:lineRule="auto"/>
        <w:ind w:left="0" w:firstLine="709"/>
        <w:jc w:val="both"/>
        <w:rPr>
          <w:sz w:val="28"/>
          <w:szCs w:val="28"/>
          <w:lang w:val="ru-RU"/>
        </w:rPr>
      </w:pPr>
      <w:r>
        <w:rPr>
          <w:sz w:val="28"/>
          <w:szCs w:val="28"/>
          <w:lang w:val="ru-RU"/>
        </w:rPr>
        <w:t>«эмоциональное истощение» (проявляется в переживаниях сниженного эмоционального тонуса, утрате интереса к окружающему или эмоциональном перенасыщении; в агрессивных реакциях, вспышках гнева, появлении симптомов депрессии),</w:t>
      </w:r>
    </w:p>
    <w:p w:rsidR="00176357" w:rsidRDefault="00176357" w:rsidP="00B05374">
      <w:pPr>
        <w:pStyle w:val="a1"/>
        <w:numPr>
          <w:ilvl w:val="1"/>
          <w:numId w:val="7"/>
        </w:numPr>
        <w:shd w:val="clear" w:color="auto" w:fill="FFFFFF"/>
        <w:tabs>
          <w:tab w:val="left" w:pos="567"/>
          <w:tab w:val="left" w:pos="709"/>
          <w:tab w:val="left" w:pos="9639"/>
        </w:tabs>
        <w:autoSpaceDE w:val="0"/>
        <w:spacing w:after="0" w:line="360" w:lineRule="auto"/>
        <w:ind w:left="0" w:firstLine="709"/>
        <w:jc w:val="both"/>
        <w:rPr>
          <w:sz w:val="28"/>
          <w:szCs w:val="28"/>
          <w:lang w:val="ru-RU"/>
        </w:rPr>
      </w:pPr>
      <w:r>
        <w:rPr>
          <w:sz w:val="28"/>
          <w:szCs w:val="28"/>
          <w:lang w:val="ru-RU"/>
        </w:rPr>
        <w:t xml:space="preserve">«деперсонализация» (проявляется в деформации (обезличивании) отношений с другими людьми: повышении зависимости от других или, напротив, негативизма, циничности установок и чувств по отношению к реципиентам (пациентам, подчиненным, ученикам) </w:t>
      </w:r>
    </w:p>
    <w:p w:rsidR="00176357" w:rsidRPr="00B05374" w:rsidRDefault="00176357" w:rsidP="00B05374">
      <w:pPr>
        <w:pStyle w:val="a1"/>
        <w:numPr>
          <w:ilvl w:val="1"/>
          <w:numId w:val="7"/>
        </w:numPr>
        <w:shd w:val="clear" w:color="auto" w:fill="FFFFFF"/>
        <w:tabs>
          <w:tab w:val="left" w:pos="567"/>
          <w:tab w:val="left" w:pos="709"/>
          <w:tab w:val="left" w:pos="9639"/>
        </w:tabs>
        <w:autoSpaceDE w:val="0"/>
        <w:spacing w:after="0" w:line="360" w:lineRule="auto"/>
        <w:ind w:left="0" w:firstLine="709"/>
        <w:jc w:val="both"/>
        <w:rPr>
          <w:sz w:val="28"/>
          <w:szCs w:val="28"/>
          <w:lang w:val="ru-RU"/>
        </w:rPr>
      </w:pPr>
      <w:r w:rsidRPr="00B05374">
        <w:rPr>
          <w:sz w:val="28"/>
          <w:szCs w:val="28"/>
          <w:lang w:val="ru-RU"/>
        </w:rPr>
        <w:t>«редукция личных достижений» (проявляется в тенденции к негативному оцениванию себя, в уменьшении значимости собственных достижений, ограничении своих возможностей, негативизме относительно служебных обязанностей, в снижении самооценки и профессиональной мотивации, в ре-дуцировании собственного достоинства, в снятии с себя ответственности или отстранении («уходе») от обязанностей по отношению к другим). Обработку результатов осуществляют путем сопоставления с «ключом». Чем больше сумма по каждой шкале в отдельности, тем больше у обследуемого выражены различные стороны «выгорания».</w:t>
      </w:r>
    </w:p>
    <w:p w:rsidR="00B05374" w:rsidRDefault="00B05374" w:rsidP="00B05374">
      <w:pPr>
        <w:pStyle w:val="a1"/>
        <w:spacing w:after="0" w:line="360" w:lineRule="auto"/>
        <w:ind w:firstLine="709"/>
        <w:jc w:val="both"/>
        <w:rPr>
          <w:b/>
          <w:bCs/>
          <w:sz w:val="28"/>
          <w:szCs w:val="28"/>
          <w:lang w:val="ru-RU"/>
        </w:rPr>
      </w:pPr>
    </w:p>
    <w:p w:rsidR="00176357" w:rsidRPr="00B05374" w:rsidRDefault="00176357" w:rsidP="00B05374">
      <w:pPr>
        <w:pStyle w:val="a1"/>
        <w:spacing w:after="0" w:line="360" w:lineRule="auto"/>
        <w:ind w:firstLine="709"/>
        <w:jc w:val="both"/>
        <w:rPr>
          <w:b/>
          <w:bCs/>
          <w:sz w:val="28"/>
          <w:szCs w:val="28"/>
          <w:lang w:val="ru-RU"/>
        </w:rPr>
      </w:pPr>
      <w:r w:rsidRPr="00B05374">
        <w:rPr>
          <w:b/>
          <w:bCs/>
          <w:sz w:val="28"/>
          <w:szCs w:val="28"/>
          <w:lang w:val="ru-RU"/>
        </w:rPr>
        <w:t xml:space="preserve">Опросник психического выгорания Автор-разработчик: </w:t>
      </w:r>
      <w:r>
        <w:rPr>
          <w:b/>
          <w:bCs/>
          <w:sz w:val="28"/>
          <w:szCs w:val="28"/>
        </w:rPr>
        <w:t>Farber</w:t>
      </w:r>
      <w:r w:rsidRPr="00B05374">
        <w:rPr>
          <w:b/>
          <w:bCs/>
          <w:sz w:val="28"/>
          <w:szCs w:val="28"/>
          <w:lang w:val="ru-RU"/>
        </w:rPr>
        <w:t xml:space="preserve"> </w:t>
      </w:r>
      <w:r>
        <w:rPr>
          <w:b/>
          <w:bCs/>
          <w:sz w:val="28"/>
          <w:szCs w:val="28"/>
        </w:rPr>
        <w:t>B</w:t>
      </w:r>
      <w:r w:rsidRPr="00B05374">
        <w:rPr>
          <w:b/>
          <w:bCs/>
          <w:sz w:val="28"/>
          <w:szCs w:val="28"/>
          <w:lang w:val="ru-RU"/>
        </w:rPr>
        <w:t>.</w:t>
      </w:r>
      <w:r>
        <w:rPr>
          <w:b/>
          <w:bCs/>
          <w:sz w:val="28"/>
          <w:szCs w:val="28"/>
        </w:rPr>
        <w:t>A</w:t>
      </w:r>
      <w:r w:rsidRPr="00B05374">
        <w:rPr>
          <w:b/>
          <w:bCs/>
          <w:sz w:val="28"/>
          <w:szCs w:val="28"/>
          <w:lang w:val="ru-RU"/>
        </w:rPr>
        <w:t xml:space="preserve">. Автор адаптации: Рукавишников А.А. </w:t>
      </w:r>
    </w:p>
    <w:p w:rsidR="00176357" w:rsidRPr="00B05374" w:rsidRDefault="00176357" w:rsidP="00B05374">
      <w:pPr>
        <w:pStyle w:val="a1"/>
        <w:spacing w:after="0" w:line="360" w:lineRule="auto"/>
        <w:ind w:firstLine="709"/>
        <w:jc w:val="both"/>
        <w:rPr>
          <w:sz w:val="28"/>
          <w:szCs w:val="28"/>
          <w:lang w:val="ru-RU"/>
        </w:rPr>
      </w:pPr>
      <w:r w:rsidRPr="00B05374">
        <w:rPr>
          <w:sz w:val="28"/>
          <w:szCs w:val="28"/>
          <w:lang w:val="ru-RU"/>
        </w:rPr>
        <w:t xml:space="preserve">Методика предназначена для диагностики "психического выгорания", т.е. устойчивого, прогрессирующего, негативно окрашенного явления, которое характеризуется психоэмоциональным истощением, развитием дисфункциональных установок и поведения на работе, а также потерей профессиональной мотивации. </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Измеряемые параметры:</w:t>
      </w:r>
    </w:p>
    <w:p w:rsidR="00176357" w:rsidRDefault="00176357" w:rsidP="00B05374">
      <w:pPr>
        <w:shd w:val="clear" w:color="auto" w:fill="FFFFFF"/>
        <w:tabs>
          <w:tab w:val="left" w:pos="567"/>
          <w:tab w:val="left" w:pos="709"/>
          <w:tab w:val="left" w:pos="9639"/>
        </w:tabs>
        <w:autoSpaceDE w:val="0"/>
        <w:spacing w:line="360" w:lineRule="auto"/>
        <w:ind w:firstLine="709"/>
        <w:jc w:val="both"/>
        <w:rPr>
          <w:b/>
          <w:sz w:val="28"/>
          <w:szCs w:val="28"/>
          <w:lang w:val="ru-RU"/>
        </w:rPr>
      </w:pPr>
      <w:r>
        <w:rPr>
          <w:b/>
          <w:sz w:val="28"/>
          <w:szCs w:val="28"/>
          <w:lang w:val="ru-RU"/>
        </w:rPr>
        <w:t>Шкала психоэмоционального истощения</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Психоэмоциональное истощение - процесс исчерпания эмоциональных, физических, энергетических ресурсов профессионала, работающего с людьми. </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Истощение проявляется в хроническом эмоциональном и физическом утомлении, равнодушии и холодности по отношению к окружающим с признаками депрессии и раздражительности.</w:t>
      </w:r>
    </w:p>
    <w:p w:rsid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Проявления психического «выгорания» на межличностном уровне:</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психическое истощение, раздражительность, агрессивность, повышенная чувствительность к оценкам других.</w:t>
      </w:r>
    </w:p>
    <w:p w:rsid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Проявления психического «выгорания» на личностном уровне:</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низкая эмоциональная толерантность, тревожность.</w:t>
      </w:r>
    </w:p>
    <w:p w:rsid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Проявления психического «выгорания» на мотивационном уровне:</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нежелание идти на работу, желание скорее окончить рабочий день, появление прогулов.</w:t>
      </w:r>
    </w:p>
    <w:p w:rsidR="00176357" w:rsidRDefault="00176357" w:rsidP="00B05374">
      <w:pPr>
        <w:shd w:val="clear" w:color="auto" w:fill="FFFFFF"/>
        <w:tabs>
          <w:tab w:val="left" w:pos="567"/>
          <w:tab w:val="left" w:pos="709"/>
          <w:tab w:val="left" w:pos="9639"/>
        </w:tabs>
        <w:autoSpaceDE w:val="0"/>
        <w:spacing w:line="360" w:lineRule="auto"/>
        <w:ind w:firstLine="709"/>
        <w:jc w:val="both"/>
        <w:rPr>
          <w:b/>
          <w:sz w:val="28"/>
          <w:szCs w:val="28"/>
          <w:lang w:val="ru-RU"/>
        </w:rPr>
      </w:pPr>
      <w:r>
        <w:rPr>
          <w:b/>
          <w:sz w:val="28"/>
          <w:szCs w:val="28"/>
          <w:lang w:val="ru-RU"/>
        </w:rPr>
        <w:t>Шкала личностного отдаления</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Личностное отдаление - специфическая форма социальной дезадаптации профессионала, работающего с людьми. </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Личностное отдаление проявляется в уменьшении количества контактов с окружающими, повышении раздражительности и нетерпимости в ситуациях общения, негативизме по отношению к другим людям.</w:t>
      </w:r>
    </w:p>
    <w:p w:rsid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Проявления психического «выгорания» на межличностном уровне:</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нежелание контактировать с людьми, циничное, негативное отношение к людям.</w:t>
      </w:r>
    </w:p>
    <w:p w:rsid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Проявления психического «выгорания» на личностном уровне:</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критичное отношение к окружающим и некритичность в оценке самого себя, значимость своей правоты.</w:t>
      </w:r>
    </w:p>
    <w:p w:rsidR="00B05374"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Проявления психического «выгорания» на мотивационном уровне:</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снижение включенности в работу и дела других людей, безразличие к своей карьере.</w:t>
      </w:r>
    </w:p>
    <w:p w:rsidR="00176357" w:rsidRDefault="00176357" w:rsidP="00B05374">
      <w:pPr>
        <w:pStyle w:val="a8"/>
        <w:shd w:val="clear" w:color="auto" w:fill="FFFFFF"/>
        <w:tabs>
          <w:tab w:val="left" w:pos="567"/>
          <w:tab w:val="left" w:pos="709"/>
          <w:tab w:val="left" w:pos="9639"/>
        </w:tabs>
        <w:autoSpaceDE w:val="0"/>
        <w:spacing w:line="360" w:lineRule="auto"/>
        <w:ind w:firstLine="709"/>
        <w:jc w:val="both"/>
        <w:rPr>
          <w:b/>
          <w:sz w:val="28"/>
          <w:szCs w:val="28"/>
          <w:lang w:val="ru-RU"/>
        </w:rPr>
      </w:pPr>
      <w:r>
        <w:rPr>
          <w:b/>
          <w:sz w:val="28"/>
          <w:szCs w:val="28"/>
          <w:lang w:val="ru-RU"/>
        </w:rPr>
        <w:t>Шкала снижения профессиональной мотивации</w:t>
      </w:r>
    </w:p>
    <w:p w:rsidR="00176357" w:rsidRDefault="00176357" w:rsidP="00B05374">
      <w:pPr>
        <w:pStyle w:val="a8"/>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 xml:space="preserve">Профессиональная мотивация - уровень рабочей мотивации и энтузиазма по отношению к работе альтруистического содержания. </w:t>
      </w:r>
    </w:p>
    <w:p w:rsidR="00176357" w:rsidRDefault="00176357" w:rsidP="00B05374">
      <w:pPr>
        <w:pStyle w:val="a8"/>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Состояние мотивационной сферы оценивается таким показателем, как продуктивность профессиональной деятельности, оптимизм и заинтересованность в работе, высокая самооценка профессиональной компетентности и степени успешности в работе с людьми.</w:t>
      </w:r>
    </w:p>
    <w:p w:rsidR="00B05374" w:rsidRDefault="00176357" w:rsidP="00B05374">
      <w:pPr>
        <w:pStyle w:val="a8"/>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Проявления психического «выгорания» на межличностном уровне:</w:t>
      </w:r>
    </w:p>
    <w:p w:rsidR="00176357" w:rsidRDefault="00176357" w:rsidP="00B05374">
      <w:pPr>
        <w:pStyle w:val="a8"/>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неудовлетворенность работой и отношениями в коллективе.</w:t>
      </w:r>
    </w:p>
    <w:p w:rsidR="00B05374" w:rsidRDefault="00176357" w:rsidP="00B05374">
      <w:pPr>
        <w:pStyle w:val="a8"/>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Проявления психического «выгорания» на личностном уровне:</w:t>
      </w:r>
    </w:p>
    <w:p w:rsidR="00176357" w:rsidRDefault="00176357" w:rsidP="00B05374">
      <w:pPr>
        <w:pStyle w:val="a8"/>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заниженная самооценка, неудовлетворенность собой как профессионалом, чувство низкой профессиональной эффективности и отдачи.</w:t>
      </w:r>
    </w:p>
    <w:p w:rsidR="00B05374" w:rsidRDefault="00176357" w:rsidP="00B05374">
      <w:pPr>
        <w:pStyle w:val="a8"/>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Проявления психического «выгорания» на мотивационном уровне:</w:t>
      </w:r>
    </w:p>
    <w:p w:rsidR="00176357" w:rsidRDefault="00176357" w:rsidP="00B05374">
      <w:pPr>
        <w:pStyle w:val="a8"/>
        <w:shd w:val="clear" w:color="auto" w:fill="FFFFFF"/>
        <w:tabs>
          <w:tab w:val="left" w:pos="567"/>
          <w:tab w:val="left" w:pos="709"/>
          <w:tab w:val="left" w:pos="9639"/>
        </w:tabs>
        <w:autoSpaceDE w:val="0"/>
        <w:spacing w:line="360" w:lineRule="auto"/>
        <w:ind w:firstLine="709"/>
        <w:jc w:val="both"/>
        <w:rPr>
          <w:sz w:val="28"/>
          <w:szCs w:val="28"/>
          <w:lang w:val="ru-RU"/>
        </w:rPr>
      </w:pPr>
      <w:r>
        <w:rPr>
          <w:sz w:val="28"/>
          <w:szCs w:val="28"/>
          <w:lang w:val="ru-RU"/>
        </w:rPr>
        <w:t>снижение потребности в достижениях.</w:t>
      </w:r>
    </w:p>
    <w:p w:rsidR="00176357" w:rsidRDefault="00176357" w:rsidP="00B05374">
      <w:pPr>
        <w:pStyle w:val="a8"/>
        <w:shd w:val="clear" w:color="auto" w:fill="FFFFFF"/>
        <w:tabs>
          <w:tab w:val="left" w:pos="567"/>
          <w:tab w:val="left" w:pos="709"/>
          <w:tab w:val="left" w:pos="9639"/>
        </w:tabs>
        <w:autoSpaceDE w:val="0"/>
        <w:spacing w:line="360" w:lineRule="auto"/>
        <w:ind w:firstLine="709"/>
        <w:jc w:val="both"/>
        <w:rPr>
          <w:b/>
          <w:sz w:val="28"/>
          <w:szCs w:val="28"/>
          <w:lang w:val="ru-RU"/>
        </w:rPr>
      </w:pPr>
      <w:r>
        <w:rPr>
          <w:b/>
          <w:sz w:val="28"/>
          <w:szCs w:val="28"/>
          <w:lang w:val="ru-RU"/>
        </w:rPr>
        <w:t>Индекс психического выгорания</w:t>
      </w:r>
    </w:p>
    <w:p w:rsidR="00176357" w:rsidRDefault="00176357" w:rsidP="00B05374">
      <w:pPr>
        <w:shd w:val="clear" w:color="auto" w:fill="FFFFFF"/>
        <w:tabs>
          <w:tab w:val="left" w:pos="567"/>
          <w:tab w:val="left" w:pos="709"/>
          <w:tab w:val="left" w:pos="9639"/>
        </w:tabs>
        <w:autoSpaceDE w:val="0"/>
        <w:spacing w:line="360" w:lineRule="auto"/>
        <w:ind w:firstLine="709"/>
        <w:jc w:val="both"/>
        <w:rPr>
          <w:sz w:val="28"/>
          <w:szCs w:val="28"/>
          <w:lang w:val="ru-RU"/>
        </w:rPr>
      </w:pPr>
    </w:p>
    <w:p w:rsidR="00176357" w:rsidRDefault="00176357" w:rsidP="00B05374">
      <w:pPr>
        <w:spacing w:line="360" w:lineRule="auto"/>
        <w:ind w:firstLine="709"/>
        <w:jc w:val="both"/>
        <w:rPr>
          <w:b/>
          <w:bCs/>
          <w:sz w:val="28"/>
          <w:lang w:val="ru-RU"/>
        </w:rPr>
      </w:pPr>
      <w:r>
        <w:rPr>
          <w:b/>
          <w:bCs/>
          <w:sz w:val="28"/>
          <w:lang w:val="ru-RU"/>
        </w:rPr>
        <w:t xml:space="preserve">2. Диагностическая часть </w:t>
      </w:r>
    </w:p>
    <w:p w:rsidR="00176357" w:rsidRDefault="00176357" w:rsidP="00B05374">
      <w:pPr>
        <w:spacing w:line="360" w:lineRule="auto"/>
        <w:ind w:firstLine="709"/>
        <w:jc w:val="both"/>
        <w:rPr>
          <w:b/>
          <w:bCs/>
          <w:sz w:val="28"/>
          <w:lang w:val="ru-RU"/>
        </w:rPr>
      </w:pPr>
    </w:p>
    <w:p w:rsidR="00176357" w:rsidRDefault="00176357" w:rsidP="00B05374">
      <w:pPr>
        <w:spacing w:line="360" w:lineRule="auto"/>
        <w:ind w:firstLine="709"/>
        <w:jc w:val="both"/>
        <w:rPr>
          <w:sz w:val="28"/>
          <w:lang w:val="ru-RU"/>
        </w:rPr>
      </w:pPr>
      <w:r>
        <w:rPr>
          <w:sz w:val="28"/>
          <w:lang w:val="ru-RU"/>
        </w:rPr>
        <w:t>Цель исследования — сравнить особенности характера, темперамента, тревожности, самооценки и уровня притязаний</w:t>
      </w:r>
      <w:r w:rsidR="00B05374">
        <w:rPr>
          <w:sz w:val="28"/>
          <w:lang w:val="ru-RU"/>
        </w:rPr>
        <w:t xml:space="preserve"> </w:t>
      </w:r>
      <w:r>
        <w:rPr>
          <w:sz w:val="28"/>
          <w:lang w:val="ru-RU"/>
        </w:rPr>
        <w:t>работника руководящего звена и работника подчиненного статуса.</w:t>
      </w:r>
    </w:p>
    <w:p w:rsidR="00176357" w:rsidRDefault="00176357" w:rsidP="00B05374">
      <w:pPr>
        <w:spacing w:line="360" w:lineRule="auto"/>
        <w:ind w:firstLine="709"/>
        <w:jc w:val="both"/>
        <w:rPr>
          <w:sz w:val="28"/>
          <w:lang w:val="ru-RU"/>
        </w:rPr>
      </w:pPr>
      <w:r>
        <w:rPr>
          <w:sz w:val="28"/>
          <w:lang w:val="ru-RU"/>
        </w:rPr>
        <w:t xml:space="preserve">В исследовании принимали участие две испытуемые одинакового возраста: </w:t>
      </w:r>
    </w:p>
    <w:p w:rsidR="00176357" w:rsidRDefault="00176357" w:rsidP="00B05374">
      <w:pPr>
        <w:numPr>
          <w:ilvl w:val="1"/>
          <w:numId w:val="8"/>
        </w:numPr>
        <w:spacing w:line="360" w:lineRule="auto"/>
        <w:ind w:left="0" w:firstLine="709"/>
        <w:jc w:val="both"/>
        <w:rPr>
          <w:sz w:val="28"/>
          <w:lang w:val="ru-RU"/>
        </w:rPr>
      </w:pPr>
      <w:r>
        <w:rPr>
          <w:b/>
          <w:bCs/>
          <w:sz w:val="28"/>
          <w:lang w:val="ru-RU"/>
        </w:rPr>
        <w:t xml:space="preserve">Перминова Наталья Алексеевна </w:t>
      </w:r>
      <w:r>
        <w:rPr>
          <w:sz w:val="28"/>
          <w:lang w:val="ru-RU"/>
        </w:rPr>
        <w:t>43 года. Образование высшее. Долгое время имела свой бизнес. На данный момент работает в должности заместителя директора крупного ООО. Разведена. Дети: дочь 20 лет.</w:t>
      </w:r>
    </w:p>
    <w:p w:rsidR="00176357" w:rsidRDefault="00176357" w:rsidP="00B05374">
      <w:pPr>
        <w:numPr>
          <w:ilvl w:val="1"/>
          <w:numId w:val="8"/>
        </w:numPr>
        <w:spacing w:line="360" w:lineRule="auto"/>
        <w:ind w:left="0" w:firstLine="709"/>
        <w:jc w:val="both"/>
        <w:rPr>
          <w:sz w:val="28"/>
          <w:lang w:val="ru-RU"/>
        </w:rPr>
      </w:pPr>
      <w:r>
        <w:rPr>
          <w:b/>
          <w:bCs/>
          <w:sz w:val="28"/>
          <w:lang w:val="ru-RU"/>
        </w:rPr>
        <w:t>Брайловская Татьяна Владимировна</w:t>
      </w:r>
      <w:r>
        <w:rPr>
          <w:sz w:val="28"/>
          <w:lang w:val="ru-RU"/>
        </w:rPr>
        <w:t>. 43 года. Образование среднее специальное. На руководящих должностях никогда не работала. В данный момент работает на одном из заводов г. Кирова в должности контролер ОТК. Замужем. Дети: сын 22 года, дочь 20 лет.</w:t>
      </w:r>
    </w:p>
    <w:p w:rsidR="00176357" w:rsidRDefault="00176357" w:rsidP="00B05374">
      <w:pPr>
        <w:spacing w:line="360" w:lineRule="auto"/>
        <w:ind w:firstLine="709"/>
        <w:jc w:val="both"/>
        <w:rPr>
          <w:b/>
          <w:bCs/>
          <w:sz w:val="28"/>
          <w:lang w:val="ru-RU"/>
        </w:rPr>
      </w:pPr>
    </w:p>
    <w:p w:rsidR="00176357" w:rsidRDefault="00176357" w:rsidP="00B05374">
      <w:pPr>
        <w:spacing w:line="360" w:lineRule="auto"/>
        <w:ind w:firstLine="709"/>
        <w:jc w:val="both"/>
        <w:rPr>
          <w:b/>
          <w:bCs/>
          <w:sz w:val="28"/>
          <w:lang w:val="ru-RU"/>
        </w:rPr>
      </w:pPr>
      <w:r>
        <w:rPr>
          <w:b/>
          <w:bCs/>
          <w:sz w:val="28"/>
          <w:lang w:val="ru-RU"/>
        </w:rPr>
        <w:t>Перминова Наталья Алексеевна</w:t>
      </w:r>
    </w:p>
    <w:p w:rsidR="00176357" w:rsidRDefault="00176357" w:rsidP="00B05374">
      <w:pPr>
        <w:spacing w:line="360" w:lineRule="auto"/>
        <w:ind w:firstLine="709"/>
        <w:jc w:val="both"/>
        <w:rPr>
          <w:sz w:val="28"/>
          <w:szCs w:val="28"/>
          <w:lang w:val="ru-RU"/>
        </w:rPr>
      </w:pPr>
      <w:r>
        <w:rPr>
          <w:sz w:val="28"/>
          <w:szCs w:val="28"/>
          <w:lang w:val="ru-RU"/>
        </w:rPr>
        <w:t>Результаты исследования</w:t>
      </w:r>
    </w:p>
    <w:p w:rsidR="00176357" w:rsidRDefault="00176357" w:rsidP="00DB03BE">
      <w:pPr>
        <w:pStyle w:val="2"/>
        <w:numPr>
          <w:ilvl w:val="0"/>
          <w:numId w:val="0"/>
        </w:numPr>
        <w:ind w:left="709"/>
        <w:jc w:val="both"/>
        <w:rPr>
          <w:b/>
          <w:bCs/>
        </w:rPr>
      </w:pPr>
      <w:r>
        <w:rPr>
          <w:b/>
          <w:bCs/>
        </w:rPr>
        <w:t>Методика исследования темперамента Айзенка EPQ</w:t>
      </w:r>
    </w:p>
    <w:p w:rsidR="00176357" w:rsidRDefault="00176357" w:rsidP="00B05374">
      <w:pPr>
        <w:spacing w:line="360" w:lineRule="auto"/>
        <w:ind w:firstLine="709"/>
        <w:jc w:val="both"/>
        <w:rPr>
          <w:sz w:val="28"/>
        </w:rPr>
      </w:pPr>
    </w:p>
    <w:tbl>
      <w:tblPr>
        <w:tblW w:w="0" w:type="auto"/>
        <w:tblInd w:w="108" w:type="dxa"/>
        <w:tblLayout w:type="fixed"/>
        <w:tblLook w:val="0000" w:firstRow="0" w:lastRow="0" w:firstColumn="0" w:lastColumn="0" w:noHBand="0" w:noVBand="0"/>
      </w:tblPr>
      <w:tblGrid>
        <w:gridCol w:w="2160"/>
        <w:gridCol w:w="2520"/>
        <w:gridCol w:w="2340"/>
        <w:gridCol w:w="2205"/>
      </w:tblGrid>
      <w:tr w:rsidR="00176357" w:rsidRPr="00B05374">
        <w:trPr>
          <w:trHeight w:val="636"/>
        </w:trPr>
        <w:tc>
          <w:tcPr>
            <w:tcW w:w="2160" w:type="dxa"/>
            <w:tcBorders>
              <w:top w:val="single" w:sz="8" w:space="0" w:color="000000"/>
              <w:left w:val="single" w:sz="8" w:space="0" w:color="000000"/>
              <w:bottom w:val="single" w:sz="4" w:space="0" w:color="000000"/>
            </w:tcBorders>
          </w:tcPr>
          <w:p w:rsidR="00176357" w:rsidRPr="00B05374" w:rsidRDefault="00176357" w:rsidP="00B05374">
            <w:pPr>
              <w:pStyle w:val="Web"/>
              <w:snapToGrid w:val="0"/>
              <w:spacing w:before="0" w:after="0" w:line="360" w:lineRule="auto"/>
              <w:jc w:val="left"/>
              <w:rPr>
                <w:rFonts w:ascii="Times New Roman" w:hAnsi="Times New Roman"/>
                <w:sz w:val="20"/>
                <w:szCs w:val="20"/>
              </w:rPr>
            </w:pPr>
            <w:r w:rsidRPr="00B05374">
              <w:rPr>
                <w:rFonts w:ascii="Times New Roman" w:hAnsi="Times New Roman"/>
                <w:sz w:val="20"/>
                <w:szCs w:val="20"/>
              </w:rPr>
              <w:t>Экстра-интраверсия</w:t>
            </w:r>
          </w:p>
        </w:tc>
        <w:tc>
          <w:tcPr>
            <w:tcW w:w="2520" w:type="dxa"/>
            <w:tcBorders>
              <w:top w:val="single" w:sz="8" w:space="0" w:color="000000"/>
              <w:left w:val="single" w:sz="4" w:space="0" w:color="000000"/>
              <w:bottom w:val="single" w:sz="4" w:space="0" w:color="000000"/>
            </w:tcBorders>
          </w:tcPr>
          <w:p w:rsidR="00176357" w:rsidRPr="00B05374" w:rsidRDefault="00176357" w:rsidP="00B05374">
            <w:pPr>
              <w:pStyle w:val="Web"/>
              <w:snapToGrid w:val="0"/>
              <w:spacing w:before="0" w:after="0" w:line="360" w:lineRule="auto"/>
              <w:jc w:val="left"/>
              <w:rPr>
                <w:rFonts w:ascii="Times New Roman" w:hAnsi="Times New Roman"/>
                <w:sz w:val="20"/>
                <w:szCs w:val="20"/>
              </w:rPr>
            </w:pPr>
            <w:r w:rsidRPr="00B05374">
              <w:rPr>
                <w:rFonts w:ascii="Times New Roman" w:hAnsi="Times New Roman"/>
                <w:sz w:val="20"/>
                <w:szCs w:val="20"/>
              </w:rPr>
              <w:t>нейротизм</w:t>
            </w:r>
          </w:p>
        </w:tc>
        <w:tc>
          <w:tcPr>
            <w:tcW w:w="2340" w:type="dxa"/>
            <w:tcBorders>
              <w:top w:val="single" w:sz="8" w:space="0" w:color="000000"/>
              <w:left w:val="single" w:sz="4" w:space="0" w:color="000000"/>
              <w:bottom w:val="single" w:sz="4" w:space="0" w:color="000000"/>
            </w:tcBorders>
          </w:tcPr>
          <w:p w:rsidR="00176357" w:rsidRPr="00B05374" w:rsidRDefault="00176357" w:rsidP="00B05374">
            <w:pPr>
              <w:pStyle w:val="Web"/>
              <w:snapToGrid w:val="0"/>
              <w:spacing w:before="0" w:after="0" w:line="360" w:lineRule="auto"/>
              <w:jc w:val="left"/>
              <w:rPr>
                <w:rFonts w:ascii="Times New Roman" w:hAnsi="Times New Roman"/>
                <w:sz w:val="20"/>
                <w:szCs w:val="20"/>
              </w:rPr>
            </w:pPr>
            <w:r w:rsidRPr="00B05374">
              <w:rPr>
                <w:rFonts w:ascii="Times New Roman" w:hAnsi="Times New Roman"/>
                <w:sz w:val="20"/>
                <w:szCs w:val="20"/>
              </w:rPr>
              <w:t>психотизм</w:t>
            </w:r>
          </w:p>
        </w:tc>
        <w:tc>
          <w:tcPr>
            <w:tcW w:w="2205" w:type="dxa"/>
            <w:tcBorders>
              <w:top w:val="single" w:sz="8" w:space="0" w:color="000000"/>
              <w:left w:val="single" w:sz="4" w:space="0" w:color="000000"/>
              <w:bottom w:val="single" w:sz="4" w:space="0" w:color="000000"/>
              <w:right w:val="single" w:sz="8" w:space="0" w:color="000000"/>
            </w:tcBorders>
          </w:tcPr>
          <w:p w:rsidR="00176357" w:rsidRPr="00B05374" w:rsidRDefault="00176357" w:rsidP="00B05374">
            <w:pPr>
              <w:pStyle w:val="Web"/>
              <w:snapToGrid w:val="0"/>
              <w:spacing w:before="0" w:after="0" w:line="360" w:lineRule="auto"/>
              <w:jc w:val="left"/>
              <w:rPr>
                <w:rFonts w:ascii="Times New Roman" w:hAnsi="Times New Roman"/>
                <w:sz w:val="20"/>
                <w:szCs w:val="20"/>
              </w:rPr>
            </w:pPr>
            <w:r w:rsidRPr="00B05374">
              <w:rPr>
                <w:rFonts w:ascii="Times New Roman" w:hAnsi="Times New Roman"/>
                <w:sz w:val="20"/>
                <w:szCs w:val="20"/>
              </w:rPr>
              <w:t>искренность</w:t>
            </w:r>
          </w:p>
        </w:tc>
      </w:tr>
      <w:tr w:rsidR="00176357" w:rsidRPr="00B05374">
        <w:trPr>
          <w:trHeight w:val="418"/>
        </w:trPr>
        <w:tc>
          <w:tcPr>
            <w:tcW w:w="2160" w:type="dxa"/>
            <w:tcBorders>
              <w:top w:val="single" w:sz="8" w:space="0" w:color="000000"/>
              <w:left w:val="single" w:sz="4" w:space="0" w:color="000000"/>
              <w:bottom w:val="single" w:sz="4" w:space="0" w:color="000000"/>
            </w:tcBorders>
          </w:tcPr>
          <w:p w:rsidR="00176357" w:rsidRPr="00B05374" w:rsidRDefault="00176357" w:rsidP="00B05374">
            <w:pPr>
              <w:pStyle w:val="Web"/>
              <w:snapToGrid w:val="0"/>
              <w:spacing w:before="0" w:after="0" w:line="360" w:lineRule="auto"/>
              <w:jc w:val="left"/>
              <w:rPr>
                <w:rFonts w:ascii="Times New Roman" w:hAnsi="Times New Roman"/>
                <w:sz w:val="20"/>
                <w:szCs w:val="20"/>
              </w:rPr>
            </w:pPr>
            <w:r w:rsidRPr="00B05374">
              <w:rPr>
                <w:rFonts w:ascii="Times New Roman" w:hAnsi="Times New Roman"/>
                <w:sz w:val="20"/>
                <w:szCs w:val="20"/>
              </w:rPr>
              <w:t>7</w:t>
            </w:r>
          </w:p>
        </w:tc>
        <w:tc>
          <w:tcPr>
            <w:tcW w:w="2520" w:type="dxa"/>
            <w:tcBorders>
              <w:top w:val="single" w:sz="8" w:space="0" w:color="000000"/>
              <w:left w:val="single" w:sz="4" w:space="0" w:color="000000"/>
              <w:bottom w:val="single" w:sz="4" w:space="0" w:color="000000"/>
            </w:tcBorders>
          </w:tcPr>
          <w:p w:rsidR="00176357" w:rsidRPr="00B05374" w:rsidRDefault="00176357" w:rsidP="00B05374">
            <w:pPr>
              <w:pStyle w:val="Web"/>
              <w:snapToGrid w:val="0"/>
              <w:spacing w:before="0" w:after="0" w:line="360" w:lineRule="auto"/>
              <w:jc w:val="left"/>
              <w:rPr>
                <w:rFonts w:ascii="Times New Roman" w:hAnsi="Times New Roman"/>
                <w:sz w:val="20"/>
                <w:szCs w:val="20"/>
              </w:rPr>
            </w:pPr>
            <w:r w:rsidRPr="00B05374">
              <w:rPr>
                <w:rFonts w:ascii="Times New Roman" w:hAnsi="Times New Roman"/>
                <w:sz w:val="20"/>
                <w:szCs w:val="20"/>
              </w:rPr>
              <w:t>10</w:t>
            </w:r>
          </w:p>
        </w:tc>
        <w:tc>
          <w:tcPr>
            <w:tcW w:w="2340" w:type="dxa"/>
            <w:tcBorders>
              <w:top w:val="single" w:sz="8" w:space="0" w:color="000000"/>
              <w:left w:val="single" w:sz="4" w:space="0" w:color="000000"/>
              <w:bottom w:val="single" w:sz="4" w:space="0" w:color="000000"/>
            </w:tcBorders>
          </w:tcPr>
          <w:p w:rsidR="00176357" w:rsidRPr="00B05374" w:rsidRDefault="00176357" w:rsidP="00B05374">
            <w:pPr>
              <w:pStyle w:val="Web"/>
              <w:snapToGrid w:val="0"/>
              <w:spacing w:before="0" w:after="0" w:line="360" w:lineRule="auto"/>
              <w:jc w:val="left"/>
              <w:rPr>
                <w:rFonts w:ascii="Times New Roman" w:hAnsi="Times New Roman"/>
                <w:sz w:val="20"/>
                <w:szCs w:val="20"/>
              </w:rPr>
            </w:pPr>
            <w:r w:rsidRPr="00B05374">
              <w:rPr>
                <w:rFonts w:ascii="Times New Roman" w:hAnsi="Times New Roman"/>
                <w:sz w:val="20"/>
                <w:szCs w:val="20"/>
              </w:rPr>
              <w:t>8</w:t>
            </w:r>
          </w:p>
        </w:tc>
        <w:tc>
          <w:tcPr>
            <w:tcW w:w="2205" w:type="dxa"/>
            <w:tcBorders>
              <w:top w:val="single" w:sz="8" w:space="0" w:color="000000"/>
              <w:left w:val="single" w:sz="4" w:space="0" w:color="000000"/>
              <w:bottom w:val="single" w:sz="4" w:space="0" w:color="000000"/>
              <w:right w:val="single" w:sz="4" w:space="0" w:color="000000"/>
            </w:tcBorders>
          </w:tcPr>
          <w:p w:rsidR="00176357" w:rsidRPr="00B05374" w:rsidRDefault="00176357" w:rsidP="00B05374">
            <w:pPr>
              <w:pStyle w:val="Web"/>
              <w:snapToGrid w:val="0"/>
              <w:spacing w:before="0" w:after="0" w:line="360" w:lineRule="auto"/>
              <w:jc w:val="left"/>
              <w:rPr>
                <w:rFonts w:ascii="Times New Roman" w:hAnsi="Times New Roman"/>
                <w:sz w:val="20"/>
                <w:szCs w:val="20"/>
              </w:rPr>
            </w:pPr>
            <w:r w:rsidRPr="00B05374">
              <w:rPr>
                <w:rFonts w:ascii="Times New Roman" w:hAnsi="Times New Roman"/>
                <w:sz w:val="20"/>
                <w:szCs w:val="20"/>
              </w:rPr>
              <w:t>9</w:t>
            </w:r>
          </w:p>
        </w:tc>
      </w:tr>
    </w:tbl>
    <w:p w:rsidR="00176357" w:rsidRDefault="00176357" w:rsidP="00DB03BE">
      <w:pPr>
        <w:pStyle w:val="2"/>
        <w:numPr>
          <w:ilvl w:val="0"/>
          <w:numId w:val="0"/>
        </w:numPr>
        <w:ind w:left="709"/>
        <w:jc w:val="both"/>
        <w:rPr>
          <w:b/>
          <w:bCs/>
          <w:szCs w:val="28"/>
        </w:rPr>
      </w:pPr>
    </w:p>
    <w:p w:rsidR="00176357" w:rsidRPr="00B05374" w:rsidRDefault="00176357" w:rsidP="00DB03BE">
      <w:pPr>
        <w:pStyle w:val="2"/>
        <w:numPr>
          <w:ilvl w:val="0"/>
          <w:numId w:val="0"/>
        </w:numPr>
        <w:ind w:left="709"/>
        <w:jc w:val="both"/>
        <w:rPr>
          <w:b/>
          <w:bCs/>
          <w:szCs w:val="20"/>
          <w:lang w:val="ru-RU"/>
        </w:rPr>
      </w:pPr>
      <w:r w:rsidRPr="00B05374">
        <w:rPr>
          <w:b/>
          <w:bCs/>
          <w:lang w:val="ru-RU"/>
        </w:rPr>
        <w:t xml:space="preserve">Тест Кетелла </w:t>
      </w:r>
      <w:r w:rsidRPr="00B05374">
        <w:rPr>
          <w:b/>
          <w:bCs/>
          <w:szCs w:val="20"/>
          <w:lang w:val="ru-RU"/>
        </w:rPr>
        <w:t xml:space="preserve">(16 </w:t>
      </w:r>
      <w:r>
        <w:rPr>
          <w:b/>
          <w:bCs/>
          <w:szCs w:val="20"/>
        </w:rPr>
        <w:t>PF</w:t>
      </w:r>
      <w:r w:rsidRPr="00B05374">
        <w:rPr>
          <w:b/>
          <w:bCs/>
          <w:szCs w:val="20"/>
          <w:lang w:val="ru-RU"/>
        </w:rPr>
        <w:t xml:space="preserve"> - </w:t>
      </w:r>
      <w:r>
        <w:rPr>
          <w:b/>
          <w:bCs/>
          <w:szCs w:val="20"/>
        </w:rPr>
        <w:t>Form</w:t>
      </w:r>
      <w:r w:rsidRPr="00B05374">
        <w:rPr>
          <w:b/>
          <w:bCs/>
          <w:szCs w:val="20"/>
          <w:lang w:val="ru-RU"/>
        </w:rPr>
        <w:t xml:space="preserve"> С)</w:t>
      </w:r>
    </w:p>
    <w:tbl>
      <w:tblPr>
        <w:tblW w:w="0" w:type="auto"/>
        <w:jc w:val="center"/>
        <w:tblLayout w:type="fixed"/>
        <w:tblCellMar>
          <w:left w:w="70" w:type="dxa"/>
          <w:right w:w="70" w:type="dxa"/>
        </w:tblCellMar>
        <w:tblLook w:val="0000" w:firstRow="0" w:lastRow="0" w:firstColumn="0" w:lastColumn="0" w:noHBand="0" w:noVBand="0"/>
      </w:tblPr>
      <w:tblGrid>
        <w:gridCol w:w="507"/>
        <w:gridCol w:w="507"/>
        <w:gridCol w:w="507"/>
        <w:gridCol w:w="507"/>
        <w:gridCol w:w="508"/>
        <w:gridCol w:w="507"/>
        <w:gridCol w:w="507"/>
        <w:gridCol w:w="507"/>
        <w:gridCol w:w="508"/>
        <w:gridCol w:w="507"/>
        <w:gridCol w:w="507"/>
        <w:gridCol w:w="507"/>
        <w:gridCol w:w="508"/>
        <w:gridCol w:w="507"/>
        <w:gridCol w:w="507"/>
        <w:gridCol w:w="507"/>
        <w:gridCol w:w="536"/>
      </w:tblGrid>
      <w:tr w:rsidR="00176357" w:rsidRPr="00B05374" w:rsidTr="00B05374">
        <w:trPr>
          <w:trHeight w:val="377"/>
          <w:jc w:val="center"/>
        </w:trPr>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МD</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A</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B</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C</w:t>
            </w:r>
          </w:p>
        </w:tc>
        <w:tc>
          <w:tcPr>
            <w:tcW w:w="508"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E</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F</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G</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H</w:t>
            </w:r>
          </w:p>
        </w:tc>
        <w:tc>
          <w:tcPr>
            <w:tcW w:w="508"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I</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L</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M</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N</w:t>
            </w:r>
          </w:p>
        </w:tc>
        <w:tc>
          <w:tcPr>
            <w:tcW w:w="508"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O</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vertAlign w:val="subscript"/>
              </w:rPr>
            </w:pPr>
            <w:r w:rsidRPr="00B05374">
              <w:rPr>
                <w:sz w:val="20"/>
                <w:szCs w:val="20"/>
              </w:rPr>
              <w:t>Q</w:t>
            </w:r>
            <w:r w:rsidRPr="00B05374">
              <w:rPr>
                <w:sz w:val="20"/>
                <w:szCs w:val="20"/>
                <w:vertAlign w:val="subscript"/>
              </w:rPr>
              <w:t>1</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vertAlign w:val="subscript"/>
              </w:rPr>
            </w:pPr>
            <w:r w:rsidRPr="00B05374">
              <w:rPr>
                <w:sz w:val="20"/>
                <w:szCs w:val="20"/>
              </w:rPr>
              <w:t>Q</w:t>
            </w:r>
            <w:r w:rsidRPr="00B05374">
              <w:rPr>
                <w:sz w:val="20"/>
                <w:szCs w:val="20"/>
                <w:vertAlign w:val="subscript"/>
              </w:rPr>
              <w:t>2</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vertAlign w:val="subscript"/>
              </w:rPr>
            </w:pPr>
            <w:r w:rsidRPr="00B05374">
              <w:rPr>
                <w:sz w:val="20"/>
                <w:szCs w:val="20"/>
              </w:rPr>
              <w:t>Q</w:t>
            </w:r>
            <w:r w:rsidRPr="00B05374">
              <w:rPr>
                <w:sz w:val="20"/>
                <w:szCs w:val="20"/>
                <w:vertAlign w:val="subscript"/>
              </w:rPr>
              <w:t>3</w:t>
            </w:r>
          </w:p>
        </w:tc>
        <w:tc>
          <w:tcPr>
            <w:tcW w:w="536" w:type="dxa"/>
            <w:tcBorders>
              <w:top w:val="single" w:sz="8" w:space="0" w:color="000000"/>
              <w:left w:val="single" w:sz="4" w:space="0" w:color="000000"/>
              <w:bottom w:val="single" w:sz="4" w:space="0" w:color="000000"/>
              <w:right w:val="single" w:sz="8" w:space="0" w:color="000000"/>
            </w:tcBorders>
          </w:tcPr>
          <w:p w:rsidR="00176357" w:rsidRPr="00B05374" w:rsidRDefault="00176357" w:rsidP="00B05374">
            <w:pPr>
              <w:snapToGrid w:val="0"/>
              <w:spacing w:line="360" w:lineRule="auto"/>
              <w:rPr>
                <w:sz w:val="20"/>
                <w:szCs w:val="20"/>
                <w:vertAlign w:val="subscript"/>
              </w:rPr>
            </w:pPr>
            <w:r w:rsidRPr="00B05374">
              <w:rPr>
                <w:sz w:val="20"/>
                <w:szCs w:val="20"/>
              </w:rPr>
              <w:t>Q</w:t>
            </w:r>
            <w:r w:rsidRPr="00B05374">
              <w:rPr>
                <w:sz w:val="20"/>
                <w:szCs w:val="20"/>
                <w:vertAlign w:val="subscript"/>
              </w:rPr>
              <w:t>4</w:t>
            </w:r>
          </w:p>
        </w:tc>
      </w:tr>
      <w:tr w:rsidR="00176357" w:rsidRPr="00B05374" w:rsidTr="00B05374">
        <w:trPr>
          <w:trHeight w:val="377"/>
          <w:jc w:val="center"/>
        </w:trPr>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6</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3</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6</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9</w:t>
            </w:r>
          </w:p>
        </w:tc>
        <w:tc>
          <w:tcPr>
            <w:tcW w:w="508"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9</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5</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7</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4</w:t>
            </w:r>
          </w:p>
        </w:tc>
        <w:tc>
          <w:tcPr>
            <w:tcW w:w="508"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10</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11</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9</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5</w:t>
            </w:r>
          </w:p>
        </w:tc>
        <w:tc>
          <w:tcPr>
            <w:tcW w:w="508"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6</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9</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10</w:t>
            </w:r>
          </w:p>
        </w:tc>
        <w:tc>
          <w:tcPr>
            <w:tcW w:w="507"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6</w:t>
            </w:r>
          </w:p>
        </w:tc>
        <w:tc>
          <w:tcPr>
            <w:tcW w:w="536" w:type="dxa"/>
            <w:tcBorders>
              <w:top w:val="single" w:sz="8" w:space="0" w:color="000000"/>
              <w:left w:val="single" w:sz="4" w:space="0" w:color="000000"/>
              <w:bottom w:val="single" w:sz="4" w:space="0" w:color="000000"/>
              <w:right w:val="single" w:sz="8" w:space="0" w:color="000000"/>
            </w:tcBorders>
          </w:tcPr>
          <w:p w:rsidR="00176357" w:rsidRPr="00B05374" w:rsidRDefault="00176357" w:rsidP="00B05374">
            <w:pPr>
              <w:snapToGrid w:val="0"/>
              <w:spacing w:line="360" w:lineRule="auto"/>
              <w:rPr>
                <w:sz w:val="20"/>
                <w:szCs w:val="20"/>
              </w:rPr>
            </w:pPr>
            <w:r w:rsidRPr="00B05374">
              <w:rPr>
                <w:sz w:val="20"/>
                <w:szCs w:val="20"/>
              </w:rPr>
              <w:t>5</w:t>
            </w:r>
          </w:p>
        </w:tc>
      </w:tr>
    </w:tbl>
    <w:p w:rsidR="00176357" w:rsidRDefault="00176357" w:rsidP="00B05374">
      <w:pPr>
        <w:spacing w:line="360" w:lineRule="auto"/>
        <w:ind w:firstLine="709"/>
        <w:jc w:val="both"/>
        <w:rPr>
          <w:sz w:val="28"/>
        </w:rPr>
      </w:pPr>
    </w:p>
    <w:p w:rsidR="00176357" w:rsidRDefault="00176357" w:rsidP="00B05374">
      <w:pPr>
        <w:spacing w:line="360" w:lineRule="auto"/>
        <w:ind w:firstLine="709"/>
        <w:jc w:val="both"/>
        <w:rPr>
          <w:b/>
          <w:bCs/>
          <w:sz w:val="28"/>
        </w:rPr>
      </w:pPr>
      <w:r>
        <w:rPr>
          <w:b/>
          <w:bCs/>
          <w:sz w:val="28"/>
        </w:rPr>
        <w:t>Личностный профиль по тесту Кетелла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393"/>
        <w:gridCol w:w="394"/>
        <w:gridCol w:w="393"/>
        <w:gridCol w:w="394"/>
        <w:gridCol w:w="393"/>
        <w:gridCol w:w="394"/>
        <w:gridCol w:w="394"/>
        <w:gridCol w:w="393"/>
        <w:gridCol w:w="394"/>
        <w:gridCol w:w="416"/>
        <w:gridCol w:w="2350"/>
      </w:tblGrid>
      <w:tr w:rsidR="00176357" w:rsidRPr="00DB03BE" w:rsidTr="00B05374">
        <w:trPr>
          <w:trHeigh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Качество</w:t>
            </w:r>
            <w:r w:rsidR="00B05374" w:rsidRPr="00DB03BE">
              <w:rPr>
                <w:b/>
                <w:bCs/>
                <w:sz w:val="20"/>
                <w:szCs w:val="20"/>
              </w:rPr>
              <w:t xml:space="preserve"> </w:t>
            </w:r>
            <w:r w:rsidRPr="00DB03BE">
              <w:rPr>
                <w:b/>
                <w:bCs/>
                <w:sz w:val="20"/>
                <w:szCs w:val="20"/>
              </w:rPr>
              <w:t>-</w:t>
            </w:r>
          </w:p>
        </w:tc>
        <w:tc>
          <w:tcPr>
            <w:tcW w:w="393" w:type="dxa"/>
          </w:tcPr>
          <w:p w:rsidR="00176357" w:rsidRPr="00DB03BE" w:rsidRDefault="00176357" w:rsidP="00B05374">
            <w:pPr>
              <w:snapToGrid w:val="0"/>
              <w:spacing w:line="360" w:lineRule="auto"/>
              <w:rPr>
                <w:b/>
                <w:bCs/>
                <w:sz w:val="20"/>
                <w:szCs w:val="20"/>
              </w:rPr>
            </w:pPr>
            <w:r w:rsidRPr="00DB03BE">
              <w:rPr>
                <w:b/>
                <w:bCs/>
                <w:sz w:val="20"/>
                <w:szCs w:val="20"/>
              </w:rPr>
              <w:t>1</w:t>
            </w:r>
          </w:p>
        </w:tc>
        <w:tc>
          <w:tcPr>
            <w:tcW w:w="394" w:type="dxa"/>
          </w:tcPr>
          <w:p w:rsidR="00176357" w:rsidRPr="00DB03BE" w:rsidRDefault="00176357" w:rsidP="00B05374">
            <w:pPr>
              <w:snapToGrid w:val="0"/>
              <w:spacing w:line="360" w:lineRule="auto"/>
              <w:rPr>
                <w:b/>
                <w:bCs/>
                <w:sz w:val="20"/>
                <w:szCs w:val="20"/>
              </w:rPr>
            </w:pPr>
            <w:r w:rsidRPr="00DB03BE">
              <w:rPr>
                <w:b/>
                <w:bCs/>
                <w:sz w:val="20"/>
                <w:szCs w:val="20"/>
              </w:rPr>
              <w:t>2</w:t>
            </w:r>
          </w:p>
        </w:tc>
        <w:tc>
          <w:tcPr>
            <w:tcW w:w="393" w:type="dxa"/>
          </w:tcPr>
          <w:p w:rsidR="00176357" w:rsidRPr="00DB03BE" w:rsidRDefault="00176357" w:rsidP="00B05374">
            <w:pPr>
              <w:snapToGrid w:val="0"/>
              <w:spacing w:line="360" w:lineRule="auto"/>
              <w:rPr>
                <w:b/>
                <w:bCs/>
                <w:sz w:val="20"/>
                <w:szCs w:val="20"/>
              </w:rPr>
            </w:pPr>
            <w:r w:rsidRPr="00DB03BE">
              <w:rPr>
                <w:b/>
                <w:bCs/>
                <w:sz w:val="20"/>
                <w:szCs w:val="20"/>
              </w:rPr>
              <w:t>3</w:t>
            </w:r>
          </w:p>
        </w:tc>
        <w:tc>
          <w:tcPr>
            <w:tcW w:w="394" w:type="dxa"/>
          </w:tcPr>
          <w:p w:rsidR="00176357" w:rsidRPr="00DB03BE" w:rsidRDefault="00176357" w:rsidP="00B05374">
            <w:pPr>
              <w:snapToGrid w:val="0"/>
              <w:spacing w:line="360" w:lineRule="auto"/>
              <w:rPr>
                <w:b/>
                <w:bCs/>
                <w:sz w:val="20"/>
                <w:szCs w:val="20"/>
              </w:rPr>
            </w:pPr>
            <w:r w:rsidRPr="00DB03BE">
              <w:rPr>
                <w:b/>
                <w:bCs/>
                <w:sz w:val="20"/>
                <w:szCs w:val="20"/>
              </w:rPr>
              <w:t>4</w:t>
            </w:r>
          </w:p>
        </w:tc>
        <w:tc>
          <w:tcPr>
            <w:tcW w:w="393" w:type="dxa"/>
          </w:tcPr>
          <w:p w:rsidR="00176357" w:rsidRPr="00DB03BE" w:rsidRDefault="00176357" w:rsidP="00B05374">
            <w:pPr>
              <w:snapToGrid w:val="0"/>
              <w:spacing w:line="360" w:lineRule="auto"/>
              <w:rPr>
                <w:b/>
                <w:bCs/>
                <w:sz w:val="20"/>
                <w:szCs w:val="20"/>
              </w:rPr>
            </w:pPr>
            <w:r w:rsidRPr="00DB03BE">
              <w:rPr>
                <w:b/>
                <w:bCs/>
                <w:sz w:val="20"/>
                <w:szCs w:val="20"/>
              </w:rPr>
              <w:t>5</w:t>
            </w:r>
          </w:p>
        </w:tc>
        <w:tc>
          <w:tcPr>
            <w:tcW w:w="394" w:type="dxa"/>
          </w:tcPr>
          <w:p w:rsidR="00176357" w:rsidRPr="00DB03BE" w:rsidRDefault="00176357" w:rsidP="00B05374">
            <w:pPr>
              <w:snapToGrid w:val="0"/>
              <w:spacing w:line="360" w:lineRule="auto"/>
              <w:rPr>
                <w:b/>
                <w:bCs/>
                <w:sz w:val="20"/>
                <w:szCs w:val="20"/>
              </w:rPr>
            </w:pPr>
            <w:r w:rsidRPr="00DB03BE">
              <w:rPr>
                <w:b/>
                <w:bCs/>
                <w:sz w:val="20"/>
                <w:szCs w:val="20"/>
              </w:rPr>
              <w:t>6</w:t>
            </w:r>
          </w:p>
        </w:tc>
        <w:tc>
          <w:tcPr>
            <w:tcW w:w="394" w:type="dxa"/>
          </w:tcPr>
          <w:p w:rsidR="00176357" w:rsidRPr="00DB03BE" w:rsidRDefault="00176357" w:rsidP="00B05374">
            <w:pPr>
              <w:snapToGrid w:val="0"/>
              <w:spacing w:line="360" w:lineRule="auto"/>
              <w:rPr>
                <w:b/>
                <w:bCs/>
                <w:sz w:val="20"/>
                <w:szCs w:val="20"/>
              </w:rPr>
            </w:pPr>
            <w:r w:rsidRPr="00DB03BE">
              <w:rPr>
                <w:b/>
                <w:bCs/>
                <w:sz w:val="20"/>
                <w:szCs w:val="20"/>
              </w:rPr>
              <w:t>7</w:t>
            </w:r>
          </w:p>
        </w:tc>
        <w:tc>
          <w:tcPr>
            <w:tcW w:w="393" w:type="dxa"/>
          </w:tcPr>
          <w:p w:rsidR="00176357" w:rsidRPr="00DB03BE" w:rsidRDefault="00176357" w:rsidP="00B05374">
            <w:pPr>
              <w:snapToGrid w:val="0"/>
              <w:spacing w:line="360" w:lineRule="auto"/>
              <w:rPr>
                <w:b/>
                <w:bCs/>
                <w:sz w:val="20"/>
                <w:szCs w:val="20"/>
              </w:rPr>
            </w:pPr>
            <w:r w:rsidRPr="00DB03BE">
              <w:rPr>
                <w:b/>
                <w:bCs/>
                <w:sz w:val="20"/>
                <w:szCs w:val="20"/>
              </w:rPr>
              <w:t>8</w:t>
            </w:r>
          </w:p>
        </w:tc>
        <w:tc>
          <w:tcPr>
            <w:tcW w:w="394" w:type="dxa"/>
          </w:tcPr>
          <w:p w:rsidR="00176357" w:rsidRPr="00DB03BE" w:rsidRDefault="00176357" w:rsidP="00B05374">
            <w:pPr>
              <w:snapToGrid w:val="0"/>
              <w:spacing w:line="360" w:lineRule="auto"/>
              <w:rPr>
                <w:b/>
                <w:bCs/>
                <w:sz w:val="20"/>
                <w:szCs w:val="20"/>
              </w:rPr>
            </w:pPr>
            <w:r w:rsidRPr="00DB03BE">
              <w:rPr>
                <w:b/>
                <w:bCs/>
                <w:sz w:val="20"/>
                <w:szCs w:val="20"/>
              </w:rPr>
              <w:t>9</w:t>
            </w:r>
          </w:p>
        </w:tc>
        <w:tc>
          <w:tcPr>
            <w:tcW w:w="416" w:type="dxa"/>
          </w:tcPr>
          <w:p w:rsidR="00176357" w:rsidRPr="00DB03BE" w:rsidRDefault="00176357" w:rsidP="00B05374">
            <w:pPr>
              <w:snapToGrid w:val="0"/>
              <w:spacing w:line="360" w:lineRule="auto"/>
              <w:rPr>
                <w:b/>
                <w:bCs/>
                <w:sz w:val="20"/>
                <w:szCs w:val="20"/>
              </w:rPr>
            </w:pPr>
            <w:r w:rsidRPr="00DB03BE">
              <w:rPr>
                <w:b/>
                <w:bCs/>
                <w:sz w:val="20"/>
                <w:szCs w:val="20"/>
              </w:rPr>
              <w:t>10</w:t>
            </w: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Качество +</w:t>
            </w:r>
          </w:p>
        </w:tc>
      </w:tr>
      <w:tr w:rsidR="00176357" w:rsidRPr="00DB03BE" w:rsidTr="00DB03BE">
        <w:trPr>
          <w:trHeight w:hRule="exact" w:val="696"/>
          <w:jc w:val="center"/>
        </w:trPr>
        <w:tc>
          <w:tcPr>
            <w:tcW w:w="2297" w:type="dxa"/>
          </w:tcPr>
          <w:p w:rsidR="00176357" w:rsidRPr="00DB03BE" w:rsidRDefault="008E79C9" w:rsidP="00B05374">
            <w:pPr>
              <w:snapToGrid w:val="0"/>
              <w:spacing w:line="360" w:lineRule="auto"/>
              <w:rPr>
                <w:b/>
                <w:bCs/>
                <w:sz w:val="20"/>
                <w:szCs w:val="20"/>
              </w:rPr>
            </w:pPr>
            <w:r>
              <w:rPr>
                <w:noProof/>
                <w:lang w:val="ru-RU" w:eastAsia="ru-RU"/>
              </w:rPr>
              <w:pict>
                <v:line id="_x0000_s1026" style="position:absolute;z-index:251642880;mso-position-horizontal-relative:text;mso-position-vertical-relative:text" from="159.1pt,12.5pt" to="217.35pt,32.6pt" strokeweight=".26mm">
                  <v:stroke joinstyle="miter"/>
                </v:line>
              </w:pict>
            </w:r>
            <w:r w:rsidR="00176357" w:rsidRPr="00DB03BE">
              <w:rPr>
                <w:b/>
                <w:bCs/>
                <w:sz w:val="20"/>
                <w:szCs w:val="20"/>
              </w:rPr>
              <w:t>Обособленность, отчужденность</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Доброта, сердечность</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Низкий интеллект</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8E79C9" w:rsidP="00B05374">
            <w:pPr>
              <w:snapToGrid w:val="0"/>
              <w:spacing w:line="360" w:lineRule="auto"/>
              <w:rPr>
                <w:b/>
                <w:bCs/>
                <w:sz w:val="20"/>
                <w:szCs w:val="20"/>
              </w:rPr>
            </w:pPr>
            <w:r>
              <w:rPr>
                <w:noProof/>
                <w:lang w:val="ru-RU" w:eastAsia="ru-RU"/>
              </w:rPr>
              <w:pict>
                <v:line id="_x0000_s1027" style="position:absolute;z-index:251643904;mso-position-horizontal-relative:text;mso-position-vertical-relative:text" from="4.15pt,8.5pt" to="63.1pt,26.55pt" strokeweight=".26mm">
                  <v:stroke joinstyle="miter"/>
                </v:line>
              </w:pict>
            </w: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Высокий интеллект</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Эмоц. неустойчивость</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8E79C9" w:rsidP="00B05374">
            <w:pPr>
              <w:snapToGrid w:val="0"/>
              <w:spacing w:line="360" w:lineRule="auto"/>
              <w:rPr>
                <w:b/>
                <w:bCs/>
                <w:sz w:val="20"/>
                <w:szCs w:val="20"/>
              </w:rPr>
            </w:pPr>
            <w:r>
              <w:rPr>
                <w:noProof/>
                <w:lang w:val="ru-RU" w:eastAsia="ru-RU"/>
              </w:rPr>
              <w:pict>
                <v:line id="_x0000_s1028" style="position:absolute;z-index:251644928;mso-position-horizontal-relative:text;mso-position-vertical-relative:text" from="4.05pt,8.55pt" to="4.05pt,24.9pt" strokeweight=".26mm">
                  <v:stroke joinstyle="miter"/>
                </v:line>
              </w:pict>
            </w: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Эмоц. устойчивость</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 xml:space="preserve">Зависимость </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8E79C9" w:rsidP="00B05374">
            <w:pPr>
              <w:snapToGrid w:val="0"/>
              <w:spacing w:line="360" w:lineRule="auto"/>
              <w:rPr>
                <w:b/>
                <w:bCs/>
                <w:sz w:val="20"/>
                <w:szCs w:val="20"/>
              </w:rPr>
            </w:pPr>
            <w:r>
              <w:rPr>
                <w:noProof/>
                <w:lang w:val="ru-RU" w:eastAsia="ru-RU"/>
              </w:rPr>
              <w:pict>
                <v:line id="_x0000_s1029" style="position:absolute;flip:x;z-index:251645952;mso-position-horizontal-relative:text;mso-position-vertical-relative:text" from="5.7pt,6.9pt" to="82.75pt,27.4pt" strokeweight=".26mm">
                  <v:stroke joinstyle="miter"/>
                </v:line>
              </w:pict>
            </w: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Независимость </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 xml:space="preserve">Озабоченность </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8E79C9" w:rsidP="00B05374">
            <w:pPr>
              <w:snapToGrid w:val="0"/>
              <w:spacing w:line="360" w:lineRule="auto"/>
              <w:rPr>
                <w:b/>
                <w:bCs/>
                <w:sz w:val="20"/>
                <w:szCs w:val="20"/>
              </w:rPr>
            </w:pPr>
            <w:r>
              <w:rPr>
                <w:noProof/>
                <w:lang w:val="ru-RU" w:eastAsia="ru-RU"/>
              </w:rPr>
              <w:pict>
                <v:line id="_x0000_s1030" style="position:absolute;z-index:251646976;mso-position-horizontal-relative:text;mso-position-vertical-relative:text" from="5.7pt,9.4pt" to="47.25pt,28.15pt" strokeweight=".26mm">
                  <v:stroke joinstyle="miter"/>
                </v:line>
              </w:pict>
            </w: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Беспечность </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 xml:space="preserve">Недобросовестность </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8E79C9" w:rsidP="00B05374">
            <w:pPr>
              <w:snapToGrid w:val="0"/>
              <w:spacing w:line="360" w:lineRule="auto"/>
              <w:rPr>
                <w:b/>
                <w:bCs/>
                <w:sz w:val="20"/>
                <w:szCs w:val="20"/>
              </w:rPr>
            </w:pPr>
            <w:r>
              <w:rPr>
                <w:noProof/>
                <w:lang w:val="ru-RU" w:eastAsia="ru-RU"/>
              </w:rPr>
              <w:pict>
                <v:line id="_x0000_s1031" style="position:absolute;flip:y;z-index:251648000;mso-position-horizontal-relative:text;mso-position-vertical-relative:text" from="5.35pt,10.15pt" to="66.95pt,27.55pt" strokeweight=".26mm">
                  <v:stroke joinstyle="miter"/>
                </v:line>
              </w:pic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Совестливость </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Робость</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8E79C9" w:rsidP="00B05374">
            <w:pPr>
              <w:snapToGrid w:val="0"/>
              <w:spacing w:line="360" w:lineRule="auto"/>
              <w:rPr>
                <w:b/>
                <w:bCs/>
                <w:sz w:val="20"/>
                <w:szCs w:val="20"/>
              </w:rPr>
            </w:pPr>
            <w:r>
              <w:rPr>
                <w:noProof/>
                <w:lang w:val="ru-RU" w:eastAsia="ru-RU"/>
              </w:rPr>
              <w:pict>
                <v:line id="_x0000_s1032" style="position:absolute;flip:x y;z-index:251649024;mso-position-horizontal-relative:text;mso-position-vertical-relative:text" from="5.35pt,9.55pt" to="123.85pt,26.3pt" strokeweight=".26mm">
                  <v:stroke joinstyle="miter"/>
                </v:line>
              </w:pic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Смелость </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 xml:space="preserve">Жесткость </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8E79C9" w:rsidP="00B05374">
            <w:pPr>
              <w:snapToGrid w:val="0"/>
              <w:spacing w:line="360" w:lineRule="auto"/>
              <w:rPr>
                <w:b/>
                <w:bCs/>
                <w:sz w:val="20"/>
                <w:szCs w:val="20"/>
              </w:rPr>
            </w:pPr>
            <w:r>
              <w:rPr>
                <w:noProof/>
                <w:lang w:val="ru-RU" w:eastAsia="ru-RU"/>
              </w:rPr>
              <w:pict>
                <v:line id="_x0000_s1033" style="position:absolute;flip:x y;z-index:251650048;mso-position-horizontal-relative:text;mso-position-vertical-relative:text" from="5.75pt,8.3pt" to="23.15pt,27.05pt" strokeweight=".26mm">
                  <v:stroke joinstyle="miter"/>
                </v:line>
              </w:pict>
            </w: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Мягкосердечность </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Доверчивость</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8E79C9" w:rsidP="00B05374">
            <w:pPr>
              <w:snapToGrid w:val="0"/>
              <w:spacing w:line="360" w:lineRule="auto"/>
              <w:rPr>
                <w:b/>
                <w:bCs/>
                <w:sz w:val="20"/>
                <w:szCs w:val="20"/>
              </w:rPr>
            </w:pPr>
            <w:r>
              <w:rPr>
                <w:noProof/>
                <w:lang w:val="ru-RU" w:eastAsia="ru-RU"/>
              </w:rPr>
              <w:pict>
                <v:line id="_x0000_s1034" style="position:absolute;flip:y;z-index:251651072;mso-position-horizontal-relative:text;mso-position-vertical-relative:text" from="2.7pt,9.05pt" to="42.85pt,27.8pt" strokeweight=".26mm">
                  <v:stroke joinstyle="miter"/>
                </v:line>
              </w:pict>
            </w: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Подозрительность </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Практичность</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8E79C9" w:rsidP="00B05374">
            <w:pPr>
              <w:snapToGrid w:val="0"/>
              <w:spacing w:line="360" w:lineRule="auto"/>
              <w:rPr>
                <w:b/>
                <w:bCs/>
                <w:sz w:val="20"/>
                <w:szCs w:val="20"/>
              </w:rPr>
            </w:pPr>
            <w:r>
              <w:rPr>
                <w:noProof/>
                <w:lang w:val="ru-RU" w:eastAsia="ru-RU"/>
              </w:rPr>
              <w:pict>
                <v:line id="_x0000_s1035" style="position:absolute;flip:y;z-index:251652096;mso-position-horizontal-relative:text;mso-position-vertical-relative:text" from="5.05pt,9.8pt" to="81.4pt,27.85pt" strokeweight=".26mm">
                  <v:stroke joinstyle="miter"/>
                </v:line>
              </w:pict>
            </w: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Мечтательность </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 xml:space="preserve">Безыскусственность </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8E79C9" w:rsidP="00B05374">
            <w:pPr>
              <w:snapToGrid w:val="0"/>
              <w:spacing w:line="360" w:lineRule="auto"/>
              <w:rPr>
                <w:b/>
                <w:bCs/>
                <w:sz w:val="20"/>
                <w:szCs w:val="20"/>
              </w:rPr>
            </w:pPr>
            <w:r>
              <w:rPr>
                <w:noProof/>
                <w:lang w:val="ru-RU" w:eastAsia="ru-RU"/>
              </w:rPr>
              <w:pict>
                <v:line id="_x0000_s1036" style="position:absolute;flip:x y;z-index:251653120;mso-position-horizontal-relative:text;mso-position-vertical-relative:text" from="5.05pt,9.85pt" to="25.15pt,29.9pt" strokeweight=".26mm">
                  <v:stroke joinstyle="miter"/>
                </v:line>
              </w:pict>
            </w: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Искусственность </w:t>
            </w:r>
          </w:p>
        </w:tc>
      </w:tr>
      <w:tr w:rsidR="00176357" w:rsidRPr="00DB03BE" w:rsidTr="00B05374">
        <w:trPr>
          <w:trHeight w:hRule="exact" w:val="482"/>
          <w:jc w:val="center"/>
        </w:trPr>
        <w:tc>
          <w:tcPr>
            <w:tcW w:w="2297" w:type="dxa"/>
          </w:tcPr>
          <w:p w:rsidR="00176357" w:rsidRPr="00DB03BE" w:rsidRDefault="008E79C9" w:rsidP="00B05374">
            <w:pPr>
              <w:snapToGrid w:val="0"/>
              <w:spacing w:line="360" w:lineRule="auto"/>
              <w:rPr>
                <w:b/>
                <w:bCs/>
                <w:sz w:val="20"/>
                <w:szCs w:val="20"/>
              </w:rPr>
            </w:pPr>
            <w:r>
              <w:rPr>
                <w:noProof/>
                <w:lang w:val="ru-RU" w:eastAsia="ru-RU"/>
              </w:rPr>
              <w:pict>
                <v:line id="_x0000_s1037" style="position:absolute;z-index:251656192;mso-position-horizontal-relative:text;mso-position-vertical-relative:text" from="218.7pt,11.9pt" to="277.6pt,34.05pt" strokeweight=".26mm">
                  <v:stroke joinstyle="miter"/>
                </v:line>
              </w:pict>
            </w:r>
            <w:r w:rsidR="00176357" w:rsidRPr="00DB03BE">
              <w:rPr>
                <w:b/>
                <w:bCs/>
                <w:sz w:val="20"/>
                <w:szCs w:val="20"/>
              </w:rPr>
              <w:t>Самоуверенность</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8E79C9" w:rsidP="00B05374">
            <w:pPr>
              <w:snapToGrid w:val="0"/>
              <w:spacing w:line="360" w:lineRule="auto"/>
              <w:rPr>
                <w:b/>
                <w:bCs/>
                <w:sz w:val="20"/>
                <w:szCs w:val="20"/>
              </w:rPr>
            </w:pPr>
            <w:r>
              <w:rPr>
                <w:noProof/>
                <w:lang w:val="ru-RU" w:eastAsia="ru-RU"/>
              </w:rPr>
              <w:pict>
                <v:line id="_x0000_s1038" style="position:absolute;z-index:251657216;mso-position-horizontal-relative:text;mso-position-vertical-relative:text" from="-4.5pt,20.1pt" to="18.5pt,34.05pt" strokeweight=".26mm">
                  <v:stroke joinstyle="miter"/>
                </v:line>
              </w:pict>
            </w: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Склонность к чувству вины </w:t>
            </w:r>
          </w:p>
        </w:tc>
      </w:tr>
      <w:tr w:rsidR="00176357" w:rsidRPr="00DB03BE" w:rsidTr="00B05374">
        <w:trPr>
          <w:trHeight w:hRule="exact" w:val="36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 xml:space="preserve">Ригидность </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Гибкость </w:t>
            </w:r>
          </w:p>
        </w:tc>
      </w:tr>
      <w:tr w:rsidR="00176357" w:rsidRPr="00DB03BE" w:rsidTr="00DB03BE">
        <w:trPr>
          <w:trHeight w:hRule="exact" w:val="780"/>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Зависимость от группы</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8E79C9" w:rsidP="00B05374">
            <w:pPr>
              <w:snapToGrid w:val="0"/>
              <w:spacing w:line="360" w:lineRule="auto"/>
              <w:rPr>
                <w:b/>
                <w:bCs/>
                <w:sz w:val="20"/>
                <w:szCs w:val="20"/>
              </w:rPr>
            </w:pPr>
            <w:r>
              <w:rPr>
                <w:noProof/>
                <w:lang w:val="ru-RU" w:eastAsia="ru-RU"/>
              </w:rPr>
              <w:pict>
                <v:line id="_x0000_s1039" style="position:absolute;flip:y;z-index:251655168;mso-position-horizontal-relative:text;mso-position-vertical-relative:text" from="4.15pt,5.4pt" to="87.4pt,33pt" strokeweight=".26mm">
                  <v:stroke joinstyle="miter"/>
                </v:line>
              </w:pict>
            </w: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Самодостаточность</w:t>
            </w:r>
          </w:p>
        </w:tc>
      </w:tr>
      <w:tr w:rsidR="00176357" w:rsidRPr="00DB03BE" w:rsidTr="00DB03BE">
        <w:trPr>
          <w:trHeight w:hRule="exact" w:val="588"/>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Отсутствие самоконтроля</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8E79C9" w:rsidP="00B05374">
            <w:pPr>
              <w:snapToGrid w:val="0"/>
              <w:spacing w:line="360" w:lineRule="auto"/>
              <w:rPr>
                <w:b/>
                <w:bCs/>
                <w:sz w:val="20"/>
                <w:szCs w:val="20"/>
              </w:rPr>
            </w:pPr>
            <w:r>
              <w:rPr>
                <w:noProof/>
                <w:lang w:val="ru-RU" w:eastAsia="ru-RU"/>
              </w:rPr>
              <w:pict>
                <v:line id="_x0000_s1040" style="position:absolute;flip:y;z-index:251654144;mso-position-horizontal-relative:text;mso-position-vertical-relative:text" from="3.7pt,8.9pt" to="23.8pt,34.15pt" strokeweight=".26mm">
                  <v:stroke joinstyle="miter"/>
                </v:line>
              </w:pict>
            </w: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Высокий самоконтроль</w:t>
            </w:r>
          </w:p>
        </w:tc>
      </w:tr>
      <w:tr w:rsidR="00176357" w:rsidRPr="00DB03BE" w:rsidTr="00DB03BE">
        <w:trPr>
          <w:trHeight w:val="584"/>
          <w:jc w:val="center"/>
        </w:trPr>
        <w:tc>
          <w:tcPr>
            <w:tcW w:w="2297" w:type="dxa"/>
          </w:tcPr>
          <w:p w:rsidR="00176357" w:rsidRPr="00DB03BE" w:rsidRDefault="00176357" w:rsidP="00B05374">
            <w:pPr>
              <w:snapToGrid w:val="0"/>
              <w:spacing w:line="360" w:lineRule="auto"/>
              <w:rPr>
                <w:b/>
                <w:bCs/>
                <w:sz w:val="20"/>
                <w:szCs w:val="20"/>
              </w:rPr>
            </w:pPr>
            <w:r w:rsidRPr="00DB03BE">
              <w:rPr>
                <w:b/>
                <w:bCs/>
                <w:sz w:val="20"/>
                <w:szCs w:val="20"/>
              </w:rPr>
              <w:t xml:space="preserve">Расслабленность </w:t>
            </w: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393" w:type="dxa"/>
          </w:tcPr>
          <w:p w:rsidR="00176357" w:rsidRPr="00DB03BE" w:rsidRDefault="00176357" w:rsidP="00B05374">
            <w:pPr>
              <w:snapToGrid w:val="0"/>
              <w:spacing w:line="360" w:lineRule="auto"/>
              <w:rPr>
                <w:b/>
                <w:bCs/>
                <w:sz w:val="20"/>
                <w:szCs w:val="20"/>
              </w:rPr>
            </w:pPr>
          </w:p>
        </w:tc>
        <w:tc>
          <w:tcPr>
            <w:tcW w:w="394" w:type="dxa"/>
          </w:tcPr>
          <w:p w:rsidR="00176357" w:rsidRPr="00DB03BE" w:rsidRDefault="00176357" w:rsidP="00B05374">
            <w:pPr>
              <w:snapToGrid w:val="0"/>
              <w:spacing w:line="360" w:lineRule="auto"/>
              <w:rPr>
                <w:b/>
                <w:bCs/>
                <w:sz w:val="20"/>
                <w:szCs w:val="20"/>
              </w:rPr>
            </w:pPr>
          </w:p>
        </w:tc>
        <w:tc>
          <w:tcPr>
            <w:tcW w:w="416" w:type="dxa"/>
          </w:tcPr>
          <w:p w:rsidR="00176357" w:rsidRPr="00DB03BE" w:rsidRDefault="00176357" w:rsidP="00B05374">
            <w:pPr>
              <w:snapToGrid w:val="0"/>
              <w:spacing w:line="360" w:lineRule="auto"/>
              <w:rPr>
                <w:b/>
                <w:bCs/>
                <w:sz w:val="20"/>
                <w:szCs w:val="20"/>
              </w:rPr>
            </w:pPr>
          </w:p>
        </w:tc>
        <w:tc>
          <w:tcPr>
            <w:tcW w:w="2350" w:type="dxa"/>
          </w:tcPr>
          <w:p w:rsidR="00176357" w:rsidRPr="00DB03BE" w:rsidRDefault="00176357" w:rsidP="00B05374">
            <w:pPr>
              <w:snapToGrid w:val="0"/>
              <w:spacing w:line="360" w:lineRule="auto"/>
              <w:rPr>
                <w:b/>
                <w:bCs/>
                <w:sz w:val="20"/>
                <w:szCs w:val="20"/>
              </w:rPr>
            </w:pPr>
            <w:r w:rsidRPr="00DB03BE">
              <w:rPr>
                <w:b/>
                <w:bCs/>
                <w:sz w:val="20"/>
                <w:szCs w:val="20"/>
              </w:rPr>
              <w:t xml:space="preserve">Напряженность </w:t>
            </w:r>
          </w:p>
        </w:tc>
      </w:tr>
    </w:tbl>
    <w:p w:rsidR="00176357" w:rsidRDefault="00176357" w:rsidP="00B05374">
      <w:pPr>
        <w:spacing w:line="360" w:lineRule="auto"/>
        <w:ind w:firstLine="709"/>
        <w:jc w:val="both"/>
        <w:rPr>
          <w:sz w:val="28"/>
          <w:szCs w:val="28"/>
        </w:rPr>
      </w:pPr>
    </w:p>
    <w:p w:rsidR="00176357" w:rsidRDefault="00176357" w:rsidP="00B05374">
      <w:pPr>
        <w:pStyle w:val="7"/>
        <w:numPr>
          <w:ilvl w:val="0"/>
          <w:numId w:val="0"/>
        </w:numPr>
        <w:ind w:left="709"/>
        <w:jc w:val="both"/>
        <w:rPr>
          <w:b/>
          <w:bCs/>
        </w:rPr>
      </w:pPr>
      <w:r>
        <w:rPr>
          <w:b/>
          <w:bCs/>
        </w:rPr>
        <w:t>Шкала тревожности Спилбергера</w:t>
      </w:r>
    </w:p>
    <w:tbl>
      <w:tblPr>
        <w:tblW w:w="0" w:type="auto"/>
        <w:jc w:val="center"/>
        <w:tblLayout w:type="fixed"/>
        <w:tblLook w:val="0000" w:firstRow="0" w:lastRow="0" w:firstColumn="0" w:lastColumn="0" w:noHBand="0" w:noVBand="0"/>
      </w:tblPr>
      <w:tblGrid>
        <w:gridCol w:w="3870"/>
        <w:gridCol w:w="3880"/>
      </w:tblGrid>
      <w:tr w:rsidR="00176357" w:rsidRPr="00B05374">
        <w:trPr>
          <w:trHeight w:val="141"/>
          <w:jc w:val="center"/>
        </w:trPr>
        <w:tc>
          <w:tcPr>
            <w:tcW w:w="3870" w:type="dxa"/>
            <w:tcBorders>
              <w:top w:val="single" w:sz="4"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Ситуативная тревожность</w:t>
            </w:r>
          </w:p>
        </w:tc>
        <w:tc>
          <w:tcPr>
            <w:tcW w:w="3880" w:type="dxa"/>
            <w:tcBorders>
              <w:top w:val="single" w:sz="4" w:space="0" w:color="000000"/>
              <w:left w:val="single" w:sz="4" w:space="0" w:color="000000"/>
              <w:bottom w:val="single" w:sz="4" w:space="0" w:color="000000"/>
              <w:right w:val="single" w:sz="4" w:space="0" w:color="000000"/>
            </w:tcBorders>
          </w:tcPr>
          <w:p w:rsidR="00176357" w:rsidRPr="00B05374" w:rsidRDefault="00176357" w:rsidP="00B05374">
            <w:pPr>
              <w:snapToGrid w:val="0"/>
              <w:spacing w:line="360" w:lineRule="auto"/>
              <w:rPr>
                <w:sz w:val="20"/>
                <w:szCs w:val="20"/>
              </w:rPr>
            </w:pPr>
            <w:r w:rsidRPr="00B05374">
              <w:rPr>
                <w:sz w:val="20"/>
                <w:szCs w:val="20"/>
              </w:rPr>
              <w:t>Личностная тревожность</w:t>
            </w:r>
          </w:p>
        </w:tc>
      </w:tr>
      <w:tr w:rsidR="00176357" w:rsidRPr="00B05374">
        <w:trPr>
          <w:trHeight w:val="386"/>
          <w:jc w:val="center"/>
        </w:trPr>
        <w:tc>
          <w:tcPr>
            <w:tcW w:w="3870" w:type="dxa"/>
            <w:tcBorders>
              <w:top w:val="single" w:sz="4"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54</w:t>
            </w:r>
          </w:p>
        </w:tc>
        <w:tc>
          <w:tcPr>
            <w:tcW w:w="3880" w:type="dxa"/>
            <w:tcBorders>
              <w:top w:val="single" w:sz="4" w:space="0" w:color="000000"/>
              <w:left w:val="single" w:sz="4" w:space="0" w:color="000000"/>
              <w:bottom w:val="single" w:sz="4" w:space="0" w:color="000000"/>
              <w:right w:val="single" w:sz="4" w:space="0" w:color="000000"/>
            </w:tcBorders>
          </w:tcPr>
          <w:p w:rsidR="00176357" w:rsidRPr="00B05374" w:rsidRDefault="00176357" w:rsidP="00B05374">
            <w:pPr>
              <w:snapToGrid w:val="0"/>
              <w:spacing w:line="360" w:lineRule="auto"/>
              <w:rPr>
                <w:sz w:val="20"/>
                <w:szCs w:val="20"/>
              </w:rPr>
            </w:pPr>
            <w:r w:rsidRPr="00B05374">
              <w:rPr>
                <w:sz w:val="20"/>
                <w:szCs w:val="20"/>
              </w:rPr>
              <w:t>40</w:t>
            </w:r>
          </w:p>
        </w:tc>
      </w:tr>
    </w:tbl>
    <w:p w:rsidR="00176357" w:rsidRDefault="00176357" w:rsidP="00B05374">
      <w:pPr>
        <w:spacing w:line="360" w:lineRule="auto"/>
        <w:ind w:firstLine="709"/>
        <w:jc w:val="both"/>
        <w:rPr>
          <w:sz w:val="28"/>
          <w:lang w:val="ru-RU"/>
        </w:rPr>
      </w:pPr>
    </w:p>
    <w:p w:rsidR="00176357" w:rsidRDefault="00176357" w:rsidP="00B05374">
      <w:pPr>
        <w:pStyle w:val="a1"/>
        <w:spacing w:after="0" w:line="360" w:lineRule="auto"/>
        <w:ind w:firstLine="709"/>
        <w:jc w:val="both"/>
        <w:rPr>
          <w:b/>
          <w:bCs/>
          <w:sz w:val="28"/>
          <w:lang w:val="ru-RU"/>
        </w:rPr>
      </w:pPr>
      <w:r>
        <w:rPr>
          <w:b/>
          <w:bCs/>
          <w:sz w:val="28"/>
          <w:lang w:val="ru-RU"/>
        </w:rPr>
        <w:t>Уровень притязаний В. Гербачевского</w:t>
      </w:r>
    </w:p>
    <w:tbl>
      <w:tblPr>
        <w:tblW w:w="0" w:type="auto"/>
        <w:jc w:val="center"/>
        <w:tblLayout w:type="fixed"/>
        <w:tblCellMar>
          <w:left w:w="70" w:type="dxa"/>
          <w:right w:w="70" w:type="dxa"/>
        </w:tblCellMar>
        <w:tblLook w:val="0000" w:firstRow="0" w:lastRow="0" w:firstColumn="0" w:lastColumn="0" w:noHBand="0" w:noVBand="0"/>
      </w:tblPr>
      <w:tblGrid>
        <w:gridCol w:w="571"/>
        <w:gridCol w:w="570"/>
        <w:gridCol w:w="570"/>
        <w:gridCol w:w="570"/>
        <w:gridCol w:w="570"/>
        <w:gridCol w:w="570"/>
        <w:gridCol w:w="493"/>
        <w:gridCol w:w="493"/>
        <w:gridCol w:w="492"/>
        <w:gridCol w:w="493"/>
        <w:gridCol w:w="493"/>
        <w:gridCol w:w="492"/>
        <w:gridCol w:w="493"/>
        <w:gridCol w:w="492"/>
        <w:gridCol w:w="595"/>
      </w:tblGrid>
      <w:tr w:rsidR="00176357" w:rsidRPr="00B05374" w:rsidTr="00B05374">
        <w:trPr>
          <w:trHeight w:val="372"/>
          <w:jc w:val="center"/>
        </w:trPr>
        <w:tc>
          <w:tcPr>
            <w:tcW w:w="571"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1</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2</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3</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4</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5</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6</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7</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8</w:t>
            </w:r>
          </w:p>
        </w:tc>
        <w:tc>
          <w:tcPr>
            <w:tcW w:w="492"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9</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10</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11</w:t>
            </w:r>
          </w:p>
        </w:tc>
        <w:tc>
          <w:tcPr>
            <w:tcW w:w="492"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12</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13</w:t>
            </w:r>
          </w:p>
        </w:tc>
        <w:tc>
          <w:tcPr>
            <w:tcW w:w="492"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14</w:t>
            </w:r>
          </w:p>
        </w:tc>
        <w:tc>
          <w:tcPr>
            <w:tcW w:w="595" w:type="dxa"/>
            <w:tcBorders>
              <w:top w:val="single" w:sz="8" w:space="0" w:color="000000"/>
              <w:left w:val="single" w:sz="4" w:space="0" w:color="000000"/>
              <w:bottom w:val="single" w:sz="4" w:space="0" w:color="000000"/>
              <w:right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15</w:t>
            </w:r>
          </w:p>
        </w:tc>
      </w:tr>
      <w:tr w:rsidR="00176357" w:rsidRPr="00B05374" w:rsidTr="00B05374">
        <w:trPr>
          <w:trHeight w:val="541"/>
          <w:jc w:val="center"/>
        </w:trPr>
        <w:tc>
          <w:tcPr>
            <w:tcW w:w="571"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16</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21</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9</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8</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6</w:t>
            </w:r>
          </w:p>
        </w:tc>
        <w:tc>
          <w:tcPr>
            <w:tcW w:w="570"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17</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3</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4</w:t>
            </w:r>
          </w:p>
        </w:tc>
        <w:tc>
          <w:tcPr>
            <w:tcW w:w="492"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14</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11</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19</w:t>
            </w:r>
          </w:p>
        </w:tc>
        <w:tc>
          <w:tcPr>
            <w:tcW w:w="492"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15</w:t>
            </w:r>
          </w:p>
        </w:tc>
        <w:tc>
          <w:tcPr>
            <w:tcW w:w="493"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4</w:t>
            </w:r>
          </w:p>
        </w:tc>
        <w:tc>
          <w:tcPr>
            <w:tcW w:w="492"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18</w:t>
            </w:r>
          </w:p>
        </w:tc>
        <w:tc>
          <w:tcPr>
            <w:tcW w:w="595" w:type="dxa"/>
            <w:tcBorders>
              <w:top w:val="single" w:sz="8" w:space="0" w:color="000000"/>
              <w:left w:val="single" w:sz="4" w:space="0" w:color="000000"/>
              <w:bottom w:val="single" w:sz="4" w:space="0" w:color="000000"/>
              <w:right w:val="single" w:sz="4" w:space="0" w:color="000000"/>
            </w:tcBorders>
          </w:tcPr>
          <w:p w:rsidR="00176357" w:rsidRPr="00B05374" w:rsidRDefault="00176357" w:rsidP="00B05374">
            <w:pPr>
              <w:snapToGrid w:val="0"/>
              <w:spacing w:line="360" w:lineRule="auto"/>
              <w:rPr>
                <w:sz w:val="20"/>
                <w:szCs w:val="20"/>
              </w:rPr>
            </w:pPr>
            <w:r w:rsidRPr="00B05374">
              <w:rPr>
                <w:sz w:val="20"/>
                <w:szCs w:val="20"/>
              </w:rPr>
              <w:t>16</w:t>
            </w:r>
          </w:p>
        </w:tc>
      </w:tr>
    </w:tbl>
    <w:p w:rsidR="00176357" w:rsidRDefault="00176357" w:rsidP="00B05374">
      <w:pPr>
        <w:spacing w:line="360" w:lineRule="auto"/>
        <w:ind w:firstLine="709"/>
        <w:jc w:val="both"/>
        <w:rPr>
          <w:sz w:val="28"/>
          <w:lang w:val="ru-RU"/>
        </w:rPr>
      </w:pPr>
    </w:p>
    <w:p w:rsidR="00176357" w:rsidRDefault="00176357" w:rsidP="00B05374">
      <w:pPr>
        <w:numPr>
          <w:ilvl w:val="1"/>
          <w:numId w:val="9"/>
        </w:numPr>
        <w:spacing w:line="360" w:lineRule="auto"/>
        <w:ind w:left="0" w:firstLine="709"/>
        <w:jc w:val="both"/>
        <w:rPr>
          <w:lang w:val="ru-RU"/>
        </w:rPr>
      </w:pPr>
      <w:r>
        <w:rPr>
          <w:lang w:val="ru-RU"/>
        </w:rPr>
        <w:t>Внутренний мотив</w:t>
      </w:r>
    </w:p>
    <w:p w:rsidR="00176357" w:rsidRDefault="00176357" w:rsidP="00B05374">
      <w:pPr>
        <w:numPr>
          <w:ilvl w:val="1"/>
          <w:numId w:val="9"/>
        </w:numPr>
        <w:spacing w:line="360" w:lineRule="auto"/>
        <w:ind w:left="0" w:firstLine="709"/>
        <w:jc w:val="both"/>
        <w:rPr>
          <w:lang w:val="ru-RU"/>
        </w:rPr>
      </w:pPr>
      <w:r>
        <w:rPr>
          <w:lang w:val="ru-RU"/>
        </w:rPr>
        <w:t>Познавательный мотив</w:t>
      </w:r>
    </w:p>
    <w:p w:rsidR="00176357" w:rsidRDefault="00176357" w:rsidP="00B05374">
      <w:pPr>
        <w:numPr>
          <w:ilvl w:val="1"/>
          <w:numId w:val="9"/>
        </w:numPr>
        <w:spacing w:line="360" w:lineRule="auto"/>
        <w:ind w:left="0" w:firstLine="709"/>
        <w:jc w:val="both"/>
        <w:rPr>
          <w:lang w:val="ru-RU"/>
        </w:rPr>
      </w:pPr>
      <w:r>
        <w:rPr>
          <w:lang w:val="ru-RU"/>
        </w:rPr>
        <w:t>Мотив избегания</w:t>
      </w:r>
    </w:p>
    <w:p w:rsidR="00176357" w:rsidRDefault="00176357" w:rsidP="00B05374">
      <w:pPr>
        <w:numPr>
          <w:ilvl w:val="1"/>
          <w:numId w:val="9"/>
        </w:numPr>
        <w:spacing w:line="360" w:lineRule="auto"/>
        <w:ind w:left="0" w:firstLine="709"/>
        <w:jc w:val="both"/>
        <w:rPr>
          <w:lang w:val="ru-RU"/>
        </w:rPr>
      </w:pPr>
      <w:r>
        <w:rPr>
          <w:lang w:val="ru-RU"/>
        </w:rPr>
        <w:t>Состязательный мотив</w:t>
      </w:r>
    </w:p>
    <w:p w:rsidR="00176357" w:rsidRDefault="00176357" w:rsidP="00B05374">
      <w:pPr>
        <w:numPr>
          <w:ilvl w:val="1"/>
          <w:numId w:val="9"/>
        </w:numPr>
        <w:spacing w:line="360" w:lineRule="auto"/>
        <w:ind w:left="0" w:firstLine="709"/>
        <w:jc w:val="both"/>
        <w:rPr>
          <w:lang w:val="ru-RU"/>
        </w:rPr>
      </w:pPr>
      <w:r>
        <w:rPr>
          <w:lang w:val="ru-RU"/>
        </w:rPr>
        <w:t>Мотив смены деятельности</w:t>
      </w:r>
    </w:p>
    <w:p w:rsidR="00176357" w:rsidRDefault="00176357" w:rsidP="00B05374">
      <w:pPr>
        <w:numPr>
          <w:ilvl w:val="1"/>
          <w:numId w:val="9"/>
        </w:numPr>
        <w:spacing w:line="360" w:lineRule="auto"/>
        <w:ind w:left="0" w:firstLine="709"/>
        <w:jc w:val="both"/>
        <w:rPr>
          <w:lang w:val="ru-RU"/>
        </w:rPr>
      </w:pPr>
      <w:r>
        <w:rPr>
          <w:lang w:val="ru-RU"/>
        </w:rPr>
        <w:t>Мотив самоуважения</w:t>
      </w:r>
    </w:p>
    <w:p w:rsidR="00176357" w:rsidRDefault="00176357" w:rsidP="00B05374">
      <w:pPr>
        <w:numPr>
          <w:ilvl w:val="1"/>
          <w:numId w:val="9"/>
        </w:numPr>
        <w:spacing w:line="360" w:lineRule="auto"/>
        <w:ind w:left="0" w:firstLine="709"/>
        <w:jc w:val="both"/>
        <w:rPr>
          <w:lang w:val="ru-RU"/>
        </w:rPr>
      </w:pPr>
      <w:r>
        <w:rPr>
          <w:lang w:val="ru-RU"/>
        </w:rPr>
        <w:t>Значимость результатов</w:t>
      </w:r>
    </w:p>
    <w:p w:rsidR="00176357" w:rsidRDefault="00176357" w:rsidP="00B05374">
      <w:pPr>
        <w:numPr>
          <w:ilvl w:val="1"/>
          <w:numId w:val="9"/>
        </w:numPr>
        <w:spacing w:line="360" w:lineRule="auto"/>
        <w:ind w:left="0" w:firstLine="709"/>
        <w:jc w:val="both"/>
        <w:rPr>
          <w:lang w:val="ru-RU"/>
        </w:rPr>
      </w:pPr>
      <w:r>
        <w:rPr>
          <w:lang w:val="ru-RU"/>
        </w:rPr>
        <w:t>Сложность задания</w:t>
      </w:r>
    </w:p>
    <w:p w:rsidR="00176357" w:rsidRDefault="00176357" w:rsidP="00B05374">
      <w:pPr>
        <w:numPr>
          <w:ilvl w:val="1"/>
          <w:numId w:val="9"/>
        </w:numPr>
        <w:spacing w:line="360" w:lineRule="auto"/>
        <w:ind w:left="0" w:firstLine="709"/>
        <w:jc w:val="both"/>
        <w:rPr>
          <w:lang w:val="ru-RU"/>
        </w:rPr>
      </w:pPr>
      <w:r>
        <w:rPr>
          <w:lang w:val="ru-RU"/>
        </w:rPr>
        <w:t>Волевое усилие</w:t>
      </w:r>
    </w:p>
    <w:p w:rsidR="00176357" w:rsidRDefault="00176357" w:rsidP="00B05374">
      <w:pPr>
        <w:numPr>
          <w:ilvl w:val="1"/>
          <w:numId w:val="9"/>
        </w:numPr>
        <w:spacing w:line="360" w:lineRule="auto"/>
        <w:ind w:left="0" w:firstLine="709"/>
        <w:jc w:val="both"/>
        <w:rPr>
          <w:lang w:val="ru-RU"/>
        </w:rPr>
      </w:pPr>
      <w:r>
        <w:rPr>
          <w:lang w:val="ru-RU"/>
        </w:rPr>
        <w:t>Оценка уровня достигнутых результатов</w:t>
      </w:r>
    </w:p>
    <w:p w:rsidR="00176357" w:rsidRDefault="00176357" w:rsidP="00B05374">
      <w:pPr>
        <w:numPr>
          <w:ilvl w:val="1"/>
          <w:numId w:val="9"/>
        </w:numPr>
        <w:spacing w:line="360" w:lineRule="auto"/>
        <w:ind w:left="0" w:firstLine="709"/>
        <w:jc w:val="both"/>
        <w:rPr>
          <w:lang w:val="ru-RU"/>
        </w:rPr>
      </w:pPr>
      <w:r>
        <w:rPr>
          <w:lang w:val="ru-RU"/>
        </w:rPr>
        <w:t>Оценка своего потенциала</w:t>
      </w:r>
    </w:p>
    <w:p w:rsidR="00176357" w:rsidRDefault="00176357" w:rsidP="00B05374">
      <w:pPr>
        <w:numPr>
          <w:ilvl w:val="1"/>
          <w:numId w:val="9"/>
        </w:numPr>
        <w:spacing w:line="360" w:lineRule="auto"/>
        <w:ind w:left="0" w:firstLine="709"/>
        <w:jc w:val="both"/>
        <w:rPr>
          <w:lang w:val="ru-RU"/>
        </w:rPr>
      </w:pPr>
      <w:r>
        <w:rPr>
          <w:lang w:val="ru-RU"/>
        </w:rPr>
        <w:t>Намеченный уровень мобилизации усилий</w:t>
      </w:r>
    </w:p>
    <w:p w:rsidR="00176357" w:rsidRDefault="00176357" w:rsidP="00B05374">
      <w:pPr>
        <w:numPr>
          <w:ilvl w:val="1"/>
          <w:numId w:val="9"/>
        </w:numPr>
        <w:spacing w:line="360" w:lineRule="auto"/>
        <w:ind w:left="0" w:firstLine="709"/>
        <w:jc w:val="both"/>
        <w:rPr>
          <w:lang w:val="ru-RU"/>
        </w:rPr>
      </w:pPr>
      <w:r>
        <w:rPr>
          <w:lang w:val="ru-RU"/>
        </w:rPr>
        <w:t>Ожидаемый уровень результатам</w:t>
      </w:r>
    </w:p>
    <w:p w:rsidR="00176357" w:rsidRDefault="00176357" w:rsidP="00B05374">
      <w:pPr>
        <w:numPr>
          <w:ilvl w:val="1"/>
          <w:numId w:val="9"/>
        </w:numPr>
        <w:spacing w:line="360" w:lineRule="auto"/>
        <w:ind w:left="0" w:firstLine="709"/>
        <w:jc w:val="both"/>
        <w:rPr>
          <w:lang w:val="ru-RU"/>
        </w:rPr>
      </w:pPr>
      <w:r>
        <w:rPr>
          <w:lang w:val="ru-RU"/>
        </w:rPr>
        <w:t>Закономерность результатов</w:t>
      </w:r>
    </w:p>
    <w:p w:rsidR="00176357" w:rsidRDefault="00176357" w:rsidP="00B05374">
      <w:pPr>
        <w:numPr>
          <w:ilvl w:val="1"/>
          <w:numId w:val="9"/>
        </w:numPr>
        <w:spacing w:line="360" w:lineRule="auto"/>
        <w:ind w:left="0" w:firstLine="709"/>
        <w:jc w:val="both"/>
        <w:rPr>
          <w:lang w:val="ru-RU"/>
        </w:rPr>
      </w:pPr>
      <w:r>
        <w:rPr>
          <w:lang w:val="ru-RU"/>
        </w:rPr>
        <w:t>Инициативность</w:t>
      </w:r>
    </w:p>
    <w:p w:rsidR="00176357" w:rsidRDefault="00DB03BE" w:rsidP="00B05374">
      <w:pPr>
        <w:spacing w:line="360" w:lineRule="auto"/>
        <w:ind w:firstLine="709"/>
        <w:jc w:val="both"/>
        <w:rPr>
          <w:b/>
          <w:bCs/>
          <w:sz w:val="28"/>
          <w:lang w:val="ru-RU"/>
        </w:rPr>
      </w:pPr>
      <w:r>
        <w:rPr>
          <w:b/>
          <w:bCs/>
          <w:sz w:val="28"/>
          <w:lang w:val="ru-RU"/>
        </w:rPr>
        <w:br w:type="page"/>
      </w:r>
      <w:r w:rsidR="00176357">
        <w:rPr>
          <w:b/>
          <w:bCs/>
          <w:sz w:val="28"/>
          <w:lang w:val="ru-RU"/>
        </w:rPr>
        <w:t>Шкала самооценки Дембо-Рубинштейна</w:t>
      </w:r>
    </w:p>
    <w:tbl>
      <w:tblPr>
        <w:tblW w:w="0" w:type="auto"/>
        <w:jc w:val="center"/>
        <w:tblLayout w:type="fixed"/>
        <w:tblCellMar>
          <w:left w:w="70" w:type="dxa"/>
          <w:right w:w="70" w:type="dxa"/>
        </w:tblCellMar>
        <w:tblLook w:val="0000" w:firstRow="0" w:lastRow="0" w:firstColumn="0" w:lastColumn="0" w:noHBand="0" w:noVBand="0"/>
      </w:tblPr>
      <w:tblGrid>
        <w:gridCol w:w="924"/>
        <w:gridCol w:w="924"/>
        <w:gridCol w:w="924"/>
        <w:gridCol w:w="924"/>
        <w:gridCol w:w="924"/>
        <w:gridCol w:w="924"/>
        <w:gridCol w:w="924"/>
        <w:gridCol w:w="924"/>
        <w:gridCol w:w="924"/>
        <w:gridCol w:w="924"/>
      </w:tblGrid>
      <w:tr w:rsidR="00176357" w:rsidRPr="00B05374">
        <w:trPr>
          <w:jc w:val="center"/>
        </w:trPr>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здоровье</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ум</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доброта</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честность</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общительность</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проницательность</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искренность</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смелость</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привлекательность</w:t>
            </w:r>
          </w:p>
        </w:tc>
        <w:tc>
          <w:tcPr>
            <w:tcW w:w="924" w:type="dxa"/>
            <w:tcBorders>
              <w:top w:val="single" w:sz="8" w:space="0" w:color="000000"/>
              <w:left w:val="single" w:sz="4" w:space="0" w:color="000000"/>
              <w:bottom w:val="single" w:sz="4" w:space="0" w:color="000000"/>
              <w:right w:val="single" w:sz="4" w:space="0" w:color="000000"/>
            </w:tcBorders>
          </w:tcPr>
          <w:p w:rsidR="00176357" w:rsidRPr="00B05374" w:rsidRDefault="00176357" w:rsidP="00B05374">
            <w:pPr>
              <w:snapToGrid w:val="0"/>
              <w:spacing w:line="360" w:lineRule="auto"/>
              <w:rPr>
                <w:sz w:val="20"/>
                <w:szCs w:val="20"/>
                <w:lang w:val="ru-RU"/>
              </w:rPr>
            </w:pPr>
            <w:r w:rsidRPr="00B05374">
              <w:rPr>
                <w:sz w:val="20"/>
                <w:szCs w:val="20"/>
                <w:lang w:val="ru-RU"/>
              </w:rPr>
              <w:t>счастье</w:t>
            </w:r>
          </w:p>
        </w:tc>
      </w:tr>
      <w:tr w:rsidR="00176357" w:rsidRPr="00B05374">
        <w:trPr>
          <w:trHeight w:val="495"/>
          <w:jc w:val="center"/>
        </w:trPr>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5</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6,5</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5,5</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5</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3,5</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4</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5,5</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5</w:t>
            </w:r>
          </w:p>
        </w:tc>
        <w:tc>
          <w:tcPr>
            <w:tcW w:w="924" w:type="dxa"/>
            <w:tcBorders>
              <w:top w:val="single" w:sz="8" w:space="0" w:color="000000"/>
              <w:left w:val="single" w:sz="4" w:space="0" w:color="000000"/>
              <w:bottom w:val="single" w:sz="4" w:space="0" w:color="000000"/>
            </w:tcBorders>
          </w:tcPr>
          <w:p w:rsidR="00176357" w:rsidRPr="00B05374" w:rsidRDefault="00176357" w:rsidP="00B05374">
            <w:pPr>
              <w:snapToGrid w:val="0"/>
              <w:spacing w:line="360" w:lineRule="auto"/>
              <w:rPr>
                <w:sz w:val="20"/>
                <w:szCs w:val="20"/>
              </w:rPr>
            </w:pPr>
            <w:r w:rsidRPr="00B05374">
              <w:rPr>
                <w:sz w:val="20"/>
                <w:szCs w:val="20"/>
              </w:rPr>
              <w:t>5</w:t>
            </w:r>
          </w:p>
        </w:tc>
        <w:tc>
          <w:tcPr>
            <w:tcW w:w="924" w:type="dxa"/>
            <w:tcBorders>
              <w:top w:val="single" w:sz="8" w:space="0" w:color="000000"/>
              <w:left w:val="single" w:sz="4" w:space="0" w:color="000000"/>
              <w:bottom w:val="single" w:sz="4" w:space="0" w:color="000000"/>
              <w:right w:val="single" w:sz="4" w:space="0" w:color="000000"/>
            </w:tcBorders>
          </w:tcPr>
          <w:p w:rsidR="00176357" w:rsidRPr="00B05374" w:rsidRDefault="00176357" w:rsidP="00B05374">
            <w:pPr>
              <w:snapToGrid w:val="0"/>
              <w:spacing w:line="360" w:lineRule="auto"/>
              <w:rPr>
                <w:sz w:val="20"/>
                <w:szCs w:val="20"/>
              </w:rPr>
            </w:pPr>
            <w:r w:rsidRPr="00B05374">
              <w:rPr>
                <w:sz w:val="20"/>
                <w:szCs w:val="20"/>
              </w:rPr>
              <w:t>5</w:t>
            </w:r>
          </w:p>
        </w:tc>
      </w:tr>
    </w:tbl>
    <w:p w:rsidR="00B05374" w:rsidRDefault="00B05374" w:rsidP="00B05374">
      <w:pPr>
        <w:spacing w:line="360" w:lineRule="auto"/>
        <w:ind w:firstLine="709"/>
        <w:jc w:val="both"/>
        <w:rPr>
          <w:sz w:val="28"/>
          <w:lang w:val="ru-RU"/>
        </w:rPr>
      </w:pPr>
    </w:p>
    <w:p w:rsidR="00176357" w:rsidRDefault="00176357" w:rsidP="00B05374">
      <w:pPr>
        <w:pStyle w:val="a1"/>
        <w:spacing w:after="0" w:line="360" w:lineRule="auto"/>
        <w:ind w:firstLine="709"/>
        <w:jc w:val="both"/>
        <w:rPr>
          <w:b/>
          <w:bCs/>
          <w:sz w:val="28"/>
          <w:lang w:val="ru-RU"/>
        </w:rPr>
      </w:pPr>
      <w:r>
        <w:rPr>
          <w:b/>
          <w:bCs/>
          <w:sz w:val="28"/>
          <w:lang w:val="ru-RU"/>
        </w:rPr>
        <w:t>Общая характеристика испытуемой</w:t>
      </w:r>
    </w:p>
    <w:p w:rsidR="00176357" w:rsidRDefault="00176357" w:rsidP="00B05374">
      <w:pPr>
        <w:spacing w:line="360" w:lineRule="auto"/>
        <w:ind w:firstLine="709"/>
        <w:jc w:val="both"/>
        <w:rPr>
          <w:sz w:val="28"/>
          <w:lang w:val="ru-RU"/>
        </w:rPr>
      </w:pPr>
      <w:r>
        <w:rPr>
          <w:sz w:val="28"/>
          <w:lang w:val="ru-RU"/>
        </w:rPr>
        <w:t xml:space="preserve">К предложенному исследованию отнеслась с любопытством, проявила активный интерес. Задавала вопросы о цели исследования, попросила показать результаты в целях самопознания. </w:t>
      </w:r>
    </w:p>
    <w:p w:rsidR="00176357" w:rsidRDefault="00176357" w:rsidP="00B05374">
      <w:pPr>
        <w:spacing w:line="360" w:lineRule="auto"/>
        <w:ind w:firstLine="709"/>
        <w:jc w:val="both"/>
        <w:rPr>
          <w:sz w:val="28"/>
          <w:lang w:val="ru-RU"/>
        </w:rPr>
      </w:pPr>
      <w:r>
        <w:rPr>
          <w:sz w:val="28"/>
          <w:lang w:val="ru-RU"/>
        </w:rPr>
        <w:t xml:space="preserve">На протяжении всего исследования была сосредоточена, эмоциональный фон не менялся, был ровным и спокойным. Тревожности, суетливости во время исследования не наблюдалось, К концу исследования чувствовалось легкое утомление и сама испытуемая искренне об этом говорила. Во время исследования делала небольшие перерывы между методиками, в это время задавала вопросы, касающиеся методик, результатов исследования и работы психолога. </w:t>
      </w:r>
    </w:p>
    <w:p w:rsidR="00176357" w:rsidRDefault="00176357" w:rsidP="00B05374">
      <w:pPr>
        <w:spacing w:line="360" w:lineRule="auto"/>
        <w:ind w:firstLine="709"/>
        <w:jc w:val="both"/>
        <w:rPr>
          <w:sz w:val="28"/>
          <w:szCs w:val="28"/>
          <w:lang w:val="ru-RU"/>
        </w:rPr>
      </w:pPr>
      <w:r>
        <w:rPr>
          <w:sz w:val="28"/>
          <w:szCs w:val="28"/>
          <w:lang w:val="ru-RU"/>
        </w:rPr>
        <w:t>По результатам наблюдения Наталья Алексеевна эмоционально устойчива,</w:t>
      </w:r>
      <w:r w:rsidR="00B05374">
        <w:rPr>
          <w:sz w:val="28"/>
          <w:szCs w:val="28"/>
          <w:lang w:val="ru-RU"/>
        </w:rPr>
        <w:t xml:space="preserve"> </w:t>
      </w:r>
      <w:r>
        <w:rPr>
          <w:sz w:val="28"/>
          <w:szCs w:val="28"/>
          <w:lang w:val="ru-RU"/>
        </w:rPr>
        <w:t>сдержанна, искрення, в общении тактична, вдумчива, умеет слушать, проявляет эмпатию и доброжелательность. Умеет ставить цели, выделять главное из множества фактов, обладает интернальным контролем, не ищет социальной поддержки, чаще сама поддерживает окружающих</w:t>
      </w:r>
    </w:p>
    <w:p w:rsidR="00176357" w:rsidRDefault="00176357" w:rsidP="00B05374">
      <w:pPr>
        <w:spacing w:line="360" w:lineRule="auto"/>
        <w:ind w:firstLine="709"/>
        <w:jc w:val="both"/>
        <w:rPr>
          <w:b/>
          <w:bCs/>
          <w:sz w:val="28"/>
          <w:szCs w:val="28"/>
          <w:lang w:val="ru-RU"/>
        </w:rPr>
      </w:pPr>
      <w:r>
        <w:rPr>
          <w:b/>
          <w:bCs/>
          <w:sz w:val="28"/>
          <w:szCs w:val="28"/>
          <w:lang w:val="ru-RU"/>
        </w:rPr>
        <w:t>Методика исследования темперамента Айзенка EPQ</w:t>
      </w:r>
    </w:p>
    <w:p w:rsidR="00176357" w:rsidRDefault="00176357" w:rsidP="00B05374">
      <w:pPr>
        <w:spacing w:line="360" w:lineRule="auto"/>
        <w:ind w:firstLine="709"/>
        <w:jc w:val="both"/>
        <w:rPr>
          <w:sz w:val="28"/>
          <w:szCs w:val="28"/>
          <w:lang w:val="ru-RU"/>
        </w:rPr>
      </w:pPr>
      <w:r>
        <w:rPr>
          <w:sz w:val="28"/>
          <w:szCs w:val="28"/>
          <w:lang w:val="ru-RU"/>
        </w:rPr>
        <w:t>Результат по шкале экстра- интроверсии в пределах нормы, но близки к нижней</w:t>
      </w:r>
      <w:r w:rsidR="00B05374">
        <w:rPr>
          <w:sz w:val="28"/>
          <w:szCs w:val="28"/>
          <w:lang w:val="ru-RU"/>
        </w:rPr>
        <w:t xml:space="preserve"> </w:t>
      </w:r>
      <w:r>
        <w:rPr>
          <w:sz w:val="28"/>
          <w:szCs w:val="28"/>
          <w:lang w:val="ru-RU"/>
        </w:rPr>
        <w:t xml:space="preserve">границе, что может указывать на некоторую склонность к интровертированности. </w:t>
      </w:r>
    </w:p>
    <w:p w:rsidR="00176357" w:rsidRDefault="00176357" w:rsidP="00B05374">
      <w:pPr>
        <w:spacing w:line="360" w:lineRule="auto"/>
        <w:ind w:firstLine="709"/>
        <w:jc w:val="both"/>
        <w:rPr>
          <w:sz w:val="28"/>
          <w:szCs w:val="28"/>
          <w:lang w:val="ru-RU"/>
        </w:rPr>
      </w:pPr>
      <w:r>
        <w:rPr>
          <w:sz w:val="28"/>
          <w:szCs w:val="28"/>
          <w:lang w:val="ru-RU"/>
        </w:rPr>
        <w:t>Результат по шкале нейротизма в норме, т.е. эмоциональная стабильность в норме.</w:t>
      </w:r>
    </w:p>
    <w:p w:rsidR="00176357" w:rsidRDefault="00176357" w:rsidP="00B05374">
      <w:pPr>
        <w:spacing w:line="360" w:lineRule="auto"/>
        <w:ind w:firstLine="709"/>
        <w:jc w:val="both"/>
        <w:rPr>
          <w:sz w:val="28"/>
          <w:szCs w:val="28"/>
          <w:lang w:val="ru-RU"/>
        </w:rPr>
      </w:pPr>
      <w:r>
        <w:rPr>
          <w:sz w:val="28"/>
          <w:szCs w:val="28"/>
          <w:lang w:val="ru-RU"/>
        </w:rPr>
        <w:t>Значение по шкале психотизма в норме.</w:t>
      </w:r>
    </w:p>
    <w:p w:rsidR="00176357" w:rsidRDefault="00176357" w:rsidP="00B05374">
      <w:pPr>
        <w:spacing w:line="360" w:lineRule="auto"/>
        <w:ind w:firstLine="709"/>
        <w:jc w:val="both"/>
        <w:rPr>
          <w:sz w:val="28"/>
          <w:szCs w:val="28"/>
          <w:lang w:val="ru-RU"/>
        </w:rPr>
      </w:pPr>
      <w:r>
        <w:rPr>
          <w:sz w:val="28"/>
          <w:szCs w:val="28"/>
          <w:lang w:val="ru-RU"/>
        </w:rPr>
        <w:t xml:space="preserve">Показатель по шкале искренности не превышает нормативных данных, т.е. Испытуемая отвечала на вопросы достаточно откровенно. </w:t>
      </w:r>
    </w:p>
    <w:p w:rsidR="00176357" w:rsidRDefault="00176357" w:rsidP="00B05374">
      <w:pPr>
        <w:spacing w:line="360" w:lineRule="auto"/>
        <w:ind w:firstLine="709"/>
        <w:jc w:val="both"/>
        <w:rPr>
          <w:sz w:val="28"/>
          <w:szCs w:val="28"/>
          <w:lang w:val="ru-RU"/>
        </w:rPr>
      </w:pPr>
      <w:r>
        <w:rPr>
          <w:sz w:val="28"/>
          <w:szCs w:val="28"/>
          <w:lang w:val="ru-RU"/>
        </w:rPr>
        <w:t>По матрице темпераментов у испытуемой выявлено преобладание меланхолического темперамента.</w:t>
      </w:r>
    </w:p>
    <w:p w:rsidR="00176357" w:rsidRDefault="00176357" w:rsidP="00B05374">
      <w:pPr>
        <w:spacing w:line="360" w:lineRule="auto"/>
        <w:ind w:firstLine="709"/>
        <w:jc w:val="both"/>
        <w:rPr>
          <w:b/>
          <w:bCs/>
          <w:sz w:val="28"/>
          <w:szCs w:val="20"/>
          <w:lang w:val="ru-RU"/>
        </w:rPr>
      </w:pPr>
      <w:r>
        <w:rPr>
          <w:b/>
          <w:bCs/>
          <w:sz w:val="28"/>
          <w:szCs w:val="28"/>
          <w:lang w:val="ru-RU"/>
        </w:rPr>
        <w:t xml:space="preserve">Тест Кетелла </w:t>
      </w:r>
      <w:r>
        <w:rPr>
          <w:b/>
          <w:bCs/>
          <w:sz w:val="28"/>
          <w:szCs w:val="20"/>
          <w:lang w:val="ru-RU"/>
        </w:rPr>
        <w:t>(16 PF - Form С)</w:t>
      </w:r>
    </w:p>
    <w:p w:rsidR="00176357" w:rsidRDefault="00176357" w:rsidP="00B05374">
      <w:pPr>
        <w:spacing w:line="360" w:lineRule="auto"/>
        <w:ind w:firstLine="709"/>
        <w:jc w:val="both"/>
        <w:rPr>
          <w:sz w:val="28"/>
          <w:szCs w:val="28"/>
          <w:lang w:val="ru-RU"/>
        </w:rPr>
      </w:pPr>
      <w:r>
        <w:rPr>
          <w:sz w:val="28"/>
          <w:szCs w:val="28"/>
          <w:lang w:val="ru-RU"/>
        </w:rPr>
        <w:t>Наталья Алексеевна характеризуется</w:t>
      </w:r>
      <w:r w:rsidRPr="00B05374">
        <w:rPr>
          <w:sz w:val="28"/>
          <w:szCs w:val="28"/>
          <w:lang w:val="ru-RU"/>
        </w:rPr>
        <w:t xml:space="preserve"> отсутствием сильных эмоциональных проявлений, </w:t>
      </w:r>
      <w:r>
        <w:rPr>
          <w:sz w:val="28"/>
          <w:szCs w:val="28"/>
          <w:lang w:val="ru-RU"/>
        </w:rPr>
        <w:t>д</w:t>
      </w:r>
      <w:r w:rsidRPr="00B05374">
        <w:rPr>
          <w:sz w:val="28"/>
          <w:szCs w:val="28"/>
          <w:lang w:val="ru-RU"/>
        </w:rPr>
        <w:t>овольно холод</w:t>
      </w:r>
      <w:r>
        <w:rPr>
          <w:sz w:val="28"/>
          <w:szCs w:val="28"/>
          <w:lang w:val="ru-RU"/>
        </w:rPr>
        <w:t>на</w:t>
      </w:r>
      <w:r w:rsidRPr="00B05374">
        <w:rPr>
          <w:sz w:val="28"/>
          <w:szCs w:val="28"/>
          <w:lang w:val="ru-RU"/>
        </w:rPr>
        <w:t xml:space="preserve"> и формал</w:t>
      </w:r>
      <w:r>
        <w:rPr>
          <w:sz w:val="28"/>
          <w:szCs w:val="28"/>
          <w:lang w:val="ru-RU"/>
        </w:rPr>
        <w:t>ьна</w:t>
      </w:r>
      <w:r w:rsidRPr="00B05374">
        <w:rPr>
          <w:sz w:val="28"/>
          <w:szCs w:val="28"/>
          <w:lang w:val="ru-RU"/>
        </w:rPr>
        <w:t xml:space="preserve"> в контактах. В делах, обычно, точн</w:t>
      </w:r>
      <w:r>
        <w:rPr>
          <w:sz w:val="28"/>
          <w:szCs w:val="28"/>
          <w:lang w:val="ru-RU"/>
        </w:rPr>
        <w:t>а</w:t>
      </w:r>
      <w:r w:rsidRPr="00B05374">
        <w:rPr>
          <w:sz w:val="28"/>
          <w:szCs w:val="28"/>
          <w:lang w:val="ru-RU"/>
        </w:rPr>
        <w:t xml:space="preserve"> и </w:t>
      </w:r>
      <w:r>
        <w:rPr>
          <w:sz w:val="28"/>
          <w:szCs w:val="28"/>
          <w:lang w:val="ru-RU"/>
        </w:rPr>
        <w:t>аккуратна, м</w:t>
      </w:r>
      <w:r w:rsidRPr="00B05374">
        <w:rPr>
          <w:sz w:val="28"/>
          <w:szCs w:val="28"/>
          <w:lang w:val="ru-RU"/>
        </w:rPr>
        <w:t>ожет быть недостаточно гибк</w:t>
      </w:r>
      <w:r>
        <w:rPr>
          <w:sz w:val="28"/>
          <w:szCs w:val="28"/>
          <w:lang w:val="ru-RU"/>
        </w:rPr>
        <w:t>ой</w:t>
      </w:r>
      <w:r w:rsidRPr="00B05374">
        <w:rPr>
          <w:sz w:val="28"/>
          <w:szCs w:val="28"/>
          <w:lang w:val="ru-RU"/>
        </w:rPr>
        <w:t xml:space="preserve">. </w:t>
      </w:r>
      <w:r>
        <w:rPr>
          <w:sz w:val="28"/>
          <w:szCs w:val="28"/>
          <w:lang w:val="ru-RU"/>
        </w:rPr>
        <w:t>Малообщительна</w:t>
      </w:r>
      <w:r w:rsidRPr="00B05374">
        <w:rPr>
          <w:sz w:val="28"/>
          <w:szCs w:val="28"/>
          <w:lang w:val="ru-RU"/>
        </w:rPr>
        <w:t xml:space="preserve">, общению предпочитает чтение книг. </w:t>
      </w:r>
      <w:r>
        <w:rPr>
          <w:sz w:val="28"/>
          <w:szCs w:val="28"/>
          <w:lang w:val="ru-RU"/>
        </w:rPr>
        <w:t xml:space="preserve">Сниженное стремление к общению подтверждается высокоразвитым чувством самодостаточности. </w:t>
      </w:r>
    </w:p>
    <w:p w:rsidR="00176357" w:rsidRDefault="00176357" w:rsidP="00B05374">
      <w:pPr>
        <w:spacing w:line="360" w:lineRule="auto"/>
        <w:ind w:firstLine="709"/>
        <w:jc w:val="both"/>
        <w:rPr>
          <w:sz w:val="28"/>
          <w:szCs w:val="28"/>
          <w:lang w:val="ru-RU"/>
        </w:rPr>
      </w:pPr>
      <w:r>
        <w:rPr>
          <w:sz w:val="28"/>
          <w:szCs w:val="28"/>
          <w:lang w:val="ru-RU"/>
        </w:rPr>
        <w:t>Интеллект высокий, хорошо обучаема, способна решать абстрактные задачи.</w:t>
      </w:r>
    </w:p>
    <w:p w:rsidR="00176357" w:rsidRPr="00B05374" w:rsidRDefault="00176357" w:rsidP="00B05374">
      <w:pPr>
        <w:spacing w:line="360" w:lineRule="auto"/>
        <w:ind w:firstLine="709"/>
        <w:jc w:val="both"/>
        <w:rPr>
          <w:sz w:val="28"/>
          <w:szCs w:val="28"/>
          <w:lang w:val="ru-RU"/>
        </w:rPr>
      </w:pPr>
      <w:r w:rsidRPr="00B05374">
        <w:rPr>
          <w:sz w:val="28"/>
          <w:szCs w:val="28"/>
          <w:lang w:val="ru-RU"/>
        </w:rPr>
        <w:t>Эмоционально уравновешен</w:t>
      </w:r>
      <w:r>
        <w:rPr>
          <w:sz w:val="28"/>
          <w:szCs w:val="28"/>
          <w:lang w:val="ru-RU"/>
        </w:rPr>
        <w:t>а</w:t>
      </w:r>
      <w:r w:rsidRPr="00B05374">
        <w:rPr>
          <w:sz w:val="28"/>
          <w:szCs w:val="28"/>
          <w:lang w:val="ru-RU"/>
        </w:rPr>
        <w:t xml:space="preserve">, </w:t>
      </w:r>
      <w:r>
        <w:rPr>
          <w:sz w:val="28"/>
          <w:szCs w:val="28"/>
          <w:lang w:val="ru-RU"/>
        </w:rPr>
        <w:t>спокойна</w:t>
      </w:r>
      <w:r w:rsidRPr="00B05374">
        <w:rPr>
          <w:sz w:val="28"/>
          <w:szCs w:val="28"/>
          <w:lang w:val="ru-RU"/>
        </w:rPr>
        <w:t xml:space="preserve">, понимает свои чувства и находит адекватные способы для их выражения, хорошо осознает требования действительности, признает собственные недостатки и не расстраивается из-за пустяков. </w:t>
      </w:r>
    </w:p>
    <w:p w:rsidR="00176357" w:rsidRDefault="00176357" w:rsidP="00B05374">
      <w:pPr>
        <w:spacing w:line="360" w:lineRule="auto"/>
        <w:ind w:firstLine="709"/>
        <w:jc w:val="both"/>
        <w:rPr>
          <w:sz w:val="28"/>
          <w:szCs w:val="28"/>
          <w:lang w:val="ru-RU"/>
        </w:rPr>
      </w:pPr>
      <w:r>
        <w:rPr>
          <w:sz w:val="28"/>
          <w:szCs w:val="28"/>
          <w:lang w:val="ru-RU"/>
        </w:rPr>
        <w:t>Моральная регуляция поведения и социальная смелость в норме.</w:t>
      </w:r>
    </w:p>
    <w:p w:rsidR="00176357" w:rsidRPr="00B05374" w:rsidRDefault="00176357" w:rsidP="00B05374">
      <w:pPr>
        <w:spacing w:line="360" w:lineRule="auto"/>
        <w:ind w:firstLine="709"/>
        <w:jc w:val="both"/>
        <w:rPr>
          <w:sz w:val="28"/>
          <w:szCs w:val="28"/>
          <w:lang w:val="ru-RU"/>
        </w:rPr>
      </w:pPr>
      <w:r>
        <w:rPr>
          <w:sz w:val="28"/>
          <w:szCs w:val="28"/>
          <w:lang w:val="ru-RU"/>
        </w:rPr>
        <w:t>Энергична,</w:t>
      </w:r>
      <w:r w:rsidRPr="00B05374">
        <w:rPr>
          <w:sz w:val="28"/>
          <w:szCs w:val="28"/>
          <w:lang w:val="ru-RU"/>
        </w:rPr>
        <w:t xml:space="preserve"> активн</w:t>
      </w:r>
      <w:r>
        <w:rPr>
          <w:sz w:val="28"/>
          <w:szCs w:val="28"/>
          <w:lang w:val="ru-RU"/>
        </w:rPr>
        <w:t>а</w:t>
      </w:r>
      <w:r w:rsidRPr="00B05374">
        <w:rPr>
          <w:sz w:val="28"/>
          <w:szCs w:val="28"/>
          <w:lang w:val="ru-RU"/>
        </w:rPr>
        <w:t>, склонн</w:t>
      </w:r>
      <w:r>
        <w:rPr>
          <w:sz w:val="28"/>
          <w:szCs w:val="28"/>
          <w:lang w:val="ru-RU"/>
        </w:rPr>
        <w:t>а</w:t>
      </w:r>
      <w:r w:rsidRPr="00B05374">
        <w:rPr>
          <w:sz w:val="28"/>
          <w:szCs w:val="28"/>
          <w:lang w:val="ru-RU"/>
        </w:rPr>
        <w:t xml:space="preserve"> доминировать, командовать, критиковать и контролировать других людей, </w:t>
      </w:r>
      <w:r>
        <w:rPr>
          <w:sz w:val="28"/>
          <w:szCs w:val="28"/>
          <w:lang w:val="ru-RU"/>
        </w:rPr>
        <w:t>честолюбива,</w:t>
      </w:r>
      <w:r w:rsidRPr="00B05374">
        <w:rPr>
          <w:sz w:val="28"/>
          <w:szCs w:val="28"/>
          <w:lang w:val="ru-RU"/>
        </w:rPr>
        <w:t xml:space="preserve"> стремится к самоутверждению, самостоятельности и независимости. </w:t>
      </w:r>
      <w:r>
        <w:rPr>
          <w:b/>
          <w:bCs/>
          <w:sz w:val="28"/>
          <w:szCs w:val="28"/>
          <w:lang w:val="ru-RU"/>
        </w:rPr>
        <w:t>С</w:t>
      </w:r>
      <w:r w:rsidRPr="00B05374">
        <w:rPr>
          <w:sz w:val="28"/>
          <w:szCs w:val="28"/>
          <w:lang w:val="ru-RU"/>
        </w:rPr>
        <w:t>клонн</w:t>
      </w:r>
      <w:r>
        <w:rPr>
          <w:sz w:val="28"/>
          <w:szCs w:val="28"/>
          <w:lang w:val="ru-RU"/>
        </w:rPr>
        <w:t>а к осторожности</w:t>
      </w:r>
      <w:r w:rsidRPr="00B05374">
        <w:rPr>
          <w:sz w:val="28"/>
          <w:szCs w:val="28"/>
          <w:lang w:val="ru-RU"/>
        </w:rPr>
        <w:t xml:space="preserve">, ожидает подвоха, держится обособленно. Вероятно </w:t>
      </w:r>
      <w:r>
        <w:rPr>
          <w:sz w:val="28"/>
          <w:szCs w:val="28"/>
          <w:lang w:val="ru-RU"/>
        </w:rPr>
        <w:t>это связано с</w:t>
      </w:r>
      <w:r w:rsidRPr="00B05374">
        <w:rPr>
          <w:sz w:val="28"/>
          <w:szCs w:val="28"/>
          <w:lang w:val="ru-RU"/>
        </w:rPr>
        <w:t xml:space="preserve"> </w:t>
      </w:r>
      <w:r>
        <w:rPr>
          <w:sz w:val="28"/>
          <w:szCs w:val="28"/>
          <w:lang w:val="ru-RU"/>
        </w:rPr>
        <w:t>тем, что Наталья Алексеевна</w:t>
      </w:r>
      <w:r w:rsidRPr="00B05374">
        <w:rPr>
          <w:sz w:val="28"/>
          <w:szCs w:val="28"/>
          <w:lang w:val="ru-RU"/>
        </w:rPr>
        <w:t xml:space="preserve"> </w:t>
      </w:r>
      <w:r>
        <w:rPr>
          <w:sz w:val="28"/>
          <w:szCs w:val="28"/>
          <w:lang w:val="ru-RU"/>
        </w:rPr>
        <w:t>полагается</w:t>
      </w:r>
      <w:r w:rsidRPr="00B05374">
        <w:rPr>
          <w:sz w:val="28"/>
          <w:szCs w:val="28"/>
          <w:lang w:val="ru-RU"/>
        </w:rPr>
        <w:t xml:space="preserve"> </w:t>
      </w:r>
      <w:r>
        <w:rPr>
          <w:sz w:val="28"/>
          <w:szCs w:val="28"/>
          <w:lang w:val="ru-RU"/>
        </w:rPr>
        <w:t xml:space="preserve">только </w:t>
      </w:r>
      <w:r w:rsidRPr="00B05374">
        <w:rPr>
          <w:sz w:val="28"/>
          <w:szCs w:val="28"/>
          <w:lang w:val="ru-RU"/>
        </w:rPr>
        <w:t>на самих себя в решении ответственных задач.</w:t>
      </w:r>
    </w:p>
    <w:p w:rsidR="00176357" w:rsidRPr="00B05374" w:rsidRDefault="00176357" w:rsidP="00B05374">
      <w:pPr>
        <w:spacing w:line="360" w:lineRule="auto"/>
        <w:ind w:firstLine="709"/>
        <w:jc w:val="both"/>
        <w:rPr>
          <w:sz w:val="28"/>
          <w:szCs w:val="28"/>
          <w:lang w:val="ru-RU"/>
        </w:rPr>
      </w:pPr>
      <w:r>
        <w:rPr>
          <w:sz w:val="28"/>
          <w:szCs w:val="28"/>
          <w:lang w:val="ru-RU"/>
        </w:rPr>
        <w:t>Но вместе с тем она мягкая,</w:t>
      </w:r>
      <w:r w:rsidRPr="00B05374">
        <w:rPr>
          <w:sz w:val="28"/>
          <w:szCs w:val="28"/>
          <w:lang w:val="ru-RU"/>
        </w:rPr>
        <w:t xml:space="preserve"> </w:t>
      </w:r>
      <w:r>
        <w:rPr>
          <w:sz w:val="28"/>
          <w:szCs w:val="28"/>
          <w:lang w:val="ru-RU"/>
        </w:rPr>
        <w:t>утонченная,</w:t>
      </w:r>
      <w:r w:rsidRPr="00B05374">
        <w:rPr>
          <w:sz w:val="28"/>
          <w:szCs w:val="28"/>
          <w:lang w:val="ru-RU"/>
        </w:rPr>
        <w:t xml:space="preserve"> склон</w:t>
      </w:r>
      <w:r>
        <w:rPr>
          <w:sz w:val="28"/>
          <w:szCs w:val="28"/>
          <w:lang w:val="ru-RU"/>
        </w:rPr>
        <w:t>на</w:t>
      </w:r>
      <w:r w:rsidRPr="00B05374">
        <w:rPr>
          <w:sz w:val="28"/>
          <w:szCs w:val="28"/>
          <w:lang w:val="ru-RU"/>
        </w:rPr>
        <w:t xml:space="preserve"> к художественному восприятию мира, </w:t>
      </w:r>
      <w:r>
        <w:rPr>
          <w:sz w:val="28"/>
          <w:szCs w:val="28"/>
          <w:lang w:val="ru-RU"/>
        </w:rPr>
        <w:t>р</w:t>
      </w:r>
      <w:r w:rsidRPr="00B05374">
        <w:rPr>
          <w:sz w:val="28"/>
          <w:szCs w:val="28"/>
          <w:lang w:val="ru-RU"/>
        </w:rPr>
        <w:t>аним</w:t>
      </w:r>
      <w:r>
        <w:rPr>
          <w:sz w:val="28"/>
          <w:szCs w:val="28"/>
          <w:lang w:val="ru-RU"/>
        </w:rPr>
        <w:t>а</w:t>
      </w:r>
      <w:r w:rsidRPr="00B05374">
        <w:rPr>
          <w:sz w:val="28"/>
          <w:szCs w:val="28"/>
          <w:lang w:val="ru-RU"/>
        </w:rPr>
        <w:t xml:space="preserve"> во взаимоотношениях с людьми, в неблагоприятных бытовых условиях, на работе.</w:t>
      </w:r>
      <w:r w:rsidR="00B05374">
        <w:rPr>
          <w:sz w:val="28"/>
          <w:szCs w:val="28"/>
          <w:lang w:val="ru-RU"/>
        </w:rPr>
        <w:t xml:space="preserve"> </w:t>
      </w:r>
      <w:r w:rsidRPr="00B05374">
        <w:rPr>
          <w:sz w:val="28"/>
          <w:szCs w:val="28"/>
          <w:lang w:val="ru-RU"/>
        </w:rPr>
        <w:t xml:space="preserve">Отличается напряженным внутренним миром, богатым воображением, нтересуется абстрактными и мировоззренческими вопросами. </w:t>
      </w:r>
      <w:r>
        <w:rPr>
          <w:sz w:val="28"/>
          <w:szCs w:val="28"/>
          <w:lang w:val="ru-RU"/>
        </w:rPr>
        <w:t>Сочетание с высоким интеллектом указывает на</w:t>
      </w:r>
      <w:r w:rsidRPr="00B05374">
        <w:rPr>
          <w:sz w:val="28"/>
          <w:szCs w:val="28"/>
          <w:lang w:val="ru-RU"/>
        </w:rPr>
        <w:t xml:space="preserve"> творческо</w:t>
      </w:r>
      <w:r>
        <w:rPr>
          <w:sz w:val="28"/>
          <w:szCs w:val="28"/>
          <w:lang w:val="ru-RU"/>
        </w:rPr>
        <w:t>й</w:t>
      </w:r>
      <w:r w:rsidRPr="00B05374">
        <w:rPr>
          <w:sz w:val="28"/>
          <w:szCs w:val="28"/>
          <w:lang w:val="ru-RU"/>
        </w:rPr>
        <w:t xml:space="preserve"> потенциал. независимо от сферы профессиональной деятельности. </w:t>
      </w:r>
    </w:p>
    <w:p w:rsidR="00176357" w:rsidRDefault="00176357" w:rsidP="00B05374">
      <w:pPr>
        <w:spacing w:line="360" w:lineRule="auto"/>
        <w:ind w:firstLine="709"/>
        <w:jc w:val="both"/>
        <w:rPr>
          <w:sz w:val="28"/>
          <w:szCs w:val="28"/>
          <w:lang w:val="ru-RU"/>
        </w:rPr>
      </w:pPr>
      <w:r w:rsidRPr="00B05374">
        <w:rPr>
          <w:sz w:val="28"/>
          <w:szCs w:val="28"/>
          <w:lang w:val="ru-RU"/>
        </w:rPr>
        <w:t xml:space="preserve">Хорошо ориентируется в социальных ситуациях, понимает мотивы поступков других людей, </w:t>
      </w:r>
      <w:r>
        <w:rPr>
          <w:sz w:val="28"/>
          <w:szCs w:val="28"/>
          <w:lang w:val="ru-RU"/>
        </w:rPr>
        <w:t>х</w:t>
      </w:r>
      <w:r w:rsidRPr="00B05374">
        <w:rPr>
          <w:sz w:val="28"/>
          <w:szCs w:val="28"/>
          <w:lang w:val="ru-RU"/>
        </w:rPr>
        <w:t xml:space="preserve">итро и умело строит свое поведение, </w:t>
      </w:r>
      <w:r>
        <w:rPr>
          <w:sz w:val="28"/>
          <w:szCs w:val="28"/>
          <w:lang w:val="ru-RU"/>
        </w:rPr>
        <w:t>у</w:t>
      </w:r>
      <w:r w:rsidRPr="00B05374">
        <w:rPr>
          <w:sz w:val="28"/>
          <w:szCs w:val="28"/>
          <w:lang w:val="ru-RU"/>
        </w:rPr>
        <w:t xml:space="preserve">меет держаться корректно, отстраненно и вежливо, не поддается эмоциональным порывам. </w:t>
      </w:r>
      <w:r>
        <w:rPr>
          <w:sz w:val="28"/>
          <w:szCs w:val="28"/>
          <w:lang w:val="ru-RU"/>
        </w:rPr>
        <w:t xml:space="preserve">Очень хорошо ьумеет скрывать свои переживания . </w:t>
      </w:r>
    </w:p>
    <w:p w:rsidR="00176357" w:rsidRPr="00B05374" w:rsidRDefault="00176357" w:rsidP="00B05374">
      <w:pPr>
        <w:spacing w:line="360" w:lineRule="auto"/>
        <w:ind w:firstLine="709"/>
        <w:jc w:val="both"/>
        <w:rPr>
          <w:sz w:val="28"/>
          <w:szCs w:val="28"/>
          <w:lang w:val="ru-RU"/>
        </w:rPr>
      </w:pPr>
      <w:r w:rsidRPr="00B05374">
        <w:rPr>
          <w:sz w:val="28"/>
          <w:szCs w:val="28"/>
          <w:lang w:val="ru-RU"/>
        </w:rPr>
        <w:t>Склонн</w:t>
      </w:r>
      <w:r>
        <w:rPr>
          <w:sz w:val="28"/>
          <w:szCs w:val="28"/>
          <w:lang w:val="ru-RU"/>
        </w:rPr>
        <w:t>а</w:t>
      </w:r>
      <w:r w:rsidRPr="00B05374">
        <w:rPr>
          <w:sz w:val="28"/>
          <w:szCs w:val="28"/>
          <w:lang w:val="ru-RU"/>
        </w:rPr>
        <w:t xml:space="preserve"> к тревожному, подавленному настроению, печальным размышлениям в одиночестве, </w:t>
      </w:r>
      <w:r>
        <w:rPr>
          <w:sz w:val="28"/>
          <w:szCs w:val="28"/>
          <w:lang w:val="ru-RU"/>
        </w:rPr>
        <w:t>н</w:t>
      </w:r>
      <w:r w:rsidRPr="00B05374">
        <w:rPr>
          <w:sz w:val="28"/>
          <w:szCs w:val="28"/>
          <w:lang w:val="ru-RU"/>
        </w:rPr>
        <w:t>е верит в себя, склонн</w:t>
      </w:r>
      <w:r>
        <w:rPr>
          <w:sz w:val="28"/>
          <w:szCs w:val="28"/>
          <w:lang w:val="ru-RU"/>
        </w:rPr>
        <w:t>а</w:t>
      </w:r>
      <w:r w:rsidRPr="00B05374">
        <w:rPr>
          <w:sz w:val="28"/>
          <w:szCs w:val="28"/>
          <w:lang w:val="ru-RU"/>
        </w:rPr>
        <w:t xml:space="preserve"> к самоупрекам и недооценке своих возможностей. Настроение и самооценка сильно зависят от одобрения или неодобрения окружающих. В обществе чувствует себя неуютно. Нуждается в заботе и внимании со стороны других людей. Обладает развитым чувством долга в связи со склонностью испытывать чувство вины.</w:t>
      </w:r>
    </w:p>
    <w:p w:rsidR="00176357" w:rsidRPr="00B05374" w:rsidRDefault="00176357" w:rsidP="00B05374">
      <w:pPr>
        <w:spacing w:line="360" w:lineRule="auto"/>
        <w:ind w:firstLine="709"/>
        <w:jc w:val="both"/>
        <w:rPr>
          <w:sz w:val="28"/>
          <w:szCs w:val="28"/>
          <w:lang w:val="ru-RU"/>
        </w:rPr>
      </w:pPr>
      <w:r>
        <w:rPr>
          <w:sz w:val="28"/>
          <w:szCs w:val="28"/>
          <w:lang w:val="ru-RU"/>
        </w:rPr>
        <w:t>И</w:t>
      </w:r>
      <w:r w:rsidRPr="00B05374">
        <w:rPr>
          <w:sz w:val="28"/>
          <w:szCs w:val="28"/>
          <w:lang w:val="ru-RU"/>
        </w:rPr>
        <w:t>меет разнообразные интеллектуальные интересы и широкий кругозор. Отличается критичным мышлением, никакую информацию не принимает на веру. Отличается гибкостью, восприимчив</w:t>
      </w:r>
      <w:r>
        <w:rPr>
          <w:sz w:val="28"/>
          <w:szCs w:val="28"/>
          <w:lang w:val="ru-RU"/>
        </w:rPr>
        <w:t>а</w:t>
      </w:r>
      <w:r w:rsidRPr="00B05374">
        <w:rPr>
          <w:sz w:val="28"/>
          <w:szCs w:val="28"/>
          <w:lang w:val="ru-RU"/>
        </w:rPr>
        <w:t xml:space="preserve"> к новым идеям и взглядам, терпим</w:t>
      </w:r>
      <w:r>
        <w:rPr>
          <w:sz w:val="28"/>
          <w:szCs w:val="28"/>
          <w:lang w:val="ru-RU"/>
        </w:rPr>
        <w:t>а</w:t>
      </w:r>
      <w:r w:rsidRPr="00B05374">
        <w:rPr>
          <w:sz w:val="28"/>
          <w:szCs w:val="28"/>
          <w:lang w:val="ru-RU"/>
        </w:rPr>
        <w:t xml:space="preserve"> к противоречиям. Аналитик. Не доверяет авторитетам, не имеет абсолютных принципов. </w:t>
      </w:r>
    </w:p>
    <w:p w:rsidR="00176357" w:rsidRPr="00B05374" w:rsidRDefault="00176357" w:rsidP="00B05374">
      <w:pPr>
        <w:spacing w:line="360" w:lineRule="auto"/>
        <w:ind w:firstLine="709"/>
        <w:jc w:val="both"/>
        <w:rPr>
          <w:sz w:val="28"/>
          <w:szCs w:val="28"/>
          <w:lang w:val="ru-RU"/>
        </w:rPr>
      </w:pPr>
      <w:r>
        <w:rPr>
          <w:sz w:val="28"/>
          <w:szCs w:val="28"/>
          <w:lang w:val="ru-RU"/>
        </w:rPr>
        <w:t>Самодостаточна,</w:t>
      </w:r>
      <w:r w:rsidRPr="00B05374">
        <w:rPr>
          <w:sz w:val="28"/>
          <w:szCs w:val="28"/>
          <w:lang w:val="ru-RU"/>
        </w:rPr>
        <w:t xml:space="preserve"> предпочитает работать одн</w:t>
      </w:r>
      <w:r>
        <w:rPr>
          <w:sz w:val="28"/>
          <w:szCs w:val="28"/>
          <w:lang w:val="ru-RU"/>
        </w:rPr>
        <w:t>а</w:t>
      </w:r>
      <w:r w:rsidRPr="00B05374">
        <w:rPr>
          <w:sz w:val="28"/>
          <w:szCs w:val="28"/>
          <w:lang w:val="ru-RU"/>
        </w:rPr>
        <w:t xml:space="preserve"> и самостоятельно принимать решения. По собственной инициативе не ищет контактов с другими людьми, не нуждается в "чувстве локтя", поддержке и одобрении окружающих. Нельзя считать, что </w:t>
      </w:r>
      <w:r>
        <w:rPr>
          <w:sz w:val="28"/>
          <w:szCs w:val="28"/>
          <w:lang w:val="ru-RU"/>
        </w:rPr>
        <w:t>она</w:t>
      </w:r>
      <w:r w:rsidRPr="00B05374">
        <w:rPr>
          <w:sz w:val="28"/>
          <w:szCs w:val="28"/>
          <w:lang w:val="ru-RU"/>
        </w:rPr>
        <w:t xml:space="preserve"> не любит людей, однако жизненный опыт подсказывает е</w:t>
      </w:r>
      <w:r>
        <w:rPr>
          <w:sz w:val="28"/>
          <w:szCs w:val="28"/>
          <w:lang w:val="ru-RU"/>
        </w:rPr>
        <w:t>й</w:t>
      </w:r>
      <w:r w:rsidRPr="00B05374">
        <w:rPr>
          <w:sz w:val="28"/>
          <w:szCs w:val="28"/>
          <w:lang w:val="ru-RU"/>
        </w:rPr>
        <w:t>, что он</w:t>
      </w:r>
      <w:r>
        <w:rPr>
          <w:sz w:val="28"/>
          <w:szCs w:val="28"/>
          <w:lang w:val="ru-RU"/>
        </w:rPr>
        <w:t>а</w:t>
      </w:r>
      <w:r w:rsidRPr="00B05374">
        <w:rPr>
          <w:sz w:val="28"/>
          <w:szCs w:val="28"/>
          <w:lang w:val="ru-RU"/>
        </w:rPr>
        <w:t xml:space="preserve"> бывает более продуктивн</w:t>
      </w:r>
      <w:r>
        <w:rPr>
          <w:sz w:val="28"/>
          <w:szCs w:val="28"/>
          <w:lang w:val="ru-RU"/>
        </w:rPr>
        <w:t>а</w:t>
      </w:r>
      <w:r w:rsidRPr="00B05374">
        <w:rPr>
          <w:sz w:val="28"/>
          <w:szCs w:val="28"/>
          <w:lang w:val="ru-RU"/>
        </w:rPr>
        <w:t xml:space="preserve">, работая самостоятельно. </w:t>
      </w:r>
    </w:p>
    <w:p w:rsidR="00176357" w:rsidRPr="00B05374" w:rsidRDefault="00176357" w:rsidP="00B05374">
      <w:pPr>
        <w:spacing w:line="360" w:lineRule="auto"/>
        <w:ind w:firstLine="709"/>
        <w:jc w:val="both"/>
        <w:rPr>
          <w:sz w:val="28"/>
          <w:szCs w:val="28"/>
          <w:lang w:val="ru-RU"/>
        </w:rPr>
      </w:pPr>
      <w:r w:rsidRPr="00B05374">
        <w:rPr>
          <w:sz w:val="28"/>
          <w:szCs w:val="28"/>
          <w:lang w:val="ru-RU"/>
        </w:rPr>
        <w:t>Самоконтроль поведения в норме.</w:t>
      </w:r>
    </w:p>
    <w:p w:rsidR="00176357" w:rsidRDefault="00176357" w:rsidP="00B05374">
      <w:pPr>
        <w:spacing w:line="360" w:lineRule="auto"/>
        <w:ind w:firstLine="709"/>
        <w:jc w:val="both"/>
        <w:rPr>
          <w:b/>
          <w:bCs/>
          <w:sz w:val="28"/>
          <w:szCs w:val="28"/>
          <w:lang w:val="ru-RU"/>
        </w:rPr>
      </w:pPr>
      <w:r>
        <w:rPr>
          <w:b/>
          <w:bCs/>
          <w:sz w:val="28"/>
          <w:szCs w:val="28"/>
          <w:lang w:val="ru-RU"/>
        </w:rPr>
        <w:t>Шкала тревожности Спилбергера</w:t>
      </w:r>
    </w:p>
    <w:p w:rsidR="00176357" w:rsidRDefault="00176357" w:rsidP="00B05374">
      <w:pPr>
        <w:pStyle w:val="a1"/>
        <w:spacing w:after="0" w:line="360" w:lineRule="auto"/>
        <w:ind w:firstLine="709"/>
        <w:jc w:val="both"/>
        <w:rPr>
          <w:sz w:val="28"/>
          <w:szCs w:val="28"/>
          <w:lang w:val="ru-RU"/>
        </w:rPr>
      </w:pPr>
      <w:r>
        <w:rPr>
          <w:sz w:val="28"/>
          <w:szCs w:val="28"/>
          <w:lang w:val="ru-RU"/>
        </w:rPr>
        <w:t>Ситуативная тревожность повышена, личностная в норме.</w:t>
      </w:r>
    </w:p>
    <w:p w:rsidR="00176357" w:rsidRDefault="00176357" w:rsidP="00B05374">
      <w:pPr>
        <w:pStyle w:val="a1"/>
        <w:spacing w:after="0" w:line="360" w:lineRule="auto"/>
        <w:ind w:firstLine="709"/>
        <w:jc w:val="both"/>
        <w:rPr>
          <w:b/>
          <w:bCs/>
          <w:sz w:val="28"/>
          <w:szCs w:val="28"/>
          <w:lang w:val="ru-RU"/>
        </w:rPr>
      </w:pPr>
      <w:r>
        <w:rPr>
          <w:b/>
          <w:bCs/>
          <w:sz w:val="28"/>
          <w:szCs w:val="28"/>
          <w:lang w:val="ru-RU"/>
        </w:rPr>
        <w:t>Уровень притязаний В. Гербачевского</w:t>
      </w:r>
    </w:p>
    <w:p w:rsidR="00176357" w:rsidRPr="00B05374" w:rsidRDefault="00176357" w:rsidP="00B05374">
      <w:pPr>
        <w:pStyle w:val="13"/>
        <w:spacing w:after="0" w:line="360" w:lineRule="auto"/>
        <w:ind w:left="0" w:right="0" w:firstLine="709"/>
        <w:jc w:val="both"/>
        <w:rPr>
          <w:sz w:val="28"/>
          <w:szCs w:val="28"/>
          <w:lang w:val="ru-RU"/>
        </w:rPr>
      </w:pPr>
      <w:r>
        <w:rPr>
          <w:sz w:val="28"/>
          <w:szCs w:val="28"/>
          <w:lang w:val="ru-RU"/>
        </w:rPr>
        <w:t>В</w:t>
      </w:r>
      <w:r w:rsidRPr="00B05374">
        <w:rPr>
          <w:sz w:val="28"/>
          <w:szCs w:val="28"/>
          <w:lang w:val="ru-RU"/>
        </w:rPr>
        <w:t xml:space="preserve">нутренний мотив – </w:t>
      </w:r>
      <w:r>
        <w:rPr>
          <w:sz w:val="28"/>
          <w:szCs w:val="28"/>
          <w:lang w:val="ru-RU"/>
        </w:rPr>
        <w:t>показатель на верхней границе нормы, т.е.</w:t>
      </w:r>
      <w:r w:rsidR="00B05374">
        <w:rPr>
          <w:sz w:val="28"/>
          <w:szCs w:val="28"/>
          <w:lang w:val="ru-RU"/>
        </w:rPr>
        <w:t xml:space="preserve"> </w:t>
      </w:r>
      <w:r>
        <w:rPr>
          <w:sz w:val="28"/>
          <w:szCs w:val="28"/>
          <w:lang w:val="ru-RU"/>
        </w:rPr>
        <w:t>в</w:t>
      </w:r>
      <w:r w:rsidRPr="00B05374">
        <w:rPr>
          <w:sz w:val="28"/>
          <w:szCs w:val="28"/>
          <w:lang w:val="ru-RU"/>
        </w:rPr>
        <w:t xml:space="preserve">ыражает </w:t>
      </w:r>
      <w:r>
        <w:rPr>
          <w:sz w:val="28"/>
          <w:szCs w:val="28"/>
          <w:lang w:val="ru-RU"/>
        </w:rPr>
        <w:t>относительно высокую</w:t>
      </w:r>
      <w:r w:rsidR="00B05374">
        <w:rPr>
          <w:sz w:val="28"/>
          <w:szCs w:val="28"/>
          <w:lang w:val="ru-RU"/>
        </w:rPr>
        <w:t xml:space="preserve"> </w:t>
      </w:r>
      <w:r>
        <w:rPr>
          <w:sz w:val="28"/>
          <w:szCs w:val="28"/>
          <w:lang w:val="ru-RU"/>
        </w:rPr>
        <w:t xml:space="preserve">степень </w:t>
      </w:r>
      <w:r w:rsidRPr="00B05374">
        <w:rPr>
          <w:sz w:val="28"/>
          <w:szCs w:val="28"/>
          <w:lang w:val="ru-RU"/>
        </w:rPr>
        <w:t>увлеченност</w:t>
      </w:r>
      <w:r>
        <w:rPr>
          <w:sz w:val="28"/>
          <w:szCs w:val="28"/>
          <w:lang w:val="ru-RU"/>
        </w:rPr>
        <w:t>и</w:t>
      </w:r>
      <w:r w:rsidRPr="00B05374">
        <w:rPr>
          <w:sz w:val="28"/>
          <w:szCs w:val="28"/>
          <w:lang w:val="ru-RU"/>
        </w:rPr>
        <w:t xml:space="preserve"> </w:t>
      </w:r>
      <w:r>
        <w:rPr>
          <w:sz w:val="28"/>
          <w:szCs w:val="28"/>
          <w:lang w:val="ru-RU"/>
        </w:rPr>
        <w:t>тестированием</w:t>
      </w:r>
      <w:r w:rsidRPr="00B05374">
        <w:rPr>
          <w:sz w:val="28"/>
          <w:szCs w:val="28"/>
          <w:lang w:val="ru-RU"/>
        </w:rPr>
        <w:t>.</w:t>
      </w:r>
    </w:p>
    <w:p w:rsidR="00176357" w:rsidRPr="00B05374" w:rsidRDefault="00176357" w:rsidP="00B05374">
      <w:pPr>
        <w:pStyle w:val="13"/>
        <w:spacing w:after="0" w:line="360" w:lineRule="auto"/>
        <w:ind w:left="0" w:right="0" w:firstLine="709"/>
        <w:jc w:val="both"/>
        <w:rPr>
          <w:sz w:val="28"/>
          <w:szCs w:val="28"/>
          <w:lang w:val="ru-RU"/>
        </w:rPr>
      </w:pPr>
      <w:r w:rsidRPr="00B05374">
        <w:rPr>
          <w:sz w:val="28"/>
          <w:szCs w:val="28"/>
          <w:lang w:val="ru-RU"/>
        </w:rPr>
        <w:t xml:space="preserve">Компонент познавательный мотив </w:t>
      </w:r>
      <w:r>
        <w:rPr>
          <w:sz w:val="28"/>
          <w:szCs w:val="28"/>
          <w:lang w:val="ru-RU"/>
        </w:rPr>
        <w:t>выражен очень сильно, что говорит о</w:t>
      </w:r>
      <w:r w:rsidRPr="00B05374">
        <w:rPr>
          <w:sz w:val="28"/>
          <w:szCs w:val="28"/>
          <w:lang w:val="ru-RU"/>
        </w:rPr>
        <w:t xml:space="preserve"> </w:t>
      </w:r>
      <w:r>
        <w:rPr>
          <w:sz w:val="28"/>
          <w:szCs w:val="28"/>
          <w:lang w:val="ru-RU"/>
        </w:rPr>
        <w:t>х</w:t>
      </w:r>
      <w:r w:rsidRPr="00B05374">
        <w:rPr>
          <w:sz w:val="28"/>
          <w:szCs w:val="28"/>
          <w:lang w:val="ru-RU"/>
        </w:rPr>
        <w:t xml:space="preserve">арактеризует </w:t>
      </w:r>
      <w:r>
        <w:rPr>
          <w:sz w:val="28"/>
          <w:szCs w:val="28"/>
          <w:lang w:val="ru-RU"/>
        </w:rPr>
        <w:t>Наталью Алексеевну,</w:t>
      </w:r>
      <w:r w:rsidRPr="00B05374">
        <w:rPr>
          <w:sz w:val="28"/>
          <w:szCs w:val="28"/>
          <w:lang w:val="ru-RU"/>
        </w:rPr>
        <w:t xml:space="preserve"> как проявляюще</w:t>
      </w:r>
      <w:r>
        <w:rPr>
          <w:sz w:val="28"/>
          <w:szCs w:val="28"/>
          <w:lang w:val="ru-RU"/>
        </w:rPr>
        <w:t>ую</w:t>
      </w:r>
      <w:r w:rsidRPr="00B05374">
        <w:rPr>
          <w:sz w:val="28"/>
          <w:szCs w:val="28"/>
          <w:lang w:val="ru-RU"/>
        </w:rPr>
        <w:t xml:space="preserve"> интерес к результатам своей деятельности.</w:t>
      </w:r>
    </w:p>
    <w:p w:rsidR="00176357" w:rsidRPr="00B05374" w:rsidRDefault="00176357" w:rsidP="00B05374">
      <w:pPr>
        <w:pStyle w:val="13"/>
        <w:spacing w:after="0" w:line="360" w:lineRule="auto"/>
        <w:ind w:left="0" w:right="0" w:firstLine="709"/>
        <w:jc w:val="both"/>
        <w:rPr>
          <w:sz w:val="28"/>
          <w:szCs w:val="28"/>
          <w:lang w:val="ru-RU"/>
        </w:rPr>
      </w:pPr>
      <w:r>
        <w:rPr>
          <w:sz w:val="28"/>
          <w:szCs w:val="28"/>
          <w:lang w:val="ru-RU"/>
        </w:rPr>
        <w:t>М</w:t>
      </w:r>
      <w:r w:rsidRPr="00B05374">
        <w:rPr>
          <w:sz w:val="28"/>
          <w:szCs w:val="28"/>
          <w:lang w:val="ru-RU"/>
        </w:rPr>
        <w:t>отив избегания,</w:t>
      </w:r>
      <w:r>
        <w:rPr>
          <w:sz w:val="28"/>
          <w:szCs w:val="28"/>
          <w:lang w:val="ru-RU"/>
        </w:rPr>
        <w:t xml:space="preserve"> состязательный мотив и мотив к смене текущей деятельности ниже нормы, т.е. испытуемая не</w:t>
      </w:r>
      <w:r w:rsidRPr="00B05374">
        <w:rPr>
          <w:sz w:val="28"/>
          <w:szCs w:val="28"/>
          <w:lang w:val="ru-RU"/>
        </w:rPr>
        <w:t xml:space="preserve"> бо</w:t>
      </w:r>
      <w:r>
        <w:rPr>
          <w:sz w:val="28"/>
          <w:szCs w:val="28"/>
          <w:lang w:val="ru-RU"/>
        </w:rPr>
        <w:t>ится</w:t>
      </w:r>
      <w:r w:rsidRPr="00B05374">
        <w:rPr>
          <w:sz w:val="28"/>
          <w:szCs w:val="28"/>
          <w:lang w:val="ru-RU"/>
        </w:rPr>
        <w:t xml:space="preserve"> показать низкий результат со всеми вытекающими из этого последствиями </w:t>
      </w:r>
      <w:r>
        <w:rPr>
          <w:sz w:val="28"/>
          <w:szCs w:val="28"/>
          <w:lang w:val="ru-RU"/>
        </w:rPr>
        <w:t>и не</w:t>
      </w:r>
      <w:r w:rsidRPr="00B05374">
        <w:rPr>
          <w:sz w:val="28"/>
          <w:szCs w:val="28"/>
          <w:lang w:val="ru-RU"/>
        </w:rPr>
        <w:t xml:space="preserve"> придает значение высоким результатам в деятельности других субъектов, </w:t>
      </w:r>
      <w:r>
        <w:rPr>
          <w:sz w:val="28"/>
          <w:szCs w:val="28"/>
          <w:lang w:val="ru-RU"/>
        </w:rPr>
        <w:t>не стремится</w:t>
      </w:r>
      <w:r w:rsidRPr="00B05374">
        <w:rPr>
          <w:sz w:val="28"/>
          <w:szCs w:val="28"/>
          <w:lang w:val="ru-RU"/>
        </w:rPr>
        <w:t xml:space="preserve"> к прекращению работы, которой он</w:t>
      </w:r>
      <w:r>
        <w:rPr>
          <w:sz w:val="28"/>
          <w:szCs w:val="28"/>
          <w:lang w:val="ru-RU"/>
        </w:rPr>
        <w:t>а</w:t>
      </w:r>
      <w:r w:rsidRPr="00B05374">
        <w:rPr>
          <w:sz w:val="28"/>
          <w:szCs w:val="28"/>
          <w:lang w:val="ru-RU"/>
        </w:rPr>
        <w:t xml:space="preserve"> занят</w:t>
      </w:r>
      <w:r>
        <w:rPr>
          <w:sz w:val="28"/>
          <w:szCs w:val="28"/>
          <w:lang w:val="ru-RU"/>
        </w:rPr>
        <w:t>а</w:t>
      </w:r>
      <w:r w:rsidRPr="00B05374">
        <w:rPr>
          <w:sz w:val="28"/>
          <w:szCs w:val="28"/>
          <w:lang w:val="ru-RU"/>
        </w:rPr>
        <w:t xml:space="preserve"> в данный момент.</w:t>
      </w:r>
    </w:p>
    <w:p w:rsidR="00176357" w:rsidRPr="00B05374" w:rsidRDefault="00176357" w:rsidP="00B05374">
      <w:pPr>
        <w:pStyle w:val="13"/>
        <w:spacing w:after="0" w:line="360" w:lineRule="auto"/>
        <w:ind w:left="0" w:right="0" w:firstLine="709"/>
        <w:jc w:val="both"/>
        <w:rPr>
          <w:sz w:val="28"/>
          <w:szCs w:val="28"/>
          <w:lang w:val="ru-RU"/>
        </w:rPr>
      </w:pPr>
      <w:r>
        <w:rPr>
          <w:sz w:val="28"/>
          <w:szCs w:val="28"/>
          <w:lang w:val="ru-RU"/>
        </w:rPr>
        <w:t>М</w:t>
      </w:r>
      <w:r w:rsidRPr="00B05374">
        <w:rPr>
          <w:sz w:val="28"/>
          <w:szCs w:val="28"/>
          <w:lang w:val="ru-RU"/>
        </w:rPr>
        <w:t xml:space="preserve">отив самоуважения </w:t>
      </w:r>
      <w:r>
        <w:rPr>
          <w:sz w:val="28"/>
          <w:szCs w:val="28"/>
          <w:lang w:val="ru-RU"/>
        </w:rPr>
        <w:t>высокий, говорит о</w:t>
      </w:r>
      <w:r w:rsidRPr="00B05374">
        <w:rPr>
          <w:sz w:val="28"/>
          <w:szCs w:val="28"/>
          <w:lang w:val="ru-RU"/>
        </w:rPr>
        <w:t xml:space="preserve"> стремлении </w:t>
      </w:r>
      <w:r>
        <w:rPr>
          <w:sz w:val="28"/>
          <w:szCs w:val="28"/>
          <w:lang w:val="ru-RU"/>
        </w:rPr>
        <w:t>испытуемой</w:t>
      </w:r>
      <w:r w:rsidRPr="00B05374">
        <w:rPr>
          <w:sz w:val="28"/>
          <w:szCs w:val="28"/>
          <w:lang w:val="ru-RU"/>
        </w:rPr>
        <w:t xml:space="preserve"> ставить перед собой все более и более трудные цели в однотипной деятельности.</w:t>
      </w:r>
    </w:p>
    <w:p w:rsidR="00176357" w:rsidRDefault="00176357" w:rsidP="00B05374">
      <w:pPr>
        <w:pStyle w:val="13"/>
        <w:spacing w:after="0" w:line="360" w:lineRule="auto"/>
        <w:ind w:left="0" w:right="0" w:firstLine="709"/>
        <w:jc w:val="both"/>
        <w:rPr>
          <w:sz w:val="28"/>
          <w:szCs w:val="28"/>
          <w:lang w:val="ru-RU"/>
        </w:rPr>
      </w:pPr>
      <w:r>
        <w:rPr>
          <w:sz w:val="28"/>
          <w:szCs w:val="28"/>
          <w:lang w:val="ru-RU"/>
        </w:rPr>
        <w:t>К</w:t>
      </w:r>
      <w:r w:rsidRPr="00B05374">
        <w:rPr>
          <w:sz w:val="28"/>
          <w:szCs w:val="28"/>
          <w:lang w:val="ru-RU"/>
        </w:rPr>
        <w:t>омпоненты, связанные с достижением достаточно трудных целей,</w:t>
      </w:r>
      <w:r w:rsidR="00B05374">
        <w:rPr>
          <w:sz w:val="28"/>
          <w:szCs w:val="28"/>
          <w:lang w:val="ru-RU"/>
        </w:rPr>
        <w:t xml:space="preserve"> </w:t>
      </w:r>
      <w:r>
        <w:rPr>
          <w:sz w:val="28"/>
          <w:szCs w:val="28"/>
          <w:lang w:val="ru-RU"/>
        </w:rPr>
        <w:t>относящиеся</w:t>
      </w:r>
      <w:r w:rsidRPr="00B05374">
        <w:rPr>
          <w:sz w:val="28"/>
          <w:szCs w:val="28"/>
          <w:lang w:val="ru-RU"/>
        </w:rPr>
        <w:t xml:space="preserve"> к текущим делам </w:t>
      </w:r>
      <w:r>
        <w:rPr>
          <w:sz w:val="28"/>
          <w:szCs w:val="28"/>
          <w:lang w:val="ru-RU"/>
        </w:rPr>
        <w:t>выражены следующим образом:</w:t>
      </w:r>
    </w:p>
    <w:p w:rsidR="00176357" w:rsidRDefault="00176357" w:rsidP="00B05374">
      <w:pPr>
        <w:pStyle w:val="13"/>
        <w:spacing w:after="0" w:line="360" w:lineRule="auto"/>
        <w:ind w:left="0" w:right="0" w:firstLine="709"/>
        <w:jc w:val="both"/>
        <w:rPr>
          <w:sz w:val="28"/>
          <w:szCs w:val="28"/>
          <w:lang w:val="ru-RU"/>
        </w:rPr>
      </w:pPr>
      <w:r>
        <w:rPr>
          <w:sz w:val="28"/>
          <w:szCs w:val="28"/>
          <w:lang w:val="ru-RU"/>
        </w:rPr>
        <w:t>Наталья Алексеевна не п</w:t>
      </w:r>
      <w:r w:rsidRPr="00B05374">
        <w:rPr>
          <w:sz w:val="28"/>
          <w:szCs w:val="28"/>
          <w:lang w:val="ru-RU"/>
        </w:rPr>
        <w:t>рида</w:t>
      </w:r>
      <w:r>
        <w:rPr>
          <w:sz w:val="28"/>
          <w:szCs w:val="28"/>
          <w:lang w:val="ru-RU"/>
        </w:rPr>
        <w:t>ет</w:t>
      </w:r>
      <w:r w:rsidRPr="00B05374">
        <w:rPr>
          <w:sz w:val="28"/>
          <w:szCs w:val="28"/>
          <w:lang w:val="ru-RU"/>
        </w:rPr>
        <w:t xml:space="preserve"> личностной значимости результатам деятельности </w:t>
      </w:r>
      <w:r>
        <w:rPr>
          <w:sz w:val="28"/>
          <w:szCs w:val="28"/>
          <w:lang w:val="ru-RU"/>
        </w:rPr>
        <w:t>и у</w:t>
      </w:r>
      <w:r w:rsidRPr="00B05374">
        <w:rPr>
          <w:sz w:val="28"/>
          <w:szCs w:val="28"/>
          <w:lang w:val="ru-RU"/>
        </w:rPr>
        <w:t xml:space="preserve">ровень сложности задания </w:t>
      </w:r>
      <w:r>
        <w:rPr>
          <w:sz w:val="28"/>
          <w:szCs w:val="28"/>
          <w:lang w:val="ru-RU"/>
        </w:rPr>
        <w:t>для нее низкий. Для выполнения прилагает нормальной степени волевое усилие, оценикает свои</w:t>
      </w:r>
      <w:r w:rsidRPr="00B05374">
        <w:rPr>
          <w:sz w:val="28"/>
          <w:szCs w:val="28"/>
          <w:lang w:val="ru-RU"/>
        </w:rPr>
        <w:t xml:space="preserve"> возможности в определенном виде деятельности, </w:t>
      </w:r>
      <w:r>
        <w:rPr>
          <w:sz w:val="28"/>
          <w:szCs w:val="28"/>
          <w:lang w:val="ru-RU"/>
        </w:rPr>
        <w:t>как средние. Но вместе с тем оценка своего потенциала очень высока.</w:t>
      </w:r>
    </w:p>
    <w:p w:rsidR="00176357" w:rsidRPr="00B05374" w:rsidRDefault="00176357" w:rsidP="00B05374">
      <w:pPr>
        <w:pStyle w:val="a1"/>
        <w:spacing w:after="0" w:line="360" w:lineRule="auto"/>
        <w:ind w:firstLine="709"/>
        <w:jc w:val="both"/>
        <w:rPr>
          <w:sz w:val="28"/>
          <w:szCs w:val="28"/>
          <w:lang w:val="ru-RU"/>
        </w:rPr>
      </w:pPr>
      <w:r>
        <w:rPr>
          <w:sz w:val="28"/>
          <w:szCs w:val="28"/>
          <w:lang w:val="ru-RU"/>
        </w:rPr>
        <w:t>П</w:t>
      </w:r>
      <w:r w:rsidRPr="00B05374">
        <w:rPr>
          <w:sz w:val="28"/>
          <w:szCs w:val="28"/>
          <w:lang w:val="ru-RU"/>
        </w:rPr>
        <w:t>рогнозны</w:t>
      </w:r>
      <w:r>
        <w:rPr>
          <w:sz w:val="28"/>
          <w:szCs w:val="28"/>
          <w:lang w:val="ru-RU"/>
        </w:rPr>
        <w:t>е</w:t>
      </w:r>
      <w:r w:rsidRPr="00B05374">
        <w:rPr>
          <w:sz w:val="28"/>
          <w:szCs w:val="28"/>
          <w:lang w:val="ru-RU"/>
        </w:rPr>
        <w:t xml:space="preserve"> оцен</w:t>
      </w:r>
      <w:r>
        <w:rPr>
          <w:sz w:val="28"/>
          <w:szCs w:val="28"/>
          <w:lang w:val="ru-RU"/>
        </w:rPr>
        <w:t>ки</w:t>
      </w:r>
      <w:r w:rsidRPr="00B05374">
        <w:rPr>
          <w:sz w:val="28"/>
          <w:szCs w:val="28"/>
          <w:lang w:val="ru-RU"/>
        </w:rPr>
        <w:t xml:space="preserve"> деятельности </w:t>
      </w:r>
      <w:r>
        <w:rPr>
          <w:sz w:val="28"/>
          <w:szCs w:val="28"/>
          <w:lang w:val="ru-RU"/>
        </w:rPr>
        <w:t xml:space="preserve">оценены испытуемой следующим образом: </w:t>
      </w:r>
      <w:r w:rsidRPr="00B05374">
        <w:rPr>
          <w:sz w:val="28"/>
          <w:szCs w:val="28"/>
          <w:lang w:val="ru-RU"/>
        </w:rPr>
        <w:t xml:space="preserve">намеченный уровень мобилизации усилий, необходимых для достижения целей деятельности </w:t>
      </w:r>
      <w:r>
        <w:rPr>
          <w:sz w:val="28"/>
          <w:szCs w:val="28"/>
          <w:lang w:val="ru-RU"/>
        </w:rPr>
        <w:t>средний, а</w:t>
      </w:r>
      <w:r w:rsidRPr="00B05374">
        <w:rPr>
          <w:sz w:val="28"/>
          <w:szCs w:val="28"/>
          <w:lang w:val="ru-RU"/>
        </w:rPr>
        <w:t xml:space="preserve"> ожидаемый уровень результатов деятельности </w:t>
      </w:r>
      <w:r>
        <w:rPr>
          <w:sz w:val="28"/>
          <w:szCs w:val="28"/>
          <w:lang w:val="ru-RU"/>
        </w:rPr>
        <w:t>низкий</w:t>
      </w:r>
      <w:r w:rsidRPr="00B05374">
        <w:rPr>
          <w:sz w:val="28"/>
          <w:szCs w:val="28"/>
          <w:lang w:val="ru-RU"/>
        </w:rPr>
        <w:t>.</w:t>
      </w:r>
    </w:p>
    <w:p w:rsidR="00176357" w:rsidRPr="00B05374" w:rsidRDefault="00176357" w:rsidP="00B05374">
      <w:pPr>
        <w:pStyle w:val="a1"/>
        <w:spacing w:after="0" w:line="360" w:lineRule="auto"/>
        <w:ind w:firstLine="709"/>
        <w:jc w:val="both"/>
        <w:rPr>
          <w:sz w:val="28"/>
          <w:szCs w:val="28"/>
          <w:lang w:val="ru-RU"/>
        </w:rPr>
      </w:pPr>
      <w:r>
        <w:rPr>
          <w:sz w:val="28"/>
          <w:szCs w:val="28"/>
          <w:lang w:val="ru-RU"/>
        </w:rPr>
        <w:t>П</w:t>
      </w:r>
      <w:r w:rsidRPr="00B05374">
        <w:rPr>
          <w:sz w:val="28"/>
          <w:szCs w:val="28"/>
          <w:lang w:val="ru-RU"/>
        </w:rPr>
        <w:t xml:space="preserve">ричинные факторы деятельности </w:t>
      </w:r>
      <w:r>
        <w:rPr>
          <w:sz w:val="28"/>
          <w:szCs w:val="28"/>
          <w:lang w:val="ru-RU"/>
        </w:rPr>
        <w:t>выражены следующим образом</w:t>
      </w:r>
      <w:r w:rsidRPr="00B05374">
        <w:rPr>
          <w:sz w:val="28"/>
          <w:szCs w:val="28"/>
          <w:lang w:val="ru-RU"/>
        </w:rPr>
        <w:t>:</w:t>
      </w:r>
    </w:p>
    <w:p w:rsidR="00176357" w:rsidRPr="00B05374" w:rsidRDefault="00176357" w:rsidP="00B05374">
      <w:pPr>
        <w:pStyle w:val="13"/>
        <w:spacing w:after="0" w:line="360" w:lineRule="auto"/>
        <w:ind w:left="0" w:right="0" w:firstLine="709"/>
        <w:jc w:val="both"/>
        <w:rPr>
          <w:sz w:val="28"/>
          <w:szCs w:val="28"/>
          <w:lang w:val="ru-RU"/>
        </w:rPr>
      </w:pPr>
      <w:r>
        <w:rPr>
          <w:sz w:val="28"/>
          <w:szCs w:val="28"/>
          <w:lang w:val="ru-RU"/>
        </w:rPr>
        <w:t>З</w:t>
      </w:r>
      <w:r w:rsidRPr="00B05374">
        <w:rPr>
          <w:sz w:val="28"/>
          <w:szCs w:val="28"/>
          <w:lang w:val="ru-RU"/>
        </w:rPr>
        <w:t xml:space="preserve">акономерность результатов – </w:t>
      </w:r>
      <w:r>
        <w:rPr>
          <w:sz w:val="28"/>
          <w:szCs w:val="28"/>
          <w:lang w:val="ru-RU"/>
        </w:rPr>
        <w:t>высокий уровень</w:t>
      </w:r>
      <w:r w:rsidRPr="00B05374">
        <w:rPr>
          <w:sz w:val="28"/>
          <w:szCs w:val="28"/>
          <w:lang w:val="ru-RU"/>
        </w:rPr>
        <w:t xml:space="preserve"> Выражает понимание</w:t>
      </w:r>
      <w:r w:rsidR="00B05374">
        <w:rPr>
          <w:sz w:val="28"/>
          <w:szCs w:val="28"/>
          <w:lang w:val="ru-RU"/>
        </w:rPr>
        <w:t xml:space="preserve"> </w:t>
      </w:r>
      <w:r w:rsidRPr="00B05374">
        <w:rPr>
          <w:sz w:val="28"/>
          <w:szCs w:val="28"/>
          <w:lang w:val="ru-RU"/>
        </w:rPr>
        <w:t xml:space="preserve">собственных возможностей в достижении поставленных целей </w:t>
      </w:r>
      <w:r>
        <w:rPr>
          <w:sz w:val="28"/>
          <w:szCs w:val="28"/>
          <w:lang w:val="ru-RU"/>
        </w:rPr>
        <w:t xml:space="preserve">при отеосительно высоком уровне нициативности </w:t>
      </w:r>
      <w:r w:rsidRPr="00B05374">
        <w:rPr>
          <w:sz w:val="28"/>
          <w:szCs w:val="28"/>
          <w:lang w:val="ru-RU"/>
        </w:rPr>
        <w:t>и находчивости при решении поставленных перед собой задач.</w:t>
      </w:r>
    </w:p>
    <w:p w:rsidR="00176357" w:rsidRDefault="00176357" w:rsidP="00B05374">
      <w:pPr>
        <w:pStyle w:val="a1"/>
        <w:spacing w:after="0" w:line="360" w:lineRule="auto"/>
        <w:ind w:firstLine="709"/>
        <w:jc w:val="both"/>
        <w:rPr>
          <w:sz w:val="28"/>
          <w:szCs w:val="28"/>
          <w:lang w:val="ru-RU"/>
        </w:rPr>
      </w:pPr>
      <w:r w:rsidRPr="00B05374">
        <w:rPr>
          <w:sz w:val="28"/>
          <w:szCs w:val="28"/>
          <w:lang w:val="ru-RU"/>
        </w:rPr>
        <w:t xml:space="preserve">Компонент самоуважения, адекватный экспериментальной оценке уровня притязаний, </w:t>
      </w:r>
      <w:r>
        <w:rPr>
          <w:sz w:val="28"/>
          <w:szCs w:val="28"/>
          <w:lang w:val="ru-RU"/>
        </w:rPr>
        <w:t>высокий, т.е. Можно говорить о высоком уровне притязаний Натальи Алексеевны.</w:t>
      </w:r>
    </w:p>
    <w:p w:rsidR="00176357" w:rsidRDefault="00176357" w:rsidP="00B05374">
      <w:pPr>
        <w:pStyle w:val="a1"/>
        <w:spacing w:after="0" w:line="360" w:lineRule="auto"/>
        <w:ind w:firstLine="709"/>
        <w:jc w:val="both"/>
        <w:rPr>
          <w:b/>
          <w:bCs/>
          <w:sz w:val="28"/>
          <w:lang w:val="ru-RU"/>
        </w:rPr>
      </w:pPr>
      <w:r>
        <w:rPr>
          <w:b/>
          <w:bCs/>
          <w:sz w:val="28"/>
          <w:lang w:val="ru-RU"/>
        </w:rPr>
        <w:t>Шкала самооценки Дембо-Рубинштейна</w:t>
      </w:r>
    </w:p>
    <w:p w:rsidR="00176357" w:rsidRDefault="00176357" w:rsidP="00B05374">
      <w:pPr>
        <w:pStyle w:val="a1"/>
        <w:spacing w:after="0" w:line="360" w:lineRule="auto"/>
        <w:ind w:firstLine="709"/>
        <w:jc w:val="both"/>
        <w:rPr>
          <w:sz w:val="28"/>
          <w:lang w:val="ru-RU"/>
        </w:rPr>
      </w:pPr>
      <w:r>
        <w:rPr>
          <w:sz w:val="28"/>
          <w:lang w:val="ru-RU"/>
        </w:rPr>
        <w:t>Общая сумма баллов по всем параметрам = 49 баллов, что соответствует адекватно высокой самооценке. Высота самооценки по всем показателям без больших расхождений в пределах от 3,5 до т6,5 баллов, что подтверждает</w:t>
      </w:r>
      <w:r w:rsidR="00B05374">
        <w:rPr>
          <w:sz w:val="28"/>
          <w:lang w:val="ru-RU"/>
        </w:rPr>
        <w:t xml:space="preserve"> </w:t>
      </w:r>
      <w:r>
        <w:rPr>
          <w:sz w:val="28"/>
          <w:lang w:val="ru-RU"/>
        </w:rPr>
        <w:t xml:space="preserve">адекватность самооценки в целом. </w:t>
      </w:r>
    </w:p>
    <w:p w:rsidR="00176357" w:rsidRPr="00B05374" w:rsidRDefault="00176357" w:rsidP="00B05374">
      <w:pPr>
        <w:pStyle w:val="a1"/>
        <w:spacing w:after="0" w:line="360" w:lineRule="auto"/>
        <w:ind w:firstLine="709"/>
        <w:jc w:val="both"/>
        <w:rPr>
          <w:sz w:val="28"/>
          <w:szCs w:val="28"/>
          <w:lang w:val="ru-RU"/>
        </w:rPr>
      </w:pPr>
      <w:r w:rsidRPr="00B05374">
        <w:rPr>
          <w:sz w:val="28"/>
          <w:szCs w:val="28"/>
          <w:lang w:val="ru-RU"/>
        </w:rPr>
        <w:t xml:space="preserve">Оценивая качественное своеобразие самооценки необходимо заметить, что наиболее высоко из всех показателей испытуемая ценит свой ум, на втором месте — доброта и искренность, на третьем — здоровье, честность, смелость, привлекательность, счастье, на предпоследнем — принципиальность и на последнем — общительность. Из этого следует, что Наталья Алексеевна оценивает себя как умную, добрую и искреннюю, но менее принципиальную и не всегда общительную. </w:t>
      </w:r>
    </w:p>
    <w:p w:rsidR="00176357" w:rsidRDefault="00B05374" w:rsidP="00B05374">
      <w:pPr>
        <w:spacing w:line="360" w:lineRule="auto"/>
        <w:ind w:firstLine="709"/>
        <w:jc w:val="both"/>
        <w:rPr>
          <w:b/>
          <w:bCs/>
          <w:sz w:val="28"/>
          <w:szCs w:val="28"/>
          <w:lang w:val="ru-RU"/>
        </w:rPr>
      </w:pPr>
      <w:r>
        <w:rPr>
          <w:b/>
          <w:bCs/>
          <w:sz w:val="28"/>
          <w:szCs w:val="28"/>
          <w:lang w:val="ru-RU"/>
        </w:rPr>
        <w:br w:type="page"/>
      </w:r>
      <w:r w:rsidR="00176357">
        <w:rPr>
          <w:b/>
          <w:bCs/>
          <w:sz w:val="28"/>
          <w:szCs w:val="28"/>
          <w:lang w:val="ru-RU"/>
        </w:rPr>
        <w:t>Выводы:</w:t>
      </w:r>
    </w:p>
    <w:p w:rsidR="00B05374" w:rsidRDefault="00B05374" w:rsidP="00B05374">
      <w:pPr>
        <w:spacing w:line="360" w:lineRule="auto"/>
        <w:ind w:firstLine="709"/>
        <w:jc w:val="both"/>
        <w:rPr>
          <w:sz w:val="28"/>
          <w:szCs w:val="28"/>
          <w:lang w:val="ru-RU"/>
        </w:rPr>
      </w:pPr>
    </w:p>
    <w:p w:rsidR="00176357" w:rsidRDefault="00176357" w:rsidP="00B05374">
      <w:pPr>
        <w:spacing w:line="360" w:lineRule="auto"/>
        <w:ind w:firstLine="709"/>
        <w:jc w:val="both"/>
        <w:rPr>
          <w:sz w:val="28"/>
          <w:szCs w:val="28"/>
          <w:lang w:val="ru-RU"/>
        </w:rPr>
      </w:pPr>
      <w:r>
        <w:rPr>
          <w:sz w:val="28"/>
          <w:szCs w:val="28"/>
          <w:lang w:val="ru-RU"/>
        </w:rPr>
        <w:t>Проведена диагностика по пяти методикам, исследующим выраженность свойств темперамента, особенности характера, уровень личностной и ситуативной тревожности, уровень притязаний и степень адекватности и особенности самооценки. В результате диагностики сделаны следующие выводы:</w:t>
      </w:r>
    </w:p>
    <w:p w:rsidR="00176357" w:rsidRDefault="00176357" w:rsidP="00B05374">
      <w:pPr>
        <w:numPr>
          <w:ilvl w:val="1"/>
          <w:numId w:val="10"/>
        </w:numPr>
        <w:spacing w:line="360" w:lineRule="auto"/>
        <w:ind w:left="0" w:firstLine="709"/>
        <w:jc w:val="both"/>
        <w:rPr>
          <w:sz w:val="28"/>
          <w:szCs w:val="28"/>
          <w:lang w:val="ru-RU"/>
        </w:rPr>
      </w:pPr>
      <w:r>
        <w:rPr>
          <w:sz w:val="28"/>
          <w:szCs w:val="28"/>
          <w:lang w:val="ru-RU"/>
        </w:rPr>
        <w:t>Наталья Алексеевна интеллеектуально развита, может решать сложные абстрактные задачи, стремится к познанию мировоззренческих вопросов, мотив познания выражен сильно. Сама испытуемая высоко оценивает свои интеллектуальные способности. Так же стремится и к самопознанию, ей небезразличны результаты исследования. Высокий интеллект помогает в руководящей работе.</w:t>
      </w:r>
    </w:p>
    <w:p w:rsidR="00176357" w:rsidRDefault="00176357" w:rsidP="00B05374">
      <w:pPr>
        <w:numPr>
          <w:ilvl w:val="1"/>
          <w:numId w:val="10"/>
        </w:numPr>
        <w:spacing w:line="360" w:lineRule="auto"/>
        <w:ind w:left="0" w:firstLine="709"/>
        <w:jc w:val="both"/>
        <w:rPr>
          <w:sz w:val="28"/>
          <w:szCs w:val="28"/>
          <w:lang w:val="ru-RU"/>
        </w:rPr>
      </w:pPr>
      <w:r>
        <w:rPr>
          <w:sz w:val="28"/>
          <w:szCs w:val="28"/>
          <w:lang w:val="ru-RU"/>
        </w:rPr>
        <w:t xml:space="preserve">Самостоятельность, независимость от группы, отсутствие стремления к общению, независимость от чужого мнения, развитая внутренняя мотивация и отсутствие мотивов избегания сложностей способствуют развитию умения принимать самостоятельные решения, нести за них ответственность, ставить цели и достигать их. </w:t>
      </w:r>
    </w:p>
    <w:p w:rsidR="00176357" w:rsidRDefault="00176357" w:rsidP="00B05374">
      <w:pPr>
        <w:numPr>
          <w:ilvl w:val="1"/>
          <w:numId w:val="10"/>
        </w:numPr>
        <w:spacing w:line="360" w:lineRule="auto"/>
        <w:ind w:left="0" w:firstLine="709"/>
        <w:jc w:val="both"/>
        <w:rPr>
          <w:sz w:val="28"/>
          <w:szCs w:val="28"/>
          <w:lang w:val="ru-RU"/>
        </w:rPr>
      </w:pPr>
      <w:r>
        <w:rPr>
          <w:sz w:val="28"/>
          <w:szCs w:val="28"/>
          <w:lang w:val="ru-RU"/>
        </w:rPr>
        <w:t>Не смотря на более эффективную деятельность в одиночку, Наталья Алексеевна</w:t>
      </w:r>
      <w:r w:rsidR="00B05374">
        <w:rPr>
          <w:sz w:val="28"/>
          <w:szCs w:val="28"/>
          <w:lang w:val="ru-RU"/>
        </w:rPr>
        <w:t xml:space="preserve"> </w:t>
      </w:r>
      <w:r>
        <w:rPr>
          <w:sz w:val="28"/>
          <w:szCs w:val="28"/>
          <w:lang w:val="ru-RU"/>
        </w:rPr>
        <w:t>хорошо осознает собственные мотивы поступков и понимает особенности поведения окружающих, может манипулировать подчиненными, находя их «слабые места». Высокий уровень подозрительности и недоверчивости соответствует развитому контролю поведения и деятельности подчиненных, но вместе с тем и своего поведения и своей деятельности.</w:t>
      </w:r>
    </w:p>
    <w:p w:rsidR="00176357" w:rsidRDefault="00176357" w:rsidP="00B05374">
      <w:pPr>
        <w:numPr>
          <w:ilvl w:val="1"/>
          <w:numId w:val="10"/>
        </w:numPr>
        <w:spacing w:line="360" w:lineRule="auto"/>
        <w:ind w:left="0" w:firstLine="709"/>
        <w:jc w:val="both"/>
        <w:rPr>
          <w:sz w:val="28"/>
          <w:szCs w:val="28"/>
          <w:lang w:val="ru-RU"/>
        </w:rPr>
      </w:pPr>
      <w:r>
        <w:rPr>
          <w:sz w:val="28"/>
          <w:szCs w:val="28"/>
          <w:lang w:val="ru-RU"/>
        </w:rPr>
        <w:t>Высокий уровень эмоциональной стабильности, нормальный уровень личностной тревожности и дистанциированное отношение к окружающим способствуют ровному внешнему настнроению, Наталья Алексеевна хорошо умеет скрыть свое внутреннее беспокойство.</w:t>
      </w:r>
    </w:p>
    <w:p w:rsidR="00176357" w:rsidRDefault="00176357" w:rsidP="00B05374">
      <w:pPr>
        <w:numPr>
          <w:ilvl w:val="1"/>
          <w:numId w:val="10"/>
        </w:numPr>
        <w:spacing w:line="360" w:lineRule="auto"/>
        <w:ind w:left="0" w:firstLine="709"/>
        <w:jc w:val="both"/>
        <w:rPr>
          <w:sz w:val="28"/>
          <w:szCs w:val="28"/>
          <w:lang w:val="ru-RU"/>
        </w:rPr>
      </w:pPr>
      <w:r>
        <w:rPr>
          <w:sz w:val="28"/>
          <w:szCs w:val="28"/>
          <w:lang w:val="ru-RU"/>
        </w:rPr>
        <w:t>Самооценка адекватная, уровень притязаний высокий, что в целом для руководящего работника необходимо.</w:t>
      </w:r>
    </w:p>
    <w:p w:rsidR="00176357" w:rsidRDefault="00176357" w:rsidP="00B05374">
      <w:pPr>
        <w:numPr>
          <w:ilvl w:val="1"/>
          <w:numId w:val="10"/>
        </w:numPr>
        <w:spacing w:line="360" w:lineRule="auto"/>
        <w:ind w:left="0" w:firstLine="709"/>
        <w:jc w:val="both"/>
        <w:rPr>
          <w:sz w:val="28"/>
          <w:szCs w:val="28"/>
          <w:lang w:val="ru-RU"/>
        </w:rPr>
      </w:pPr>
      <w:r>
        <w:rPr>
          <w:sz w:val="28"/>
          <w:szCs w:val="28"/>
          <w:lang w:val="ru-RU"/>
        </w:rPr>
        <w:t xml:space="preserve">Вместе с тем иногда проявляется желание поддержки, одобрения и повышенное чувство вины. Такие данные являются показателем внутренней напряженности на момент исследования. Это подтверждается повышенным уровнем ситуативной тревожности. Из беседы стало ясно, что на момент исследования Наталью Алексеевну беспокоит ситуация, которая сложилась у нее на работе. </w:t>
      </w:r>
    </w:p>
    <w:p w:rsidR="00176357" w:rsidRDefault="00176357" w:rsidP="00B05374">
      <w:pPr>
        <w:spacing w:line="360" w:lineRule="auto"/>
        <w:ind w:firstLine="709"/>
        <w:jc w:val="both"/>
        <w:rPr>
          <w:b/>
          <w:bCs/>
          <w:sz w:val="28"/>
          <w:szCs w:val="28"/>
          <w:lang w:val="ru-RU"/>
        </w:rPr>
      </w:pPr>
      <w:r>
        <w:rPr>
          <w:b/>
          <w:bCs/>
          <w:sz w:val="28"/>
          <w:szCs w:val="28"/>
          <w:lang w:val="ru-RU"/>
        </w:rPr>
        <w:t>Рекомендации:</w:t>
      </w:r>
    </w:p>
    <w:p w:rsidR="00176357" w:rsidRDefault="00176357" w:rsidP="00B05374">
      <w:pPr>
        <w:numPr>
          <w:ilvl w:val="1"/>
          <w:numId w:val="11"/>
        </w:numPr>
        <w:spacing w:line="360" w:lineRule="auto"/>
        <w:ind w:left="0" w:firstLine="709"/>
        <w:jc w:val="both"/>
        <w:rPr>
          <w:sz w:val="28"/>
          <w:szCs w:val="28"/>
          <w:lang w:val="ru-RU"/>
        </w:rPr>
      </w:pPr>
      <w:r>
        <w:rPr>
          <w:sz w:val="28"/>
          <w:szCs w:val="28"/>
          <w:lang w:val="ru-RU"/>
        </w:rPr>
        <w:t>Для снятия внутреннего напряжения, стабилизации эмоционального фона необходимо разрешить тревожащую ситуацию на работе.</w:t>
      </w:r>
    </w:p>
    <w:p w:rsidR="00176357" w:rsidRDefault="00176357" w:rsidP="00B05374">
      <w:pPr>
        <w:numPr>
          <w:ilvl w:val="1"/>
          <w:numId w:val="11"/>
        </w:numPr>
        <w:spacing w:line="360" w:lineRule="auto"/>
        <w:ind w:left="0" w:firstLine="709"/>
        <w:jc w:val="both"/>
        <w:rPr>
          <w:sz w:val="28"/>
          <w:szCs w:val="28"/>
          <w:lang w:val="ru-RU"/>
        </w:rPr>
      </w:pPr>
      <w:r>
        <w:rPr>
          <w:sz w:val="28"/>
          <w:szCs w:val="28"/>
          <w:lang w:val="ru-RU"/>
        </w:rPr>
        <w:t>Для более эффективного разрешения тревожащей ситуации возможно обратиться к психологу за личной консультацией или пройти тренинг для руководителей, где Наталья Алексеевна сможет принять необходимые решения, опираясь на опыт других руководителей.</w:t>
      </w:r>
    </w:p>
    <w:p w:rsidR="00176357" w:rsidRDefault="00B05374" w:rsidP="00B05374">
      <w:pPr>
        <w:spacing w:line="360" w:lineRule="auto"/>
        <w:ind w:firstLine="709"/>
        <w:jc w:val="both"/>
        <w:rPr>
          <w:b/>
          <w:bCs/>
          <w:sz w:val="28"/>
          <w:lang w:val="ru-RU"/>
        </w:rPr>
      </w:pPr>
      <w:r>
        <w:rPr>
          <w:b/>
          <w:bCs/>
          <w:sz w:val="28"/>
          <w:lang w:val="ru-RU"/>
        </w:rPr>
        <w:br w:type="page"/>
      </w:r>
      <w:r w:rsidR="00176357">
        <w:rPr>
          <w:b/>
          <w:bCs/>
          <w:sz w:val="28"/>
          <w:lang w:val="ru-RU"/>
        </w:rPr>
        <w:t>Кузнецова Татьяна Владимировна</w:t>
      </w:r>
    </w:p>
    <w:p w:rsidR="00176357" w:rsidRDefault="00176357" w:rsidP="00B05374">
      <w:pPr>
        <w:spacing w:line="360" w:lineRule="auto"/>
        <w:ind w:firstLine="709"/>
        <w:jc w:val="both"/>
        <w:rPr>
          <w:sz w:val="28"/>
          <w:szCs w:val="28"/>
          <w:lang w:val="ru-RU"/>
        </w:rPr>
      </w:pPr>
      <w:r>
        <w:rPr>
          <w:sz w:val="28"/>
          <w:szCs w:val="28"/>
          <w:lang w:val="ru-RU"/>
        </w:rPr>
        <w:t>Результаты диагностики:</w:t>
      </w:r>
    </w:p>
    <w:p w:rsidR="00176357" w:rsidRDefault="00176357" w:rsidP="00B05374">
      <w:pPr>
        <w:pStyle w:val="2"/>
        <w:numPr>
          <w:ilvl w:val="0"/>
          <w:numId w:val="0"/>
        </w:numPr>
        <w:ind w:left="709"/>
        <w:jc w:val="both"/>
        <w:rPr>
          <w:b/>
          <w:bCs/>
          <w:lang w:val="ru-RU"/>
        </w:rPr>
      </w:pPr>
    </w:p>
    <w:p w:rsidR="00176357" w:rsidRPr="00176357" w:rsidRDefault="00176357" w:rsidP="00B05374">
      <w:pPr>
        <w:pStyle w:val="2"/>
        <w:numPr>
          <w:ilvl w:val="0"/>
          <w:numId w:val="0"/>
        </w:numPr>
        <w:ind w:left="709"/>
        <w:jc w:val="both"/>
        <w:rPr>
          <w:b/>
          <w:bCs/>
          <w:lang w:val="ru-RU"/>
        </w:rPr>
      </w:pPr>
      <w:r w:rsidRPr="00176357">
        <w:rPr>
          <w:b/>
          <w:bCs/>
          <w:lang w:val="ru-RU"/>
        </w:rPr>
        <w:t xml:space="preserve">Методика исследования темперамента Айзенка </w:t>
      </w:r>
      <w:r>
        <w:rPr>
          <w:b/>
          <w:bCs/>
        </w:rPr>
        <w:t>EPQ</w:t>
      </w:r>
    </w:p>
    <w:tbl>
      <w:tblPr>
        <w:tblW w:w="0" w:type="auto"/>
        <w:tblInd w:w="108" w:type="dxa"/>
        <w:tblLayout w:type="fixed"/>
        <w:tblLook w:val="0000" w:firstRow="0" w:lastRow="0" w:firstColumn="0" w:lastColumn="0" w:noHBand="0" w:noVBand="0"/>
      </w:tblPr>
      <w:tblGrid>
        <w:gridCol w:w="2047"/>
        <w:gridCol w:w="2389"/>
        <w:gridCol w:w="2218"/>
        <w:gridCol w:w="2090"/>
      </w:tblGrid>
      <w:tr w:rsidR="00176357" w:rsidRPr="00176357" w:rsidTr="00176357">
        <w:trPr>
          <w:trHeight w:val="530"/>
        </w:trPr>
        <w:tc>
          <w:tcPr>
            <w:tcW w:w="2047" w:type="dxa"/>
            <w:tcBorders>
              <w:top w:val="single" w:sz="8" w:space="0" w:color="000000"/>
              <w:left w:val="single" w:sz="8" w:space="0" w:color="000000"/>
              <w:bottom w:val="single" w:sz="4" w:space="0" w:color="000000"/>
            </w:tcBorders>
          </w:tcPr>
          <w:p w:rsidR="00176357" w:rsidRPr="00176357" w:rsidRDefault="00176357" w:rsidP="00176357">
            <w:pPr>
              <w:pStyle w:val="Web"/>
              <w:snapToGrid w:val="0"/>
              <w:spacing w:before="0" w:after="0" w:line="360" w:lineRule="auto"/>
              <w:jc w:val="left"/>
              <w:rPr>
                <w:rFonts w:ascii="Times New Roman" w:hAnsi="Times New Roman"/>
                <w:sz w:val="20"/>
                <w:szCs w:val="20"/>
              </w:rPr>
            </w:pPr>
            <w:r w:rsidRPr="00176357">
              <w:rPr>
                <w:rFonts w:ascii="Times New Roman" w:hAnsi="Times New Roman"/>
                <w:sz w:val="20"/>
                <w:szCs w:val="20"/>
              </w:rPr>
              <w:t>Экстра-интраверсия</w:t>
            </w:r>
          </w:p>
        </w:tc>
        <w:tc>
          <w:tcPr>
            <w:tcW w:w="2389" w:type="dxa"/>
            <w:tcBorders>
              <w:top w:val="single" w:sz="8" w:space="0" w:color="000000"/>
              <w:left w:val="single" w:sz="4" w:space="0" w:color="000000"/>
              <w:bottom w:val="single" w:sz="4" w:space="0" w:color="000000"/>
            </w:tcBorders>
          </w:tcPr>
          <w:p w:rsidR="00176357" w:rsidRPr="00176357" w:rsidRDefault="00176357" w:rsidP="00176357">
            <w:pPr>
              <w:pStyle w:val="Web"/>
              <w:snapToGrid w:val="0"/>
              <w:spacing w:before="0" w:after="0" w:line="360" w:lineRule="auto"/>
              <w:jc w:val="left"/>
              <w:rPr>
                <w:rFonts w:ascii="Times New Roman" w:hAnsi="Times New Roman"/>
                <w:sz w:val="20"/>
                <w:szCs w:val="20"/>
              </w:rPr>
            </w:pPr>
            <w:r w:rsidRPr="00176357">
              <w:rPr>
                <w:rFonts w:ascii="Times New Roman" w:hAnsi="Times New Roman"/>
                <w:sz w:val="20"/>
                <w:szCs w:val="20"/>
              </w:rPr>
              <w:t>нейротизм</w:t>
            </w:r>
          </w:p>
        </w:tc>
        <w:tc>
          <w:tcPr>
            <w:tcW w:w="2218" w:type="dxa"/>
            <w:tcBorders>
              <w:top w:val="single" w:sz="8" w:space="0" w:color="000000"/>
              <w:left w:val="single" w:sz="4" w:space="0" w:color="000000"/>
              <w:bottom w:val="single" w:sz="4" w:space="0" w:color="000000"/>
            </w:tcBorders>
          </w:tcPr>
          <w:p w:rsidR="00176357" w:rsidRPr="00176357" w:rsidRDefault="00176357" w:rsidP="00176357">
            <w:pPr>
              <w:pStyle w:val="Web"/>
              <w:snapToGrid w:val="0"/>
              <w:spacing w:before="0" w:after="0" w:line="360" w:lineRule="auto"/>
              <w:jc w:val="left"/>
              <w:rPr>
                <w:rFonts w:ascii="Times New Roman" w:hAnsi="Times New Roman"/>
                <w:sz w:val="20"/>
                <w:szCs w:val="20"/>
              </w:rPr>
            </w:pPr>
            <w:r w:rsidRPr="00176357">
              <w:rPr>
                <w:rFonts w:ascii="Times New Roman" w:hAnsi="Times New Roman"/>
                <w:sz w:val="20"/>
                <w:szCs w:val="20"/>
              </w:rPr>
              <w:t>психотизм</w:t>
            </w:r>
          </w:p>
        </w:tc>
        <w:tc>
          <w:tcPr>
            <w:tcW w:w="2090" w:type="dxa"/>
            <w:tcBorders>
              <w:top w:val="single" w:sz="8" w:space="0" w:color="000000"/>
              <w:left w:val="single" w:sz="4" w:space="0" w:color="000000"/>
              <w:bottom w:val="single" w:sz="4" w:space="0" w:color="000000"/>
              <w:right w:val="single" w:sz="8" w:space="0" w:color="000000"/>
            </w:tcBorders>
          </w:tcPr>
          <w:p w:rsidR="00176357" w:rsidRPr="00176357" w:rsidRDefault="00176357" w:rsidP="00176357">
            <w:pPr>
              <w:pStyle w:val="Web"/>
              <w:snapToGrid w:val="0"/>
              <w:spacing w:before="0" w:after="0" w:line="360" w:lineRule="auto"/>
              <w:jc w:val="left"/>
              <w:rPr>
                <w:rFonts w:ascii="Times New Roman" w:hAnsi="Times New Roman"/>
                <w:sz w:val="20"/>
                <w:szCs w:val="20"/>
              </w:rPr>
            </w:pPr>
            <w:r w:rsidRPr="00176357">
              <w:rPr>
                <w:rFonts w:ascii="Times New Roman" w:hAnsi="Times New Roman"/>
                <w:sz w:val="20"/>
                <w:szCs w:val="20"/>
              </w:rPr>
              <w:t>искренность</w:t>
            </w:r>
          </w:p>
        </w:tc>
      </w:tr>
      <w:tr w:rsidR="00176357" w:rsidRPr="00176357" w:rsidTr="00176357">
        <w:trPr>
          <w:trHeight w:val="348"/>
        </w:trPr>
        <w:tc>
          <w:tcPr>
            <w:tcW w:w="2047" w:type="dxa"/>
            <w:tcBorders>
              <w:top w:val="single" w:sz="8" w:space="0" w:color="000000"/>
              <w:left w:val="single" w:sz="4" w:space="0" w:color="000000"/>
              <w:bottom w:val="single" w:sz="4" w:space="0" w:color="000000"/>
            </w:tcBorders>
          </w:tcPr>
          <w:p w:rsidR="00176357" w:rsidRPr="00176357" w:rsidRDefault="00176357" w:rsidP="00176357">
            <w:pPr>
              <w:pStyle w:val="Web"/>
              <w:snapToGrid w:val="0"/>
              <w:spacing w:before="0" w:after="0" w:line="360" w:lineRule="auto"/>
              <w:jc w:val="left"/>
              <w:rPr>
                <w:rFonts w:ascii="Times New Roman" w:hAnsi="Times New Roman"/>
                <w:sz w:val="20"/>
                <w:szCs w:val="20"/>
              </w:rPr>
            </w:pPr>
            <w:r w:rsidRPr="00176357">
              <w:rPr>
                <w:rFonts w:ascii="Times New Roman" w:hAnsi="Times New Roman"/>
                <w:sz w:val="20"/>
                <w:szCs w:val="20"/>
              </w:rPr>
              <w:t>18</w:t>
            </w:r>
          </w:p>
        </w:tc>
        <w:tc>
          <w:tcPr>
            <w:tcW w:w="2389" w:type="dxa"/>
            <w:tcBorders>
              <w:top w:val="single" w:sz="8" w:space="0" w:color="000000"/>
              <w:left w:val="single" w:sz="4" w:space="0" w:color="000000"/>
              <w:bottom w:val="single" w:sz="4" w:space="0" w:color="000000"/>
            </w:tcBorders>
          </w:tcPr>
          <w:p w:rsidR="00176357" w:rsidRPr="00176357" w:rsidRDefault="00176357" w:rsidP="00176357">
            <w:pPr>
              <w:pStyle w:val="Web"/>
              <w:snapToGrid w:val="0"/>
              <w:spacing w:before="0" w:after="0" w:line="360" w:lineRule="auto"/>
              <w:jc w:val="left"/>
              <w:rPr>
                <w:rFonts w:ascii="Times New Roman" w:hAnsi="Times New Roman"/>
                <w:sz w:val="20"/>
                <w:szCs w:val="20"/>
              </w:rPr>
            </w:pPr>
            <w:r w:rsidRPr="00176357">
              <w:rPr>
                <w:rFonts w:ascii="Times New Roman" w:hAnsi="Times New Roman"/>
                <w:sz w:val="20"/>
                <w:szCs w:val="20"/>
              </w:rPr>
              <w:t>7</w:t>
            </w:r>
          </w:p>
        </w:tc>
        <w:tc>
          <w:tcPr>
            <w:tcW w:w="2218" w:type="dxa"/>
            <w:tcBorders>
              <w:top w:val="single" w:sz="8" w:space="0" w:color="000000"/>
              <w:left w:val="single" w:sz="4" w:space="0" w:color="000000"/>
              <w:bottom w:val="single" w:sz="4" w:space="0" w:color="000000"/>
            </w:tcBorders>
          </w:tcPr>
          <w:p w:rsidR="00176357" w:rsidRPr="00176357" w:rsidRDefault="00176357" w:rsidP="00176357">
            <w:pPr>
              <w:pStyle w:val="Web"/>
              <w:snapToGrid w:val="0"/>
              <w:spacing w:before="0" w:after="0" w:line="360" w:lineRule="auto"/>
              <w:jc w:val="left"/>
              <w:rPr>
                <w:rFonts w:ascii="Times New Roman" w:hAnsi="Times New Roman"/>
                <w:sz w:val="20"/>
                <w:szCs w:val="20"/>
              </w:rPr>
            </w:pPr>
            <w:r w:rsidRPr="00176357">
              <w:rPr>
                <w:rFonts w:ascii="Times New Roman" w:hAnsi="Times New Roman"/>
                <w:sz w:val="20"/>
                <w:szCs w:val="20"/>
              </w:rPr>
              <w:t>6</w:t>
            </w:r>
          </w:p>
        </w:tc>
        <w:tc>
          <w:tcPr>
            <w:tcW w:w="2090" w:type="dxa"/>
            <w:tcBorders>
              <w:top w:val="single" w:sz="8" w:space="0" w:color="000000"/>
              <w:left w:val="single" w:sz="4" w:space="0" w:color="000000"/>
              <w:bottom w:val="single" w:sz="4" w:space="0" w:color="000000"/>
              <w:right w:val="single" w:sz="4" w:space="0" w:color="000000"/>
            </w:tcBorders>
          </w:tcPr>
          <w:p w:rsidR="00176357" w:rsidRPr="00176357" w:rsidRDefault="00176357" w:rsidP="00176357">
            <w:pPr>
              <w:pStyle w:val="Web"/>
              <w:snapToGrid w:val="0"/>
              <w:spacing w:before="0" w:after="0" w:line="360" w:lineRule="auto"/>
              <w:jc w:val="left"/>
              <w:rPr>
                <w:rFonts w:ascii="Times New Roman" w:hAnsi="Times New Roman"/>
                <w:sz w:val="20"/>
                <w:szCs w:val="20"/>
              </w:rPr>
            </w:pPr>
            <w:r w:rsidRPr="00176357">
              <w:rPr>
                <w:rFonts w:ascii="Times New Roman" w:hAnsi="Times New Roman"/>
                <w:sz w:val="20"/>
                <w:szCs w:val="20"/>
              </w:rPr>
              <w:t>7</w:t>
            </w:r>
          </w:p>
        </w:tc>
      </w:tr>
    </w:tbl>
    <w:p w:rsidR="00176357" w:rsidRDefault="00176357" w:rsidP="00176357">
      <w:pPr>
        <w:pStyle w:val="2"/>
        <w:numPr>
          <w:ilvl w:val="0"/>
          <w:numId w:val="0"/>
        </w:numPr>
        <w:ind w:left="709"/>
        <w:jc w:val="both"/>
      </w:pPr>
    </w:p>
    <w:p w:rsidR="00176357" w:rsidRPr="00B05374" w:rsidRDefault="00176357" w:rsidP="00176357">
      <w:pPr>
        <w:pStyle w:val="2"/>
        <w:numPr>
          <w:ilvl w:val="0"/>
          <w:numId w:val="0"/>
        </w:numPr>
        <w:ind w:left="709"/>
        <w:jc w:val="both"/>
        <w:rPr>
          <w:b/>
          <w:bCs/>
          <w:szCs w:val="20"/>
          <w:lang w:val="ru-RU"/>
        </w:rPr>
      </w:pPr>
      <w:r w:rsidRPr="00B05374">
        <w:rPr>
          <w:b/>
          <w:bCs/>
          <w:lang w:val="ru-RU"/>
        </w:rPr>
        <w:t xml:space="preserve">Тест Кетелла </w:t>
      </w:r>
      <w:r w:rsidRPr="00B05374">
        <w:rPr>
          <w:b/>
          <w:bCs/>
          <w:szCs w:val="20"/>
          <w:lang w:val="ru-RU"/>
        </w:rPr>
        <w:t xml:space="preserve">(16 </w:t>
      </w:r>
      <w:r>
        <w:rPr>
          <w:b/>
          <w:bCs/>
          <w:szCs w:val="20"/>
        </w:rPr>
        <w:t>PF</w:t>
      </w:r>
      <w:r w:rsidRPr="00B05374">
        <w:rPr>
          <w:b/>
          <w:bCs/>
          <w:szCs w:val="20"/>
          <w:lang w:val="ru-RU"/>
        </w:rPr>
        <w:t xml:space="preserve"> - </w:t>
      </w:r>
      <w:r>
        <w:rPr>
          <w:b/>
          <w:bCs/>
          <w:szCs w:val="20"/>
        </w:rPr>
        <w:t>Form</w:t>
      </w:r>
      <w:r w:rsidRPr="00B05374">
        <w:rPr>
          <w:b/>
          <w:bCs/>
          <w:szCs w:val="20"/>
          <w:lang w:val="ru-RU"/>
        </w:rPr>
        <w:t xml:space="preserve"> С)</w:t>
      </w:r>
    </w:p>
    <w:tbl>
      <w:tblPr>
        <w:tblW w:w="0" w:type="auto"/>
        <w:jc w:val="center"/>
        <w:tblLayout w:type="fixed"/>
        <w:tblCellMar>
          <w:left w:w="70" w:type="dxa"/>
          <w:right w:w="70" w:type="dxa"/>
        </w:tblCellMar>
        <w:tblLook w:val="0000" w:firstRow="0" w:lastRow="0" w:firstColumn="0" w:lastColumn="0" w:noHBand="0" w:noVBand="0"/>
      </w:tblPr>
      <w:tblGrid>
        <w:gridCol w:w="502"/>
        <w:gridCol w:w="502"/>
        <w:gridCol w:w="502"/>
        <w:gridCol w:w="502"/>
        <w:gridCol w:w="503"/>
        <w:gridCol w:w="502"/>
        <w:gridCol w:w="502"/>
        <w:gridCol w:w="502"/>
        <w:gridCol w:w="503"/>
        <w:gridCol w:w="502"/>
        <w:gridCol w:w="502"/>
        <w:gridCol w:w="502"/>
        <w:gridCol w:w="503"/>
        <w:gridCol w:w="502"/>
        <w:gridCol w:w="502"/>
        <w:gridCol w:w="502"/>
        <w:gridCol w:w="531"/>
      </w:tblGrid>
      <w:tr w:rsidR="00176357" w:rsidRPr="00176357" w:rsidTr="00176357">
        <w:trPr>
          <w:trHeight w:val="377"/>
          <w:jc w:val="center"/>
        </w:trPr>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МD</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A</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B</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C</w:t>
            </w:r>
          </w:p>
        </w:tc>
        <w:tc>
          <w:tcPr>
            <w:tcW w:w="503"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E</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F</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G</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H</w:t>
            </w:r>
          </w:p>
        </w:tc>
        <w:tc>
          <w:tcPr>
            <w:tcW w:w="503"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I</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L</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M</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N</w:t>
            </w:r>
          </w:p>
        </w:tc>
        <w:tc>
          <w:tcPr>
            <w:tcW w:w="503"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O</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vertAlign w:val="subscript"/>
              </w:rPr>
            </w:pPr>
            <w:r w:rsidRPr="00176357">
              <w:rPr>
                <w:sz w:val="20"/>
                <w:szCs w:val="20"/>
              </w:rPr>
              <w:t>Q</w:t>
            </w:r>
            <w:r w:rsidRPr="00176357">
              <w:rPr>
                <w:sz w:val="20"/>
                <w:szCs w:val="20"/>
                <w:vertAlign w:val="subscript"/>
              </w:rPr>
              <w:t>1</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vertAlign w:val="subscript"/>
              </w:rPr>
            </w:pPr>
            <w:r w:rsidRPr="00176357">
              <w:rPr>
                <w:sz w:val="20"/>
                <w:szCs w:val="20"/>
              </w:rPr>
              <w:t>Q</w:t>
            </w:r>
            <w:r w:rsidRPr="00176357">
              <w:rPr>
                <w:sz w:val="20"/>
                <w:szCs w:val="20"/>
                <w:vertAlign w:val="subscript"/>
              </w:rPr>
              <w:t>2</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vertAlign w:val="subscript"/>
              </w:rPr>
            </w:pPr>
            <w:r w:rsidRPr="00176357">
              <w:rPr>
                <w:sz w:val="20"/>
                <w:szCs w:val="20"/>
              </w:rPr>
              <w:t>Q</w:t>
            </w:r>
            <w:r w:rsidRPr="00176357">
              <w:rPr>
                <w:sz w:val="20"/>
                <w:szCs w:val="20"/>
                <w:vertAlign w:val="subscript"/>
              </w:rPr>
              <w:t>3</w:t>
            </w:r>
          </w:p>
        </w:tc>
        <w:tc>
          <w:tcPr>
            <w:tcW w:w="531" w:type="dxa"/>
            <w:tcBorders>
              <w:top w:val="single" w:sz="8" w:space="0" w:color="000000"/>
              <w:left w:val="single" w:sz="4" w:space="0" w:color="000000"/>
              <w:bottom w:val="single" w:sz="4" w:space="0" w:color="000000"/>
              <w:right w:val="single" w:sz="8" w:space="0" w:color="000000"/>
            </w:tcBorders>
          </w:tcPr>
          <w:p w:rsidR="00176357" w:rsidRPr="00176357" w:rsidRDefault="00176357" w:rsidP="00176357">
            <w:pPr>
              <w:snapToGrid w:val="0"/>
              <w:spacing w:line="360" w:lineRule="auto"/>
              <w:rPr>
                <w:sz w:val="20"/>
                <w:szCs w:val="20"/>
                <w:vertAlign w:val="subscript"/>
              </w:rPr>
            </w:pPr>
            <w:r w:rsidRPr="00176357">
              <w:rPr>
                <w:sz w:val="20"/>
                <w:szCs w:val="20"/>
              </w:rPr>
              <w:t>Q</w:t>
            </w:r>
            <w:r w:rsidRPr="00176357">
              <w:rPr>
                <w:sz w:val="20"/>
                <w:szCs w:val="20"/>
                <w:vertAlign w:val="subscript"/>
              </w:rPr>
              <w:t>4</w:t>
            </w:r>
          </w:p>
        </w:tc>
      </w:tr>
      <w:tr w:rsidR="00176357" w:rsidRPr="00176357" w:rsidTr="00176357">
        <w:trPr>
          <w:trHeight w:val="377"/>
          <w:jc w:val="center"/>
        </w:trPr>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7</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10</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4</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7</w:t>
            </w:r>
          </w:p>
        </w:tc>
        <w:tc>
          <w:tcPr>
            <w:tcW w:w="503"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4</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9</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5</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7</w:t>
            </w:r>
          </w:p>
        </w:tc>
        <w:tc>
          <w:tcPr>
            <w:tcW w:w="503"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8</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3</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5</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7</w:t>
            </w:r>
          </w:p>
        </w:tc>
        <w:tc>
          <w:tcPr>
            <w:tcW w:w="503"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2</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6</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2</w:t>
            </w:r>
          </w:p>
        </w:tc>
        <w:tc>
          <w:tcPr>
            <w:tcW w:w="502"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7</w:t>
            </w:r>
          </w:p>
        </w:tc>
        <w:tc>
          <w:tcPr>
            <w:tcW w:w="531" w:type="dxa"/>
            <w:tcBorders>
              <w:top w:val="single" w:sz="8" w:space="0" w:color="000000"/>
              <w:left w:val="single" w:sz="4" w:space="0" w:color="000000"/>
              <w:bottom w:val="single" w:sz="4" w:space="0" w:color="000000"/>
              <w:right w:val="single" w:sz="8" w:space="0" w:color="000000"/>
            </w:tcBorders>
          </w:tcPr>
          <w:p w:rsidR="00176357" w:rsidRPr="00176357" w:rsidRDefault="00176357" w:rsidP="00176357">
            <w:pPr>
              <w:snapToGrid w:val="0"/>
              <w:spacing w:line="360" w:lineRule="auto"/>
              <w:rPr>
                <w:sz w:val="20"/>
                <w:szCs w:val="20"/>
              </w:rPr>
            </w:pPr>
            <w:r w:rsidRPr="00176357">
              <w:rPr>
                <w:sz w:val="20"/>
                <w:szCs w:val="20"/>
              </w:rPr>
              <w:t>3</w:t>
            </w:r>
          </w:p>
        </w:tc>
      </w:tr>
    </w:tbl>
    <w:p w:rsidR="00176357" w:rsidRDefault="00176357" w:rsidP="00B05374">
      <w:pPr>
        <w:spacing w:line="360" w:lineRule="auto"/>
        <w:ind w:firstLine="709"/>
        <w:jc w:val="both"/>
        <w:rPr>
          <w:sz w:val="28"/>
        </w:rPr>
      </w:pPr>
    </w:p>
    <w:p w:rsidR="00176357" w:rsidRDefault="00176357" w:rsidP="00B05374">
      <w:pPr>
        <w:spacing w:line="360" w:lineRule="auto"/>
        <w:ind w:firstLine="709"/>
        <w:jc w:val="both"/>
        <w:rPr>
          <w:sz w:val="28"/>
        </w:rPr>
      </w:pPr>
      <w:r>
        <w:rPr>
          <w:sz w:val="28"/>
        </w:rPr>
        <w:t>Личностный профиль по тесту Кетелла</w:t>
      </w:r>
    </w:p>
    <w:tbl>
      <w:tblPr>
        <w:tblW w:w="45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7"/>
        <w:gridCol w:w="417"/>
        <w:gridCol w:w="419"/>
        <w:gridCol w:w="418"/>
        <w:gridCol w:w="418"/>
        <w:gridCol w:w="415"/>
        <w:gridCol w:w="417"/>
        <w:gridCol w:w="417"/>
        <w:gridCol w:w="415"/>
        <w:gridCol w:w="417"/>
        <w:gridCol w:w="441"/>
        <w:gridCol w:w="2004"/>
      </w:tblGrid>
      <w:tr w:rsidR="00176357" w:rsidRPr="00176357" w:rsidTr="00176357">
        <w:trPr>
          <w:trHeigh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Качество</w:t>
            </w:r>
            <w:r w:rsidR="00B05374" w:rsidRPr="00176357">
              <w:rPr>
                <w:b/>
                <w:bCs/>
                <w:sz w:val="20"/>
                <w:szCs w:val="20"/>
              </w:rPr>
              <w:t xml:space="preserve"> </w:t>
            </w:r>
            <w:r w:rsidRPr="00176357">
              <w:rPr>
                <w:b/>
                <w:bCs/>
                <w:sz w:val="20"/>
                <w:szCs w:val="20"/>
              </w:rPr>
              <w:t>-</w:t>
            </w:r>
          </w:p>
        </w:tc>
        <w:tc>
          <w:tcPr>
            <w:tcW w:w="251" w:type="pct"/>
          </w:tcPr>
          <w:p w:rsidR="00176357" w:rsidRPr="00176357" w:rsidRDefault="00176357" w:rsidP="00176357">
            <w:pPr>
              <w:snapToGrid w:val="0"/>
              <w:spacing w:line="360" w:lineRule="auto"/>
              <w:rPr>
                <w:b/>
                <w:bCs/>
                <w:sz w:val="20"/>
                <w:szCs w:val="20"/>
              </w:rPr>
            </w:pPr>
            <w:r w:rsidRPr="00176357">
              <w:rPr>
                <w:b/>
                <w:bCs/>
                <w:sz w:val="20"/>
                <w:szCs w:val="20"/>
              </w:rPr>
              <w:t>1</w:t>
            </w:r>
          </w:p>
        </w:tc>
        <w:tc>
          <w:tcPr>
            <w:tcW w:w="252" w:type="pct"/>
          </w:tcPr>
          <w:p w:rsidR="00176357" w:rsidRPr="00176357" w:rsidRDefault="00176357" w:rsidP="00176357">
            <w:pPr>
              <w:snapToGrid w:val="0"/>
              <w:spacing w:line="360" w:lineRule="auto"/>
              <w:rPr>
                <w:b/>
                <w:bCs/>
                <w:sz w:val="20"/>
                <w:szCs w:val="20"/>
              </w:rPr>
            </w:pPr>
            <w:r w:rsidRPr="00176357">
              <w:rPr>
                <w:b/>
                <w:bCs/>
                <w:sz w:val="20"/>
                <w:szCs w:val="20"/>
              </w:rPr>
              <w:t>2</w:t>
            </w:r>
          </w:p>
        </w:tc>
        <w:tc>
          <w:tcPr>
            <w:tcW w:w="251" w:type="pct"/>
          </w:tcPr>
          <w:p w:rsidR="00176357" w:rsidRPr="00176357" w:rsidRDefault="00176357" w:rsidP="00176357">
            <w:pPr>
              <w:snapToGrid w:val="0"/>
              <w:spacing w:line="360" w:lineRule="auto"/>
              <w:rPr>
                <w:b/>
                <w:bCs/>
                <w:sz w:val="20"/>
                <w:szCs w:val="20"/>
              </w:rPr>
            </w:pPr>
            <w:r w:rsidRPr="00176357">
              <w:rPr>
                <w:b/>
                <w:bCs/>
                <w:sz w:val="20"/>
                <w:szCs w:val="20"/>
              </w:rPr>
              <w:t>3</w:t>
            </w:r>
          </w:p>
        </w:tc>
        <w:tc>
          <w:tcPr>
            <w:tcW w:w="251" w:type="pct"/>
          </w:tcPr>
          <w:p w:rsidR="00176357" w:rsidRPr="00176357" w:rsidRDefault="00176357" w:rsidP="00176357">
            <w:pPr>
              <w:snapToGrid w:val="0"/>
              <w:spacing w:line="360" w:lineRule="auto"/>
              <w:rPr>
                <w:b/>
                <w:bCs/>
                <w:sz w:val="20"/>
                <w:szCs w:val="20"/>
              </w:rPr>
            </w:pPr>
            <w:r w:rsidRPr="00176357">
              <w:rPr>
                <w:b/>
                <w:bCs/>
                <w:sz w:val="20"/>
                <w:szCs w:val="20"/>
              </w:rPr>
              <w:t>4</w:t>
            </w:r>
          </w:p>
        </w:tc>
        <w:tc>
          <w:tcPr>
            <w:tcW w:w="249" w:type="pct"/>
          </w:tcPr>
          <w:p w:rsidR="00176357" w:rsidRPr="00176357" w:rsidRDefault="00176357" w:rsidP="00176357">
            <w:pPr>
              <w:snapToGrid w:val="0"/>
              <w:spacing w:line="360" w:lineRule="auto"/>
              <w:rPr>
                <w:b/>
                <w:bCs/>
                <w:sz w:val="20"/>
                <w:szCs w:val="20"/>
              </w:rPr>
            </w:pPr>
            <w:r w:rsidRPr="00176357">
              <w:rPr>
                <w:b/>
                <w:bCs/>
                <w:sz w:val="20"/>
                <w:szCs w:val="20"/>
              </w:rPr>
              <w:t>5</w:t>
            </w:r>
          </w:p>
        </w:tc>
        <w:tc>
          <w:tcPr>
            <w:tcW w:w="250" w:type="pct"/>
          </w:tcPr>
          <w:p w:rsidR="00176357" w:rsidRPr="00176357" w:rsidRDefault="00176357" w:rsidP="00176357">
            <w:pPr>
              <w:snapToGrid w:val="0"/>
              <w:spacing w:line="360" w:lineRule="auto"/>
              <w:rPr>
                <w:b/>
                <w:bCs/>
                <w:sz w:val="20"/>
                <w:szCs w:val="20"/>
              </w:rPr>
            </w:pPr>
            <w:r w:rsidRPr="00176357">
              <w:rPr>
                <w:b/>
                <w:bCs/>
                <w:sz w:val="20"/>
                <w:szCs w:val="20"/>
              </w:rPr>
              <w:t>6</w:t>
            </w:r>
          </w:p>
        </w:tc>
        <w:tc>
          <w:tcPr>
            <w:tcW w:w="250" w:type="pct"/>
          </w:tcPr>
          <w:p w:rsidR="00176357" w:rsidRPr="00176357" w:rsidRDefault="00176357" w:rsidP="00176357">
            <w:pPr>
              <w:snapToGrid w:val="0"/>
              <w:spacing w:line="360" w:lineRule="auto"/>
              <w:rPr>
                <w:b/>
                <w:bCs/>
                <w:sz w:val="20"/>
                <w:szCs w:val="20"/>
              </w:rPr>
            </w:pPr>
            <w:r w:rsidRPr="00176357">
              <w:rPr>
                <w:b/>
                <w:bCs/>
                <w:sz w:val="20"/>
                <w:szCs w:val="20"/>
              </w:rPr>
              <w:t>7</w:t>
            </w:r>
          </w:p>
        </w:tc>
        <w:tc>
          <w:tcPr>
            <w:tcW w:w="249" w:type="pct"/>
          </w:tcPr>
          <w:p w:rsidR="00176357" w:rsidRPr="00176357" w:rsidRDefault="00176357" w:rsidP="00176357">
            <w:pPr>
              <w:snapToGrid w:val="0"/>
              <w:spacing w:line="360" w:lineRule="auto"/>
              <w:rPr>
                <w:b/>
                <w:bCs/>
                <w:sz w:val="20"/>
                <w:szCs w:val="20"/>
              </w:rPr>
            </w:pPr>
            <w:r w:rsidRPr="00176357">
              <w:rPr>
                <w:b/>
                <w:bCs/>
                <w:sz w:val="20"/>
                <w:szCs w:val="20"/>
              </w:rPr>
              <w:t>8</w:t>
            </w:r>
          </w:p>
        </w:tc>
        <w:tc>
          <w:tcPr>
            <w:tcW w:w="250" w:type="pct"/>
          </w:tcPr>
          <w:p w:rsidR="00176357" w:rsidRPr="00176357" w:rsidRDefault="00176357" w:rsidP="00176357">
            <w:pPr>
              <w:snapToGrid w:val="0"/>
              <w:spacing w:line="360" w:lineRule="auto"/>
              <w:rPr>
                <w:b/>
                <w:bCs/>
                <w:sz w:val="20"/>
                <w:szCs w:val="20"/>
              </w:rPr>
            </w:pPr>
            <w:r w:rsidRPr="00176357">
              <w:rPr>
                <w:b/>
                <w:bCs/>
                <w:sz w:val="20"/>
                <w:szCs w:val="20"/>
              </w:rPr>
              <w:t>9</w:t>
            </w:r>
          </w:p>
        </w:tc>
        <w:tc>
          <w:tcPr>
            <w:tcW w:w="264" w:type="pct"/>
          </w:tcPr>
          <w:p w:rsidR="00176357" w:rsidRPr="00176357" w:rsidRDefault="00176357" w:rsidP="00176357">
            <w:pPr>
              <w:snapToGrid w:val="0"/>
              <w:spacing w:line="360" w:lineRule="auto"/>
              <w:rPr>
                <w:b/>
                <w:bCs/>
                <w:sz w:val="20"/>
                <w:szCs w:val="20"/>
              </w:rPr>
            </w:pPr>
            <w:r w:rsidRPr="00176357">
              <w:rPr>
                <w:b/>
                <w:bCs/>
                <w:sz w:val="20"/>
                <w:szCs w:val="20"/>
              </w:rPr>
              <w:t>10</w:t>
            </w: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Качество +</w:t>
            </w:r>
          </w:p>
        </w:tc>
      </w:tr>
      <w:tr w:rsidR="00176357" w:rsidRPr="00176357" w:rsidTr="00176357">
        <w:trPr>
          <w:trHeight w:hRule="exact" w:val="703"/>
          <w:jc w:val="center"/>
        </w:trPr>
        <w:tc>
          <w:tcPr>
            <w:tcW w:w="1464" w:type="pct"/>
          </w:tcPr>
          <w:p w:rsidR="00176357" w:rsidRPr="00176357" w:rsidRDefault="008E79C9" w:rsidP="00176357">
            <w:pPr>
              <w:snapToGrid w:val="0"/>
              <w:spacing w:line="360" w:lineRule="auto"/>
              <w:rPr>
                <w:b/>
                <w:bCs/>
                <w:sz w:val="20"/>
                <w:szCs w:val="20"/>
              </w:rPr>
            </w:pPr>
            <w:r>
              <w:rPr>
                <w:noProof/>
                <w:lang w:val="ru-RU" w:eastAsia="ru-RU"/>
              </w:rPr>
              <w:pict>
                <v:line id="_x0000_s1041" style="position:absolute;flip:x;z-index:251658240;mso-position-horizontal-relative:text;mso-position-vertical-relative:text" from="174.6pt,11.55pt" to="296.35pt,30.9pt" strokeweight=".26mm">
                  <v:stroke joinstyle="miter"/>
                </v:line>
              </w:pict>
            </w:r>
            <w:r w:rsidR="00176357" w:rsidRPr="00176357">
              <w:rPr>
                <w:b/>
                <w:bCs/>
                <w:sz w:val="20"/>
                <w:szCs w:val="20"/>
              </w:rPr>
              <w:t>Обособленность, отчужденность</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Доброта, сердечность</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Низкий интеллект</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8E79C9" w:rsidP="00176357">
            <w:pPr>
              <w:snapToGrid w:val="0"/>
              <w:spacing w:line="360" w:lineRule="auto"/>
              <w:rPr>
                <w:b/>
                <w:bCs/>
                <w:sz w:val="20"/>
                <w:szCs w:val="20"/>
              </w:rPr>
            </w:pPr>
            <w:r>
              <w:rPr>
                <w:noProof/>
                <w:lang w:val="ru-RU" w:eastAsia="ru-RU"/>
              </w:rPr>
              <w:pict>
                <v:line id="_x0000_s1042" style="position:absolute;z-index:251659264;mso-position-horizontal-relative:text;mso-position-vertical-relative:text" from=".75pt,7.4pt" to="60.9pt,27.65pt" strokeweight=".26mm">
                  <v:stroke joinstyle="miter"/>
                </v:line>
              </w:pict>
            </w: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Высокий интеллект</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Эмоц. неустойчивость</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8E79C9" w:rsidP="00176357">
            <w:pPr>
              <w:snapToGrid w:val="0"/>
              <w:spacing w:line="360" w:lineRule="auto"/>
              <w:rPr>
                <w:b/>
                <w:bCs/>
                <w:sz w:val="20"/>
                <w:szCs w:val="20"/>
              </w:rPr>
            </w:pPr>
            <w:r>
              <w:rPr>
                <w:noProof/>
                <w:lang w:val="ru-RU" w:eastAsia="ru-RU"/>
              </w:rPr>
              <w:pict>
                <v:line id="_x0000_s1043" style="position:absolute;flip:x;z-index:251660288;mso-position-horizontal-relative:text;mso-position-vertical-relative:text" from="2pt,9.65pt" to="60.9pt,27.05pt" strokeweight=".26mm">
                  <v:stroke joinstyle="miter"/>
                </v:line>
              </w:pict>
            </w: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Эмоц. устойчивость</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 xml:space="preserve">Зависимость </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8E79C9" w:rsidP="00176357">
            <w:pPr>
              <w:snapToGrid w:val="0"/>
              <w:spacing w:line="360" w:lineRule="auto"/>
              <w:rPr>
                <w:b/>
                <w:bCs/>
                <w:sz w:val="20"/>
                <w:szCs w:val="20"/>
              </w:rPr>
            </w:pPr>
            <w:r>
              <w:rPr>
                <w:noProof/>
                <w:lang w:val="ru-RU" w:eastAsia="ru-RU"/>
              </w:rPr>
              <w:pict>
                <v:line id="_x0000_s1044" style="position:absolute;z-index:251661312;mso-position-horizontal-relative:text;mso-position-vertical-relative:text" from="2pt,9.05pt" to="105.75pt,25.7pt" strokeweight=".26mm">
                  <v:stroke joinstyle="miter"/>
                </v:line>
              </w:pict>
            </w: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Независимость </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 xml:space="preserve">Озабоченность </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8E79C9" w:rsidP="00176357">
            <w:pPr>
              <w:snapToGrid w:val="0"/>
              <w:spacing w:line="360" w:lineRule="auto"/>
              <w:rPr>
                <w:b/>
                <w:bCs/>
                <w:sz w:val="20"/>
                <w:szCs w:val="20"/>
              </w:rPr>
            </w:pPr>
            <w:r>
              <w:rPr>
                <w:noProof/>
                <w:lang w:val="ru-RU" w:eastAsia="ru-RU"/>
              </w:rPr>
              <w:pict>
                <v:line id="_x0000_s1045" style="position:absolute;flip:x;z-index:251662336;mso-position-horizontal-relative:text;mso-position-vertical-relative:text" from="3.05pt,7.7pt" to="82.75pt,26.55pt" strokeweight=".26mm">
                  <v:stroke joinstyle="miter"/>
                </v:line>
              </w:pict>
            </w: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Беспечность </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 xml:space="preserve">Недобросовестность </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8E79C9" w:rsidP="00176357">
            <w:pPr>
              <w:snapToGrid w:val="0"/>
              <w:spacing w:line="360" w:lineRule="auto"/>
              <w:rPr>
                <w:b/>
                <w:bCs/>
                <w:sz w:val="20"/>
                <w:szCs w:val="20"/>
              </w:rPr>
            </w:pPr>
            <w:r>
              <w:rPr>
                <w:noProof/>
                <w:lang w:val="ru-RU" w:eastAsia="ru-RU"/>
              </w:rPr>
              <w:pict>
                <v:line id="_x0000_s1046" style="position:absolute;flip:x y;z-index:251663360;mso-position-horizontal-relative:text;mso-position-vertical-relative:text" from="3.05pt,8.55pt" to="45.25pt,23.4pt" strokeweight=".26mm">
                  <v:stroke joinstyle="miter"/>
                </v:line>
              </w:pict>
            </w: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Совестливость </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Робость</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8E79C9" w:rsidP="00176357">
            <w:pPr>
              <w:snapToGrid w:val="0"/>
              <w:spacing w:line="360" w:lineRule="auto"/>
              <w:rPr>
                <w:b/>
                <w:bCs/>
                <w:sz w:val="20"/>
                <w:szCs w:val="20"/>
              </w:rPr>
            </w:pPr>
            <w:r>
              <w:rPr>
                <w:noProof/>
                <w:lang w:val="ru-RU" w:eastAsia="ru-RU"/>
              </w:rPr>
              <w:pict>
                <v:line id="_x0000_s1047" style="position:absolute;flip:x y;z-index:251664384;mso-position-horizontal-relative:text;mso-position-vertical-relative:text" from="5.9pt,5.4pt" to="26.65pt,30.75pt" strokeweight=".26mm">
                  <v:stroke joinstyle="miter"/>
                </v:line>
              </w:pict>
            </w: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Смелость </w:t>
            </w:r>
          </w:p>
        </w:tc>
      </w:tr>
      <w:tr w:rsidR="00176357" w:rsidRPr="00176357" w:rsidTr="00176357">
        <w:trPr>
          <w:trHeight w:hRule="exact" w:val="360"/>
          <w:jc w:val="center"/>
        </w:trPr>
        <w:tc>
          <w:tcPr>
            <w:tcW w:w="1464" w:type="pct"/>
          </w:tcPr>
          <w:p w:rsidR="00176357" w:rsidRPr="00176357" w:rsidRDefault="008E79C9" w:rsidP="00176357">
            <w:pPr>
              <w:snapToGrid w:val="0"/>
              <w:spacing w:line="360" w:lineRule="auto"/>
              <w:rPr>
                <w:b/>
                <w:bCs/>
                <w:sz w:val="20"/>
                <w:szCs w:val="20"/>
              </w:rPr>
            </w:pPr>
            <w:r>
              <w:rPr>
                <w:noProof/>
                <w:lang w:val="ru-RU" w:eastAsia="ru-RU"/>
              </w:rPr>
              <w:pict>
                <v:line id="_x0000_s1048" style="position:absolute;flip:y;z-index:251665408;mso-position-horizontal-relative:text;mso-position-vertical-relative:text" from="156.4pt,12.7pt" to="259.55pt,26.1pt" strokeweight=".26mm">
                  <v:stroke joinstyle="miter"/>
                </v:line>
              </w:pict>
            </w:r>
            <w:r w:rsidR="00176357" w:rsidRPr="00176357">
              <w:rPr>
                <w:b/>
                <w:bCs/>
                <w:sz w:val="20"/>
                <w:szCs w:val="20"/>
              </w:rPr>
              <w:t xml:space="preserve">Жесткость </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Мягкосердечность </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Доверчивость</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8E79C9" w:rsidP="00176357">
            <w:pPr>
              <w:snapToGrid w:val="0"/>
              <w:spacing w:line="360" w:lineRule="auto"/>
              <w:rPr>
                <w:b/>
                <w:bCs/>
                <w:sz w:val="20"/>
                <w:szCs w:val="20"/>
              </w:rPr>
            </w:pPr>
            <w:r>
              <w:rPr>
                <w:noProof/>
                <w:lang w:val="ru-RU" w:eastAsia="ru-RU"/>
              </w:rPr>
              <w:pict>
                <v:line id="_x0000_s1049" style="position:absolute;flip:x y;z-index:251666432;mso-position-horizontal-relative:text;mso-position-vertical-relative:text" from="2.2pt,8.1pt" to="44.1pt,25.5pt" strokeweight=".26mm">
                  <v:stroke joinstyle="miter"/>
                </v:line>
              </w:pict>
            </w: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Подозрительность </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Практичность</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8E79C9" w:rsidP="00176357">
            <w:pPr>
              <w:snapToGrid w:val="0"/>
              <w:spacing w:line="360" w:lineRule="auto"/>
              <w:rPr>
                <w:b/>
                <w:bCs/>
                <w:sz w:val="20"/>
                <w:szCs w:val="20"/>
              </w:rPr>
            </w:pPr>
            <w:r>
              <w:rPr>
                <w:noProof/>
                <w:lang w:val="ru-RU" w:eastAsia="ru-RU"/>
              </w:rPr>
              <w:pict>
                <v:line id="_x0000_s1050" style="position:absolute;flip:x y;z-index:251667456;mso-position-horizontal-relative:text;mso-position-vertical-relative:text" from="4.75pt,7.5pt" to="44.55pt,26.95pt" strokeweight=".26mm">
                  <v:stroke joinstyle="miter"/>
                </v:line>
              </w:pict>
            </w: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Мечтательность </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 xml:space="preserve">Безыскусственность </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8E79C9" w:rsidP="00176357">
            <w:pPr>
              <w:snapToGrid w:val="0"/>
              <w:spacing w:line="360" w:lineRule="auto"/>
              <w:rPr>
                <w:b/>
                <w:bCs/>
                <w:sz w:val="20"/>
                <w:szCs w:val="20"/>
              </w:rPr>
            </w:pPr>
            <w:r>
              <w:rPr>
                <w:noProof/>
                <w:lang w:val="ru-RU" w:eastAsia="ru-RU"/>
              </w:rPr>
              <w:pict>
                <v:line id="_x0000_s1051" style="position:absolute;flip:y;z-index:251668480;mso-position-horizontal-relative:text;mso-position-vertical-relative:text" from="1.8pt,8.95pt" to="103.6pt,29.7pt" strokeweight=".26mm">
                  <v:stroke joinstyle="miter"/>
                </v:line>
              </w:pict>
            </w: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Искусственность </w:t>
            </w:r>
          </w:p>
        </w:tc>
      </w:tr>
      <w:tr w:rsidR="00176357" w:rsidRPr="00176357" w:rsidTr="00176357">
        <w:trPr>
          <w:trHeight w:hRule="exact" w:val="482"/>
          <w:jc w:val="center"/>
        </w:trPr>
        <w:tc>
          <w:tcPr>
            <w:tcW w:w="1464" w:type="pct"/>
          </w:tcPr>
          <w:p w:rsidR="00176357" w:rsidRPr="00176357" w:rsidRDefault="008E79C9" w:rsidP="00176357">
            <w:pPr>
              <w:snapToGrid w:val="0"/>
              <w:spacing w:line="360" w:lineRule="auto"/>
              <w:rPr>
                <w:b/>
                <w:bCs/>
                <w:sz w:val="20"/>
                <w:szCs w:val="20"/>
              </w:rPr>
            </w:pPr>
            <w:r>
              <w:rPr>
                <w:noProof/>
                <w:lang w:val="ru-RU" w:eastAsia="ru-RU"/>
              </w:rPr>
              <w:pict>
                <v:line id="_x0000_s1052" style="position:absolute;z-index:251671552;mso-position-horizontal-relative:text;mso-position-vertical-relative:text" from="136.3pt,11.7pt" to="216.7pt,33.15pt" strokeweight=".26mm">
                  <v:stroke joinstyle="miter"/>
                </v:line>
              </w:pict>
            </w:r>
            <w:r w:rsidR="00176357" w:rsidRPr="00176357">
              <w:rPr>
                <w:b/>
                <w:bCs/>
                <w:sz w:val="20"/>
                <w:szCs w:val="20"/>
              </w:rPr>
              <w:t>Самоуверенность</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Склонность к чувству вины </w:t>
            </w:r>
          </w:p>
        </w:tc>
      </w:tr>
      <w:tr w:rsidR="00176357" w:rsidRPr="00176357" w:rsidTr="00176357">
        <w:trPr>
          <w:trHeight w:hRule="exac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 xml:space="preserve">Ригидность </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8E79C9" w:rsidP="00176357">
            <w:pPr>
              <w:snapToGrid w:val="0"/>
              <w:spacing w:line="360" w:lineRule="auto"/>
              <w:rPr>
                <w:b/>
                <w:bCs/>
                <w:sz w:val="20"/>
                <w:szCs w:val="20"/>
              </w:rPr>
            </w:pPr>
            <w:r>
              <w:rPr>
                <w:noProof/>
                <w:lang w:val="ru-RU" w:eastAsia="ru-RU"/>
              </w:rPr>
              <w:pict>
                <v:line id="_x0000_s1053" style="position:absolute;flip:x;z-index:251672576;mso-position-horizontal-relative:text;mso-position-vertical-relative:text" from="4.5pt,9.05pt" to="82.2pt,28.45pt" strokeweight=".26mm">
                  <v:stroke joinstyle="miter"/>
                </v:line>
              </w:pict>
            </w: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Гибкость </w:t>
            </w:r>
          </w:p>
        </w:tc>
      </w:tr>
      <w:tr w:rsidR="00176357" w:rsidRPr="00176357" w:rsidTr="00176357">
        <w:trPr>
          <w:trHeight w:hRule="exact" w:val="482"/>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Зависимость от группы</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8E79C9" w:rsidP="00176357">
            <w:pPr>
              <w:snapToGrid w:val="0"/>
              <w:spacing w:line="360" w:lineRule="auto"/>
              <w:rPr>
                <w:b/>
                <w:bCs/>
                <w:sz w:val="20"/>
                <w:szCs w:val="20"/>
              </w:rPr>
            </w:pPr>
            <w:r>
              <w:rPr>
                <w:noProof/>
                <w:lang w:val="ru-RU" w:eastAsia="ru-RU"/>
              </w:rPr>
              <w:pict>
                <v:line id="_x0000_s1054" style="position:absolute;flip:x y;z-index:251670528;mso-position-horizontal-relative:text;mso-position-vertical-relative:text" from="4.5pt,10.45pt" to="103.1pt,33pt" strokeweight=".26mm">
                  <v:stroke joinstyle="miter"/>
                </v:line>
              </w:pict>
            </w: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Самодостаточность</w:t>
            </w:r>
          </w:p>
        </w:tc>
      </w:tr>
      <w:tr w:rsidR="00176357" w:rsidRPr="00176357" w:rsidTr="00176357">
        <w:trPr>
          <w:trHeight w:hRule="exact" w:val="482"/>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Отсутствие самоконтроля</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8E79C9" w:rsidP="00176357">
            <w:pPr>
              <w:snapToGrid w:val="0"/>
              <w:spacing w:line="360" w:lineRule="auto"/>
              <w:rPr>
                <w:b/>
                <w:bCs/>
                <w:sz w:val="20"/>
                <w:szCs w:val="20"/>
              </w:rPr>
            </w:pPr>
            <w:r>
              <w:rPr>
                <w:noProof/>
                <w:lang w:val="ru-RU" w:eastAsia="ru-RU"/>
              </w:rPr>
              <w:pict>
                <v:line id="_x0000_s1055" style="position:absolute;flip:y;z-index:251669504;mso-position-horizontal-relative:text;mso-position-vertical-relative:text" from="3.55pt,8.9pt" to="83.4pt,34.55pt" strokeweight=".26mm">
                  <v:stroke joinstyle="miter"/>
                </v:line>
              </w:pict>
            </w: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Высокий самоконтроль</w:t>
            </w:r>
          </w:p>
        </w:tc>
      </w:tr>
      <w:tr w:rsidR="00176357" w:rsidRPr="00176357" w:rsidTr="00176357">
        <w:trPr>
          <w:trHeight w:val="360"/>
          <w:jc w:val="center"/>
        </w:trPr>
        <w:tc>
          <w:tcPr>
            <w:tcW w:w="1464" w:type="pct"/>
          </w:tcPr>
          <w:p w:rsidR="00176357" w:rsidRPr="00176357" w:rsidRDefault="00176357" w:rsidP="00176357">
            <w:pPr>
              <w:snapToGrid w:val="0"/>
              <w:spacing w:line="360" w:lineRule="auto"/>
              <w:rPr>
                <w:b/>
                <w:bCs/>
                <w:sz w:val="20"/>
                <w:szCs w:val="20"/>
              </w:rPr>
            </w:pPr>
            <w:r w:rsidRPr="00176357">
              <w:rPr>
                <w:b/>
                <w:bCs/>
                <w:sz w:val="20"/>
                <w:szCs w:val="20"/>
              </w:rPr>
              <w:t xml:space="preserve">Расслабленность </w:t>
            </w:r>
          </w:p>
        </w:tc>
        <w:tc>
          <w:tcPr>
            <w:tcW w:w="251" w:type="pct"/>
          </w:tcPr>
          <w:p w:rsidR="00176357" w:rsidRPr="00176357" w:rsidRDefault="00176357" w:rsidP="00176357">
            <w:pPr>
              <w:snapToGrid w:val="0"/>
              <w:spacing w:line="360" w:lineRule="auto"/>
              <w:rPr>
                <w:b/>
                <w:bCs/>
                <w:sz w:val="20"/>
                <w:szCs w:val="20"/>
              </w:rPr>
            </w:pPr>
          </w:p>
        </w:tc>
        <w:tc>
          <w:tcPr>
            <w:tcW w:w="252"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51"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49" w:type="pct"/>
          </w:tcPr>
          <w:p w:rsidR="00176357" w:rsidRPr="00176357" w:rsidRDefault="00176357" w:rsidP="00176357">
            <w:pPr>
              <w:snapToGrid w:val="0"/>
              <w:spacing w:line="360" w:lineRule="auto"/>
              <w:rPr>
                <w:b/>
                <w:bCs/>
                <w:sz w:val="20"/>
                <w:szCs w:val="20"/>
              </w:rPr>
            </w:pPr>
          </w:p>
        </w:tc>
        <w:tc>
          <w:tcPr>
            <w:tcW w:w="250" w:type="pct"/>
          </w:tcPr>
          <w:p w:rsidR="00176357" w:rsidRPr="00176357" w:rsidRDefault="00176357" w:rsidP="00176357">
            <w:pPr>
              <w:snapToGrid w:val="0"/>
              <w:spacing w:line="360" w:lineRule="auto"/>
              <w:rPr>
                <w:b/>
                <w:bCs/>
                <w:sz w:val="20"/>
                <w:szCs w:val="20"/>
              </w:rPr>
            </w:pPr>
          </w:p>
        </w:tc>
        <w:tc>
          <w:tcPr>
            <w:tcW w:w="264" w:type="pct"/>
          </w:tcPr>
          <w:p w:rsidR="00176357" w:rsidRPr="00176357" w:rsidRDefault="00176357" w:rsidP="00176357">
            <w:pPr>
              <w:snapToGrid w:val="0"/>
              <w:spacing w:line="360" w:lineRule="auto"/>
              <w:rPr>
                <w:b/>
                <w:bCs/>
                <w:sz w:val="20"/>
                <w:szCs w:val="20"/>
              </w:rPr>
            </w:pPr>
          </w:p>
        </w:tc>
        <w:tc>
          <w:tcPr>
            <w:tcW w:w="1018" w:type="pct"/>
          </w:tcPr>
          <w:p w:rsidR="00176357" w:rsidRPr="00176357" w:rsidRDefault="00176357" w:rsidP="00176357">
            <w:pPr>
              <w:snapToGrid w:val="0"/>
              <w:spacing w:line="360" w:lineRule="auto"/>
              <w:rPr>
                <w:b/>
                <w:bCs/>
                <w:sz w:val="20"/>
                <w:szCs w:val="20"/>
              </w:rPr>
            </w:pPr>
            <w:r w:rsidRPr="00176357">
              <w:rPr>
                <w:b/>
                <w:bCs/>
                <w:sz w:val="20"/>
                <w:szCs w:val="20"/>
              </w:rPr>
              <w:t xml:space="preserve">Напряженность </w:t>
            </w:r>
          </w:p>
        </w:tc>
      </w:tr>
    </w:tbl>
    <w:p w:rsidR="00176357" w:rsidRDefault="00176357" w:rsidP="00B05374">
      <w:pPr>
        <w:spacing w:line="360" w:lineRule="auto"/>
        <w:ind w:firstLine="709"/>
        <w:jc w:val="both"/>
        <w:rPr>
          <w:sz w:val="28"/>
          <w:szCs w:val="28"/>
        </w:rPr>
      </w:pPr>
    </w:p>
    <w:p w:rsidR="00176357" w:rsidRDefault="00176357" w:rsidP="00176357">
      <w:pPr>
        <w:pStyle w:val="7"/>
        <w:numPr>
          <w:ilvl w:val="0"/>
          <w:numId w:val="0"/>
        </w:numPr>
        <w:ind w:left="709"/>
        <w:jc w:val="both"/>
        <w:rPr>
          <w:b/>
          <w:bCs/>
        </w:rPr>
      </w:pPr>
      <w:r>
        <w:rPr>
          <w:b/>
          <w:bCs/>
        </w:rPr>
        <w:t>Шкала тревожности Спилбергера</w:t>
      </w:r>
    </w:p>
    <w:tbl>
      <w:tblPr>
        <w:tblW w:w="0" w:type="auto"/>
        <w:jc w:val="center"/>
        <w:tblLayout w:type="fixed"/>
        <w:tblLook w:val="0000" w:firstRow="0" w:lastRow="0" w:firstColumn="0" w:lastColumn="0" w:noHBand="0" w:noVBand="0"/>
      </w:tblPr>
      <w:tblGrid>
        <w:gridCol w:w="3870"/>
        <w:gridCol w:w="3880"/>
      </w:tblGrid>
      <w:tr w:rsidR="00176357" w:rsidRPr="00176357">
        <w:trPr>
          <w:trHeight w:val="141"/>
          <w:jc w:val="center"/>
        </w:trPr>
        <w:tc>
          <w:tcPr>
            <w:tcW w:w="3870" w:type="dxa"/>
            <w:tcBorders>
              <w:top w:val="single" w:sz="4"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Ситуативная тревожность</w:t>
            </w:r>
          </w:p>
        </w:tc>
        <w:tc>
          <w:tcPr>
            <w:tcW w:w="3880" w:type="dxa"/>
            <w:tcBorders>
              <w:top w:val="single" w:sz="4" w:space="0" w:color="000000"/>
              <w:left w:val="single" w:sz="4" w:space="0" w:color="000000"/>
              <w:bottom w:val="single" w:sz="4" w:space="0" w:color="000000"/>
              <w:right w:val="single" w:sz="4" w:space="0" w:color="000000"/>
            </w:tcBorders>
          </w:tcPr>
          <w:p w:rsidR="00176357" w:rsidRPr="00176357" w:rsidRDefault="00176357" w:rsidP="00176357">
            <w:pPr>
              <w:snapToGrid w:val="0"/>
              <w:spacing w:line="360" w:lineRule="auto"/>
              <w:rPr>
                <w:sz w:val="20"/>
                <w:szCs w:val="20"/>
              </w:rPr>
            </w:pPr>
            <w:r w:rsidRPr="00176357">
              <w:rPr>
                <w:sz w:val="20"/>
                <w:szCs w:val="20"/>
              </w:rPr>
              <w:t>Личностная тревожность</w:t>
            </w:r>
          </w:p>
        </w:tc>
      </w:tr>
      <w:tr w:rsidR="00176357" w:rsidRPr="00176357">
        <w:trPr>
          <w:trHeight w:val="386"/>
          <w:jc w:val="center"/>
        </w:trPr>
        <w:tc>
          <w:tcPr>
            <w:tcW w:w="3870" w:type="dxa"/>
            <w:tcBorders>
              <w:top w:val="single" w:sz="4"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33</w:t>
            </w:r>
          </w:p>
        </w:tc>
        <w:tc>
          <w:tcPr>
            <w:tcW w:w="3880" w:type="dxa"/>
            <w:tcBorders>
              <w:top w:val="single" w:sz="4" w:space="0" w:color="000000"/>
              <w:left w:val="single" w:sz="4" w:space="0" w:color="000000"/>
              <w:bottom w:val="single" w:sz="4" w:space="0" w:color="000000"/>
              <w:right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47</w:t>
            </w:r>
          </w:p>
        </w:tc>
      </w:tr>
    </w:tbl>
    <w:p w:rsidR="00176357" w:rsidRDefault="00176357" w:rsidP="00B05374">
      <w:pPr>
        <w:pStyle w:val="a1"/>
        <w:spacing w:after="0" w:line="360" w:lineRule="auto"/>
        <w:ind w:firstLine="709"/>
        <w:jc w:val="both"/>
        <w:rPr>
          <w:b/>
          <w:bCs/>
          <w:sz w:val="28"/>
          <w:lang w:val="ru-RU"/>
        </w:rPr>
      </w:pPr>
    </w:p>
    <w:p w:rsidR="00176357" w:rsidRDefault="00176357" w:rsidP="00B05374">
      <w:pPr>
        <w:pStyle w:val="a1"/>
        <w:spacing w:after="0" w:line="360" w:lineRule="auto"/>
        <w:ind w:firstLine="709"/>
        <w:jc w:val="both"/>
        <w:rPr>
          <w:b/>
          <w:bCs/>
          <w:sz w:val="28"/>
          <w:lang w:val="ru-RU"/>
        </w:rPr>
      </w:pPr>
      <w:r>
        <w:rPr>
          <w:b/>
          <w:bCs/>
          <w:sz w:val="28"/>
          <w:lang w:val="ru-RU"/>
        </w:rPr>
        <w:t>Уровень притязаний В. Гербачевского</w:t>
      </w:r>
    </w:p>
    <w:tbl>
      <w:tblPr>
        <w:tblW w:w="0" w:type="auto"/>
        <w:tblInd w:w="97" w:type="dxa"/>
        <w:tblLayout w:type="fixed"/>
        <w:tblCellMar>
          <w:left w:w="70" w:type="dxa"/>
          <w:right w:w="70" w:type="dxa"/>
        </w:tblCellMar>
        <w:tblLook w:val="0000" w:firstRow="0" w:lastRow="0" w:firstColumn="0" w:lastColumn="0" w:noHBand="0" w:noVBand="0"/>
      </w:tblPr>
      <w:tblGrid>
        <w:gridCol w:w="611"/>
        <w:gridCol w:w="610"/>
        <w:gridCol w:w="610"/>
        <w:gridCol w:w="610"/>
        <w:gridCol w:w="610"/>
        <w:gridCol w:w="610"/>
        <w:gridCol w:w="528"/>
        <w:gridCol w:w="528"/>
        <w:gridCol w:w="527"/>
        <w:gridCol w:w="528"/>
        <w:gridCol w:w="528"/>
        <w:gridCol w:w="527"/>
        <w:gridCol w:w="528"/>
        <w:gridCol w:w="527"/>
        <w:gridCol w:w="636"/>
      </w:tblGrid>
      <w:tr w:rsidR="00176357" w:rsidRPr="00176357" w:rsidTr="00176357">
        <w:trPr>
          <w:trHeight w:val="316"/>
        </w:trPr>
        <w:tc>
          <w:tcPr>
            <w:tcW w:w="611"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1</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2</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3</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4</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5</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6</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7</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8</w:t>
            </w:r>
          </w:p>
        </w:tc>
        <w:tc>
          <w:tcPr>
            <w:tcW w:w="527"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9</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10</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11</w:t>
            </w:r>
          </w:p>
        </w:tc>
        <w:tc>
          <w:tcPr>
            <w:tcW w:w="527"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12</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13</w:t>
            </w:r>
          </w:p>
        </w:tc>
        <w:tc>
          <w:tcPr>
            <w:tcW w:w="527"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14</w:t>
            </w:r>
          </w:p>
        </w:tc>
        <w:tc>
          <w:tcPr>
            <w:tcW w:w="636" w:type="dxa"/>
            <w:tcBorders>
              <w:top w:val="single" w:sz="8" w:space="0" w:color="000000"/>
              <w:left w:val="single" w:sz="4" w:space="0" w:color="000000"/>
              <w:bottom w:val="single" w:sz="4" w:space="0" w:color="000000"/>
              <w:right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15</w:t>
            </w:r>
          </w:p>
        </w:tc>
      </w:tr>
      <w:tr w:rsidR="00176357" w:rsidRPr="00176357" w:rsidTr="00176357">
        <w:trPr>
          <w:trHeight w:val="460"/>
        </w:trPr>
        <w:tc>
          <w:tcPr>
            <w:tcW w:w="611"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10</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17</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9</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11</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14</w:t>
            </w:r>
          </w:p>
        </w:tc>
        <w:tc>
          <w:tcPr>
            <w:tcW w:w="610"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11</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13</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7</w:t>
            </w:r>
          </w:p>
        </w:tc>
        <w:tc>
          <w:tcPr>
            <w:tcW w:w="527"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15</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8</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10</w:t>
            </w:r>
          </w:p>
        </w:tc>
        <w:tc>
          <w:tcPr>
            <w:tcW w:w="527"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12</w:t>
            </w:r>
          </w:p>
        </w:tc>
        <w:tc>
          <w:tcPr>
            <w:tcW w:w="52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7</w:t>
            </w:r>
          </w:p>
        </w:tc>
        <w:tc>
          <w:tcPr>
            <w:tcW w:w="527"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15</w:t>
            </w:r>
          </w:p>
        </w:tc>
        <w:tc>
          <w:tcPr>
            <w:tcW w:w="636" w:type="dxa"/>
            <w:tcBorders>
              <w:top w:val="single" w:sz="8" w:space="0" w:color="000000"/>
              <w:left w:val="single" w:sz="4" w:space="0" w:color="000000"/>
              <w:bottom w:val="single" w:sz="4" w:space="0" w:color="000000"/>
              <w:right w:val="single" w:sz="4" w:space="0" w:color="000000"/>
            </w:tcBorders>
          </w:tcPr>
          <w:p w:rsidR="00176357" w:rsidRPr="00176357" w:rsidRDefault="00176357" w:rsidP="00176357">
            <w:pPr>
              <w:snapToGrid w:val="0"/>
              <w:spacing w:line="360" w:lineRule="auto"/>
              <w:rPr>
                <w:sz w:val="20"/>
                <w:szCs w:val="20"/>
              </w:rPr>
            </w:pPr>
            <w:r w:rsidRPr="00176357">
              <w:rPr>
                <w:sz w:val="20"/>
                <w:szCs w:val="20"/>
              </w:rPr>
              <w:t>13</w:t>
            </w:r>
          </w:p>
        </w:tc>
      </w:tr>
    </w:tbl>
    <w:p w:rsidR="00176357" w:rsidRDefault="00176357" w:rsidP="00B05374">
      <w:pPr>
        <w:spacing w:line="360" w:lineRule="auto"/>
        <w:ind w:firstLine="709"/>
        <w:jc w:val="both"/>
        <w:rPr>
          <w:sz w:val="28"/>
          <w:lang w:val="ru-RU"/>
        </w:rPr>
      </w:pPr>
    </w:p>
    <w:p w:rsidR="00176357" w:rsidRDefault="00176357" w:rsidP="00B05374">
      <w:pPr>
        <w:numPr>
          <w:ilvl w:val="1"/>
          <w:numId w:val="9"/>
        </w:numPr>
        <w:spacing w:line="360" w:lineRule="auto"/>
        <w:ind w:left="0" w:firstLine="709"/>
        <w:jc w:val="both"/>
        <w:rPr>
          <w:lang w:val="ru-RU"/>
        </w:rPr>
      </w:pPr>
      <w:r>
        <w:rPr>
          <w:lang w:val="ru-RU"/>
        </w:rPr>
        <w:t>Внутренний мотив</w:t>
      </w:r>
    </w:p>
    <w:p w:rsidR="00176357" w:rsidRDefault="00176357" w:rsidP="00B05374">
      <w:pPr>
        <w:numPr>
          <w:ilvl w:val="1"/>
          <w:numId w:val="9"/>
        </w:numPr>
        <w:spacing w:line="360" w:lineRule="auto"/>
        <w:ind w:left="0" w:firstLine="709"/>
        <w:jc w:val="both"/>
        <w:rPr>
          <w:lang w:val="ru-RU"/>
        </w:rPr>
      </w:pPr>
      <w:r>
        <w:rPr>
          <w:lang w:val="ru-RU"/>
        </w:rPr>
        <w:t>Познавательный мотив</w:t>
      </w:r>
    </w:p>
    <w:p w:rsidR="00176357" w:rsidRDefault="00176357" w:rsidP="00B05374">
      <w:pPr>
        <w:numPr>
          <w:ilvl w:val="1"/>
          <w:numId w:val="9"/>
        </w:numPr>
        <w:spacing w:line="360" w:lineRule="auto"/>
        <w:ind w:left="0" w:firstLine="709"/>
        <w:jc w:val="both"/>
        <w:rPr>
          <w:lang w:val="ru-RU"/>
        </w:rPr>
      </w:pPr>
      <w:r>
        <w:rPr>
          <w:lang w:val="ru-RU"/>
        </w:rPr>
        <w:t>Мотив избегания</w:t>
      </w:r>
    </w:p>
    <w:p w:rsidR="00176357" w:rsidRDefault="00176357" w:rsidP="00B05374">
      <w:pPr>
        <w:numPr>
          <w:ilvl w:val="1"/>
          <w:numId w:val="9"/>
        </w:numPr>
        <w:spacing w:line="360" w:lineRule="auto"/>
        <w:ind w:left="0" w:firstLine="709"/>
        <w:jc w:val="both"/>
        <w:rPr>
          <w:lang w:val="ru-RU"/>
        </w:rPr>
      </w:pPr>
      <w:r>
        <w:rPr>
          <w:lang w:val="ru-RU"/>
        </w:rPr>
        <w:t>Состязательный мотив</w:t>
      </w:r>
    </w:p>
    <w:p w:rsidR="00176357" w:rsidRDefault="00176357" w:rsidP="00B05374">
      <w:pPr>
        <w:numPr>
          <w:ilvl w:val="1"/>
          <w:numId w:val="9"/>
        </w:numPr>
        <w:spacing w:line="360" w:lineRule="auto"/>
        <w:ind w:left="0" w:firstLine="709"/>
        <w:jc w:val="both"/>
        <w:rPr>
          <w:lang w:val="ru-RU"/>
        </w:rPr>
      </w:pPr>
      <w:r>
        <w:rPr>
          <w:lang w:val="ru-RU"/>
        </w:rPr>
        <w:t>Мотив смены деятельности</w:t>
      </w:r>
    </w:p>
    <w:p w:rsidR="00176357" w:rsidRDefault="00176357" w:rsidP="00B05374">
      <w:pPr>
        <w:numPr>
          <w:ilvl w:val="1"/>
          <w:numId w:val="9"/>
        </w:numPr>
        <w:spacing w:line="360" w:lineRule="auto"/>
        <w:ind w:left="0" w:firstLine="709"/>
        <w:jc w:val="both"/>
        <w:rPr>
          <w:lang w:val="ru-RU"/>
        </w:rPr>
      </w:pPr>
      <w:r>
        <w:rPr>
          <w:lang w:val="ru-RU"/>
        </w:rPr>
        <w:t>Мотив самоуважения</w:t>
      </w:r>
    </w:p>
    <w:p w:rsidR="00176357" w:rsidRDefault="00176357" w:rsidP="00B05374">
      <w:pPr>
        <w:numPr>
          <w:ilvl w:val="1"/>
          <w:numId w:val="9"/>
        </w:numPr>
        <w:spacing w:line="360" w:lineRule="auto"/>
        <w:ind w:left="0" w:firstLine="709"/>
        <w:jc w:val="both"/>
        <w:rPr>
          <w:lang w:val="ru-RU"/>
        </w:rPr>
      </w:pPr>
      <w:r>
        <w:rPr>
          <w:lang w:val="ru-RU"/>
        </w:rPr>
        <w:t>Значимость результатов</w:t>
      </w:r>
    </w:p>
    <w:p w:rsidR="00176357" w:rsidRDefault="00176357" w:rsidP="00B05374">
      <w:pPr>
        <w:numPr>
          <w:ilvl w:val="1"/>
          <w:numId w:val="9"/>
        </w:numPr>
        <w:spacing w:line="360" w:lineRule="auto"/>
        <w:ind w:left="0" w:firstLine="709"/>
        <w:jc w:val="both"/>
        <w:rPr>
          <w:lang w:val="ru-RU"/>
        </w:rPr>
      </w:pPr>
      <w:r>
        <w:rPr>
          <w:lang w:val="ru-RU"/>
        </w:rPr>
        <w:t>Сложность задания</w:t>
      </w:r>
    </w:p>
    <w:p w:rsidR="00176357" w:rsidRDefault="00176357" w:rsidP="00B05374">
      <w:pPr>
        <w:numPr>
          <w:ilvl w:val="1"/>
          <w:numId w:val="9"/>
        </w:numPr>
        <w:spacing w:line="360" w:lineRule="auto"/>
        <w:ind w:left="0" w:firstLine="709"/>
        <w:jc w:val="both"/>
        <w:rPr>
          <w:lang w:val="ru-RU"/>
        </w:rPr>
      </w:pPr>
      <w:r>
        <w:rPr>
          <w:lang w:val="ru-RU"/>
        </w:rPr>
        <w:t>Волевое усилие</w:t>
      </w:r>
    </w:p>
    <w:p w:rsidR="00176357" w:rsidRDefault="00176357" w:rsidP="00B05374">
      <w:pPr>
        <w:numPr>
          <w:ilvl w:val="1"/>
          <w:numId w:val="9"/>
        </w:numPr>
        <w:spacing w:line="360" w:lineRule="auto"/>
        <w:ind w:left="0" w:firstLine="709"/>
        <w:jc w:val="both"/>
        <w:rPr>
          <w:lang w:val="ru-RU"/>
        </w:rPr>
      </w:pPr>
      <w:r>
        <w:rPr>
          <w:lang w:val="ru-RU"/>
        </w:rPr>
        <w:t>Оценка уровня достигнутых результатов</w:t>
      </w:r>
    </w:p>
    <w:p w:rsidR="00176357" w:rsidRDefault="00176357" w:rsidP="00B05374">
      <w:pPr>
        <w:numPr>
          <w:ilvl w:val="1"/>
          <w:numId w:val="9"/>
        </w:numPr>
        <w:spacing w:line="360" w:lineRule="auto"/>
        <w:ind w:left="0" w:firstLine="709"/>
        <w:jc w:val="both"/>
        <w:rPr>
          <w:lang w:val="ru-RU"/>
        </w:rPr>
      </w:pPr>
      <w:r>
        <w:rPr>
          <w:lang w:val="ru-RU"/>
        </w:rPr>
        <w:t>Оценка своего потенциала</w:t>
      </w:r>
    </w:p>
    <w:p w:rsidR="00176357" w:rsidRDefault="00176357" w:rsidP="00B05374">
      <w:pPr>
        <w:numPr>
          <w:ilvl w:val="1"/>
          <w:numId w:val="9"/>
        </w:numPr>
        <w:spacing w:line="360" w:lineRule="auto"/>
        <w:ind w:left="0" w:firstLine="709"/>
        <w:jc w:val="both"/>
        <w:rPr>
          <w:lang w:val="ru-RU"/>
        </w:rPr>
      </w:pPr>
      <w:r>
        <w:rPr>
          <w:lang w:val="ru-RU"/>
        </w:rPr>
        <w:t>Намеченный уровень мобилизации усилий</w:t>
      </w:r>
    </w:p>
    <w:p w:rsidR="00176357" w:rsidRDefault="00176357" w:rsidP="00B05374">
      <w:pPr>
        <w:numPr>
          <w:ilvl w:val="1"/>
          <w:numId w:val="9"/>
        </w:numPr>
        <w:spacing w:line="360" w:lineRule="auto"/>
        <w:ind w:left="0" w:firstLine="709"/>
        <w:jc w:val="both"/>
        <w:rPr>
          <w:lang w:val="ru-RU"/>
        </w:rPr>
      </w:pPr>
      <w:r>
        <w:rPr>
          <w:lang w:val="ru-RU"/>
        </w:rPr>
        <w:t>Ожидаемый уровень результатам</w:t>
      </w:r>
    </w:p>
    <w:p w:rsidR="00176357" w:rsidRDefault="00176357" w:rsidP="00B05374">
      <w:pPr>
        <w:numPr>
          <w:ilvl w:val="1"/>
          <w:numId w:val="9"/>
        </w:numPr>
        <w:spacing w:line="360" w:lineRule="auto"/>
        <w:ind w:left="0" w:firstLine="709"/>
        <w:jc w:val="both"/>
        <w:rPr>
          <w:lang w:val="ru-RU"/>
        </w:rPr>
      </w:pPr>
      <w:r>
        <w:rPr>
          <w:lang w:val="ru-RU"/>
        </w:rPr>
        <w:t>Закономерность результатов</w:t>
      </w:r>
    </w:p>
    <w:p w:rsidR="00176357" w:rsidRDefault="00176357" w:rsidP="00B05374">
      <w:pPr>
        <w:numPr>
          <w:ilvl w:val="1"/>
          <w:numId w:val="9"/>
        </w:numPr>
        <w:spacing w:line="360" w:lineRule="auto"/>
        <w:ind w:left="0" w:firstLine="709"/>
        <w:jc w:val="both"/>
        <w:rPr>
          <w:lang w:val="ru-RU"/>
        </w:rPr>
      </w:pPr>
      <w:r>
        <w:rPr>
          <w:lang w:val="ru-RU"/>
        </w:rPr>
        <w:t>Инициативность</w:t>
      </w:r>
    </w:p>
    <w:p w:rsidR="00176357" w:rsidRDefault="00176357" w:rsidP="00B05374">
      <w:pPr>
        <w:spacing w:line="360" w:lineRule="auto"/>
        <w:ind w:firstLine="709"/>
        <w:jc w:val="both"/>
        <w:rPr>
          <w:sz w:val="28"/>
        </w:rPr>
      </w:pPr>
    </w:p>
    <w:p w:rsidR="00176357" w:rsidRDefault="00176357" w:rsidP="00B05374">
      <w:pPr>
        <w:pStyle w:val="a1"/>
        <w:spacing w:after="0" w:line="360" w:lineRule="auto"/>
        <w:ind w:firstLine="709"/>
        <w:jc w:val="both"/>
        <w:rPr>
          <w:b/>
          <w:bCs/>
          <w:sz w:val="28"/>
          <w:lang w:val="ru-RU"/>
        </w:rPr>
      </w:pPr>
      <w:r>
        <w:rPr>
          <w:b/>
          <w:bCs/>
          <w:sz w:val="28"/>
          <w:lang w:val="ru-RU"/>
        </w:rPr>
        <w:t>Шкала самооценки Дембо-Рубинштейна</w:t>
      </w:r>
    </w:p>
    <w:tbl>
      <w:tblPr>
        <w:tblW w:w="0" w:type="auto"/>
        <w:jc w:val="center"/>
        <w:tblLayout w:type="fixed"/>
        <w:tblCellMar>
          <w:left w:w="70" w:type="dxa"/>
          <w:right w:w="70" w:type="dxa"/>
        </w:tblCellMar>
        <w:tblLook w:val="0000" w:firstRow="0" w:lastRow="0" w:firstColumn="0" w:lastColumn="0" w:noHBand="0" w:noVBand="0"/>
      </w:tblPr>
      <w:tblGrid>
        <w:gridCol w:w="858"/>
        <w:gridCol w:w="858"/>
        <w:gridCol w:w="858"/>
        <w:gridCol w:w="858"/>
        <w:gridCol w:w="858"/>
        <w:gridCol w:w="858"/>
        <w:gridCol w:w="858"/>
        <w:gridCol w:w="858"/>
        <w:gridCol w:w="858"/>
        <w:gridCol w:w="858"/>
      </w:tblGrid>
      <w:tr w:rsidR="00176357" w:rsidRPr="00176357" w:rsidTr="00176357">
        <w:trPr>
          <w:trHeight w:val="798"/>
          <w:jc w:val="center"/>
        </w:trPr>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здоровье</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ум</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доброта</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честность</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общительность</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проницательность</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искренность</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смелость</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привлекательность</w:t>
            </w:r>
          </w:p>
        </w:tc>
        <w:tc>
          <w:tcPr>
            <w:tcW w:w="858" w:type="dxa"/>
            <w:tcBorders>
              <w:top w:val="single" w:sz="8" w:space="0" w:color="000000"/>
              <w:left w:val="single" w:sz="4" w:space="0" w:color="000000"/>
              <w:bottom w:val="single" w:sz="4" w:space="0" w:color="000000"/>
              <w:right w:val="single" w:sz="4" w:space="0" w:color="000000"/>
            </w:tcBorders>
          </w:tcPr>
          <w:p w:rsidR="00176357" w:rsidRPr="00176357" w:rsidRDefault="00176357" w:rsidP="00176357">
            <w:pPr>
              <w:snapToGrid w:val="0"/>
              <w:spacing w:line="360" w:lineRule="auto"/>
              <w:rPr>
                <w:sz w:val="20"/>
                <w:szCs w:val="20"/>
                <w:lang w:val="ru-RU"/>
              </w:rPr>
            </w:pPr>
            <w:r w:rsidRPr="00176357">
              <w:rPr>
                <w:sz w:val="20"/>
                <w:szCs w:val="20"/>
                <w:lang w:val="ru-RU"/>
              </w:rPr>
              <w:t>счастье</w:t>
            </w:r>
          </w:p>
        </w:tc>
      </w:tr>
      <w:tr w:rsidR="00176357" w:rsidRPr="00176357" w:rsidTr="00176357">
        <w:trPr>
          <w:trHeight w:val="387"/>
          <w:jc w:val="center"/>
        </w:trPr>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4</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6</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5,5</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5,5</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7</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5</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5,5</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4</w:t>
            </w:r>
          </w:p>
        </w:tc>
        <w:tc>
          <w:tcPr>
            <w:tcW w:w="858" w:type="dxa"/>
            <w:tcBorders>
              <w:top w:val="single" w:sz="8" w:space="0" w:color="000000"/>
              <w:left w:val="single" w:sz="4" w:space="0" w:color="000000"/>
              <w:bottom w:val="single" w:sz="4" w:space="0" w:color="000000"/>
            </w:tcBorders>
          </w:tcPr>
          <w:p w:rsidR="00176357" w:rsidRPr="00176357" w:rsidRDefault="00176357" w:rsidP="00176357">
            <w:pPr>
              <w:snapToGrid w:val="0"/>
              <w:spacing w:line="360" w:lineRule="auto"/>
              <w:rPr>
                <w:sz w:val="20"/>
                <w:szCs w:val="20"/>
              </w:rPr>
            </w:pPr>
            <w:r w:rsidRPr="00176357">
              <w:rPr>
                <w:sz w:val="20"/>
                <w:szCs w:val="20"/>
              </w:rPr>
              <w:t>6</w:t>
            </w:r>
          </w:p>
        </w:tc>
        <w:tc>
          <w:tcPr>
            <w:tcW w:w="858" w:type="dxa"/>
            <w:tcBorders>
              <w:top w:val="single" w:sz="8" w:space="0" w:color="000000"/>
              <w:left w:val="single" w:sz="4" w:space="0" w:color="000000"/>
              <w:bottom w:val="single" w:sz="4" w:space="0" w:color="000000"/>
              <w:right w:val="single" w:sz="4" w:space="0" w:color="000000"/>
            </w:tcBorders>
          </w:tcPr>
          <w:p w:rsidR="00176357" w:rsidRPr="00176357" w:rsidRDefault="00176357" w:rsidP="00176357">
            <w:pPr>
              <w:snapToGrid w:val="0"/>
              <w:spacing w:line="360" w:lineRule="auto"/>
              <w:rPr>
                <w:sz w:val="20"/>
                <w:szCs w:val="20"/>
              </w:rPr>
            </w:pPr>
            <w:r w:rsidRPr="00176357">
              <w:rPr>
                <w:sz w:val="20"/>
                <w:szCs w:val="20"/>
              </w:rPr>
              <w:t>6</w:t>
            </w:r>
          </w:p>
        </w:tc>
      </w:tr>
    </w:tbl>
    <w:p w:rsidR="00176357" w:rsidRDefault="00176357" w:rsidP="00B05374">
      <w:pPr>
        <w:spacing w:line="360" w:lineRule="auto"/>
        <w:ind w:firstLine="709"/>
        <w:jc w:val="both"/>
        <w:rPr>
          <w:sz w:val="28"/>
        </w:rPr>
      </w:pPr>
    </w:p>
    <w:p w:rsidR="00176357" w:rsidRDefault="00176357" w:rsidP="00176357">
      <w:pPr>
        <w:pStyle w:val="2"/>
        <w:numPr>
          <w:ilvl w:val="0"/>
          <w:numId w:val="0"/>
        </w:numPr>
        <w:ind w:left="709"/>
        <w:jc w:val="both"/>
        <w:rPr>
          <w:b/>
          <w:bCs/>
          <w:szCs w:val="28"/>
          <w:lang w:val="ru-RU"/>
        </w:rPr>
      </w:pPr>
      <w:r>
        <w:rPr>
          <w:b/>
          <w:bCs/>
          <w:szCs w:val="28"/>
          <w:lang w:val="ru-RU"/>
        </w:rPr>
        <w:t>Общая характеристика испытуемой</w:t>
      </w:r>
    </w:p>
    <w:p w:rsidR="00176357" w:rsidRDefault="00176357" w:rsidP="00B05374">
      <w:pPr>
        <w:spacing w:line="360" w:lineRule="auto"/>
        <w:ind w:firstLine="709"/>
        <w:jc w:val="both"/>
        <w:rPr>
          <w:sz w:val="28"/>
          <w:szCs w:val="28"/>
          <w:lang w:val="ru-RU"/>
        </w:rPr>
      </w:pPr>
      <w:r>
        <w:rPr>
          <w:sz w:val="28"/>
          <w:szCs w:val="28"/>
          <w:lang w:val="ru-RU"/>
        </w:rPr>
        <w:t>Татьяна Владимировна выглядит намного моложе своих лет. Выражение лица приветливое, внимательное. К предложенному исследованию отнеслась спокойно, без особого интереса. Ей не особо интересно было узнать результаты исследования. Она руководствовалась принципом «ну раз надо, значит буду».</w:t>
      </w:r>
    </w:p>
    <w:p w:rsidR="00176357" w:rsidRDefault="00176357" w:rsidP="00B05374">
      <w:pPr>
        <w:spacing w:line="360" w:lineRule="auto"/>
        <w:ind w:firstLine="709"/>
        <w:jc w:val="both"/>
        <w:rPr>
          <w:sz w:val="28"/>
          <w:szCs w:val="28"/>
          <w:lang w:val="ru-RU"/>
        </w:rPr>
      </w:pPr>
      <w:r>
        <w:rPr>
          <w:sz w:val="28"/>
          <w:szCs w:val="28"/>
          <w:lang w:val="ru-RU"/>
        </w:rPr>
        <w:t>Во время диагностики Татьяна Владимировна хорошо понимала инструкции к тестам, задавала уточняющие вопросы. Разговорчива, общительна, проявляла доброжелательное отношение. Начитана, но создается впечатление, что хорошо развита память, но процессы анализа и синтеза развиты недостаточно хорошо (не делает выводов, преподносит прочитанное</w:t>
      </w:r>
      <w:r w:rsidR="00B05374">
        <w:rPr>
          <w:sz w:val="28"/>
          <w:szCs w:val="28"/>
          <w:lang w:val="ru-RU"/>
        </w:rPr>
        <w:t xml:space="preserve"> </w:t>
      </w:r>
      <w:r>
        <w:rPr>
          <w:sz w:val="28"/>
          <w:szCs w:val="28"/>
          <w:lang w:val="ru-RU"/>
        </w:rPr>
        <w:t>без собственных выводов). В общении была очень легка, но иногда не чувствует отсутствие интереса у собеседника.</w:t>
      </w:r>
      <w:r w:rsidR="00B05374">
        <w:rPr>
          <w:sz w:val="28"/>
          <w:szCs w:val="28"/>
          <w:lang w:val="ru-RU"/>
        </w:rPr>
        <w:t xml:space="preserve"> </w:t>
      </w:r>
      <w:r>
        <w:rPr>
          <w:sz w:val="28"/>
          <w:szCs w:val="28"/>
          <w:lang w:val="ru-RU"/>
        </w:rPr>
        <w:t>В общении не обдумывает слова собеседника, чаще воспринимает их безусловно.</w:t>
      </w:r>
      <w:r w:rsidR="00B05374">
        <w:rPr>
          <w:sz w:val="28"/>
          <w:szCs w:val="28"/>
          <w:lang w:val="ru-RU"/>
        </w:rPr>
        <w:t xml:space="preserve"> </w:t>
      </w:r>
      <w:r>
        <w:rPr>
          <w:sz w:val="28"/>
          <w:szCs w:val="28"/>
          <w:lang w:val="ru-RU"/>
        </w:rPr>
        <w:t>Такая манера общения наблюдалась на протяжение всего исследования. Напряжения и тревожности не чувствовалось ни в начале ни в конце исследования. Эмоциональный фон в целом не менялся. К концу исследования лишь снизился темп работы.</w:t>
      </w:r>
    </w:p>
    <w:p w:rsidR="00176357" w:rsidRDefault="00176357" w:rsidP="00B05374">
      <w:pPr>
        <w:spacing w:line="360" w:lineRule="auto"/>
        <w:ind w:firstLine="709"/>
        <w:jc w:val="both"/>
        <w:rPr>
          <w:sz w:val="28"/>
          <w:szCs w:val="28"/>
          <w:lang w:val="ru-RU"/>
        </w:rPr>
      </w:pPr>
      <w:r>
        <w:rPr>
          <w:sz w:val="28"/>
          <w:szCs w:val="28"/>
          <w:lang w:val="ru-RU"/>
        </w:rPr>
        <w:t>Результаты диагностики оказались следующими:</w:t>
      </w:r>
      <w:r w:rsidR="00B05374">
        <w:rPr>
          <w:sz w:val="28"/>
          <w:szCs w:val="28"/>
          <w:lang w:val="ru-RU"/>
        </w:rPr>
        <w:t xml:space="preserve"> </w:t>
      </w:r>
    </w:p>
    <w:p w:rsidR="00176357" w:rsidRDefault="00176357" w:rsidP="00B05374">
      <w:pPr>
        <w:spacing w:line="360" w:lineRule="auto"/>
        <w:ind w:firstLine="709"/>
        <w:jc w:val="both"/>
        <w:rPr>
          <w:b/>
          <w:bCs/>
          <w:sz w:val="28"/>
          <w:szCs w:val="28"/>
          <w:lang w:val="ru-RU"/>
        </w:rPr>
      </w:pPr>
      <w:r>
        <w:rPr>
          <w:b/>
          <w:bCs/>
          <w:sz w:val="28"/>
          <w:szCs w:val="28"/>
          <w:lang w:val="ru-RU"/>
        </w:rPr>
        <w:t>Методика исследования темперамента Айзенка EPQ</w:t>
      </w:r>
    </w:p>
    <w:p w:rsidR="00176357" w:rsidRDefault="00176357" w:rsidP="00B05374">
      <w:pPr>
        <w:spacing w:line="360" w:lineRule="auto"/>
        <w:ind w:firstLine="709"/>
        <w:jc w:val="both"/>
        <w:rPr>
          <w:sz w:val="28"/>
          <w:szCs w:val="28"/>
          <w:lang w:val="ru-RU"/>
        </w:rPr>
      </w:pPr>
      <w:r>
        <w:rPr>
          <w:sz w:val="28"/>
          <w:szCs w:val="28"/>
          <w:lang w:val="ru-RU"/>
        </w:rPr>
        <w:t xml:space="preserve">По шкале экстра- интроверсия значение выше нормы, что указывает на экстравертированный тип личности. </w:t>
      </w:r>
    </w:p>
    <w:p w:rsidR="00176357" w:rsidRDefault="00176357" w:rsidP="00B05374">
      <w:pPr>
        <w:spacing w:line="360" w:lineRule="auto"/>
        <w:ind w:firstLine="709"/>
        <w:jc w:val="both"/>
        <w:rPr>
          <w:sz w:val="28"/>
          <w:szCs w:val="28"/>
          <w:lang w:val="ru-RU"/>
        </w:rPr>
      </w:pPr>
      <w:r>
        <w:rPr>
          <w:sz w:val="28"/>
          <w:szCs w:val="28"/>
          <w:lang w:val="ru-RU"/>
        </w:rPr>
        <w:t xml:space="preserve">По шкале нейротизма значение ниже нормы, что свидетельствует об эмоциональной стабильности. </w:t>
      </w:r>
    </w:p>
    <w:p w:rsidR="00176357" w:rsidRDefault="00176357" w:rsidP="00B05374">
      <w:pPr>
        <w:spacing w:line="360" w:lineRule="auto"/>
        <w:ind w:firstLine="709"/>
        <w:jc w:val="both"/>
        <w:rPr>
          <w:sz w:val="28"/>
          <w:szCs w:val="28"/>
          <w:lang w:val="ru-RU"/>
        </w:rPr>
      </w:pPr>
      <w:r>
        <w:rPr>
          <w:sz w:val="28"/>
          <w:szCs w:val="28"/>
          <w:lang w:val="ru-RU"/>
        </w:rPr>
        <w:t xml:space="preserve">По шкале психотизма значение в пределах нормы. </w:t>
      </w:r>
    </w:p>
    <w:p w:rsidR="00176357" w:rsidRDefault="00176357" w:rsidP="00B05374">
      <w:pPr>
        <w:spacing w:line="360" w:lineRule="auto"/>
        <w:ind w:firstLine="709"/>
        <w:jc w:val="both"/>
        <w:rPr>
          <w:sz w:val="28"/>
          <w:szCs w:val="28"/>
          <w:lang w:val="ru-RU"/>
        </w:rPr>
      </w:pPr>
      <w:r>
        <w:rPr>
          <w:sz w:val="28"/>
          <w:szCs w:val="28"/>
          <w:lang w:val="ru-RU"/>
        </w:rPr>
        <w:t>Результаты достоверны, т.к. значение по шкале искренности не превышает допустимых пределов.</w:t>
      </w:r>
    </w:p>
    <w:p w:rsidR="00176357" w:rsidRDefault="00176357" w:rsidP="00B05374">
      <w:pPr>
        <w:spacing w:line="360" w:lineRule="auto"/>
        <w:ind w:firstLine="709"/>
        <w:jc w:val="both"/>
        <w:rPr>
          <w:b/>
          <w:bCs/>
          <w:sz w:val="28"/>
          <w:szCs w:val="20"/>
          <w:lang w:val="ru-RU"/>
        </w:rPr>
      </w:pPr>
      <w:r>
        <w:rPr>
          <w:b/>
          <w:bCs/>
          <w:sz w:val="28"/>
          <w:szCs w:val="28"/>
          <w:lang w:val="ru-RU"/>
        </w:rPr>
        <w:t xml:space="preserve">Тест Кетелла </w:t>
      </w:r>
      <w:r>
        <w:rPr>
          <w:b/>
          <w:bCs/>
          <w:sz w:val="28"/>
          <w:szCs w:val="20"/>
          <w:lang w:val="ru-RU"/>
        </w:rPr>
        <w:t>(16 PF - Form С)</w:t>
      </w:r>
    </w:p>
    <w:p w:rsidR="00176357" w:rsidRDefault="00176357" w:rsidP="00B05374">
      <w:pPr>
        <w:spacing w:line="360" w:lineRule="auto"/>
        <w:ind w:firstLine="709"/>
        <w:jc w:val="both"/>
        <w:rPr>
          <w:sz w:val="28"/>
          <w:szCs w:val="28"/>
          <w:lang w:val="ru-RU"/>
        </w:rPr>
      </w:pPr>
      <w:r>
        <w:rPr>
          <w:b/>
          <w:bCs/>
          <w:sz w:val="28"/>
          <w:szCs w:val="28"/>
          <w:lang w:val="ru-RU"/>
        </w:rPr>
        <w:t>Х</w:t>
      </w:r>
      <w:r w:rsidRPr="00B05374">
        <w:rPr>
          <w:sz w:val="28"/>
          <w:szCs w:val="28"/>
          <w:lang w:val="ru-RU"/>
        </w:rPr>
        <w:t xml:space="preserve">арактеризуется богатством и яркостью эмоциональных проявлений. </w:t>
      </w:r>
      <w:r>
        <w:rPr>
          <w:sz w:val="28"/>
          <w:szCs w:val="28"/>
          <w:lang w:val="ru-RU"/>
        </w:rPr>
        <w:t>Общительна</w:t>
      </w:r>
      <w:r w:rsidRPr="00B05374">
        <w:rPr>
          <w:sz w:val="28"/>
          <w:szCs w:val="28"/>
          <w:lang w:val="ru-RU"/>
        </w:rPr>
        <w:t>, любит работать с людьми, готов</w:t>
      </w:r>
      <w:r>
        <w:rPr>
          <w:sz w:val="28"/>
          <w:szCs w:val="28"/>
          <w:lang w:val="ru-RU"/>
        </w:rPr>
        <w:t>а</w:t>
      </w:r>
      <w:r w:rsidRPr="00B05374">
        <w:rPr>
          <w:sz w:val="28"/>
          <w:szCs w:val="28"/>
          <w:lang w:val="ru-RU"/>
        </w:rPr>
        <w:t xml:space="preserve"> к сотрудничеству. В общении открыт</w:t>
      </w:r>
      <w:r>
        <w:rPr>
          <w:sz w:val="28"/>
          <w:szCs w:val="28"/>
          <w:lang w:val="ru-RU"/>
        </w:rPr>
        <w:t>а</w:t>
      </w:r>
      <w:r w:rsidRPr="00B05374">
        <w:rPr>
          <w:sz w:val="28"/>
          <w:szCs w:val="28"/>
          <w:lang w:val="ru-RU"/>
        </w:rPr>
        <w:t xml:space="preserve">, </w:t>
      </w:r>
      <w:r>
        <w:rPr>
          <w:sz w:val="28"/>
          <w:szCs w:val="28"/>
          <w:lang w:val="ru-RU"/>
        </w:rPr>
        <w:t>доброжелательна</w:t>
      </w:r>
      <w:r w:rsidRPr="00B05374">
        <w:rPr>
          <w:sz w:val="28"/>
          <w:szCs w:val="28"/>
          <w:lang w:val="ru-RU"/>
        </w:rPr>
        <w:t>, легко уживается с людьми, склонн</w:t>
      </w:r>
      <w:r>
        <w:rPr>
          <w:sz w:val="28"/>
          <w:szCs w:val="28"/>
          <w:lang w:val="ru-RU"/>
        </w:rPr>
        <w:t>а</w:t>
      </w:r>
      <w:r w:rsidRPr="00B05374">
        <w:rPr>
          <w:sz w:val="28"/>
          <w:szCs w:val="28"/>
          <w:lang w:val="ru-RU"/>
        </w:rPr>
        <w:t xml:space="preserve"> к оказанию помощи. </w:t>
      </w:r>
      <w:r>
        <w:rPr>
          <w:sz w:val="28"/>
          <w:szCs w:val="28"/>
          <w:lang w:val="ru-RU"/>
        </w:rPr>
        <w:t>С</w:t>
      </w:r>
      <w:r w:rsidRPr="00B05374">
        <w:rPr>
          <w:sz w:val="28"/>
          <w:szCs w:val="28"/>
          <w:lang w:val="ru-RU"/>
        </w:rPr>
        <w:t>ильн</w:t>
      </w:r>
      <w:r>
        <w:rPr>
          <w:sz w:val="28"/>
          <w:szCs w:val="28"/>
          <w:lang w:val="ru-RU"/>
        </w:rPr>
        <w:t>ая</w:t>
      </w:r>
      <w:r w:rsidRPr="00B05374">
        <w:rPr>
          <w:sz w:val="28"/>
          <w:szCs w:val="28"/>
          <w:lang w:val="ru-RU"/>
        </w:rPr>
        <w:t xml:space="preserve"> потребност</w:t>
      </w:r>
      <w:r>
        <w:rPr>
          <w:sz w:val="28"/>
          <w:szCs w:val="28"/>
          <w:lang w:val="ru-RU"/>
        </w:rPr>
        <w:t>ь</w:t>
      </w:r>
      <w:r w:rsidRPr="00B05374">
        <w:rPr>
          <w:sz w:val="28"/>
          <w:szCs w:val="28"/>
          <w:lang w:val="ru-RU"/>
        </w:rPr>
        <w:t xml:space="preserve"> в общении подкрепляется социабельность</w:t>
      </w:r>
      <w:r>
        <w:rPr>
          <w:sz w:val="28"/>
          <w:szCs w:val="28"/>
          <w:lang w:val="ru-RU"/>
        </w:rPr>
        <w:t>ю, зависимостью от группы.</w:t>
      </w:r>
    </w:p>
    <w:p w:rsidR="00176357" w:rsidRDefault="00176357" w:rsidP="00B05374">
      <w:pPr>
        <w:spacing w:line="360" w:lineRule="auto"/>
        <w:ind w:firstLine="709"/>
        <w:jc w:val="both"/>
        <w:rPr>
          <w:sz w:val="28"/>
          <w:szCs w:val="28"/>
          <w:lang w:val="ru-RU"/>
        </w:rPr>
      </w:pPr>
      <w:r w:rsidRPr="00B05374">
        <w:rPr>
          <w:sz w:val="28"/>
          <w:szCs w:val="28"/>
          <w:lang w:val="ru-RU"/>
        </w:rPr>
        <w:t>.</w:t>
      </w:r>
      <w:r>
        <w:rPr>
          <w:sz w:val="28"/>
          <w:szCs w:val="28"/>
          <w:lang w:val="ru-RU"/>
        </w:rPr>
        <w:t>Интеллект в норме.</w:t>
      </w:r>
    </w:p>
    <w:p w:rsidR="00176357" w:rsidRPr="00B05374" w:rsidRDefault="00176357" w:rsidP="00B05374">
      <w:pPr>
        <w:spacing w:line="360" w:lineRule="auto"/>
        <w:ind w:firstLine="709"/>
        <w:jc w:val="both"/>
        <w:rPr>
          <w:sz w:val="28"/>
          <w:szCs w:val="28"/>
          <w:lang w:val="ru-RU"/>
        </w:rPr>
      </w:pPr>
      <w:r>
        <w:rPr>
          <w:sz w:val="28"/>
          <w:szCs w:val="28"/>
          <w:lang w:val="ru-RU"/>
        </w:rPr>
        <w:t>Эмоциональная устойчивость и чувствительность вегетативной нервной системы к угрозе средняя, моральная регуляция поведения в норме, энергичность, активность, зависимость от мнения окружающих и смелость в общении средняя,</w:t>
      </w:r>
      <w:r w:rsidR="00B05374">
        <w:rPr>
          <w:sz w:val="28"/>
          <w:szCs w:val="28"/>
          <w:lang w:val="ru-RU"/>
        </w:rPr>
        <w:t xml:space="preserve"> </w:t>
      </w:r>
    </w:p>
    <w:p w:rsidR="00176357" w:rsidRPr="00B05374" w:rsidRDefault="00176357" w:rsidP="00B05374">
      <w:pPr>
        <w:spacing w:line="360" w:lineRule="auto"/>
        <w:ind w:firstLine="709"/>
        <w:jc w:val="both"/>
        <w:rPr>
          <w:sz w:val="28"/>
          <w:szCs w:val="28"/>
          <w:lang w:val="ru-RU"/>
        </w:rPr>
      </w:pPr>
      <w:r>
        <w:rPr>
          <w:sz w:val="28"/>
          <w:szCs w:val="28"/>
          <w:lang w:val="ru-RU"/>
        </w:rPr>
        <w:t xml:space="preserve">Значение по факторам </w:t>
      </w:r>
      <w:r>
        <w:rPr>
          <w:sz w:val="28"/>
          <w:szCs w:val="28"/>
        </w:rPr>
        <w:t>F</w:t>
      </w:r>
      <w:r w:rsidRPr="00B05374">
        <w:rPr>
          <w:sz w:val="28"/>
          <w:szCs w:val="28"/>
          <w:lang w:val="ru-RU"/>
        </w:rPr>
        <w:t xml:space="preserve"> </w:t>
      </w:r>
      <w:r>
        <w:rPr>
          <w:sz w:val="28"/>
          <w:szCs w:val="28"/>
          <w:lang w:val="ru-RU"/>
        </w:rPr>
        <w:t xml:space="preserve">и </w:t>
      </w:r>
      <w:r>
        <w:rPr>
          <w:sz w:val="28"/>
          <w:szCs w:val="28"/>
        </w:rPr>
        <w:t>I</w:t>
      </w:r>
      <w:r w:rsidRPr="00B05374">
        <w:rPr>
          <w:sz w:val="28"/>
          <w:szCs w:val="28"/>
          <w:lang w:val="ru-RU"/>
        </w:rPr>
        <w:t xml:space="preserve"> повышен</w:t>
      </w:r>
      <w:r>
        <w:rPr>
          <w:sz w:val="28"/>
          <w:szCs w:val="28"/>
          <w:lang w:val="ru-RU"/>
        </w:rPr>
        <w:t>о, что указывает на</w:t>
      </w:r>
      <w:r w:rsidRPr="00B05374">
        <w:rPr>
          <w:sz w:val="28"/>
          <w:szCs w:val="28"/>
          <w:lang w:val="ru-RU"/>
        </w:rPr>
        <w:t xml:space="preserve"> простой и оптимистичный характер. </w:t>
      </w:r>
      <w:r>
        <w:rPr>
          <w:sz w:val="28"/>
          <w:szCs w:val="28"/>
          <w:lang w:val="ru-RU"/>
        </w:rPr>
        <w:t>Татьяна Владимировна сравнительно л</w:t>
      </w:r>
      <w:r w:rsidRPr="00B05374">
        <w:rPr>
          <w:sz w:val="28"/>
          <w:szCs w:val="28"/>
          <w:lang w:val="ru-RU"/>
        </w:rPr>
        <w:t>егко относится к жизни, верит в удачу, мало заботится о будущем, живет по принципу "авось пронесет". Эмоционал</w:t>
      </w:r>
      <w:r>
        <w:rPr>
          <w:sz w:val="28"/>
          <w:szCs w:val="28"/>
          <w:lang w:val="ru-RU"/>
        </w:rPr>
        <w:t>ьна</w:t>
      </w:r>
      <w:r w:rsidRPr="00B05374">
        <w:rPr>
          <w:sz w:val="28"/>
          <w:szCs w:val="28"/>
          <w:lang w:val="ru-RU"/>
        </w:rPr>
        <w:t xml:space="preserve">, </w:t>
      </w:r>
      <w:r>
        <w:rPr>
          <w:sz w:val="28"/>
          <w:szCs w:val="28"/>
          <w:lang w:val="ru-RU"/>
        </w:rPr>
        <w:t>общительна, мягка, неконфликтна.</w:t>
      </w:r>
      <w:r w:rsidRPr="00B05374">
        <w:rPr>
          <w:sz w:val="28"/>
          <w:szCs w:val="28"/>
          <w:lang w:val="ru-RU"/>
        </w:rPr>
        <w:t xml:space="preserve"> нуждается в любви, внимании и помощи окружающих. </w:t>
      </w:r>
    </w:p>
    <w:p w:rsidR="00176357" w:rsidRDefault="00176357" w:rsidP="00B05374">
      <w:pPr>
        <w:spacing w:line="360" w:lineRule="auto"/>
        <w:ind w:firstLine="709"/>
        <w:jc w:val="both"/>
        <w:rPr>
          <w:sz w:val="28"/>
          <w:szCs w:val="28"/>
          <w:lang w:val="ru-RU"/>
        </w:rPr>
      </w:pPr>
      <w:r>
        <w:rPr>
          <w:sz w:val="28"/>
          <w:szCs w:val="28"/>
          <w:lang w:val="ru-RU"/>
        </w:rPr>
        <w:t xml:space="preserve">Сниженная оценка по фактору </w:t>
      </w:r>
      <w:r>
        <w:rPr>
          <w:sz w:val="28"/>
          <w:szCs w:val="28"/>
        </w:rPr>
        <w:t>L</w:t>
      </w:r>
      <w:r w:rsidRPr="00B05374">
        <w:rPr>
          <w:sz w:val="28"/>
          <w:szCs w:val="28"/>
          <w:lang w:val="ru-RU"/>
        </w:rPr>
        <w:t xml:space="preserve"> </w:t>
      </w:r>
      <w:r>
        <w:rPr>
          <w:sz w:val="28"/>
          <w:szCs w:val="28"/>
          <w:lang w:val="ru-RU"/>
        </w:rPr>
        <w:t>говорит о доверчивости, откровенности, уживчивости, необидчивости, отсутствии склонности к зависти, проявлению заботы о людях.</w:t>
      </w:r>
    </w:p>
    <w:p w:rsidR="00176357" w:rsidRDefault="00176357" w:rsidP="00B05374">
      <w:pPr>
        <w:spacing w:line="360" w:lineRule="auto"/>
        <w:ind w:firstLine="709"/>
        <w:jc w:val="both"/>
        <w:rPr>
          <w:sz w:val="28"/>
          <w:szCs w:val="28"/>
          <w:lang w:val="ru-RU"/>
        </w:rPr>
      </w:pPr>
      <w:r>
        <w:rPr>
          <w:sz w:val="28"/>
          <w:szCs w:val="28"/>
          <w:lang w:val="ru-RU"/>
        </w:rPr>
        <w:t xml:space="preserve">Факторы М, </w:t>
      </w:r>
      <w:r>
        <w:rPr>
          <w:sz w:val="28"/>
          <w:szCs w:val="28"/>
        </w:rPr>
        <w:t>N</w:t>
      </w:r>
      <w:r w:rsidRPr="00B05374">
        <w:rPr>
          <w:sz w:val="28"/>
          <w:szCs w:val="28"/>
          <w:lang w:val="ru-RU"/>
        </w:rPr>
        <w:t xml:space="preserve">, </w:t>
      </w:r>
      <w:r>
        <w:rPr>
          <w:sz w:val="28"/>
          <w:szCs w:val="28"/>
        </w:rPr>
        <w:t>Q</w:t>
      </w:r>
      <w:r w:rsidRPr="00B05374">
        <w:rPr>
          <w:sz w:val="28"/>
          <w:szCs w:val="28"/>
          <w:lang w:val="ru-RU"/>
        </w:rPr>
        <w:t xml:space="preserve">1, </w:t>
      </w:r>
      <w:r>
        <w:rPr>
          <w:sz w:val="28"/>
          <w:szCs w:val="28"/>
        </w:rPr>
        <w:t>Q</w:t>
      </w:r>
      <w:r>
        <w:rPr>
          <w:sz w:val="28"/>
          <w:szCs w:val="28"/>
          <w:lang w:val="ru-RU"/>
        </w:rPr>
        <w:t xml:space="preserve">3 в пределах нормы. Татьяна Владимировна вмеру здравомыслящий человек, иногда предающийся мечтам, интеллектуальные предпочтения и стремление к переменам не выражены. Нормально ориентируется в социальных ситуациях. </w:t>
      </w:r>
      <w:r w:rsidRPr="00B05374">
        <w:rPr>
          <w:sz w:val="28"/>
          <w:szCs w:val="28"/>
          <w:lang w:val="ru-RU"/>
        </w:rPr>
        <w:t xml:space="preserve">Ведет себя просто и естественно. </w:t>
      </w:r>
      <w:r>
        <w:rPr>
          <w:sz w:val="28"/>
          <w:szCs w:val="28"/>
          <w:lang w:val="ru-RU"/>
        </w:rPr>
        <w:t>Самоконтроль поведения в норме.</w:t>
      </w:r>
    </w:p>
    <w:p w:rsidR="00176357" w:rsidRPr="00B05374" w:rsidRDefault="00176357" w:rsidP="00B05374">
      <w:pPr>
        <w:spacing w:line="360" w:lineRule="auto"/>
        <w:ind w:firstLine="709"/>
        <w:jc w:val="both"/>
        <w:rPr>
          <w:sz w:val="28"/>
          <w:szCs w:val="28"/>
          <w:lang w:val="ru-RU"/>
        </w:rPr>
      </w:pPr>
      <w:r w:rsidRPr="00B05374">
        <w:rPr>
          <w:sz w:val="28"/>
          <w:szCs w:val="28"/>
          <w:lang w:val="ru-RU"/>
        </w:rPr>
        <w:t>Оценка по фактор</w:t>
      </w:r>
      <w:r>
        <w:rPr>
          <w:sz w:val="28"/>
          <w:szCs w:val="28"/>
          <w:lang w:val="ru-RU"/>
        </w:rPr>
        <w:t>ам</w:t>
      </w:r>
      <w:r w:rsidRPr="00B05374">
        <w:rPr>
          <w:sz w:val="28"/>
          <w:szCs w:val="28"/>
          <w:lang w:val="ru-RU"/>
        </w:rPr>
        <w:t xml:space="preserve"> </w:t>
      </w:r>
      <w:r>
        <w:rPr>
          <w:sz w:val="28"/>
          <w:szCs w:val="28"/>
        </w:rPr>
        <w:t>O</w:t>
      </w:r>
      <w:r w:rsidRPr="00B05374">
        <w:rPr>
          <w:sz w:val="28"/>
          <w:szCs w:val="28"/>
          <w:lang w:val="ru-RU"/>
        </w:rPr>
        <w:t>,</w:t>
      </w:r>
      <w:r>
        <w:rPr>
          <w:sz w:val="28"/>
          <w:szCs w:val="28"/>
          <w:lang w:val="ru-RU"/>
        </w:rPr>
        <w:t xml:space="preserve"> Q2 и Q4</w:t>
      </w:r>
      <w:r w:rsidRPr="00B05374">
        <w:rPr>
          <w:sz w:val="28"/>
          <w:szCs w:val="28"/>
          <w:lang w:val="ru-RU"/>
        </w:rPr>
        <w:t xml:space="preserve"> понижена.</w:t>
      </w:r>
      <w:r w:rsidRPr="00B05374">
        <w:rPr>
          <w:b/>
          <w:bCs/>
          <w:sz w:val="28"/>
          <w:szCs w:val="28"/>
          <w:lang w:val="ru-RU"/>
        </w:rPr>
        <w:t xml:space="preserve"> </w:t>
      </w:r>
      <w:r>
        <w:rPr>
          <w:sz w:val="28"/>
          <w:szCs w:val="28"/>
          <w:lang w:val="ru-RU"/>
        </w:rPr>
        <w:t>Испытуемая</w:t>
      </w:r>
      <w:r w:rsidRPr="00B05374">
        <w:rPr>
          <w:sz w:val="28"/>
          <w:szCs w:val="28"/>
          <w:lang w:val="ru-RU"/>
        </w:rPr>
        <w:t xml:space="preserve"> легко переживает неудачи, не склонн</w:t>
      </w:r>
      <w:r>
        <w:rPr>
          <w:sz w:val="28"/>
          <w:szCs w:val="28"/>
          <w:lang w:val="ru-RU"/>
        </w:rPr>
        <w:t>а</w:t>
      </w:r>
      <w:r w:rsidRPr="00B05374">
        <w:rPr>
          <w:sz w:val="28"/>
          <w:szCs w:val="28"/>
          <w:lang w:val="ru-RU"/>
        </w:rPr>
        <w:t xml:space="preserve"> к страхам, самоупрекам и раскаянию, </w:t>
      </w:r>
      <w:r>
        <w:rPr>
          <w:sz w:val="28"/>
          <w:szCs w:val="28"/>
          <w:lang w:val="ru-RU"/>
        </w:rPr>
        <w:t>спокойна, невозмутима, в целом удовлетворена существующей ситуацией.</w:t>
      </w:r>
      <w:r w:rsidRPr="00B05374">
        <w:rPr>
          <w:sz w:val="28"/>
          <w:szCs w:val="28"/>
          <w:lang w:val="ru-RU"/>
        </w:rPr>
        <w:t xml:space="preserve"> </w:t>
      </w:r>
      <w:r>
        <w:rPr>
          <w:sz w:val="28"/>
          <w:szCs w:val="28"/>
          <w:lang w:val="ru-RU"/>
        </w:rPr>
        <w:t>Не смотря на</w:t>
      </w:r>
      <w:r w:rsidRPr="00B05374">
        <w:rPr>
          <w:sz w:val="28"/>
          <w:szCs w:val="28"/>
          <w:lang w:val="ru-RU"/>
        </w:rPr>
        <w:t xml:space="preserve"> </w:t>
      </w:r>
      <w:r>
        <w:rPr>
          <w:sz w:val="28"/>
          <w:szCs w:val="28"/>
          <w:lang w:val="ru-RU"/>
        </w:rPr>
        <w:t>нечувствительность</w:t>
      </w:r>
      <w:r w:rsidRPr="00B05374">
        <w:rPr>
          <w:sz w:val="28"/>
          <w:szCs w:val="28"/>
          <w:lang w:val="ru-RU"/>
        </w:rPr>
        <w:t xml:space="preserve"> к оценкам окружающих, </w:t>
      </w:r>
      <w:r>
        <w:rPr>
          <w:sz w:val="28"/>
          <w:szCs w:val="28"/>
          <w:lang w:val="ru-RU"/>
        </w:rPr>
        <w:t>Татьяна Владимировна проявляет зависимость и привязанность к группе, п</w:t>
      </w:r>
      <w:r w:rsidRPr="00B05374">
        <w:rPr>
          <w:sz w:val="28"/>
          <w:szCs w:val="28"/>
          <w:lang w:val="ru-RU"/>
        </w:rPr>
        <w:t xml:space="preserve">редпочитает жить и работать вместе с другими, потому что нуждается в поддержке, одобрении и советах окружающих. </w:t>
      </w:r>
    </w:p>
    <w:p w:rsidR="00176357" w:rsidRDefault="00176357" w:rsidP="00B05374">
      <w:pPr>
        <w:spacing w:line="360" w:lineRule="auto"/>
        <w:ind w:firstLine="709"/>
        <w:jc w:val="both"/>
        <w:rPr>
          <w:b/>
          <w:bCs/>
          <w:sz w:val="28"/>
          <w:lang w:val="ru-RU"/>
        </w:rPr>
      </w:pPr>
      <w:r>
        <w:rPr>
          <w:b/>
          <w:bCs/>
          <w:sz w:val="28"/>
          <w:lang w:val="ru-RU"/>
        </w:rPr>
        <w:t>Шкала тревожности Спилбергера</w:t>
      </w:r>
    </w:p>
    <w:p w:rsidR="00176357" w:rsidRDefault="00176357" w:rsidP="00B05374">
      <w:pPr>
        <w:pStyle w:val="a1"/>
        <w:spacing w:after="0" w:line="360" w:lineRule="auto"/>
        <w:ind w:firstLine="709"/>
        <w:jc w:val="both"/>
        <w:rPr>
          <w:bCs/>
          <w:sz w:val="28"/>
          <w:szCs w:val="28"/>
          <w:lang w:val="ru-RU"/>
        </w:rPr>
      </w:pPr>
      <w:r>
        <w:rPr>
          <w:bCs/>
          <w:sz w:val="28"/>
          <w:szCs w:val="28"/>
          <w:lang w:val="ru-RU"/>
        </w:rPr>
        <w:t xml:space="preserve">Не смотря на повышенный уровень личностной тревожности, на данный момент ситуативная тревожность в норме. </w:t>
      </w:r>
    </w:p>
    <w:p w:rsidR="00176357" w:rsidRDefault="00176357" w:rsidP="00B05374">
      <w:pPr>
        <w:pStyle w:val="a1"/>
        <w:spacing w:after="0" w:line="360" w:lineRule="auto"/>
        <w:ind w:firstLine="709"/>
        <w:jc w:val="both"/>
        <w:rPr>
          <w:b/>
          <w:bCs/>
          <w:sz w:val="28"/>
          <w:szCs w:val="28"/>
          <w:lang w:val="ru-RU"/>
        </w:rPr>
      </w:pPr>
      <w:r>
        <w:rPr>
          <w:b/>
          <w:bCs/>
          <w:sz w:val="28"/>
          <w:szCs w:val="28"/>
          <w:lang w:val="ru-RU"/>
        </w:rPr>
        <w:t>Уровень притязаний В. Гербачевского</w:t>
      </w:r>
    </w:p>
    <w:p w:rsidR="00176357" w:rsidRDefault="00176357" w:rsidP="00B05374">
      <w:pPr>
        <w:pStyle w:val="13"/>
        <w:spacing w:after="0" w:line="360" w:lineRule="auto"/>
        <w:ind w:left="0" w:right="0" w:firstLine="709"/>
        <w:jc w:val="both"/>
        <w:rPr>
          <w:sz w:val="28"/>
          <w:szCs w:val="28"/>
          <w:lang w:val="ru-RU"/>
        </w:rPr>
      </w:pPr>
      <w:r>
        <w:rPr>
          <w:sz w:val="28"/>
          <w:szCs w:val="28"/>
          <w:lang w:val="ru-RU"/>
        </w:rPr>
        <w:t>У</w:t>
      </w:r>
      <w:r w:rsidRPr="00B05374">
        <w:rPr>
          <w:sz w:val="28"/>
          <w:szCs w:val="28"/>
          <w:lang w:val="ru-RU"/>
        </w:rPr>
        <w:t xml:space="preserve">влеченность заданием </w:t>
      </w:r>
      <w:r>
        <w:rPr>
          <w:sz w:val="28"/>
          <w:szCs w:val="28"/>
          <w:lang w:val="ru-RU"/>
        </w:rPr>
        <w:t xml:space="preserve">средняя, мотив избегания, состязательный мотив и мотив к смене текущей деятельности развиты в средней степени, не смотря на высокий познавательный мотив. </w:t>
      </w:r>
    </w:p>
    <w:p w:rsidR="00176357" w:rsidRPr="00B05374" w:rsidRDefault="00176357" w:rsidP="00B05374">
      <w:pPr>
        <w:pStyle w:val="13"/>
        <w:spacing w:after="0" w:line="360" w:lineRule="auto"/>
        <w:ind w:left="0" w:right="0" w:firstLine="709"/>
        <w:jc w:val="both"/>
        <w:rPr>
          <w:sz w:val="28"/>
          <w:szCs w:val="28"/>
          <w:lang w:val="ru-RU"/>
        </w:rPr>
      </w:pPr>
      <w:r>
        <w:rPr>
          <w:sz w:val="28"/>
          <w:szCs w:val="28"/>
          <w:lang w:val="ru-RU"/>
        </w:rPr>
        <w:t>М</w:t>
      </w:r>
      <w:r w:rsidRPr="00B05374">
        <w:rPr>
          <w:sz w:val="28"/>
          <w:szCs w:val="28"/>
          <w:lang w:val="ru-RU"/>
        </w:rPr>
        <w:t xml:space="preserve">отив самоуважения </w:t>
      </w:r>
      <w:r>
        <w:rPr>
          <w:sz w:val="28"/>
          <w:szCs w:val="28"/>
          <w:lang w:val="ru-RU"/>
        </w:rPr>
        <w:t xml:space="preserve">выражен в средней степени, т.е. </w:t>
      </w:r>
      <w:r w:rsidRPr="00B05374">
        <w:rPr>
          <w:sz w:val="28"/>
          <w:szCs w:val="28"/>
          <w:lang w:val="ru-RU"/>
        </w:rPr>
        <w:t>стремлени</w:t>
      </w:r>
      <w:r>
        <w:rPr>
          <w:sz w:val="28"/>
          <w:szCs w:val="28"/>
          <w:lang w:val="ru-RU"/>
        </w:rPr>
        <w:t>е</w:t>
      </w:r>
      <w:r w:rsidRPr="00B05374">
        <w:rPr>
          <w:sz w:val="28"/>
          <w:szCs w:val="28"/>
          <w:lang w:val="ru-RU"/>
        </w:rPr>
        <w:t xml:space="preserve"> ставить перед собой все более и более трудные цели </w:t>
      </w:r>
      <w:r>
        <w:rPr>
          <w:sz w:val="28"/>
          <w:szCs w:val="28"/>
          <w:lang w:val="ru-RU"/>
        </w:rPr>
        <w:t>на среднем уровне, что соответствует среднему уровню притязаний</w:t>
      </w:r>
      <w:r w:rsidRPr="00B05374">
        <w:rPr>
          <w:sz w:val="28"/>
          <w:szCs w:val="28"/>
          <w:lang w:val="ru-RU"/>
        </w:rPr>
        <w:t>.</w:t>
      </w:r>
    </w:p>
    <w:p w:rsidR="00176357" w:rsidRDefault="00176357" w:rsidP="00B05374">
      <w:pPr>
        <w:pStyle w:val="a1"/>
        <w:spacing w:after="0" w:line="360" w:lineRule="auto"/>
        <w:ind w:firstLine="709"/>
        <w:jc w:val="both"/>
        <w:rPr>
          <w:sz w:val="28"/>
          <w:szCs w:val="28"/>
          <w:lang w:val="ru-RU"/>
        </w:rPr>
      </w:pPr>
      <w:r>
        <w:rPr>
          <w:sz w:val="28"/>
          <w:szCs w:val="28"/>
          <w:lang w:val="ru-RU"/>
        </w:rPr>
        <w:t>К</w:t>
      </w:r>
      <w:r w:rsidRPr="00B05374">
        <w:rPr>
          <w:sz w:val="28"/>
          <w:szCs w:val="28"/>
          <w:lang w:val="ru-RU"/>
        </w:rPr>
        <w:t xml:space="preserve">омпоненты, связанные с достижением достаточно трудных целей </w:t>
      </w:r>
      <w:r>
        <w:rPr>
          <w:sz w:val="28"/>
          <w:szCs w:val="28"/>
          <w:lang w:val="ru-RU"/>
        </w:rPr>
        <w:t>выражены следующим образом:</w:t>
      </w:r>
    </w:p>
    <w:p w:rsidR="00176357" w:rsidRDefault="00176357" w:rsidP="00B05374">
      <w:pPr>
        <w:pStyle w:val="13"/>
        <w:spacing w:after="0" w:line="360" w:lineRule="auto"/>
        <w:ind w:left="0" w:right="0" w:firstLine="709"/>
        <w:jc w:val="both"/>
        <w:rPr>
          <w:sz w:val="28"/>
          <w:szCs w:val="28"/>
          <w:lang w:val="ru-RU"/>
        </w:rPr>
      </w:pPr>
      <w:r>
        <w:rPr>
          <w:sz w:val="28"/>
          <w:szCs w:val="28"/>
          <w:lang w:val="ru-RU"/>
        </w:rPr>
        <w:t>Татьяна Владимировна в средней степени склонна к приданию</w:t>
      </w:r>
      <w:r w:rsidRPr="00B05374">
        <w:rPr>
          <w:sz w:val="28"/>
          <w:szCs w:val="28"/>
          <w:lang w:val="ru-RU"/>
        </w:rPr>
        <w:t xml:space="preserve"> личностной значимости результатам деятельности </w:t>
      </w:r>
      <w:r>
        <w:rPr>
          <w:sz w:val="28"/>
          <w:szCs w:val="28"/>
          <w:lang w:val="ru-RU"/>
        </w:rPr>
        <w:t>и к</w:t>
      </w:r>
      <w:r w:rsidRPr="00B05374">
        <w:rPr>
          <w:sz w:val="28"/>
          <w:szCs w:val="28"/>
          <w:lang w:val="ru-RU"/>
        </w:rPr>
        <w:t xml:space="preserve"> проявлени</w:t>
      </w:r>
      <w:r>
        <w:rPr>
          <w:sz w:val="28"/>
          <w:szCs w:val="28"/>
          <w:lang w:val="ru-RU"/>
        </w:rPr>
        <w:t>ям</w:t>
      </w:r>
      <w:r w:rsidRPr="00B05374">
        <w:rPr>
          <w:sz w:val="28"/>
          <w:szCs w:val="28"/>
          <w:lang w:val="ru-RU"/>
        </w:rPr>
        <w:t xml:space="preserve"> волевого усилия в ходе работы над заданием. </w:t>
      </w:r>
      <w:r>
        <w:rPr>
          <w:sz w:val="28"/>
          <w:szCs w:val="28"/>
          <w:lang w:val="ru-RU"/>
        </w:rPr>
        <w:t>Свой потенциал оценивает, как средний.</w:t>
      </w:r>
    </w:p>
    <w:p w:rsidR="00176357" w:rsidRPr="00B05374" w:rsidRDefault="00176357" w:rsidP="00B05374">
      <w:pPr>
        <w:pStyle w:val="13"/>
        <w:spacing w:after="0" w:line="360" w:lineRule="auto"/>
        <w:ind w:left="0" w:right="0" w:firstLine="709"/>
        <w:jc w:val="both"/>
        <w:rPr>
          <w:sz w:val="28"/>
          <w:szCs w:val="28"/>
          <w:lang w:val="ru-RU"/>
        </w:rPr>
      </w:pPr>
      <w:r>
        <w:rPr>
          <w:sz w:val="28"/>
          <w:szCs w:val="28"/>
          <w:lang w:val="ru-RU"/>
        </w:rPr>
        <w:t>У</w:t>
      </w:r>
      <w:r w:rsidRPr="00B05374">
        <w:rPr>
          <w:sz w:val="28"/>
          <w:szCs w:val="28"/>
          <w:lang w:val="ru-RU"/>
        </w:rPr>
        <w:t xml:space="preserve">ровень сложности задания </w:t>
      </w:r>
      <w:r>
        <w:rPr>
          <w:sz w:val="28"/>
          <w:szCs w:val="28"/>
          <w:lang w:val="ru-RU"/>
        </w:rPr>
        <w:t>воспринимает, как низкий, оценка уровня достигнутых результатов в исследовании низкая</w:t>
      </w:r>
      <w:r w:rsidRPr="00B05374">
        <w:rPr>
          <w:sz w:val="28"/>
          <w:szCs w:val="28"/>
          <w:lang w:val="ru-RU"/>
        </w:rPr>
        <w:t>.</w:t>
      </w:r>
    </w:p>
    <w:p w:rsidR="00176357" w:rsidRDefault="00176357" w:rsidP="00B05374">
      <w:pPr>
        <w:pStyle w:val="a1"/>
        <w:spacing w:after="0" w:line="360" w:lineRule="auto"/>
        <w:ind w:firstLine="709"/>
        <w:jc w:val="both"/>
        <w:rPr>
          <w:sz w:val="28"/>
          <w:szCs w:val="28"/>
          <w:lang w:val="ru-RU"/>
        </w:rPr>
      </w:pPr>
      <w:r>
        <w:rPr>
          <w:sz w:val="28"/>
          <w:szCs w:val="28"/>
          <w:lang w:val="ru-RU"/>
        </w:rPr>
        <w:t>П</w:t>
      </w:r>
      <w:r w:rsidRPr="00B05374">
        <w:rPr>
          <w:sz w:val="28"/>
          <w:szCs w:val="28"/>
          <w:lang w:val="ru-RU"/>
        </w:rPr>
        <w:t>рогнозны</w:t>
      </w:r>
      <w:r>
        <w:rPr>
          <w:sz w:val="28"/>
          <w:szCs w:val="28"/>
          <w:lang w:val="ru-RU"/>
        </w:rPr>
        <w:t>е</w:t>
      </w:r>
      <w:r w:rsidRPr="00B05374">
        <w:rPr>
          <w:sz w:val="28"/>
          <w:szCs w:val="28"/>
          <w:lang w:val="ru-RU"/>
        </w:rPr>
        <w:t xml:space="preserve"> оценк</w:t>
      </w:r>
      <w:r>
        <w:rPr>
          <w:sz w:val="28"/>
          <w:szCs w:val="28"/>
          <w:lang w:val="ru-RU"/>
        </w:rPr>
        <w:t>и</w:t>
      </w:r>
      <w:r w:rsidRPr="00B05374">
        <w:rPr>
          <w:sz w:val="28"/>
          <w:szCs w:val="28"/>
          <w:lang w:val="ru-RU"/>
        </w:rPr>
        <w:t xml:space="preserve"> деятельности </w:t>
      </w:r>
      <w:r>
        <w:rPr>
          <w:sz w:val="28"/>
          <w:szCs w:val="28"/>
          <w:lang w:val="ru-RU"/>
        </w:rPr>
        <w:t>выражены следующим образом:</w:t>
      </w:r>
    </w:p>
    <w:p w:rsidR="00176357" w:rsidRPr="00B05374" w:rsidRDefault="00176357" w:rsidP="00B05374">
      <w:pPr>
        <w:pStyle w:val="13"/>
        <w:spacing w:after="0" w:line="360" w:lineRule="auto"/>
        <w:ind w:left="0" w:right="0" w:firstLine="709"/>
        <w:jc w:val="both"/>
        <w:rPr>
          <w:sz w:val="28"/>
          <w:szCs w:val="28"/>
          <w:lang w:val="ru-RU"/>
        </w:rPr>
      </w:pPr>
      <w:r>
        <w:rPr>
          <w:sz w:val="28"/>
          <w:szCs w:val="28"/>
          <w:lang w:val="ru-RU"/>
        </w:rPr>
        <w:t>Н</w:t>
      </w:r>
      <w:r w:rsidRPr="00B05374">
        <w:rPr>
          <w:sz w:val="28"/>
          <w:szCs w:val="28"/>
          <w:lang w:val="ru-RU"/>
        </w:rPr>
        <w:t xml:space="preserve">амеченный уровень мобилизации усилий, необходимых для достижения целей деятельности </w:t>
      </w:r>
      <w:r>
        <w:rPr>
          <w:sz w:val="28"/>
          <w:szCs w:val="28"/>
          <w:lang w:val="ru-RU"/>
        </w:rPr>
        <w:t>средний, но</w:t>
      </w:r>
      <w:r w:rsidRPr="00B05374">
        <w:rPr>
          <w:sz w:val="28"/>
          <w:szCs w:val="28"/>
          <w:lang w:val="ru-RU"/>
        </w:rPr>
        <w:t xml:space="preserve"> ожидаемый уровень результатов деятельности </w:t>
      </w:r>
      <w:r>
        <w:rPr>
          <w:sz w:val="28"/>
          <w:szCs w:val="28"/>
          <w:lang w:val="ru-RU"/>
        </w:rPr>
        <w:t>низкий</w:t>
      </w:r>
      <w:r w:rsidRPr="00B05374">
        <w:rPr>
          <w:sz w:val="28"/>
          <w:szCs w:val="28"/>
          <w:lang w:val="ru-RU"/>
        </w:rPr>
        <w:t>.</w:t>
      </w:r>
    </w:p>
    <w:p w:rsidR="00176357" w:rsidRPr="00B05374" w:rsidRDefault="00176357" w:rsidP="00B05374">
      <w:pPr>
        <w:pStyle w:val="a1"/>
        <w:spacing w:after="0" w:line="360" w:lineRule="auto"/>
        <w:ind w:firstLine="709"/>
        <w:jc w:val="both"/>
        <w:rPr>
          <w:sz w:val="28"/>
          <w:szCs w:val="28"/>
          <w:lang w:val="ru-RU"/>
        </w:rPr>
      </w:pPr>
      <w:r>
        <w:rPr>
          <w:sz w:val="28"/>
          <w:szCs w:val="28"/>
          <w:lang w:val="ru-RU"/>
        </w:rPr>
        <w:t>Значения</w:t>
      </w:r>
      <w:r w:rsidRPr="00B05374">
        <w:rPr>
          <w:sz w:val="28"/>
          <w:szCs w:val="28"/>
          <w:lang w:val="ru-RU"/>
        </w:rPr>
        <w:t xml:space="preserve"> компонентов, отража</w:t>
      </w:r>
      <w:r>
        <w:rPr>
          <w:sz w:val="28"/>
          <w:szCs w:val="28"/>
          <w:lang w:val="ru-RU"/>
        </w:rPr>
        <w:t>ющих</w:t>
      </w:r>
      <w:r w:rsidRPr="00B05374">
        <w:rPr>
          <w:sz w:val="28"/>
          <w:szCs w:val="28"/>
          <w:lang w:val="ru-RU"/>
        </w:rPr>
        <w:t xml:space="preserve"> причинные факторы деятельности, </w:t>
      </w:r>
      <w:r>
        <w:rPr>
          <w:sz w:val="28"/>
          <w:szCs w:val="28"/>
          <w:lang w:val="ru-RU"/>
        </w:rPr>
        <w:t>выраже в следующих пределах</w:t>
      </w:r>
      <w:r w:rsidRPr="00B05374">
        <w:rPr>
          <w:sz w:val="28"/>
          <w:szCs w:val="28"/>
          <w:lang w:val="ru-RU"/>
        </w:rPr>
        <w:t>:</w:t>
      </w:r>
    </w:p>
    <w:p w:rsidR="00176357" w:rsidRDefault="00176357" w:rsidP="00B05374">
      <w:pPr>
        <w:pStyle w:val="13"/>
        <w:spacing w:after="0" w:line="360" w:lineRule="auto"/>
        <w:ind w:left="0" w:right="0" w:firstLine="709"/>
        <w:jc w:val="both"/>
        <w:rPr>
          <w:sz w:val="28"/>
          <w:szCs w:val="28"/>
          <w:lang w:val="ru-RU"/>
        </w:rPr>
      </w:pPr>
      <w:r>
        <w:rPr>
          <w:sz w:val="28"/>
          <w:szCs w:val="28"/>
          <w:lang w:val="ru-RU"/>
        </w:rPr>
        <w:t>Закономерность результатов выражена на среднем уровне, т.е. степень</w:t>
      </w:r>
      <w:r w:rsidR="00B05374">
        <w:rPr>
          <w:sz w:val="28"/>
          <w:szCs w:val="28"/>
          <w:lang w:val="ru-RU"/>
        </w:rPr>
        <w:t xml:space="preserve"> </w:t>
      </w:r>
      <w:r>
        <w:rPr>
          <w:sz w:val="28"/>
          <w:szCs w:val="28"/>
          <w:lang w:val="ru-RU"/>
        </w:rPr>
        <w:t>понимания собственных возможностей в достижении поставленных целей средняя, что подкрепляется средним уровнем инициативности, как проявления</w:t>
      </w:r>
      <w:r w:rsidR="00B05374">
        <w:rPr>
          <w:sz w:val="28"/>
          <w:szCs w:val="28"/>
          <w:lang w:val="ru-RU"/>
        </w:rPr>
        <w:t xml:space="preserve"> </w:t>
      </w:r>
      <w:r>
        <w:rPr>
          <w:sz w:val="28"/>
          <w:szCs w:val="28"/>
          <w:lang w:val="ru-RU"/>
        </w:rPr>
        <w:t>инициативы и находчивости при решении поставленных перед собой задач.</w:t>
      </w:r>
    </w:p>
    <w:p w:rsidR="00176357" w:rsidRDefault="00176357" w:rsidP="00B05374">
      <w:pPr>
        <w:pStyle w:val="a1"/>
        <w:spacing w:after="0" w:line="360" w:lineRule="auto"/>
        <w:ind w:firstLine="709"/>
        <w:jc w:val="both"/>
        <w:rPr>
          <w:b/>
          <w:bCs/>
          <w:sz w:val="28"/>
          <w:lang w:val="ru-RU"/>
        </w:rPr>
      </w:pPr>
      <w:r>
        <w:rPr>
          <w:b/>
          <w:bCs/>
          <w:sz w:val="28"/>
          <w:lang w:val="ru-RU"/>
        </w:rPr>
        <w:t>Шкала самооценки Дембо-Рубинштейна</w:t>
      </w:r>
    </w:p>
    <w:p w:rsidR="00176357" w:rsidRDefault="00176357" w:rsidP="00B05374">
      <w:pPr>
        <w:pStyle w:val="a1"/>
        <w:spacing w:after="0" w:line="360" w:lineRule="auto"/>
        <w:ind w:firstLine="709"/>
        <w:jc w:val="both"/>
        <w:rPr>
          <w:sz w:val="28"/>
          <w:lang w:val="ru-RU"/>
        </w:rPr>
      </w:pPr>
      <w:r>
        <w:rPr>
          <w:sz w:val="28"/>
          <w:lang w:val="ru-RU"/>
        </w:rPr>
        <w:t xml:space="preserve">Сумма всех показателей = 54,5, что соответствует адекватно высокой самооценке в целом. </w:t>
      </w:r>
    </w:p>
    <w:p w:rsidR="00176357" w:rsidRDefault="00176357" w:rsidP="00B05374">
      <w:pPr>
        <w:pStyle w:val="a1"/>
        <w:spacing w:after="0" w:line="360" w:lineRule="auto"/>
        <w:ind w:firstLine="709"/>
        <w:jc w:val="both"/>
        <w:rPr>
          <w:sz w:val="28"/>
          <w:lang w:val="ru-RU"/>
        </w:rPr>
      </w:pPr>
      <w:r>
        <w:rPr>
          <w:sz w:val="28"/>
          <w:lang w:val="ru-RU"/>
        </w:rPr>
        <w:t>Среди исследуемых показателей наиболее высоко оценивает свою общительность, чуть ниже ум, привлекательность и счастье, средние оценки за доброту, честность, искренность, более низкие за инципиальность и самые низкие — за здоровье и смелость.</w:t>
      </w:r>
      <w:r w:rsidR="00B05374">
        <w:rPr>
          <w:sz w:val="28"/>
          <w:lang w:val="ru-RU"/>
        </w:rPr>
        <w:t xml:space="preserve"> </w:t>
      </w:r>
    </w:p>
    <w:p w:rsidR="00176357" w:rsidRDefault="00176357" w:rsidP="00B05374">
      <w:pPr>
        <w:spacing w:line="360" w:lineRule="auto"/>
        <w:ind w:firstLine="709"/>
        <w:jc w:val="both"/>
        <w:rPr>
          <w:b/>
          <w:bCs/>
          <w:sz w:val="28"/>
          <w:lang w:val="ru-RU"/>
        </w:rPr>
      </w:pPr>
      <w:r>
        <w:rPr>
          <w:sz w:val="28"/>
          <w:lang w:val="ru-RU"/>
        </w:rPr>
        <w:br w:type="page"/>
      </w:r>
      <w:r>
        <w:rPr>
          <w:b/>
          <w:bCs/>
          <w:sz w:val="28"/>
          <w:lang w:val="ru-RU"/>
        </w:rPr>
        <w:t>Выводы</w:t>
      </w:r>
    </w:p>
    <w:p w:rsidR="00176357" w:rsidRDefault="00176357" w:rsidP="00B05374">
      <w:pPr>
        <w:spacing w:line="360" w:lineRule="auto"/>
        <w:ind w:firstLine="709"/>
        <w:jc w:val="both"/>
        <w:rPr>
          <w:sz w:val="28"/>
          <w:lang w:val="ru-RU"/>
        </w:rPr>
      </w:pPr>
    </w:p>
    <w:p w:rsidR="00176357" w:rsidRDefault="00176357" w:rsidP="00176357">
      <w:pPr>
        <w:spacing w:line="360" w:lineRule="auto"/>
        <w:ind w:firstLine="709"/>
        <w:jc w:val="both"/>
        <w:rPr>
          <w:sz w:val="28"/>
          <w:lang w:val="ru-RU"/>
        </w:rPr>
      </w:pPr>
      <w:r>
        <w:rPr>
          <w:sz w:val="28"/>
          <w:lang w:val="ru-RU"/>
        </w:rPr>
        <w:t>Проведена диагностика свойств темперамента, характера, особенностей уровня притязаний и самооценки, а так же уровня личностной и ситуативной тревожности. По результатам диагностики можно сделать следующие выводы. Главной особенностью личности Татьяны Владимировны является выраженное стремление к общению и взаимодействию. Эти особенности сопряжены с доброжелательным отношением к людям, выраженной эмпатией, умением найти общий язык с различными категориями людей. Это способствует хорошей интеграции в группе, умению работать и жить в коллективе.</w:t>
      </w:r>
    </w:p>
    <w:p w:rsidR="00176357" w:rsidRDefault="00176357" w:rsidP="00B05374">
      <w:pPr>
        <w:numPr>
          <w:ilvl w:val="1"/>
          <w:numId w:val="12"/>
        </w:numPr>
        <w:spacing w:line="360" w:lineRule="auto"/>
        <w:ind w:left="0" w:firstLine="709"/>
        <w:jc w:val="both"/>
        <w:rPr>
          <w:sz w:val="28"/>
          <w:lang w:val="ru-RU"/>
        </w:rPr>
      </w:pPr>
      <w:r>
        <w:rPr>
          <w:sz w:val="28"/>
          <w:lang w:val="ru-RU"/>
        </w:rPr>
        <w:t xml:space="preserve">Лидерские качества не развиты, скорее выражена зависимость от группы, поиск социальной поддержки, в некотором смысле опора на чужое мнение. </w:t>
      </w:r>
    </w:p>
    <w:p w:rsidR="00176357" w:rsidRDefault="00176357" w:rsidP="00B05374">
      <w:pPr>
        <w:numPr>
          <w:ilvl w:val="1"/>
          <w:numId w:val="12"/>
        </w:numPr>
        <w:spacing w:line="360" w:lineRule="auto"/>
        <w:ind w:left="0" w:firstLine="709"/>
        <w:jc w:val="both"/>
        <w:rPr>
          <w:sz w:val="28"/>
          <w:lang w:val="ru-RU"/>
        </w:rPr>
      </w:pPr>
      <w:r>
        <w:rPr>
          <w:sz w:val="28"/>
          <w:lang w:val="ru-RU"/>
        </w:rPr>
        <w:t>Эмоциональная стабильность, спокойствие, нормальный эмоциональный фон, искреннее адекватное выражение эмоций так же способствуют развитию высокого уровня общительности.</w:t>
      </w:r>
    </w:p>
    <w:p w:rsidR="00176357" w:rsidRDefault="00176357" w:rsidP="00B05374">
      <w:pPr>
        <w:numPr>
          <w:ilvl w:val="1"/>
          <w:numId w:val="12"/>
        </w:numPr>
        <w:spacing w:line="360" w:lineRule="auto"/>
        <w:ind w:left="0" w:firstLine="709"/>
        <w:jc w:val="both"/>
        <w:rPr>
          <w:sz w:val="28"/>
          <w:lang w:val="ru-RU"/>
        </w:rPr>
      </w:pPr>
      <w:r>
        <w:rPr>
          <w:sz w:val="28"/>
          <w:lang w:val="ru-RU"/>
        </w:rPr>
        <w:t>Татьяна Владимировна адекватно оценивает себя, осознает свои особенности, высокий уровень общительности воспринимает как достоинство.</w:t>
      </w:r>
      <w:r w:rsidR="00B05374">
        <w:rPr>
          <w:sz w:val="28"/>
          <w:lang w:val="ru-RU"/>
        </w:rPr>
        <w:t xml:space="preserve"> </w:t>
      </w:r>
    </w:p>
    <w:p w:rsidR="00176357" w:rsidRDefault="00176357" w:rsidP="00B05374">
      <w:pPr>
        <w:numPr>
          <w:ilvl w:val="1"/>
          <w:numId w:val="12"/>
        </w:numPr>
        <w:spacing w:line="360" w:lineRule="auto"/>
        <w:ind w:left="0" w:firstLine="709"/>
        <w:jc w:val="both"/>
        <w:rPr>
          <w:sz w:val="28"/>
          <w:lang w:val="ru-RU"/>
        </w:rPr>
      </w:pPr>
      <w:r>
        <w:rPr>
          <w:sz w:val="28"/>
          <w:lang w:val="ru-RU"/>
        </w:rPr>
        <w:t>Такие качества как самостоятельность, независимость не развиты. Не развита и мотивация достижения высоких результатов. Испытуемая не ставит перед собой глобальных целей. Уровень притязаний средний. Более развит экстернальный контроль поведения.</w:t>
      </w:r>
    </w:p>
    <w:p w:rsidR="00176357" w:rsidRDefault="00176357" w:rsidP="00B05374">
      <w:pPr>
        <w:numPr>
          <w:ilvl w:val="1"/>
          <w:numId w:val="12"/>
        </w:numPr>
        <w:spacing w:line="360" w:lineRule="auto"/>
        <w:ind w:left="0" w:firstLine="709"/>
        <w:jc w:val="both"/>
        <w:rPr>
          <w:sz w:val="28"/>
          <w:szCs w:val="28"/>
          <w:lang w:val="ru-RU"/>
        </w:rPr>
      </w:pPr>
      <w:r>
        <w:rPr>
          <w:sz w:val="28"/>
          <w:szCs w:val="28"/>
          <w:lang w:val="ru-RU"/>
        </w:rPr>
        <w:t>Благодаря желанию и умению рассказать о своих возникающих проблемах, Татьяна Владимировна постоянно получает ту поддержку, которая ей необходима. Это способствует здоровому эмоциональному фону, отсутствию внутреннего напряжения, эмоциональной стабильности. В целом Татьяна Владимировна довольна своим положением и сложившейся ситуацией и не нуждается в рекомендациях.</w:t>
      </w:r>
      <w:r w:rsidR="00B05374">
        <w:rPr>
          <w:sz w:val="28"/>
          <w:szCs w:val="28"/>
          <w:lang w:val="ru-RU"/>
        </w:rPr>
        <w:t xml:space="preserve"> </w:t>
      </w:r>
    </w:p>
    <w:p w:rsidR="00176357" w:rsidRDefault="00176357" w:rsidP="00176357">
      <w:pPr>
        <w:shd w:val="clear" w:color="auto" w:fill="FFFFFF"/>
        <w:tabs>
          <w:tab w:val="left" w:pos="284"/>
          <w:tab w:val="left" w:pos="572"/>
          <w:tab w:val="left" w:pos="714"/>
          <w:tab w:val="left" w:pos="9644"/>
        </w:tabs>
        <w:autoSpaceDE w:val="0"/>
        <w:spacing w:line="360" w:lineRule="auto"/>
        <w:rPr>
          <w:b/>
          <w:bCs/>
          <w:sz w:val="28"/>
          <w:szCs w:val="28"/>
          <w:lang w:val="ru-RU"/>
        </w:rPr>
      </w:pPr>
      <w:r>
        <w:rPr>
          <w:b/>
          <w:bCs/>
          <w:sz w:val="28"/>
          <w:szCs w:val="28"/>
          <w:lang w:val="ru-RU"/>
        </w:rPr>
        <w:t>Литература</w:t>
      </w:r>
    </w:p>
    <w:p w:rsidR="00176357" w:rsidRDefault="00176357" w:rsidP="00176357">
      <w:pPr>
        <w:shd w:val="clear" w:color="auto" w:fill="FFFFFF"/>
        <w:tabs>
          <w:tab w:val="left" w:pos="284"/>
          <w:tab w:val="left" w:pos="572"/>
          <w:tab w:val="left" w:pos="714"/>
          <w:tab w:val="left" w:pos="9644"/>
        </w:tabs>
        <w:autoSpaceDE w:val="0"/>
        <w:spacing w:line="360" w:lineRule="auto"/>
        <w:rPr>
          <w:b/>
          <w:bCs/>
          <w:sz w:val="28"/>
          <w:szCs w:val="28"/>
          <w:lang w:val="ru-RU"/>
        </w:rPr>
      </w:pPr>
    </w:p>
    <w:p w:rsidR="00176357" w:rsidRDefault="00176357" w:rsidP="00176357">
      <w:pPr>
        <w:pStyle w:val="a6"/>
        <w:numPr>
          <w:ilvl w:val="0"/>
          <w:numId w:val="3"/>
        </w:numPr>
        <w:shd w:val="clear" w:color="auto" w:fill="FFFFFF"/>
        <w:tabs>
          <w:tab w:val="left" w:pos="284"/>
          <w:tab w:val="left" w:pos="1287"/>
          <w:tab w:val="left" w:pos="1429"/>
          <w:tab w:val="left" w:pos="10359"/>
        </w:tabs>
        <w:autoSpaceDE w:val="0"/>
        <w:spacing w:before="0" w:after="0" w:line="360" w:lineRule="auto"/>
        <w:ind w:left="0" w:firstLine="0"/>
        <w:rPr>
          <w:sz w:val="28"/>
          <w:szCs w:val="28"/>
          <w:lang w:val="ru-RU"/>
        </w:rPr>
      </w:pPr>
      <w:r>
        <w:rPr>
          <w:sz w:val="28"/>
          <w:szCs w:val="28"/>
          <w:lang w:val="ru-RU"/>
        </w:rPr>
        <w:t>Акиндинова И.А., Баканова А.А. Эмоциональное выгорание в профессиональной деятельности педагога: проявления и профилактика. [Текст] / И.А. Акиндимова, А.А. Баканова</w:t>
      </w:r>
      <w:r w:rsidR="00B05374">
        <w:rPr>
          <w:sz w:val="28"/>
          <w:szCs w:val="28"/>
          <w:lang w:val="ru-RU"/>
        </w:rPr>
        <w:t xml:space="preserve"> </w:t>
      </w:r>
      <w:r>
        <w:rPr>
          <w:sz w:val="28"/>
          <w:szCs w:val="28"/>
          <w:lang w:val="ru-RU"/>
        </w:rPr>
        <w:t>// Педагогические вести. – СПб.: Издательство РГПУ им. А.И. Герцена, 2003.</w:t>
      </w:r>
      <w:r w:rsidR="00B05374">
        <w:rPr>
          <w:sz w:val="28"/>
          <w:szCs w:val="28"/>
          <w:lang w:val="ru-RU"/>
        </w:rPr>
        <w:t xml:space="preserve"> </w:t>
      </w:r>
      <w:r>
        <w:rPr>
          <w:sz w:val="28"/>
          <w:szCs w:val="28"/>
          <w:lang w:val="ru-RU"/>
        </w:rPr>
        <w:t>–</w:t>
      </w:r>
      <w:r w:rsidR="00B05374">
        <w:rPr>
          <w:sz w:val="28"/>
          <w:szCs w:val="28"/>
          <w:lang w:val="ru-RU"/>
        </w:rPr>
        <w:t xml:space="preserve"> </w:t>
      </w:r>
      <w:r>
        <w:rPr>
          <w:sz w:val="28"/>
          <w:szCs w:val="28"/>
          <w:lang w:val="ru-RU"/>
        </w:rPr>
        <w:t>№ 5. – С. 34.</w:t>
      </w:r>
    </w:p>
    <w:p w:rsidR="00176357" w:rsidRDefault="00176357" w:rsidP="00176357">
      <w:pPr>
        <w:pStyle w:val="a6"/>
        <w:numPr>
          <w:ilvl w:val="0"/>
          <w:numId w:val="3"/>
        </w:numPr>
        <w:shd w:val="clear" w:color="auto" w:fill="FFFFFF"/>
        <w:tabs>
          <w:tab w:val="left" w:pos="284"/>
          <w:tab w:val="left" w:pos="1287"/>
          <w:tab w:val="left" w:pos="1429"/>
          <w:tab w:val="left" w:pos="10359"/>
        </w:tabs>
        <w:autoSpaceDE w:val="0"/>
        <w:spacing w:before="0" w:after="0" w:line="360" w:lineRule="auto"/>
        <w:ind w:left="0" w:firstLine="0"/>
        <w:rPr>
          <w:sz w:val="28"/>
          <w:szCs w:val="28"/>
          <w:lang w:val="ru-RU"/>
        </w:rPr>
      </w:pPr>
      <w:r>
        <w:rPr>
          <w:sz w:val="28"/>
          <w:szCs w:val="28"/>
          <w:lang w:val="ru-RU"/>
        </w:rPr>
        <w:t>Бойко В.В. Синдром «эмоционального выгорания» в профессиональном общении. [Текст] /</w:t>
      </w:r>
      <w:r w:rsidR="00B05374">
        <w:rPr>
          <w:sz w:val="28"/>
          <w:szCs w:val="28"/>
          <w:lang w:val="ru-RU"/>
        </w:rPr>
        <w:t xml:space="preserve"> </w:t>
      </w:r>
      <w:r>
        <w:rPr>
          <w:sz w:val="28"/>
          <w:szCs w:val="28"/>
          <w:lang w:val="ru-RU"/>
        </w:rPr>
        <w:t>В. В. Бойко. -</w:t>
      </w:r>
      <w:r w:rsidR="00B05374">
        <w:rPr>
          <w:sz w:val="28"/>
          <w:szCs w:val="28"/>
          <w:lang w:val="ru-RU"/>
        </w:rPr>
        <w:t xml:space="preserve"> </w:t>
      </w:r>
      <w:r>
        <w:rPr>
          <w:sz w:val="28"/>
          <w:szCs w:val="28"/>
          <w:lang w:val="ru-RU"/>
        </w:rPr>
        <w:t>СПб.: Питер, 1999. – 434 с.</w:t>
      </w:r>
    </w:p>
    <w:p w:rsidR="00176357" w:rsidRDefault="00176357" w:rsidP="00176357">
      <w:pPr>
        <w:pStyle w:val="a6"/>
        <w:numPr>
          <w:ilvl w:val="0"/>
          <w:numId w:val="3"/>
        </w:numPr>
        <w:shd w:val="clear" w:color="auto" w:fill="FFFFFF"/>
        <w:tabs>
          <w:tab w:val="left" w:pos="284"/>
          <w:tab w:val="left" w:pos="1287"/>
          <w:tab w:val="left" w:pos="1429"/>
          <w:tab w:val="left" w:pos="10359"/>
        </w:tabs>
        <w:autoSpaceDE w:val="0"/>
        <w:spacing w:before="0" w:after="0" w:line="360" w:lineRule="auto"/>
        <w:ind w:left="0" w:firstLine="0"/>
        <w:rPr>
          <w:sz w:val="28"/>
          <w:szCs w:val="28"/>
          <w:lang w:val="ru-RU"/>
        </w:rPr>
      </w:pPr>
      <w:r>
        <w:rPr>
          <w:sz w:val="28"/>
          <w:szCs w:val="28"/>
          <w:lang w:val="ru-RU"/>
        </w:rPr>
        <w:t>Водопьянова Н.Е., Старченкова Е.С. Синдром выгорания: диагностика и профилактика. [Текст] / Н. Е. Водопьянова – СПб.: Питер, 2005.</w:t>
      </w:r>
      <w:r w:rsidR="00B05374">
        <w:rPr>
          <w:sz w:val="28"/>
          <w:szCs w:val="28"/>
          <w:lang w:val="ru-RU"/>
        </w:rPr>
        <w:t xml:space="preserve"> </w:t>
      </w:r>
      <w:r>
        <w:rPr>
          <w:sz w:val="28"/>
          <w:szCs w:val="28"/>
          <w:lang w:val="ru-RU"/>
        </w:rPr>
        <w:t>– 336 с.</w:t>
      </w:r>
    </w:p>
    <w:p w:rsidR="00176357" w:rsidRDefault="00176357" w:rsidP="00176357">
      <w:pPr>
        <w:pStyle w:val="a6"/>
        <w:numPr>
          <w:ilvl w:val="0"/>
          <w:numId w:val="3"/>
        </w:numPr>
        <w:shd w:val="clear" w:color="auto" w:fill="FFFFFF"/>
        <w:tabs>
          <w:tab w:val="left" w:pos="284"/>
          <w:tab w:val="left" w:pos="1287"/>
          <w:tab w:val="left" w:pos="1429"/>
          <w:tab w:val="left" w:pos="10359"/>
        </w:tabs>
        <w:autoSpaceDE w:val="0"/>
        <w:spacing w:before="0" w:after="0" w:line="360" w:lineRule="auto"/>
        <w:ind w:left="0" w:firstLine="0"/>
        <w:rPr>
          <w:sz w:val="28"/>
          <w:szCs w:val="28"/>
          <w:lang w:val="ru-RU"/>
        </w:rPr>
      </w:pPr>
      <w:r>
        <w:rPr>
          <w:sz w:val="28"/>
          <w:szCs w:val="28"/>
          <w:lang w:val="ru-RU"/>
        </w:rPr>
        <w:t>Кордуэлл. М. Психология А-Я. Словарь справочник. [Текст] / М. Кордуэлл. -</w:t>
      </w:r>
      <w:r w:rsidR="00B05374">
        <w:rPr>
          <w:sz w:val="28"/>
          <w:szCs w:val="28"/>
          <w:lang w:val="ru-RU"/>
        </w:rPr>
        <w:t xml:space="preserve"> </w:t>
      </w:r>
      <w:r>
        <w:rPr>
          <w:sz w:val="28"/>
          <w:szCs w:val="28"/>
          <w:lang w:val="ru-RU"/>
        </w:rPr>
        <w:t>М.: ИНФО, 1998. – 246 с.</w:t>
      </w:r>
    </w:p>
    <w:p w:rsidR="00176357" w:rsidRDefault="00176357" w:rsidP="00176357">
      <w:pPr>
        <w:pStyle w:val="a6"/>
        <w:numPr>
          <w:ilvl w:val="0"/>
          <w:numId w:val="3"/>
        </w:numPr>
        <w:shd w:val="clear" w:color="auto" w:fill="FFFFFF"/>
        <w:tabs>
          <w:tab w:val="left" w:pos="284"/>
          <w:tab w:val="left" w:pos="1287"/>
          <w:tab w:val="left" w:pos="1429"/>
          <w:tab w:val="left" w:pos="10359"/>
        </w:tabs>
        <w:autoSpaceDE w:val="0"/>
        <w:spacing w:before="0" w:after="0" w:line="360" w:lineRule="auto"/>
        <w:ind w:left="0" w:firstLine="0"/>
        <w:rPr>
          <w:sz w:val="28"/>
          <w:szCs w:val="28"/>
          <w:lang w:val="ru-RU"/>
        </w:rPr>
      </w:pPr>
      <w:r>
        <w:rPr>
          <w:sz w:val="28"/>
          <w:szCs w:val="28"/>
          <w:lang w:val="ru-RU"/>
        </w:rPr>
        <w:t>Орел В.Е. Феномен выгорания в зарубежной психологии. Эмпирическое исследование [Текст] / В.Е. Орел // Психологический журнал. – М.: Наука, 2001. – Т. 20. – № 1. – С. 16–21</w:t>
      </w:r>
    </w:p>
    <w:p w:rsidR="00176357" w:rsidRPr="00B05374" w:rsidRDefault="00176357" w:rsidP="00176357">
      <w:pPr>
        <w:pStyle w:val="a6"/>
        <w:numPr>
          <w:ilvl w:val="0"/>
          <w:numId w:val="3"/>
        </w:numPr>
        <w:shd w:val="clear" w:color="auto" w:fill="FFFFFF"/>
        <w:tabs>
          <w:tab w:val="left" w:pos="284"/>
          <w:tab w:val="left" w:pos="1287"/>
          <w:tab w:val="left" w:pos="1429"/>
          <w:tab w:val="left" w:pos="10359"/>
        </w:tabs>
        <w:autoSpaceDE w:val="0"/>
        <w:spacing w:before="0" w:after="0" w:line="360" w:lineRule="auto"/>
        <w:ind w:left="0" w:firstLine="0"/>
        <w:rPr>
          <w:sz w:val="28"/>
          <w:szCs w:val="28"/>
          <w:lang w:val="ru-RU"/>
        </w:rPr>
      </w:pPr>
      <w:r w:rsidRPr="00B05374">
        <w:rPr>
          <w:sz w:val="28"/>
          <w:szCs w:val="28"/>
          <w:lang w:val="ru-RU"/>
        </w:rPr>
        <w:t>Ронгинская Т.И. Синдром выгорания в социальных профессиях. [Текст]</w:t>
      </w:r>
      <w:r w:rsidR="00B05374">
        <w:rPr>
          <w:sz w:val="28"/>
          <w:szCs w:val="28"/>
          <w:lang w:val="ru-RU"/>
        </w:rPr>
        <w:t xml:space="preserve"> </w:t>
      </w:r>
      <w:r w:rsidRPr="00B05374">
        <w:rPr>
          <w:sz w:val="28"/>
          <w:szCs w:val="28"/>
          <w:lang w:val="ru-RU"/>
        </w:rPr>
        <w:t>/ Т.И.</w:t>
      </w:r>
      <w:r>
        <w:rPr>
          <w:sz w:val="28"/>
          <w:szCs w:val="28"/>
        </w:rPr>
        <w:t> </w:t>
      </w:r>
      <w:r w:rsidRPr="00B05374">
        <w:rPr>
          <w:sz w:val="28"/>
          <w:szCs w:val="28"/>
          <w:lang w:val="ru-RU"/>
        </w:rPr>
        <w:t>Ронгинская // Психологический журнал. – М.: Наука, 2002. – Т. 23. – №</w:t>
      </w:r>
      <w:r>
        <w:rPr>
          <w:sz w:val="28"/>
          <w:szCs w:val="28"/>
        </w:rPr>
        <w:t> </w:t>
      </w:r>
      <w:r w:rsidRPr="00B05374">
        <w:rPr>
          <w:sz w:val="28"/>
          <w:szCs w:val="28"/>
          <w:lang w:val="ru-RU"/>
        </w:rPr>
        <w:t>3. – С.</w:t>
      </w:r>
      <w:r>
        <w:rPr>
          <w:sz w:val="28"/>
          <w:szCs w:val="28"/>
        </w:rPr>
        <w:t> </w:t>
      </w:r>
      <w:r w:rsidRPr="00B05374">
        <w:rPr>
          <w:sz w:val="28"/>
          <w:szCs w:val="28"/>
          <w:lang w:val="ru-RU"/>
        </w:rPr>
        <w:t>85–95.</w:t>
      </w:r>
    </w:p>
    <w:p w:rsidR="00176357" w:rsidRDefault="00176357" w:rsidP="00176357">
      <w:pPr>
        <w:pStyle w:val="a6"/>
        <w:numPr>
          <w:ilvl w:val="0"/>
          <w:numId w:val="3"/>
        </w:numPr>
        <w:shd w:val="clear" w:color="auto" w:fill="FFFFFF"/>
        <w:tabs>
          <w:tab w:val="left" w:pos="284"/>
          <w:tab w:val="left" w:pos="1287"/>
          <w:tab w:val="left" w:pos="1429"/>
          <w:tab w:val="left" w:pos="10359"/>
        </w:tabs>
        <w:autoSpaceDE w:val="0"/>
        <w:spacing w:before="0" w:after="0" w:line="360" w:lineRule="auto"/>
        <w:ind w:left="0" w:firstLine="0"/>
        <w:rPr>
          <w:sz w:val="28"/>
          <w:szCs w:val="28"/>
        </w:rPr>
      </w:pPr>
      <w:r w:rsidRPr="00B05374">
        <w:rPr>
          <w:sz w:val="28"/>
          <w:szCs w:val="28"/>
          <w:lang w:val="ru-RU"/>
        </w:rPr>
        <w:t xml:space="preserve">Рукавишников А.А. Опросник "психического выгорания" для учителей. </w:t>
      </w:r>
      <w:r>
        <w:rPr>
          <w:sz w:val="28"/>
          <w:szCs w:val="28"/>
        </w:rPr>
        <w:t xml:space="preserve">Руководство. НПЦ "Психодиагностика". Ярославль 2001. </w:t>
      </w:r>
    </w:p>
    <w:p w:rsidR="00176357" w:rsidRPr="00B05374" w:rsidRDefault="00176357" w:rsidP="00176357">
      <w:pPr>
        <w:pStyle w:val="a6"/>
        <w:numPr>
          <w:ilvl w:val="0"/>
          <w:numId w:val="3"/>
        </w:numPr>
        <w:shd w:val="clear" w:color="auto" w:fill="FFFFFF"/>
        <w:tabs>
          <w:tab w:val="left" w:pos="284"/>
          <w:tab w:val="left" w:pos="1287"/>
          <w:tab w:val="left" w:pos="1429"/>
          <w:tab w:val="left" w:pos="10359"/>
        </w:tabs>
        <w:autoSpaceDE w:val="0"/>
        <w:spacing w:before="0" w:after="0" w:line="360" w:lineRule="auto"/>
        <w:ind w:left="0" w:firstLine="0"/>
        <w:rPr>
          <w:sz w:val="28"/>
          <w:szCs w:val="28"/>
          <w:lang w:val="ru-RU"/>
        </w:rPr>
      </w:pPr>
      <w:r w:rsidRPr="00B05374">
        <w:rPr>
          <w:sz w:val="28"/>
          <w:szCs w:val="28"/>
          <w:lang w:val="ru-RU"/>
        </w:rPr>
        <w:t>Самоукина Н.В. Синдром</w:t>
      </w:r>
      <w:r w:rsidR="00B05374">
        <w:rPr>
          <w:sz w:val="28"/>
          <w:szCs w:val="28"/>
          <w:lang w:val="ru-RU"/>
        </w:rPr>
        <w:t xml:space="preserve"> </w:t>
      </w:r>
      <w:r w:rsidRPr="00B05374">
        <w:rPr>
          <w:sz w:val="28"/>
          <w:szCs w:val="28"/>
          <w:lang w:val="ru-RU"/>
        </w:rPr>
        <w:t>профессионального выгорания [Текст] / Н. В. Самоукина // Управление персоналом, российский опыт. – М.: МГУ, 2000. – с. 201 – 215.</w:t>
      </w:r>
      <w:bookmarkStart w:id="0" w:name="_GoBack"/>
      <w:bookmarkEnd w:id="0"/>
    </w:p>
    <w:sectPr w:rsidR="00176357" w:rsidRPr="00B05374" w:rsidSect="00B05374">
      <w:headerReference w:type="default" r:id="rId7"/>
      <w:headerReference w:type="first" r:id="rId8"/>
      <w:footnotePr>
        <w:pos w:val="beneathText"/>
      </w:footnotePr>
      <w:pgSz w:w="11905" w:h="16837"/>
      <w:pgMar w:top="1134" w:right="851" w:bottom="1134" w:left="1701" w:header="53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8F" w:rsidRDefault="00D9008F">
      <w:r>
        <w:separator/>
      </w:r>
    </w:p>
  </w:endnote>
  <w:endnote w:type="continuationSeparator" w:id="0">
    <w:p w:rsidR="00D9008F" w:rsidRDefault="00D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8F" w:rsidRDefault="00D9008F">
      <w:r>
        <w:separator/>
      </w:r>
    </w:p>
  </w:footnote>
  <w:footnote w:type="continuationSeparator" w:id="0">
    <w:p w:rsidR="00D9008F" w:rsidRDefault="00D90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357" w:rsidRDefault="006467C3">
    <w:pPr>
      <w:pStyle w:val="af0"/>
      <w:jc w:val="right"/>
    </w:pPr>
    <w:r>
      <w:rPr>
        <w:noProof/>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357" w:rsidRDefault="001763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pStyle w:val="9"/>
      <w:lvlText w:val=""/>
      <w:lvlJc w:val="left"/>
      <w:pPr>
        <w:tabs>
          <w:tab w:val="num" w:pos="1584"/>
        </w:tabs>
        <w:ind w:left="1584" w:hanging="1584"/>
      </w:pPr>
      <w:rPr>
        <w:rFonts w:cs="Times New Roman"/>
      </w:rPr>
    </w:lvl>
  </w:abstractNum>
  <w:abstractNum w:abstractNumId="1">
    <w:nsid w:val="00000002"/>
    <w:multiLevelType w:val="singleLevel"/>
    <w:tmpl w:val="00000002"/>
    <w:name w:val="WW8Num24"/>
    <w:lvl w:ilvl="0">
      <w:start w:val="1"/>
      <w:numFmt w:val="bullet"/>
      <w:lvlText w:val=""/>
      <w:lvlJc w:val="left"/>
      <w:pPr>
        <w:tabs>
          <w:tab w:val="num" w:pos="1287"/>
        </w:tabs>
        <w:ind w:left="1287" w:hanging="360"/>
      </w:pPr>
      <w:rPr>
        <w:rFonts w:ascii="Symbol" w:hAnsi="Symbol"/>
      </w:rPr>
    </w:lvl>
  </w:abstractNum>
  <w:abstractNum w:abstractNumId="2">
    <w:nsid w:val="00000003"/>
    <w:multiLevelType w:val="singleLevel"/>
    <w:tmpl w:val="00000003"/>
    <w:name w:val="WW8Num18"/>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374"/>
    <w:rsid w:val="00176357"/>
    <w:rsid w:val="00636B1D"/>
    <w:rsid w:val="006467C3"/>
    <w:rsid w:val="008E79C9"/>
    <w:rsid w:val="00B05374"/>
    <w:rsid w:val="00D9008F"/>
    <w:rsid w:val="00DB0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DF02BE81-6168-499D-852A-AF0BF05E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1">
    <w:name w:val="heading 1"/>
    <w:basedOn w:val="a"/>
    <w:next w:val="a"/>
    <w:link w:val="10"/>
    <w:uiPriority w:val="9"/>
    <w:qFormat/>
    <w:pPr>
      <w:keepNext/>
      <w:numPr>
        <w:numId w:val="1"/>
      </w:numPr>
      <w:outlineLvl w:val="0"/>
    </w:pPr>
    <w:rPr>
      <w:sz w:val="28"/>
    </w:rPr>
  </w:style>
  <w:style w:type="paragraph" w:styleId="2">
    <w:name w:val="heading 2"/>
    <w:basedOn w:val="a"/>
    <w:next w:val="a"/>
    <w:link w:val="20"/>
    <w:uiPriority w:val="9"/>
    <w:qFormat/>
    <w:pPr>
      <w:keepNext/>
      <w:numPr>
        <w:ilvl w:val="1"/>
        <w:numId w:val="1"/>
      </w:numPr>
      <w:spacing w:line="360" w:lineRule="auto"/>
      <w:jc w:val="center"/>
      <w:outlineLvl w:val="1"/>
    </w:pPr>
    <w:rPr>
      <w:sz w:val="28"/>
    </w:rPr>
  </w:style>
  <w:style w:type="paragraph" w:styleId="3">
    <w:name w:val="heading 3"/>
    <w:basedOn w:val="a0"/>
    <w:next w:val="a1"/>
    <w:link w:val="30"/>
    <w:uiPriority w:val="9"/>
    <w:qFormat/>
    <w:pPr>
      <w:numPr>
        <w:ilvl w:val="2"/>
        <w:numId w:val="1"/>
      </w:numPr>
      <w:outlineLvl w:val="2"/>
    </w:pPr>
    <w:rPr>
      <w:rFonts w:ascii="Times New Roman" w:hAnsi="Times New Roman"/>
      <w:b/>
      <w:bCs/>
    </w:rPr>
  </w:style>
  <w:style w:type="paragraph" w:styleId="5">
    <w:name w:val="heading 5"/>
    <w:basedOn w:val="a"/>
    <w:next w:val="a"/>
    <w:link w:val="50"/>
    <w:uiPriority w:val="9"/>
    <w:qFormat/>
    <w:pPr>
      <w:keepNext/>
      <w:numPr>
        <w:ilvl w:val="4"/>
        <w:numId w:val="1"/>
      </w:numPr>
      <w:spacing w:line="360" w:lineRule="auto"/>
      <w:jc w:val="center"/>
      <w:outlineLvl w:val="4"/>
    </w:pPr>
    <w:rPr>
      <w:sz w:val="28"/>
    </w:rPr>
  </w:style>
  <w:style w:type="paragraph" w:styleId="6">
    <w:name w:val="heading 6"/>
    <w:basedOn w:val="a"/>
    <w:next w:val="a"/>
    <w:link w:val="60"/>
    <w:uiPriority w:val="9"/>
    <w:qFormat/>
    <w:pPr>
      <w:keepNext/>
      <w:numPr>
        <w:ilvl w:val="5"/>
        <w:numId w:val="1"/>
      </w:numPr>
      <w:spacing w:line="360" w:lineRule="auto"/>
      <w:ind w:firstLine="540"/>
      <w:jc w:val="both"/>
      <w:outlineLvl w:val="5"/>
    </w:pPr>
    <w:rPr>
      <w:b/>
      <w:bCs/>
      <w:sz w:val="28"/>
    </w:rPr>
  </w:style>
  <w:style w:type="paragraph" w:styleId="7">
    <w:name w:val="heading 7"/>
    <w:basedOn w:val="a"/>
    <w:next w:val="a"/>
    <w:link w:val="70"/>
    <w:uiPriority w:val="9"/>
    <w:qFormat/>
    <w:pPr>
      <w:keepNext/>
      <w:numPr>
        <w:ilvl w:val="6"/>
        <w:numId w:val="1"/>
      </w:numPr>
      <w:spacing w:line="360" w:lineRule="auto"/>
      <w:ind w:firstLine="180"/>
      <w:jc w:val="center"/>
      <w:outlineLvl w:val="6"/>
    </w:pPr>
    <w:rPr>
      <w:sz w:val="28"/>
    </w:rPr>
  </w:style>
  <w:style w:type="paragraph" w:styleId="9">
    <w:name w:val="heading 9"/>
    <w:basedOn w:val="a"/>
    <w:next w:val="a"/>
    <w:link w:val="90"/>
    <w:uiPriority w:val="9"/>
    <w:qFormat/>
    <w:pPr>
      <w:keepNext/>
      <w:numPr>
        <w:ilvl w:val="8"/>
        <w:numId w:val="1"/>
      </w:numPr>
      <w:spacing w:line="360" w:lineRule="auto"/>
      <w:ind w:firstLine="709"/>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lang w:val="en-US" w:eastAsia="en-US"/>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lang w:val="en-US" w:eastAsia="en-US"/>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lang w:val="en-US" w:eastAsia="en-US"/>
    </w:rPr>
  </w:style>
  <w:style w:type="character" w:customStyle="1" w:styleId="60">
    <w:name w:val="Заголовок 6 Знак"/>
    <w:link w:val="6"/>
    <w:uiPriority w:val="9"/>
    <w:semiHidden/>
    <w:locked/>
    <w:rPr>
      <w:rFonts w:ascii="Calibri" w:eastAsia="Times New Roman" w:hAnsi="Calibri" w:cs="Times New Roman"/>
      <w:b/>
      <w:bCs/>
      <w:color w:val="000000"/>
      <w:sz w:val="22"/>
      <w:szCs w:val="22"/>
      <w:lang w:val="en-US" w:eastAsia="en-US"/>
    </w:rPr>
  </w:style>
  <w:style w:type="character" w:customStyle="1" w:styleId="70">
    <w:name w:val="Заголовок 7 Знак"/>
    <w:link w:val="7"/>
    <w:uiPriority w:val="9"/>
    <w:semiHidden/>
    <w:locked/>
    <w:rPr>
      <w:rFonts w:ascii="Calibri" w:eastAsia="Times New Roman" w:hAnsi="Calibri" w:cs="Times New Roman"/>
      <w:color w:val="000000"/>
      <w:sz w:val="24"/>
      <w:szCs w:val="24"/>
      <w:lang w:val="en-US" w:eastAsia="en-US"/>
    </w:rPr>
  </w:style>
  <w:style w:type="character" w:customStyle="1" w:styleId="90">
    <w:name w:val="Заголовок 9 Знак"/>
    <w:link w:val="9"/>
    <w:uiPriority w:val="9"/>
    <w:semiHidden/>
    <w:locked/>
    <w:rPr>
      <w:rFonts w:ascii="Cambria" w:eastAsia="Times New Roman" w:hAnsi="Cambria" w:cs="Times New Roman"/>
      <w:color w:val="000000"/>
      <w:sz w:val="22"/>
      <w:szCs w:val="22"/>
      <w:lang w:val="en-US" w:eastAsia="en-US"/>
    </w:rPr>
  </w:style>
  <w:style w:type="character" w:customStyle="1" w:styleId="a5">
    <w:name w:val="Символ нумерации"/>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182z0">
    <w:name w:val="WW8Num182z0"/>
    <w:rPr>
      <w:rFonts w:ascii="Symbol" w:hAnsi="Symbol"/>
    </w:rPr>
  </w:style>
  <w:style w:type="character" w:customStyle="1" w:styleId="WW8Num182z1">
    <w:name w:val="WW8Num182z1"/>
    <w:rPr>
      <w:rFonts w:ascii="Courier New" w:hAnsi="Courier New"/>
    </w:rPr>
  </w:style>
  <w:style w:type="character" w:customStyle="1" w:styleId="WW8Num182z2">
    <w:name w:val="WW8Num182z2"/>
    <w:rPr>
      <w:rFonts w:ascii="Wingdings" w:hAnsi="Wingdings"/>
    </w:rPr>
  </w:style>
  <w:style w:type="character" w:customStyle="1" w:styleId="WW8Num169z0">
    <w:name w:val="WW8Num169z0"/>
    <w:rPr>
      <w:rFonts w:ascii="Symbol" w:hAnsi="Symbol"/>
    </w:rPr>
  </w:style>
  <w:style w:type="character" w:customStyle="1" w:styleId="WW8Num169z1">
    <w:name w:val="WW8Num169z1"/>
    <w:rPr>
      <w:rFonts w:ascii="Courier New" w:hAnsi="Courier New"/>
    </w:rPr>
  </w:style>
  <w:style w:type="character" w:customStyle="1" w:styleId="WW8Num169z2">
    <w:name w:val="WW8Num169z2"/>
    <w:rPr>
      <w:rFonts w:ascii="Wingdings" w:hAnsi="Wingdings"/>
    </w:rPr>
  </w:style>
  <w:style w:type="character" w:customStyle="1" w:styleId="WW8Num127z0">
    <w:name w:val="WW8Num127z0"/>
    <w:rPr>
      <w:rFonts w:ascii="Symbol" w:hAnsi="Symbol"/>
    </w:rPr>
  </w:style>
  <w:style w:type="character" w:customStyle="1" w:styleId="WW8Num127z1">
    <w:name w:val="WW8Num127z1"/>
    <w:rPr>
      <w:rFonts w:ascii="Courier New" w:hAnsi="Courier New"/>
    </w:rPr>
  </w:style>
  <w:style w:type="character" w:customStyle="1" w:styleId="WW8Num127z2">
    <w:name w:val="WW8Num127z2"/>
    <w:rPr>
      <w:rFonts w:ascii="Wingdings" w:hAnsi="Wingdings"/>
    </w:rPr>
  </w:style>
  <w:style w:type="character" w:customStyle="1" w:styleId="WW8Num75z0">
    <w:name w:val="WW8Num75z0"/>
    <w:rPr>
      <w:rFonts w:ascii="Symbol" w:hAnsi="Symbol"/>
    </w:rPr>
  </w:style>
  <w:style w:type="character" w:customStyle="1" w:styleId="WW8Num75z1">
    <w:name w:val="WW8Num75z1"/>
    <w:rPr>
      <w:rFonts w:ascii="Times New Roman" w:hAnsi="Times New Roman"/>
    </w:rPr>
  </w:style>
  <w:style w:type="character" w:customStyle="1" w:styleId="WW8Num75z2">
    <w:name w:val="WW8Num75z2"/>
    <w:rPr>
      <w:rFonts w:ascii="Wingdings" w:hAnsi="Wingdings"/>
    </w:rPr>
  </w:style>
  <w:style w:type="character" w:customStyle="1" w:styleId="WW8Num75z4">
    <w:name w:val="WW8Num75z4"/>
    <w:rPr>
      <w:rFonts w:ascii="Courier New" w:hAnsi="Courier New"/>
    </w:rPr>
  </w:style>
  <w:style w:type="character" w:customStyle="1" w:styleId="WW8Num126z0">
    <w:name w:val="WW8Num126z0"/>
    <w:rPr>
      <w:rFonts w:ascii="Symbol" w:hAnsi="Symbol"/>
    </w:rPr>
  </w:style>
  <w:style w:type="character" w:customStyle="1" w:styleId="WW8Num126z1">
    <w:name w:val="WW8Num126z1"/>
    <w:rPr>
      <w:rFonts w:ascii="Times New Roman" w:hAnsi="Times New Roman"/>
    </w:rPr>
  </w:style>
  <w:style w:type="character" w:customStyle="1" w:styleId="WW8Num126z2">
    <w:name w:val="WW8Num126z2"/>
    <w:rPr>
      <w:rFonts w:ascii="Wingdings" w:hAnsi="Wingdings"/>
    </w:rPr>
  </w:style>
  <w:style w:type="character" w:customStyle="1" w:styleId="WW8Num126z4">
    <w:name w:val="WW8Num126z4"/>
    <w:rPr>
      <w:rFonts w:ascii="Courier New" w:hAnsi="Courier New"/>
    </w:rPr>
  </w:style>
  <w:style w:type="character" w:customStyle="1" w:styleId="WW8Num141z0">
    <w:name w:val="WW8Num141z0"/>
    <w:rPr>
      <w:rFonts w:ascii="Times New Roman" w:hAnsi="Times New Roman"/>
    </w:rPr>
  </w:style>
  <w:style w:type="character" w:customStyle="1" w:styleId="WW8Num90z0">
    <w:name w:val="WW8Num90z0"/>
    <w:rPr>
      <w:rFonts w:ascii="Symbol" w:hAnsi="Symbol"/>
    </w:rPr>
  </w:style>
  <w:style w:type="character" w:customStyle="1" w:styleId="WW8Num90z1">
    <w:name w:val="WW8Num90z1"/>
    <w:rPr>
      <w:rFonts w:ascii="Courier New" w:hAnsi="Courier New"/>
    </w:rPr>
  </w:style>
  <w:style w:type="character" w:customStyle="1" w:styleId="WW8Num90z2">
    <w:name w:val="WW8Num90z2"/>
    <w:rPr>
      <w:rFonts w:ascii="Wingdings" w:hAnsi="Wingdings"/>
    </w:rPr>
  </w:style>
  <w:style w:type="character" w:customStyle="1" w:styleId="WW8Num163z0">
    <w:name w:val="WW8Num163z0"/>
    <w:rPr>
      <w:rFonts w:ascii="Symbol" w:hAnsi="Symbol"/>
    </w:rPr>
  </w:style>
  <w:style w:type="character" w:customStyle="1" w:styleId="WW8Num163z1">
    <w:name w:val="WW8Num163z1"/>
    <w:rPr>
      <w:rFonts w:ascii="Courier New" w:hAnsi="Courier New"/>
    </w:rPr>
  </w:style>
  <w:style w:type="character" w:customStyle="1" w:styleId="WW8Num163z2">
    <w:name w:val="WW8Num163z2"/>
    <w:rPr>
      <w:rFonts w:ascii="Wingdings" w:hAnsi="Wingdings"/>
    </w:rPr>
  </w:style>
  <w:style w:type="character" w:customStyle="1" w:styleId="WW8Num130z0">
    <w:name w:val="WW8Num130z0"/>
    <w:rPr>
      <w:rFonts w:ascii="Times New Roman" w:hAnsi="Times New Roman"/>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145z0">
    <w:name w:val="WW8Num145z0"/>
    <w:rPr>
      <w:rFonts w:ascii="Times New Roman" w:hAnsi="Times New Roman"/>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paragraph" w:styleId="a6">
    <w:name w:val="Normal (Web)"/>
    <w:basedOn w:val="a"/>
    <w:uiPriority w:val="99"/>
    <w:pPr>
      <w:spacing w:before="280" w:after="280"/>
    </w:pPr>
  </w:style>
  <w:style w:type="paragraph" w:styleId="a1">
    <w:name w:val="Body Text"/>
    <w:basedOn w:val="a"/>
    <w:link w:val="a7"/>
    <w:uiPriority w:val="99"/>
    <w:semiHidden/>
    <w:pPr>
      <w:spacing w:after="283"/>
    </w:pPr>
  </w:style>
  <w:style w:type="character" w:customStyle="1" w:styleId="a7">
    <w:name w:val="Основной текст Знак"/>
    <w:link w:val="a1"/>
    <w:uiPriority w:val="99"/>
    <w:semiHidden/>
    <w:locked/>
    <w:rPr>
      <w:rFonts w:cs="Tahoma"/>
      <w:color w:val="000000"/>
      <w:sz w:val="24"/>
      <w:szCs w:val="24"/>
      <w:lang w:val="en-US" w:eastAsia="en-US"/>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0">
    <w:name w:val="Заголовок"/>
    <w:basedOn w:val="a"/>
    <w:next w:val="a1"/>
    <w:pPr>
      <w:keepNext/>
      <w:spacing w:before="240" w:after="283"/>
    </w:pPr>
    <w:rPr>
      <w:rFonts w:ascii="Arial" w:hAnsi="Arial"/>
      <w:sz w:val="28"/>
      <w:szCs w:val="28"/>
    </w:rPr>
  </w:style>
  <w:style w:type="paragraph" w:styleId="aa">
    <w:name w:val="Title"/>
    <w:basedOn w:val="a0"/>
    <w:next w:val="ab"/>
    <w:link w:val="ac"/>
    <w:uiPriority w:val="10"/>
    <w:qFormat/>
  </w:style>
  <w:style w:type="character" w:customStyle="1" w:styleId="ac">
    <w:name w:val="Название Знак"/>
    <w:link w:val="aa"/>
    <w:uiPriority w:val="10"/>
    <w:locked/>
    <w:rPr>
      <w:rFonts w:ascii="Cambria" w:eastAsia="Times New Roman" w:hAnsi="Cambria" w:cs="Times New Roman"/>
      <w:b/>
      <w:bCs/>
      <w:color w:val="000000"/>
      <w:kern w:val="28"/>
      <w:sz w:val="32"/>
      <w:szCs w:val="32"/>
      <w:lang w:val="en-US" w:eastAsia="en-US"/>
    </w:rPr>
  </w:style>
  <w:style w:type="paragraph" w:styleId="ab">
    <w:name w:val="Subtitle"/>
    <w:basedOn w:val="a0"/>
    <w:next w:val="a1"/>
    <w:link w:val="ad"/>
    <w:uiPriority w:val="11"/>
    <w:qFormat/>
    <w:pPr>
      <w:jc w:val="center"/>
    </w:pPr>
    <w:rPr>
      <w:i/>
      <w:iCs/>
    </w:rPr>
  </w:style>
  <w:style w:type="character" w:customStyle="1" w:styleId="ad">
    <w:name w:val="Подзаголовок Знак"/>
    <w:link w:val="ab"/>
    <w:uiPriority w:val="11"/>
    <w:locked/>
    <w:rPr>
      <w:rFonts w:ascii="Cambria" w:eastAsia="Times New Roman" w:hAnsi="Cambria" w:cs="Times New Roman"/>
      <w:color w:val="000000"/>
      <w:sz w:val="24"/>
      <w:szCs w:val="24"/>
      <w:lang w:val="en-US" w:eastAsia="en-US"/>
    </w:rPr>
  </w:style>
  <w:style w:type="paragraph" w:customStyle="1" w:styleId="Web">
    <w:name w:val="Обычный (Web)"/>
    <w:basedOn w:val="a"/>
    <w:pPr>
      <w:spacing w:before="280" w:after="280"/>
      <w:jc w:val="both"/>
    </w:pPr>
    <w:rPr>
      <w:rFonts w:ascii="Arial" w:hAnsi="Arial" w:cs="Arial"/>
      <w:sz w:val="16"/>
      <w:szCs w:val="16"/>
    </w:rPr>
  </w:style>
  <w:style w:type="paragraph" w:customStyle="1" w:styleId="31">
    <w:name w:val="Основной текст 31"/>
    <w:basedOn w:val="a"/>
    <w:pPr>
      <w:spacing w:line="360" w:lineRule="auto"/>
      <w:jc w:val="both"/>
    </w:pPr>
    <w:rPr>
      <w:sz w:val="28"/>
      <w:szCs w:val="20"/>
    </w:rPr>
  </w:style>
  <w:style w:type="paragraph" w:customStyle="1" w:styleId="21">
    <w:name w:val="Основной текст с отступом 21"/>
    <w:basedOn w:val="a"/>
    <w:pPr>
      <w:spacing w:line="360" w:lineRule="auto"/>
      <w:ind w:firstLine="720"/>
      <w:jc w:val="both"/>
    </w:pPr>
    <w:rPr>
      <w:sz w:val="28"/>
    </w:rPr>
  </w:style>
  <w:style w:type="paragraph" w:styleId="ae">
    <w:name w:val="Body Text Indent"/>
    <w:basedOn w:val="a"/>
    <w:link w:val="af"/>
    <w:uiPriority w:val="99"/>
    <w:semiHidden/>
    <w:pPr>
      <w:spacing w:line="360" w:lineRule="auto"/>
      <w:ind w:firstLine="540"/>
      <w:jc w:val="both"/>
    </w:pPr>
    <w:rPr>
      <w:iCs/>
      <w:sz w:val="28"/>
    </w:rPr>
  </w:style>
  <w:style w:type="character" w:customStyle="1" w:styleId="af">
    <w:name w:val="Основной текст с отступом Знак"/>
    <w:link w:val="ae"/>
    <w:uiPriority w:val="99"/>
    <w:semiHidden/>
    <w:locked/>
    <w:rPr>
      <w:rFonts w:cs="Tahoma"/>
      <w:color w:val="000000"/>
      <w:sz w:val="24"/>
      <w:szCs w:val="24"/>
      <w:lang w:val="en-US" w:eastAsia="en-US"/>
    </w:rPr>
  </w:style>
  <w:style w:type="paragraph" w:customStyle="1" w:styleId="210">
    <w:name w:val="Основной текст 21"/>
    <w:basedOn w:val="a"/>
    <w:pPr>
      <w:spacing w:line="360" w:lineRule="auto"/>
      <w:jc w:val="center"/>
    </w:pPr>
    <w:rPr>
      <w:sz w:val="28"/>
    </w:rPr>
  </w:style>
  <w:style w:type="paragraph" w:styleId="af0">
    <w:name w:val="header"/>
    <w:basedOn w:val="a"/>
    <w:link w:val="af1"/>
    <w:uiPriority w:val="99"/>
    <w:semiHidden/>
    <w:pPr>
      <w:tabs>
        <w:tab w:val="center" w:pos="4677"/>
        <w:tab w:val="right" w:pos="9355"/>
      </w:tabs>
    </w:pPr>
  </w:style>
  <w:style w:type="character" w:customStyle="1" w:styleId="af1">
    <w:name w:val="Верхний колонтитул Знак"/>
    <w:link w:val="af0"/>
    <w:uiPriority w:val="99"/>
    <w:semiHidden/>
    <w:locked/>
    <w:rPr>
      <w:rFonts w:cs="Tahoma"/>
      <w:color w:val="000000"/>
      <w:sz w:val="24"/>
      <w:szCs w:val="24"/>
      <w:lang w:val="en-US" w:eastAsia="en-US"/>
    </w:rPr>
  </w:style>
  <w:style w:type="paragraph" w:customStyle="1" w:styleId="310">
    <w:name w:val="Основной текст с отступом 31"/>
    <w:basedOn w:val="a"/>
    <w:pPr>
      <w:spacing w:line="360" w:lineRule="auto"/>
      <w:ind w:firstLine="567"/>
      <w:jc w:val="both"/>
    </w:pPr>
    <w:rPr>
      <w:sz w:val="28"/>
    </w:rPr>
  </w:style>
  <w:style w:type="paragraph" w:customStyle="1" w:styleId="af2">
    <w:name w:val="Содержимое врезки"/>
    <w:basedOn w:val="a1"/>
  </w:style>
  <w:style w:type="paragraph" w:customStyle="1" w:styleId="11">
    <w:name w:val="Название1"/>
    <w:basedOn w:val="a"/>
    <w:pPr>
      <w:suppressLineNumbers/>
      <w:spacing w:before="120" w:after="120"/>
    </w:pPr>
    <w:rPr>
      <w:i/>
      <w:iCs/>
      <w:sz w:val="20"/>
      <w:szCs w:val="20"/>
    </w:rPr>
  </w:style>
  <w:style w:type="paragraph" w:customStyle="1" w:styleId="12">
    <w:name w:val="Текст1"/>
    <w:basedOn w:val="a"/>
    <w:rPr>
      <w:rFonts w:ascii="Courier New" w:hAnsi="Courier New"/>
      <w:sz w:val="20"/>
      <w:szCs w:val="20"/>
    </w:rPr>
  </w:style>
  <w:style w:type="paragraph" w:customStyle="1" w:styleId="13">
    <w:name w:val="Цитата1"/>
    <w:basedOn w:val="a"/>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5639</Words>
  <Characters>32146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2014-03-05T09:02:00Z</dcterms:created>
  <dcterms:modified xsi:type="dcterms:W3CDTF">2014-03-05T09:02:00Z</dcterms:modified>
</cp:coreProperties>
</file>