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752" w:rsidRDefault="00287752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87752" w:rsidRDefault="00287752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87752" w:rsidRDefault="00287752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87752" w:rsidRDefault="00287752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87752" w:rsidRDefault="00287752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87752" w:rsidRDefault="00287752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87752" w:rsidRDefault="00287752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87752" w:rsidRDefault="00287752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87752" w:rsidRDefault="00287752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87752" w:rsidRDefault="00287752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87752" w:rsidRDefault="00287752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87752" w:rsidRDefault="00287752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87752">
        <w:rPr>
          <w:b/>
          <w:bCs/>
          <w:sz w:val="28"/>
          <w:szCs w:val="28"/>
        </w:rPr>
        <w:t>Тема: Арбитражные суды</w:t>
      </w:r>
    </w:p>
    <w:p w:rsidR="0023644E" w:rsidRPr="00287752" w:rsidRDefault="00287752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87752">
        <w:rPr>
          <w:b/>
          <w:bCs/>
          <w:sz w:val="28"/>
          <w:szCs w:val="28"/>
        </w:rPr>
        <w:br w:type="page"/>
      </w:r>
      <w:r w:rsidR="0023644E" w:rsidRPr="00287752">
        <w:rPr>
          <w:b/>
          <w:bCs/>
          <w:sz w:val="28"/>
          <w:szCs w:val="28"/>
        </w:rPr>
        <w:t>Содержание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87752">
        <w:rPr>
          <w:sz w:val="28"/>
          <w:szCs w:val="28"/>
        </w:rPr>
        <w:t xml:space="preserve">Введение……………………………………………………………………….. 3 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1. Система и структура арбитражных судов в РФ……………………………4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2. Задачи и полномочия арбитражных судов РФ………………...…………...9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87752">
        <w:rPr>
          <w:sz w:val="28"/>
          <w:szCs w:val="28"/>
        </w:rPr>
        <w:t xml:space="preserve">Заключение……………………………………………………………………...12 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Библиография…………………………………………………………………...13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87752">
        <w:rPr>
          <w:b/>
          <w:bCs/>
          <w:sz w:val="28"/>
          <w:szCs w:val="28"/>
        </w:rPr>
        <w:br w:type="page"/>
        <w:t>Введение</w:t>
      </w:r>
    </w:p>
    <w:p w:rsidR="0023644E" w:rsidRPr="00287752" w:rsidRDefault="0023644E" w:rsidP="002877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 xml:space="preserve">Выбор темы «Арбитражные суды в РФ» был обусловлен ее </w:t>
      </w:r>
      <w:r w:rsidRPr="00287752">
        <w:rPr>
          <w:i/>
          <w:sz w:val="28"/>
          <w:szCs w:val="28"/>
        </w:rPr>
        <w:t>актуальностью</w:t>
      </w:r>
      <w:r w:rsidRPr="00287752">
        <w:rPr>
          <w:sz w:val="28"/>
          <w:szCs w:val="28"/>
        </w:rPr>
        <w:t>.</w:t>
      </w:r>
      <w:r w:rsidR="00287752">
        <w:rPr>
          <w:sz w:val="28"/>
          <w:szCs w:val="28"/>
        </w:rPr>
        <w:t xml:space="preserve"> </w:t>
      </w:r>
      <w:r w:rsidRPr="00287752">
        <w:rPr>
          <w:sz w:val="28"/>
          <w:szCs w:val="28"/>
        </w:rPr>
        <w:t xml:space="preserve">В соответствии со ст. 118 Конституции России правосудие в Российской Федерации осуществляется только судом. </w:t>
      </w:r>
    </w:p>
    <w:p w:rsidR="0023644E" w:rsidRPr="00287752" w:rsidRDefault="0023644E" w:rsidP="002877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 xml:space="preserve">Длительное время арбитражные суды рассматривались в качестве специализированных в рамках системы органов гражданской юрисдикции. После прошедшей реформы арбитражного процесса, принятия в </w:t>
      </w:r>
      <w:smartTag w:uri="urn:schemas-microsoft-com:office:smarttags" w:element="metricconverter">
        <w:smartTagPr>
          <w:attr w:name="ProductID" w:val="2002 г"/>
        </w:smartTagPr>
        <w:r w:rsidRPr="00287752">
          <w:rPr>
            <w:sz w:val="28"/>
            <w:szCs w:val="28"/>
          </w:rPr>
          <w:t>2002 г</w:t>
        </w:r>
      </w:smartTag>
      <w:r w:rsidRPr="00287752">
        <w:rPr>
          <w:sz w:val="28"/>
          <w:szCs w:val="28"/>
        </w:rPr>
        <w:t xml:space="preserve">. нового Арбитражного процессуального кодекса Российской Федерации (далее по тексту – АПК РФ) и существенного расширения подведомственности можно вполне определенно сказать о том, что арбитражные суды являются судами общей компетенции по экономическим спорам. </w:t>
      </w:r>
    </w:p>
    <w:p w:rsidR="0023644E" w:rsidRPr="00287752" w:rsidRDefault="0023644E" w:rsidP="002877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 xml:space="preserve">Конституцией РФ </w:t>
      </w:r>
      <w:smartTag w:uri="urn:schemas-microsoft-com:office:smarttags" w:element="metricconverter">
        <w:smartTagPr>
          <w:attr w:name="ProductID" w:val="1993 г"/>
        </w:smartTagPr>
        <w:r w:rsidRPr="00287752">
          <w:rPr>
            <w:sz w:val="28"/>
            <w:szCs w:val="28"/>
          </w:rPr>
          <w:t>1993 г</w:t>
        </w:r>
      </w:smartTag>
      <w:r w:rsidRPr="00287752">
        <w:rPr>
          <w:sz w:val="28"/>
          <w:szCs w:val="28"/>
        </w:rPr>
        <w:t xml:space="preserve">. в ст. 128 определено, что высшим судебным органом по разрешению экономических споров в нашей стране является Высший Арбитражный Суд РФ. В </w:t>
      </w:r>
      <w:smartTag w:uri="urn:schemas-microsoft-com:office:smarttags" w:element="metricconverter">
        <w:smartTagPr>
          <w:attr w:name="ProductID" w:val="1995 г"/>
        </w:smartTagPr>
        <w:r w:rsidRPr="00287752">
          <w:rPr>
            <w:sz w:val="28"/>
            <w:szCs w:val="28"/>
          </w:rPr>
          <w:t>1995 г</w:t>
        </w:r>
      </w:smartTag>
      <w:r w:rsidRPr="00287752">
        <w:rPr>
          <w:sz w:val="28"/>
          <w:szCs w:val="28"/>
        </w:rPr>
        <w:t>. был принят Федеральный конституционный закон «Об арбитражных судах в Российской Федерации». Он закрепил устройство системы арбитражных судов, которые и должны были защищать права и законные интересы граждан и организаций в сфере предпринимательской и иной экономической деятельности. [2.10. С. 12]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 xml:space="preserve">В </w:t>
      </w:r>
      <w:r w:rsidRPr="00287752">
        <w:rPr>
          <w:i/>
          <w:sz w:val="28"/>
          <w:szCs w:val="28"/>
        </w:rPr>
        <w:t>задачу работы</w:t>
      </w:r>
      <w:r w:rsidRPr="00287752">
        <w:rPr>
          <w:sz w:val="28"/>
          <w:szCs w:val="28"/>
        </w:rPr>
        <w:t xml:space="preserve"> входит рассмотрение таких вопросов как система и структура арбитражных судов в РФ, а также задачи и полномочия арбитражных судов в РФ.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287752">
        <w:rPr>
          <w:bCs/>
          <w:i/>
          <w:sz w:val="28"/>
          <w:szCs w:val="28"/>
        </w:rPr>
        <w:t>Цель работы</w:t>
      </w:r>
      <w:r w:rsidRPr="00287752">
        <w:rPr>
          <w:bCs/>
          <w:sz w:val="28"/>
          <w:szCs w:val="28"/>
        </w:rPr>
        <w:t xml:space="preserve"> заключаются в исследовании судебных органов составляющих систему арбитражных судов.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bCs/>
          <w:sz w:val="28"/>
          <w:szCs w:val="28"/>
        </w:rPr>
        <w:t>В работе были использованы: учебник по арбитражному процессу автора В.В. Ярков, Комментарии к АПК РФ таких авторов как А.А. Власов, В.В. Ярков,</w:t>
      </w:r>
      <w:r w:rsidRPr="00287752">
        <w:rPr>
          <w:sz w:val="28"/>
          <w:szCs w:val="28"/>
        </w:rPr>
        <w:t xml:space="preserve"> Комментарий к ФЗ «Об арбитражных судах в Российской Федерации» автора И.М. Хужокова, в которых раскрываются положения о полномочиях и деятельности арбитражных судов.</w:t>
      </w:r>
      <w:r w:rsidR="00287752">
        <w:rPr>
          <w:sz w:val="28"/>
          <w:szCs w:val="28"/>
        </w:rPr>
        <w:t xml:space="preserve"> </w:t>
      </w:r>
      <w:r w:rsidRPr="00287752">
        <w:rPr>
          <w:sz w:val="28"/>
          <w:szCs w:val="28"/>
        </w:rPr>
        <w:t>Так же в работе были использованы источники периодических изданий.</w:t>
      </w:r>
    </w:p>
    <w:p w:rsidR="0023644E" w:rsidRPr="00287752" w:rsidRDefault="00287752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3644E" w:rsidRPr="00287752">
        <w:rPr>
          <w:b/>
          <w:bCs/>
          <w:sz w:val="28"/>
          <w:szCs w:val="28"/>
        </w:rPr>
        <w:t>1.</w:t>
      </w:r>
      <w:r>
        <w:rPr>
          <w:b/>
          <w:bCs/>
          <w:sz w:val="28"/>
          <w:szCs w:val="28"/>
        </w:rPr>
        <w:t xml:space="preserve"> </w:t>
      </w:r>
      <w:r w:rsidR="0023644E" w:rsidRPr="00287752">
        <w:rPr>
          <w:b/>
          <w:bCs/>
          <w:sz w:val="28"/>
          <w:szCs w:val="28"/>
        </w:rPr>
        <w:t>Система и структура арбитражных судов РФ</w:t>
      </w:r>
    </w:p>
    <w:p w:rsidR="0023644E" w:rsidRPr="00287752" w:rsidRDefault="0023644E" w:rsidP="002877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Арбитражные суды представляют собой особую разновидность судебных органов, осуществляющих судебную власть путем разрешения экономических споров и иных дел, отнесенных к их ведению. Арбитражные суды имеют собственную подведомственность, порядок судопроизводства в них имеет специфику, установленную Арбитражным процессуальным кодексом РФ.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Арбитражный суд - одно из звеньев судебной власти в Российской Федерации. В соответствии со ст. 1 Закона о судебной системе судебная власть самостоятельна и действует независимо от законодательной и исполнительной властей. [2.6. С. 45]</w:t>
      </w:r>
    </w:p>
    <w:p w:rsidR="0023644E" w:rsidRPr="00287752" w:rsidRDefault="0023644E" w:rsidP="002877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Система арбитражных судов - это внутреннее устройство, организация органов судебной власти, наделенных компетенцией по рассмотрению экономических споров. Система арбитражных судов РФ предполагает разделение компетенции между всеми арбитражными судами РФ, а также определенные отношения между этими судами, их взаимосвязь и порядок взаимодействия. Любое такое взаимодействие должно происходить на основании закона.</w:t>
      </w:r>
    </w:p>
    <w:p w:rsidR="0023644E" w:rsidRPr="00287752" w:rsidRDefault="0023644E" w:rsidP="002877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Система арбитражных судов четырехуровневая и включает в себя четыре вида арбитражных судов, являющихся самостоятельными инстанциями в арбитражном процессе:</w:t>
      </w:r>
    </w:p>
    <w:p w:rsidR="0023644E" w:rsidRPr="00287752" w:rsidRDefault="0023644E" w:rsidP="002877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- ВАС РФ;</w:t>
      </w:r>
    </w:p>
    <w:p w:rsidR="0023644E" w:rsidRPr="00287752" w:rsidRDefault="0023644E" w:rsidP="002877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- федеральные арбитражные суды округов (арбитражные кассационные суды);</w:t>
      </w:r>
    </w:p>
    <w:p w:rsidR="0023644E" w:rsidRPr="00287752" w:rsidRDefault="0023644E" w:rsidP="002877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- арбитражные апелляционные суды;</w:t>
      </w:r>
    </w:p>
    <w:p w:rsidR="0023644E" w:rsidRPr="00287752" w:rsidRDefault="0023644E" w:rsidP="002877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- арбитражные суды первой инстанции в республиках, краях, областях, городах федерального значения, автономной области, автономных округах.</w:t>
      </w:r>
    </w:p>
    <w:p w:rsidR="0023644E" w:rsidRPr="00287752" w:rsidRDefault="0023644E" w:rsidP="002877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Система арбитражных судов строится таким образом, что на территориях нескольких субъектов РФ судебную власть может осуществлять один арбитражный суд. В то же время судебную власть на территории одного субъекта РФ могут осуществлять и несколько арбитражных судов, хотя, как правило, в одном субъекте РФ действует только один арбитражный суд.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i/>
          <w:sz w:val="28"/>
          <w:szCs w:val="28"/>
        </w:rPr>
        <w:t>Высший Арбитражный Суд Российской Федерации</w:t>
      </w:r>
      <w:r w:rsidRPr="00287752">
        <w:rPr>
          <w:sz w:val="28"/>
          <w:szCs w:val="28"/>
        </w:rPr>
        <w:t xml:space="preserve"> является высшим судебным органом по разрешению экономических споров и иных дел, рассматриваемых арбитражными судами,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 [1.4. ст. 9];</w:t>
      </w:r>
    </w:p>
    <w:p w:rsidR="0023644E" w:rsidRPr="00287752" w:rsidRDefault="0023644E" w:rsidP="002877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В структуру ВАС РФ входит Пленум ВАС РФ [1.4. ст. 12], действующий в составе Председателя ВАС РФ, заместителей Председателя и судей ВАС РФ, и Президиум ВАС РФ [1.4. ст. 15]. В ВАС РФ создаются судебные коллегии из числа судей ВАС РФ, которые утверждаются Пленумом ВАС РФ по представлению Председателя ВАС РФ [1.4. ст. 18].</w:t>
      </w:r>
    </w:p>
    <w:p w:rsidR="0023644E" w:rsidRPr="00287752" w:rsidRDefault="0023644E" w:rsidP="002877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Таким образом, ВАС РФ:</w:t>
      </w:r>
    </w:p>
    <w:p w:rsidR="0023644E" w:rsidRPr="00287752" w:rsidRDefault="0023644E" w:rsidP="002877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- рассматривает в качестве суда первой инстанции отдельные категории дел (дела об оспаривании нормативных правовых актов Президента РФ, Правительства РФ, федеральных органов исполнительной власти, затрагивающих права и законные интересы заявителя в сфере предпринимательской и иной экономической деятельности, дела об оспаривании ненормативных правовых актов Президента РФ, палат Федерального Собрания РФ, Правительства РФ, не соответствующих закону и затрагивающих права и законные интересы заявителя в сфере предпринимательской и иной экономической деятельности, экономические споры между РФ и субъектами РФ, а также между субъектами РФ);</w:t>
      </w:r>
    </w:p>
    <w:p w:rsidR="0023644E" w:rsidRPr="00287752" w:rsidRDefault="0023644E" w:rsidP="002877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- пересматривает судебные акты арбитражных судов РФ в порядке надзора, если исчерпаны другие имеющиеся возможности для проверки в судебном порядке законности данных актов (гл. 36 АПК РФ).</w:t>
      </w:r>
    </w:p>
    <w:p w:rsidR="0023644E" w:rsidRPr="00287752" w:rsidRDefault="0023644E" w:rsidP="002877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i/>
          <w:sz w:val="28"/>
          <w:szCs w:val="28"/>
        </w:rPr>
        <w:t>Федеральные арбитражные суды округов</w:t>
      </w:r>
      <w:r w:rsidRPr="00287752">
        <w:rPr>
          <w:sz w:val="28"/>
          <w:szCs w:val="28"/>
        </w:rPr>
        <w:t xml:space="preserve"> являются судами по проверке в кассационной инстанции законности решений арбитражных судов субъектов РФ, принятых ими в первой и апелляционной инстанциях. Кроме того, федеральный арбитражный суд округа рассматривает также дела по вновь открывшимся обстоятельствам. Всего образовано 10 федеральных арбитражных судов округов, распространяющих свое действие на определенное количество субъектов РФ. К федеральным арбитражным судам округов относятся федеральные арбитражные суды Волго-Вятского округа, Восточно-Сибирского округа, Дальневосточного округа, Западно-Сибирского округа, Московского округа, Поволжского округа, Северо-Западного округа, Северо-Кавказского округа, Уральского округа, Центрального округа. Каждый из федеральных арбитражных судов округов действует в составе президиума и двух коллегий - по рассмотрению споров из гражданских и иных правоотношений и возникающих из административных правоотношений.</w:t>
      </w:r>
    </w:p>
    <w:p w:rsidR="0023644E" w:rsidRPr="00287752" w:rsidRDefault="0023644E" w:rsidP="002877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 xml:space="preserve">Федеральный арбитражный суд округа: проверяет в кассационной инстанции законность судебных актов по делам, рассмотренным арбитражными судами субъектов Российской Федерации и арбитражными апелляционными судами; пересматривает по вновь открывшимся обстоятельствам принятые им и вступившие в законную силу судебные акты; обращается в Конституционный Суд Российской Федерации с запросом о проверке конституционности закона, примененного или подлежащего применению в рассматриваемом им деле; изучает и обобщает судебную практику; подготавливает предложения по совершенствованию законов и иных нормативных правовых актов; анализирует судебную статистику. [1.4. ст. 28] 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i/>
          <w:sz w:val="28"/>
          <w:szCs w:val="28"/>
        </w:rPr>
        <w:t>Производство в апелляционной инстанции</w:t>
      </w:r>
      <w:r w:rsidRPr="00287752">
        <w:rPr>
          <w:sz w:val="28"/>
          <w:szCs w:val="28"/>
        </w:rPr>
        <w:t xml:space="preserve"> - это составная часть арбитражного процесса, перед которой стоят общие для всего судопроизводства задачи в арбитражном суде (ст. 5 АПК РФ). Вместе с тем производство в апелляционной инстанции является самостоятельной стадией процесса, имеющей и свои специфические цели. В определенной мере они предопределяют особенности рассмотрения дел, полномочия апелляционной инстанции, основания к отмене решений суда первой инстанции и содержание выносимых постановлений. [2.8. С. 18]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На стадии апелляционного обжалования решений в полной мере действует большинство принципов арбитражного судопроизводства: принципы осуществления правосудия только арбитражным судом, независимости судей и подчинения их только закону, законности и др.</w:t>
      </w:r>
    </w:p>
    <w:p w:rsidR="0023644E" w:rsidRPr="00287752" w:rsidRDefault="0023644E" w:rsidP="002877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Арбитражные апелляционные суды являются судами по проверке в апелляционной инстанции законности и обоснованности судебных актов арбитражных судов субъектов Российской Федерации, принятых ими в первой инстанции.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В Российской Федерации на сегодняшний день всего действует 20 Арбитражных апелляционных судов [1.4. ст. 33.1].</w:t>
      </w:r>
    </w:p>
    <w:p w:rsidR="0023644E" w:rsidRPr="00287752" w:rsidRDefault="0023644E" w:rsidP="002877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Арбитражный апелляционный суд действует в составе: президиума арбитражного апелляционного суда; судебной коллегии по рассмотрению споров, возникающих из гражданских и иных правоотношений и судебной коллегии по рассмотрению споров, возникающих из административных правоотношений.</w:t>
      </w:r>
    </w:p>
    <w:p w:rsidR="0023644E" w:rsidRPr="00287752" w:rsidRDefault="0023644E" w:rsidP="002877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Арбитражный апелляционный суд: проверяет в апелляционной инстанции законность и обоснованность судебных актов, не вступивших в законную силу, по делам, рассмотренным арбитражными судами субъектов РФ в первой инстанции, повторно рассматривая дело; пересматривает по вновь открывшимся обстоятельствам принятые им и вступившие в законную силу судебные акты; обращается в Конституционный Суд РФ с запросом о проверке конституционности закона, примененного или подлежащего применению в деле, рассматриваемом им в апелляционной инстанции; изучает и обобщает судебную практику; подготавливает предложения по совершенствованию законов и иных нормативных правовых актов; анализирует судебную статистику.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 xml:space="preserve">В субъектах РФ действуют </w:t>
      </w:r>
      <w:r w:rsidRPr="00287752">
        <w:rPr>
          <w:i/>
          <w:sz w:val="28"/>
          <w:szCs w:val="28"/>
        </w:rPr>
        <w:t>арбитражные суды республик, краев, областей, городов федерального значения, автономной области, автономных округов</w:t>
      </w:r>
      <w:r w:rsidRPr="00287752">
        <w:rPr>
          <w:sz w:val="28"/>
          <w:szCs w:val="28"/>
        </w:rPr>
        <w:t xml:space="preserve">. При этом на территориях нескольких субъектов РФ судебную власть может осуществлять один арбитражный суд, равно как и судебную власть на территории одного субъекта РФ могут осуществлять несколько арбитражных судов. </w:t>
      </w:r>
    </w:p>
    <w:p w:rsidR="0023644E" w:rsidRPr="00287752" w:rsidRDefault="0023644E" w:rsidP="002877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Арбитражные суды субъектов РФ являются первой инстанцией в отношении подавляющего большинства дел, отнесенных к компетенции арбитражных судов, за исключением случаев, когда эти дела подведомственны ВАС РФ в силу специального указания Закона (такая норма содержится в ч. 2 ст. 34 АПК РФ). Это значит, что только ВАС РФ и арбитражные суды субъектов РФ способны выступать в качестве судов первой инстанции, в то время как арбитражные апелляционные и арбитражные кассационные суды, как следует из их наименований, в качестве первой инстанции выступать не могут. В то же время арбитражные суды субъектов РФ полномочны в некоторых случаях пересматривать решения третейских судов. [2.9. С. 25]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Согласно ст. 40 Закона об Арбитражных судах в арбитражном суде субъекта РФ могут создаваться судебные коллегии.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Арбитражные суды в Российской Федерации осуществляют правосудие прежде всего в сфере предпринимательской и иной экономической деятельности (т.е. непосредственно не связанной с предпринимательством, например, деятельность по участию в АО, ст. 27-29 АПК). Споры в этой сфере могут возникать: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а) как между индивидуальными предпринимателями, так и между ними и юридическими лицами. Причем к числу последних относятся как коммерческие организации (например, АО, ООО), так и некоммерческие (фонды, союзы, ассоциации и др.);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б) между Российской Федерацией и ее субъектами, равно как и между последними;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в) между государством (т.е. Российской Федерацией, а также и ее субъектами), с одной стороны, и индивидуальными предпринимателями и (или) юридическими лицами - с другой.</w:t>
      </w:r>
    </w:p>
    <w:p w:rsidR="00287752" w:rsidRDefault="00287752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87752">
        <w:rPr>
          <w:b/>
          <w:bCs/>
          <w:sz w:val="28"/>
          <w:szCs w:val="28"/>
        </w:rPr>
        <w:t>2. Задачи и полномочия</w:t>
      </w:r>
      <w:r w:rsidR="00287752">
        <w:rPr>
          <w:b/>
          <w:bCs/>
          <w:sz w:val="28"/>
          <w:szCs w:val="28"/>
        </w:rPr>
        <w:t xml:space="preserve"> </w:t>
      </w:r>
      <w:r w:rsidRPr="00287752">
        <w:rPr>
          <w:b/>
          <w:bCs/>
          <w:sz w:val="28"/>
          <w:szCs w:val="28"/>
        </w:rPr>
        <w:t>арбитражных судов РФ</w:t>
      </w:r>
    </w:p>
    <w:p w:rsidR="0023644E" w:rsidRPr="00287752" w:rsidRDefault="0023644E" w:rsidP="002877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3644E" w:rsidRPr="00287752" w:rsidRDefault="0023644E" w:rsidP="002877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 xml:space="preserve">Согласно ст.2 АПК РФ </w:t>
      </w:r>
      <w:r w:rsidRPr="00287752">
        <w:rPr>
          <w:i/>
          <w:sz w:val="28"/>
          <w:szCs w:val="28"/>
        </w:rPr>
        <w:t>задачами судопроизводства в арбитражных судах являются</w:t>
      </w:r>
      <w:r w:rsidRPr="00287752">
        <w:rPr>
          <w:sz w:val="28"/>
          <w:szCs w:val="28"/>
        </w:rPr>
        <w:t>:</w:t>
      </w:r>
    </w:p>
    <w:p w:rsidR="0023644E" w:rsidRPr="00287752" w:rsidRDefault="0023644E" w:rsidP="002877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1) защита нарушенных или оспариваемых прав и законных интересов лиц, осуществляющих предпринимательскую и иную экономическую деятельность, а также прав и законных интересов Российской Федерации, субъектов РФ, муниципальных образований в сфере предпринимательской и иной экономической деятельности, органов государственной власти РФ, органов государственной власти субъектов РФ, органов местного самоуправления, иных органов, должностных лиц в указанной сфере.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При решении данной задачи, арбитражные суды рассматривают дела: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а) возникающие из административных и иных публичных правоотношений;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б) об установлении фактов, имеющих юридическое значение;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в) о законности создания, реорганизации, ликвидации юридических лиц;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г) возникающие в связи с исполнением обязанностей по уплате налогов и сборов, и т.д.;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2)</w:t>
      </w:r>
      <w:r w:rsidR="00287752">
        <w:rPr>
          <w:sz w:val="28"/>
          <w:szCs w:val="28"/>
        </w:rPr>
        <w:t xml:space="preserve"> </w:t>
      </w:r>
      <w:r w:rsidRPr="00287752">
        <w:rPr>
          <w:i/>
          <w:sz w:val="28"/>
          <w:szCs w:val="28"/>
        </w:rPr>
        <w:t>обеспечение доступности правосудия в сфере предпринимательской и иной экономической деятельности</w:t>
      </w:r>
      <w:r w:rsidRPr="00287752">
        <w:rPr>
          <w:sz w:val="28"/>
          <w:szCs w:val="28"/>
        </w:rPr>
        <w:t xml:space="preserve">. 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 xml:space="preserve">Любому предпринимателю предоставлена возможность в судебном порядке отстаивать свои права и интересы. «Доступность правосудия» достигается: 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 xml:space="preserve">во-первых, тем, что в каждом субъекте Федерации существуют арбитражные суды; 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 xml:space="preserve">во-вторых, возможностью обжаловать судебные решения в апелляционном, кассационном, надзорном порядке; 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 xml:space="preserve">в-третьих, невысоким размером госпошлины и льготами по ее уплате; 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в-четвертых, гласностью, устностью, состязательностью, непосредственностью судопроизводства в арбитражном суде;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 xml:space="preserve">3) </w:t>
      </w:r>
      <w:r w:rsidRPr="00287752">
        <w:rPr>
          <w:i/>
          <w:sz w:val="28"/>
          <w:szCs w:val="28"/>
        </w:rPr>
        <w:t>справедливое публичное судебное разбирательство в установленный законом срок независимым и беспристрастным судом</w:t>
      </w:r>
      <w:r w:rsidRPr="00287752">
        <w:rPr>
          <w:sz w:val="28"/>
          <w:szCs w:val="28"/>
        </w:rPr>
        <w:t>. Судьи не зависят от других органов государства. Они беспристрастны и подчиняются лишь закону. Их деятельность широко освещается в СМИ. Возможность многократного обжалования судебных актов минимизирует случаи несправедливых, необъективных решений, способствует устранению судейских ошибок и иных недостатков;</w:t>
      </w:r>
    </w:p>
    <w:p w:rsidR="0023644E" w:rsidRPr="00287752" w:rsidRDefault="0023644E" w:rsidP="002877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 xml:space="preserve">4) </w:t>
      </w:r>
      <w:r w:rsidRPr="00287752">
        <w:rPr>
          <w:i/>
          <w:sz w:val="28"/>
          <w:szCs w:val="28"/>
        </w:rPr>
        <w:t>укрепление законности и предупреждение правонарушений в сфере предпринимательской и иной экономической деятельности</w:t>
      </w:r>
      <w:r w:rsidRPr="00287752">
        <w:rPr>
          <w:sz w:val="28"/>
          <w:szCs w:val="28"/>
        </w:rPr>
        <w:t>. Это обеспечивается правильным применением арбитражными судами законов и иных правовых актов, а также тем, что арбитражные суды вправе выносить частные определения;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 xml:space="preserve">5) </w:t>
      </w:r>
      <w:r w:rsidRPr="00287752">
        <w:rPr>
          <w:i/>
          <w:sz w:val="28"/>
          <w:szCs w:val="28"/>
        </w:rPr>
        <w:t>формирование уважительного отношения к закону и суду.</w:t>
      </w:r>
      <w:r w:rsidRPr="00287752">
        <w:rPr>
          <w:sz w:val="28"/>
          <w:szCs w:val="28"/>
        </w:rPr>
        <w:t xml:space="preserve"> Этому способствует весь процесс судопроизводства, обеспечение равноправия сторон и других лиц, участвующих в деле, неуклонное следование букве и духу закона;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 xml:space="preserve">6) </w:t>
      </w:r>
      <w:r w:rsidRPr="00287752">
        <w:rPr>
          <w:i/>
          <w:sz w:val="28"/>
          <w:szCs w:val="28"/>
        </w:rPr>
        <w:t>содействие становлению и развитию партнерских деловых отношений, формированию обычаев и этики делового оборота</w:t>
      </w:r>
      <w:r w:rsidRPr="00287752">
        <w:rPr>
          <w:sz w:val="28"/>
          <w:szCs w:val="28"/>
        </w:rPr>
        <w:t>. Арбитражный суд формирует у предпринимателей представление о должном поведении, об уважении к интересам партнеров, о допустимых и недопустимых действиях в деловых отношениях и т.п.</w:t>
      </w:r>
    </w:p>
    <w:p w:rsidR="0023644E" w:rsidRPr="00287752" w:rsidRDefault="0023644E" w:rsidP="002877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 xml:space="preserve">Задачи судопроизводства в арбитражном процессе определяются целями судебной деятельности, исходя из Конституции РФ, федеральных конституционных законов и международных обязательств государства. По сравнению с задачами правосудия, определенными в ст.5 Федерального конституционного закона «Об арбитражных судах в Российской Федерации» и ст.2 АПК </w:t>
      </w:r>
      <w:smartTag w:uri="urn:schemas-microsoft-com:office:smarttags" w:element="metricconverter">
        <w:smartTagPr>
          <w:attr w:name="ProductID" w:val="1995 г"/>
        </w:smartTagPr>
        <w:r w:rsidRPr="00287752">
          <w:rPr>
            <w:sz w:val="28"/>
            <w:szCs w:val="28"/>
          </w:rPr>
          <w:t>1995 г</w:t>
        </w:r>
      </w:smartTag>
      <w:r w:rsidRPr="00287752">
        <w:rPr>
          <w:sz w:val="28"/>
          <w:szCs w:val="28"/>
        </w:rPr>
        <w:t>., в данной статье круг задач существенно расширен. В конечном счете все задачи направлены на обеспечение судебной защиты как конечной цели правосудия и результата функционирования судебной системы. Это логично вытекает из ст.18 Конституции РФ, где правосудие названо как условие, обеспечивающее непосредственное действие прав и свобод человека и гражданина.</w:t>
      </w:r>
    </w:p>
    <w:p w:rsidR="0023644E" w:rsidRPr="00287752" w:rsidRDefault="0023644E" w:rsidP="002877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Большинство задач судопроизводства носит традиционный характер, поскольку они так или иначе отражались в арбитражном процессуальном законодательстве. Вторая и третья задачи, поскольку они вытекают из международных обязательств Российской Федерации. Акцент на них стал делаться после вступления Российской Федерации в Совет Европы. В соответствии с п. 1 ст. 6 Европейской конвенции о правах человека «Право на справедливое судебное разбирательство» каждый в случае спора о его гражданских правах и обязанностях или при предъявлении ему любого уголовного обвинения имеет право на справедливое и публичное разбирательство дела в разумный срок независимым и беспристрастным судом, созданным на основании закона. Судебное решение объявляется публично, однако пресса и публика могут не допускаться на судебные заседания в течение всего процесса или его части по соображениям морали, общественного порядка или национальной безопасности, а также когда того требуют интересы несовершеннолетних или для защиты частной жизни сторон, или - в той мере, в какой это, по мнению суда, строго необходимо, - при особых обстоятельствах, когда гласность нарушала бы интересы правосудия. Неотъемлемым элементом права на справедливое судебное разбирательство является и обеспечение доступа к правосудию. [2.7. С. 41]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Все приведенные в ст.2 АПК РФ задачи осуществляются арбитражными судами присущими им, как и другим органам судебной власти, способами и с помощью полномочий, указанных в арбитражном процессуальном законодательстве. При этом арбитражный суд каждого уровня для осуществления этих задач наделен своими только ему присущими полномочиями. Так, арбитражные суды субъектов РФ разрешают подведомственные им дела по первой и апелляционной инстанции, а федеральные арбитражные суды округов осуществляют проверку в кассационном порядке законности решений и постановлений, принятых арбитражными судами субъектов РФ в первой и апелляционной инстанции. Кроме того, указанные арбитражные суды осуществляют ряд иных полномочий, предоставленных им законом. [2.5. С. 32]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287752">
        <w:rPr>
          <w:b/>
          <w:bCs/>
          <w:sz w:val="28"/>
          <w:szCs w:val="28"/>
        </w:rPr>
        <w:br w:type="page"/>
        <w:t>Заключение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Итак, арбитражные суды - это органы судебной власти в сфере предпринимательской и иной экономической деятельности, рассматривающие подведомственные им дела в порядке гражданского и административного судопроизводства, установленном Конституцией России, АПК РФ и другими федеральными законами.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Исторический и систематический анализ современных проблем арбитражного судопроизводства показывает не только их преемственность, но и непрерывный поиск новых процессуальных форм, совершенствование ранее накопленного опыта, убеждает в необходимости исследования научных теорий и практики деятельности судебных учреждений, не позволяет относиться ни к одной современной законодательной конструкции, ни к одному современному арбитражному процессуальному закону как к догме.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В условиях, царящего сегодня в обществе, стремления ко всеобщей американизации государственных институтов, в том числе, периодически раздающихся призывах к упразднению всей системы арбитражных судов и передаче их полномочий судам общей юрисдикции, представляется весьма важной постоянная работа по популяризации в обществе вопросов истории развития хозяйственных судов в России, основных идей и принципов арбитражного судопроизводства сегодня.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Основой развития системы арбитражных судов является Федеральная целевая программа развития судебной системы РФ на 2002-2006 гг., которая направлена на укрепление автономии судебной власти, ее независимости, самостоятельности, ответственности и нормативной базы. Она носит комплексный характер, и основной ее составляющей является решение кадровых вопросов, вопросов материально-технического и информационного обеспечения.</w:t>
      </w: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3644E" w:rsidRPr="00287752" w:rsidRDefault="0023644E" w:rsidP="0028775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3644E" w:rsidRPr="00287752" w:rsidRDefault="0023644E" w:rsidP="0028775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 w:rsidRPr="00287752">
        <w:rPr>
          <w:b/>
          <w:bCs/>
          <w:sz w:val="28"/>
          <w:szCs w:val="28"/>
        </w:rPr>
        <w:br w:type="page"/>
      </w:r>
      <w:r w:rsidRPr="00287752">
        <w:rPr>
          <w:b/>
          <w:sz w:val="28"/>
          <w:szCs w:val="28"/>
        </w:rPr>
        <w:t>Библиография</w:t>
      </w:r>
    </w:p>
    <w:p w:rsidR="0023644E" w:rsidRPr="00287752" w:rsidRDefault="0023644E" w:rsidP="002877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3644E" w:rsidRPr="00287752" w:rsidRDefault="0023644E" w:rsidP="00287752">
      <w:pPr>
        <w:numPr>
          <w:ilvl w:val="0"/>
          <w:numId w:val="1"/>
        </w:numPr>
        <w:tabs>
          <w:tab w:val="clear" w:pos="420"/>
          <w:tab w:val="num" w:pos="12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287752">
        <w:rPr>
          <w:b/>
          <w:sz w:val="28"/>
          <w:szCs w:val="28"/>
        </w:rPr>
        <w:t>Нормативно-правовые акты</w:t>
      </w:r>
    </w:p>
    <w:p w:rsidR="0023644E" w:rsidRPr="00287752" w:rsidRDefault="0023644E" w:rsidP="0028775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3644E" w:rsidRPr="00287752" w:rsidRDefault="0023644E" w:rsidP="00287752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 xml:space="preserve">Конвенция о защите прав человека и основных свобод ETS № 005 (Рим, 4 ноября </w:t>
      </w:r>
      <w:smartTag w:uri="urn:schemas-microsoft-com:office:smarttags" w:element="metricconverter">
        <w:smartTagPr>
          <w:attr w:name="ProductID" w:val="1950 г"/>
        </w:smartTagPr>
        <w:r w:rsidRPr="00287752">
          <w:rPr>
            <w:sz w:val="28"/>
            <w:szCs w:val="28"/>
          </w:rPr>
          <w:t>1950 г</w:t>
        </w:r>
      </w:smartTag>
      <w:r w:rsidRPr="00287752">
        <w:rPr>
          <w:sz w:val="28"/>
          <w:szCs w:val="28"/>
        </w:rPr>
        <w:t xml:space="preserve">.) </w:t>
      </w:r>
    </w:p>
    <w:p w:rsidR="0023644E" w:rsidRPr="00287752" w:rsidRDefault="0023644E" w:rsidP="00287752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Конституция РФ от 12.12.1993 года с постатейными комментариями // под. Ред. Окунькова</w:t>
      </w:r>
      <w:r w:rsidR="00287752">
        <w:rPr>
          <w:sz w:val="28"/>
          <w:szCs w:val="28"/>
        </w:rPr>
        <w:t xml:space="preserve"> </w:t>
      </w:r>
      <w:r w:rsidRPr="00287752">
        <w:rPr>
          <w:sz w:val="28"/>
          <w:szCs w:val="28"/>
        </w:rPr>
        <w:t>Л.А. М., Бек, 2001.</w:t>
      </w:r>
    </w:p>
    <w:p w:rsidR="0023644E" w:rsidRPr="00287752" w:rsidRDefault="0023644E" w:rsidP="00287752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 xml:space="preserve">Арбитражный процессуальный кодекс РФ от 24 июля </w:t>
      </w:r>
      <w:smartTag w:uri="urn:schemas-microsoft-com:office:smarttags" w:element="metricconverter">
        <w:smartTagPr>
          <w:attr w:name="ProductID" w:val="2002 г"/>
        </w:smartTagPr>
        <w:r w:rsidRPr="00287752">
          <w:rPr>
            <w:sz w:val="28"/>
            <w:szCs w:val="28"/>
          </w:rPr>
          <w:t>2002 г</w:t>
        </w:r>
      </w:smartTag>
      <w:r w:rsidRPr="00287752">
        <w:rPr>
          <w:sz w:val="28"/>
          <w:szCs w:val="28"/>
        </w:rPr>
        <w:t xml:space="preserve">. № 95-ФЗ // СПС Гарант от 5 мая </w:t>
      </w:r>
      <w:smartTag w:uri="urn:schemas-microsoft-com:office:smarttags" w:element="metricconverter">
        <w:smartTagPr>
          <w:attr w:name="ProductID" w:val="2003 г"/>
        </w:smartTagPr>
        <w:r w:rsidRPr="00287752">
          <w:rPr>
            <w:sz w:val="28"/>
            <w:szCs w:val="28"/>
          </w:rPr>
          <w:t>2003 г</w:t>
        </w:r>
      </w:smartTag>
      <w:r w:rsidRPr="00287752">
        <w:rPr>
          <w:sz w:val="28"/>
          <w:szCs w:val="28"/>
        </w:rPr>
        <w:t>.</w:t>
      </w:r>
    </w:p>
    <w:p w:rsidR="0023644E" w:rsidRPr="00287752" w:rsidRDefault="0023644E" w:rsidP="00287752">
      <w:pPr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 xml:space="preserve">Федеральный конституционный закон от 28 апреля </w:t>
      </w:r>
      <w:smartTag w:uri="urn:schemas-microsoft-com:office:smarttags" w:element="metricconverter">
        <w:smartTagPr>
          <w:attr w:name="ProductID" w:val="1995 г"/>
        </w:smartTagPr>
        <w:r w:rsidRPr="00287752">
          <w:rPr>
            <w:sz w:val="28"/>
            <w:szCs w:val="28"/>
          </w:rPr>
          <w:t>1995 г</w:t>
        </w:r>
      </w:smartTag>
      <w:r w:rsidRPr="00287752">
        <w:rPr>
          <w:sz w:val="28"/>
          <w:szCs w:val="28"/>
        </w:rPr>
        <w:t>. № 1-ФКЗ «Об арбитражных судах в Российской Федерации». // СПС Гарант от 8 января 2007.</w:t>
      </w:r>
    </w:p>
    <w:p w:rsidR="0023644E" w:rsidRPr="00287752" w:rsidRDefault="0023644E" w:rsidP="0028775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23644E" w:rsidRPr="00287752" w:rsidRDefault="0023644E" w:rsidP="0028775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287752">
        <w:rPr>
          <w:b/>
          <w:sz w:val="28"/>
          <w:szCs w:val="28"/>
        </w:rPr>
        <w:t>Специальная литература</w:t>
      </w:r>
    </w:p>
    <w:p w:rsidR="0023644E" w:rsidRPr="00287752" w:rsidRDefault="0023644E" w:rsidP="00287752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</w:p>
    <w:p w:rsidR="0023644E" w:rsidRPr="00287752" w:rsidRDefault="0023644E" w:rsidP="00287752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Арбитражный процесс: Учебник / Отв. ред. проф. В.В. Ярков - 2-е зд., перераб. и доп. - М.: Волтерс Клувер, 2003.</w:t>
      </w:r>
    </w:p>
    <w:p w:rsidR="0023644E" w:rsidRPr="00287752" w:rsidRDefault="0023644E" w:rsidP="00287752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Власов А.А. и др., Комментарий к Арбитражному процессуальному кодексу Российской Федерации (постатейный) / под ред. Г.А. Жилина - "ТК Велби", 2004.</w:t>
      </w:r>
    </w:p>
    <w:p w:rsidR="0023644E" w:rsidRPr="00287752" w:rsidRDefault="0023644E" w:rsidP="00287752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Комментарий к Арбитражному процессуальному кодексу Российской Федерации (постатейный) / под ред. проф. В.В. Яркова - "БЕК", 2003.</w:t>
      </w:r>
    </w:p>
    <w:p w:rsidR="0023644E" w:rsidRPr="00287752" w:rsidRDefault="0023644E" w:rsidP="00287752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Мацюк А. Правовые аспекты рассмотрения дел в арбитражном суде апелляционной инстанции // Финансовая газета. Региональный выпуск, 2000. № 30.</w:t>
      </w:r>
    </w:p>
    <w:p w:rsidR="0023644E" w:rsidRPr="00287752" w:rsidRDefault="0023644E" w:rsidP="00287752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Хужокова И.М. Комментарий к Федеральному конституционному закону от 28 апреля 1995. N</w:t>
      </w:r>
      <w:r w:rsidR="00287752">
        <w:rPr>
          <w:sz w:val="28"/>
          <w:szCs w:val="28"/>
        </w:rPr>
        <w:t xml:space="preserve"> </w:t>
      </w:r>
      <w:r w:rsidRPr="00287752">
        <w:rPr>
          <w:sz w:val="28"/>
          <w:szCs w:val="28"/>
        </w:rPr>
        <w:t>1-ФКЗ "Об арбитражных судах в Российской Федерации". - ООО "Новая правовая культура", 2006.</w:t>
      </w:r>
    </w:p>
    <w:p w:rsidR="0023644E" w:rsidRPr="00287752" w:rsidRDefault="0023644E" w:rsidP="00287752">
      <w:pPr>
        <w:numPr>
          <w:ilvl w:val="1"/>
          <w:numId w:val="3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287752">
        <w:rPr>
          <w:sz w:val="28"/>
          <w:szCs w:val="28"/>
        </w:rPr>
        <w:t>Яковлев В. Арбитражные суды: проблемы и пути их решения//Российская юстиция. 2002. N</w:t>
      </w:r>
      <w:r w:rsidR="00287752">
        <w:rPr>
          <w:sz w:val="28"/>
          <w:szCs w:val="28"/>
        </w:rPr>
        <w:t xml:space="preserve"> </w:t>
      </w:r>
      <w:r w:rsidRPr="00287752">
        <w:rPr>
          <w:sz w:val="28"/>
          <w:szCs w:val="28"/>
        </w:rPr>
        <w:t xml:space="preserve">5. </w:t>
      </w:r>
      <w:bookmarkStart w:id="0" w:name="_GoBack"/>
      <w:bookmarkEnd w:id="0"/>
    </w:p>
    <w:sectPr w:rsidR="0023644E" w:rsidRPr="00287752" w:rsidSect="00287752">
      <w:headerReference w:type="even" r:id="rId7"/>
      <w:headerReference w:type="default" r:id="rId8"/>
      <w:footnotePr>
        <w:numRestart w:val="eachPage"/>
      </w:footnotePr>
      <w:pgSz w:w="11907" w:h="16840" w:code="9"/>
      <w:pgMar w:top="1134" w:right="850" w:bottom="1134" w:left="1701" w:header="720" w:footer="720" w:gutter="0"/>
      <w:pgNumType w:start="2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B25" w:rsidRDefault="00AB2B25">
      <w:r>
        <w:separator/>
      </w:r>
    </w:p>
  </w:endnote>
  <w:endnote w:type="continuationSeparator" w:id="0">
    <w:p w:rsidR="00AB2B25" w:rsidRDefault="00AB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B25" w:rsidRDefault="00AB2B25">
      <w:r>
        <w:separator/>
      </w:r>
    </w:p>
  </w:footnote>
  <w:footnote w:type="continuationSeparator" w:id="0">
    <w:p w:rsidR="00AB2B25" w:rsidRDefault="00AB2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44E" w:rsidRDefault="0023644E" w:rsidP="0023644E">
    <w:pPr>
      <w:pStyle w:val="a6"/>
      <w:framePr w:wrap="around" w:vAnchor="text" w:hAnchor="margin" w:xAlign="center" w:y="1"/>
      <w:rPr>
        <w:rStyle w:val="a5"/>
      </w:rPr>
    </w:pPr>
  </w:p>
  <w:p w:rsidR="0023644E" w:rsidRDefault="0023644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644E" w:rsidRDefault="006B78F9" w:rsidP="0023644E">
    <w:pPr>
      <w:pStyle w:val="a6"/>
      <w:framePr w:wrap="around" w:vAnchor="text" w:hAnchor="margin" w:xAlign="center" w:y="1"/>
      <w:rPr>
        <w:rStyle w:val="a5"/>
      </w:rPr>
    </w:pPr>
    <w:r>
      <w:rPr>
        <w:rStyle w:val="a5"/>
        <w:noProof/>
      </w:rPr>
      <w:t>3</w:t>
    </w:r>
  </w:p>
  <w:p w:rsidR="0023644E" w:rsidRDefault="0023644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67215F"/>
    <w:multiLevelType w:val="multilevel"/>
    <w:tmpl w:val="F9CA668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14"/>
        </w:tabs>
        <w:ind w:left="91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08"/>
        </w:tabs>
        <w:ind w:left="11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62"/>
        </w:tabs>
        <w:ind w:left="166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56"/>
        </w:tabs>
        <w:ind w:left="18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10"/>
        </w:tabs>
        <w:ind w:left="24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64"/>
        </w:tabs>
        <w:ind w:left="296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8"/>
        </w:tabs>
        <w:ind w:left="315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2160"/>
      </w:pPr>
      <w:rPr>
        <w:rFonts w:cs="Times New Roman" w:hint="default"/>
      </w:rPr>
    </w:lvl>
  </w:abstractNum>
  <w:abstractNum w:abstractNumId="1">
    <w:nsid w:val="5C1860CE"/>
    <w:multiLevelType w:val="multilevel"/>
    <w:tmpl w:val="0D00296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14"/>
        </w:tabs>
        <w:ind w:left="91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08"/>
        </w:tabs>
        <w:ind w:left="11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62"/>
        </w:tabs>
        <w:ind w:left="166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56"/>
        </w:tabs>
        <w:ind w:left="18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10"/>
        </w:tabs>
        <w:ind w:left="24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64"/>
        </w:tabs>
        <w:ind w:left="296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8"/>
        </w:tabs>
        <w:ind w:left="315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2160"/>
      </w:pPr>
      <w:rPr>
        <w:rFonts w:cs="Times New Roman" w:hint="default"/>
      </w:rPr>
    </w:lvl>
  </w:abstractNum>
  <w:abstractNum w:abstractNumId="2">
    <w:nsid w:val="63602F44"/>
    <w:multiLevelType w:val="multilevel"/>
    <w:tmpl w:val="EDD6C37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914"/>
        </w:tabs>
        <w:ind w:left="91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08"/>
        </w:tabs>
        <w:ind w:left="110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62"/>
        </w:tabs>
        <w:ind w:left="166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56"/>
        </w:tabs>
        <w:ind w:left="18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10"/>
        </w:tabs>
        <w:ind w:left="24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964"/>
        </w:tabs>
        <w:ind w:left="296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8"/>
        </w:tabs>
        <w:ind w:left="315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12"/>
        </w:tabs>
        <w:ind w:left="371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644E"/>
    <w:rsid w:val="00153F57"/>
    <w:rsid w:val="0023644E"/>
    <w:rsid w:val="00287752"/>
    <w:rsid w:val="005D2CC5"/>
    <w:rsid w:val="00612C5E"/>
    <w:rsid w:val="00655FB0"/>
    <w:rsid w:val="0069159F"/>
    <w:rsid w:val="006B78F9"/>
    <w:rsid w:val="00721523"/>
    <w:rsid w:val="008B108E"/>
    <w:rsid w:val="00AB2B25"/>
    <w:rsid w:val="00D56224"/>
    <w:rsid w:val="00E418E5"/>
    <w:rsid w:val="00EA566D"/>
    <w:rsid w:val="00F1320F"/>
    <w:rsid w:val="00F46D4D"/>
    <w:rsid w:val="00FA1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7B5AA66-9C88-4A65-9CD1-C81BD4923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44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EA566D"/>
  </w:style>
  <w:style w:type="character" w:customStyle="1" w:styleId="a4">
    <w:name w:val="Текст сноски Знак"/>
    <w:link w:val="a3"/>
    <w:uiPriority w:val="99"/>
    <w:semiHidden/>
  </w:style>
  <w:style w:type="character" w:styleId="a5">
    <w:name w:val="page number"/>
    <w:uiPriority w:val="99"/>
    <w:rsid w:val="0023644E"/>
    <w:rPr>
      <w:rFonts w:cs="Times New Roman"/>
    </w:rPr>
  </w:style>
  <w:style w:type="paragraph" w:styleId="a6">
    <w:name w:val="header"/>
    <w:basedOn w:val="a"/>
    <w:link w:val="a7"/>
    <w:uiPriority w:val="99"/>
    <w:rsid w:val="0023644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2890</Words>
  <Characters>16476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Тема: Арбитражные суды</vt:lpstr>
    </vt:vector>
  </TitlesOfParts>
  <Company>NhT</Company>
  <LinksUpToDate>false</LinksUpToDate>
  <CharactersWithSpaces>19328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Тема: Арбитражные суды</dc:title>
  <dc:subject/>
  <dc:creator>User</dc:creator>
  <cp:keywords/>
  <dc:description/>
  <cp:lastModifiedBy>admin</cp:lastModifiedBy>
  <cp:revision>2</cp:revision>
  <dcterms:created xsi:type="dcterms:W3CDTF">2014-03-07T06:22:00Z</dcterms:created>
  <dcterms:modified xsi:type="dcterms:W3CDTF">2014-03-07T06:22:00Z</dcterms:modified>
</cp:coreProperties>
</file>