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FA3" w:rsidRPr="00F1663F" w:rsidRDefault="008C1FA3" w:rsidP="00F1663F">
      <w:pPr>
        <w:pStyle w:val="aa"/>
        <w:ind w:firstLine="709"/>
        <w:jc w:val="center"/>
        <w:rPr>
          <w:szCs w:val="32"/>
        </w:rPr>
      </w:pPr>
      <w:r w:rsidRPr="00F1663F">
        <w:rPr>
          <w:szCs w:val="32"/>
        </w:rPr>
        <w:t>Кафедра «Информатика и программное обеспечение»</w:t>
      </w:r>
    </w:p>
    <w:p w:rsidR="008C1FA3" w:rsidRPr="00F1663F" w:rsidRDefault="008C1FA3" w:rsidP="00F1663F">
      <w:pPr>
        <w:pStyle w:val="aa"/>
        <w:ind w:firstLine="709"/>
        <w:jc w:val="center"/>
      </w:pPr>
    </w:p>
    <w:p w:rsidR="008C1FA3" w:rsidRDefault="008C1FA3" w:rsidP="00F1663F">
      <w:pPr>
        <w:pStyle w:val="aa"/>
        <w:ind w:firstLine="709"/>
        <w:jc w:val="center"/>
      </w:pPr>
    </w:p>
    <w:p w:rsidR="00F1663F" w:rsidRDefault="00F1663F" w:rsidP="00F1663F">
      <w:pPr>
        <w:pStyle w:val="aa"/>
        <w:ind w:firstLine="709"/>
        <w:jc w:val="center"/>
      </w:pPr>
    </w:p>
    <w:p w:rsidR="00F1663F" w:rsidRDefault="00F1663F" w:rsidP="00F1663F">
      <w:pPr>
        <w:pStyle w:val="aa"/>
        <w:ind w:firstLine="709"/>
        <w:jc w:val="center"/>
      </w:pPr>
    </w:p>
    <w:p w:rsidR="00F1663F" w:rsidRDefault="00F1663F" w:rsidP="00F1663F">
      <w:pPr>
        <w:pStyle w:val="aa"/>
        <w:ind w:firstLine="709"/>
        <w:jc w:val="center"/>
      </w:pPr>
    </w:p>
    <w:p w:rsidR="00F1663F" w:rsidRDefault="00F1663F" w:rsidP="00F1663F">
      <w:pPr>
        <w:pStyle w:val="aa"/>
        <w:ind w:firstLine="709"/>
        <w:jc w:val="center"/>
      </w:pPr>
    </w:p>
    <w:p w:rsidR="00F1663F" w:rsidRDefault="00F1663F" w:rsidP="00F1663F">
      <w:pPr>
        <w:pStyle w:val="aa"/>
        <w:ind w:firstLine="709"/>
        <w:jc w:val="center"/>
      </w:pPr>
    </w:p>
    <w:p w:rsidR="00F1663F" w:rsidRDefault="00F1663F" w:rsidP="00F1663F">
      <w:pPr>
        <w:pStyle w:val="aa"/>
        <w:ind w:firstLine="709"/>
        <w:jc w:val="center"/>
      </w:pPr>
    </w:p>
    <w:p w:rsidR="00F1663F" w:rsidRDefault="00F1663F" w:rsidP="00F1663F">
      <w:pPr>
        <w:pStyle w:val="aa"/>
        <w:ind w:firstLine="709"/>
        <w:jc w:val="center"/>
      </w:pPr>
    </w:p>
    <w:p w:rsidR="00F1663F" w:rsidRDefault="00F1663F" w:rsidP="00F1663F">
      <w:pPr>
        <w:pStyle w:val="aa"/>
        <w:ind w:firstLine="709"/>
        <w:jc w:val="center"/>
      </w:pPr>
    </w:p>
    <w:p w:rsidR="00F1663F" w:rsidRDefault="00F1663F" w:rsidP="00F1663F">
      <w:pPr>
        <w:pStyle w:val="aa"/>
        <w:ind w:firstLine="709"/>
        <w:jc w:val="center"/>
      </w:pPr>
    </w:p>
    <w:p w:rsidR="00F1663F" w:rsidRPr="00F1663F" w:rsidRDefault="00F1663F" w:rsidP="00F1663F">
      <w:pPr>
        <w:pStyle w:val="aa"/>
        <w:ind w:firstLine="709"/>
        <w:jc w:val="center"/>
      </w:pPr>
    </w:p>
    <w:p w:rsidR="008C1FA3" w:rsidRPr="00F1663F" w:rsidRDefault="008C1FA3" w:rsidP="00F1663F">
      <w:pPr>
        <w:pStyle w:val="aa"/>
        <w:ind w:firstLine="709"/>
        <w:jc w:val="center"/>
      </w:pPr>
    </w:p>
    <w:p w:rsidR="008C1FA3" w:rsidRPr="00F1663F" w:rsidRDefault="008C1FA3" w:rsidP="00F1663F">
      <w:pPr>
        <w:pStyle w:val="aa"/>
        <w:ind w:firstLine="709"/>
        <w:jc w:val="center"/>
        <w:rPr>
          <w:bCs w:val="0"/>
          <w:caps/>
          <w:szCs w:val="64"/>
        </w:rPr>
      </w:pPr>
      <w:r w:rsidRPr="00F1663F">
        <w:rPr>
          <w:bCs w:val="0"/>
          <w:caps/>
          <w:szCs w:val="64"/>
        </w:rPr>
        <w:t>Контрольная работа</w:t>
      </w:r>
    </w:p>
    <w:p w:rsidR="008C1FA3" w:rsidRPr="00F1663F" w:rsidRDefault="008C1FA3" w:rsidP="00F1663F">
      <w:pPr>
        <w:spacing w:line="360" w:lineRule="auto"/>
        <w:ind w:firstLine="709"/>
        <w:jc w:val="center"/>
        <w:rPr>
          <w:sz w:val="28"/>
        </w:rPr>
      </w:pPr>
      <w:r w:rsidRPr="00F1663F">
        <w:rPr>
          <w:sz w:val="28"/>
        </w:rPr>
        <w:t>по курсу</w:t>
      </w:r>
    </w:p>
    <w:p w:rsidR="008C1FA3" w:rsidRPr="00F1663F" w:rsidRDefault="008C1FA3" w:rsidP="00F1663F">
      <w:pPr>
        <w:shd w:val="clear" w:color="auto" w:fill="FFFFFF"/>
        <w:spacing w:line="360" w:lineRule="auto"/>
        <w:ind w:firstLine="709"/>
        <w:jc w:val="center"/>
        <w:rPr>
          <w:bCs/>
          <w:sz w:val="28"/>
          <w:szCs w:val="36"/>
        </w:rPr>
      </w:pPr>
      <w:r w:rsidRPr="00F1663F">
        <w:rPr>
          <w:bCs/>
          <w:sz w:val="28"/>
          <w:szCs w:val="36"/>
        </w:rPr>
        <w:t>«</w:t>
      </w:r>
      <w:r w:rsidRPr="00F1663F">
        <w:rPr>
          <w:color w:val="000000"/>
          <w:sz w:val="28"/>
          <w:szCs w:val="36"/>
        </w:rPr>
        <w:t>Правоведен</w:t>
      </w:r>
      <w:r w:rsidR="00AD3E52" w:rsidRPr="00F1663F">
        <w:rPr>
          <w:color w:val="000000"/>
          <w:sz w:val="28"/>
          <w:szCs w:val="36"/>
        </w:rPr>
        <w:t>и</w:t>
      </w:r>
      <w:r w:rsidRPr="00F1663F">
        <w:rPr>
          <w:color w:val="000000"/>
          <w:sz w:val="28"/>
          <w:szCs w:val="36"/>
        </w:rPr>
        <w:t>е</w:t>
      </w:r>
      <w:r w:rsidRPr="00F1663F">
        <w:rPr>
          <w:bCs/>
          <w:sz w:val="28"/>
          <w:szCs w:val="36"/>
        </w:rPr>
        <w:t>»</w:t>
      </w:r>
    </w:p>
    <w:p w:rsidR="008C1FA3" w:rsidRPr="00F1663F" w:rsidRDefault="008C1FA3" w:rsidP="00F1663F">
      <w:pPr>
        <w:shd w:val="clear" w:color="auto" w:fill="FFFFFF"/>
        <w:spacing w:line="360" w:lineRule="auto"/>
        <w:ind w:firstLine="709"/>
        <w:jc w:val="center"/>
        <w:rPr>
          <w:sz w:val="28"/>
        </w:rPr>
      </w:pPr>
      <w:r w:rsidRPr="00F1663F">
        <w:rPr>
          <w:bCs/>
          <w:sz w:val="28"/>
          <w:u w:val="single"/>
        </w:rPr>
        <w:t>Тема</w:t>
      </w:r>
      <w:r w:rsidRPr="00F1663F">
        <w:rPr>
          <w:sz w:val="28"/>
        </w:rPr>
        <w:t>: «</w:t>
      </w:r>
      <w:r w:rsidRPr="00F1663F">
        <w:rPr>
          <w:sz w:val="28"/>
          <w:szCs w:val="40"/>
        </w:rPr>
        <w:t>Система органов государственной власти Российской Федерации</w:t>
      </w:r>
      <w:r w:rsidRPr="00F1663F">
        <w:rPr>
          <w:sz w:val="28"/>
        </w:rPr>
        <w:t>»</w:t>
      </w:r>
    </w:p>
    <w:p w:rsidR="008C1FA3" w:rsidRPr="00F1663F" w:rsidRDefault="008C1FA3" w:rsidP="00F1663F">
      <w:pPr>
        <w:spacing w:line="360" w:lineRule="auto"/>
        <w:ind w:firstLine="709"/>
        <w:jc w:val="center"/>
        <w:rPr>
          <w:sz w:val="28"/>
        </w:rPr>
      </w:pPr>
    </w:p>
    <w:p w:rsidR="008C1FA3" w:rsidRPr="00F1663F" w:rsidRDefault="008C1FA3" w:rsidP="00F1663F">
      <w:pPr>
        <w:spacing w:line="360" w:lineRule="auto"/>
        <w:ind w:firstLine="709"/>
        <w:jc w:val="center"/>
        <w:rPr>
          <w:sz w:val="28"/>
        </w:rPr>
      </w:pPr>
    </w:p>
    <w:p w:rsidR="008C1FA3" w:rsidRPr="00F1663F" w:rsidRDefault="008C1FA3" w:rsidP="00F1663F">
      <w:pPr>
        <w:spacing w:line="360" w:lineRule="auto"/>
        <w:ind w:firstLine="709"/>
        <w:jc w:val="center"/>
        <w:rPr>
          <w:sz w:val="28"/>
        </w:rPr>
      </w:pPr>
    </w:p>
    <w:p w:rsidR="008C1FA3" w:rsidRPr="00F1663F" w:rsidRDefault="008C1FA3" w:rsidP="00F1663F">
      <w:pPr>
        <w:spacing w:line="360" w:lineRule="auto"/>
        <w:ind w:firstLine="709"/>
        <w:jc w:val="center"/>
        <w:rPr>
          <w:sz w:val="28"/>
        </w:rPr>
      </w:pPr>
    </w:p>
    <w:p w:rsidR="008C1FA3" w:rsidRPr="00F1663F" w:rsidRDefault="008C1FA3" w:rsidP="00F1663F">
      <w:pPr>
        <w:spacing w:line="360" w:lineRule="auto"/>
        <w:ind w:firstLine="709"/>
        <w:jc w:val="center"/>
        <w:rPr>
          <w:sz w:val="28"/>
        </w:rPr>
      </w:pPr>
    </w:p>
    <w:p w:rsidR="008C1FA3" w:rsidRPr="00F1663F" w:rsidRDefault="008C1FA3" w:rsidP="00F1663F">
      <w:pPr>
        <w:spacing w:line="360" w:lineRule="auto"/>
        <w:ind w:firstLine="709"/>
        <w:jc w:val="center"/>
        <w:rPr>
          <w:sz w:val="28"/>
        </w:rPr>
      </w:pPr>
    </w:p>
    <w:p w:rsidR="00741353" w:rsidRPr="00F1663F" w:rsidRDefault="00741353" w:rsidP="00F1663F">
      <w:pPr>
        <w:spacing w:line="360" w:lineRule="auto"/>
        <w:ind w:firstLine="709"/>
        <w:jc w:val="center"/>
        <w:rPr>
          <w:sz w:val="28"/>
        </w:rPr>
      </w:pPr>
    </w:p>
    <w:p w:rsidR="008C1FA3" w:rsidRPr="00F1663F" w:rsidRDefault="008C1FA3" w:rsidP="00F1663F">
      <w:pPr>
        <w:spacing w:line="360" w:lineRule="auto"/>
        <w:ind w:firstLine="709"/>
        <w:jc w:val="center"/>
        <w:rPr>
          <w:sz w:val="28"/>
        </w:rPr>
      </w:pPr>
    </w:p>
    <w:p w:rsidR="008C1FA3" w:rsidRPr="00F1663F" w:rsidRDefault="008C1FA3" w:rsidP="00F1663F">
      <w:pPr>
        <w:spacing w:line="360" w:lineRule="auto"/>
        <w:ind w:firstLine="709"/>
        <w:jc w:val="center"/>
        <w:rPr>
          <w:sz w:val="28"/>
        </w:rPr>
      </w:pPr>
    </w:p>
    <w:p w:rsidR="008C1FA3" w:rsidRPr="00F1663F" w:rsidRDefault="008C1FA3" w:rsidP="00F1663F">
      <w:pPr>
        <w:spacing w:line="360" w:lineRule="auto"/>
        <w:ind w:firstLine="709"/>
        <w:jc w:val="center"/>
        <w:rPr>
          <w:sz w:val="28"/>
        </w:rPr>
      </w:pPr>
    </w:p>
    <w:p w:rsidR="008C1FA3" w:rsidRPr="00F1663F" w:rsidRDefault="008C1FA3" w:rsidP="00F1663F">
      <w:pPr>
        <w:pStyle w:val="aa"/>
        <w:ind w:firstLine="709"/>
        <w:jc w:val="center"/>
        <w:rPr>
          <w:bCs w:val="0"/>
          <w:caps/>
          <w:szCs w:val="28"/>
        </w:rPr>
      </w:pPr>
      <w:r w:rsidRPr="00F1663F">
        <w:rPr>
          <w:bCs w:val="0"/>
          <w:caps/>
          <w:szCs w:val="28"/>
        </w:rPr>
        <w:t>Брянск 2009</w:t>
      </w:r>
    </w:p>
    <w:p w:rsidR="008C1FA3" w:rsidRPr="00F1663F" w:rsidRDefault="00F1663F" w:rsidP="00F1663F">
      <w:pPr>
        <w:pStyle w:val="1"/>
        <w:spacing w:before="0" w:beforeAutospacing="0" w:after="0" w:afterAutospacing="0" w:line="360" w:lineRule="auto"/>
        <w:ind w:firstLine="709"/>
        <w:jc w:val="both"/>
        <w:rPr>
          <w:b w:val="0"/>
          <w:sz w:val="28"/>
          <w:szCs w:val="32"/>
        </w:rPr>
      </w:pPr>
      <w:bookmarkStart w:id="0" w:name="_Toc248210056"/>
      <w:r>
        <w:rPr>
          <w:b w:val="0"/>
          <w:sz w:val="28"/>
          <w:szCs w:val="32"/>
        </w:rPr>
        <w:br w:type="page"/>
      </w:r>
      <w:r w:rsidR="00C07183" w:rsidRPr="00F1663F">
        <w:rPr>
          <w:b w:val="0"/>
          <w:sz w:val="28"/>
          <w:szCs w:val="32"/>
        </w:rPr>
        <w:t>Содержание:</w:t>
      </w:r>
      <w:bookmarkEnd w:id="0"/>
    </w:p>
    <w:p w:rsidR="00C07183" w:rsidRPr="00050C96" w:rsidRDefault="00C07183" w:rsidP="00050C96">
      <w:pPr>
        <w:pStyle w:val="11"/>
        <w:tabs>
          <w:tab w:val="right" w:leader="dot" w:pos="9345"/>
        </w:tabs>
        <w:spacing w:line="360" w:lineRule="auto"/>
        <w:jc w:val="both"/>
        <w:rPr>
          <w:noProof/>
          <w:sz w:val="28"/>
          <w:szCs w:val="28"/>
        </w:rPr>
      </w:pPr>
    </w:p>
    <w:p w:rsidR="00C07183" w:rsidRPr="00050C96" w:rsidRDefault="00C07183" w:rsidP="00050C96">
      <w:pPr>
        <w:pStyle w:val="11"/>
        <w:tabs>
          <w:tab w:val="left" w:pos="480"/>
          <w:tab w:val="right" w:leader="dot" w:pos="9345"/>
        </w:tabs>
        <w:spacing w:line="360" w:lineRule="auto"/>
        <w:jc w:val="both"/>
        <w:rPr>
          <w:rStyle w:val="a3"/>
          <w:noProof/>
          <w:color w:val="auto"/>
          <w:sz w:val="28"/>
          <w:szCs w:val="28"/>
        </w:rPr>
      </w:pPr>
      <w:r w:rsidRPr="00266786">
        <w:rPr>
          <w:rStyle w:val="a3"/>
          <w:noProof/>
          <w:color w:val="auto"/>
          <w:sz w:val="28"/>
          <w:szCs w:val="28"/>
        </w:rPr>
        <w:t>1.</w:t>
      </w:r>
      <w:r w:rsidR="00050C96" w:rsidRPr="00266786">
        <w:rPr>
          <w:rStyle w:val="a3"/>
          <w:noProof/>
          <w:color w:val="auto"/>
          <w:sz w:val="28"/>
          <w:szCs w:val="28"/>
        </w:rPr>
        <w:t xml:space="preserve"> </w:t>
      </w:r>
      <w:r w:rsidRPr="00266786">
        <w:rPr>
          <w:rStyle w:val="a3"/>
          <w:noProof/>
          <w:color w:val="auto"/>
          <w:sz w:val="28"/>
          <w:szCs w:val="28"/>
        </w:rPr>
        <w:t>Статус президента Российской Федерации по новой Конституции</w:t>
      </w:r>
    </w:p>
    <w:p w:rsidR="00C07183" w:rsidRPr="00050C96" w:rsidRDefault="00C07183" w:rsidP="00050C96">
      <w:pPr>
        <w:pStyle w:val="11"/>
        <w:tabs>
          <w:tab w:val="left" w:pos="480"/>
          <w:tab w:val="right" w:leader="dot" w:pos="9345"/>
        </w:tabs>
        <w:spacing w:line="360" w:lineRule="auto"/>
        <w:jc w:val="both"/>
        <w:rPr>
          <w:rStyle w:val="a3"/>
          <w:noProof/>
          <w:color w:val="auto"/>
          <w:sz w:val="28"/>
          <w:szCs w:val="28"/>
        </w:rPr>
      </w:pPr>
      <w:r w:rsidRPr="00266786">
        <w:rPr>
          <w:rStyle w:val="a3"/>
          <w:noProof/>
          <w:color w:val="auto"/>
          <w:sz w:val="28"/>
          <w:szCs w:val="28"/>
        </w:rPr>
        <w:t>2.</w:t>
      </w:r>
      <w:r w:rsidR="00050C96" w:rsidRPr="00266786">
        <w:rPr>
          <w:rStyle w:val="a3"/>
          <w:noProof/>
          <w:color w:val="auto"/>
          <w:sz w:val="28"/>
          <w:szCs w:val="28"/>
        </w:rPr>
        <w:t xml:space="preserve"> </w:t>
      </w:r>
      <w:r w:rsidRPr="00266786">
        <w:rPr>
          <w:rStyle w:val="a3"/>
          <w:noProof/>
          <w:color w:val="auto"/>
          <w:sz w:val="28"/>
          <w:szCs w:val="28"/>
        </w:rPr>
        <w:t>Федеральное собрание Российской Федерации, его конституционные характеристики</w:t>
      </w:r>
    </w:p>
    <w:p w:rsidR="00C07183" w:rsidRPr="00050C96" w:rsidRDefault="00C07183" w:rsidP="00050C96">
      <w:pPr>
        <w:pStyle w:val="11"/>
        <w:tabs>
          <w:tab w:val="left" w:pos="480"/>
          <w:tab w:val="right" w:leader="dot" w:pos="9345"/>
        </w:tabs>
        <w:spacing w:line="360" w:lineRule="auto"/>
        <w:jc w:val="both"/>
        <w:rPr>
          <w:rStyle w:val="a3"/>
          <w:noProof/>
          <w:color w:val="auto"/>
          <w:sz w:val="28"/>
          <w:szCs w:val="28"/>
        </w:rPr>
      </w:pPr>
      <w:r w:rsidRPr="00266786">
        <w:rPr>
          <w:rStyle w:val="a3"/>
          <w:noProof/>
          <w:color w:val="auto"/>
          <w:sz w:val="28"/>
          <w:szCs w:val="28"/>
        </w:rPr>
        <w:t>3.</w:t>
      </w:r>
      <w:r w:rsidR="00050C96" w:rsidRPr="00266786">
        <w:rPr>
          <w:rStyle w:val="a3"/>
          <w:noProof/>
          <w:color w:val="auto"/>
          <w:sz w:val="28"/>
          <w:szCs w:val="28"/>
        </w:rPr>
        <w:t xml:space="preserve"> </w:t>
      </w:r>
      <w:r w:rsidRPr="00266786">
        <w:rPr>
          <w:rStyle w:val="a3"/>
          <w:noProof/>
          <w:color w:val="auto"/>
          <w:sz w:val="28"/>
          <w:szCs w:val="28"/>
        </w:rPr>
        <w:t>Порядок принятия федеральных законов и федеральных конституционных законов</w:t>
      </w:r>
    </w:p>
    <w:p w:rsidR="00C07183" w:rsidRPr="00050C96" w:rsidRDefault="00C07183" w:rsidP="00050C96">
      <w:pPr>
        <w:pStyle w:val="11"/>
        <w:tabs>
          <w:tab w:val="right" w:leader="dot" w:pos="9345"/>
        </w:tabs>
        <w:spacing w:line="360" w:lineRule="auto"/>
        <w:jc w:val="both"/>
        <w:rPr>
          <w:noProof/>
          <w:sz w:val="28"/>
          <w:szCs w:val="28"/>
        </w:rPr>
      </w:pPr>
      <w:r w:rsidRPr="00266786">
        <w:rPr>
          <w:rStyle w:val="a3"/>
          <w:noProof/>
          <w:color w:val="auto"/>
          <w:sz w:val="28"/>
          <w:szCs w:val="28"/>
        </w:rPr>
        <w:t>Список литературы</w:t>
      </w:r>
    </w:p>
    <w:p w:rsidR="00C07183" w:rsidRPr="00F1663F" w:rsidRDefault="00C07183" w:rsidP="00050C96">
      <w:pPr>
        <w:pStyle w:val="1"/>
        <w:spacing w:before="0" w:beforeAutospacing="0" w:after="0" w:afterAutospacing="0" w:line="360" w:lineRule="auto"/>
        <w:jc w:val="both"/>
        <w:rPr>
          <w:b w:val="0"/>
          <w:sz w:val="28"/>
          <w:szCs w:val="32"/>
        </w:rPr>
      </w:pPr>
    </w:p>
    <w:p w:rsidR="0021363C" w:rsidRPr="00F1663F" w:rsidRDefault="008C1FA3" w:rsidP="00F1663F">
      <w:pPr>
        <w:pStyle w:val="1"/>
        <w:numPr>
          <w:ilvl w:val="0"/>
          <w:numId w:val="9"/>
        </w:numPr>
        <w:spacing w:before="0" w:beforeAutospacing="0" w:after="0" w:afterAutospacing="0" w:line="360" w:lineRule="auto"/>
        <w:ind w:left="0" w:firstLine="709"/>
        <w:jc w:val="both"/>
        <w:rPr>
          <w:b w:val="0"/>
          <w:sz w:val="28"/>
          <w:szCs w:val="32"/>
        </w:rPr>
      </w:pPr>
      <w:r w:rsidRPr="00F1663F">
        <w:rPr>
          <w:b w:val="0"/>
          <w:sz w:val="28"/>
        </w:rPr>
        <w:br w:type="page"/>
      </w:r>
      <w:bookmarkStart w:id="1" w:name="_Toc248210057"/>
      <w:r w:rsidR="00576166" w:rsidRPr="00F1663F">
        <w:rPr>
          <w:b w:val="0"/>
          <w:sz w:val="28"/>
          <w:szCs w:val="32"/>
        </w:rPr>
        <w:t>Статус президента Российской Федерации по новой Конституции</w:t>
      </w:r>
      <w:bookmarkEnd w:id="1"/>
    </w:p>
    <w:p w:rsidR="00C07183" w:rsidRPr="00F1663F" w:rsidRDefault="00C07183" w:rsidP="00F1663F">
      <w:pPr>
        <w:spacing w:line="360" w:lineRule="auto"/>
        <w:ind w:firstLine="709"/>
        <w:jc w:val="both"/>
        <w:rPr>
          <w:sz w:val="28"/>
          <w:szCs w:val="28"/>
        </w:rPr>
      </w:pPr>
    </w:p>
    <w:p w:rsidR="003E1422" w:rsidRPr="00F1663F" w:rsidRDefault="003E1422" w:rsidP="00F1663F">
      <w:pPr>
        <w:spacing w:line="360" w:lineRule="auto"/>
        <w:ind w:firstLine="709"/>
        <w:jc w:val="both"/>
        <w:rPr>
          <w:sz w:val="28"/>
          <w:szCs w:val="28"/>
        </w:rPr>
      </w:pPr>
      <w:r w:rsidRPr="00F1663F">
        <w:rPr>
          <w:sz w:val="28"/>
          <w:szCs w:val="28"/>
        </w:rPr>
        <w:t>Президентство является относительно молодым институтом в российской конституционно-политической практике. Он вызывает к себе пристальный интерес. Появилось немало посвященных ему исследований. Скорее всего данная тема претендует на то, чтобы стать в России одной из</w:t>
      </w:r>
      <w:r w:rsidR="00F1663F">
        <w:rPr>
          <w:sz w:val="28"/>
          <w:szCs w:val="28"/>
        </w:rPr>
        <w:t xml:space="preserve"> </w:t>
      </w:r>
      <w:r w:rsidRPr="00F1663F">
        <w:rPr>
          <w:sz w:val="28"/>
          <w:szCs w:val="28"/>
        </w:rPr>
        <w:t>«вечных». Однако от этого она не превратилась в предельно раскрытую. Проблем достаточно, и они требуют дальнейших аналитических разработок.</w:t>
      </w:r>
    </w:p>
    <w:p w:rsidR="003E1422" w:rsidRPr="00F1663F" w:rsidRDefault="003E1422" w:rsidP="00F1663F">
      <w:pPr>
        <w:spacing w:line="360" w:lineRule="auto"/>
        <w:ind w:firstLine="709"/>
        <w:jc w:val="both"/>
        <w:rPr>
          <w:sz w:val="28"/>
          <w:szCs w:val="28"/>
        </w:rPr>
      </w:pPr>
      <w:r w:rsidRPr="00F1663F">
        <w:rPr>
          <w:sz w:val="28"/>
          <w:szCs w:val="28"/>
        </w:rPr>
        <w:t>В России институт президентства был введен 24 апреля 1991года законом «О Президенте РСФСР». В июне 1991 года состоялись прямые президентские выборы. Первым Президентом России сроком на пять лет избран Б.Н. Ельцин.</w:t>
      </w:r>
      <w:r w:rsidRPr="00F1663F">
        <w:rPr>
          <w:rStyle w:val="a4"/>
          <w:sz w:val="28"/>
          <w:szCs w:val="28"/>
        </w:rPr>
        <w:footnoteReference w:id="1"/>
      </w:r>
      <w:r w:rsidRPr="00F1663F">
        <w:rPr>
          <w:sz w:val="28"/>
          <w:szCs w:val="28"/>
        </w:rPr>
        <w:t xml:space="preserve"> </w:t>
      </w:r>
    </w:p>
    <w:p w:rsidR="003E1422" w:rsidRPr="00F1663F" w:rsidRDefault="003E1422" w:rsidP="00F1663F">
      <w:pPr>
        <w:spacing w:line="360" w:lineRule="auto"/>
        <w:ind w:firstLine="709"/>
        <w:jc w:val="both"/>
        <w:rPr>
          <w:sz w:val="28"/>
          <w:szCs w:val="28"/>
        </w:rPr>
      </w:pPr>
      <w:r w:rsidRPr="00F1663F">
        <w:rPr>
          <w:sz w:val="28"/>
          <w:szCs w:val="28"/>
        </w:rPr>
        <w:t>В соответствии с прежней Конституцией Президент РСФСР провозглашался высшим должностным лицом РСФСР и главой исполнительной власти. Закрепление этого нового положения было вызвано необходимостью укрепления исполнительной дисциплины в период углубления политического и экономического кризиса, обострение межнациональных отношений</w:t>
      </w:r>
      <w:r w:rsidR="00B87453" w:rsidRPr="00F1663F">
        <w:rPr>
          <w:sz w:val="28"/>
          <w:szCs w:val="28"/>
        </w:rPr>
        <w:t xml:space="preserve"> [7, с. 10]</w:t>
      </w:r>
      <w:r w:rsidRPr="00F1663F">
        <w:rPr>
          <w:sz w:val="28"/>
          <w:szCs w:val="28"/>
        </w:rPr>
        <w:t xml:space="preserve">. Президентская власть была призвана наладить государственное управление, исполнение законов. Ее самостоятельность по отношению к представительным органам, укрепление с помощью Президента исполнительной власти должны были обеспечить устойчивость и создать предпосылки стабилизации обстановки в стране. Важно отметить следующее, что, направляя и обеспечивая деятельность всех государственных органов, Президент действует в рамках, установленных Конституцией Российской Федерации. Правовое положение Президента охватывает несколько сфер: </w:t>
      </w:r>
    </w:p>
    <w:p w:rsidR="003E1422" w:rsidRPr="00F1663F" w:rsidRDefault="003E1422" w:rsidP="00F1663F">
      <w:pPr>
        <w:spacing w:line="360" w:lineRule="auto"/>
        <w:ind w:firstLine="709"/>
        <w:jc w:val="both"/>
        <w:rPr>
          <w:sz w:val="28"/>
          <w:szCs w:val="28"/>
        </w:rPr>
      </w:pPr>
      <w:r w:rsidRPr="00F1663F">
        <w:rPr>
          <w:sz w:val="28"/>
          <w:szCs w:val="28"/>
        </w:rPr>
        <w:t xml:space="preserve">1. Президент выступает как глава государства; </w:t>
      </w:r>
    </w:p>
    <w:p w:rsidR="003E1422" w:rsidRPr="00F1663F" w:rsidRDefault="003E1422" w:rsidP="00F1663F">
      <w:pPr>
        <w:spacing w:line="360" w:lineRule="auto"/>
        <w:ind w:firstLine="709"/>
        <w:jc w:val="both"/>
        <w:rPr>
          <w:sz w:val="28"/>
          <w:szCs w:val="28"/>
        </w:rPr>
      </w:pPr>
      <w:r w:rsidRPr="00F1663F">
        <w:rPr>
          <w:sz w:val="28"/>
          <w:szCs w:val="28"/>
        </w:rPr>
        <w:t xml:space="preserve">2. Президент является Верховным Главнокомандующим Вооруженными Силами; </w:t>
      </w:r>
    </w:p>
    <w:p w:rsidR="003E1422" w:rsidRPr="00F1663F" w:rsidRDefault="003E1422" w:rsidP="00F1663F">
      <w:pPr>
        <w:spacing w:line="360" w:lineRule="auto"/>
        <w:ind w:firstLine="709"/>
        <w:jc w:val="both"/>
        <w:rPr>
          <w:sz w:val="28"/>
          <w:szCs w:val="28"/>
        </w:rPr>
      </w:pPr>
      <w:r w:rsidRPr="00F1663F">
        <w:rPr>
          <w:sz w:val="28"/>
          <w:szCs w:val="28"/>
        </w:rPr>
        <w:t xml:space="preserve">3. Президент обладает законодательными полномочиями; </w:t>
      </w:r>
    </w:p>
    <w:p w:rsidR="003E1422" w:rsidRPr="00F1663F" w:rsidRDefault="003E1422" w:rsidP="00F1663F">
      <w:pPr>
        <w:spacing w:line="360" w:lineRule="auto"/>
        <w:ind w:firstLine="709"/>
        <w:jc w:val="both"/>
        <w:rPr>
          <w:sz w:val="28"/>
          <w:szCs w:val="28"/>
        </w:rPr>
      </w:pPr>
      <w:r w:rsidRPr="00F1663F">
        <w:rPr>
          <w:sz w:val="28"/>
          <w:szCs w:val="28"/>
        </w:rPr>
        <w:t xml:space="preserve">4. В сфере исполнительной власти Президенту также даны широкие полномочия. Изучая главу 4 настоящей Конституции можно сделать вывод, что Президент занимает самостоятельное главенствующее место в системе органов Российской Федерации, осуществляющих государственную власть, (а это Президент, Федеральное Собрание, Правительство) и его полномочия направлены на обеспечение согласованного взаимодействия всех ветвей власти, соблюдение Конституции, защиту прав и свобод человека, охрану государственного суверенитета. </w:t>
      </w:r>
    </w:p>
    <w:p w:rsidR="003E1422" w:rsidRPr="00F1663F" w:rsidRDefault="003E1422" w:rsidP="00F1663F">
      <w:pPr>
        <w:spacing w:line="360" w:lineRule="auto"/>
        <w:ind w:firstLine="709"/>
        <w:jc w:val="both"/>
        <w:rPr>
          <w:sz w:val="28"/>
          <w:szCs w:val="28"/>
        </w:rPr>
      </w:pPr>
      <w:r w:rsidRPr="00F1663F">
        <w:rPr>
          <w:sz w:val="28"/>
          <w:szCs w:val="28"/>
        </w:rPr>
        <w:t>Действующая Конституция исходит из ведущего положения Президента в системе государственных органов страны</w:t>
      </w:r>
      <w:r w:rsidR="00B87453" w:rsidRPr="00F1663F">
        <w:rPr>
          <w:sz w:val="28"/>
          <w:szCs w:val="28"/>
        </w:rPr>
        <w:t xml:space="preserve"> [8, с. 5]</w:t>
      </w:r>
      <w:r w:rsidRPr="00F1663F">
        <w:rPr>
          <w:sz w:val="28"/>
          <w:szCs w:val="28"/>
        </w:rPr>
        <w:t xml:space="preserve">. </w:t>
      </w:r>
    </w:p>
    <w:p w:rsidR="003223B3" w:rsidRPr="00F1663F" w:rsidRDefault="003223B3" w:rsidP="00F1663F">
      <w:pPr>
        <w:spacing w:line="360" w:lineRule="auto"/>
        <w:ind w:firstLine="709"/>
        <w:jc w:val="both"/>
        <w:rPr>
          <w:sz w:val="28"/>
          <w:szCs w:val="28"/>
        </w:rPr>
      </w:pPr>
      <w:r w:rsidRPr="00F1663F">
        <w:rPr>
          <w:sz w:val="28"/>
          <w:szCs w:val="28"/>
        </w:rPr>
        <w:t xml:space="preserve">Президент Российской Федерации — высшая государственная должность Российской Федерации. Президент России является главой государства, не относящимся, по мнению ряда исследователей, ни к одной из ветвей власти; гарантом Конституции России, прав и свобод человека и гражданина в России; Верховным Главнокомандующим Вооружёнными Силами Российской Федерации. </w:t>
      </w:r>
    </w:p>
    <w:p w:rsidR="003223B3" w:rsidRPr="00F1663F" w:rsidRDefault="003223B3" w:rsidP="00F1663F">
      <w:pPr>
        <w:spacing w:line="360" w:lineRule="auto"/>
        <w:ind w:firstLine="709"/>
        <w:jc w:val="both"/>
        <w:rPr>
          <w:sz w:val="28"/>
          <w:szCs w:val="28"/>
        </w:rPr>
      </w:pPr>
      <w:r w:rsidRPr="00F1663F">
        <w:rPr>
          <w:sz w:val="28"/>
          <w:szCs w:val="28"/>
        </w:rPr>
        <w:t xml:space="preserve">Конституция Российской Федерации 1993 года определила новый, действующий и поныне, правовой статус </w:t>
      </w:r>
      <w:r w:rsidR="003E1422" w:rsidRPr="00F1663F">
        <w:rPr>
          <w:sz w:val="28"/>
          <w:szCs w:val="28"/>
        </w:rPr>
        <w:t>Президента Российской Федерации</w:t>
      </w:r>
      <w:r w:rsidRPr="00F1663F">
        <w:rPr>
          <w:sz w:val="28"/>
          <w:szCs w:val="28"/>
        </w:rPr>
        <w:t>[</w:t>
      </w:r>
      <w:r w:rsidR="00B87453" w:rsidRPr="00F1663F">
        <w:rPr>
          <w:sz w:val="28"/>
          <w:szCs w:val="28"/>
        </w:rPr>
        <w:t>8, с. 7]</w:t>
      </w:r>
      <w:r w:rsidRPr="00F1663F">
        <w:rPr>
          <w:sz w:val="28"/>
          <w:szCs w:val="28"/>
        </w:rPr>
        <w:t>.</w:t>
      </w:r>
    </w:p>
    <w:p w:rsidR="003223B3" w:rsidRPr="00F1663F" w:rsidRDefault="003223B3" w:rsidP="00F1663F">
      <w:pPr>
        <w:spacing w:line="360" w:lineRule="auto"/>
        <w:ind w:firstLine="709"/>
        <w:jc w:val="both"/>
        <w:rPr>
          <w:sz w:val="28"/>
          <w:szCs w:val="28"/>
        </w:rPr>
      </w:pPr>
      <w:r w:rsidRPr="00F1663F">
        <w:rPr>
          <w:sz w:val="28"/>
          <w:szCs w:val="28"/>
        </w:rPr>
        <w:t>Наряду с функциями главы государства Президент Российской Федерации наделён широкими полномочиями лица, де-факто возглавляющего исполнительную власть государства.</w:t>
      </w:r>
    </w:p>
    <w:p w:rsidR="003223B3" w:rsidRPr="00F1663F" w:rsidRDefault="003223B3" w:rsidP="00F1663F">
      <w:pPr>
        <w:spacing w:line="360" w:lineRule="auto"/>
        <w:ind w:firstLine="709"/>
        <w:jc w:val="both"/>
        <w:rPr>
          <w:sz w:val="28"/>
          <w:szCs w:val="28"/>
        </w:rPr>
      </w:pPr>
      <w:r w:rsidRPr="00F1663F">
        <w:rPr>
          <w:sz w:val="28"/>
          <w:szCs w:val="28"/>
        </w:rPr>
        <w:t>Президент Российской Федерации обладает неприкосновенностью, отличной от понятия «личная неприкосновенность», предусмотренной для всех граждан Российской Федерации статьёй 22 Конституции, но не конкретизируемой законодательством Российской Федерации.</w:t>
      </w:r>
    </w:p>
    <w:p w:rsidR="003223B3" w:rsidRPr="00F1663F" w:rsidRDefault="003223B3" w:rsidP="00F1663F">
      <w:pPr>
        <w:spacing w:line="360" w:lineRule="auto"/>
        <w:ind w:firstLine="709"/>
        <w:jc w:val="both"/>
        <w:rPr>
          <w:sz w:val="28"/>
          <w:szCs w:val="28"/>
        </w:rPr>
      </w:pPr>
      <w:r w:rsidRPr="00F1663F">
        <w:rPr>
          <w:sz w:val="28"/>
          <w:szCs w:val="28"/>
        </w:rPr>
        <w:t>Статья 93 Конституции устанавливает порядок отрешения Президента от должности «на основании выдвинутого Государственной думой обвинения в государственной измене или совершении иного тяжкого преступления &lt;…&gt;», который предусматривает участие двух ветвей государственной власти: законодательной и судебной.</w:t>
      </w:r>
    </w:p>
    <w:p w:rsidR="003223B3" w:rsidRPr="00F1663F" w:rsidRDefault="003223B3" w:rsidP="00F1663F">
      <w:pPr>
        <w:spacing w:line="360" w:lineRule="auto"/>
        <w:ind w:firstLine="709"/>
        <w:jc w:val="both"/>
        <w:rPr>
          <w:sz w:val="28"/>
          <w:szCs w:val="28"/>
        </w:rPr>
      </w:pPr>
      <w:r w:rsidRPr="00F1663F">
        <w:rPr>
          <w:sz w:val="28"/>
          <w:szCs w:val="28"/>
        </w:rPr>
        <w:t>Согласно статье 7 Федерального Закона «О государственной охране»[13], в отличие от прочих лиц, замещающих государственные должности, которым предоставляется государственная охрана, «Президент Российской Федерации в течение срока своих полномочий не вправе отказаться от государственной охраны».</w:t>
      </w:r>
      <w:r w:rsidR="00F1663F">
        <w:rPr>
          <w:sz w:val="28"/>
          <w:szCs w:val="28"/>
        </w:rPr>
        <w:t xml:space="preserve"> </w:t>
      </w:r>
    </w:p>
    <w:p w:rsidR="00F1663F" w:rsidRDefault="003223B3" w:rsidP="00F1663F">
      <w:pPr>
        <w:spacing w:line="360" w:lineRule="auto"/>
        <w:ind w:firstLine="709"/>
        <w:jc w:val="both"/>
        <w:rPr>
          <w:sz w:val="28"/>
          <w:szCs w:val="28"/>
        </w:rPr>
      </w:pPr>
      <w:r w:rsidRPr="00F1663F">
        <w:rPr>
          <w:sz w:val="28"/>
          <w:szCs w:val="28"/>
        </w:rPr>
        <w:t>На основании четвёртой главы Конституции Президент России осуществляет следующие полномочия:</w:t>
      </w:r>
    </w:p>
    <w:p w:rsidR="00F1663F" w:rsidRDefault="003223B3" w:rsidP="00F1663F">
      <w:pPr>
        <w:spacing w:line="360" w:lineRule="auto"/>
        <w:ind w:firstLine="709"/>
        <w:jc w:val="both"/>
        <w:rPr>
          <w:sz w:val="28"/>
          <w:szCs w:val="28"/>
        </w:rPr>
      </w:pPr>
      <w:r w:rsidRPr="00F1663F">
        <w:rPr>
          <w:sz w:val="28"/>
          <w:szCs w:val="28"/>
        </w:rPr>
        <w:t>* назначает с одобрения Государственной думы председателя Правительства Российской Федерации;</w:t>
      </w:r>
    </w:p>
    <w:p w:rsidR="00F1663F" w:rsidRDefault="003223B3" w:rsidP="00F1663F">
      <w:pPr>
        <w:spacing w:line="360" w:lineRule="auto"/>
        <w:ind w:firstLine="709"/>
        <w:jc w:val="both"/>
        <w:rPr>
          <w:sz w:val="28"/>
          <w:szCs w:val="28"/>
        </w:rPr>
      </w:pPr>
      <w:r w:rsidRPr="00F1663F">
        <w:rPr>
          <w:sz w:val="28"/>
          <w:szCs w:val="28"/>
        </w:rPr>
        <w:t>* имеет право председательствовать на заседаниях Правительства Российской Федерации;</w:t>
      </w:r>
    </w:p>
    <w:p w:rsidR="00F1663F" w:rsidRDefault="003223B3" w:rsidP="00F1663F">
      <w:pPr>
        <w:spacing w:line="360" w:lineRule="auto"/>
        <w:ind w:firstLine="709"/>
        <w:jc w:val="both"/>
        <w:rPr>
          <w:sz w:val="28"/>
          <w:szCs w:val="28"/>
        </w:rPr>
      </w:pPr>
      <w:r w:rsidRPr="00F1663F">
        <w:rPr>
          <w:sz w:val="28"/>
          <w:szCs w:val="28"/>
        </w:rPr>
        <w:t>* принимает решение об отставке Правительства Российской Федерации;</w:t>
      </w:r>
    </w:p>
    <w:p w:rsidR="00F1663F" w:rsidRDefault="003223B3" w:rsidP="00F1663F">
      <w:pPr>
        <w:spacing w:line="360" w:lineRule="auto"/>
        <w:ind w:firstLine="709"/>
        <w:jc w:val="both"/>
        <w:rPr>
          <w:sz w:val="28"/>
          <w:szCs w:val="28"/>
        </w:rPr>
      </w:pPr>
      <w:r w:rsidRPr="00F1663F">
        <w:rPr>
          <w:sz w:val="28"/>
          <w:szCs w:val="28"/>
        </w:rPr>
        <w:t>* представляет Государственной Думе кандидатуру для назначения на должность председателя Центрального банка; а также ставит перед Государственной думой вопрос об освобождении председателя Центрального банка от занимаемой должности;</w:t>
      </w:r>
    </w:p>
    <w:p w:rsidR="00F1663F" w:rsidRDefault="003223B3" w:rsidP="00F1663F">
      <w:pPr>
        <w:spacing w:line="360" w:lineRule="auto"/>
        <w:ind w:firstLine="709"/>
        <w:jc w:val="both"/>
        <w:rPr>
          <w:sz w:val="28"/>
          <w:szCs w:val="28"/>
        </w:rPr>
      </w:pPr>
      <w:r w:rsidRPr="00F1663F">
        <w:rPr>
          <w:sz w:val="28"/>
          <w:szCs w:val="28"/>
        </w:rPr>
        <w:t>*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и федеральных министров;</w:t>
      </w:r>
    </w:p>
    <w:p w:rsidR="00F1663F" w:rsidRDefault="003223B3" w:rsidP="00F1663F">
      <w:pPr>
        <w:spacing w:line="360" w:lineRule="auto"/>
        <w:ind w:firstLine="709"/>
        <w:jc w:val="both"/>
        <w:rPr>
          <w:sz w:val="28"/>
          <w:szCs w:val="28"/>
        </w:rPr>
      </w:pPr>
      <w:r w:rsidRPr="00F1663F">
        <w:rPr>
          <w:sz w:val="28"/>
          <w:szCs w:val="28"/>
        </w:rPr>
        <w:t>* представляет Совету Федерации кандидатуры для назначения на должности судей Конституционного суда, Верховного суда, Высшего арбитражного суда, а также кандидатуру генерального прокурора; вносит в Совет федерации предложение об освобождении генерального прокурора от должности; назначает судей других федеральных судов;</w:t>
      </w:r>
    </w:p>
    <w:p w:rsidR="00F1663F" w:rsidRDefault="003223B3" w:rsidP="00F1663F">
      <w:pPr>
        <w:spacing w:line="360" w:lineRule="auto"/>
        <w:ind w:firstLine="709"/>
        <w:jc w:val="both"/>
        <w:rPr>
          <w:sz w:val="28"/>
          <w:szCs w:val="28"/>
        </w:rPr>
      </w:pPr>
      <w:r w:rsidRPr="00F1663F">
        <w:rPr>
          <w:sz w:val="28"/>
          <w:szCs w:val="28"/>
        </w:rPr>
        <w:t>* формирует и возглавляет Совет Безопасности Российской Федерации, статус которого определяется федеральным законом;</w:t>
      </w:r>
    </w:p>
    <w:p w:rsidR="00F1663F" w:rsidRDefault="003223B3" w:rsidP="00F1663F">
      <w:pPr>
        <w:spacing w:line="360" w:lineRule="auto"/>
        <w:ind w:firstLine="709"/>
        <w:jc w:val="both"/>
        <w:rPr>
          <w:sz w:val="28"/>
          <w:szCs w:val="28"/>
        </w:rPr>
      </w:pPr>
      <w:r w:rsidRPr="00F1663F">
        <w:rPr>
          <w:sz w:val="28"/>
          <w:szCs w:val="28"/>
        </w:rPr>
        <w:t>* утверждает военную доктрину Российской Федерации;</w:t>
      </w:r>
    </w:p>
    <w:p w:rsidR="00F1663F" w:rsidRDefault="003223B3" w:rsidP="00F1663F">
      <w:pPr>
        <w:spacing w:line="360" w:lineRule="auto"/>
        <w:ind w:firstLine="709"/>
        <w:jc w:val="both"/>
        <w:rPr>
          <w:sz w:val="28"/>
          <w:szCs w:val="28"/>
        </w:rPr>
      </w:pPr>
      <w:r w:rsidRPr="00F1663F">
        <w:rPr>
          <w:sz w:val="28"/>
          <w:szCs w:val="28"/>
        </w:rPr>
        <w:t>* формирует Администрацию Президента Российской Федерации;</w:t>
      </w:r>
    </w:p>
    <w:p w:rsidR="00F1663F" w:rsidRDefault="003223B3" w:rsidP="00F1663F">
      <w:pPr>
        <w:spacing w:line="360" w:lineRule="auto"/>
        <w:ind w:firstLine="709"/>
        <w:jc w:val="both"/>
        <w:rPr>
          <w:sz w:val="28"/>
          <w:szCs w:val="28"/>
        </w:rPr>
      </w:pPr>
      <w:r w:rsidRPr="00F1663F">
        <w:rPr>
          <w:sz w:val="28"/>
          <w:szCs w:val="28"/>
        </w:rPr>
        <w:t>* назначает и освобождает полномочных представителей Президента Российской Федерации;</w:t>
      </w:r>
    </w:p>
    <w:p w:rsidR="00F1663F" w:rsidRDefault="003223B3" w:rsidP="00F1663F">
      <w:pPr>
        <w:spacing w:line="360" w:lineRule="auto"/>
        <w:ind w:firstLine="709"/>
        <w:jc w:val="both"/>
        <w:rPr>
          <w:sz w:val="28"/>
          <w:szCs w:val="28"/>
        </w:rPr>
      </w:pPr>
      <w:r w:rsidRPr="00F1663F">
        <w:rPr>
          <w:sz w:val="28"/>
          <w:szCs w:val="28"/>
        </w:rPr>
        <w:t>* назначает и освобождает высшее командование Вооруженных Сил Российской Федерации;</w:t>
      </w:r>
    </w:p>
    <w:p w:rsidR="00F1663F" w:rsidRDefault="003223B3" w:rsidP="00F1663F">
      <w:pPr>
        <w:spacing w:line="360" w:lineRule="auto"/>
        <w:ind w:firstLine="709"/>
        <w:jc w:val="both"/>
        <w:rPr>
          <w:sz w:val="28"/>
          <w:szCs w:val="28"/>
        </w:rPr>
      </w:pPr>
      <w:r w:rsidRPr="00F1663F">
        <w:rPr>
          <w:sz w:val="28"/>
          <w:szCs w:val="28"/>
        </w:rPr>
        <w:t>* назначает и отзывает дипломатических представителей Российской Федерации в иностранных государствах и международных организациях. В соответствие с требованием Конституции эти назначения могут быть произведены президентом после консультаций с соответствующими комитетами или комиссиями палат Федерального собрания;</w:t>
      </w:r>
    </w:p>
    <w:p w:rsidR="00F1663F" w:rsidRDefault="003223B3" w:rsidP="00F1663F">
      <w:pPr>
        <w:spacing w:line="360" w:lineRule="auto"/>
        <w:ind w:firstLine="709"/>
        <w:jc w:val="both"/>
        <w:rPr>
          <w:sz w:val="28"/>
          <w:szCs w:val="28"/>
        </w:rPr>
      </w:pPr>
      <w:r w:rsidRPr="00F1663F">
        <w:rPr>
          <w:sz w:val="28"/>
          <w:szCs w:val="28"/>
        </w:rPr>
        <w:t>* назначает выборы Государственной думы в соответствии с Конституцией и федеральным законом;</w:t>
      </w:r>
    </w:p>
    <w:p w:rsidR="00F1663F" w:rsidRDefault="003223B3" w:rsidP="00F1663F">
      <w:pPr>
        <w:spacing w:line="360" w:lineRule="auto"/>
        <w:ind w:firstLine="709"/>
        <w:jc w:val="both"/>
        <w:rPr>
          <w:sz w:val="28"/>
          <w:szCs w:val="28"/>
        </w:rPr>
      </w:pPr>
      <w:r w:rsidRPr="00F1663F">
        <w:rPr>
          <w:sz w:val="28"/>
          <w:szCs w:val="28"/>
        </w:rPr>
        <w:t>* распускает Государственную думу в случаях и порядке, предусмотренных Конституцией;</w:t>
      </w:r>
    </w:p>
    <w:p w:rsidR="00F1663F" w:rsidRDefault="003223B3" w:rsidP="00F1663F">
      <w:pPr>
        <w:spacing w:line="360" w:lineRule="auto"/>
        <w:ind w:firstLine="709"/>
        <w:jc w:val="both"/>
        <w:rPr>
          <w:sz w:val="28"/>
          <w:szCs w:val="28"/>
        </w:rPr>
      </w:pPr>
      <w:r w:rsidRPr="00F1663F">
        <w:rPr>
          <w:sz w:val="28"/>
          <w:szCs w:val="28"/>
        </w:rPr>
        <w:t>* назначает референдум в порядке, установленном федеральным конституционным законом;</w:t>
      </w:r>
    </w:p>
    <w:p w:rsidR="00F1663F" w:rsidRDefault="003223B3" w:rsidP="00F1663F">
      <w:pPr>
        <w:spacing w:line="360" w:lineRule="auto"/>
        <w:ind w:firstLine="709"/>
        <w:jc w:val="both"/>
        <w:rPr>
          <w:sz w:val="28"/>
          <w:szCs w:val="28"/>
        </w:rPr>
      </w:pPr>
      <w:r w:rsidRPr="00F1663F">
        <w:rPr>
          <w:sz w:val="28"/>
          <w:szCs w:val="28"/>
        </w:rPr>
        <w:t>* вносит законопроекты в Государственную думу;</w:t>
      </w:r>
    </w:p>
    <w:p w:rsidR="00F1663F" w:rsidRDefault="003223B3" w:rsidP="00F1663F">
      <w:pPr>
        <w:spacing w:line="360" w:lineRule="auto"/>
        <w:ind w:firstLine="709"/>
        <w:jc w:val="both"/>
        <w:rPr>
          <w:sz w:val="28"/>
          <w:szCs w:val="28"/>
        </w:rPr>
      </w:pPr>
      <w:r w:rsidRPr="00F1663F">
        <w:rPr>
          <w:sz w:val="28"/>
          <w:szCs w:val="28"/>
        </w:rPr>
        <w:t>* подписывает и обнародует федеральные законы в течение четырнадцати дней с момента получения. Если президент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РФ в течение семи дней и обнародованию.;</w:t>
      </w:r>
    </w:p>
    <w:p w:rsidR="00F1663F" w:rsidRDefault="003223B3" w:rsidP="00F1663F">
      <w:pPr>
        <w:spacing w:line="360" w:lineRule="auto"/>
        <w:ind w:firstLine="709"/>
        <w:jc w:val="both"/>
        <w:rPr>
          <w:sz w:val="28"/>
          <w:szCs w:val="28"/>
        </w:rPr>
      </w:pPr>
      <w:r w:rsidRPr="00F1663F">
        <w:rPr>
          <w:sz w:val="28"/>
          <w:szCs w:val="28"/>
        </w:rPr>
        <w:t>*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F1663F" w:rsidRDefault="003223B3" w:rsidP="00F1663F">
      <w:pPr>
        <w:spacing w:line="360" w:lineRule="auto"/>
        <w:ind w:firstLine="709"/>
        <w:jc w:val="both"/>
        <w:rPr>
          <w:sz w:val="28"/>
          <w:szCs w:val="28"/>
        </w:rPr>
      </w:pPr>
      <w:r w:rsidRPr="00F1663F">
        <w:rPr>
          <w:sz w:val="28"/>
          <w:szCs w:val="28"/>
        </w:rPr>
        <w:t>*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F1663F" w:rsidRDefault="003223B3" w:rsidP="00F1663F">
      <w:pPr>
        <w:spacing w:line="360" w:lineRule="auto"/>
        <w:ind w:firstLine="709"/>
        <w:jc w:val="both"/>
        <w:rPr>
          <w:sz w:val="28"/>
          <w:szCs w:val="28"/>
        </w:rPr>
      </w:pPr>
      <w:r w:rsidRPr="00F1663F">
        <w:rPr>
          <w:sz w:val="28"/>
          <w:szCs w:val="28"/>
        </w:rPr>
        <w:t>* Президент Российской Федерации вправе приостанавливать действие актов органов исполнительной власти субъектов Российской Федерации;</w:t>
      </w:r>
    </w:p>
    <w:p w:rsidR="00F1663F" w:rsidRDefault="003223B3" w:rsidP="00F1663F">
      <w:pPr>
        <w:spacing w:line="360" w:lineRule="auto"/>
        <w:ind w:firstLine="709"/>
        <w:jc w:val="both"/>
        <w:rPr>
          <w:sz w:val="28"/>
          <w:szCs w:val="28"/>
        </w:rPr>
      </w:pPr>
      <w:r w:rsidRPr="00F1663F">
        <w:rPr>
          <w:sz w:val="28"/>
          <w:szCs w:val="28"/>
        </w:rPr>
        <w:t>* осуществляет руководство внешней политикой Российской Федерации;</w:t>
      </w:r>
    </w:p>
    <w:p w:rsidR="00F1663F" w:rsidRDefault="003223B3" w:rsidP="00F1663F">
      <w:pPr>
        <w:spacing w:line="360" w:lineRule="auto"/>
        <w:ind w:firstLine="709"/>
        <w:jc w:val="both"/>
        <w:rPr>
          <w:sz w:val="28"/>
          <w:szCs w:val="28"/>
        </w:rPr>
      </w:pPr>
      <w:r w:rsidRPr="00F1663F">
        <w:rPr>
          <w:sz w:val="28"/>
          <w:szCs w:val="28"/>
        </w:rPr>
        <w:t>* ведёт переговоры и подписывает международные договоры Российской Федерации;</w:t>
      </w:r>
    </w:p>
    <w:p w:rsidR="00F1663F" w:rsidRDefault="003223B3" w:rsidP="00F1663F">
      <w:pPr>
        <w:spacing w:line="360" w:lineRule="auto"/>
        <w:ind w:firstLine="709"/>
        <w:jc w:val="both"/>
        <w:rPr>
          <w:sz w:val="28"/>
          <w:szCs w:val="28"/>
        </w:rPr>
      </w:pPr>
      <w:r w:rsidRPr="00F1663F">
        <w:rPr>
          <w:sz w:val="28"/>
          <w:szCs w:val="28"/>
        </w:rPr>
        <w:t>* подписывает ратификационные грамоты;</w:t>
      </w:r>
    </w:p>
    <w:p w:rsidR="00F1663F" w:rsidRDefault="003223B3" w:rsidP="00F1663F">
      <w:pPr>
        <w:spacing w:line="360" w:lineRule="auto"/>
        <w:ind w:firstLine="709"/>
        <w:jc w:val="both"/>
        <w:rPr>
          <w:sz w:val="28"/>
          <w:szCs w:val="28"/>
        </w:rPr>
      </w:pPr>
      <w:r w:rsidRPr="00F1663F">
        <w:rPr>
          <w:sz w:val="28"/>
          <w:szCs w:val="28"/>
        </w:rPr>
        <w:t>* принимает верительные и отзывные грамоты аккредитуемых при нём дипломатических представителей.</w:t>
      </w:r>
    </w:p>
    <w:p w:rsidR="00F1663F" w:rsidRDefault="003223B3" w:rsidP="00F1663F">
      <w:pPr>
        <w:spacing w:line="360" w:lineRule="auto"/>
        <w:ind w:firstLine="709"/>
        <w:jc w:val="both"/>
        <w:rPr>
          <w:sz w:val="28"/>
          <w:szCs w:val="28"/>
        </w:rPr>
      </w:pPr>
      <w:r w:rsidRPr="00F1663F">
        <w:rPr>
          <w:sz w:val="28"/>
          <w:szCs w:val="28"/>
        </w:rPr>
        <w:t>*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её местностях военное положение с незамедлительным сообщением об этом Совету Федерации и Государственной Думе.</w:t>
      </w:r>
    </w:p>
    <w:p w:rsidR="00F1663F" w:rsidRDefault="003223B3" w:rsidP="00F1663F">
      <w:pPr>
        <w:spacing w:line="360" w:lineRule="auto"/>
        <w:ind w:firstLine="709"/>
        <w:jc w:val="both"/>
        <w:rPr>
          <w:sz w:val="28"/>
          <w:szCs w:val="28"/>
        </w:rPr>
      </w:pPr>
      <w:r w:rsidRPr="00F1663F">
        <w:rPr>
          <w:sz w:val="28"/>
          <w:szCs w:val="28"/>
        </w:rPr>
        <w:t>* решает вопросы гражданства Российской Федерации и предоставления политического убежища;</w:t>
      </w:r>
    </w:p>
    <w:p w:rsidR="00F1663F" w:rsidRDefault="003223B3" w:rsidP="00F1663F">
      <w:pPr>
        <w:spacing w:line="360" w:lineRule="auto"/>
        <w:ind w:firstLine="709"/>
        <w:jc w:val="both"/>
        <w:rPr>
          <w:sz w:val="28"/>
          <w:szCs w:val="28"/>
        </w:rPr>
      </w:pPr>
      <w:r w:rsidRPr="00F1663F">
        <w:rPr>
          <w:sz w:val="28"/>
          <w:szCs w:val="28"/>
        </w:rPr>
        <w:t>* награждает государственными наградами Российской Федерации, присваивает почётные звания Российской Федерации, высшие воинские и высшие специальные звания;</w:t>
      </w:r>
    </w:p>
    <w:p w:rsidR="003223B3" w:rsidRPr="00F1663F" w:rsidRDefault="003223B3" w:rsidP="00F1663F">
      <w:pPr>
        <w:spacing w:line="360" w:lineRule="auto"/>
        <w:ind w:firstLine="709"/>
        <w:jc w:val="both"/>
        <w:rPr>
          <w:sz w:val="28"/>
          <w:szCs w:val="28"/>
        </w:rPr>
      </w:pPr>
      <w:r w:rsidRPr="00F1663F">
        <w:rPr>
          <w:sz w:val="28"/>
          <w:szCs w:val="28"/>
        </w:rPr>
        <w:t>* осуществляет помилование.</w:t>
      </w:r>
    </w:p>
    <w:p w:rsidR="003223B3" w:rsidRDefault="003223B3" w:rsidP="00F1663F">
      <w:pPr>
        <w:spacing w:line="360" w:lineRule="auto"/>
        <w:ind w:firstLine="709"/>
        <w:jc w:val="both"/>
        <w:rPr>
          <w:sz w:val="28"/>
          <w:szCs w:val="28"/>
        </w:rPr>
      </w:pPr>
      <w:r w:rsidRPr="00F1663F">
        <w:rPr>
          <w:sz w:val="28"/>
          <w:szCs w:val="28"/>
        </w:rPr>
        <w:t xml:space="preserve">В процессе осуществления своих полномочий Президент Российской Федерации издает указы[18] и распоряжения, являющиеся обязательными для исполнения на всей территории Российской Федерации. Указы и распоряжения Президента Российской Федерации не должны противоречить Конституции Российской Федерации и федеральным законам. </w:t>
      </w:r>
    </w:p>
    <w:p w:rsidR="00A73B62" w:rsidRPr="00F1663F" w:rsidRDefault="00A73B62" w:rsidP="00F1663F">
      <w:pPr>
        <w:spacing w:line="360" w:lineRule="auto"/>
        <w:ind w:firstLine="709"/>
        <w:jc w:val="both"/>
        <w:rPr>
          <w:sz w:val="28"/>
          <w:szCs w:val="28"/>
        </w:rPr>
      </w:pPr>
    </w:p>
    <w:p w:rsidR="009C3A47" w:rsidRPr="00F1663F" w:rsidRDefault="0021363C" w:rsidP="00F1663F">
      <w:pPr>
        <w:pStyle w:val="1"/>
        <w:numPr>
          <w:ilvl w:val="0"/>
          <w:numId w:val="9"/>
        </w:numPr>
        <w:spacing w:before="0" w:beforeAutospacing="0" w:after="0" w:afterAutospacing="0" w:line="360" w:lineRule="auto"/>
        <w:ind w:left="0" w:firstLine="709"/>
        <w:jc w:val="both"/>
        <w:rPr>
          <w:b w:val="0"/>
          <w:sz w:val="28"/>
          <w:szCs w:val="32"/>
        </w:rPr>
      </w:pPr>
      <w:bookmarkStart w:id="2" w:name="_Toc248210058"/>
      <w:r w:rsidRPr="00F1663F">
        <w:rPr>
          <w:b w:val="0"/>
          <w:sz w:val="28"/>
          <w:szCs w:val="32"/>
        </w:rPr>
        <w:t>Федеральное собрание Российской Федерации, его конституционные характеристики</w:t>
      </w:r>
      <w:bookmarkEnd w:id="2"/>
    </w:p>
    <w:p w:rsidR="00C07183" w:rsidRPr="00F1663F" w:rsidRDefault="00C07183" w:rsidP="00F1663F">
      <w:pPr>
        <w:spacing w:line="360" w:lineRule="auto"/>
        <w:ind w:firstLine="709"/>
        <w:jc w:val="both"/>
        <w:rPr>
          <w:sz w:val="28"/>
          <w:szCs w:val="28"/>
        </w:rPr>
      </w:pPr>
    </w:p>
    <w:p w:rsidR="003E1422" w:rsidRPr="00F1663F" w:rsidRDefault="003E1422" w:rsidP="00F1663F">
      <w:pPr>
        <w:shd w:val="clear" w:color="auto" w:fill="FFFFFF"/>
        <w:autoSpaceDE w:val="0"/>
        <w:autoSpaceDN w:val="0"/>
        <w:adjustRightInd w:val="0"/>
        <w:spacing w:line="360" w:lineRule="auto"/>
        <w:ind w:firstLine="709"/>
        <w:jc w:val="both"/>
        <w:rPr>
          <w:sz w:val="28"/>
          <w:szCs w:val="28"/>
        </w:rPr>
      </w:pPr>
      <w:r w:rsidRPr="00F1663F">
        <w:rPr>
          <w:sz w:val="28"/>
          <w:szCs w:val="28"/>
        </w:rPr>
        <w:t>Согласно ст. 94 Конституции РФ – Федеральное Собрание – парламент Российской Федерации – является представительным и законодательным органом Российской Федерации</w:t>
      </w:r>
      <w:r w:rsidR="00B87453" w:rsidRPr="00F1663F">
        <w:rPr>
          <w:sz w:val="28"/>
          <w:szCs w:val="28"/>
        </w:rPr>
        <w:t xml:space="preserve"> [5, с. 15]</w:t>
      </w:r>
      <w:r w:rsidRPr="00F1663F">
        <w:rPr>
          <w:sz w:val="28"/>
          <w:szCs w:val="28"/>
        </w:rPr>
        <w:t>. В части 1 ст. 11 Конституции РФ прямо указанно на то, что Федеральное Собрание является одним из органов, осуществляющим государственную власть в Российской Федерации. Исходя из того, что данная статья расположена в гл. 1 “Основы конституционного строя”, изменить положение Федерального Собрания в системе органов государственной власти можно только через изменение самой Конституции РФ. Прочное положение Федерального Собрания, таким образом, обеспеченно наивысшей</w:t>
      </w:r>
      <w:r w:rsidR="00F1663F">
        <w:rPr>
          <w:sz w:val="28"/>
          <w:szCs w:val="28"/>
        </w:rPr>
        <w:t xml:space="preserve"> </w:t>
      </w:r>
      <w:r w:rsidRPr="00F1663F">
        <w:rPr>
          <w:sz w:val="28"/>
          <w:szCs w:val="28"/>
        </w:rPr>
        <w:t>конституционно – правовой гарантией – настолько сильной, что само Федеральное Собрание не вправе пересмотреть свое положение (данное положение закреплено в части 1 ст. 135 Конституции РФ).</w:t>
      </w:r>
    </w:p>
    <w:p w:rsidR="003E1422" w:rsidRPr="00F1663F" w:rsidRDefault="003E1422" w:rsidP="00F1663F">
      <w:pPr>
        <w:shd w:val="clear" w:color="auto" w:fill="FFFFFF"/>
        <w:autoSpaceDE w:val="0"/>
        <w:autoSpaceDN w:val="0"/>
        <w:adjustRightInd w:val="0"/>
        <w:spacing w:line="360" w:lineRule="auto"/>
        <w:ind w:firstLine="709"/>
        <w:jc w:val="both"/>
        <w:rPr>
          <w:sz w:val="28"/>
          <w:szCs w:val="28"/>
        </w:rPr>
      </w:pPr>
      <w:r w:rsidRPr="00F1663F">
        <w:rPr>
          <w:sz w:val="28"/>
          <w:szCs w:val="28"/>
        </w:rPr>
        <w:t>Исходя из ст. 94 Конституции РФ, также можно сделать вывод, что Федеральное Собрание, как представительный орган, выступает в роли представителя и выражает интересы всех граждан Российской Федерации, непосредственно через депутатов Государственной Думы – представляющих интересы своих избирателей, а также через членов Совета Федерации – являющихся представителями субъектов Российской Федерации.</w:t>
      </w:r>
      <w:r w:rsidR="005434FE" w:rsidRPr="00F1663F">
        <w:rPr>
          <w:sz w:val="28"/>
          <w:szCs w:val="28"/>
        </w:rPr>
        <w:t xml:space="preserve"> </w:t>
      </w:r>
    </w:p>
    <w:p w:rsidR="003E1422" w:rsidRPr="00F1663F" w:rsidRDefault="003E1422" w:rsidP="00F1663F">
      <w:pPr>
        <w:shd w:val="clear" w:color="auto" w:fill="FFFFFF"/>
        <w:autoSpaceDE w:val="0"/>
        <w:autoSpaceDN w:val="0"/>
        <w:adjustRightInd w:val="0"/>
        <w:spacing w:line="360" w:lineRule="auto"/>
        <w:ind w:firstLine="709"/>
        <w:jc w:val="both"/>
        <w:rPr>
          <w:sz w:val="28"/>
          <w:szCs w:val="28"/>
        </w:rPr>
      </w:pPr>
      <w:r w:rsidRPr="00F1663F">
        <w:rPr>
          <w:sz w:val="28"/>
          <w:szCs w:val="28"/>
        </w:rPr>
        <w:t>Стоит упомянуть и такие главные особенности Федерального Собрания, закреплённые в гл. 1 “Основы конституционного строя” Конституции РФ, как независимость и самостоятельность. Данные особенности позволяют Федеральному Собранию самостоятельно и независимо, без контроля “с верху”,</w:t>
      </w:r>
      <w:r w:rsidR="00F1663F">
        <w:rPr>
          <w:sz w:val="28"/>
          <w:szCs w:val="28"/>
        </w:rPr>
        <w:t xml:space="preserve"> </w:t>
      </w:r>
      <w:r w:rsidRPr="00F1663F">
        <w:rPr>
          <w:sz w:val="28"/>
          <w:szCs w:val="28"/>
        </w:rPr>
        <w:t>принимать законодательные акты, распоряжаться финансовыми средствами выделенными Федеральному Собранию из государственного бюджета</w:t>
      </w:r>
      <w:r w:rsidR="00B87453" w:rsidRPr="00F1663F">
        <w:rPr>
          <w:sz w:val="28"/>
          <w:szCs w:val="28"/>
        </w:rPr>
        <w:t xml:space="preserve"> [4, с. 448]</w:t>
      </w:r>
      <w:r w:rsidRPr="00F1663F">
        <w:rPr>
          <w:sz w:val="28"/>
          <w:szCs w:val="28"/>
        </w:rPr>
        <w:t>. Однако данная независимость и самостоятельность не является абсолютной и ограничена такими институтами конституционного права, как: референдум, Конституционный Суд РФ, Президент РФ, ратифицированные международные договора, Правительство РФ и т.д.</w:t>
      </w:r>
      <w:r w:rsidR="005434FE" w:rsidRPr="00F1663F">
        <w:rPr>
          <w:sz w:val="28"/>
          <w:szCs w:val="28"/>
        </w:rPr>
        <w:t xml:space="preserve"> </w:t>
      </w:r>
    </w:p>
    <w:p w:rsidR="005434FE" w:rsidRPr="00F1663F" w:rsidRDefault="005434FE" w:rsidP="00F1663F">
      <w:pPr>
        <w:spacing w:line="360" w:lineRule="auto"/>
        <w:ind w:firstLine="709"/>
        <w:jc w:val="both"/>
        <w:rPr>
          <w:sz w:val="28"/>
          <w:szCs w:val="28"/>
        </w:rPr>
      </w:pPr>
      <w:r w:rsidRPr="00F1663F">
        <w:rPr>
          <w:sz w:val="28"/>
          <w:szCs w:val="28"/>
        </w:rPr>
        <w:t>Конституционная характеристика Федерального Собрания как органа народного представительства предполагает, что возможная неполнота состава его палат не должна быть значительной, ибо в противном случае его представительный характер может быть поставлен под сомнение. Акты парламента должны воплощать интересы большинства в обществе, а не только самого парламентского большинства.</w:t>
      </w:r>
    </w:p>
    <w:p w:rsidR="003E1422" w:rsidRPr="00F1663F" w:rsidRDefault="003E1422" w:rsidP="00F1663F">
      <w:pPr>
        <w:pStyle w:val="ConsNormal"/>
        <w:widowControl/>
        <w:spacing w:line="360" w:lineRule="auto"/>
        <w:ind w:firstLine="709"/>
        <w:jc w:val="both"/>
        <w:rPr>
          <w:rFonts w:ascii="Times New Roman" w:hAnsi="Times New Roman" w:cs="Times New Roman"/>
          <w:sz w:val="28"/>
          <w:szCs w:val="28"/>
        </w:rPr>
      </w:pPr>
      <w:r w:rsidRPr="00F1663F">
        <w:rPr>
          <w:rFonts w:ascii="Times New Roman" w:hAnsi="Times New Roman" w:cs="Times New Roman"/>
          <w:sz w:val="28"/>
          <w:szCs w:val="28"/>
        </w:rPr>
        <w:t xml:space="preserve">Согласно статье 95 Конституции Российской Федерации, Федеральное Собрание состоит из двух палат – Совета Федерации и Государственной Думы. Роль палаты Федерального Собрания, выражающей интересы субъектов Российской Федерации, принадлежит Совету Федерации. Вторая палата Федерального Собрания - Государственная Дума - призвана представлять интересы населения Российской Федерации в целом. </w:t>
      </w:r>
    </w:p>
    <w:p w:rsidR="003E1422" w:rsidRPr="00F1663F" w:rsidRDefault="003E1422" w:rsidP="00F1663F">
      <w:pPr>
        <w:pStyle w:val="ConsNormal"/>
        <w:widowControl/>
        <w:spacing w:line="360" w:lineRule="auto"/>
        <w:ind w:firstLine="709"/>
        <w:jc w:val="both"/>
        <w:rPr>
          <w:rFonts w:ascii="Times New Roman" w:hAnsi="Times New Roman" w:cs="Times New Roman"/>
          <w:sz w:val="28"/>
          <w:szCs w:val="28"/>
        </w:rPr>
      </w:pPr>
      <w:r w:rsidRPr="00F1663F">
        <w:rPr>
          <w:rFonts w:ascii="Times New Roman" w:hAnsi="Times New Roman" w:cs="Times New Roman"/>
          <w:sz w:val="28"/>
          <w:szCs w:val="28"/>
        </w:rPr>
        <w:t>Статус Федерального Собрания как представительного органа означает, что оно выступает официальным представителем всего многонационального народа РФ, формирует и выражает его волю. С наибольшей наглядностью это качество проявляется в утверждении государственного бюджета, ратификации и денонсации международных договоров, назначении и освобождении от должности федеральных должностных лиц, решении вопросов войны и мира. Качество легитимного представительного органа обеспечивается периодическим переизбранием членов обеих палат Федерального Собрания на свободных демократических выборах.</w:t>
      </w:r>
    </w:p>
    <w:p w:rsidR="003E1422" w:rsidRPr="00F1663F" w:rsidRDefault="003E1422" w:rsidP="00F1663F">
      <w:pPr>
        <w:pStyle w:val="ConsNormal"/>
        <w:widowControl/>
        <w:spacing w:line="360" w:lineRule="auto"/>
        <w:ind w:firstLine="709"/>
        <w:jc w:val="both"/>
        <w:rPr>
          <w:rFonts w:ascii="Times New Roman" w:hAnsi="Times New Roman" w:cs="Times New Roman"/>
          <w:sz w:val="28"/>
          <w:szCs w:val="28"/>
        </w:rPr>
      </w:pPr>
      <w:r w:rsidRPr="00F1663F">
        <w:rPr>
          <w:rFonts w:ascii="Times New Roman" w:hAnsi="Times New Roman" w:cs="Times New Roman"/>
          <w:sz w:val="28"/>
          <w:szCs w:val="28"/>
        </w:rPr>
        <w:t>Другая конституционная функция Федерального Собрания – законодательная. Она включает принятие федеральных законов, их изменение и дополнение, а также парламентский контроль за реализацией законов.</w:t>
      </w:r>
    </w:p>
    <w:p w:rsidR="003E1422" w:rsidRPr="00F1663F" w:rsidRDefault="003E1422" w:rsidP="00F1663F">
      <w:pPr>
        <w:pStyle w:val="ConsNormal"/>
        <w:widowControl/>
        <w:spacing w:line="360" w:lineRule="auto"/>
        <w:ind w:firstLine="709"/>
        <w:jc w:val="both"/>
        <w:rPr>
          <w:rFonts w:ascii="Times New Roman" w:hAnsi="Times New Roman" w:cs="Times New Roman"/>
          <w:sz w:val="28"/>
          <w:szCs w:val="28"/>
        </w:rPr>
      </w:pPr>
      <w:r w:rsidRPr="00F1663F">
        <w:rPr>
          <w:rFonts w:ascii="Times New Roman" w:hAnsi="Times New Roman" w:cs="Times New Roman"/>
          <w:sz w:val="28"/>
          <w:szCs w:val="28"/>
        </w:rPr>
        <w:t>В Главе 5 Конституции РФ заложены общие принципы формирования состава палат Федерального Собрания: согласно статье 95, ч. 2,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 в п. 3 той же статьи указывается количественный состав Государственной Думы РФ – 450 депутатов. Более широкий количественный состав Государственной Думы позволяет ей образовывать значительное число депутатских комитетов и комиссий, охватывающих основные направления внутренней и внешней политики.</w:t>
      </w:r>
      <w:r w:rsidRPr="00F1663F">
        <w:rPr>
          <w:rFonts w:ascii="Times New Roman" w:hAnsi="Times New Roman" w:cs="Times New Roman"/>
          <w:color w:val="000000"/>
          <w:sz w:val="28"/>
          <w:szCs w:val="28"/>
        </w:rPr>
        <w:t xml:space="preserve"> </w:t>
      </w:r>
      <w:r w:rsidRPr="00F1663F">
        <w:rPr>
          <w:rFonts w:ascii="Times New Roman" w:hAnsi="Times New Roman" w:cs="Times New Roman"/>
          <w:sz w:val="28"/>
          <w:szCs w:val="28"/>
        </w:rPr>
        <w:t>Часть вторая ст. 96 Конституции ссылается на федеральные законы, где процесс формирования рассматривается детально. Согласно Федеральному Закону «О порядке формирования Совета Федерации Федерального Собрания Российской Федерации», Членом Совета Федерации может быть избран (назначен) гражданин Российской Федерации не моложе 30 лет, обладающий в соответствии с Конституцией Российской Федерации правом избирать и быть избранным в органы государственной власти.</w:t>
      </w:r>
    </w:p>
    <w:p w:rsidR="003E1422" w:rsidRPr="00F1663F" w:rsidRDefault="003E1422" w:rsidP="00F1663F">
      <w:pPr>
        <w:pStyle w:val="ConsNormal"/>
        <w:widowControl/>
        <w:spacing w:line="360" w:lineRule="auto"/>
        <w:ind w:firstLine="709"/>
        <w:jc w:val="both"/>
        <w:rPr>
          <w:rFonts w:ascii="Times New Roman" w:hAnsi="Times New Roman" w:cs="Times New Roman"/>
          <w:sz w:val="28"/>
          <w:szCs w:val="28"/>
        </w:rPr>
      </w:pPr>
      <w:r w:rsidRPr="00F1663F">
        <w:rPr>
          <w:rFonts w:ascii="Times New Roman" w:hAnsi="Times New Roman" w:cs="Times New Roman"/>
          <w:sz w:val="28"/>
          <w:szCs w:val="28"/>
        </w:rPr>
        <w:t>Член Совета Федерации - представитель от законодательного органа государственной власти субъекта Российской Федерации избирается законодательным органом государственной власти субъекта Российской Федерации на срок полномочий этого органа (в двухпалатных органах – на срок полномочий палаты), а при формировании законодательного органа субъекта Российской Федерации путем ротации - на срок полномочий однократно избранных депутатов этого органа.</w:t>
      </w:r>
    </w:p>
    <w:p w:rsidR="003E1422" w:rsidRPr="00F1663F" w:rsidRDefault="003E1422" w:rsidP="00F1663F">
      <w:pPr>
        <w:pStyle w:val="ConsNormal"/>
        <w:widowControl/>
        <w:spacing w:line="360" w:lineRule="auto"/>
        <w:ind w:firstLine="709"/>
        <w:jc w:val="both"/>
        <w:rPr>
          <w:rFonts w:ascii="Times New Roman" w:hAnsi="Times New Roman" w:cs="Times New Roman"/>
          <w:sz w:val="28"/>
          <w:szCs w:val="28"/>
        </w:rPr>
      </w:pPr>
      <w:r w:rsidRPr="00F1663F">
        <w:rPr>
          <w:rFonts w:ascii="Times New Roman" w:hAnsi="Times New Roman" w:cs="Times New Roman"/>
          <w:sz w:val="28"/>
          <w:szCs w:val="28"/>
        </w:rPr>
        <w:t>Представитель в Совете Федерации от исполнительного органа государственной власти субъекта Российской Федерации назначается высшим должностным лицом субъекта Российской Федерации на срок его полномочий</w:t>
      </w:r>
      <w:r w:rsidR="00B87453" w:rsidRPr="00F1663F">
        <w:rPr>
          <w:rFonts w:ascii="Times New Roman" w:hAnsi="Times New Roman" w:cs="Times New Roman"/>
          <w:sz w:val="28"/>
          <w:szCs w:val="28"/>
        </w:rPr>
        <w:t xml:space="preserve"> [4, с. 325]</w:t>
      </w:r>
      <w:r w:rsidRPr="00F1663F">
        <w:rPr>
          <w:rFonts w:ascii="Times New Roman" w:hAnsi="Times New Roman" w:cs="Times New Roman"/>
          <w:sz w:val="28"/>
          <w:szCs w:val="28"/>
        </w:rPr>
        <w:t>.</w:t>
      </w:r>
    </w:p>
    <w:p w:rsidR="003E1422" w:rsidRPr="00F1663F" w:rsidRDefault="003E1422" w:rsidP="00F1663F">
      <w:pPr>
        <w:pStyle w:val="ConsNormal"/>
        <w:widowControl/>
        <w:spacing w:line="360" w:lineRule="auto"/>
        <w:ind w:firstLine="709"/>
        <w:jc w:val="both"/>
        <w:rPr>
          <w:rFonts w:ascii="Times New Roman" w:hAnsi="Times New Roman" w:cs="Times New Roman"/>
          <w:sz w:val="28"/>
          <w:szCs w:val="28"/>
        </w:rPr>
      </w:pPr>
      <w:r w:rsidRPr="00F1663F">
        <w:rPr>
          <w:rFonts w:ascii="Times New Roman" w:hAnsi="Times New Roman" w:cs="Times New Roman"/>
          <w:sz w:val="28"/>
          <w:szCs w:val="28"/>
        </w:rPr>
        <w:t>Конституция не устанавливает фиксированного количества членов Совета Федерации, но указывает, что каждый субъект РФ представлен в Совете Федерации двумя членами. Любые изменения в численности субъектов РФ (увеличение или уменьшение) влекут за собой изменения в количественном составе Совета Федерации. В настоящее время Конституция (ст.65) содержит список из 89 субъектов РФ. Следовательно, Совет Федерации должен насчитывать 178 членов.</w:t>
      </w:r>
    </w:p>
    <w:p w:rsidR="003E1422" w:rsidRPr="00F1663F" w:rsidRDefault="003E1422" w:rsidP="00F1663F">
      <w:pPr>
        <w:spacing w:line="360" w:lineRule="auto"/>
        <w:ind w:firstLine="709"/>
        <w:jc w:val="both"/>
        <w:rPr>
          <w:sz w:val="28"/>
          <w:szCs w:val="28"/>
        </w:rPr>
      </w:pPr>
      <w:r w:rsidRPr="00F1663F">
        <w:rPr>
          <w:sz w:val="28"/>
          <w:szCs w:val="28"/>
        </w:rPr>
        <w:t>Согласно Федеральному Закону «О выборах депутатов Государственной Думы Федерального Собрания Российской Федерации», Депутаты Государственной Думы Федерального Собрания Российской Федерации избираются гражданами Российской Федерации на основе всеобщего равного и прямого избирательного права при тайном голосовании. 225 депутатов Государственной Думы избираются по одномандатным избирательным округам (один округ - один депутат), образуемым на основе единой нормы представительства избирателей на одномандатный избирательный округ, за исключением избирательных округов, образуемых в субъектах Российской Федерации, в которых число избирателей меньше единой нормы представительства. Единая норма представительства избирателей на одномандатный избирательный округ устанавливается путем деления общего числа избирателей, проживающих на территории Российской Федерации и зарегистрированных в Российской Федерации в соответствии с Федеральным законом "Об основных гарантиях избирательных прав и права на участие в референдуме граждан Российской Федерации", на общее число (225) одномандатных избирательных округов. 225 депутатов Государственной Думы избираются по федеральному избирательному округу пропорционально числу голосов, поданных за федеральные списки кандидатов в депутаты, выдвинутые избирательными объединениями, избирательными блоками</w:t>
      </w:r>
      <w:r w:rsidR="00B87453" w:rsidRPr="00F1663F">
        <w:rPr>
          <w:sz w:val="28"/>
          <w:szCs w:val="28"/>
        </w:rPr>
        <w:t xml:space="preserve"> [1, с. 4]</w:t>
      </w:r>
      <w:r w:rsidRPr="00F1663F">
        <w:rPr>
          <w:sz w:val="28"/>
          <w:szCs w:val="28"/>
        </w:rPr>
        <w:t>. Причем к распределению мандатов допускаются только списки кандидатов, за которые было отдано</w:t>
      </w:r>
      <w:r w:rsidR="00F1663F">
        <w:rPr>
          <w:sz w:val="28"/>
          <w:szCs w:val="28"/>
        </w:rPr>
        <w:t xml:space="preserve"> </w:t>
      </w:r>
      <w:r w:rsidRPr="00F1663F">
        <w:rPr>
          <w:sz w:val="28"/>
          <w:szCs w:val="28"/>
        </w:rPr>
        <w:t>не менее 5% голосов избирателей, участвовавших в выборах.</w:t>
      </w:r>
    </w:p>
    <w:p w:rsidR="003E1422" w:rsidRPr="00F1663F" w:rsidRDefault="003E1422" w:rsidP="00F1663F">
      <w:pPr>
        <w:spacing w:line="360" w:lineRule="auto"/>
        <w:ind w:firstLine="709"/>
        <w:jc w:val="both"/>
        <w:rPr>
          <w:sz w:val="28"/>
          <w:szCs w:val="28"/>
        </w:rPr>
      </w:pPr>
      <w:r w:rsidRPr="00F1663F">
        <w:rPr>
          <w:sz w:val="28"/>
          <w:szCs w:val="28"/>
        </w:rPr>
        <w:t>Такая избирательная система называется смешанной, так как она соединяет два принципа</w:t>
      </w:r>
      <w:r w:rsidR="00F1663F">
        <w:rPr>
          <w:sz w:val="28"/>
          <w:szCs w:val="28"/>
        </w:rPr>
        <w:t xml:space="preserve"> </w:t>
      </w:r>
      <w:r w:rsidRPr="00F1663F">
        <w:rPr>
          <w:sz w:val="28"/>
          <w:szCs w:val="28"/>
        </w:rPr>
        <w:t>избрания депутатов:</w:t>
      </w:r>
      <w:r w:rsidR="00F1663F">
        <w:rPr>
          <w:sz w:val="28"/>
          <w:szCs w:val="28"/>
        </w:rPr>
        <w:t xml:space="preserve"> </w:t>
      </w:r>
      <w:r w:rsidRPr="00F1663F">
        <w:rPr>
          <w:sz w:val="28"/>
          <w:szCs w:val="28"/>
        </w:rPr>
        <w:t>Во-первых, принцип большинства (мажоритарности) для кандидатов, баллотирующихся</w:t>
      </w:r>
      <w:r w:rsidR="00F1663F">
        <w:rPr>
          <w:sz w:val="28"/>
          <w:szCs w:val="28"/>
        </w:rPr>
        <w:t xml:space="preserve"> </w:t>
      </w:r>
      <w:r w:rsidRPr="00F1663F">
        <w:rPr>
          <w:sz w:val="28"/>
          <w:szCs w:val="28"/>
        </w:rPr>
        <w:t>по одномандатным избирательным округам, во-вторых, принцип пропорциональности, применяющийся для кандидатов, входящих в федеральные</w:t>
      </w:r>
      <w:r w:rsidR="00F1663F">
        <w:rPr>
          <w:sz w:val="28"/>
          <w:szCs w:val="28"/>
        </w:rPr>
        <w:t xml:space="preserve"> </w:t>
      </w:r>
      <w:r w:rsidRPr="00F1663F">
        <w:rPr>
          <w:sz w:val="28"/>
          <w:szCs w:val="28"/>
        </w:rPr>
        <w:t>списки кандидатов.</w:t>
      </w:r>
    </w:p>
    <w:p w:rsidR="003E1422" w:rsidRPr="00F1663F" w:rsidRDefault="003E1422" w:rsidP="00F1663F">
      <w:pPr>
        <w:spacing w:line="360" w:lineRule="auto"/>
        <w:ind w:firstLine="709"/>
        <w:jc w:val="both"/>
        <w:rPr>
          <w:sz w:val="28"/>
          <w:szCs w:val="28"/>
        </w:rPr>
      </w:pPr>
      <w:r w:rsidRPr="00F1663F">
        <w:rPr>
          <w:sz w:val="28"/>
          <w:szCs w:val="28"/>
        </w:rPr>
        <w:t>Полномочия члена Совета Федерации и депутата Государственной Думы могут также быть прекращены досрочно в некоторых случаях, а именно: заявления о сложении своих полномочий; избрания депутатом или выборным должностным лицом законодательного органа государственной власти субъекта Российской Федерации, органа местного самоуправления; назначения на иную государственную должность Российской Федерации; поступления на государственную или муниципальную службу; вхождения в состав органа управления хозяйственного общества или иной коммерческой организации; осуществления предпринимательской или другой оплачиваемой деятельности, кроме преподавательской, научной и иной творческой деятельности; утраты гражданства Российской Федерации либо приобретения гражданства иностранного государства; вступления в законную силу обвинительного приговора суда; вступления в законную силу решения суда об ограничении дееспособности либо о признании недееспособности; признания безвестно отсутствующими либо объявления умершими; призыва на военную службу с их согласия; смерти.</w:t>
      </w:r>
    </w:p>
    <w:p w:rsidR="005434FE" w:rsidRPr="00F1663F" w:rsidRDefault="005434FE" w:rsidP="00F1663F">
      <w:pPr>
        <w:pStyle w:val="2"/>
        <w:numPr>
          <w:ilvl w:val="0"/>
          <w:numId w:val="0"/>
        </w:numPr>
        <w:spacing w:before="0"/>
        <w:ind w:firstLine="709"/>
        <w:rPr>
          <w:b w:val="0"/>
          <w:sz w:val="28"/>
          <w:szCs w:val="28"/>
        </w:rPr>
      </w:pPr>
      <w:r w:rsidRPr="00F1663F">
        <w:rPr>
          <w:b w:val="0"/>
          <w:sz w:val="28"/>
          <w:szCs w:val="28"/>
        </w:rPr>
        <w:t>Совет Федерации и Государственная Дума функционируют на принципах законности деятельности парламента, непрерывности деятельности палат, раздельной работы палат, открытости и коллегиальности.</w:t>
      </w:r>
    </w:p>
    <w:p w:rsidR="005434FE" w:rsidRPr="00F1663F" w:rsidRDefault="005434FE" w:rsidP="00F1663F">
      <w:pPr>
        <w:pStyle w:val="a7"/>
        <w:spacing w:after="0" w:line="360" w:lineRule="auto"/>
        <w:ind w:left="0" w:firstLine="709"/>
        <w:jc w:val="both"/>
        <w:rPr>
          <w:sz w:val="28"/>
          <w:szCs w:val="28"/>
        </w:rPr>
      </w:pPr>
      <w:r w:rsidRPr="00F1663F">
        <w:rPr>
          <w:sz w:val="28"/>
          <w:szCs w:val="28"/>
        </w:rPr>
        <w:t>Совет Федерации и Государственная Дума, являются постоянно действующими органами. Как было указано выше, член Совета Федерации избирается (назначается) на срок полномочий законодательного органа государственной власти или соответствующего высшего должного лица (главы исполнительной власти) субъекта Российской Федерации. В том же порядке, в каком он назначен, член Совета Федерации может быть отозван. Соответственно, в Совете Федерации идет непрерывное «текучее» изменение состава, вызванное избранием (назначением) его новых членов. При этом Конституция РФ не предусматривает случаев роспуска или приостановления деятельности Совета Федерации. Государственная Дума также является постоянно действующим органом, избираемым один раз в четыре года. Государственная Дума может быть досрочно распущена.</w:t>
      </w:r>
    </w:p>
    <w:p w:rsidR="005434FE" w:rsidRPr="00F1663F" w:rsidRDefault="005434FE" w:rsidP="00F1663F">
      <w:pPr>
        <w:pStyle w:val="a7"/>
        <w:spacing w:after="0" w:line="360" w:lineRule="auto"/>
        <w:ind w:left="0" w:firstLine="709"/>
        <w:jc w:val="both"/>
        <w:rPr>
          <w:sz w:val="28"/>
          <w:szCs w:val="28"/>
        </w:rPr>
      </w:pPr>
      <w:r w:rsidRPr="00F1663F">
        <w:rPr>
          <w:sz w:val="28"/>
          <w:szCs w:val="28"/>
        </w:rPr>
        <w:t xml:space="preserve">Статья 100 Конституции Российской Федерации устанавливает, что Совет Федерации и Государственная Дума заседают раздельно. Указанное требование направлено на самостоятельное осуществление палатами парламента своих полномочий, строгое соблюдение разделения функций палат в процессе законотворчества. Данное конституционное положение не препятствует образованию палатами совместных органов – согласительных комиссий – для преодоления возникших разногласий по законопроектам. </w:t>
      </w:r>
    </w:p>
    <w:p w:rsidR="005434FE" w:rsidRPr="00F1663F" w:rsidRDefault="005434FE" w:rsidP="00F1663F">
      <w:pPr>
        <w:pStyle w:val="a7"/>
        <w:spacing w:after="0" w:line="360" w:lineRule="auto"/>
        <w:ind w:left="0" w:firstLine="709"/>
        <w:jc w:val="both"/>
        <w:rPr>
          <w:color w:val="000000"/>
          <w:sz w:val="28"/>
          <w:szCs w:val="28"/>
        </w:rPr>
      </w:pPr>
      <w:r w:rsidRPr="00F1663F">
        <w:rPr>
          <w:sz w:val="28"/>
          <w:szCs w:val="28"/>
        </w:rPr>
        <w:t>Конституцией Российской Федерации установлено, что заседания Совета Федерации и Государственной Думы являются открытыми. Открытость, «прозрачность» деятельности парламента – важнейшее качество, на котором основывается авторитет и влияние представительной власти.</w:t>
      </w:r>
    </w:p>
    <w:p w:rsidR="0021363C" w:rsidRPr="00F1663F" w:rsidRDefault="009C3A47" w:rsidP="00F1663F">
      <w:pPr>
        <w:pStyle w:val="1"/>
        <w:numPr>
          <w:ilvl w:val="0"/>
          <w:numId w:val="9"/>
        </w:numPr>
        <w:spacing w:before="0" w:beforeAutospacing="0" w:after="0" w:afterAutospacing="0" w:line="360" w:lineRule="auto"/>
        <w:ind w:left="0" w:firstLine="709"/>
        <w:jc w:val="both"/>
        <w:rPr>
          <w:b w:val="0"/>
          <w:sz w:val="28"/>
          <w:szCs w:val="32"/>
        </w:rPr>
      </w:pPr>
      <w:r w:rsidRPr="00F1663F">
        <w:rPr>
          <w:b w:val="0"/>
          <w:sz w:val="28"/>
        </w:rPr>
        <w:br w:type="page"/>
      </w:r>
      <w:bookmarkStart w:id="3" w:name="_Toc248210059"/>
      <w:r w:rsidRPr="00F1663F">
        <w:rPr>
          <w:b w:val="0"/>
          <w:sz w:val="28"/>
          <w:szCs w:val="32"/>
        </w:rPr>
        <w:t>Порядок принятия федеральных законов и федеральных конституционных законов</w:t>
      </w:r>
      <w:bookmarkEnd w:id="3"/>
    </w:p>
    <w:p w:rsidR="00C07183" w:rsidRPr="00F1663F" w:rsidRDefault="00C07183" w:rsidP="00F1663F">
      <w:pPr>
        <w:spacing w:line="360" w:lineRule="auto"/>
        <w:ind w:firstLine="709"/>
        <w:jc w:val="both"/>
        <w:rPr>
          <w:sz w:val="28"/>
          <w:szCs w:val="28"/>
        </w:rPr>
      </w:pPr>
    </w:p>
    <w:p w:rsidR="005434FE" w:rsidRPr="00F1663F" w:rsidRDefault="005434FE" w:rsidP="00F1663F">
      <w:pPr>
        <w:spacing w:line="360" w:lineRule="auto"/>
        <w:ind w:firstLine="709"/>
        <w:jc w:val="both"/>
        <w:rPr>
          <w:sz w:val="28"/>
          <w:szCs w:val="28"/>
        </w:rPr>
      </w:pPr>
      <w:r w:rsidRPr="00F1663F">
        <w:rPr>
          <w:sz w:val="28"/>
          <w:szCs w:val="28"/>
        </w:rPr>
        <w:t xml:space="preserve">Федеральный закон — федеральный законодательный акт Российской Федерации, принимаемый в соответствии с Конституцией Российской Федерации по предметам ведения Российской Федерации и по предметам совместного ведения Российской Федерации и ее субъектов. </w:t>
      </w:r>
    </w:p>
    <w:p w:rsidR="005434FE" w:rsidRPr="00F1663F" w:rsidRDefault="005434FE" w:rsidP="00F1663F">
      <w:pPr>
        <w:spacing w:line="360" w:lineRule="auto"/>
        <w:ind w:firstLine="709"/>
        <w:jc w:val="both"/>
        <w:rPr>
          <w:sz w:val="28"/>
          <w:szCs w:val="28"/>
        </w:rPr>
      </w:pPr>
      <w:r w:rsidRPr="00F1663F">
        <w:rPr>
          <w:sz w:val="28"/>
          <w:szCs w:val="28"/>
        </w:rPr>
        <w:t>Порядок принятия федеральных законов определяется Конституцией Российской Федерацией и регламентами палат Федерального собрания.</w:t>
      </w:r>
    </w:p>
    <w:p w:rsidR="005434FE" w:rsidRPr="00F1663F" w:rsidRDefault="005434FE" w:rsidP="00F1663F">
      <w:pPr>
        <w:spacing w:line="360" w:lineRule="auto"/>
        <w:ind w:firstLine="709"/>
        <w:jc w:val="both"/>
        <w:rPr>
          <w:sz w:val="28"/>
          <w:szCs w:val="28"/>
        </w:rPr>
      </w:pPr>
      <w:r w:rsidRPr="00F1663F">
        <w:rPr>
          <w:sz w:val="28"/>
          <w:szCs w:val="28"/>
        </w:rPr>
        <w:t>Федеральные законы принимаются Государственной Думой большинством голосов от общего числа депутатов</w:t>
      </w:r>
      <w:r w:rsidR="00B87453" w:rsidRPr="00F1663F">
        <w:rPr>
          <w:sz w:val="28"/>
          <w:szCs w:val="28"/>
        </w:rPr>
        <w:t xml:space="preserve"> [3, с. 10]</w:t>
      </w:r>
      <w:r w:rsidRPr="00F1663F">
        <w:rPr>
          <w:sz w:val="28"/>
          <w:szCs w:val="28"/>
        </w:rPr>
        <w:t>.</w:t>
      </w:r>
    </w:p>
    <w:p w:rsidR="005434FE" w:rsidRPr="00F1663F" w:rsidRDefault="005434FE" w:rsidP="00F1663F">
      <w:pPr>
        <w:spacing w:line="360" w:lineRule="auto"/>
        <w:ind w:firstLine="709"/>
        <w:jc w:val="both"/>
        <w:rPr>
          <w:sz w:val="28"/>
          <w:szCs w:val="28"/>
        </w:rPr>
      </w:pPr>
      <w:r w:rsidRPr="00F1663F">
        <w:rPr>
          <w:sz w:val="28"/>
          <w:szCs w:val="28"/>
        </w:rPr>
        <w:t>После этого закон должен быть одобрен Советом Федерации — также большинством голосов от общего числа его членов. В случае, если Совет Федерации отклоняет закон, Государственная Дума может повторно принять его двумя третями голосов.</w:t>
      </w:r>
    </w:p>
    <w:p w:rsidR="005434FE" w:rsidRPr="00F1663F" w:rsidRDefault="005434FE" w:rsidP="00F1663F">
      <w:pPr>
        <w:spacing w:line="360" w:lineRule="auto"/>
        <w:ind w:firstLine="709"/>
        <w:jc w:val="both"/>
        <w:rPr>
          <w:sz w:val="28"/>
          <w:szCs w:val="28"/>
        </w:rPr>
      </w:pPr>
      <w:r w:rsidRPr="00F1663F">
        <w:rPr>
          <w:sz w:val="28"/>
          <w:szCs w:val="28"/>
        </w:rPr>
        <w:t xml:space="preserve">После одобрения Советом Федерации или после преодоления Государственной Думой отрицательной позиции Совета Федерации закон поступает на подпись Президенту России. Если Президент подписывает закон, он считается окончательно принятым, подлежит официальному опубликованию и вступает в силу с даты опубликования либо с даты, указанной в самом законе. Президент, однако, вправе отклонить закон (см. право вето) и вернуть его на рассмотрение палат Федерального Собрания. Вето Президента может быть преодолено двумя третями голосов в каждой из палат. </w:t>
      </w:r>
    </w:p>
    <w:p w:rsidR="005434FE" w:rsidRPr="00F1663F" w:rsidRDefault="005434FE" w:rsidP="00F1663F">
      <w:pPr>
        <w:spacing w:line="360" w:lineRule="auto"/>
        <w:ind w:firstLine="709"/>
        <w:jc w:val="both"/>
        <w:rPr>
          <w:sz w:val="28"/>
          <w:szCs w:val="28"/>
        </w:rPr>
      </w:pPr>
      <w:r w:rsidRPr="00F1663F">
        <w:rPr>
          <w:sz w:val="28"/>
          <w:szCs w:val="28"/>
        </w:rPr>
        <w:t>Федер</w:t>
      </w:r>
      <w:r w:rsidR="00576166" w:rsidRPr="00F1663F">
        <w:rPr>
          <w:sz w:val="28"/>
          <w:szCs w:val="28"/>
        </w:rPr>
        <w:t>а</w:t>
      </w:r>
      <w:r w:rsidRPr="00F1663F">
        <w:rPr>
          <w:sz w:val="28"/>
          <w:szCs w:val="28"/>
        </w:rPr>
        <w:t>льный конституци</w:t>
      </w:r>
      <w:r w:rsidR="00576166" w:rsidRPr="00F1663F">
        <w:rPr>
          <w:sz w:val="28"/>
          <w:szCs w:val="28"/>
        </w:rPr>
        <w:t>о</w:t>
      </w:r>
      <w:r w:rsidRPr="00F1663F">
        <w:rPr>
          <w:sz w:val="28"/>
          <w:szCs w:val="28"/>
        </w:rPr>
        <w:t>нный зак</w:t>
      </w:r>
      <w:r w:rsidR="00576166" w:rsidRPr="00F1663F">
        <w:rPr>
          <w:sz w:val="28"/>
          <w:szCs w:val="28"/>
        </w:rPr>
        <w:t>о</w:t>
      </w:r>
      <w:r w:rsidRPr="00F1663F">
        <w:rPr>
          <w:sz w:val="28"/>
          <w:szCs w:val="28"/>
        </w:rPr>
        <w:t>н Росс</w:t>
      </w:r>
      <w:r w:rsidR="00576166" w:rsidRPr="00F1663F">
        <w:rPr>
          <w:sz w:val="28"/>
          <w:szCs w:val="28"/>
        </w:rPr>
        <w:t>и</w:t>
      </w:r>
      <w:r w:rsidRPr="00F1663F">
        <w:rPr>
          <w:sz w:val="28"/>
          <w:szCs w:val="28"/>
        </w:rPr>
        <w:t>йской Федер</w:t>
      </w:r>
      <w:r w:rsidR="00576166" w:rsidRPr="00F1663F">
        <w:rPr>
          <w:sz w:val="28"/>
          <w:szCs w:val="28"/>
        </w:rPr>
        <w:t>а</w:t>
      </w:r>
      <w:r w:rsidRPr="00F1663F">
        <w:rPr>
          <w:sz w:val="28"/>
          <w:szCs w:val="28"/>
        </w:rPr>
        <w:t xml:space="preserve">ции — разновидность федеральных законодательных актов, принимаемых в соответствии с Конституцией Российской Федерации по вопросам, предусмотренным Конституцией. Федеральный конституционный закон обладает повышенной юридической силой по сравнению с федеральным законом — федеральные законы не должны противоречить федеральным конституционным законам. </w:t>
      </w:r>
    </w:p>
    <w:p w:rsidR="005434FE" w:rsidRDefault="005434FE" w:rsidP="00F1663F">
      <w:pPr>
        <w:pStyle w:val="a9"/>
        <w:spacing w:before="0" w:beforeAutospacing="0" w:after="0" w:afterAutospacing="0" w:line="360" w:lineRule="auto"/>
        <w:ind w:firstLine="709"/>
        <w:jc w:val="both"/>
        <w:rPr>
          <w:sz w:val="28"/>
          <w:szCs w:val="28"/>
        </w:rPr>
      </w:pPr>
      <w:r w:rsidRPr="00F1663F">
        <w:rPr>
          <w:sz w:val="28"/>
          <w:szCs w:val="28"/>
        </w:rPr>
        <w:t>Вопросы предусматривающие принятие Федеральных конституционных законов содержатся в следующих статьях Конституции Российской Федерации:</w:t>
      </w:r>
    </w:p>
    <w:p w:rsidR="005661A4" w:rsidRPr="00F1663F" w:rsidRDefault="005661A4" w:rsidP="00F1663F">
      <w:pPr>
        <w:pStyle w:val="a9"/>
        <w:spacing w:before="0" w:beforeAutospacing="0" w:after="0" w:afterAutospacing="0" w:line="360" w:lineRule="auto"/>
        <w:ind w:firstLine="709"/>
        <w:jc w:val="both"/>
        <w:rPr>
          <w:sz w:val="28"/>
          <w:szCs w:val="28"/>
        </w:rPr>
      </w:pPr>
    </w:p>
    <w:tbl>
      <w:tblPr>
        <w:tblW w:w="9070" w:type="dxa"/>
        <w:jc w:val="center"/>
        <w:tblCellSpacing w:w="15" w:type="dxa"/>
        <w:tblCellMar>
          <w:top w:w="15" w:type="dxa"/>
          <w:left w:w="15" w:type="dxa"/>
          <w:bottom w:w="15" w:type="dxa"/>
          <w:right w:w="15" w:type="dxa"/>
        </w:tblCellMar>
        <w:tblLook w:val="0000" w:firstRow="0" w:lastRow="0" w:firstColumn="0" w:lastColumn="0" w:noHBand="0" w:noVBand="0"/>
      </w:tblPr>
      <w:tblGrid>
        <w:gridCol w:w="977"/>
        <w:gridCol w:w="8093"/>
      </w:tblGrid>
      <w:tr w:rsidR="005434FE" w:rsidRPr="005661A4" w:rsidTr="005661A4">
        <w:trPr>
          <w:tblCellSpacing w:w="15" w:type="dxa"/>
          <w:jc w:val="center"/>
        </w:trPr>
        <w:tc>
          <w:tcPr>
            <w:tcW w:w="0" w:type="auto"/>
            <w:vAlign w:val="center"/>
          </w:tcPr>
          <w:p w:rsidR="005434FE" w:rsidRPr="005661A4" w:rsidRDefault="005434FE" w:rsidP="005661A4">
            <w:pPr>
              <w:spacing w:line="360" w:lineRule="auto"/>
              <w:rPr>
                <w:sz w:val="20"/>
                <w:szCs w:val="20"/>
              </w:rPr>
            </w:pPr>
            <w:r w:rsidRPr="005661A4">
              <w:rPr>
                <w:sz w:val="20"/>
                <w:szCs w:val="20"/>
              </w:rPr>
              <w:t>Статья 56 пп. 1-2</w:t>
            </w:r>
          </w:p>
        </w:tc>
        <w:tc>
          <w:tcPr>
            <w:tcW w:w="0" w:type="auto"/>
            <w:vAlign w:val="center"/>
          </w:tcPr>
          <w:p w:rsidR="005434FE" w:rsidRPr="005661A4" w:rsidRDefault="005434FE" w:rsidP="005661A4">
            <w:pPr>
              <w:spacing w:line="360" w:lineRule="auto"/>
              <w:rPr>
                <w:sz w:val="20"/>
                <w:szCs w:val="20"/>
              </w:rPr>
            </w:pPr>
            <w:r w:rsidRPr="005661A4">
              <w:rPr>
                <w:sz w:val="20"/>
                <w:szCs w:val="20"/>
              </w:rPr>
              <w:t>обстоятельства и в порядок введения чрезвычайного положения; ограничения прав и свобод в условиях чрезвычайного положения;</w:t>
            </w:r>
          </w:p>
        </w:tc>
      </w:tr>
      <w:tr w:rsidR="005434FE" w:rsidRPr="005661A4" w:rsidTr="005661A4">
        <w:trPr>
          <w:tblCellSpacing w:w="15" w:type="dxa"/>
          <w:jc w:val="center"/>
        </w:trPr>
        <w:tc>
          <w:tcPr>
            <w:tcW w:w="0" w:type="auto"/>
            <w:vAlign w:val="center"/>
          </w:tcPr>
          <w:p w:rsidR="005434FE" w:rsidRPr="005661A4" w:rsidRDefault="005434FE" w:rsidP="005661A4">
            <w:pPr>
              <w:spacing w:line="360" w:lineRule="auto"/>
              <w:rPr>
                <w:sz w:val="20"/>
                <w:szCs w:val="20"/>
              </w:rPr>
            </w:pPr>
            <w:r w:rsidRPr="005661A4">
              <w:rPr>
                <w:sz w:val="20"/>
                <w:szCs w:val="20"/>
              </w:rPr>
              <w:t>Статья 65 п. 2</w:t>
            </w:r>
          </w:p>
        </w:tc>
        <w:tc>
          <w:tcPr>
            <w:tcW w:w="0" w:type="auto"/>
            <w:vAlign w:val="center"/>
          </w:tcPr>
          <w:p w:rsidR="005434FE" w:rsidRPr="005661A4" w:rsidRDefault="005434FE" w:rsidP="005661A4">
            <w:pPr>
              <w:spacing w:line="360" w:lineRule="auto"/>
              <w:rPr>
                <w:sz w:val="20"/>
                <w:szCs w:val="20"/>
              </w:rPr>
            </w:pPr>
            <w:r w:rsidRPr="005661A4">
              <w:rPr>
                <w:sz w:val="20"/>
                <w:szCs w:val="20"/>
              </w:rPr>
              <w:t>порядок принятия в Российскую Федерацию и образование в ее составе нового субъекта</w:t>
            </w:r>
          </w:p>
        </w:tc>
      </w:tr>
      <w:tr w:rsidR="005434FE" w:rsidRPr="005661A4" w:rsidTr="005661A4">
        <w:trPr>
          <w:tblCellSpacing w:w="15" w:type="dxa"/>
          <w:jc w:val="center"/>
        </w:trPr>
        <w:tc>
          <w:tcPr>
            <w:tcW w:w="0" w:type="auto"/>
            <w:vAlign w:val="center"/>
          </w:tcPr>
          <w:p w:rsidR="005434FE" w:rsidRPr="005661A4" w:rsidRDefault="005434FE" w:rsidP="005661A4">
            <w:pPr>
              <w:spacing w:line="360" w:lineRule="auto"/>
              <w:rPr>
                <w:sz w:val="20"/>
                <w:szCs w:val="20"/>
              </w:rPr>
            </w:pPr>
            <w:r w:rsidRPr="005661A4">
              <w:rPr>
                <w:sz w:val="20"/>
                <w:szCs w:val="20"/>
              </w:rPr>
              <w:t>Статья 66 п. 5</w:t>
            </w:r>
          </w:p>
        </w:tc>
        <w:tc>
          <w:tcPr>
            <w:tcW w:w="0" w:type="auto"/>
            <w:vAlign w:val="center"/>
          </w:tcPr>
          <w:p w:rsidR="005434FE" w:rsidRPr="005661A4" w:rsidRDefault="005434FE" w:rsidP="005661A4">
            <w:pPr>
              <w:spacing w:line="360" w:lineRule="auto"/>
              <w:rPr>
                <w:sz w:val="20"/>
                <w:szCs w:val="20"/>
              </w:rPr>
            </w:pPr>
            <w:r w:rsidRPr="005661A4">
              <w:rPr>
                <w:sz w:val="20"/>
                <w:szCs w:val="20"/>
              </w:rPr>
              <w:t>изменение статуса субъекта Российской Федерации</w:t>
            </w:r>
          </w:p>
        </w:tc>
      </w:tr>
      <w:tr w:rsidR="005434FE" w:rsidRPr="005661A4" w:rsidTr="005661A4">
        <w:trPr>
          <w:tblCellSpacing w:w="15" w:type="dxa"/>
          <w:jc w:val="center"/>
        </w:trPr>
        <w:tc>
          <w:tcPr>
            <w:tcW w:w="0" w:type="auto"/>
            <w:vAlign w:val="center"/>
          </w:tcPr>
          <w:p w:rsidR="005434FE" w:rsidRPr="005661A4" w:rsidRDefault="005434FE" w:rsidP="005661A4">
            <w:pPr>
              <w:spacing w:line="360" w:lineRule="auto"/>
              <w:rPr>
                <w:sz w:val="20"/>
                <w:szCs w:val="20"/>
              </w:rPr>
            </w:pPr>
            <w:r w:rsidRPr="005661A4">
              <w:rPr>
                <w:sz w:val="20"/>
                <w:szCs w:val="20"/>
              </w:rPr>
              <w:t>Статья 70 п. 1</w:t>
            </w:r>
          </w:p>
        </w:tc>
        <w:tc>
          <w:tcPr>
            <w:tcW w:w="0" w:type="auto"/>
            <w:vAlign w:val="center"/>
          </w:tcPr>
          <w:p w:rsidR="005434FE" w:rsidRPr="005661A4" w:rsidRDefault="005434FE" w:rsidP="005661A4">
            <w:pPr>
              <w:spacing w:line="360" w:lineRule="auto"/>
              <w:rPr>
                <w:sz w:val="20"/>
                <w:szCs w:val="20"/>
              </w:rPr>
            </w:pPr>
            <w:r w:rsidRPr="005661A4">
              <w:rPr>
                <w:sz w:val="20"/>
                <w:szCs w:val="20"/>
              </w:rPr>
              <w:t>описание и порядок официального использования государственных флага, герба и гимна Российской Федерации</w:t>
            </w:r>
          </w:p>
        </w:tc>
      </w:tr>
      <w:tr w:rsidR="005434FE" w:rsidRPr="005661A4" w:rsidTr="005661A4">
        <w:trPr>
          <w:tblCellSpacing w:w="15" w:type="dxa"/>
          <w:jc w:val="center"/>
        </w:trPr>
        <w:tc>
          <w:tcPr>
            <w:tcW w:w="0" w:type="auto"/>
            <w:vAlign w:val="center"/>
          </w:tcPr>
          <w:p w:rsidR="005434FE" w:rsidRPr="005661A4" w:rsidRDefault="005434FE" w:rsidP="005661A4">
            <w:pPr>
              <w:spacing w:line="360" w:lineRule="auto"/>
              <w:rPr>
                <w:sz w:val="20"/>
                <w:szCs w:val="20"/>
              </w:rPr>
            </w:pPr>
            <w:r w:rsidRPr="005661A4">
              <w:rPr>
                <w:sz w:val="20"/>
                <w:szCs w:val="20"/>
              </w:rPr>
              <w:t>Статья 84 п. в</w:t>
            </w:r>
          </w:p>
        </w:tc>
        <w:tc>
          <w:tcPr>
            <w:tcW w:w="0" w:type="auto"/>
            <w:vAlign w:val="center"/>
          </w:tcPr>
          <w:p w:rsidR="005434FE" w:rsidRPr="005661A4" w:rsidRDefault="005434FE" w:rsidP="005661A4">
            <w:pPr>
              <w:spacing w:line="360" w:lineRule="auto"/>
              <w:rPr>
                <w:sz w:val="20"/>
                <w:szCs w:val="20"/>
              </w:rPr>
            </w:pPr>
            <w:r w:rsidRPr="005661A4">
              <w:rPr>
                <w:sz w:val="20"/>
                <w:szCs w:val="20"/>
              </w:rPr>
              <w:t>порядок назначения референдума</w:t>
            </w:r>
          </w:p>
        </w:tc>
      </w:tr>
      <w:tr w:rsidR="005434FE" w:rsidRPr="005661A4" w:rsidTr="005661A4">
        <w:trPr>
          <w:tblCellSpacing w:w="15" w:type="dxa"/>
          <w:jc w:val="center"/>
        </w:trPr>
        <w:tc>
          <w:tcPr>
            <w:tcW w:w="0" w:type="auto"/>
            <w:vAlign w:val="center"/>
          </w:tcPr>
          <w:p w:rsidR="005434FE" w:rsidRPr="005661A4" w:rsidRDefault="005434FE" w:rsidP="005661A4">
            <w:pPr>
              <w:spacing w:line="360" w:lineRule="auto"/>
              <w:rPr>
                <w:sz w:val="20"/>
                <w:szCs w:val="20"/>
              </w:rPr>
            </w:pPr>
            <w:r w:rsidRPr="005661A4">
              <w:rPr>
                <w:sz w:val="20"/>
                <w:szCs w:val="20"/>
              </w:rPr>
              <w:t>Статья 87 п. 3</w:t>
            </w:r>
          </w:p>
        </w:tc>
        <w:tc>
          <w:tcPr>
            <w:tcW w:w="0" w:type="auto"/>
            <w:vAlign w:val="center"/>
          </w:tcPr>
          <w:p w:rsidR="005434FE" w:rsidRPr="005661A4" w:rsidRDefault="005434FE" w:rsidP="005661A4">
            <w:pPr>
              <w:spacing w:line="360" w:lineRule="auto"/>
              <w:rPr>
                <w:sz w:val="20"/>
                <w:szCs w:val="20"/>
              </w:rPr>
            </w:pPr>
            <w:r w:rsidRPr="005661A4">
              <w:rPr>
                <w:sz w:val="20"/>
                <w:szCs w:val="20"/>
              </w:rPr>
              <w:t>режим военного положения</w:t>
            </w:r>
          </w:p>
        </w:tc>
      </w:tr>
      <w:tr w:rsidR="005434FE" w:rsidRPr="005661A4" w:rsidTr="005661A4">
        <w:trPr>
          <w:tblCellSpacing w:w="15" w:type="dxa"/>
          <w:jc w:val="center"/>
        </w:trPr>
        <w:tc>
          <w:tcPr>
            <w:tcW w:w="0" w:type="auto"/>
            <w:vAlign w:val="center"/>
          </w:tcPr>
          <w:p w:rsidR="005434FE" w:rsidRPr="005661A4" w:rsidRDefault="005434FE" w:rsidP="005661A4">
            <w:pPr>
              <w:spacing w:line="360" w:lineRule="auto"/>
              <w:rPr>
                <w:sz w:val="20"/>
                <w:szCs w:val="20"/>
              </w:rPr>
            </w:pPr>
            <w:r w:rsidRPr="005661A4">
              <w:rPr>
                <w:sz w:val="20"/>
                <w:szCs w:val="20"/>
              </w:rPr>
              <w:t>Статья 88</w:t>
            </w:r>
          </w:p>
        </w:tc>
        <w:tc>
          <w:tcPr>
            <w:tcW w:w="0" w:type="auto"/>
            <w:vAlign w:val="center"/>
          </w:tcPr>
          <w:p w:rsidR="005434FE" w:rsidRPr="005661A4" w:rsidRDefault="005434FE" w:rsidP="005661A4">
            <w:pPr>
              <w:spacing w:line="360" w:lineRule="auto"/>
              <w:rPr>
                <w:sz w:val="20"/>
                <w:szCs w:val="20"/>
              </w:rPr>
            </w:pPr>
            <w:r w:rsidRPr="005661A4">
              <w:rPr>
                <w:sz w:val="20"/>
                <w:szCs w:val="20"/>
              </w:rPr>
              <w:t>порядок введения чрезвычайного положения</w:t>
            </w:r>
          </w:p>
        </w:tc>
      </w:tr>
      <w:tr w:rsidR="005434FE" w:rsidRPr="005661A4" w:rsidTr="005661A4">
        <w:trPr>
          <w:tblCellSpacing w:w="15" w:type="dxa"/>
          <w:jc w:val="center"/>
        </w:trPr>
        <w:tc>
          <w:tcPr>
            <w:tcW w:w="0" w:type="auto"/>
            <w:vAlign w:val="center"/>
          </w:tcPr>
          <w:p w:rsidR="005434FE" w:rsidRPr="005661A4" w:rsidRDefault="005434FE" w:rsidP="005661A4">
            <w:pPr>
              <w:spacing w:line="360" w:lineRule="auto"/>
              <w:rPr>
                <w:sz w:val="20"/>
                <w:szCs w:val="20"/>
              </w:rPr>
            </w:pPr>
            <w:r w:rsidRPr="005661A4">
              <w:rPr>
                <w:sz w:val="20"/>
                <w:szCs w:val="20"/>
              </w:rPr>
              <w:t>Статья 103 п. д</w:t>
            </w:r>
          </w:p>
        </w:tc>
        <w:tc>
          <w:tcPr>
            <w:tcW w:w="0" w:type="auto"/>
            <w:vAlign w:val="center"/>
          </w:tcPr>
          <w:p w:rsidR="005434FE" w:rsidRPr="005661A4" w:rsidRDefault="005434FE" w:rsidP="005661A4">
            <w:pPr>
              <w:spacing w:line="360" w:lineRule="auto"/>
              <w:rPr>
                <w:sz w:val="20"/>
                <w:szCs w:val="20"/>
              </w:rPr>
            </w:pPr>
            <w:r w:rsidRPr="005661A4">
              <w:rPr>
                <w:sz w:val="20"/>
                <w:szCs w:val="20"/>
              </w:rPr>
              <w:t>порядок деятельности Уполномоченного по правам человека</w:t>
            </w:r>
          </w:p>
        </w:tc>
      </w:tr>
      <w:tr w:rsidR="005434FE" w:rsidRPr="005661A4" w:rsidTr="005661A4">
        <w:trPr>
          <w:tblCellSpacing w:w="15" w:type="dxa"/>
          <w:jc w:val="center"/>
        </w:trPr>
        <w:tc>
          <w:tcPr>
            <w:tcW w:w="0" w:type="auto"/>
            <w:vAlign w:val="center"/>
          </w:tcPr>
          <w:p w:rsidR="005434FE" w:rsidRPr="005661A4" w:rsidRDefault="005434FE" w:rsidP="005661A4">
            <w:pPr>
              <w:spacing w:line="360" w:lineRule="auto"/>
              <w:rPr>
                <w:sz w:val="20"/>
                <w:szCs w:val="20"/>
              </w:rPr>
            </w:pPr>
            <w:r w:rsidRPr="005661A4">
              <w:rPr>
                <w:sz w:val="20"/>
                <w:szCs w:val="20"/>
              </w:rPr>
              <w:t>Статья 114 п. 2</w:t>
            </w:r>
          </w:p>
        </w:tc>
        <w:tc>
          <w:tcPr>
            <w:tcW w:w="0" w:type="auto"/>
            <w:vAlign w:val="center"/>
          </w:tcPr>
          <w:p w:rsidR="005434FE" w:rsidRPr="005661A4" w:rsidRDefault="005434FE" w:rsidP="005661A4">
            <w:pPr>
              <w:spacing w:line="360" w:lineRule="auto"/>
              <w:rPr>
                <w:sz w:val="20"/>
                <w:szCs w:val="20"/>
              </w:rPr>
            </w:pPr>
            <w:r w:rsidRPr="005661A4">
              <w:rPr>
                <w:sz w:val="20"/>
                <w:szCs w:val="20"/>
              </w:rPr>
              <w:t>порядок деятельности Правительства Российской Федерации</w:t>
            </w:r>
          </w:p>
        </w:tc>
      </w:tr>
      <w:tr w:rsidR="005434FE" w:rsidRPr="005661A4" w:rsidTr="005661A4">
        <w:trPr>
          <w:tblCellSpacing w:w="15" w:type="dxa"/>
          <w:jc w:val="center"/>
        </w:trPr>
        <w:tc>
          <w:tcPr>
            <w:tcW w:w="0" w:type="auto"/>
            <w:vAlign w:val="center"/>
          </w:tcPr>
          <w:p w:rsidR="005434FE" w:rsidRPr="005661A4" w:rsidRDefault="005434FE" w:rsidP="005661A4">
            <w:pPr>
              <w:spacing w:line="360" w:lineRule="auto"/>
              <w:rPr>
                <w:sz w:val="20"/>
                <w:szCs w:val="20"/>
              </w:rPr>
            </w:pPr>
            <w:r w:rsidRPr="005661A4">
              <w:rPr>
                <w:sz w:val="20"/>
                <w:szCs w:val="20"/>
              </w:rPr>
              <w:t>Статья 118 п. 3</w:t>
            </w:r>
          </w:p>
        </w:tc>
        <w:tc>
          <w:tcPr>
            <w:tcW w:w="0" w:type="auto"/>
            <w:vAlign w:val="center"/>
          </w:tcPr>
          <w:p w:rsidR="005434FE" w:rsidRPr="005661A4" w:rsidRDefault="005434FE" w:rsidP="005661A4">
            <w:pPr>
              <w:spacing w:line="360" w:lineRule="auto"/>
              <w:rPr>
                <w:sz w:val="20"/>
                <w:szCs w:val="20"/>
              </w:rPr>
            </w:pPr>
            <w:r w:rsidRPr="005661A4">
              <w:rPr>
                <w:sz w:val="20"/>
                <w:szCs w:val="20"/>
              </w:rPr>
              <w:t>установление Судебной системы Российской Федерации</w:t>
            </w:r>
          </w:p>
        </w:tc>
      </w:tr>
      <w:tr w:rsidR="005434FE" w:rsidRPr="005661A4" w:rsidTr="005661A4">
        <w:trPr>
          <w:tblCellSpacing w:w="15" w:type="dxa"/>
          <w:jc w:val="center"/>
        </w:trPr>
        <w:tc>
          <w:tcPr>
            <w:tcW w:w="0" w:type="auto"/>
            <w:vAlign w:val="center"/>
          </w:tcPr>
          <w:p w:rsidR="005434FE" w:rsidRPr="005661A4" w:rsidRDefault="005434FE" w:rsidP="005661A4">
            <w:pPr>
              <w:spacing w:line="360" w:lineRule="auto"/>
              <w:rPr>
                <w:sz w:val="20"/>
                <w:szCs w:val="20"/>
              </w:rPr>
            </w:pPr>
            <w:r w:rsidRPr="005661A4">
              <w:rPr>
                <w:sz w:val="20"/>
                <w:szCs w:val="20"/>
              </w:rPr>
              <w:t>Статья 128 п. 3</w:t>
            </w:r>
          </w:p>
        </w:tc>
        <w:tc>
          <w:tcPr>
            <w:tcW w:w="0" w:type="auto"/>
            <w:vAlign w:val="center"/>
          </w:tcPr>
          <w:p w:rsidR="005434FE" w:rsidRPr="005661A4" w:rsidRDefault="005434FE" w:rsidP="005661A4">
            <w:pPr>
              <w:spacing w:line="360" w:lineRule="auto"/>
              <w:rPr>
                <w:sz w:val="20"/>
                <w:szCs w:val="20"/>
              </w:rPr>
            </w:pPr>
            <w:r w:rsidRPr="005661A4">
              <w:rPr>
                <w:sz w:val="20"/>
                <w:szCs w:val="20"/>
              </w:rPr>
              <w:t>полномочия, порядок образования и деятельности Конституционного Суда Российской Федерации, Верховного Суда Российской Федерации, Высшего Арбитражного Суда Российской Федерации и иных федеральных судов</w:t>
            </w:r>
          </w:p>
        </w:tc>
      </w:tr>
      <w:tr w:rsidR="005434FE" w:rsidRPr="005661A4" w:rsidTr="005661A4">
        <w:trPr>
          <w:tblCellSpacing w:w="15" w:type="dxa"/>
          <w:jc w:val="center"/>
        </w:trPr>
        <w:tc>
          <w:tcPr>
            <w:tcW w:w="0" w:type="auto"/>
            <w:vAlign w:val="center"/>
          </w:tcPr>
          <w:p w:rsidR="005434FE" w:rsidRPr="005661A4" w:rsidRDefault="005434FE" w:rsidP="005661A4">
            <w:pPr>
              <w:spacing w:line="360" w:lineRule="auto"/>
              <w:rPr>
                <w:sz w:val="20"/>
                <w:szCs w:val="20"/>
              </w:rPr>
            </w:pPr>
            <w:r w:rsidRPr="005661A4">
              <w:rPr>
                <w:sz w:val="20"/>
                <w:szCs w:val="20"/>
              </w:rPr>
              <w:t>Статья 135 п. 2</w:t>
            </w:r>
          </w:p>
        </w:tc>
        <w:tc>
          <w:tcPr>
            <w:tcW w:w="0" w:type="auto"/>
            <w:vAlign w:val="center"/>
          </w:tcPr>
          <w:p w:rsidR="005434FE" w:rsidRPr="005661A4" w:rsidRDefault="005434FE" w:rsidP="005661A4">
            <w:pPr>
              <w:spacing w:line="360" w:lineRule="auto"/>
              <w:rPr>
                <w:sz w:val="20"/>
                <w:szCs w:val="20"/>
              </w:rPr>
            </w:pPr>
            <w:r w:rsidRPr="005661A4">
              <w:rPr>
                <w:sz w:val="20"/>
                <w:szCs w:val="20"/>
              </w:rPr>
              <w:t>порядок созыва Конституционного Собрания</w:t>
            </w:r>
          </w:p>
        </w:tc>
      </w:tr>
      <w:tr w:rsidR="005434FE" w:rsidRPr="005661A4" w:rsidTr="005661A4">
        <w:trPr>
          <w:tblCellSpacing w:w="15" w:type="dxa"/>
          <w:jc w:val="center"/>
        </w:trPr>
        <w:tc>
          <w:tcPr>
            <w:tcW w:w="0" w:type="auto"/>
            <w:vAlign w:val="center"/>
          </w:tcPr>
          <w:p w:rsidR="005434FE" w:rsidRPr="005661A4" w:rsidRDefault="005434FE" w:rsidP="005661A4">
            <w:pPr>
              <w:spacing w:line="360" w:lineRule="auto"/>
              <w:rPr>
                <w:sz w:val="20"/>
                <w:szCs w:val="20"/>
              </w:rPr>
            </w:pPr>
            <w:r w:rsidRPr="005661A4">
              <w:rPr>
                <w:sz w:val="20"/>
                <w:szCs w:val="20"/>
              </w:rPr>
              <w:t>Статья 137 п. 1</w:t>
            </w:r>
          </w:p>
        </w:tc>
        <w:tc>
          <w:tcPr>
            <w:tcW w:w="0" w:type="auto"/>
            <w:vAlign w:val="center"/>
          </w:tcPr>
          <w:p w:rsidR="005434FE" w:rsidRPr="005661A4" w:rsidRDefault="005434FE" w:rsidP="005661A4">
            <w:pPr>
              <w:spacing w:line="360" w:lineRule="auto"/>
              <w:rPr>
                <w:sz w:val="20"/>
                <w:szCs w:val="20"/>
              </w:rPr>
            </w:pPr>
            <w:r w:rsidRPr="005661A4">
              <w:rPr>
                <w:sz w:val="20"/>
                <w:szCs w:val="20"/>
              </w:rPr>
              <w:t>принятие в Российскую Федерацию и образование в ее составе нового субъекта Российской Федерации, изменение конституционно-правового статуса субъекта Российской Федерации</w:t>
            </w:r>
          </w:p>
        </w:tc>
      </w:tr>
    </w:tbl>
    <w:p w:rsidR="005661A4" w:rsidRDefault="005661A4" w:rsidP="00F1663F">
      <w:pPr>
        <w:spacing w:line="360" w:lineRule="auto"/>
        <w:ind w:firstLine="709"/>
        <w:jc w:val="both"/>
        <w:rPr>
          <w:sz w:val="28"/>
          <w:szCs w:val="28"/>
        </w:rPr>
      </w:pPr>
    </w:p>
    <w:p w:rsidR="005434FE" w:rsidRPr="00F1663F" w:rsidRDefault="005434FE" w:rsidP="00F1663F">
      <w:pPr>
        <w:spacing w:line="360" w:lineRule="auto"/>
        <w:ind w:firstLine="709"/>
        <w:jc w:val="both"/>
        <w:rPr>
          <w:sz w:val="28"/>
          <w:szCs w:val="28"/>
        </w:rPr>
      </w:pPr>
      <w:r w:rsidRPr="00F1663F">
        <w:rPr>
          <w:sz w:val="28"/>
          <w:szCs w:val="28"/>
        </w:rPr>
        <w:t>Порядок принятия федеральных конституционных законов установлен Конституцией Российской Федерации и регламентами палат Федерального Собрания. В соответствии со статьей 108 Конституции Российской Федерации.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w:t>
      </w:r>
    </w:p>
    <w:p w:rsidR="005434FE" w:rsidRPr="00F1663F" w:rsidRDefault="005434FE" w:rsidP="00F1663F">
      <w:pPr>
        <w:spacing w:line="360" w:lineRule="auto"/>
        <w:ind w:firstLine="709"/>
        <w:jc w:val="both"/>
        <w:rPr>
          <w:sz w:val="28"/>
          <w:szCs w:val="28"/>
        </w:rPr>
      </w:pPr>
      <w:r w:rsidRPr="00F1663F">
        <w:rPr>
          <w:sz w:val="28"/>
          <w:szCs w:val="28"/>
        </w:rPr>
        <w:t>Принятый федеральный конституционный закон в течение четырнадцати дней подлежит подписанию Президентом Российской Федерации и обнародованию</w:t>
      </w:r>
      <w:r w:rsidR="00B87453" w:rsidRPr="00F1663F">
        <w:rPr>
          <w:sz w:val="28"/>
          <w:szCs w:val="28"/>
        </w:rPr>
        <w:t xml:space="preserve"> [6, с. 8]</w:t>
      </w:r>
      <w:r w:rsidRPr="00F1663F">
        <w:rPr>
          <w:sz w:val="28"/>
          <w:szCs w:val="28"/>
        </w:rPr>
        <w:t xml:space="preserve">. Право вето Президента на федеральные конституционные законы не распространяется. </w:t>
      </w:r>
    </w:p>
    <w:p w:rsidR="005434FE" w:rsidRPr="00F1663F" w:rsidRDefault="005434FE" w:rsidP="00F1663F">
      <w:pPr>
        <w:spacing w:line="360" w:lineRule="auto"/>
        <w:ind w:firstLine="709"/>
        <w:jc w:val="both"/>
        <w:rPr>
          <w:sz w:val="28"/>
          <w:szCs w:val="28"/>
        </w:rPr>
      </w:pPr>
      <w:r w:rsidRPr="00F1663F">
        <w:rPr>
          <w:sz w:val="28"/>
          <w:szCs w:val="28"/>
        </w:rPr>
        <w:t xml:space="preserve">Федеральные законы принимаются Государственной Думой простым большинством (226 голосов]. Принятые законы в течение пяти дней передаются на рассмотрение Совета Федерации. </w:t>
      </w:r>
    </w:p>
    <w:p w:rsidR="00576166" w:rsidRPr="00F1663F" w:rsidRDefault="005434FE" w:rsidP="00F1663F">
      <w:pPr>
        <w:pStyle w:val="a9"/>
        <w:spacing w:before="0" w:beforeAutospacing="0" w:after="0" w:afterAutospacing="0" w:line="360" w:lineRule="auto"/>
        <w:ind w:firstLine="709"/>
        <w:jc w:val="both"/>
        <w:rPr>
          <w:sz w:val="28"/>
          <w:szCs w:val="28"/>
        </w:rPr>
      </w:pPr>
      <w:r w:rsidRPr="00F1663F">
        <w:rPr>
          <w:sz w:val="28"/>
          <w:szCs w:val="28"/>
        </w:rPr>
        <w:t>Федеральный закон считается одобренным Советом Федерации:</w:t>
      </w:r>
      <w:r w:rsidR="00F1663F">
        <w:rPr>
          <w:sz w:val="28"/>
          <w:szCs w:val="28"/>
        </w:rPr>
        <w:t xml:space="preserve"> </w:t>
      </w:r>
      <w:r w:rsidRPr="00F1663F">
        <w:rPr>
          <w:sz w:val="28"/>
          <w:szCs w:val="28"/>
        </w:rPr>
        <w:t>• если за него проголосовало более половины от общего числа членов Совета Федерации (90 человек);</w:t>
      </w:r>
    </w:p>
    <w:p w:rsidR="00F1663F" w:rsidRDefault="005434FE" w:rsidP="00F1663F">
      <w:pPr>
        <w:pStyle w:val="a9"/>
        <w:spacing w:before="0" w:beforeAutospacing="0" w:after="0" w:afterAutospacing="0" w:line="360" w:lineRule="auto"/>
        <w:ind w:firstLine="709"/>
        <w:jc w:val="both"/>
        <w:rPr>
          <w:sz w:val="28"/>
          <w:szCs w:val="28"/>
        </w:rPr>
      </w:pPr>
      <w:r w:rsidRPr="00F1663F">
        <w:rPr>
          <w:sz w:val="28"/>
          <w:szCs w:val="28"/>
        </w:rPr>
        <w:t>• если в течение четырнадцати дней он не был рассмотрен Советом Федерации, (этот механизм не может быть применен к законам, подлежащим обязательному рассмотрению в Совете Федерации: по вопросам федерального бюджета; федеральных налогов и сборов; финансового, валютного, кредитного, таможенного регулирования, денежной эмиссии; ратификации и денонсации международных договоров РФ; статуса и защиты государственной границы РФ; войны и мира).</w:t>
      </w:r>
      <w:r w:rsidR="00576166" w:rsidRPr="00F1663F">
        <w:rPr>
          <w:sz w:val="28"/>
          <w:szCs w:val="28"/>
        </w:rPr>
        <w:t xml:space="preserve"> </w:t>
      </w:r>
    </w:p>
    <w:p w:rsidR="005434FE" w:rsidRPr="00F1663F" w:rsidRDefault="005434FE" w:rsidP="00F1663F">
      <w:pPr>
        <w:pStyle w:val="a9"/>
        <w:spacing w:before="0" w:beforeAutospacing="0" w:after="0" w:afterAutospacing="0" w:line="360" w:lineRule="auto"/>
        <w:ind w:firstLine="709"/>
        <w:jc w:val="both"/>
        <w:rPr>
          <w:sz w:val="28"/>
          <w:szCs w:val="28"/>
        </w:rPr>
      </w:pPr>
      <w:r w:rsidRPr="00F1663F">
        <w:rPr>
          <w:sz w:val="28"/>
          <w:szCs w:val="28"/>
        </w:rPr>
        <w:t xml:space="preserve">Если при голосовании закон не получил большинства в Совете Федерации, он считается отклоненным. </w:t>
      </w:r>
    </w:p>
    <w:p w:rsidR="00576166" w:rsidRPr="00F1663F" w:rsidRDefault="005434FE" w:rsidP="00F1663F">
      <w:pPr>
        <w:pStyle w:val="a9"/>
        <w:spacing w:before="0" w:beforeAutospacing="0" w:after="0" w:afterAutospacing="0" w:line="360" w:lineRule="auto"/>
        <w:ind w:firstLine="709"/>
        <w:jc w:val="both"/>
        <w:rPr>
          <w:sz w:val="28"/>
          <w:szCs w:val="28"/>
        </w:rPr>
      </w:pPr>
      <w:r w:rsidRPr="00F1663F">
        <w:rPr>
          <w:sz w:val="28"/>
          <w:szCs w:val="28"/>
        </w:rPr>
        <w:t xml:space="preserve">Отклоненный Советом Федерации закон может быть принят Государственной Думой в прежней редакции двумя третями (300 голосов) и направлен на подпись Президенту, минуя Совет Федерации. Отклоненный закон может быть также рассмотрен в согласованной или новой редакции, тогда он заново идет по всей траектории. </w:t>
      </w:r>
    </w:p>
    <w:p w:rsidR="005434FE" w:rsidRPr="00F1663F" w:rsidRDefault="005434FE" w:rsidP="00F1663F">
      <w:pPr>
        <w:pStyle w:val="a9"/>
        <w:spacing w:before="0" w:beforeAutospacing="0" w:after="0" w:afterAutospacing="0" w:line="360" w:lineRule="auto"/>
        <w:ind w:firstLine="709"/>
        <w:jc w:val="both"/>
        <w:rPr>
          <w:sz w:val="28"/>
          <w:szCs w:val="28"/>
        </w:rPr>
      </w:pPr>
      <w:r w:rsidRPr="00F1663F">
        <w:rPr>
          <w:sz w:val="28"/>
          <w:szCs w:val="28"/>
        </w:rPr>
        <w:t xml:space="preserve">Принятый и одобренный федеральный закон в течение пяти дней направляется Президенту. Президент в течение 14 дней подписывает закон или отклоняет его. </w:t>
      </w:r>
    </w:p>
    <w:p w:rsidR="005434FE" w:rsidRPr="00F1663F" w:rsidRDefault="005434FE" w:rsidP="00F1663F">
      <w:pPr>
        <w:pStyle w:val="a9"/>
        <w:spacing w:before="0" w:beforeAutospacing="0" w:after="0" w:afterAutospacing="0" w:line="360" w:lineRule="auto"/>
        <w:ind w:firstLine="709"/>
        <w:jc w:val="both"/>
        <w:rPr>
          <w:sz w:val="28"/>
          <w:szCs w:val="28"/>
        </w:rPr>
      </w:pPr>
      <w:r w:rsidRPr="00F1663F">
        <w:rPr>
          <w:sz w:val="28"/>
          <w:szCs w:val="28"/>
        </w:rPr>
        <w:t xml:space="preserve">Законы в течение семи дней после их подписания официально публикуются в еженедельном бюллетене «Собрание законодательства Российской Федерации», в «Российской газете» и «Парламентской газете». Законы вступают в силу через десять дней после их официального опубликования, если самими законами не установлен другой порядок вступления их в силу. </w:t>
      </w:r>
    </w:p>
    <w:p w:rsidR="00F1663F" w:rsidRDefault="005434FE" w:rsidP="00F1663F">
      <w:pPr>
        <w:pStyle w:val="a9"/>
        <w:spacing w:before="0" w:beforeAutospacing="0" w:after="0" w:afterAutospacing="0" w:line="360" w:lineRule="auto"/>
        <w:ind w:firstLine="709"/>
        <w:jc w:val="both"/>
        <w:rPr>
          <w:sz w:val="28"/>
          <w:szCs w:val="28"/>
        </w:rPr>
      </w:pPr>
      <w:r w:rsidRPr="00F1663F">
        <w:rPr>
          <w:sz w:val="28"/>
          <w:szCs w:val="28"/>
        </w:rPr>
        <w:t xml:space="preserve">В случае отклонения федерального закона Президентом Государственная Дума и Совет Федерации вновь рассматривают закон. Для преодоления вето "резидента требуется 2/3 (300 голосов) в Государственной Думе и 2/3 (119 голосов) 8 Совете Федерации. В этом случае Президент подписывает закон в течение 7 дней. Отклоненный Президентом закон может быть принят Государственной Думой в редакции Президента или в новой редакции. В этом случае он заново идет по всей траектории как новый закон. </w:t>
      </w:r>
    </w:p>
    <w:p w:rsidR="0006593A" w:rsidRPr="00F1663F" w:rsidRDefault="005434FE" w:rsidP="00F1663F">
      <w:pPr>
        <w:pStyle w:val="a9"/>
        <w:spacing w:before="0" w:beforeAutospacing="0" w:after="0" w:afterAutospacing="0" w:line="360" w:lineRule="auto"/>
        <w:ind w:firstLine="709"/>
        <w:jc w:val="both"/>
        <w:rPr>
          <w:sz w:val="28"/>
          <w:szCs w:val="28"/>
        </w:rPr>
      </w:pPr>
      <w:r w:rsidRPr="00F1663F">
        <w:rPr>
          <w:sz w:val="28"/>
          <w:szCs w:val="28"/>
        </w:rPr>
        <w:t>Федеральные конституционные законы принимаются по вопросам, предусмотренным Конституцией РФ. В Конституции перечислены 12 таких вопросов:</w:t>
      </w:r>
      <w:r w:rsidR="00576166" w:rsidRPr="00F1663F">
        <w:rPr>
          <w:sz w:val="28"/>
          <w:szCs w:val="28"/>
        </w:rPr>
        <w:t xml:space="preserve"> </w:t>
      </w:r>
    </w:p>
    <w:p w:rsidR="00576166" w:rsidRPr="00F1663F" w:rsidRDefault="005434FE" w:rsidP="00F1663F">
      <w:pPr>
        <w:pStyle w:val="a9"/>
        <w:numPr>
          <w:ilvl w:val="0"/>
          <w:numId w:val="5"/>
        </w:numPr>
        <w:spacing w:before="0" w:beforeAutospacing="0" w:after="0" w:afterAutospacing="0" w:line="360" w:lineRule="auto"/>
        <w:ind w:left="0" w:firstLine="709"/>
        <w:jc w:val="both"/>
        <w:rPr>
          <w:sz w:val="28"/>
          <w:szCs w:val="28"/>
        </w:rPr>
      </w:pPr>
      <w:r w:rsidRPr="00F1663F">
        <w:rPr>
          <w:sz w:val="28"/>
          <w:szCs w:val="28"/>
        </w:rPr>
        <w:t>О Государственном флаге, Государственном гербе и Государственном гимне РФ (ст. 70);</w:t>
      </w:r>
      <w:r w:rsidR="00576166" w:rsidRPr="00F1663F">
        <w:rPr>
          <w:sz w:val="28"/>
          <w:szCs w:val="28"/>
        </w:rPr>
        <w:t xml:space="preserve"> </w:t>
      </w:r>
    </w:p>
    <w:p w:rsidR="00576166" w:rsidRPr="00F1663F" w:rsidRDefault="005434FE" w:rsidP="00F1663F">
      <w:pPr>
        <w:pStyle w:val="a9"/>
        <w:numPr>
          <w:ilvl w:val="0"/>
          <w:numId w:val="5"/>
        </w:numPr>
        <w:spacing w:before="0" w:beforeAutospacing="0" w:after="0" w:afterAutospacing="0" w:line="360" w:lineRule="auto"/>
        <w:ind w:left="0" w:firstLine="709"/>
        <w:jc w:val="both"/>
        <w:rPr>
          <w:sz w:val="28"/>
          <w:szCs w:val="28"/>
        </w:rPr>
      </w:pPr>
      <w:r w:rsidRPr="00F1663F">
        <w:rPr>
          <w:sz w:val="28"/>
          <w:szCs w:val="28"/>
        </w:rPr>
        <w:t>О референдуме РФ (ст. 84);</w:t>
      </w:r>
      <w:r w:rsidR="00576166" w:rsidRPr="00F1663F">
        <w:rPr>
          <w:sz w:val="28"/>
          <w:szCs w:val="28"/>
        </w:rPr>
        <w:t xml:space="preserve"> </w:t>
      </w:r>
    </w:p>
    <w:p w:rsidR="00576166" w:rsidRPr="00F1663F" w:rsidRDefault="005434FE" w:rsidP="00F1663F">
      <w:pPr>
        <w:pStyle w:val="a9"/>
        <w:numPr>
          <w:ilvl w:val="0"/>
          <w:numId w:val="5"/>
        </w:numPr>
        <w:spacing w:before="0" w:beforeAutospacing="0" w:after="0" w:afterAutospacing="0" w:line="360" w:lineRule="auto"/>
        <w:ind w:left="0" w:firstLine="709"/>
        <w:jc w:val="both"/>
        <w:rPr>
          <w:sz w:val="28"/>
          <w:szCs w:val="28"/>
        </w:rPr>
      </w:pPr>
      <w:r w:rsidRPr="00F1663F">
        <w:rPr>
          <w:sz w:val="28"/>
          <w:szCs w:val="28"/>
        </w:rPr>
        <w:t>О чрезвычайном положении на территории РФ или в отдельных ее местностях (ст. 56);</w:t>
      </w:r>
      <w:r w:rsidR="00576166" w:rsidRPr="00F1663F">
        <w:rPr>
          <w:sz w:val="28"/>
          <w:szCs w:val="28"/>
        </w:rPr>
        <w:t xml:space="preserve"> </w:t>
      </w:r>
    </w:p>
    <w:p w:rsidR="0006593A" w:rsidRPr="00F1663F" w:rsidRDefault="005434FE" w:rsidP="00F1663F">
      <w:pPr>
        <w:pStyle w:val="a9"/>
        <w:numPr>
          <w:ilvl w:val="0"/>
          <w:numId w:val="5"/>
        </w:numPr>
        <w:spacing w:before="0" w:beforeAutospacing="0" w:after="0" w:afterAutospacing="0" w:line="360" w:lineRule="auto"/>
        <w:ind w:left="0" w:firstLine="709"/>
        <w:jc w:val="both"/>
        <w:rPr>
          <w:sz w:val="28"/>
          <w:szCs w:val="28"/>
        </w:rPr>
      </w:pPr>
      <w:r w:rsidRPr="00F1663F">
        <w:rPr>
          <w:sz w:val="28"/>
          <w:szCs w:val="28"/>
        </w:rPr>
        <w:t>О</w:t>
      </w:r>
      <w:r w:rsidR="0006593A" w:rsidRPr="00F1663F">
        <w:rPr>
          <w:sz w:val="28"/>
          <w:szCs w:val="28"/>
        </w:rPr>
        <w:t xml:space="preserve"> </w:t>
      </w:r>
      <w:r w:rsidRPr="00F1663F">
        <w:rPr>
          <w:sz w:val="28"/>
          <w:szCs w:val="28"/>
        </w:rPr>
        <w:t>военном положении (ст. 87);</w:t>
      </w:r>
      <w:r w:rsidR="0006593A" w:rsidRPr="00F1663F">
        <w:rPr>
          <w:sz w:val="28"/>
          <w:szCs w:val="28"/>
        </w:rPr>
        <w:t xml:space="preserve"> </w:t>
      </w:r>
    </w:p>
    <w:p w:rsidR="00576166" w:rsidRPr="00F1663F" w:rsidRDefault="005434FE" w:rsidP="00F1663F">
      <w:pPr>
        <w:pStyle w:val="a9"/>
        <w:numPr>
          <w:ilvl w:val="0"/>
          <w:numId w:val="5"/>
        </w:numPr>
        <w:spacing w:before="0" w:beforeAutospacing="0" w:after="0" w:afterAutospacing="0" w:line="360" w:lineRule="auto"/>
        <w:ind w:left="0" w:firstLine="709"/>
        <w:jc w:val="both"/>
        <w:rPr>
          <w:sz w:val="28"/>
          <w:szCs w:val="28"/>
        </w:rPr>
      </w:pPr>
      <w:r w:rsidRPr="00F1663F">
        <w:rPr>
          <w:sz w:val="28"/>
          <w:szCs w:val="28"/>
        </w:rPr>
        <w:t>Об Уполномоченном по правам человека в РФ (ст. 103);</w:t>
      </w:r>
    </w:p>
    <w:p w:rsidR="00576166" w:rsidRPr="00F1663F" w:rsidRDefault="005434FE" w:rsidP="00F1663F">
      <w:pPr>
        <w:pStyle w:val="a9"/>
        <w:numPr>
          <w:ilvl w:val="0"/>
          <w:numId w:val="5"/>
        </w:numPr>
        <w:spacing w:before="0" w:beforeAutospacing="0" w:after="0" w:afterAutospacing="0" w:line="360" w:lineRule="auto"/>
        <w:ind w:left="0" w:firstLine="709"/>
        <w:jc w:val="both"/>
        <w:rPr>
          <w:sz w:val="28"/>
          <w:szCs w:val="28"/>
        </w:rPr>
      </w:pPr>
      <w:r w:rsidRPr="00F1663F">
        <w:rPr>
          <w:sz w:val="28"/>
          <w:szCs w:val="28"/>
        </w:rPr>
        <w:t>О Правительстве РФ (ст. 114);</w:t>
      </w:r>
      <w:r w:rsidR="00576166" w:rsidRPr="00F1663F">
        <w:rPr>
          <w:sz w:val="28"/>
          <w:szCs w:val="28"/>
        </w:rPr>
        <w:t xml:space="preserve"> </w:t>
      </w:r>
    </w:p>
    <w:p w:rsidR="00576166" w:rsidRPr="00F1663F" w:rsidRDefault="005434FE" w:rsidP="00F1663F">
      <w:pPr>
        <w:pStyle w:val="a9"/>
        <w:numPr>
          <w:ilvl w:val="0"/>
          <w:numId w:val="5"/>
        </w:numPr>
        <w:spacing w:before="0" w:beforeAutospacing="0" w:after="0" w:afterAutospacing="0" w:line="360" w:lineRule="auto"/>
        <w:ind w:left="0" w:firstLine="709"/>
        <w:jc w:val="both"/>
        <w:rPr>
          <w:sz w:val="28"/>
          <w:szCs w:val="28"/>
        </w:rPr>
      </w:pPr>
      <w:r w:rsidRPr="00F1663F">
        <w:rPr>
          <w:sz w:val="28"/>
          <w:szCs w:val="28"/>
        </w:rPr>
        <w:t>О судебной системе РФ (ст. 118);</w:t>
      </w:r>
      <w:r w:rsidR="00576166" w:rsidRPr="00F1663F">
        <w:rPr>
          <w:sz w:val="28"/>
          <w:szCs w:val="28"/>
        </w:rPr>
        <w:t xml:space="preserve"> </w:t>
      </w:r>
    </w:p>
    <w:p w:rsidR="00576166" w:rsidRPr="00F1663F" w:rsidRDefault="005434FE" w:rsidP="00F1663F">
      <w:pPr>
        <w:pStyle w:val="a9"/>
        <w:numPr>
          <w:ilvl w:val="0"/>
          <w:numId w:val="5"/>
        </w:numPr>
        <w:spacing w:before="0" w:beforeAutospacing="0" w:after="0" w:afterAutospacing="0" w:line="360" w:lineRule="auto"/>
        <w:ind w:left="0" w:firstLine="709"/>
        <w:jc w:val="both"/>
        <w:rPr>
          <w:sz w:val="28"/>
          <w:szCs w:val="28"/>
        </w:rPr>
      </w:pPr>
      <w:r w:rsidRPr="00F1663F">
        <w:rPr>
          <w:sz w:val="28"/>
          <w:szCs w:val="28"/>
        </w:rPr>
        <w:t>О Конституционном Суде РФ (ст. 128);</w:t>
      </w:r>
      <w:r w:rsidR="00576166" w:rsidRPr="00F1663F">
        <w:rPr>
          <w:sz w:val="28"/>
          <w:szCs w:val="28"/>
        </w:rPr>
        <w:t xml:space="preserve"> </w:t>
      </w:r>
    </w:p>
    <w:p w:rsidR="00576166" w:rsidRPr="00F1663F" w:rsidRDefault="005434FE" w:rsidP="00F1663F">
      <w:pPr>
        <w:pStyle w:val="a9"/>
        <w:numPr>
          <w:ilvl w:val="0"/>
          <w:numId w:val="5"/>
        </w:numPr>
        <w:spacing w:before="0" w:beforeAutospacing="0" w:after="0" w:afterAutospacing="0" w:line="360" w:lineRule="auto"/>
        <w:ind w:left="0" w:firstLine="709"/>
        <w:jc w:val="both"/>
        <w:rPr>
          <w:sz w:val="28"/>
          <w:szCs w:val="28"/>
        </w:rPr>
      </w:pPr>
      <w:r w:rsidRPr="00F1663F">
        <w:rPr>
          <w:sz w:val="28"/>
          <w:szCs w:val="28"/>
        </w:rPr>
        <w:t>О Верховном Суде РФ (ст. 128);</w:t>
      </w:r>
      <w:r w:rsidR="00576166" w:rsidRPr="00F1663F">
        <w:rPr>
          <w:sz w:val="28"/>
          <w:szCs w:val="28"/>
        </w:rPr>
        <w:t xml:space="preserve"> </w:t>
      </w:r>
    </w:p>
    <w:p w:rsidR="00576166" w:rsidRPr="00F1663F" w:rsidRDefault="005434FE" w:rsidP="00F1663F">
      <w:pPr>
        <w:pStyle w:val="a9"/>
        <w:numPr>
          <w:ilvl w:val="0"/>
          <w:numId w:val="5"/>
        </w:numPr>
        <w:spacing w:before="0" w:beforeAutospacing="0" w:after="0" w:afterAutospacing="0" w:line="360" w:lineRule="auto"/>
        <w:ind w:left="0" w:firstLine="709"/>
        <w:jc w:val="both"/>
        <w:rPr>
          <w:sz w:val="28"/>
          <w:szCs w:val="28"/>
        </w:rPr>
      </w:pPr>
      <w:r w:rsidRPr="00F1663F">
        <w:rPr>
          <w:sz w:val="28"/>
          <w:szCs w:val="28"/>
        </w:rPr>
        <w:t>Об арбитражных судах в РФ (ст. 128);</w:t>
      </w:r>
      <w:r w:rsidR="00576166" w:rsidRPr="00F1663F">
        <w:rPr>
          <w:sz w:val="28"/>
          <w:szCs w:val="28"/>
        </w:rPr>
        <w:t xml:space="preserve"> </w:t>
      </w:r>
    </w:p>
    <w:p w:rsidR="00576166" w:rsidRPr="00F1663F" w:rsidRDefault="005434FE" w:rsidP="00F1663F">
      <w:pPr>
        <w:pStyle w:val="a9"/>
        <w:numPr>
          <w:ilvl w:val="0"/>
          <w:numId w:val="5"/>
        </w:numPr>
        <w:spacing w:before="0" w:beforeAutospacing="0" w:after="0" w:afterAutospacing="0" w:line="360" w:lineRule="auto"/>
        <w:ind w:left="0" w:firstLine="709"/>
        <w:jc w:val="both"/>
        <w:rPr>
          <w:sz w:val="28"/>
          <w:szCs w:val="28"/>
        </w:rPr>
      </w:pPr>
      <w:r w:rsidRPr="00F1663F">
        <w:rPr>
          <w:sz w:val="28"/>
          <w:szCs w:val="28"/>
        </w:rPr>
        <w:t>О Конституционном собрании РФ (ст. 135);</w:t>
      </w:r>
      <w:r w:rsidR="00576166" w:rsidRPr="00F1663F">
        <w:rPr>
          <w:sz w:val="28"/>
          <w:szCs w:val="28"/>
        </w:rPr>
        <w:t xml:space="preserve"> </w:t>
      </w:r>
    </w:p>
    <w:p w:rsidR="00576166" w:rsidRPr="00F1663F" w:rsidRDefault="005434FE" w:rsidP="00F1663F">
      <w:pPr>
        <w:pStyle w:val="a9"/>
        <w:numPr>
          <w:ilvl w:val="0"/>
          <w:numId w:val="5"/>
        </w:numPr>
        <w:spacing w:before="0" w:beforeAutospacing="0" w:after="0" w:afterAutospacing="0" w:line="360" w:lineRule="auto"/>
        <w:ind w:left="0" w:firstLine="709"/>
        <w:jc w:val="both"/>
        <w:rPr>
          <w:sz w:val="28"/>
          <w:szCs w:val="28"/>
        </w:rPr>
      </w:pPr>
      <w:r w:rsidRPr="00F1663F">
        <w:rPr>
          <w:sz w:val="28"/>
          <w:szCs w:val="28"/>
        </w:rPr>
        <w:t>О принятии в состав РФ и образовании в ее составе нового субъекта РФ</w:t>
      </w:r>
      <w:r w:rsidR="0006593A" w:rsidRPr="00F1663F">
        <w:rPr>
          <w:sz w:val="28"/>
          <w:szCs w:val="28"/>
        </w:rPr>
        <w:t>;</w:t>
      </w:r>
      <w:r w:rsidR="00F1663F">
        <w:rPr>
          <w:sz w:val="28"/>
          <w:szCs w:val="28"/>
        </w:rPr>
        <w:t xml:space="preserve">  </w:t>
      </w:r>
      <w:r w:rsidR="0006593A" w:rsidRPr="00F1663F">
        <w:rPr>
          <w:sz w:val="28"/>
          <w:szCs w:val="28"/>
        </w:rPr>
        <w:t>О</w:t>
      </w:r>
      <w:r w:rsidRPr="00F1663F">
        <w:rPr>
          <w:sz w:val="28"/>
          <w:szCs w:val="28"/>
        </w:rPr>
        <w:t>б изменении конституционно-правового статуса субъекта РФ (ст. 66).</w:t>
      </w:r>
      <w:r w:rsidR="00576166" w:rsidRPr="00F1663F">
        <w:rPr>
          <w:sz w:val="28"/>
          <w:szCs w:val="28"/>
        </w:rPr>
        <w:t xml:space="preserve"> </w:t>
      </w:r>
    </w:p>
    <w:p w:rsidR="005434FE" w:rsidRPr="00F1663F" w:rsidRDefault="005434FE" w:rsidP="00F1663F">
      <w:pPr>
        <w:pStyle w:val="a9"/>
        <w:spacing w:before="0" w:beforeAutospacing="0" w:after="0" w:afterAutospacing="0" w:line="360" w:lineRule="auto"/>
        <w:ind w:firstLine="709"/>
        <w:jc w:val="both"/>
        <w:rPr>
          <w:sz w:val="28"/>
          <w:szCs w:val="28"/>
        </w:rPr>
      </w:pPr>
      <w:r w:rsidRPr="00F1663F">
        <w:rPr>
          <w:sz w:val="28"/>
          <w:szCs w:val="28"/>
        </w:rPr>
        <w:t xml:space="preserve">При этом по одному из перечисленных вопросов может быть принято несколько конституционных законов. </w:t>
      </w:r>
    </w:p>
    <w:p w:rsidR="00576166" w:rsidRPr="00F1663F" w:rsidRDefault="005434FE" w:rsidP="00F1663F">
      <w:pPr>
        <w:pStyle w:val="a9"/>
        <w:spacing w:before="0" w:beforeAutospacing="0" w:after="0" w:afterAutospacing="0" w:line="360" w:lineRule="auto"/>
        <w:ind w:firstLine="709"/>
        <w:jc w:val="both"/>
        <w:rPr>
          <w:sz w:val="28"/>
          <w:szCs w:val="28"/>
        </w:rPr>
      </w:pPr>
      <w:r w:rsidRPr="00F1663F">
        <w:rPr>
          <w:sz w:val="28"/>
          <w:szCs w:val="28"/>
        </w:rPr>
        <w:t xml:space="preserve">Федеральный конституционный закон считается принятым, если он одобрен двумя третями (300 голосов) в Государственной Думе и тремя четвертями (134 голоса) в Совете Федерации. Президент подписывает федеральный конституционный закон в течение 14 дней. Президент не вправе отклонить федеральный конституционный закон. </w:t>
      </w:r>
    </w:p>
    <w:p w:rsidR="005661A4" w:rsidRDefault="005661A4" w:rsidP="00F1663F">
      <w:pPr>
        <w:pStyle w:val="1"/>
        <w:spacing w:before="0" w:beforeAutospacing="0" w:after="0" w:afterAutospacing="0" w:line="360" w:lineRule="auto"/>
        <w:ind w:firstLine="709"/>
        <w:jc w:val="both"/>
        <w:rPr>
          <w:b w:val="0"/>
          <w:sz w:val="28"/>
        </w:rPr>
      </w:pPr>
    </w:p>
    <w:p w:rsidR="00576166" w:rsidRPr="00F1663F" w:rsidRDefault="00576166" w:rsidP="00F1663F">
      <w:pPr>
        <w:pStyle w:val="1"/>
        <w:spacing w:before="0" w:beforeAutospacing="0" w:after="0" w:afterAutospacing="0" w:line="360" w:lineRule="auto"/>
        <w:ind w:firstLine="709"/>
        <w:jc w:val="both"/>
        <w:rPr>
          <w:b w:val="0"/>
          <w:sz w:val="28"/>
          <w:szCs w:val="32"/>
        </w:rPr>
      </w:pPr>
      <w:r w:rsidRPr="00F1663F">
        <w:rPr>
          <w:b w:val="0"/>
          <w:sz w:val="28"/>
        </w:rPr>
        <w:br w:type="page"/>
      </w:r>
      <w:bookmarkStart w:id="4" w:name="_Toc248210060"/>
      <w:r w:rsidRPr="00F1663F">
        <w:rPr>
          <w:b w:val="0"/>
          <w:sz w:val="28"/>
          <w:szCs w:val="32"/>
        </w:rPr>
        <w:t>Список литературы</w:t>
      </w:r>
      <w:bookmarkEnd w:id="4"/>
    </w:p>
    <w:p w:rsidR="00C07183" w:rsidRPr="00F1663F" w:rsidRDefault="00C07183" w:rsidP="00F1663F">
      <w:pPr>
        <w:spacing w:line="360" w:lineRule="auto"/>
        <w:ind w:firstLine="709"/>
        <w:jc w:val="both"/>
        <w:rPr>
          <w:sz w:val="28"/>
          <w:szCs w:val="28"/>
        </w:rPr>
      </w:pPr>
    </w:p>
    <w:p w:rsidR="00576166" w:rsidRPr="00F1663F" w:rsidRDefault="00576166" w:rsidP="005661A4">
      <w:pPr>
        <w:numPr>
          <w:ilvl w:val="0"/>
          <w:numId w:val="3"/>
        </w:numPr>
        <w:tabs>
          <w:tab w:val="clear" w:pos="1080"/>
        </w:tabs>
        <w:spacing w:line="360" w:lineRule="auto"/>
        <w:ind w:left="0" w:firstLine="0"/>
        <w:jc w:val="both"/>
        <w:rPr>
          <w:sz w:val="28"/>
          <w:szCs w:val="28"/>
        </w:rPr>
      </w:pPr>
      <w:r w:rsidRPr="00F1663F">
        <w:rPr>
          <w:sz w:val="28"/>
          <w:szCs w:val="28"/>
        </w:rPr>
        <w:t xml:space="preserve">Николаев А. Проблемы реализации принципа разделения властей в Конституции РФ//Право и жизнь. 2000. № 25. </w:t>
      </w:r>
    </w:p>
    <w:p w:rsidR="00576166" w:rsidRPr="00F1663F" w:rsidRDefault="00576166" w:rsidP="005661A4">
      <w:pPr>
        <w:numPr>
          <w:ilvl w:val="0"/>
          <w:numId w:val="3"/>
        </w:numPr>
        <w:tabs>
          <w:tab w:val="clear" w:pos="1080"/>
        </w:tabs>
        <w:spacing w:line="360" w:lineRule="auto"/>
        <w:ind w:left="0" w:firstLine="0"/>
        <w:jc w:val="both"/>
        <w:rPr>
          <w:sz w:val="28"/>
          <w:szCs w:val="28"/>
        </w:rPr>
      </w:pPr>
      <w:r w:rsidRPr="00F1663F">
        <w:rPr>
          <w:sz w:val="28"/>
          <w:szCs w:val="28"/>
        </w:rPr>
        <w:t>Закон РСФСР от 25 декабря 1991 года № 2094-I «Об изменении названия государства</w:t>
      </w:r>
      <w:r w:rsidR="00B87453" w:rsidRPr="00F1663F">
        <w:rPr>
          <w:sz w:val="28"/>
          <w:szCs w:val="28"/>
        </w:rPr>
        <w:t>,</w:t>
      </w:r>
      <w:r w:rsidRPr="00F1663F">
        <w:rPr>
          <w:sz w:val="28"/>
          <w:szCs w:val="28"/>
        </w:rPr>
        <w:t xml:space="preserve"> </w:t>
      </w:r>
      <w:r w:rsidR="00B87453" w:rsidRPr="00F1663F">
        <w:rPr>
          <w:sz w:val="28"/>
          <w:szCs w:val="28"/>
        </w:rPr>
        <w:t>«</w:t>
      </w:r>
      <w:r w:rsidRPr="00F1663F">
        <w:rPr>
          <w:sz w:val="28"/>
          <w:szCs w:val="28"/>
        </w:rPr>
        <w:t>Российская Советская Федератив</w:t>
      </w:r>
      <w:r w:rsidR="00B87453" w:rsidRPr="00F1663F">
        <w:rPr>
          <w:sz w:val="28"/>
          <w:szCs w:val="28"/>
        </w:rPr>
        <w:t>ная Социалистическая Республика</w:t>
      </w:r>
      <w:r w:rsidRPr="00F1663F">
        <w:rPr>
          <w:sz w:val="28"/>
          <w:szCs w:val="28"/>
        </w:rPr>
        <w:t xml:space="preserve">». // Ведомости Съезда народных депутатов РСФСР и Верховного Совета РСФСР. — 1992. — № 2. — ст. 62. Данный закон вступил в силу с момента принятия, но первоначально опубликован был лишь 6 января 1992 года (в Российской газете). </w:t>
      </w:r>
    </w:p>
    <w:p w:rsidR="00576166" w:rsidRPr="00F1663F" w:rsidRDefault="00576166" w:rsidP="005661A4">
      <w:pPr>
        <w:numPr>
          <w:ilvl w:val="0"/>
          <w:numId w:val="3"/>
        </w:numPr>
        <w:tabs>
          <w:tab w:val="clear" w:pos="1080"/>
        </w:tabs>
        <w:spacing w:line="360" w:lineRule="auto"/>
        <w:ind w:left="0" w:firstLine="0"/>
        <w:jc w:val="both"/>
        <w:rPr>
          <w:sz w:val="28"/>
          <w:szCs w:val="28"/>
        </w:rPr>
      </w:pPr>
      <w:r w:rsidRPr="00F1663F">
        <w:rPr>
          <w:sz w:val="28"/>
          <w:szCs w:val="28"/>
        </w:rPr>
        <w:t xml:space="preserve">Указ Президента РФ от 24 декабря 1993 года № 2288 «О мерах по приведению законодательства Российской Федерации в соответствие с Конституцией Российской Федерации» // Российская газета. — 14 января 1994 года. — № 11. </w:t>
      </w:r>
    </w:p>
    <w:p w:rsidR="00576166" w:rsidRPr="00F1663F" w:rsidRDefault="005661A4" w:rsidP="005661A4">
      <w:pPr>
        <w:numPr>
          <w:ilvl w:val="0"/>
          <w:numId w:val="3"/>
        </w:numPr>
        <w:tabs>
          <w:tab w:val="clear" w:pos="1080"/>
        </w:tabs>
        <w:spacing w:line="360" w:lineRule="auto"/>
        <w:ind w:left="0" w:firstLine="0"/>
        <w:jc w:val="both"/>
        <w:rPr>
          <w:sz w:val="28"/>
          <w:szCs w:val="28"/>
        </w:rPr>
      </w:pPr>
      <w:r>
        <w:rPr>
          <w:sz w:val="28"/>
          <w:szCs w:val="28"/>
        </w:rPr>
        <w:t>Абдулаева, М.</w:t>
      </w:r>
      <w:r w:rsidR="00576166" w:rsidRPr="00F1663F">
        <w:rPr>
          <w:sz w:val="28"/>
          <w:szCs w:val="28"/>
        </w:rPr>
        <w:t>И. Прав</w:t>
      </w:r>
      <w:r>
        <w:rPr>
          <w:sz w:val="28"/>
          <w:szCs w:val="28"/>
        </w:rPr>
        <w:t>оведение: Учебник для вузов /М.</w:t>
      </w:r>
      <w:r w:rsidR="00576166" w:rsidRPr="00F1663F">
        <w:rPr>
          <w:sz w:val="28"/>
          <w:szCs w:val="28"/>
        </w:rPr>
        <w:t xml:space="preserve">И. Абдулаева. – СПб.: Питер, 2003. – 640 с. </w:t>
      </w:r>
    </w:p>
    <w:p w:rsidR="00576166" w:rsidRPr="00F1663F" w:rsidRDefault="00576166" w:rsidP="005661A4">
      <w:pPr>
        <w:numPr>
          <w:ilvl w:val="0"/>
          <w:numId w:val="3"/>
        </w:numPr>
        <w:tabs>
          <w:tab w:val="clear" w:pos="1080"/>
        </w:tabs>
        <w:spacing w:line="360" w:lineRule="auto"/>
        <w:ind w:left="0" w:firstLine="0"/>
        <w:jc w:val="both"/>
        <w:rPr>
          <w:sz w:val="28"/>
          <w:szCs w:val="28"/>
        </w:rPr>
      </w:pPr>
      <w:r w:rsidRPr="00F1663F">
        <w:rPr>
          <w:sz w:val="28"/>
          <w:szCs w:val="28"/>
        </w:rPr>
        <w:t xml:space="preserve">Конституция Российской Федерации. – Новосибирск: Сиб. унив. изд-во, 2009 – 32 с. </w:t>
      </w:r>
    </w:p>
    <w:p w:rsidR="00576166" w:rsidRPr="00F1663F" w:rsidRDefault="005661A4" w:rsidP="005661A4">
      <w:pPr>
        <w:numPr>
          <w:ilvl w:val="0"/>
          <w:numId w:val="3"/>
        </w:numPr>
        <w:tabs>
          <w:tab w:val="clear" w:pos="1080"/>
        </w:tabs>
        <w:spacing w:line="360" w:lineRule="auto"/>
        <w:ind w:left="0" w:firstLine="0"/>
        <w:jc w:val="both"/>
        <w:rPr>
          <w:sz w:val="28"/>
          <w:szCs w:val="28"/>
        </w:rPr>
      </w:pPr>
      <w:r>
        <w:rPr>
          <w:sz w:val="28"/>
          <w:szCs w:val="28"/>
        </w:rPr>
        <w:t>Магницкая, Е.</w:t>
      </w:r>
      <w:r w:rsidR="00576166" w:rsidRPr="00F1663F">
        <w:rPr>
          <w:sz w:val="28"/>
          <w:szCs w:val="28"/>
        </w:rPr>
        <w:t>В. Прав</w:t>
      </w:r>
      <w:r>
        <w:rPr>
          <w:sz w:val="28"/>
          <w:szCs w:val="28"/>
        </w:rPr>
        <w:t>оведение: Учебник для вузов /Е.</w:t>
      </w:r>
      <w:r w:rsidR="00576166" w:rsidRPr="00F1663F">
        <w:rPr>
          <w:sz w:val="28"/>
          <w:szCs w:val="28"/>
        </w:rPr>
        <w:t xml:space="preserve">В. Магницкая. – СПб.: Питер, 2004. – 512 с. </w:t>
      </w:r>
    </w:p>
    <w:p w:rsidR="00C55B7C" w:rsidRPr="00F1663F" w:rsidRDefault="00C55B7C" w:rsidP="005661A4">
      <w:pPr>
        <w:numPr>
          <w:ilvl w:val="0"/>
          <w:numId w:val="3"/>
        </w:numPr>
        <w:tabs>
          <w:tab w:val="clear" w:pos="1080"/>
        </w:tabs>
        <w:spacing w:line="360" w:lineRule="auto"/>
        <w:ind w:left="0" w:firstLine="0"/>
        <w:jc w:val="both"/>
        <w:rPr>
          <w:sz w:val="28"/>
          <w:szCs w:val="28"/>
        </w:rPr>
      </w:pPr>
      <w:r w:rsidRPr="00F1663F">
        <w:rPr>
          <w:sz w:val="28"/>
          <w:szCs w:val="28"/>
        </w:rPr>
        <w:t xml:space="preserve">Федеральный закон Российской Федерации о поправке к Конституции Российской Федерации от 30 декабря 2008 года № 6-ФКЗ «Об изменении срока полномочий Президента Российской Федерации и Государственной Думы» // Российская газета от 31 декабря 2008 года. </w:t>
      </w:r>
    </w:p>
    <w:p w:rsidR="005434FE" w:rsidRPr="00F1663F" w:rsidRDefault="00C55B7C" w:rsidP="005661A4">
      <w:pPr>
        <w:numPr>
          <w:ilvl w:val="0"/>
          <w:numId w:val="3"/>
        </w:numPr>
        <w:tabs>
          <w:tab w:val="clear" w:pos="1080"/>
        </w:tabs>
        <w:spacing w:line="360" w:lineRule="auto"/>
        <w:ind w:left="0" w:firstLine="0"/>
        <w:jc w:val="both"/>
        <w:rPr>
          <w:sz w:val="28"/>
          <w:szCs w:val="28"/>
        </w:rPr>
      </w:pPr>
      <w:r w:rsidRPr="00F1663F">
        <w:rPr>
          <w:sz w:val="28"/>
          <w:szCs w:val="28"/>
        </w:rPr>
        <w:t>Федеральный закон от 10 января 2003 года № 19-ФЗ «О выборах Президента Российской Федерации» // Российская газета. — 16 января 2003 года. — № 6. (с изменениями от 21 июля 2005 года; 12, 25 июля, 30 декабря 2006 года; 26 апреля, 24 июля 2007 года).</w:t>
      </w:r>
      <w:bookmarkStart w:id="5" w:name="_GoBack"/>
      <w:bookmarkEnd w:id="5"/>
    </w:p>
    <w:sectPr w:rsidR="005434FE" w:rsidRPr="00F1663F" w:rsidSect="00F1663F">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F96" w:rsidRDefault="00580F96">
      <w:r>
        <w:separator/>
      </w:r>
    </w:p>
  </w:endnote>
  <w:endnote w:type="continuationSeparator" w:id="0">
    <w:p w:rsidR="00580F96" w:rsidRDefault="0058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F96" w:rsidRDefault="00580F96">
      <w:r>
        <w:separator/>
      </w:r>
    </w:p>
  </w:footnote>
  <w:footnote w:type="continuationSeparator" w:id="0">
    <w:p w:rsidR="00580F96" w:rsidRDefault="00580F96">
      <w:r>
        <w:continuationSeparator/>
      </w:r>
    </w:p>
  </w:footnote>
  <w:footnote w:id="1">
    <w:p w:rsidR="003E1422" w:rsidRPr="00A73B62" w:rsidRDefault="003E1422" w:rsidP="003E1422">
      <w:pPr>
        <w:rPr>
          <w:sz w:val="20"/>
          <w:szCs w:val="20"/>
        </w:rPr>
      </w:pPr>
      <w:r w:rsidRPr="00A73B62">
        <w:rPr>
          <w:rStyle w:val="a4"/>
          <w:sz w:val="20"/>
          <w:szCs w:val="20"/>
        </w:rPr>
        <w:footnoteRef/>
      </w:r>
      <w:r w:rsidRPr="00A73B62">
        <w:rPr>
          <w:sz w:val="20"/>
          <w:szCs w:val="20"/>
        </w:rPr>
        <w:t xml:space="preserve"> Конституция РФ: Энцикл. Словарь/ Авт. коллектив: В.А. Туманов, В.Е. Чиркин и др. – М.: Большая Российская энциклопедия, 1995. </w:t>
      </w:r>
    </w:p>
    <w:p w:rsidR="00580F96" w:rsidRDefault="003E1422" w:rsidP="003E1422">
      <w:r w:rsidRPr="00A73B62">
        <w:rPr>
          <w:sz w:val="20"/>
          <w:szCs w:val="20"/>
        </w:rPr>
        <w:t>Конституция РФ (с изм. от 10 февраля 1996 года) / Российская газета N 197, 25.12.93, в ред. от 10.02.96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183" w:rsidRDefault="00C07183" w:rsidP="003B646D">
    <w:pPr>
      <w:pStyle w:val="ab"/>
      <w:framePr w:wrap="around" w:vAnchor="text" w:hAnchor="margin" w:xAlign="center" w:y="1"/>
      <w:rPr>
        <w:rStyle w:val="ad"/>
      </w:rPr>
    </w:pPr>
  </w:p>
  <w:p w:rsidR="00C07183" w:rsidRDefault="00C0718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183" w:rsidRDefault="00266786" w:rsidP="003B646D">
    <w:pPr>
      <w:pStyle w:val="ab"/>
      <w:framePr w:wrap="around" w:vAnchor="text" w:hAnchor="margin" w:xAlign="center" w:y="1"/>
      <w:rPr>
        <w:rStyle w:val="ad"/>
      </w:rPr>
    </w:pPr>
    <w:r>
      <w:rPr>
        <w:rStyle w:val="ad"/>
        <w:noProof/>
      </w:rPr>
      <w:t>2</w:t>
    </w:r>
  </w:p>
  <w:p w:rsidR="00C07183" w:rsidRDefault="00C0718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41A5E"/>
    <w:multiLevelType w:val="multilevel"/>
    <w:tmpl w:val="8CEEEFF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47B35CF5"/>
    <w:multiLevelType w:val="hybridMultilevel"/>
    <w:tmpl w:val="59F0A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D3F2287"/>
    <w:multiLevelType w:val="hybridMultilevel"/>
    <w:tmpl w:val="F4724F30"/>
    <w:lvl w:ilvl="0" w:tplc="AB4E590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6C20A15"/>
    <w:multiLevelType w:val="multilevel"/>
    <w:tmpl w:val="D6E80D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1C645F9"/>
    <w:multiLevelType w:val="hybridMultilevel"/>
    <w:tmpl w:val="8CEEEF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88757B8"/>
    <w:multiLevelType w:val="hybridMultilevel"/>
    <w:tmpl w:val="60FCF7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C30461D"/>
    <w:multiLevelType w:val="hybridMultilevel"/>
    <w:tmpl w:val="56C2E1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E4D3DBD"/>
    <w:multiLevelType w:val="hybridMultilevel"/>
    <w:tmpl w:val="64A68C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27530D8"/>
    <w:multiLevelType w:val="hybridMultilevel"/>
    <w:tmpl w:val="72F47AFA"/>
    <w:lvl w:ilvl="0" w:tplc="36F47D48">
      <w:start w:val="1"/>
      <w:numFmt w:val="decimal"/>
      <w:lvlText w:val="%1."/>
      <w:lvlJc w:val="left"/>
      <w:pPr>
        <w:tabs>
          <w:tab w:val="num" w:pos="928"/>
        </w:tabs>
        <w:ind w:left="928" w:hanging="360"/>
      </w:pPr>
      <w:rPr>
        <w:rFonts w:cs="Times New Roman" w:hint="default"/>
      </w:rPr>
    </w:lvl>
    <w:lvl w:ilvl="1" w:tplc="A0AC7408">
      <w:numFmt w:val="none"/>
      <w:pStyle w:val="2"/>
      <w:lvlText w:val=""/>
      <w:lvlJc w:val="left"/>
      <w:pPr>
        <w:tabs>
          <w:tab w:val="num" w:pos="360"/>
        </w:tabs>
      </w:pPr>
      <w:rPr>
        <w:rFonts w:cs="Times New Roman"/>
      </w:rPr>
    </w:lvl>
    <w:lvl w:ilvl="2" w:tplc="F93E4160">
      <w:numFmt w:val="none"/>
      <w:lvlText w:val=""/>
      <w:lvlJc w:val="left"/>
      <w:pPr>
        <w:tabs>
          <w:tab w:val="num" w:pos="360"/>
        </w:tabs>
      </w:pPr>
      <w:rPr>
        <w:rFonts w:cs="Times New Roman"/>
      </w:rPr>
    </w:lvl>
    <w:lvl w:ilvl="3" w:tplc="805CE45C">
      <w:numFmt w:val="none"/>
      <w:lvlText w:val=""/>
      <w:lvlJc w:val="left"/>
      <w:pPr>
        <w:tabs>
          <w:tab w:val="num" w:pos="360"/>
        </w:tabs>
      </w:pPr>
      <w:rPr>
        <w:rFonts w:cs="Times New Roman"/>
      </w:rPr>
    </w:lvl>
    <w:lvl w:ilvl="4" w:tplc="5192A906">
      <w:numFmt w:val="none"/>
      <w:lvlText w:val=""/>
      <w:lvlJc w:val="left"/>
      <w:pPr>
        <w:tabs>
          <w:tab w:val="num" w:pos="360"/>
        </w:tabs>
      </w:pPr>
      <w:rPr>
        <w:rFonts w:cs="Times New Roman"/>
      </w:rPr>
    </w:lvl>
    <w:lvl w:ilvl="5" w:tplc="C090FEA8">
      <w:numFmt w:val="none"/>
      <w:lvlText w:val=""/>
      <w:lvlJc w:val="left"/>
      <w:pPr>
        <w:tabs>
          <w:tab w:val="num" w:pos="360"/>
        </w:tabs>
      </w:pPr>
      <w:rPr>
        <w:rFonts w:cs="Times New Roman"/>
      </w:rPr>
    </w:lvl>
    <w:lvl w:ilvl="6" w:tplc="340C2BC8">
      <w:numFmt w:val="none"/>
      <w:lvlText w:val=""/>
      <w:lvlJc w:val="left"/>
      <w:pPr>
        <w:tabs>
          <w:tab w:val="num" w:pos="360"/>
        </w:tabs>
      </w:pPr>
      <w:rPr>
        <w:rFonts w:cs="Times New Roman"/>
      </w:rPr>
    </w:lvl>
    <w:lvl w:ilvl="7" w:tplc="E16A4218">
      <w:numFmt w:val="none"/>
      <w:lvlText w:val=""/>
      <w:lvlJc w:val="left"/>
      <w:pPr>
        <w:tabs>
          <w:tab w:val="num" w:pos="360"/>
        </w:tabs>
      </w:pPr>
      <w:rPr>
        <w:rFonts w:cs="Times New Roman"/>
      </w:rPr>
    </w:lvl>
    <w:lvl w:ilvl="8" w:tplc="245A1DBA">
      <w:numFmt w:val="none"/>
      <w:lvlText w:val=""/>
      <w:lvlJc w:val="left"/>
      <w:pPr>
        <w:tabs>
          <w:tab w:val="num" w:pos="360"/>
        </w:tabs>
      </w:pPr>
      <w:rPr>
        <w:rFonts w:cs="Times New Roman"/>
      </w:rPr>
    </w:lvl>
  </w:abstractNum>
  <w:num w:numId="1">
    <w:abstractNumId w:val="3"/>
  </w:num>
  <w:num w:numId="2">
    <w:abstractNumId w:val="8"/>
  </w:num>
  <w:num w:numId="3">
    <w:abstractNumId w:val="2"/>
  </w:num>
  <w:num w:numId="4">
    <w:abstractNumId w:val="5"/>
  </w:num>
  <w:num w:numId="5">
    <w:abstractNumId w:val="1"/>
  </w:num>
  <w:num w:numId="6">
    <w:abstractNumId w:val="4"/>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63C"/>
    <w:rsid w:val="00050C96"/>
    <w:rsid w:val="0006593A"/>
    <w:rsid w:val="000E26CE"/>
    <w:rsid w:val="0021363C"/>
    <w:rsid w:val="00266786"/>
    <w:rsid w:val="002E605E"/>
    <w:rsid w:val="003223B3"/>
    <w:rsid w:val="003B646D"/>
    <w:rsid w:val="003E1422"/>
    <w:rsid w:val="00496A3D"/>
    <w:rsid w:val="005434FE"/>
    <w:rsid w:val="005661A4"/>
    <w:rsid w:val="00576166"/>
    <w:rsid w:val="00580F96"/>
    <w:rsid w:val="00727DEF"/>
    <w:rsid w:val="00741353"/>
    <w:rsid w:val="007B7084"/>
    <w:rsid w:val="008C1FA3"/>
    <w:rsid w:val="009977FC"/>
    <w:rsid w:val="009C3A47"/>
    <w:rsid w:val="009D111B"/>
    <w:rsid w:val="009D4296"/>
    <w:rsid w:val="00A711AA"/>
    <w:rsid w:val="00A73B62"/>
    <w:rsid w:val="00AD3E52"/>
    <w:rsid w:val="00B87453"/>
    <w:rsid w:val="00BD5EBB"/>
    <w:rsid w:val="00C07183"/>
    <w:rsid w:val="00C55B7C"/>
    <w:rsid w:val="00D0258C"/>
    <w:rsid w:val="00DC4D02"/>
    <w:rsid w:val="00E209D4"/>
    <w:rsid w:val="00F16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39F1BC-104A-4FC5-BF54-61EC667C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5434F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3223B3"/>
    <w:rPr>
      <w:rFonts w:cs="Times New Roman"/>
      <w:color w:val="0000FF"/>
      <w:u w:val="single"/>
    </w:rPr>
  </w:style>
  <w:style w:type="character" w:styleId="a4">
    <w:name w:val="footnote reference"/>
    <w:uiPriority w:val="99"/>
    <w:semiHidden/>
    <w:rsid w:val="003E1422"/>
    <w:rPr>
      <w:rFonts w:cs="Times New Roman"/>
      <w:vertAlign w:val="superscript"/>
    </w:rPr>
  </w:style>
  <w:style w:type="paragraph" w:customStyle="1" w:styleId="ConsNormal">
    <w:name w:val="ConsNormal"/>
    <w:uiPriority w:val="99"/>
    <w:rsid w:val="003E1422"/>
    <w:pPr>
      <w:widowControl w:val="0"/>
      <w:autoSpaceDE w:val="0"/>
      <w:autoSpaceDN w:val="0"/>
      <w:adjustRightInd w:val="0"/>
      <w:ind w:firstLine="720"/>
    </w:pPr>
    <w:rPr>
      <w:rFonts w:ascii="Arial" w:hAnsi="Arial" w:cs="Arial"/>
      <w:lang w:eastAsia="en-US"/>
    </w:rPr>
  </w:style>
  <w:style w:type="paragraph" w:styleId="a5">
    <w:name w:val="footnote text"/>
    <w:basedOn w:val="a"/>
    <w:link w:val="a6"/>
    <w:uiPriority w:val="99"/>
    <w:semiHidden/>
    <w:rsid w:val="003E1422"/>
    <w:rPr>
      <w:sz w:val="20"/>
      <w:szCs w:val="20"/>
      <w:lang w:val="en-US" w:eastAsia="en-US"/>
    </w:rPr>
  </w:style>
  <w:style w:type="character" w:customStyle="1" w:styleId="a6">
    <w:name w:val="Текст сноски Знак"/>
    <w:link w:val="a5"/>
    <w:uiPriority w:val="99"/>
    <w:semiHidden/>
    <w:rPr>
      <w:sz w:val="20"/>
      <w:szCs w:val="20"/>
    </w:rPr>
  </w:style>
  <w:style w:type="paragraph" w:customStyle="1" w:styleId="2">
    <w:name w:val="Заголовок2"/>
    <w:basedOn w:val="a7"/>
    <w:uiPriority w:val="99"/>
    <w:rsid w:val="005434FE"/>
    <w:pPr>
      <w:numPr>
        <w:ilvl w:val="1"/>
        <w:numId w:val="2"/>
      </w:numPr>
      <w:spacing w:before="120" w:after="0" w:line="360" w:lineRule="auto"/>
      <w:jc w:val="both"/>
    </w:pPr>
    <w:rPr>
      <w:b/>
      <w:bCs/>
      <w:color w:val="000000"/>
      <w:szCs w:val="20"/>
      <w:lang w:eastAsia="en-US"/>
    </w:rPr>
  </w:style>
  <w:style w:type="paragraph" w:styleId="a7">
    <w:name w:val="Body Text Indent"/>
    <w:basedOn w:val="a"/>
    <w:link w:val="a8"/>
    <w:uiPriority w:val="99"/>
    <w:rsid w:val="005434FE"/>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a9">
    <w:name w:val="Normal (Web)"/>
    <w:basedOn w:val="a"/>
    <w:uiPriority w:val="99"/>
    <w:rsid w:val="005434FE"/>
    <w:pPr>
      <w:spacing w:before="100" w:beforeAutospacing="1" w:after="100" w:afterAutospacing="1"/>
    </w:pPr>
  </w:style>
  <w:style w:type="paragraph" w:customStyle="1" w:styleId="r">
    <w:name w:val="r"/>
    <w:basedOn w:val="a"/>
    <w:uiPriority w:val="99"/>
    <w:rsid w:val="005434FE"/>
    <w:pPr>
      <w:spacing w:before="100" w:beforeAutospacing="1" w:after="100" w:afterAutospacing="1"/>
    </w:pPr>
  </w:style>
  <w:style w:type="paragraph" w:customStyle="1" w:styleId="aa">
    <w:name w:val="Основной"/>
    <w:uiPriority w:val="99"/>
    <w:rsid w:val="008C1FA3"/>
    <w:pPr>
      <w:spacing w:line="360" w:lineRule="auto"/>
      <w:ind w:firstLine="567"/>
      <w:jc w:val="both"/>
    </w:pPr>
    <w:rPr>
      <w:bCs/>
      <w:sz w:val="28"/>
    </w:rPr>
  </w:style>
  <w:style w:type="paragraph" w:styleId="ab">
    <w:name w:val="header"/>
    <w:basedOn w:val="a"/>
    <w:link w:val="ac"/>
    <w:uiPriority w:val="99"/>
    <w:rsid w:val="00C07183"/>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C07183"/>
    <w:rPr>
      <w:rFonts w:cs="Times New Roman"/>
    </w:rPr>
  </w:style>
  <w:style w:type="paragraph" w:styleId="11">
    <w:name w:val="toc 1"/>
    <w:basedOn w:val="a"/>
    <w:next w:val="a"/>
    <w:autoRedefine/>
    <w:uiPriority w:val="99"/>
    <w:semiHidden/>
    <w:rsid w:val="00C07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95610">
      <w:marLeft w:val="0"/>
      <w:marRight w:val="0"/>
      <w:marTop w:val="0"/>
      <w:marBottom w:val="0"/>
      <w:divBdr>
        <w:top w:val="none" w:sz="0" w:space="0" w:color="auto"/>
        <w:left w:val="none" w:sz="0" w:space="0" w:color="auto"/>
        <w:bottom w:val="none" w:sz="0" w:space="0" w:color="auto"/>
        <w:right w:val="none" w:sz="0" w:space="0" w:color="auto"/>
      </w:divBdr>
    </w:div>
    <w:div w:id="620695611">
      <w:marLeft w:val="0"/>
      <w:marRight w:val="0"/>
      <w:marTop w:val="0"/>
      <w:marBottom w:val="0"/>
      <w:divBdr>
        <w:top w:val="none" w:sz="0" w:space="0" w:color="auto"/>
        <w:left w:val="none" w:sz="0" w:space="0" w:color="auto"/>
        <w:bottom w:val="none" w:sz="0" w:space="0" w:color="auto"/>
        <w:right w:val="none" w:sz="0" w:space="0" w:color="auto"/>
      </w:divBdr>
    </w:div>
    <w:div w:id="620695612">
      <w:marLeft w:val="0"/>
      <w:marRight w:val="0"/>
      <w:marTop w:val="0"/>
      <w:marBottom w:val="0"/>
      <w:divBdr>
        <w:top w:val="none" w:sz="0" w:space="0" w:color="auto"/>
        <w:left w:val="none" w:sz="0" w:space="0" w:color="auto"/>
        <w:bottom w:val="none" w:sz="0" w:space="0" w:color="auto"/>
        <w:right w:val="none" w:sz="0" w:space="0" w:color="auto"/>
      </w:divBdr>
    </w:div>
    <w:div w:id="620695613">
      <w:marLeft w:val="0"/>
      <w:marRight w:val="0"/>
      <w:marTop w:val="0"/>
      <w:marBottom w:val="0"/>
      <w:divBdr>
        <w:top w:val="none" w:sz="0" w:space="0" w:color="auto"/>
        <w:left w:val="none" w:sz="0" w:space="0" w:color="auto"/>
        <w:bottom w:val="none" w:sz="0" w:space="0" w:color="auto"/>
        <w:right w:val="none" w:sz="0" w:space="0" w:color="auto"/>
      </w:divBdr>
      <w:divsChild>
        <w:div w:id="620695622">
          <w:marLeft w:val="0"/>
          <w:marRight w:val="0"/>
          <w:marTop w:val="0"/>
          <w:marBottom w:val="0"/>
          <w:divBdr>
            <w:top w:val="none" w:sz="0" w:space="0" w:color="auto"/>
            <w:left w:val="none" w:sz="0" w:space="0" w:color="auto"/>
            <w:bottom w:val="none" w:sz="0" w:space="0" w:color="auto"/>
            <w:right w:val="none" w:sz="0" w:space="0" w:color="auto"/>
          </w:divBdr>
        </w:div>
      </w:divsChild>
    </w:div>
    <w:div w:id="620695614">
      <w:marLeft w:val="0"/>
      <w:marRight w:val="0"/>
      <w:marTop w:val="0"/>
      <w:marBottom w:val="0"/>
      <w:divBdr>
        <w:top w:val="none" w:sz="0" w:space="0" w:color="auto"/>
        <w:left w:val="none" w:sz="0" w:space="0" w:color="auto"/>
        <w:bottom w:val="none" w:sz="0" w:space="0" w:color="auto"/>
        <w:right w:val="none" w:sz="0" w:space="0" w:color="auto"/>
      </w:divBdr>
      <w:divsChild>
        <w:div w:id="620695617">
          <w:marLeft w:val="0"/>
          <w:marRight w:val="0"/>
          <w:marTop w:val="0"/>
          <w:marBottom w:val="0"/>
          <w:divBdr>
            <w:top w:val="none" w:sz="0" w:space="0" w:color="auto"/>
            <w:left w:val="none" w:sz="0" w:space="0" w:color="auto"/>
            <w:bottom w:val="none" w:sz="0" w:space="0" w:color="auto"/>
            <w:right w:val="none" w:sz="0" w:space="0" w:color="auto"/>
          </w:divBdr>
        </w:div>
        <w:div w:id="620695620">
          <w:marLeft w:val="0"/>
          <w:marRight w:val="0"/>
          <w:marTop w:val="0"/>
          <w:marBottom w:val="0"/>
          <w:divBdr>
            <w:top w:val="none" w:sz="0" w:space="0" w:color="auto"/>
            <w:left w:val="none" w:sz="0" w:space="0" w:color="auto"/>
            <w:bottom w:val="none" w:sz="0" w:space="0" w:color="auto"/>
            <w:right w:val="none" w:sz="0" w:space="0" w:color="auto"/>
          </w:divBdr>
        </w:div>
        <w:div w:id="620695621">
          <w:marLeft w:val="0"/>
          <w:marRight w:val="0"/>
          <w:marTop w:val="0"/>
          <w:marBottom w:val="0"/>
          <w:divBdr>
            <w:top w:val="none" w:sz="0" w:space="0" w:color="auto"/>
            <w:left w:val="none" w:sz="0" w:space="0" w:color="auto"/>
            <w:bottom w:val="none" w:sz="0" w:space="0" w:color="auto"/>
            <w:right w:val="none" w:sz="0" w:space="0" w:color="auto"/>
          </w:divBdr>
        </w:div>
        <w:div w:id="620695623">
          <w:marLeft w:val="0"/>
          <w:marRight w:val="0"/>
          <w:marTop w:val="0"/>
          <w:marBottom w:val="0"/>
          <w:divBdr>
            <w:top w:val="none" w:sz="0" w:space="0" w:color="auto"/>
            <w:left w:val="none" w:sz="0" w:space="0" w:color="auto"/>
            <w:bottom w:val="none" w:sz="0" w:space="0" w:color="auto"/>
            <w:right w:val="none" w:sz="0" w:space="0" w:color="auto"/>
          </w:divBdr>
        </w:div>
      </w:divsChild>
    </w:div>
    <w:div w:id="620695615">
      <w:marLeft w:val="0"/>
      <w:marRight w:val="0"/>
      <w:marTop w:val="0"/>
      <w:marBottom w:val="0"/>
      <w:divBdr>
        <w:top w:val="none" w:sz="0" w:space="0" w:color="auto"/>
        <w:left w:val="none" w:sz="0" w:space="0" w:color="auto"/>
        <w:bottom w:val="none" w:sz="0" w:space="0" w:color="auto"/>
        <w:right w:val="none" w:sz="0" w:space="0" w:color="auto"/>
      </w:divBdr>
    </w:div>
    <w:div w:id="620695616">
      <w:marLeft w:val="0"/>
      <w:marRight w:val="0"/>
      <w:marTop w:val="0"/>
      <w:marBottom w:val="0"/>
      <w:divBdr>
        <w:top w:val="none" w:sz="0" w:space="0" w:color="auto"/>
        <w:left w:val="none" w:sz="0" w:space="0" w:color="auto"/>
        <w:bottom w:val="none" w:sz="0" w:space="0" w:color="auto"/>
        <w:right w:val="none" w:sz="0" w:space="0" w:color="auto"/>
      </w:divBdr>
    </w:div>
    <w:div w:id="620695618">
      <w:marLeft w:val="0"/>
      <w:marRight w:val="0"/>
      <w:marTop w:val="0"/>
      <w:marBottom w:val="0"/>
      <w:divBdr>
        <w:top w:val="none" w:sz="0" w:space="0" w:color="auto"/>
        <w:left w:val="none" w:sz="0" w:space="0" w:color="auto"/>
        <w:bottom w:val="none" w:sz="0" w:space="0" w:color="auto"/>
        <w:right w:val="none" w:sz="0" w:space="0" w:color="auto"/>
      </w:divBdr>
    </w:div>
    <w:div w:id="6206956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4154</Words>
  <Characters>23684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Кафедра «Информатика и программное обеспечение»</vt:lpstr>
    </vt:vector>
  </TitlesOfParts>
  <Company>Организация</Company>
  <LinksUpToDate>false</LinksUpToDate>
  <CharactersWithSpaces>27783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«Информатика и программное обеспечение»</dc:title>
  <dc:subject/>
  <dc:creator>Customer</dc:creator>
  <cp:keywords/>
  <dc:description/>
  <cp:lastModifiedBy>admin</cp:lastModifiedBy>
  <cp:revision>2</cp:revision>
  <cp:lastPrinted>2009-12-10T11:09:00Z</cp:lastPrinted>
  <dcterms:created xsi:type="dcterms:W3CDTF">2014-03-22T07:14:00Z</dcterms:created>
  <dcterms:modified xsi:type="dcterms:W3CDTF">2014-03-22T07:14:00Z</dcterms:modified>
</cp:coreProperties>
</file>