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3D" w:rsidRDefault="004E7B1F" w:rsidP="00BD703D">
      <w:pPr>
        <w:ind w:firstLine="0"/>
        <w:jc w:val="center"/>
        <w:rPr>
          <w:sz w:val="28"/>
          <w:szCs w:val="28"/>
        </w:rPr>
      </w:pPr>
      <w:r w:rsidRPr="00BD703D">
        <w:rPr>
          <w:sz w:val="28"/>
          <w:szCs w:val="28"/>
        </w:rPr>
        <w:t>ФЕДЕРАЛЬНОЕ АГЕНТСТВО ПО ОБРАЗОВАНИЮ</w:t>
      </w:r>
    </w:p>
    <w:p w:rsidR="00B4240E" w:rsidRPr="00BD703D" w:rsidRDefault="00B4240E" w:rsidP="00BD703D">
      <w:pPr>
        <w:ind w:firstLine="0"/>
        <w:jc w:val="center"/>
        <w:rPr>
          <w:sz w:val="28"/>
          <w:szCs w:val="28"/>
        </w:rPr>
      </w:pPr>
      <w:r w:rsidRPr="00BD703D">
        <w:rPr>
          <w:sz w:val="28"/>
          <w:szCs w:val="28"/>
        </w:rPr>
        <w:t>Государственное образовательное учреждение</w:t>
      </w:r>
      <w:r w:rsidR="00BD703D">
        <w:rPr>
          <w:sz w:val="28"/>
          <w:szCs w:val="28"/>
        </w:rPr>
        <w:t xml:space="preserve"> </w:t>
      </w:r>
      <w:r w:rsidRPr="00BD703D">
        <w:rPr>
          <w:sz w:val="28"/>
          <w:szCs w:val="28"/>
        </w:rPr>
        <w:t>высшего профессионального образования</w:t>
      </w:r>
    </w:p>
    <w:p w:rsidR="00B4240E" w:rsidRPr="00BD703D" w:rsidRDefault="004E7B1F" w:rsidP="00BD703D">
      <w:pPr>
        <w:ind w:firstLine="0"/>
        <w:jc w:val="center"/>
        <w:rPr>
          <w:sz w:val="28"/>
          <w:szCs w:val="28"/>
        </w:rPr>
      </w:pPr>
      <w:r w:rsidRPr="00BD703D">
        <w:rPr>
          <w:sz w:val="28"/>
          <w:szCs w:val="28"/>
        </w:rPr>
        <w:t>«</w:t>
      </w:r>
      <w:r w:rsidR="00B4240E" w:rsidRPr="00BD703D">
        <w:rPr>
          <w:sz w:val="28"/>
          <w:szCs w:val="28"/>
        </w:rPr>
        <w:t>ГОСУДАРСТВЕННЫЙ УНИВЕРСИТЕТ УПРАВЛЕНИЯ</w:t>
      </w:r>
      <w:r w:rsidRPr="00BD703D">
        <w:rPr>
          <w:sz w:val="28"/>
          <w:szCs w:val="28"/>
        </w:rPr>
        <w:t>»</w:t>
      </w:r>
    </w:p>
    <w:p w:rsidR="00B4240E" w:rsidRPr="00BD703D" w:rsidRDefault="00B4240E" w:rsidP="00BD703D">
      <w:pPr>
        <w:pStyle w:val="1"/>
        <w:ind w:firstLine="0"/>
        <w:jc w:val="center"/>
        <w:rPr>
          <w:szCs w:val="28"/>
        </w:rPr>
      </w:pPr>
      <w:r w:rsidRPr="00BD703D">
        <w:rPr>
          <w:szCs w:val="28"/>
        </w:rPr>
        <w:t>ИНСТИТУТ ЗАОЧНОГО ОБУЧЕНИЯ</w:t>
      </w:r>
    </w:p>
    <w:p w:rsidR="00B4240E" w:rsidRPr="00BD703D" w:rsidRDefault="00B4240E" w:rsidP="00BD703D">
      <w:pPr>
        <w:ind w:firstLine="0"/>
        <w:jc w:val="center"/>
        <w:rPr>
          <w:sz w:val="28"/>
          <w:szCs w:val="28"/>
        </w:rPr>
      </w:pPr>
      <w:r w:rsidRPr="00BD703D">
        <w:rPr>
          <w:sz w:val="28"/>
          <w:szCs w:val="28"/>
        </w:rPr>
        <w:t>Институт</w:t>
      </w:r>
      <w:r w:rsidR="00BD703D">
        <w:rPr>
          <w:sz w:val="28"/>
          <w:szCs w:val="28"/>
        </w:rPr>
        <w:t xml:space="preserve"> </w:t>
      </w:r>
      <w:r w:rsidR="00C21F8E" w:rsidRPr="00BD703D">
        <w:rPr>
          <w:sz w:val="28"/>
          <w:szCs w:val="28"/>
        </w:rPr>
        <w:t>ИЗО</w:t>
      </w:r>
    </w:p>
    <w:p w:rsidR="00B4240E" w:rsidRPr="00BD703D" w:rsidRDefault="00B4240E" w:rsidP="00BD703D">
      <w:pPr>
        <w:ind w:firstLine="0"/>
        <w:jc w:val="center"/>
        <w:rPr>
          <w:sz w:val="28"/>
          <w:szCs w:val="28"/>
        </w:rPr>
      </w:pPr>
      <w:r w:rsidRPr="00BD703D">
        <w:rPr>
          <w:sz w:val="28"/>
          <w:szCs w:val="28"/>
        </w:rPr>
        <w:t>Кафедра</w:t>
      </w:r>
      <w:r w:rsidR="00BD703D">
        <w:rPr>
          <w:sz w:val="28"/>
          <w:szCs w:val="28"/>
        </w:rPr>
        <w:t xml:space="preserve"> </w:t>
      </w:r>
      <w:r w:rsidR="00771C5B" w:rsidRPr="00BD703D">
        <w:rPr>
          <w:sz w:val="28"/>
          <w:szCs w:val="28"/>
        </w:rPr>
        <w:t>Бухгалтерский учет и аудит</w:t>
      </w:r>
    </w:p>
    <w:p w:rsidR="00BD703D" w:rsidRDefault="00BD703D" w:rsidP="00BD703D">
      <w:pPr>
        <w:pStyle w:val="2"/>
        <w:ind w:firstLine="0"/>
        <w:rPr>
          <w:sz w:val="28"/>
          <w:szCs w:val="28"/>
        </w:rPr>
      </w:pPr>
    </w:p>
    <w:p w:rsidR="00BD703D" w:rsidRDefault="00BD703D" w:rsidP="00BD703D">
      <w:pPr>
        <w:pStyle w:val="2"/>
        <w:ind w:firstLine="0"/>
        <w:rPr>
          <w:sz w:val="28"/>
          <w:szCs w:val="28"/>
        </w:rPr>
      </w:pPr>
    </w:p>
    <w:p w:rsidR="00BD703D" w:rsidRDefault="00BD703D" w:rsidP="00BD703D">
      <w:pPr>
        <w:pStyle w:val="2"/>
        <w:ind w:firstLine="0"/>
        <w:rPr>
          <w:sz w:val="28"/>
          <w:szCs w:val="28"/>
        </w:rPr>
      </w:pPr>
    </w:p>
    <w:p w:rsidR="00BD703D" w:rsidRDefault="00BD703D" w:rsidP="00BD703D">
      <w:pPr>
        <w:pStyle w:val="2"/>
        <w:ind w:firstLine="0"/>
        <w:rPr>
          <w:sz w:val="28"/>
          <w:szCs w:val="28"/>
        </w:rPr>
      </w:pPr>
    </w:p>
    <w:p w:rsidR="00BD703D" w:rsidRDefault="00BD703D" w:rsidP="00BD703D">
      <w:pPr>
        <w:pStyle w:val="2"/>
        <w:ind w:firstLine="0"/>
        <w:rPr>
          <w:sz w:val="28"/>
          <w:szCs w:val="28"/>
        </w:rPr>
      </w:pPr>
    </w:p>
    <w:p w:rsidR="00BD703D" w:rsidRDefault="00BD703D" w:rsidP="00BD703D">
      <w:pPr>
        <w:pStyle w:val="2"/>
        <w:ind w:firstLine="0"/>
        <w:rPr>
          <w:sz w:val="28"/>
          <w:szCs w:val="28"/>
        </w:rPr>
      </w:pPr>
    </w:p>
    <w:p w:rsidR="00BD703D" w:rsidRDefault="00BD703D" w:rsidP="00BD703D">
      <w:pPr>
        <w:pStyle w:val="2"/>
        <w:ind w:firstLine="0"/>
        <w:rPr>
          <w:sz w:val="28"/>
          <w:szCs w:val="28"/>
        </w:rPr>
      </w:pPr>
    </w:p>
    <w:p w:rsidR="00B4240E" w:rsidRPr="00BD703D" w:rsidRDefault="00B4240E" w:rsidP="00BD703D">
      <w:pPr>
        <w:pStyle w:val="2"/>
        <w:ind w:firstLine="0"/>
        <w:rPr>
          <w:sz w:val="28"/>
          <w:szCs w:val="28"/>
        </w:rPr>
      </w:pPr>
      <w:r w:rsidRPr="00BD703D">
        <w:rPr>
          <w:sz w:val="28"/>
          <w:szCs w:val="28"/>
        </w:rPr>
        <w:t>КОНТРОЛЬНОЕ</w:t>
      </w:r>
      <w:r w:rsidR="00BD703D">
        <w:rPr>
          <w:sz w:val="28"/>
          <w:szCs w:val="28"/>
        </w:rPr>
        <w:t xml:space="preserve"> </w:t>
      </w:r>
      <w:r w:rsidRPr="00BD703D">
        <w:rPr>
          <w:sz w:val="28"/>
          <w:szCs w:val="28"/>
        </w:rPr>
        <w:t>ЗАДАНИЕ</w:t>
      </w:r>
    </w:p>
    <w:p w:rsidR="00B4240E" w:rsidRPr="00BD703D" w:rsidRDefault="00B4240E" w:rsidP="00BD703D">
      <w:pPr>
        <w:ind w:firstLine="0"/>
        <w:jc w:val="center"/>
        <w:rPr>
          <w:sz w:val="28"/>
          <w:szCs w:val="28"/>
        </w:rPr>
      </w:pPr>
      <w:r w:rsidRPr="00BD703D">
        <w:rPr>
          <w:sz w:val="28"/>
          <w:szCs w:val="28"/>
        </w:rPr>
        <w:t>по дисциплине</w:t>
      </w:r>
      <w:r w:rsidR="00771C5B" w:rsidRPr="00BD703D">
        <w:rPr>
          <w:b/>
          <w:bCs/>
          <w:sz w:val="28"/>
          <w:szCs w:val="28"/>
        </w:rPr>
        <w:t xml:space="preserve"> </w:t>
      </w:r>
      <w:r w:rsidR="00771C5B" w:rsidRPr="00BD703D">
        <w:rPr>
          <w:bCs/>
          <w:sz w:val="28"/>
          <w:szCs w:val="28"/>
        </w:rPr>
        <w:t>Введение в специальность</w:t>
      </w:r>
    </w:p>
    <w:p w:rsidR="00CA544E" w:rsidRPr="00BD703D" w:rsidRDefault="00CA544E" w:rsidP="00BD703D">
      <w:pPr>
        <w:ind w:firstLine="0"/>
        <w:jc w:val="center"/>
        <w:rPr>
          <w:sz w:val="28"/>
          <w:szCs w:val="28"/>
        </w:rPr>
      </w:pPr>
      <w:r w:rsidRPr="00BD703D">
        <w:rPr>
          <w:sz w:val="28"/>
          <w:szCs w:val="28"/>
        </w:rPr>
        <w:t>Система подготовки бухгалтеров в</w:t>
      </w:r>
      <w:r w:rsidR="00BD703D">
        <w:rPr>
          <w:sz w:val="28"/>
          <w:szCs w:val="28"/>
        </w:rPr>
        <w:t xml:space="preserve"> </w:t>
      </w:r>
      <w:r w:rsidRPr="00BD703D">
        <w:rPr>
          <w:sz w:val="28"/>
          <w:szCs w:val="28"/>
        </w:rPr>
        <w:t>Российской Федерации</w:t>
      </w:r>
    </w:p>
    <w:p w:rsidR="00B4240E" w:rsidRPr="00BD703D" w:rsidRDefault="00B4240E" w:rsidP="00BD703D">
      <w:pPr>
        <w:ind w:firstLine="0"/>
        <w:jc w:val="center"/>
        <w:rPr>
          <w:sz w:val="28"/>
          <w:szCs w:val="28"/>
        </w:rPr>
      </w:pPr>
    </w:p>
    <w:p w:rsidR="00B4240E" w:rsidRPr="00BD703D" w:rsidRDefault="00B4240E" w:rsidP="00BD703D">
      <w:pPr>
        <w:ind w:left="4111" w:firstLine="0"/>
        <w:rPr>
          <w:sz w:val="28"/>
          <w:szCs w:val="28"/>
        </w:rPr>
      </w:pPr>
      <w:r w:rsidRPr="00BD703D">
        <w:rPr>
          <w:sz w:val="28"/>
          <w:szCs w:val="28"/>
        </w:rPr>
        <w:t>Выполнил(а) студент(ка)</w:t>
      </w:r>
    </w:p>
    <w:p w:rsidR="00B4240E" w:rsidRPr="00BD703D" w:rsidRDefault="00B4240E" w:rsidP="00BD703D">
      <w:pPr>
        <w:ind w:left="4111" w:firstLine="0"/>
        <w:rPr>
          <w:sz w:val="28"/>
          <w:szCs w:val="28"/>
        </w:rPr>
      </w:pPr>
      <w:r w:rsidRPr="00BD703D">
        <w:rPr>
          <w:sz w:val="28"/>
          <w:szCs w:val="28"/>
        </w:rPr>
        <w:t>заочной формы обучения</w:t>
      </w:r>
    </w:p>
    <w:p w:rsidR="00BD703D" w:rsidRDefault="00B4240E" w:rsidP="00BD703D">
      <w:pPr>
        <w:ind w:left="4111" w:firstLine="0"/>
        <w:rPr>
          <w:sz w:val="28"/>
          <w:szCs w:val="28"/>
        </w:rPr>
      </w:pPr>
      <w:r w:rsidRPr="00BD703D">
        <w:rPr>
          <w:sz w:val="28"/>
          <w:szCs w:val="28"/>
        </w:rPr>
        <w:t xml:space="preserve">специальности </w:t>
      </w:r>
      <w:r w:rsidR="00CA544E" w:rsidRPr="00BD703D">
        <w:rPr>
          <w:sz w:val="28"/>
          <w:szCs w:val="28"/>
        </w:rPr>
        <w:t>Бухгалтерский учет, анализ и аудит</w:t>
      </w:r>
      <w:r w:rsidR="00BD703D">
        <w:rPr>
          <w:sz w:val="28"/>
          <w:szCs w:val="28"/>
        </w:rPr>
        <w:t xml:space="preserve"> </w:t>
      </w:r>
    </w:p>
    <w:p w:rsidR="00B4240E" w:rsidRPr="00BD703D" w:rsidRDefault="001C535F" w:rsidP="00BD703D">
      <w:pPr>
        <w:ind w:left="4111" w:firstLine="0"/>
        <w:rPr>
          <w:sz w:val="28"/>
          <w:szCs w:val="28"/>
        </w:rPr>
      </w:pPr>
      <w:r w:rsidRPr="00BD703D">
        <w:rPr>
          <w:sz w:val="28"/>
          <w:szCs w:val="28"/>
        </w:rPr>
        <w:t>О</w:t>
      </w:r>
      <w:r w:rsidR="00A921F2" w:rsidRPr="00BD703D">
        <w:rPr>
          <w:sz w:val="28"/>
          <w:szCs w:val="28"/>
        </w:rPr>
        <w:t>стрина З.А.</w:t>
      </w:r>
    </w:p>
    <w:p w:rsidR="00AF1DCC" w:rsidRDefault="00AF1DCC" w:rsidP="00BD703D">
      <w:pPr>
        <w:pStyle w:val="3"/>
        <w:ind w:right="0" w:firstLine="0"/>
        <w:rPr>
          <w:szCs w:val="28"/>
        </w:rPr>
      </w:pPr>
    </w:p>
    <w:p w:rsidR="00BD703D" w:rsidRDefault="00BD703D" w:rsidP="00BD703D">
      <w:pPr>
        <w:pStyle w:val="3"/>
        <w:ind w:right="0" w:firstLine="0"/>
        <w:rPr>
          <w:szCs w:val="28"/>
        </w:rPr>
      </w:pPr>
    </w:p>
    <w:p w:rsidR="00BD703D" w:rsidRDefault="00BD703D" w:rsidP="00BD703D">
      <w:pPr>
        <w:pStyle w:val="3"/>
        <w:ind w:right="0" w:firstLine="0"/>
        <w:rPr>
          <w:szCs w:val="28"/>
        </w:rPr>
      </w:pPr>
    </w:p>
    <w:p w:rsidR="00BD703D" w:rsidRDefault="00BD703D" w:rsidP="00BD703D">
      <w:pPr>
        <w:pStyle w:val="3"/>
        <w:ind w:right="0" w:firstLine="0"/>
        <w:rPr>
          <w:szCs w:val="28"/>
        </w:rPr>
      </w:pPr>
    </w:p>
    <w:p w:rsidR="00B4240E" w:rsidRPr="00BD703D" w:rsidRDefault="00B4240E" w:rsidP="00BD703D">
      <w:pPr>
        <w:pStyle w:val="3"/>
        <w:ind w:right="0" w:firstLine="0"/>
        <w:rPr>
          <w:szCs w:val="28"/>
        </w:rPr>
      </w:pPr>
      <w:r w:rsidRPr="00BD703D">
        <w:rPr>
          <w:szCs w:val="28"/>
        </w:rPr>
        <w:t>Москва – 200</w:t>
      </w:r>
      <w:r w:rsidR="00CB593E" w:rsidRPr="00BD703D">
        <w:rPr>
          <w:szCs w:val="28"/>
        </w:rPr>
        <w:t>9</w:t>
      </w:r>
    </w:p>
    <w:p w:rsidR="00DD1C7D" w:rsidRDefault="00DD1C7D" w:rsidP="00BD703D">
      <w:pPr>
        <w:ind w:firstLine="0"/>
        <w:jc w:val="center"/>
        <w:rPr>
          <w:sz w:val="28"/>
          <w:szCs w:val="28"/>
        </w:rPr>
      </w:pPr>
    </w:p>
    <w:p w:rsidR="00DD1C7D" w:rsidRPr="00BD703D" w:rsidRDefault="00BD703D" w:rsidP="00BD703D">
      <w:pPr>
        <w:rPr>
          <w:sz w:val="28"/>
          <w:szCs w:val="28"/>
        </w:rPr>
      </w:pPr>
      <w:r>
        <w:rPr>
          <w:sz w:val="28"/>
          <w:szCs w:val="28"/>
        </w:rPr>
        <w:br w:type="page"/>
      </w:r>
      <w:r w:rsidR="00C21F8E" w:rsidRPr="00BD703D">
        <w:rPr>
          <w:sz w:val="28"/>
          <w:szCs w:val="28"/>
        </w:rPr>
        <w:t>Содержание</w:t>
      </w:r>
    </w:p>
    <w:p w:rsidR="00387E0E" w:rsidRPr="00BD703D" w:rsidRDefault="00387E0E" w:rsidP="00BD703D">
      <w:pPr>
        <w:jc w:val="both"/>
        <w:rPr>
          <w:sz w:val="28"/>
          <w:szCs w:val="28"/>
        </w:rPr>
      </w:pPr>
    </w:p>
    <w:p w:rsidR="00C21F8E" w:rsidRPr="00BD703D" w:rsidRDefault="00581312" w:rsidP="00BD703D">
      <w:pPr>
        <w:ind w:firstLine="0"/>
        <w:jc w:val="both"/>
        <w:rPr>
          <w:sz w:val="28"/>
          <w:szCs w:val="28"/>
        </w:rPr>
      </w:pPr>
      <w:r w:rsidRPr="00BD703D">
        <w:rPr>
          <w:sz w:val="28"/>
          <w:szCs w:val="28"/>
        </w:rPr>
        <w:t>Введение</w:t>
      </w:r>
    </w:p>
    <w:p w:rsidR="00581312" w:rsidRPr="00BD703D" w:rsidRDefault="008F538E" w:rsidP="00BD703D">
      <w:pPr>
        <w:numPr>
          <w:ilvl w:val="0"/>
          <w:numId w:val="3"/>
        </w:numPr>
        <w:ind w:left="0" w:firstLine="0"/>
        <w:jc w:val="both"/>
        <w:rPr>
          <w:sz w:val="28"/>
          <w:szCs w:val="28"/>
        </w:rPr>
      </w:pPr>
      <w:r w:rsidRPr="00BD703D">
        <w:rPr>
          <w:sz w:val="28"/>
          <w:szCs w:val="28"/>
        </w:rPr>
        <w:t>Профессия бухгалтер сегодня и система подготовки бухгалтеров</w:t>
      </w:r>
    </w:p>
    <w:p w:rsidR="008F538E" w:rsidRPr="00BD703D" w:rsidRDefault="008F538E" w:rsidP="00BD703D">
      <w:pPr>
        <w:numPr>
          <w:ilvl w:val="0"/>
          <w:numId w:val="3"/>
        </w:numPr>
        <w:ind w:left="0" w:firstLine="0"/>
        <w:jc w:val="both"/>
        <w:rPr>
          <w:sz w:val="28"/>
          <w:szCs w:val="28"/>
        </w:rPr>
      </w:pPr>
      <w:r w:rsidRPr="00BD703D">
        <w:rPr>
          <w:sz w:val="28"/>
          <w:szCs w:val="28"/>
        </w:rPr>
        <w:t>Международные тенденции в развитии бухгалтерской профессии сегодня</w:t>
      </w:r>
    </w:p>
    <w:p w:rsidR="008F538E" w:rsidRPr="00BD703D" w:rsidRDefault="008F538E" w:rsidP="00BD703D">
      <w:pPr>
        <w:numPr>
          <w:ilvl w:val="0"/>
          <w:numId w:val="3"/>
        </w:numPr>
        <w:ind w:left="0" w:firstLine="0"/>
        <w:jc w:val="both"/>
        <w:rPr>
          <w:sz w:val="28"/>
          <w:szCs w:val="28"/>
        </w:rPr>
      </w:pPr>
      <w:r w:rsidRPr="00BD703D">
        <w:rPr>
          <w:sz w:val="28"/>
          <w:szCs w:val="28"/>
        </w:rPr>
        <w:t>Проблемы применения международных стандартов в России, в рамках система подготовки бухгалтеров</w:t>
      </w:r>
    </w:p>
    <w:p w:rsidR="008F538E" w:rsidRPr="00BD703D" w:rsidRDefault="008F538E" w:rsidP="00BD703D">
      <w:pPr>
        <w:ind w:firstLine="0"/>
        <w:jc w:val="both"/>
        <w:rPr>
          <w:sz w:val="28"/>
          <w:szCs w:val="28"/>
        </w:rPr>
      </w:pPr>
      <w:r w:rsidRPr="00BD703D">
        <w:rPr>
          <w:sz w:val="28"/>
          <w:szCs w:val="28"/>
        </w:rPr>
        <w:t>Заключение</w:t>
      </w:r>
    </w:p>
    <w:p w:rsidR="008F538E" w:rsidRPr="00BD703D" w:rsidRDefault="008F538E" w:rsidP="00BD703D">
      <w:pPr>
        <w:ind w:firstLine="0"/>
        <w:jc w:val="both"/>
        <w:rPr>
          <w:sz w:val="28"/>
          <w:szCs w:val="28"/>
        </w:rPr>
      </w:pPr>
      <w:r w:rsidRPr="00BD703D">
        <w:rPr>
          <w:sz w:val="28"/>
          <w:szCs w:val="28"/>
        </w:rPr>
        <w:t>Список использованной литературы</w:t>
      </w:r>
    </w:p>
    <w:p w:rsidR="00C21F8E" w:rsidRPr="00BD703D" w:rsidRDefault="00C21F8E" w:rsidP="00BD703D">
      <w:pPr>
        <w:ind w:firstLine="0"/>
        <w:jc w:val="both"/>
        <w:rPr>
          <w:sz w:val="28"/>
          <w:szCs w:val="28"/>
        </w:rPr>
      </w:pPr>
    </w:p>
    <w:p w:rsidR="00DD1C7D" w:rsidRPr="00BD703D" w:rsidRDefault="00BD703D" w:rsidP="00BD703D">
      <w:pPr>
        <w:jc w:val="both"/>
        <w:rPr>
          <w:sz w:val="28"/>
          <w:szCs w:val="28"/>
        </w:rPr>
      </w:pPr>
      <w:r>
        <w:rPr>
          <w:sz w:val="28"/>
          <w:szCs w:val="28"/>
        </w:rPr>
        <w:br w:type="page"/>
      </w:r>
      <w:r w:rsidR="00C5371F" w:rsidRPr="00BD703D">
        <w:rPr>
          <w:sz w:val="28"/>
          <w:szCs w:val="28"/>
        </w:rPr>
        <w:t>Введение</w:t>
      </w:r>
    </w:p>
    <w:p w:rsidR="00BD703D" w:rsidRDefault="00BD703D" w:rsidP="00BD703D">
      <w:pPr>
        <w:jc w:val="both"/>
        <w:rPr>
          <w:rStyle w:val="pbody1"/>
          <w:rFonts w:ascii="Times New Roman" w:hAnsi="Times New Roman"/>
          <w:color w:val="auto"/>
          <w:sz w:val="28"/>
          <w:szCs w:val="28"/>
        </w:rPr>
      </w:pPr>
    </w:p>
    <w:p w:rsidR="0015437F" w:rsidRPr="00BD703D" w:rsidRDefault="0015437F"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Профессия бухгалтера</w:t>
      </w:r>
      <w:r w:rsid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с начала 90-х годов</w:t>
      </w:r>
      <w:r w:rsid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w:t>
      </w:r>
      <w:r w:rsid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периода становления новых рыночных отношений, как никогда прежде, стала одной из самых востребованных в России.</w:t>
      </w:r>
    </w:p>
    <w:p w:rsidR="0015437F"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Без бухгалтерии не обходится ни одн</w:t>
      </w:r>
      <w:r w:rsidR="00B76971" w:rsidRPr="00BD703D">
        <w:rPr>
          <w:rStyle w:val="pbody1"/>
          <w:rFonts w:ascii="Times New Roman" w:hAnsi="Times New Roman"/>
          <w:color w:val="auto"/>
          <w:sz w:val="28"/>
          <w:szCs w:val="28"/>
        </w:rPr>
        <w:t>а</w:t>
      </w:r>
      <w:r w:rsidRPr="00BD703D">
        <w:rPr>
          <w:rStyle w:val="pbody1"/>
          <w:rFonts w:ascii="Times New Roman" w:hAnsi="Times New Roman"/>
          <w:color w:val="auto"/>
          <w:sz w:val="28"/>
          <w:szCs w:val="28"/>
        </w:rPr>
        <w:t xml:space="preserve"> </w:t>
      </w:r>
      <w:r w:rsidR="00B76971" w:rsidRPr="00BD703D">
        <w:rPr>
          <w:rStyle w:val="pbody1"/>
          <w:rFonts w:ascii="Times New Roman" w:hAnsi="Times New Roman"/>
          <w:color w:val="auto"/>
          <w:sz w:val="28"/>
          <w:szCs w:val="28"/>
        </w:rPr>
        <w:t xml:space="preserve">компания, фирма, </w:t>
      </w:r>
      <w:r w:rsidRPr="00BD703D">
        <w:rPr>
          <w:rStyle w:val="pbody1"/>
          <w:rFonts w:ascii="Times New Roman" w:hAnsi="Times New Roman"/>
          <w:color w:val="auto"/>
          <w:sz w:val="28"/>
          <w:szCs w:val="28"/>
        </w:rPr>
        <w:t>предприятие, будь то детский садик или машиностроительный завод-гигант. За сообразительного, въедливого и опытного бухгалтера руководитель любой фирмы готов отдать, что называется, полцарства.</w:t>
      </w:r>
    </w:p>
    <w:p w:rsidR="00525F70" w:rsidRPr="00BD703D" w:rsidRDefault="00EE3516"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 xml:space="preserve">Сегодня ни одно предприятие, мелкое, крупное, государственное или коммерческое, </w:t>
      </w:r>
      <w:r w:rsidR="0015437F" w:rsidRPr="00BD703D">
        <w:rPr>
          <w:rStyle w:val="pbody1"/>
          <w:rFonts w:ascii="Times New Roman" w:hAnsi="Times New Roman"/>
          <w:color w:val="auto"/>
          <w:sz w:val="28"/>
          <w:szCs w:val="28"/>
        </w:rPr>
        <w:t>нельзя представить</w:t>
      </w:r>
      <w:r w:rsidRPr="00BD703D">
        <w:rPr>
          <w:rStyle w:val="pbody1"/>
          <w:rFonts w:ascii="Times New Roman" w:hAnsi="Times New Roman"/>
          <w:color w:val="auto"/>
          <w:sz w:val="28"/>
          <w:szCs w:val="28"/>
        </w:rPr>
        <w:t xml:space="preserve"> без бухгалтерии как способа документального ведения хозяйственного учета денежных средств. Этого требует законодательство, этого требуют и интересы дела: нередко запущенная бухгалтерская и налоговая отчетность становится причиной штрафных санкций. </w:t>
      </w:r>
      <w:r w:rsidR="0015437F" w:rsidRPr="00BD703D">
        <w:rPr>
          <w:rStyle w:val="pbody1"/>
          <w:rFonts w:ascii="Times New Roman" w:hAnsi="Times New Roman"/>
          <w:color w:val="auto"/>
          <w:sz w:val="28"/>
          <w:szCs w:val="28"/>
        </w:rPr>
        <w:t>Ведь</w:t>
      </w:r>
      <w:r w:rsidRPr="00BD703D">
        <w:rPr>
          <w:rStyle w:val="pbody1"/>
          <w:rFonts w:ascii="Times New Roman" w:hAnsi="Times New Roman"/>
          <w:color w:val="auto"/>
          <w:sz w:val="28"/>
          <w:szCs w:val="28"/>
        </w:rPr>
        <w:t>, в рамках бухгалтерского учета формируется информация о деятельности организации, и грамотное ведение бухучета помогает предвидеть многие проблемы финансового и управленческого характера, возникающие в процессе работы предприятия.</w:t>
      </w:r>
    </w:p>
    <w:p w:rsidR="007467AC" w:rsidRPr="00BD703D" w:rsidRDefault="00525F70" w:rsidP="00BD703D">
      <w:pPr>
        <w:jc w:val="both"/>
        <w:rPr>
          <w:rStyle w:val="pbody1"/>
          <w:rFonts w:ascii="Times New Roman" w:hAnsi="Times New Roman"/>
          <w:color w:val="auto"/>
          <w:sz w:val="28"/>
          <w:szCs w:val="28"/>
        </w:rPr>
      </w:pPr>
      <w:r w:rsidRPr="00BD703D">
        <w:rPr>
          <w:sz w:val="28"/>
          <w:szCs w:val="28"/>
        </w:rPr>
        <w:t xml:space="preserve">Развитие бухгалтерского учета и отчетности невозможно без совершенствования бухгалтерского образования. </w:t>
      </w:r>
      <w:r w:rsidR="007467AC" w:rsidRPr="00BD703D">
        <w:rPr>
          <w:rStyle w:val="pbody1"/>
          <w:rFonts w:ascii="Times New Roman" w:hAnsi="Times New Roman"/>
          <w:color w:val="auto"/>
          <w:sz w:val="28"/>
          <w:szCs w:val="28"/>
        </w:rPr>
        <w:t>Бухгалтерское образование требуется в финансово-кредитных учреждениях, страховых компаниях, налогово-бюджетных и государственных органах, на промышленных предприятиях, в совместных и торговых компаниях на должностях руководителей предприятий, главных бухгалтеров, финансовых директоров, бухгалтеров, менеджеров различных уровней управления, аудиторов, преподавателей учебных заведений. Кому-то нужны специалисты широкого профиля, кому-то - профессионалы в одной узкой области. Общее требование одно: отличное знание требований и условий бухучета. Поэтому без диплома (сертификата, удостоверения) сегодня устроиться на работу бухгалтером невозможно.</w:t>
      </w:r>
    </w:p>
    <w:p w:rsidR="00484F09" w:rsidRPr="00BD703D" w:rsidRDefault="00525F70" w:rsidP="00BD703D">
      <w:pPr>
        <w:jc w:val="both"/>
        <w:rPr>
          <w:sz w:val="28"/>
          <w:szCs w:val="28"/>
        </w:rPr>
      </w:pPr>
      <w:r w:rsidRPr="00BD703D">
        <w:rPr>
          <w:sz w:val="28"/>
          <w:szCs w:val="28"/>
        </w:rPr>
        <w:t>С одной стороны, задача заключается в подготовке достаточного количества квалифицированных бухгалтеров и аудиторов, понимающих концепции и конкретные правила формирования информации в бухгалтерском учете и отчетности, владеющих современными навыками ведения бухгалтерского учета, подготовки и аудита бухгалтерской отчетности. С другой стороны, качественная система бухгалтерского учета и отчетности предполагает наличие достаточного числа пользователей, нуждающихся в информации, формируемой в бухгалтерском учете и отчетности, имеющих потребность и навыки ее использования при принятии экономических решений, в частности, определении направлений инвестирования капитала и анализе рисков, связанных с этим</w:t>
      </w:r>
      <w:r w:rsidR="00202D1B" w:rsidRPr="00BD703D">
        <w:rPr>
          <w:sz w:val="28"/>
          <w:szCs w:val="28"/>
        </w:rPr>
        <w:t>.</w:t>
      </w:r>
    </w:p>
    <w:p w:rsidR="00E56983"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Как</w:t>
      </w:r>
      <w:r w:rsidR="00EC670E" w:rsidRPr="00BD703D">
        <w:rPr>
          <w:rStyle w:val="pbody1"/>
          <w:rFonts w:ascii="Times New Roman" w:hAnsi="Times New Roman"/>
          <w:color w:val="auto"/>
          <w:sz w:val="28"/>
          <w:szCs w:val="28"/>
        </w:rPr>
        <w:t>ова</w:t>
      </w:r>
      <w:r w:rsid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же</w:t>
      </w:r>
      <w:r w:rsidR="00EC670E" w:rsidRPr="00BD703D">
        <w:rPr>
          <w:rStyle w:val="pbody1"/>
          <w:rFonts w:ascii="Times New Roman" w:hAnsi="Times New Roman"/>
          <w:color w:val="auto"/>
          <w:sz w:val="28"/>
          <w:szCs w:val="28"/>
        </w:rPr>
        <w:t xml:space="preserve"> система подготовки бухгалтерских кадров в Российской Федерации.</w:t>
      </w:r>
    </w:p>
    <w:p w:rsidR="00202D1B" w:rsidRPr="00BD703D" w:rsidRDefault="00202D1B" w:rsidP="00BD703D">
      <w:pPr>
        <w:jc w:val="both"/>
        <w:rPr>
          <w:sz w:val="28"/>
          <w:szCs w:val="28"/>
        </w:rPr>
      </w:pPr>
    </w:p>
    <w:p w:rsidR="00DD1C7D" w:rsidRPr="00BD703D" w:rsidRDefault="00BD703D" w:rsidP="00BD703D">
      <w:pPr>
        <w:jc w:val="both"/>
        <w:rPr>
          <w:sz w:val="28"/>
          <w:szCs w:val="28"/>
        </w:rPr>
      </w:pPr>
      <w:r>
        <w:rPr>
          <w:sz w:val="28"/>
          <w:szCs w:val="28"/>
        </w:rPr>
        <w:br w:type="page"/>
      </w:r>
      <w:r w:rsidR="004B27B3" w:rsidRPr="00BD703D">
        <w:rPr>
          <w:sz w:val="28"/>
          <w:szCs w:val="28"/>
        </w:rPr>
        <w:t xml:space="preserve">1. </w:t>
      </w:r>
      <w:r w:rsidR="00387E0E" w:rsidRPr="00BD703D">
        <w:rPr>
          <w:sz w:val="28"/>
          <w:szCs w:val="28"/>
        </w:rPr>
        <w:t>Профессия бухгалтер сегодня и система подготовки бухгалтеров</w:t>
      </w:r>
    </w:p>
    <w:p w:rsidR="00BD703D" w:rsidRDefault="00BD703D" w:rsidP="00BD703D">
      <w:pPr>
        <w:jc w:val="both"/>
        <w:rPr>
          <w:rStyle w:val="pbody1"/>
          <w:rFonts w:ascii="Times New Roman" w:hAnsi="Times New Roman"/>
          <w:color w:val="auto"/>
          <w:sz w:val="28"/>
          <w:szCs w:val="28"/>
        </w:rPr>
      </w:pPr>
    </w:p>
    <w:p w:rsidR="00E82C38"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В годы перестройки многие люди освоили ремесло бухгалтера на краткосрочных курсах. Тогда на многих новых и небольших предприятиях требования к бухгалтеру сводились к минимуму - приход, расход, зарплата, налоги. Сегодня многое изменилось, и о том, чтобы найти высокооплачиваемую работу в солидной компании, имея профессиональную подготовку в виде краткосрочных курсов, не может быть и речи.</w:t>
      </w:r>
    </w:p>
    <w:p w:rsidR="0090445F"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Система обучения бухучету и аудиту строится по традиционной схеме. Существуют краткосрочные курсы, дающие минимум знаний. Для тех, кто хочет изучить предмет подробнее, есть среднее специальное образование -</w:t>
      </w:r>
      <w:r w:rsidR="004B27B3" w:rsidRP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колледжи, училища. Наконец, для самых основательных есть высшее образование. За ним следует аспирантура, магистратура, короткие курсы повышения квалификации.</w:t>
      </w:r>
    </w:p>
    <w:p w:rsid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Платные краткосрочные курсы, как правило, предлагают программы длительностью 1,5-2 месяца. Так, на программах общего бухучета "С нуля - до баланса", "Бухучет для начинающих" осваиваются основы бухгалтерской профессии, что по окончании дает возможность вести небольшой участок бухгалтерского учета на предприятии под руководством старшего бухгалтера или экономиста. Для тех, кто хочет освоить современные формы ведения учета, интерес представляют специализированные краткосрочные программы вроде "Бухучет на ПК", "1С Бухгалтерия 7.7</w:t>
      </w:r>
      <w:r w:rsidR="00053BA1" w:rsidRPr="00BD703D">
        <w:rPr>
          <w:rStyle w:val="pbody1"/>
          <w:rFonts w:ascii="Times New Roman" w:hAnsi="Times New Roman"/>
          <w:color w:val="auto"/>
          <w:sz w:val="28"/>
          <w:szCs w:val="28"/>
        </w:rPr>
        <w:t xml:space="preserve"> или 8.1</w:t>
      </w:r>
      <w:r w:rsidRPr="00BD703D">
        <w:rPr>
          <w:rStyle w:val="pbody1"/>
          <w:rFonts w:ascii="Times New Roman" w:hAnsi="Times New Roman"/>
          <w:color w:val="auto"/>
          <w:sz w:val="28"/>
          <w:szCs w:val="28"/>
        </w:rPr>
        <w:t>". Программы "Налогообложение", "Бухучет валютных операций", "Международный бухучет (GAAP, IAS)" дают знания в определенных областях.</w:t>
      </w:r>
    </w:p>
    <w:p w:rsidR="00BD703D" w:rsidRDefault="00E56983" w:rsidP="00BD703D">
      <w:pPr>
        <w:jc w:val="both"/>
        <w:rPr>
          <w:sz w:val="28"/>
          <w:szCs w:val="28"/>
        </w:rPr>
      </w:pPr>
      <w:r w:rsidRPr="00BD703D">
        <w:rPr>
          <w:rStyle w:val="pbody1"/>
          <w:rFonts w:ascii="Times New Roman" w:hAnsi="Times New Roman"/>
          <w:color w:val="auto"/>
          <w:sz w:val="28"/>
          <w:szCs w:val="28"/>
        </w:rPr>
        <w:t>Средние специальные учебные заведения - колледжи, техникумы, профессиональные лицеи - готовят бухгалтеров/аудиторов среднего звена для работы на любых предприятиях.</w:t>
      </w:r>
      <w:r w:rsidR="00053BA1" w:rsidRP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Длительность обучения в среднем составляет три года на базе</w:t>
      </w:r>
      <w:r w:rsidR="00BD703D">
        <w:rPr>
          <w:rStyle w:val="pbody1"/>
          <w:rFonts w:ascii="Times New Roman" w:hAnsi="Times New Roman"/>
          <w:color w:val="auto"/>
          <w:sz w:val="28"/>
          <w:szCs w:val="28"/>
        </w:rPr>
        <w:t xml:space="preserve"> </w:t>
      </w:r>
      <w:r w:rsidRPr="00BD703D">
        <w:rPr>
          <w:rStyle w:val="pbody1"/>
          <w:rFonts w:ascii="Times New Roman" w:hAnsi="Times New Roman"/>
          <w:color w:val="auto"/>
          <w:sz w:val="28"/>
          <w:szCs w:val="28"/>
        </w:rPr>
        <w:t xml:space="preserve">9 класса средней школы и два года на базе полной средней школы. Вступительные экзамены на бюджетные места, как правило, соответствуют Госстандарту: русский язык (диктант), математика (письменно или устно). Многие техникумы работают по совместным программам с вузами, которые нередко предоставляют льготы при поступлении особо отличившимся выпускникам техникума-партнера. </w:t>
      </w:r>
    </w:p>
    <w:p w:rsidR="0090445F"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 xml:space="preserve">Следующая ступень - высшее образование. Бухучет как специальность преподают практически во всех финансово-экономических вузах России: как в престижных московских (Российская экономическая академия им. Г.В. Плеханова, Финансовая академия при Правительстве РФ, </w:t>
      </w:r>
      <w:r w:rsidR="00AF1DCC" w:rsidRPr="00BD703D">
        <w:rPr>
          <w:rStyle w:val="pbody1"/>
          <w:rFonts w:ascii="Times New Roman" w:hAnsi="Times New Roman"/>
          <w:color w:val="auto"/>
          <w:sz w:val="28"/>
          <w:szCs w:val="28"/>
        </w:rPr>
        <w:t xml:space="preserve">Государственный университет управления, </w:t>
      </w:r>
      <w:r w:rsidRPr="00BD703D">
        <w:rPr>
          <w:rStyle w:val="pbody1"/>
          <w:rFonts w:ascii="Times New Roman" w:hAnsi="Times New Roman"/>
          <w:color w:val="auto"/>
          <w:sz w:val="28"/>
          <w:szCs w:val="28"/>
        </w:rPr>
        <w:t>экономический факультет СпбГУ , Институт бухучета и аудита), так и в региональных (Казанский финансовый институт, Кубанский государственный университет в Краснодаре, Горно-Алтайский государственный университет, Владивостокский госуниверситет экономики и сервиса (ВГУЭС), Дальневосточный государственный университет). В некоторых отраслевых вузах (Текстильном университете им. А.Н. Косыгина, Университете леса, Университете путей сообщения (бывший МИИТ), Университете пищевых производств) эта специальность изучается с акцентом на отраслевую специфику.</w:t>
      </w:r>
    </w:p>
    <w:p w:rsidR="0090445F"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Фундаментом образования будущего профессионального бухгалтера становятся общие гуманитарные, социально-экономические, естественнонаучные дисциплины, математика, информатика; общие экономические дисциплины - мировая экономика, менеджмент; специальные дисциплины - бухгалтерский учет, экономический анализ хозяйственной деятельности, аудит, международный бухучет и непосредственно специализация. Большое внимание уделяется информационным технологиям, используются компьютерные программы.</w:t>
      </w:r>
    </w:p>
    <w:p w:rsidR="00861C00"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 xml:space="preserve">Для уже работающих бухгалтеров, которые хотят расти в профессиональном плане, </w:t>
      </w:r>
      <w:r w:rsidR="0090445F" w:rsidRPr="00BD703D">
        <w:rPr>
          <w:rStyle w:val="pbody1"/>
          <w:rFonts w:ascii="Times New Roman" w:hAnsi="Times New Roman"/>
          <w:color w:val="auto"/>
          <w:sz w:val="28"/>
          <w:szCs w:val="28"/>
        </w:rPr>
        <w:t>существуют</w:t>
      </w:r>
      <w:r w:rsidRPr="00BD703D">
        <w:rPr>
          <w:rStyle w:val="pbody1"/>
          <w:rFonts w:ascii="Times New Roman" w:hAnsi="Times New Roman"/>
          <w:color w:val="auto"/>
          <w:sz w:val="28"/>
          <w:szCs w:val="28"/>
        </w:rPr>
        <w:t xml:space="preserve"> курсы повышения квалификации на базе ведущих вузов. </w:t>
      </w:r>
      <w:r w:rsidR="0090445F" w:rsidRPr="00BD703D">
        <w:rPr>
          <w:rStyle w:val="pbody1"/>
          <w:rFonts w:ascii="Times New Roman" w:hAnsi="Times New Roman"/>
          <w:color w:val="auto"/>
          <w:sz w:val="28"/>
          <w:szCs w:val="28"/>
        </w:rPr>
        <w:t>С</w:t>
      </w:r>
      <w:r w:rsidRPr="00BD703D">
        <w:rPr>
          <w:rStyle w:val="pbody1"/>
          <w:rFonts w:ascii="Times New Roman" w:hAnsi="Times New Roman"/>
          <w:color w:val="auto"/>
          <w:sz w:val="28"/>
          <w:szCs w:val="28"/>
        </w:rPr>
        <w:t>пециалисту</w:t>
      </w:r>
      <w:r w:rsidR="0090445F" w:rsidRPr="00BD703D">
        <w:rPr>
          <w:rStyle w:val="pbody1"/>
          <w:rFonts w:ascii="Times New Roman" w:hAnsi="Times New Roman"/>
          <w:color w:val="auto"/>
          <w:sz w:val="28"/>
          <w:szCs w:val="28"/>
        </w:rPr>
        <w:t>-</w:t>
      </w:r>
      <w:r w:rsidRPr="00BD703D">
        <w:rPr>
          <w:rStyle w:val="pbody1"/>
          <w:rFonts w:ascii="Times New Roman" w:hAnsi="Times New Roman"/>
          <w:color w:val="auto"/>
          <w:sz w:val="28"/>
          <w:szCs w:val="28"/>
        </w:rPr>
        <w:t xml:space="preserve"> </w:t>
      </w:r>
      <w:r w:rsidR="0090445F" w:rsidRPr="00BD703D">
        <w:rPr>
          <w:rStyle w:val="pbody1"/>
          <w:rFonts w:ascii="Times New Roman" w:hAnsi="Times New Roman"/>
          <w:color w:val="auto"/>
          <w:sz w:val="28"/>
          <w:szCs w:val="28"/>
        </w:rPr>
        <w:t>бухгалтеру</w:t>
      </w:r>
      <w:r w:rsidRPr="00BD703D">
        <w:rPr>
          <w:rStyle w:val="pbody1"/>
          <w:rFonts w:ascii="Times New Roman" w:hAnsi="Times New Roman"/>
          <w:color w:val="auto"/>
          <w:sz w:val="28"/>
          <w:szCs w:val="28"/>
        </w:rPr>
        <w:t>, если он хочет соответствовать современному уровню, рекомендуется раз в три года пройти 120-часовой курс переподготовки.</w:t>
      </w:r>
    </w:p>
    <w:p w:rsidR="00DD1C7D" w:rsidRPr="00BD703D" w:rsidRDefault="00E56983" w:rsidP="00BD703D">
      <w:pPr>
        <w:jc w:val="both"/>
        <w:rPr>
          <w:rStyle w:val="pbody1"/>
          <w:rFonts w:ascii="Times New Roman" w:hAnsi="Times New Roman"/>
          <w:color w:val="auto"/>
          <w:sz w:val="28"/>
          <w:szCs w:val="28"/>
        </w:rPr>
      </w:pPr>
      <w:r w:rsidRPr="00BD703D">
        <w:rPr>
          <w:rStyle w:val="pbody1"/>
          <w:rFonts w:ascii="Times New Roman" w:hAnsi="Times New Roman"/>
          <w:color w:val="auto"/>
          <w:sz w:val="28"/>
          <w:szCs w:val="28"/>
        </w:rPr>
        <w:t>За бухгалтерией, языком бизнеса, большое будущее. Теперь инструмент бухгалтера - не счеты и даже не калькулятор, а компьютер. Сам бухгалтер - не мелкая сошка, которая ничего не решает, а второй человек в компании. Так что, перефразируя, можно сказать, перспектива есть, было бы желание и способности.</w:t>
      </w:r>
    </w:p>
    <w:p w:rsidR="00DE5CB7" w:rsidRPr="00BD703D" w:rsidRDefault="00DE5CB7" w:rsidP="00BD703D">
      <w:pPr>
        <w:autoSpaceDE w:val="0"/>
        <w:autoSpaceDN w:val="0"/>
        <w:adjustRightInd w:val="0"/>
        <w:jc w:val="both"/>
        <w:rPr>
          <w:sz w:val="28"/>
          <w:szCs w:val="28"/>
        </w:rPr>
      </w:pPr>
      <w:r w:rsidRPr="00BD703D">
        <w:rPr>
          <w:sz w:val="28"/>
          <w:szCs w:val="28"/>
        </w:rPr>
        <w:t>Основными направлениями совершенствования системы подготовки и повышения квалификации кадров являются:</w:t>
      </w:r>
    </w:p>
    <w:p w:rsidR="00DE5CB7" w:rsidRPr="00BD703D" w:rsidRDefault="00DE5CB7" w:rsidP="00BD703D">
      <w:pPr>
        <w:autoSpaceDE w:val="0"/>
        <w:autoSpaceDN w:val="0"/>
        <w:adjustRightInd w:val="0"/>
        <w:jc w:val="both"/>
        <w:rPr>
          <w:sz w:val="28"/>
          <w:szCs w:val="28"/>
        </w:rPr>
      </w:pPr>
      <w:r w:rsidRPr="00BD703D">
        <w:rPr>
          <w:sz w:val="28"/>
          <w:szCs w:val="28"/>
        </w:rPr>
        <w:t>а) переориентации учебных программ средних и высших учебных заведений, а также программ подготовки профессиональных бухгалтеров и аудиторов на углубленное изучение МСФО и формирование навыков применения их на практике;</w:t>
      </w:r>
    </w:p>
    <w:p w:rsidR="00DE5CB7" w:rsidRPr="00BD703D" w:rsidRDefault="00DE5CB7" w:rsidP="00BD703D">
      <w:pPr>
        <w:autoSpaceDE w:val="0"/>
        <w:autoSpaceDN w:val="0"/>
        <w:adjustRightInd w:val="0"/>
        <w:jc w:val="both"/>
        <w:rPr>
          <w:sz w:val="28"/>
          <w:szCs w:val="28"/>
        </w:rPr>
      </w:pPr>
      <w:r w:rsidRPr="00BD703D">
        <w:rPr>
          <w:sz w:val="28"/>
          <w:szCs w:val="28"/>
        </w:rPr>
        <w:t>б) мониторинг качества учебных программ средних и высших учебных заведений, а также программ подготовки профессиональных бухгалтеров и аудиторов;</w:t>
      </w:r>
    </w:p>
    <w:p w:rsidR="00DE5CB7" w:rsidRPr="00BD703D" w:rsidRDefault="00DE5CB7" w:rsidP="00BD703D">
      <w:pPr>
        <w:autoSpaceDE w:val="0"/>
        <w:autoSpaceDN w:val="0"/>
        <w:adjustRightInd w:val="0"/>
        <w:jc w:val="both"/>
        <w:rPr>
          <w:sz w:val="28"/>
          <w:szCs w:val="28"/>
        </w:rPr>
      </w:pPr>
      <w:r w:rsidRPr="00BD703D">
        <w:rPr>
          <w:sz w:val="28"/>
          <w:szCs w:val="28"/>
        </w:rPr>
        <w:t>в) разработка программ обучения руководителей и другого управленческого персонала хозяйствующих субъектов основам бухгалтерского учета и экономического анализа бухгалтерской отчетности, в том числе консолидированной финансовой отчетности;</w:t>
      </w:r>
    </w:p>
    <w:p w:rsidR="00DE5CB7" w:rsidRPr="00BD703D" w:rsidRDefault="00DE5CB7" w:rsidP="00BD703D">
      <w:pPr>
        <w:autoSpaceDE w:val="0"/>
        <w:autoSpaceDN w:val="0"/>
        <w:adjustRightInd w:val="0"/>
        <w:jc w:val="both"/>
        <w:rPr>
          <w:sz w:val="28"/>
          <w:szCs w:val="28"/>
        </w:rPr>
      </w:pPr>
      <w:r w:rsidRPr="00BD703D">
        <w:rPr>
          <w:sz w:val="28"/>
          <w:szCs w:val="28"/>
        </w:rPr>
        <w:t>г) обеспечение соответствия учебных программ подготовки профессиональных бухгалтеров и аудиторов соответствующим международным программам (с учетом законодательства и традиций бухгалтерского образования в Российской Федерации);</w:t>
      </w:r>
    </w:p>
    <w:p w:rsidR="00DE5CB7" w:rsidRPr="00BD703D" w:rsidRDefault="00DE5CB7" w:rsidP="00BD703D">
      <w:pPr>
        <w:autoSpaceDE w:val="0"/>
        <w:autoSpaceDN w:val="0"/>
        <w:adjustRightInd w:val="0"/>
        <w:jc w:val="both"/>
        <w:rPr>
          <w:sz w:val="28"/>
          <w:szCs w:val="28"/>
        </w:rPr>
      </w:pPr>
      <w:r w:rsidRPr="00BD703D">
        <w:rPr>
          <w:sz w:val="28"/>
          <w:szCs w:val="28"/>
        </w:rPr>
        <w:t>д) разработка российских стандартов образования и аттестации профессиональных бухгалтеров и аудиторов на основе стандартов Международной федерации бухгалтеров.</w:t>
      </w:r>
    </w:p>
    <w:p w:rsidR="000376F8" w:rsidRPr="00BD703D" w:rsidRDefault="000376F8" w:rsidP="00BD703D">
      <w:pPr>
        <w:jc w:val="both"/>
        <w:rPr>
          <w:sz w:val="28"/>
          <w:szCs w:val="28"/>
        </w:rPr>
      </w:pPr>
      <w:r w:rsidRPr="00BD703D">
        <w:rPr>
          <w:sz w:val="28"/>
          <w:szCs w:val="28"/>
        </w:rPr>
        <w:t>Последнее десятилетие ознаменовалось проведением радикальных изменений в организации и содержании подготовки кадров в области бухгалтерского учета. Это было обусловлено тем, что возникла потребность в экономистах нового типа, что, в свою очередь было обусловлено переходом экономики на рыночные рельсы, частыми изменениями нормативной базы, становлением налоговой системы и налогового учета. Появление института профессиональных бухгалтеров и необходимости постоянного повышения квалификации бухгалтерских кадров в рамках дополнительного профессионального образования тому подтверждение.</w:t>
      </w:r>
    </w:p>
    <w:p w:rsidR="000376F8" w:rsidRPr="00BD703D" w:rsidRDefault="000376F8" w:rsidP="00BD703D">
      <w:pPr>
        <w:jc w:val="both"/>
        <w:rPr>
          <w:sz w:val="28"/>
          <w:szCs w:val="28"/>
        </w:rPr>
      </w:pPr>
      <w:r w:rsidRPr="00BD703D">
        <w:rPr>
          <w:sz w:val="28"/>
          <w:szCs w:val="28"/>
        </w:rPr>
        <w:t>Проведение реформы бухгалтерского учета невозможно без подготовленных кадров, способных освоить сложное законодательное и нормативное обеспечение бухгалтерского учета, своевременно отслеживать все изменения в бухгалтерском учете и налоговом законодательстве. Не случайно подготовка кадров названа одной из составляющих частей реформы бухгалтерского учета в России. Для проведения реформы нужны «новые» бухгалтеры.</w:t>
      </w:r>
    </w:p>
    <w:p w:rsidR="00571344" w:rsidRPr="00BD703D" w:rsidRDefault="00571344" w:rsidP="00BD703D">
      <w:pPr>
        <w:autoSpaceDE w:val="0"/>
        <w:autoSpaceDN w:val="0"/>
        <w:adjustRightInd w:val="0"/>
        <w:jc w:val="both"/>
        <w:rPr>
          <w:sz w:val="28"/>
          <w:szCs w:val="28"/>
        </w:rPr>
      </w:pPr>
      <w:r w:rsidRPr="00BD703D">
        <w:rPr>
          <w:sz w:val="28"/>
          <w:szCs w:val="28"/>
        </w:rPr>
        <w:t>Переход России на рыночные отношения в экономике потребовал изменить подходы и к учебному процессу подготовки</w:t>
      </w:r>
      <w:r w:rsidR="00B42C8E" w:rsidRPr="00BD703D">
        <w:rPr>
          <w:sz w:val="28"/>
          <w:szCs w:val="28"/>
        </w:rPr>
        <w:t xml:space="preserve"> </w:t>
      </w:r>
      <w:r w:rsidRPr="00BD703D">
        <w:rPr>
          <w:sz w:val="28"/>
          <w:szCs w:val="28"/>
        </w:rPr>
        <w:t>специалистов. Существенные перемены были внесены в учебную, методическую, научную и кадровую деятельность всех</w:t>
      </w:r>
      <w:r w:rsidR="00B42C8E" w:rsidRPr="00BD703D">
        <w:rPr>
          <w:sz w:val="28"/>
          <w:szCs w:val="28"/>
        </w:rPr>
        <w:t xml:space="preserve"> </w:t>
      </w:r>
      <w:r w:rsidRPr="00BD703D">
        <w:rPr>
          <w:sz w:val="28"/>
          <w:szCs w:val="28"/>
        </w:rPr>
        <w:t>экономических вузов.</w:t>
      </w:r>
    </w:p>
    <w:p w:rsidR="00571344" w:rsidRPr="00BD703D" w:rsidRDefault="00571344" w:rsidP="00BD703D">
      <w:pPr>
        <w:autoSpaceDE w:val="0"/>
        <w:autoSpaceDN w:val="0"/>
        <w:adjustRightInd w:val="0"/>
        <w:jc w:val="both"/>
        <w:rPr>
          <w:sz w:val="28"/>
          <w:szCs w:val="28"/>
        </w:rPr>
      </w:pPr>
      <w:r w:rsidRPr="00BD703D">
        <w:rPr>
          <w:sz w:val="28"/>
          <w:szCs w:val="28"/>
        </w:rPr>
        <w:t>Государственные образовательные стандарты коснулись всех экономических специальностей, но особенные изменения</w:t>
      </w:r>
      <w:r w:rsidR="00BD703D">
        <w:rPr>
          <w:sz w:val="28"/>
          <w:szCs w:val="28"/>
        </w:rPr>
        <w:t xml:space="preserve"> </w:t>
      </w:r>
      <w:r w:rsidRPr="00BD703D">
        <w:rPr>
          <w:sz w:val="28"/>
          <w:szCs w:val="28"/>
        </w:rPr>
        <w:t>произошли по специальности «Бухгалтерский учет, анализ и аудит», как наиболее многочисленной среди всех других вузовских</w:t>
      </w:r>
      <w:r w:rsidR="00BD703D">
        <w:rPr>
          <w:sz w:val="28"/>
          <w:szCs w:val="28"/>
        </w:rPr>
        <w:t xml:space="preserve"> </w:t>
      </w:r>
      <w:r w:rsidRPr="00BD703D">
        <w:rPr>
          <w:sz w:val="28"/>
          <w:szCs w:val="28"/>
        </w:rPr>
        <w:t xml:space="preserve">специальностей и специализаций по которым ведется подготовка кадров высшей квалификации. </w:t>
      </w:r>
      <w:r w:rsidR="00DE5CB7" w:rsidRPr="00BD703D">
        <w:rPr>
          <w:sz w:val="28"/>
          <w:szCs w:val="28"/>
        </w:rPr>
        <w:t>П</w:t>
      </w:r>
      <w:r w:rsidRPr="00BD703D">
        <w:rPr>
          <w:sz w:val="28"/>
          <w:szCs w:val="28"/>
        </w:rPr>
        <w:t>одготовка экономистов в области бухгалтерского учета, анализа и аудита всегда велась и</w:t>
      </w:r>
      <w:r w:rsidR="00BD703D">
        <w:rPr>
          <w:sz w:val="28"/>
          <w:szCs w:val="28"/>
        </w:rPr>
        <w:t xml:space="preserve"> </w:t>
      </w:r>
      <w:r w:rsidRPr="00BD703D">
        <w:rPr>
          <w:sz w:val="28"/>
          <w:szCs w:val="28"/>
        </w:rPr>
        <w:t>тем более в настоящее время, в тесной взаимосвязи всех государственных и негосударственных структур</w:t>
      </w:r>
      <w:r w:rsidR="00861C00" w:rsidRPr="00BD703D">
        <w:rPr>
          <w:sz w:val="28"/>
          <w:szCs w:val="28"/>
        </w:rPr>
        <w:t>,</w:t>
      </w:r>
      <w:r w:rsidR="00BD703D">
        <w:rPr>
          <w:sz w:val="28"/>
          <w:szCs w:val="28"/>
        </w:rPr>
        <w:t xml:space="preserve"> </w:t>
      </w:r>
      <w:r w:rsidRPr="00BD703D">
        <w:rPr>
          <w:sz w:val="28"/>
          <w:szCs w:val="28"/>
        </w:rPr>
        <w:t>имеющих отношение к</w:t>
      </w:r>
      <w:r w:rsidR="00B42C8E" w:rsidRPr="00BD703D">
        <w:rPr>
          <w:sz w:val="28"/>
          <w:szCs w:val="28"/>
        </w:rPr>
        <w:t xml:space="preserve"> </w:t>
      </w:r>
      <w:r w:rsidRPr="00BD703D">
        <w:rPr>
          <w:sz w:val="28"/>
          <w:szCs w:val="28"/>
        </w:rPr>
        <w:t>профессионализму специалистов в области учета. Это, прежде всего, министерство финансов РФ, институт профессиональных</w:t>
      </w:r>
      <w:r w:rsidR="00B42C8E" w:rsidRPr="00BD703D">
        <w:rPr>
          <w:sz w:val="28"/>
          <w:szCs w:val="28"/>
        </w:rPr>
        <w:t xml:space="preserve"> </w:t>
      </w:r>
      <w:r w:rsidRPr="00BD703D">
        <w:rPr>
          <w:sz w:val="28"/>
          <w:szCs w:val="28"/>
        </w:rPr>
        <w:t>бухгалтеров и аудиторов России, другие некоммерческие организации.</w:t>
      </w:r>
    </w:p>
    <w:p w:rsidR="00DE5CB7" w:rsidRPr="00BD703D" w:rsidRDefault="00571344" w:rsidP="00BD703D">
      <w:pPr>
        <w:pStyle w:val="3"/>
        <w:ind w:right="0"/>
        <w:jc w:val="both"/>
        <w:rPr>
          <w:szCs w:val="28"/>
        </w:rPr>
      </w:pPr>
      <w:r w:rsidRPr="00BD703D">
        <w:rPr>
          <w:szCs w:val="28"/>
        </w:rPr>
        <w:t xml:space="preserve">Знаменательным событием для бухгалтерского сообщества стали принятые в Российской Федерации два закона: </w:t>
      </w:r>
      <w:r w:rsidR="00E82C38" w:rsidRPr="00BD703D">
        <w:rPr>
          <w:szCs w:val="28"/>
        </w:rPr>
        <w:t xml:space="preserve">Федеральный закон от 21 ноября 1996 г. N 129-ФЗ "О бухгалтерском учете" </w:t>
      </w:r>
      <w:r w:rsidRPr="00BD703D">
        <w:rPr>
          <w:szCs w:val="28"/>
        </w:rPr>
        <w:t>и</w:t>
      </w:r>
      <w:r w:rsidR="00BD703D">
        <w:rPr>
          <w:szCs w:val="28"/>
        </w:rPr>
        <w:t xml:space="preserve"> </w:t>
      </w:r>
      <w:r w:rsidR="00E82C38" w:rsidRPr="00BD703D">
        <w:rPr>
          <w:rStyle w:val="apple-style-span"/>
          <w:szCs w:val="28"/>
        </w:rPr>
        <w:t>Закон РФ «Об аудиторской деятельности в РФ » от 07.08.2001г. №119-ФЗ.</w:t>
      </w:r>
      <w:r w:rsidRPr="00BD703D">
        <w:rPr>
          <w:szCs w:val="28"/>
        </w:rPr>
        <w:t>, которые внесли существенные коррективы в</w:t>
      </w:r>
      <w:r w:rsidR="00B42C8E" w:rsidRPr="00BD703D">
        <w:rPr>
          <w:szCs w:val="28"/>
        </w:rPr>
        <w:t xml:space="preserve"> </w:t>
      </w:r>
      <w:r w:rsidRPr="00BD703D">
        <w:rPr>
          <w:szCs w:val="28"/>
        </w:rPr>
        <w:t>процесс подготовки специалистов в области бухгалтерского учета и аудита. Самым главным и существенным моментом стало то,</w:t>
      </w:r>
      <w:r w:rsidR="00B42C8E" w:rsidRPr="00BD703D">
        <w:rPr>
          <w:szCs w:val="28"/>
        </w:rPr>
        <w:t xml:space="preserve"> </w:t>
      </w:r>
      <w:r w:rsidRPr="00BD703D">
        <w:rPr>
          <w:szCs w:val="28"/>
        </w:rPr>
        <w:t>что вузовская подготовка была определена первым этапом формирования специалиста. Далее большое внимание стало уделяться</w:t>
      </w:r>
      <w:r w:rsidR="00C21F8E" w:rsidRPr="00BD703D">
        <w:rPr>
          <w:szCs w:val="28"/>
        </w:rPr>
        <w:t xml:space="preserve"> </w:t>
      </w:r>
      <w:r w:rsidRPr="00BD703D">
        <w:rPr>
          <w:szCs w:val="28"/>
        </w:rPr>
        <w:t>поствузовскому образованию, т.е. систематическому повышению специалистами своего профессионального мастерства. Появилась</w:t>
      </w:r>
      <w:r w:rsidR="00B42C8E" w:rsidRPr="00BD703D">
        <w:rPr>
          <w:szCs w:val="28"/>
        </w:rPr>
        <w:t xml:space="preserve"> </w:t>
      </w:r>
      <w:r w:rsidRPr="00BD703D">
        <w:rPr>
          <w:szCs w:val="28"/>
        </w:rPr>
        <w:t>сеть учебно-методических центров (УМЦ) по подготовки и аттестации профессиональных бухгалтеров и аудиторов, которые</w:t>
      </w:r>
      <w:r w:rsidR="00B42C8E" w:rsidRPr="00BD703D">
        <w:rPr>
          <w:szCs w:val="28"/>
        </w:rPr>
        <w:t xml:space="preserve"> </w:t>
      </w:r>
      <w:r w:rsidRPr="00BD703D">
        <w:rPr>
          <w:szCs w:val="28"/>
        </w:rPr>
        <w:t>успешно работают и в настоящее время при всех крупных экономических университетах и вузах.</w:t>
      </w:r>
    </w:p>
    <w:p w:rsidR="00DE5CB7" w:rsidRPr="00BD703D" w:rsidRDefault="00DE5CB7" w:rsidP="00BD703D">
      <w:pPr>
        <w:autoSpaceDE w:val="0"/>
        <w:autoSpaceDN w:val="0"/>
        <w:adjustRightInd w:val="0"/>
        <w:jc w:val="both"/>
        <w:rPr>
          <w:sz w:val="28"/>
          <w:szCs w:val="28"/>
        </w:rPr>
      </w:pPr>
    </w:p>
    <w:p w:rsidR="00DE5CB7" w:rsidRPr="00BD703D" w:rsidRDefault="00DE5CB7" w:rsidP="00BD703D">
      <w:pPr>
        <w:numPr>
          <w:ilvl w:val="0"/>
          <w:numId w:val="5"/>
        </w:numPr>
        <w:ind w:left="0" w:firstLine="709"/>
        <w:jc w:val="both"/>
        <w:rPr>
          <w:sz w:val="28"/>
          <w:szCs w:val="28"/>
        </w:rPr>
      </w:pPr>
      <w:r w:rsidRPr="00BD703D">
        <w:rPr>
          <w:sz w:val="28"/>
          <w:szCs w:val="28"/>
        </w:rPr>
        <w:t>Международные тенденции в развитии бухгалтерской профессии сегодня</w:t>
      </w:r>
    </w:p>
    <w:p w:rsidR="00DE5CB7" w:rsidRPr="00BD703D" w:rsidRDefault="00DE5CB7" w:rsidP="00BD703D">
      <w:pPr>
        <w:autoSpaceDE w:val="0"/>
        <w:autoSpaceDN w:val="0"/>
        <w:adjustRightInd w:val="0"/>
        <w:jc w:val="both"/>
        <w:rPr>
          <w:sz w:val="28"/>
          <w:szCs w:val="28"/>
        </w:rPr>
      </w:pPr>
    </w:p>
    <w:p w:rsidR="00571344" w:rsidRPr="00BD703D" w:rsidRDefault="00571344" w:rsidP="00BD703D">
      <w:pPr>
        <w:autoSpaceDE w:val="0"/>
        <w:autoSpaceDN w:val="0"/>
        <w:adjustRightInd w:val="0"/>
        <w:jc w:val="both"/>
        <w:rPr>
          <w:sz w:val="28"/>
          <w:szCs w:val="28"/>
        </w:rPr>
      </w:pPr>
      <w:r w:rsidRPr="00BD703D">
        <w:rPr>
          <w:sz w:val="28"/>
          <w:szCs w:val="28"/>
        </w:rPr>
        <w:t>Россия постепенно интегрируется в</w:t>
      </w:r>
      <w:r w:rsidR="00B42C8E" w:rsidRPr="00BD703D">
        <w:rPr>
          <w:sz w:val="28"/>
          <w:szCs w:val="28"/>
        </w:rPr>
        <w:t xml:space="preserve"> </w:t>
      </w:r>
      <w:r w:rsidRPr="00BD703D">
        <w:rPr>
          <w:sz w:val="28"/>
          <w:szCs w:val="28"/>
        </w:rPr>
        <w:t>мировое пространство. Законы международной рыночной экономики требуют иных подходов к бухгалтерскому учету и аудиту. В</w:t>
      </w:r>
      <w:r w:rsidR="00B42C8E" w:rsidRPr="00BD703D">
        <w:rPr>
          <w:sz w:val="28"/>
          <w:szCs w:val="28"/>
        </w:rPr>
        <w:t xml:space="preserve"> </w:t>
      </w:r>
      <w:r w:rsidRPr="00BD703D">
        <w:rPr>
          <w:sz w:val="28"/>
          <w:szCs w:val="28"/>
        </w:rPr>
        <w:t>мире давно существуют международные стандарты учета и финансовой отчетности, международные стандарты аудита. Практика</w:t>
      </w:r>
      <w:r w:rsidR="00B42C8E" w:rsidRPr="00BD703D">
        <w:rPr>
          <w:sz w:val="28"/>
          <w:szCs w:val="28"/>
        </w:rPr>
        <w:t xml:space="preserve"> </w:t>
      </w:r>
      <w:r w:rsidRPr="00BD703D">
        <w:rPr>
          <w:sz w:val="28"/>
          <w:szCs w:val="28"/>
        </w:rPr>
        <w:t>их применения в России не может быть эффективной без теоретической подготовки специалистов в этом направлении в вузовской</w:t>
      </w:r>
      <w:r w:rsidR="00B42C8E" w:rsidRPr="00BD703D">
        <w:rPr>
          <w:sz w:val="28"/>
          <w:szCs w:val="28"/>
        </w:rPr>
        <w:t xml:space="preserve"> </w:t>
      </w:r>
      <w:r w:rsidRPr="00BD703D">
        <w:rPr>
          <w:sz w:val="28"/>
          <w:szCs w:val="28"/>
        </w:rPr>
        <w:t>среде и продолжении поствузовского образования.</w:t>
      </w:r>
    </w:p>
    <w:p w:rsidR="00571344" w:rsidRPr="00BD703D" w:rsidRDefault="00571344" w:rsidP="00BD703D">
      <w:pPr>
        <w:autoSpaceDE w:val="0"/>
        <w:autoSpaceDN w:val="0"/>
        <w:adjustRightInd w:val="0"/>
        <w:jc w:val="both"/>
        <w:rPr>
          <w:sz w:val="28"/>
          <w:szCs w:val="28"/>
        </w:rPr>
      </w:pPr>
      <w:r w:rsidRPr="00BD703D">
        <w:rPr>
          <w:sz w:val="28"/>
          <w:szCs w:val="28"/>
        </w:rPr>
        <w:t xml:space="preserve">Кроме того, крах ряда крупных международных корпораций на протяжении последних </w:t>
      </w:r>
      <w:r w:rsidR="00DE5CB7" w:rsidRPr="00BD703D">
        <w:rPr>
          <w:sz w:val="28"/>
          <w:szCs w:val="28"/>
        </w:rPr>
        <w:t>нескол</w:t>
      </w:r>
      <w:r w:rsidR="00861C00" w:rsidRPr="00BD703D">
        <w:rPr>
          <w:sz w:val="28"/>
          <w:szCs w:val="28"/>
        </w:rPr>
        <w:t>ь</w:t>
      </w:r>
      <w:r w:rsidR="00DE5CB7" w:rsidRPr="00BD703D">
        <w:rPr>
          <w:sz w:val="28"/>
          <w:szCs w:val="28"/>
        </w:rPr>
        <w:t>ки</w:t>
      </w:r>
      <w:r w:rsidRPr="00BD703D">
        <w:rPr>
          <w:sz w:val="28"/>
          <w:szCs w:val="28"/>
        </w:rPr>
        <w:t>х лет продемонстрировал</w:t>
      </w:r>
      <w:r w:rsidR="00B42C8E" w:rsidRPr="00BD703D">
        <w:rPr>
          <w:sz w:val="28"/>
          <w:szCs w:val="28"/>
        </w:rPr>
        <w:t xml:space="preserve"> </w:t>
      </w:r>
      <w:r w:rsidRPr="00BD703D">
        <w:rPr>
          <w:sz w:val="28"/>
          <w:szCs w:val="28"/>
        </w:rPr>
        <w:t>необходимость укрепления бухгалтерских кадров, включая подготовку профессиональных бухгалтеров. Не остается в стороне от</w:t>
      </w:r>
      <w:r w:rsidR="00B42C8E" w:rsidRPr="00BD703D">
        <w:rPr>
          <w:sz w:val="28"/>
          <w:szCs w:val="28"/>
        </w:rPr>
        <w:t xml:space="preserve"> </w:t>
      </w:r>
      <w:r w:rsidRPr="00BD703D">
        <w:rPr>
          <w:sz w:val="28"/>
          <w:szCs w:val="28"/>
        </w:rPr>
        <w:t>решения этого вопроса и Россия. Так, МФ РФ 1 июля 2004 г. была принята Концепция развития бухгалтерского учета и отчетности</w:t>
      </w:r>
      <w:r w:rsidR="00B42C8E" w:rsidRPr="00BD703D">
        <w:rPr>
          <w:sz w:val="28"/>
          <w:szCs w:val="28"/>
        </w:rPr>
        <w:t xml:space="preserve"> </w:t>
      </w:r>
      <w:r w:rsidRPr="00BD703D">
        <w:rPr>
          <w:sz w:val="28"/>
          <w:szCs w:val="28"/>
        </w:rPr>
        <w:t>в Российской Федерации на среднесрочную перспективу. Это – основополагающий документ реформирования российского учета и</w:t>
      </w:r>
      <w:r w:rsidR="00BD703D">
        <w:rPr>
          <w:sz w:val="28"/>
          <w:szCs w:val="28"/>
        </w:rPr>
        <w:t xml:space="preserve"> </w:t>
      </w:r>
      <w:r w:rsidRPr="00BD703D">
        <w:rPr>
          <w:sz w:val="28"/>
          <w:szCs w:val="28"/>
        </w:rPr>
        <w:t>аудита на ближайшие шесть лет.</w:t>
      </w:r>
    </w:p>
    <w:p w:rsidR="00571344" w:rsidRPr="00BD703D" w:rsidRDefault="00571344" w:rsidP="00BD703D">
      <w:pPr>
        <w:autoSpaceDE w:val="0"/>
        <w:autoSpaceDN w:val="0"/>
        <w:adjustRightInd w:val="0"/>
        <w:jc w:val="both"/>
        <w:rPr>
          <w:sz w:val="28"/>
          <w:szCs w:val="28"/>
        </w:rPr>
      </w:pPr>
      <w:r w:rsidRPr="00BD703D">
        <w:rPr>
          <w:sz w:val="28"/>
          <w:szCs w:val="28"/>
        </w:rPr>
        <w:t>В принятой Концепции развития бухгалтерского учета и отчетности в направлении подготовки и повышении квалификации</w:t>
      </w:r>
      <w:r w:rsidR="00D36BA4" w:rsidRPr="00BD703D">
        <w:rPr>
          <w:sz w:val="28"/>
          <w:szCs w:val="28"/>
        </w:rPr>
        <w:t xml:space="preserve"> </w:t>
      </w:r>
      <w:r w:rsidRPr="00BD703D">
        <w:rPr>
          <w:sz w:val="28"/>
          <w:szCs w:val="28"/>
        </w:rPr>
        <w:t>бухгалтерских кадров обращено особое внимание:</w:t>
      </w:r>
    </w:p>
    <w:p w:rsidR="00571344" w:rsidRPr="00BD703D" w:rsidRDefault="00571344" w:rsidP="00BD703D">
      <w:pPr>
        <w:autoSpaceDE w:val="0"/>
        <w:autoSpaceDN w:val="0"/>
        <w:adjustRightInd w:val="0"/>
        <w:jc w:val="both"/>
        <w:rPr>
          <w:sz w:val="28"/>
          <w:szCs w:val="28"/>
        </w:rPr>
      </w:pPr>
      <w:r w:rsidRPr="00BD703D">
        <w:rPr>
          <w:sz w:val="28"/>
          <w:szCs w:val="28"/>
        </w:rPr>
        <w:t>а) на глубокое освоение лежащих в основе МСФО концепций – полезности и существенности информации, приоритета</w:t>
      </w:r>
      <w:r w:rsidR="00D36BA4" w:rsidRPr="00BD703D">
        <w:rPr>
          <w:sz w:val="28"/>
          <w:szCs w:val="28"/>
        </w:rPr>
        <w:t xml:space="preserve"> </w:t>
      </w:r>
      <w:r w:rsidRPr="00BD703D">
        <w:rPr>
          <w:sz w:val="28"/>
          <w:szCs w:val="28"/>
        </w:rPr>
        <w:t>экономического содержания перед юридической формой, сохранения капитала, ценности денег и др.;</w:t>
      </w:r>
    </w:p>
    <w:p w:rsidR="00571344" w:rsidRPr="00BD703D" w:rsidRDefault="00571344" w:rsidP="00BD703D">
      <w:pPr>
        <w:autoSpaceDE w:val="0"/>
        <w:autoSpaceDN w:val="0"/>
        <w:adjustRightInd w:val="0"/>
        <w:jc w:val="both"/>
        <w:rPr>
          <w:sz w:val="28"/>
          <w:szCs w:val="28"/>
        </w:rPr>
      </w:pPr>
      <w:r w:rsidRPr="00BD703D">
        <w:rPr>
          <w:sz w:val="28"/>
          <w:szCs w:val="28"/>
        </w:rPr>
        <w:t>б) на формирование навыков активного использования информации, накапливаемой в бухгалтерском учете, для управления</w:t>
      </w:r>
      <w:r w:rsidR="00BD703D">
        <w:rPr>
          <w:sz w:val="28"/>
          <w:szCs w:val="28"/>
        </w:rPr>
        <w:t xml:space="preserve"> </w:t>
      </w:r>
      <w:r w:rsidRPr="00BD703D">
        <w:rPr>
          <w:sz w:val="28"/>
          <w:szCs w:val="28"/>
        </w:rPr>
        <w:t>хозяйствующим субъектом и осуществления эффективного корпоративного управления;</w:t>
      </w:r>
    </w:p>
    <w:p w:rsidR="00571344" w:rsidRPr="00BD703D" w:rsidRDefault="00571344" w:rsidP="00BD703D">
      <w:pPr>
        <w:autoSpaceDE w:val="0"/>
        <w:autoSpaceDN w:val="0"/>
        <w:adjustRightInd w:val="0"/>
        <w:jc w:val="both"/>
        <w:rPr>
          <w:sz w:val="28"/>
          <w:szCs w:val="28"/>
        </w:rPr>
      </w:pPr>
      <w:r w:rsidRPr="00BD703D">
        <w:rPr>
          <w:sz w:val="28"/>
          <w:szCs w:val="28"/>
        </w:rPr>
        <w:t>в) на выработку навыков применения таких способов обработки информации, как дисконтирование, вероятностные расчеты,</w:t>
      </w:r>
      <w:r w:rsidR="00373BD2" w:rsidRPr="00BD703D">
        <w:rPr>
          <w:sz w:val="28"/>
          <w:szCs w:val="28"/>
        </w:rPr>
        <w:t xml:space="preserve"> </w:t>
      </w:r>
      <w:r w:rsidRPr="00BD703D">
        <w:rPr>
          <w:sz w:val="28"/>
          <w:szCs w:val="28"/>
        </w:rPr>
        <w:t>математическая статистика и т.п.;</w:t>
      </w:r>
    </w:p>
    <w:p w:rsidR="00571344" w:rsidRPr="00BD703D" w:rsidRDefault="00571344" w:rsidP="00BD703D">
      <w:pPr>
        <w:autoSpaceDE w:val="0"/>
        <w:autoSpaceDN w:val="0"/>
        <w:adjustRightInd w:val="0"/>
        <w:jc w:val="both"/>
        <w:rPr>
          <w:sz w:val="28"/>
          <w:szCs w:val="28"/>
        </w:rPr>
      </w:pPr>
      <w:r w:rsidRPr="00BD703D">
        <w:rPr>
          <w:sz w:val="28"/>
          <w:szCs w:val="28"/>
        </w:rPr>
        <w:t>г) на формирование нового подхода к применению стандартов и иных нормативных правовых актов в области</w:t>
      </w:r>
      <w:r w:rsidR="00D36BA4" w:rsidRPr="00BD703D">
        <w:rPr>
          <w:sz w:val="28"/>
          <w:szCs w:val="28"/>
        </w:rPr>
        <w:t xml:space="preserve"> </w:t>
      </w:r>
      <w:r w:rsidRPr="00BD703D">
        <w:rPr>
          <w:sz w:val="28"/>
          <w:szCs w:val="28"/>
        </w:rPr>
        <w:t>бухгалтерского учета и отчетности. Такой подход заключается в самостоятельной постановке бухгалтерского учета и отчетности</w:t>
      </w:r>
      <w:r w:rsidR="00BD703D">
        <w:rPr>
          <w:sz w:val="28"/>
          <w:szCs w:val="28"/>
        </w:rPr>
        <w:t xml:space="preserve"> </w:t>
      </w:r>
      <w:r w:rsidRPr="00BD703D">
        <w:rPr>
          <w:sz w:val="28"/>
          <w:szCs w:val="28"/>
        </w:rPr>
        <w:t>путем реализации принципов и требований, устанавливаемых стандартами и иными нормативными правовыми актами;</w:t>
      </w:r>
    </w:p>
    <w:p w:rsidR="00571344" w:rsidRPr="00BD703D" w:rsidRDefault="00571344" w:rsidP="00BD703D">
      <w:pPr>
        <w:autoSpaceDE w:val="0"/>
        <w:autoSpaceDN w:val="0"/>
        <w:adjustRightInd w:val="0"/>
        <w:jc w:val="both"/>
        <w:rPr>
          <w:sz w:val="28"/>
          <w:szCs w:val="28"/>
        </w:rPr>
      </w:pPr>
      <w:r w:rsidRPr="00BD703D">
        <w:rPr>
          <w:sz w:val="28"/>
          <w:szCs w:val="28"/>
        </w:rPr>
        <w:t>д) на выработку навыков профессионального суждения при квалификации, стоимостном измерении, классификации и</w:t>
      </w:r>
      <w:r w:rsidR="00D36BA4" w:rsidRPr="00BD703D">
        <w:rPr>
          <w:sz w:val="28"/>
          <w:szCs w:val="28"/>
        </w:rPr>
        <w:t xml:space="preserve"> </w:t>
      </w:r>
      <w:r w:rsidRPr="00BD703D">
        <w:rPr>
          <w:sz w:val="28"/>
          <w:szCs w:val="28"/>
        </w:rPr>
        <w:t>оценке значимости (существенности) фактов хозяйственной жизни для целей бухгалтерского учета, отчетности и аудита;</w:t>
      </w:r>
    </w:p>
    <w:p w:rsidR="00571344" w:rsidRPr="00BD703D" w:rsidRDefault="00571344" w:rsidP="00BD703D">
      <w:pPr>
        <w:autoSpaceDE w:val="0"/>
        <w:autoSpaceDN w:val="0"/>
        <w:adjustRightInd w:val="0"/>
        <w:jc w:val="both"/>
        <w:rPr>
          <w:sz w:val="28"/>
          <w:szCs w:val="28"/>
        </w:rPr>
      </w:pPr>
      <w:r w:rsidRPr="00BD703D">
        <w:rPr>
          <w:sz w:val="28"/>
          <w:szCs w:val="28"/>
        </w:rPr>
        <w:t>е) на обучение использованию финансовых показателей, сформированных по МСФО, в системе национальных счетов;</w:t>
      </w:r>
    </w:p>
    <w:p w:rsidR="00571344" w:rsidRPr="00BD703D" w:rsidRDefault="00571344" w:rsidP="00BD703D">
      <w:pPr>
        <w:autoSpaceDE w:val="0"/>
        <w:autoSpaceDN w:val="0"/>
        <w:adjustRightInd w:val="0"/>
        <w:jc w:val="both"/>
        <w:rPr>
          <w:sz w:val="28"/>
          <w:szCs w:val="28"/>
        </w:rPr>
      </w:pPr>
      <w:r w:rsidRPr="00BD703D">
        <w:rPr>
          <w:sz w:val="28"/>
          <w:szCs w:val="28"/>
        </w:rPr>
        <w:t>ж) на формирование глубокого понимания норм профессиональной этики.</w:t>
      </w:r>
    </w:p>
    <w:p w:rsidR="00571344" w:rsidRPr="00BD703D" w:rsidRDefault="00571344" w:rsidP="00BD703D">
      <w:pPr>
        <w:autoSpaceDE w:val="0"/>
        <w:autoSpaceDN w:val="0"/>
        <w:adjustRightInd w:val="0"/>
        <w:jc w:val="both"/>
        <w:rPr>
          <w:sz w:val="28"/>
          <w:szCs w:val="28"/>
        </w:rPr>
      </w:pPr>
      <w:r w:rsidRPr="00BD703D">
        <w:rPr>
          <w:sz w:val="28"/>
          <w:szCs w:val="28"/>
        </w:rPr>
        <w:t>Это, так называемые, базовые принципы подготовки кадров</w:t>
      </w:r>
      <w:r w:rsidR="00DE5CB7" w:rsidRPr="00BD703D">
        <w:rPr>
          <w:sz w:val="28"/>
          <w:szCs w:val="28"/>
        </w:rPr>
        <w:t xml:space="preserve"> и</w:t>
      </w:r>
      <w:r w:rsidR="00BD703D">
        <w:rPr>
          <w:sz w:val="28"/>
          <w:szCs w:val="28"/>
        </w:rPr>
        <w:t xml:space="preserve"> </w:t>
      </w:r>
      <w:r w:rsidRPr="00BD703D">
        <w:rPr>
          <w:sz w:val="28"/>
          <w:szCs w:val="28"/>
        </w:rPr>
        <w:t>они в полной мере отвечают всем</w:t>
      </w:r>
      <w:r w:rsidR="00124746" w:rsidRPr="00BD703D">
        <w:rPr>
          <w:sz w:val="28"/>
          <w:szCs w:val="28"/>
        </w:rPr>
        <w:t xml:space="preserve"> </w:t>
      </w:r>
      <w:r w:rsidRPr="00BD703D">
        <w:rPr>
          <w:sz w:val="28"/>
          <w:szCs w:val="28"/>
        </w:rPr>
        <w:t>требованиям международных образовательных стандартов в области бухгалтерского учета.</w:t>
      </w:r>
    </w:p>
    <w:p w:rsidR="0090155C" w:rsidRPr="00BD703D" w:rsidRDefault="00BD703D" w:rsidP="00BD703D">
      <w:pPr>
        <w:autoSpaceDE w:val="0"/>
        <w:autoSpaceDN w:val="0"/>
        <w:adjustRightInd w:val="0"/>
        <w:jc w:val="both"/>
        <w:rPr>
          <w:sz w:val="28"/>
          <w:szCs w:val="28"/>
        </w:rPr>
      </w:pPr>
      <w:r>
        <w:rPr>
          <w:sz w:val="28"/>
          <w:szCs w:val="28"/>
        </w:rPr>
        <w:br w:type="page"/>
      </w:r>
      <w:r w:rsidR="004D557D" w:rsidRPr="00BD703D">
        <w:rPr>
          <w:sz w:val="28"/>
          <w:szCs w:val="28"/>
        </w:rPr>
        <w:t>3</w:t>
      </w:r>
      <w:r w:rsidR="0090155C" w:rsidRPr="00BD703D">
        <w:rPr>
          <w:sz w:val="28"/>
          <w:szCs w:val="28"/>
        </w:rPr>
        <w:t>. Проблемы применения международных стандартов в России, в рамках система подготовки бухгалтеров</w:t>
      </w:r>
    </w:p>
    <w:p w:rsidR="0090155C" w:rsidRPr="00BD703D" w:rsidRDefault="0090155C" w:rsidP="00BD703D">
      <w:pPr>
        <w:autoSpaceDE w:val="0"/>
        <w:autoSpaceDN w:val="0"/>
        <w:adjustRightInd w:val="0"/>
        <w:jc w:val="both"/>
        <w:rPr>
          <w:sz w:val="28"/>
          <w:szCs w:val="28"/>
        </w:rPr>
      </w:pPr>
    </w:p>
    <w:p w:rsidR="00571344" w:rsidRPr="00BD703D" w:rsidRDefault="00571344" w:rsidP="00BD703D">
      <w:pPr>
        <w:autoSpaceDE w:val="0"/>
        <w:autoSpaceDN w:val="0"/>
        <w:adjustRightInd w:val="0"/>
        <w:jc w:val="both"/>
        <w:rPr>
          <w:sz w:val="28"/>
          <w:szCs w:val="28"/>
        </w:rPr>
      </w:pPr>
      <w:r w:rsidRPr="00BD703D">
        <w:rPr>
          <w:sz w:val="28"/>
          <w:szCs w:val="28"/>
        </w:rPr>
        <w:t>Принятия Концепции развития бухгалтерского учета и отчетности в Российской Федерации и выделение в ней специального</w:t>
      </w:r>
      <w:r w:rsidR="00BD703D">
        <w:rPr>
          <w:sz w:val="28"/>
          <w:szCs w:val="28"/>
        </w:rPr>
        <w:t xml:space="preserve"> </w:t>
      </w:r>
      <w:r w:rsidRPr="00BD703D">
        <w:rPr>
          <w:sz w:val="28"/>
          <w:szCs w:val="28"/>
        </w:rPr>
        <w:t>раздела «Подготовка и повышение квалификации кадров» актуальна и в том плане, что в настоящее время Россия, подписав</w:t>
      </w:r>
      <w:r w:rsidR="00BD703D">
        <w:rPr>
          <w:sz w:val="28"/>
          <w:szCs w:val="28"/>
        </w:rPr>
        <w:t xml:space="preserve"> </w:t>
      </w:r>
      <w:r w:rsidRPr="00BD703D">
        <w:rPr>
          <w:sz w:val="28"/>
          <w:szCs w:val="28"/>
        </w:rPr>
        <w:t>Болонское соглашение в области образовательной деятельности, разрабатывает Государственные образовательные стандарты 3-го</w:t>
      </w:r>
      <w:r w:rsidR="00BD703D">
        <w:rPr>
          <w:sz w:val="28"/>
          <w:szCs w:val="28"/>
        </w:rPr>
        <w:t xml:space="preserve"> </w:t>
      </w:r>
      <w:r w:rsidRPr="00BD703D">
        <w:rPr>
          <w:sz w:val="28"/>
          <w:szCs w:val="28"/>
        </w:rPr>
        <w:t>поколения: подготовка бакалавров и магистров.</w:t>
      </w:r>
    </w:p>
    <w:p w:rsidR="00571344" w:rsidRPr="00BD703D" w:rsidRDefault="00D36BA4" w:rsidP="00BD703D">
      <w:pPr>
        <w:autoSpaceDE w:val="0"/>
        <w:autoSpaceDN w:val="0"/>
        <w:adjustRightInd w:val="0"/>
        <w:jc w:val="both"/>
        <w:rPr>
          <w:sz w:val="28"/>
          <w:szCs w:val="28"/>
        </w:rPr>
      </w:pPr>
      <w:r w:rsidRPr="00BD703D">
        <w:rPr>
          <w:sz w:val="28"/>
          <w:szCs w:val="28"/>
        </w:rPr>
        <w:t>Б</w:t>
      </w:r>
      <w:r w:rsidR="00571344" w:rsidRPr="00BD703D">
        <w:rPr>
          <w:sz w:val="28"/>
          <w:szCs w:val="28"/>
        </w:rPr>
        <w:t>ыло бы полезным ознакомиться и изучить международный опыт подготовки</w:t>
      </w:r>
      <w:r w:rsidRPr="00BD703D">
        <w:rPr>
          <w:sz w:val="28"/>
          <w:szCs w:val="28"/>
        </w:rPr>
        <w:t xml:space="preserve"> </w:t>
      </w:r>
      <w:r w:rsidR="00571344" w:rsidRPr="00BD703D">
        <w:rPr>
          <w:sz w:val="28"/>
          <w:szCs w:val="28"/>
        </w:rPr>
        <w:t>профессиональных бухгалтеров. Известно, что еще в феврале 1999 г. шестнадцатой сессией Межправительственной рабочей</w:t>
      </w:r>
      <w:r w:rsidR="00373BD2" w:rsidRPr="00BD703D">
        <w:rPr>
          <w:sz w:val="28"/>
          <w:szCs w:val="28"/>
        </w:rPr>
        <w:t xml:space="preserve"> </w:t>
      </w:r>
      <w:r w:rsidR="00571344" w:rsidRPr="00BD703D">
        <w:rPr>
          <w:sz w:val="28"/>
          <w:szCs w:val="28"/>
        </w:rPr>
        <w:t>группы экспертов по международным стандартам учета и отчетности (МСУО), проходившей в Женеве были приняты</w:t>
      </w:r>
      <w:r w:rsidRPr="00BD703D">
        <w:rPr>
          <w:sz w:val="28"/>
          <w:szCs w:val="28"/>
        </w:rPr>
        <w:t xml:space="preserve"> </w:t>
      </w:r>
      <w:r w:rsidR="00571344" w:rsidRPr="00BD703D">
        <w:rPr>
          <w:sz w:val="28"/>
          <w:szCs w:val="28"/>
        </w:rPr>
        <w:t>рекомендации в отношении национальных требований к квалификации профессиональных бухгалтеров. Рекомендации включали</w:t>
      </w:r>
      <w:r w:rsidR="008B7C10" w:rsidRPr="00BD703D">
        <w:rPr>
          <w:sz w:val="28"/>
          <w:szCs w:val="28"/>
        </w:rPr>
        <w:t xml:space="preserve"> </w:t>
      </w:r>
      <w:r w:rsidR="00571344" w:rsidRPr="00BD703D">
        <w:rPr>
          <w:sz w:val="28"/>
          <w:szCs w:val="28"/>
        </w:rPr>
        <w:t>типовую программу учебной подготовки профессиональных бухгалтеров. Было также решено, что рекомендации будут время от</w:t>
      </w:r>
      <w:r w:rsidR="008B7C10" w:rsidRPr="00BD703D">
        <w:rPr>
          <w:sz w:val="28"/>
          <w:szCs w:val="28"/>
        </w:rPr>
        <w:t xml:space="preserve"> </w:t>
      </w:r>
      <w:r w:rsidR="00571344" w:rsidRPr="00BD703D">
        <w:rPr>
          <w:sz w:val="28"/>
          <w:szCs w:val="28"/>
        </w:rPr>
        <w:t>времени пересматриваться, с тем чтобы они отвечали современным требованиям.</w:t>
      </w:r>
    </w:p>
    <w:p w:rsidR="00571344" w:rsidRPr="00BD703D" w:rsidRDefault="00571344" w:rsidP="00BD703D">
      <w:pPr>
        <w:autoSpaceDE w:val="0"/>
        <w:autoSpaceDN w:val="0"/>
        <w:adjustRightInd w:val="0"/>
        <w:jc w:val="both"/>
        <w:rPr>
          <w:sz w:val="28"/>
          <w:szCs w:val="28"/>
        </w:rPr>
      </w:pPr>
      <w:r w:rsidRPr="00BD703D">
        <w:rPr>
          <w:sz w:val="28"/>
          <w:szCs w:val="28"/>
        </w:rPr>
        <w:t>Можно спорить о целесообразности и необходимости перехода нашего высшего образования на такую систему, но, как говорится</w:t>
      </w:r>
      <w:r w:rsidR="008B7C10" w:rsidRPr="00BD703D">
        <w:rPr>
          <w:sz w:val="28"/>
          <w:szCs w:val="28"/>
        </w:rPr>
        <w:t xml:space="preserve"> </w:t>
      </w:r>
      <w:r w:rsidRPr="00BD703D">
        <w:rPr>
          <w:sz w:val="28"/>
          <w:szCs w:val="28"/>
        </w:rPr>
        <w:t>процесс уже пошел и предстоит большая работа в этом направлении, то есть вузы, после утверждения Государственного</w:t>
      </w:r>
      <w:r w:rsidR="008B7C10" w:rsidRPr="00BD703D">
        <w:rPr>
          <w:sz w:val="28"/>
          <w:szCs w:val="28"/>
        </w:rPr>
        <w:t xml:space="preserve"> </w:t>
      </w:r>
      <w:r w:rsidRPr="00BD703D">
        <w:rPr>
          <w:sz w:val="28"/>
          <w:szCs w:val="28"/>
        </w:rPr>
        <w:t>образовательного стандарта, начнут разрабатывать свои новые рабочие учебные планы и программы по всем курсам и</w:t>
      </w:r>
      <w:r w:rsidR="008B7C10" w:rsidRPr="00BD703D">
        <w:rPr>
          <w:sz w:val="28"/>
          <w:szCs w:val="28"/>
        </w:rPr>
        <w:t xml:space="preserve"> </w:t>
      </w:r>
      <w:r w:rsidRPr="00BD703D">
        <w:rPr>
          <w:sz w:val="28"/>
          <w:szCs w:val="28"/>
        </w:rPr>
        <w:t>дисциплинам, а набор последних, их дидактические единицы существенно отличаются от ныне действующих.</w:t>
      </w:r>
    </w:p>
    <w:p w:rsidR="004D557D" w:rsidRPr="00BD703D" w:rsidRDefault="00571344" w:rsidP="00BD703D">
      <w:pPr>
        <w:autoSpaceDE w:val="0"/>
        <w:autoSpaceDN w:val="0"/>
        <w:adjustRightInd w:val="0"/>
        <w:jc w:val="both"/>
        <w:rPr>
          <w:sz w:val="28"/>
          <w:szCs w:val="28"/>
        </w:rPr>
      </w:pPr>
      <w:r w:rsidRPr="00BD703D">
        <w:rPr>
          <w:sz w:val="28"/>
          <w:szCs w:val="28"/>
        </w:rPr>
        <w:t>По истечении четырех лет Советом по торговле и развитию ООН (ЮНКТАД) в октябре 2003 года была принята новая,</w:t>
      </w:r>
      <w:r w:rsidR="00202A31" w:rsidRPr="00BD703D">
        <w:rPr>
          <w:sz w:val="28"/>
          <w:szCs w:val="28"/>
        </w:rPr>
        <w:t xml:space="preserve"> </w:t>
      </w:r>
      <w:r w:rsidRPr="00BD703D">
        <w:rPr>
          <w:sz w:val="28"/>
          <w:szCs w:val="28"/>
        </w:rPr>
        <w:t>пересмотренная Типовая программа учебной подготовки бухгалтеров, в разработке которой принимали участие эксперты</w:t>
      </w:r>
      <w:r w:rsidR="00387E0E" w:rsidRPr="00BD703D">
        <w:rPr>
          <w:sz w:val="28"/>
          <w:szCs w:val="28"/>
        </w:rPr>
        <w:t xml:space="preserve"> </w:t>
      </w:r>
      <w:r w:rsidRPr="00BD703D">
        <w:rPr>
          <w:sz w:val="28"/>
          <w:szCs w:val="28"/>
        </w:rPr>
        <w:t>Ассоциации дипломированных присяжных бухгалтеров, Организации дипломированных главных бухгалтеров Канады,</w:t>
      </w:r>
      <w:r w:rsidR="00202A31" w:rsidRPr="00BD703D">
        <w:rPr>
          <w:sz w:val="28"/>
          <w:szCs w:val="28"/>
        </w:rPr>
        <w:t xml:space="preserve"> </w:t>
      </w:r>
      <w:r w:rsidRPr="00BD703D">
        <w:rPr>
          <w:sz w:val="28"/>
          <w:szCs w:val="28"/>
        </w:rPr>
        <w:t>Европейской комиссии, Института дипломированных бухгалтеров Шотландии, Польского совета по стандартам бухгалтерского</w:t>
      </w:r>
      <w:r w:rsidR="008B7C10" w:rsidRPr="00BD703D">
        <w:rPr>
          <w:sz w:val="28"/>
          <w:szCs w:val="28"/>
        </w:rPr>
        <w:t xml:space="preserve"> </w:t>
      </w:r>
      <w:r w:rsidRPr="00BD703D">
        <w:rPr>
          <w:sz w:val="28"/>
          <w:szCs w:val="28"/>
        </w:rPr>
        <w:t>учета, Международной федерации бухгалтеров и представителей научных кругов и международных бухгалтерских фирм,</w:t>
      </w:r>
      <w:r w:rsidR="008B7C10" w:rsidRPr="00BD703D">
        <w:rPr>
          <w:sz w:val="28"/>
          <w:szCs w:val="28"/>
        </w:rPr>
        <w:t xml:space="preserve"> </w:t>
      </w:r>
      <w:r w:rsidRPr="00BD703D">
        <w:rPr>
          <w:sz w:val="28"/>
          <w:szCs w:val="28"/>
        </w:rPr>
        <w:t>выступавших в своем личном качестве. Цель подготовки этой подробной учебной программы заключается в том, чтобы обратить</w:t>
      </w:r>
      <w:r w:rsidR="008B7C10" w:rsidRPr="00BD703D">
        <w:rPr>
          <w:sz w:val="28"/>
          <w:szCs w:val="28"/>
        </w:rPr>
        <w:t xml:space="preserve"> </w:t>
      </w:r>
      <w:r w:rsidRPr="00BD703D">
        <w:rPr>
          <w:sz w:val="28"/>
          <w:szCs w:val="28"/>
        </w:rPr>
        <w:t>внимание международного сообщества на те дисциплины, которыми должен овладеть слушатель, для того чтобы стать</w:t>
      </w:r>
      <w:r w:rsidR="008B7C10" w:rsidRPr="00BD703D">
        <w:rPr>
          <w:sz w:val="28"/>
          <w:szCs w:val="28"/>
        </w:rPr>
        <w:t xml:space="preserve"> </w:t>
      </w:r>
      <w:r w:rsidRPr="00BD703D">
        <w:rPr>
          <w:sz w:val="28"/>
          <w:szCs w:val="28"/>
        </w:rPr>
        <w:t>профессиональным бухгалтером.</w:t>
      </w:r>
    </w:p>
    <w:p w:rsidR="00387E0E" w:rsidRPr="00BD703D" w:rsidRDefault="00571344" w:rsidP="00BD703D">
      <w:pPr>
        <w:autoSpaceDE w:val="0"/>
        <w:autoSpaceDN w:val="0"/>
        <w:adjustRightInd w:val="0"/>
        <w:jc w:val="both"/>
        <w:rPr>
          <w:sz w:val="28"/>
          <w:szCs w:val="28"/>
        </w:rPr>
      </w:pPr>
      <w:r w:rsidRPr="00BD703D">
        <w:rPr>
          <w:sz w:val="28"/>
          <w:szCs w:val="28"/>
        </w:rPr>
        <w:t>Подготовка этой подробной учебной программы является лишь одним из направлений более широких усилий по</w:t>
      </w:r>
      <w:r w:rsidR="008B7C10" w:rsidRPr="00BD703D">
        <w:rPr>
          <w:sz w:val="28"/>
          <w:szCs w:val="28"/>
        </w:rPr>
        <w:t xml:space="preserve"> </w:t>
      </w:r>
      <w:r w:rsidRPr="00BD703D">
        <w:rPr>
          <w:sz w:val="28"/>
          <w:szCs w:val="28"/>
        </w:rPr>
        <w:t>установлению квалификационных критериев для профессиональных бухгалтеров, выполнение которых позволит им более</w:t>
      </w:r>
      <w:r w:rsidR="008B7C10" w:rsidRPr="00BD703D">
        <w:rPr>
          <w:sz w:val="28"/>
          <w:szCs w:val="28"/>
        </w:rPr>
        <w:t xml:space="preserve"> </w:t>
      </w:r>
      <w:r w:rsidRPr="00BD703D">
        <w:rPr>
          <w:sz w:val="28"/>
          <w:szCs w:val="28"/>
        </w:rPr>
        <w:t>эффективно и качественно обслуживать глобальную экономику.</w:t>
      </w:r>
    </w:p>
    <w:p w:rsidR="00571344" w:rsidRPr="00BD703D" w:rsidRDefault="00571344" w:rsidP="00BD703D">
      <w:pPr>
        <w:autoSpaceDE w:val="0"/>
        <w:autoSpaceDN w:val="0"/>
        <w:adjustRightInd w:val="0"/>
        <w:jc w:val="both"/>
        <w:rPr>
          <w:sz w:val="28"/>
          <w:szCs w:val="28"/>
        </w:rPr>
      </w:pPr>
      <w:r w:rsidRPr="00BD703D">
        <w:rPr>
          <w:sz w:val="28"/>
          <w:szCs w:val="28"/>
        </w:rPr>
        <w:t>Эта система состоит из следующих компонентов:</w:t>
      </w:r>
    </w:p>
    <w:p w:rsidR="00571344" w:rsidRPr="00BD703D" w:rsidRDefault="00571344" w:rsidP="00BD703D">
      <w:pPr>
        <w:autoSpaceDE w:val="0"/>
        <w:autoSpaceDN w:val="0"/>
        <w:adjustRightInd w:val="0"/>
        <w:jc w:val="both"/>
        <w:rPr>
          <w:sz w:val="28"/>
          <w:szCs w:val="28"/>
        </w:rPr>
      </w:pPr>
      <w:r w:rsidRPr="00BD703D">
        <w:rPr>
          <w:sz w:val="28"/>
          <w:szCs w:val="28"/>
        </w:rPr>
        <w:t>а) общих знаний и навыков;</w:t>
      </w:r>
    </w:p>
    <w:p w:rsidR="00571344" w:rsidRPr="00BD703D" w:rsidRDefault="00571344" w:rsidP="00BD703D">
      <w:pPr>
        <w:autoSpaceDE w:val="0"/>
        <w:autoSpaceDN w:val="0"/>
        <w:adjustRightInd w:val="0"/>
        <w:jc w:val="both"/>
        <w:rPr>
          <w:sz w:val="28"/>
          <w:szCs w:val="28"/>
        </w:rPr>
      </w:pPr>
      <w:r w:rsidRPr="00BD703D">
        <w:rPr>
          <w:sz w:val="28"/>
          <w:szCs w:val="28"/>
        </w:rPr>
        <w:t>б) профессионального (технического) образования;</w:t>
      </w:r>
    </w:p>
    <w:p w:rsidR="00571344" w:rsidRPr="00BD703D" w:rsidRDefault="00571344" w:rsidP="00BD703D">
      <w:pPr>
        <w:autoSpaceDE w:val="0"/>
        <w:autoSpaceDN w:val="0"/>
        <w:adjustRightInd w:val="0"/>
        <w:jc w:val="both"/>
        <w:rPr>
          <w:sz w:val="28"/>
          <w:szCs w:val="28"/>
        </w:rPr>
      </w:pPr>
      <w:r w:rsidRPr="00BD703D">
        <w:rPr>
          <w:sz w:val="28"/>
          <w:szCs w:val="28"/>
        </w:rPr>
        <w:t>в) квалификационных экзаменов;</w:t>
      </w:r>
    </w:p>
    <w:p w:rsidR="00571344" w:rsidRPr="00BD703D" w:rsidRDefault="00571344" w:rsidP="00BD703D">
      <w:pPr>
        <w:autoSpaceDE w:val="0"/>
        <w:autoSpaceDN w:val="0"/>
        <w:adjustRightInd w:val="0"/>
        <w:jc w:val="both"/>
        <w:rPr>
          <w:sz w:val="28"/>
          <w:szCs w:val="28"/>
        </w:rPr>
      </w:pPr>
      <w:r w:rsidRPr="00BD703D">
        <w:rPr>
          <w:sz w:val="28"/>
          <w:szCs w:val="28"/>
        </w:rPr>
        <w:t>г) практического опыта;</w:t>
      </w:r>
    </w:p>
    <w:p w:rsidR="00571344" w:rsidRPr="00BD703D" w:rsidRDefault="00571344" w:rsidP="00BD703D">
      <w:pPr>
        <w:autoSpaceDE w:val="0"/>
        <w:autoSpaceDN w:val="0"/>
        <w:adjustRightInd w:val="0"/>
        <w:jc w:val="both"/>
        <w:rPr>
          <w:sz w:val="28"/>
          <w:szCs w:val="28"/>
        </w:rPr>
      </w:pPr>
      <w:r w:rsidRPr="00BD703D">
        <w:rPr>
          <w:sz w:val="28"/>
          <w:szCs w:val="28"/>
        </w:rPr>
        <w:t>д) непрерывного профессионального образования;</w:t>
      </w:r>
    </w:p>
    <w:p w:rsidR="00571344" w:rsidRPr="00BD703D" w:rsidRDefault="00571344" w:rsidP="00BD703D">
      <w:pPr>
        <w:autoSpaceDE w:val="0"/>
        <w:autoSpaceDN w:val="0"/>
        <w:adjustRightInd w:val="0"/>
        <w:jc w:val="both"/>
        <w:rPr>
          <w:sz w:val="28"/>
          <w:szCs w:val="28"/>
        </w:rPr>
      </w:pPr>
      <w:r w:rsidRPr="00BD703D">
        <w:rPr>
          <w:sz w:val="28"/>
          <w:szCs w:val="28"/>
        </w:rPr>
        <w:t>е) программы сертификации.</w:t>
      </w:r>
    </w:p>
    <w:p w:rsidR="00571344" w:rsidRPr="00BD703D" w:rsidRDefault="00571344" w:rsidP="00BD703D">
      <w:pPr>
        <w:autoSpaceDE w:val="0"/>
        <w:autoSpaceDN w:val="0"/>
        <w:adjustRightInd w:val="0"/>
        <w:jc w:val="both"/>
        <w:rPr>
          <w:sz w:val="28"/>
          <w:szCs w:val="28"/>
        </w:rPr>
      </w:pPr>
      <w:r w:rsidRPr="00BD703D">
        <w:rPr>
          <w:sz w:val="28"/>
          <w:szCs w:val="28"/>
        </w:rPr>
        <w:t>В целях международной унификации требований к профессиональной квалификации для международного сообщества были</w:t>
      </w:r>
      <w:r w:rsidR="008B7C10" w:rsidRPr="00BD703D">
        <w:rPr>
          <w:sz w:val="28"/>
          <w:szCs w:val="28"/>
        </w:rPr>
        <w:t xml:space="preserve"> </w:t>
      </w:r>
      <w:r w:rsidRPr="00BD703D">
        <w:rPr>
          <w:sz w:val="28"/>
          <w:szCs w:val="28"/>
        </w:rPr>
        <w:t>подготовлены соответствующие критерии. Такая унификация позволит восполнить пробелы в национальных системах подготовки</w:t>
      </w:r>
      <w:r w:rsidR="008B7C10" w:rsidRPr="00BD703D">
        <w:rPr>
          <w:sz w:val="28"/>
          <w:szCs w:val="28"/>
        </w:rPr>
        <w:t xml:space="preserve"> </w:t>
      </w:r>
      <w:r w:rsidRPr="00BD703D">
        <w:rPr>
          <w:sz w:val="28"/>
          <w:szCs w:val="28"/>
        </w:rPr>
        <w:t>кадров, снизить расходы на взаимное признание и расширить международную торговлю бухгалтерскими услугами. В отличие от</w:t>
      </w:r>
      <w:r w:rsidR="008B7C10" w:rsidRPr="00BD703D">
        <w:rPr>
          <w:sz w:val="28"/>
          <w:szCs w:val="28"/>
        </w:rPr>
        <w:t xml:space="preserve"> </w:t>
      </w:r>
      <w:r w:rsidRPr="00BD703D">
        <w:rPr>
          <w:sz w:val="28"/>
          <w:szCs w:val="28"/>
        </w:rPr>
        <w:t>самих бухгалтерских услуг, оказываемых на основе международных стандартов, у поставщиков таких услуг подобные стандарты</w:t>
      </w:r>
      <w:r w:rsidR="008B7C10" w:rsidRPr="00BD703D">
        <w:rPr>
          <w:sz w:val="28"/>
          <w:szCs w:val="28"/>
        </w:rPr>
        <w:t xml:space="preserve"> </w:t>
      </w:r>
      <w:r w:rsidRPr="00BD703D">
        <w:rPr>
          <w:sz w:val="28"/>
          <w:szCs w:val="28"/>
        </w:rPr>
        <w:t>отсутствуют.</w:t>
      </w:r>
    </w:p>
    <w:p w:rsidR="00B3724D" w:rsidRPr="00BD703D" w:rsidRDefault="00571344" w:rsidP="00BD703D">
      <w:pPr>
        <w:autoSpaceDE w:val="0"/>
        <w:autoSpaceDN w:val="0"/>
        <w:adjustRightInd w:val="0"/>
        <w:jc w:val="both"/>
        <w:rPr>
          <w:sz w:val="28"/>
          <w:szCs w:val="28"/>
        </w:rPr>
      </w:pPr>
      <w:r w:rsidRPr="00BD703D">
        <w:rPr>
          <w:sz w:val="28"/>
          <w:szCs w:val="28"/>
        </w:rPr>
        <w:t>В последнее время в мире наблюдается ярко выраженная тенденция к усилению международной стандартизации</w:t>
      </w:r>
      <w:r w:rsidR="00581312" w:rsidRPr="00BD703D">
        <w:rPr>
          <w:sz w:val="28"/>
          <w:szCs w:val="28"/>
        </w:rPr>
        <w:t xml:space="preserve"> </w:t>
      </w:r>
      <w:r w:rsidRPr="00BD703D">
        <w:rPr>
          <w:sz w:val="28"/>
          <w:szCs w:val="28"/>
        </w:rPr>
        <w:t>образования, в том числе и в области бухгалтерского учета. В течение последних лет Министерство образования РФ, учебно-методические объединения крупнейших вузов страны работают над разработкой государственных образовательных стандартов</w:t>
      </w:r>
      <w:r w:rsidR="00581312" w:rsidRPr="00BD703D">
        <w:rPr>
          <w:sz w:val="28"/>
          <w:szCs w:val="28"/>
        </w:rPr>
        <w:t xml:space="preserve"> </w:t>
      </w:r>
      <w:r w:rsidRPr="00BD703D">
        <w:rPr>
          <w:sz w:val="28"/>
          <w:szCs w:val="28"/>
        </w:rPr>
        <w:t>третьего поколения. Задача одна – перейти на двухуровневую подготовку: бакалавриат, магистратура. В результате кропотливой</w:t>
      </w:r>
      <w:r w:rsidR="00581312" w:rsidRPr="00BD703D">
        <w:rPr>
          <w:sz w:val="28"/>
          <w:szCs w:val="28"/>
        </w:rPr>
        <w:t xml:space="preserve"> </w:t>
      </w:r>
      <w:r w:rsidRPr="00BD703D">
        <w:rPr>
          <w:sz w:val="28"/>
          <w:szCs w:val="28"/>
        </w:rPr>
        <w:t>работы всех заинтересованных сторон выработаны единые подходы к направлениям подготовки в соответствии с ГОС ВПО</w:t>
      </w:r>
      <w:r w:rsidR="00792FCF" w:rsidRPr="00BD703D">
        <w:rPr>
          <w:sz w:val="28"/>
          <w:szCs w:val="28"/>
        </w:rPr>
        <w:t xml:space="preserve"> (Государственные образовательные стандарты высшего профессионального образования)</w:t>
      </w:r>
      <w:r w:rsidRPr="00BD703D">
        <w:rPr>
          <w:sz w:val="28"/>
          <w:szCs w:val="28"/>
        </w:rPr>
        <w:t>.</w:t>
      </w:r>
    </w:p>
    <w:p w:rsidR="00571344" w:rsidRPr="00BD703D" w:rsidRDefault="00571344" w:rsidP="00BD703D">
      <w:pPr>
        <w:autoSpaceDE w:val="0"/>
        <w:autoSpaceDN w:val="0"/>
        <w:adjustRightInd w:val="0"/>
        <w:jc w:val="both"/>
        <w:rPr>
          <w:sz w:val="28"/>
          <w:szCs w:val="28"/>
        </w:rPr>
      </w:pPr>
      <w:r w:rsidRPr="00BD703D">
        <w:rPr>
          <w:sz w:val="28"/>
          <w:szCs w:val="28"/>
        </w:rPr>
        <w:t>Что касается экономических специальностей, то после многократного согласования всех заинтересованных сторон вместо</w:t>
      </w:r>
      <w:r w:rsidR="00581312" w:rsidRPr="00BD703D">
        <w:rPr>
          <w:sz w:val="28"/>
          <w:szCs w:val="28"/>
        </w:rPr>
        <w:t xml:space="preserve"> </w:t>
      </w:r>
      <w:r w:rsidRPr="00BD703D">
        <w:rPr>
          <w:sz w:val="28"/>
          <w:szCs w:val="28"/>
        </w:rPr>
        <w:t>нынешних различных экономических специальностей первоначально было предложено оставить одну с двумя уровнями</w:t>
      </w:r>
      <w:r w:rsidR="00581312" w:rsidRPr="00BD703D">
        <w:rPr>
          <w:sz w:val="28"/>
          <w:szCs w:val="28"/>
        </w:rPr>
        <w:t xml:space="preserve"> </w:t>
      </w:r>
      <w:r w:rsidRPr="00BD703D">
        <w:rPr>
          <w:sz w:val="28"/>
          <w:szCs w:val="28"/>
        </w:rPr>
        <w:t>подготовки студентов:</w:t>
      </w:r>
    </w:p>
    <w:p w:rsidR="00571344" w:rsidRPr="00BD703D" w:rsidRDefault="00571344" w:rsidP="00BD703D">
      <w:pPr>
        <w:autoSpaceDE w:val="0"/>
        <w:autoSpaceDN w:val="0"/>
        <w:adjustRightInd w:val="0"/>
        <w:jc w:val="both"/>
        <w:rPr>
          <w:sz w:val="28"/>
          <w:szCs w:val="28"/>
        </w:rPr>
      </w:pPr>
      <w:r w:rsidRPr="00BD703D">
        <w:rPr>
          <w:sz w:val="28"/>
          <w:szCs w:val="28"/>
        </w:rPr>
        <w:t>- бакалавр по экономике;</w:t>
      </w:r>
    </w:p>
    <w:p w:rsidR="00571344" w:rsidRPr="00BD703D" w:rsidRDefault="00571344" w:rsidP="00BD703D">
      <w:pPr>
        <w:autoSpaceDE w:val="0"/>
        <w:autoSpaceDN w:val="0"/>
        <w:adjustRightInd w:val="0"/>
        <w:jc w:val="both"/>
        <w:rPr>
          <w:sz w:val="28"/>
          <w:szCs w:val="28"/>
        </w:rPr>
      </w:pPr>
      <w:r w:rsidRPr="00BD703D">
        <w:rPr>
          <w:sz w:val="28"/>
          <w:szCs w:val="28"/>
        </w:rPr>
        <w:t>- магистр по экономике.</w:t>
      </w:r>
    </w:p>
    <w:p w:rsidR="00571344" w:rsidRPr="00BD703D" w:rsidRDefault="00B3724D" w:rsidP="00BD703D">
      <w:pPr>
        <w:autoSpaceDE w:val="0"/>
        <w:autoSpaceDN w:val="0"/>
        <w:adjustRightInd w:val="0"/>
        <w:jc w:val="both"/>
        <w:rPr>
          <w:sz w:val="28"/>
          <w:szCs w:val="28"/>
        </w:rPr>
      </w:pPr>
      <w:r w:rsidRPr="00BD703D">
        <w:rPr>
          <w:sz w:val="28"/>
          <w:szCs w:val="28"/>
        </w:rPr>
        <w:t>Однако,</w:t>
      </w:r>
      <w:r w:rsidR="00571344" w:rsidRPr="00BD703D">
        <w:rPr>
          <w:sz w:val="28"/>
          <w:szCs w:val="28"/>
        </w:rPr>
        <w:t xml:space="preserve"> в последнем проекте перечня направлений ВПО РФ для ГОС третьего</w:t>
      </w:r>
      <w:r w:rsidR="00581312" w:rsidRPr="00BD703D">
        <w:rPr>
          <w:sz w:val="28"/>
          <w:szCs w:val="28"/>
        </w:rPr>
        <w:t xml:space="preserve"> </w:t>
      </w:r>
      <w:r w:rsidR="00571344" w:rsidRPr="00BD703D">
        <w:rPr>
          <w:sz w:val="28"/>
          <w:szCs w:val="28"/>
        </w:rPr>
        <w:t>поколения закреплены три экономических направлений обучения студентов:</w:t>
      </w:r>
    </w:p>
    <w:p w:rsidR="00571344" w:rsidRPr="00BD703D" w:rsidRDefault="00571344" w:rsidP="00BD703D">
      <w:pPr>
        <w:autoSpaceDE w:val="0"/>
        <w:autoSpaceDN w:val="0"/>
        <w:adjustRightInd w:val="0"/>
        <w:jc w:val="both"/>
        <w:rPr>
          <w:sz w:val="28"/>
          <w:szCs w:val="28"/>
        </w:rPr>
      </w:pPr>
      <w:r w:rsidRPr="00BD703D">
        <w:rPr>
          <w:sz w:val="28"/>
          <w:szCs w:val="28"/>
        </w:rPr>
        <w:t>- экономика;</w:t>
      </w:r>
    </w:p>
    <w:p w:rsidR="00571344" w:rsidRPr="00BD703D" w:rsidRDefault="00571344" w:rsidP="00BD703D">
      <w:pPr>
        <w:autoSpaceDE w:val="0"/>
        <w:autoSpaceDN w:val="0"/>
        <w:adjustRightInd w:val="0"/>
        <w:jc w:val="both"/>
        <w:rPr>
          <w:sz w:val="28"/>
          <w:szCs w:val="28"/>
        </w:rPr>
      </w:pPr>
      <w:r w:rsidRPr="00BD703D">
        <w:rPr>
          <w:sz w:val="28"/>
          <w:szCs w:val="28"/>
        </w:rPr>
        <w:t>- менеджмент;</w:t>
      </w:r>
    </w:p>
    <w:p w:rsidR="00571344" w:rsidRPr="00BD703D" w:rsidRDefault="00571344" w:rsidP="00BD703D">
      <w:pPr>
        <w:autoSpaceDE w:val="0"/>
        <w:autoSpaceDN w:val="0"/>
        <w:adjustRightInd w:val="0"/>
        <w:jc w:val="both"/>
        <w:rPr>
          <w:sz w:val="28"/>
          <w:szCs w:val="28"/>
        </w:rPr>
      </w:pPr>
      <w:r w:rsidRPr="00BD703D">
        <w:rPr>
          <w:sz w:val="28"/>
          <w:szCs w:val="28"/>
        </w:rPr>
        <w:t>- прикладная экономика.</w:t>
      </w:r>
    </w:p>
    <w:p w:rsidR="00DD1C7D" w:rsidRPr="00BD703D" w:rsidRDefault="00571344" w:rsidP="00BD703D">
      <w:pPr>
        <w:autoSpaceDE w:val="0"/>
        <w:autoSpaceDN w:val="0"/>
        <w:adjustRightInd w:val="0"/>
        <w:jc w:val="both"/>
        <w:rPr>
          <w:sz w:val="28"/>
          <w:szCs w:val="28"/>
        </w:rPr>
      </w:pPr>
      <w:r w:rsidRPr="00BD703D">
        <w:rPr>
          <w:sz w:val="28"/>
          <w:szCs w:val="28"/>
        </w:rPr>
        <w:t>Таким образом, Российские проекты обучения студентов по двухуровневой подготовки (бакалавр, магистр) в целом отвечают</w:t>
      </w:r>
      <w:r w:rsidR="00654C2C" w:rsidRPr="00BD703D">
        <w:rPr>
          <w:sz w:val="28"/>
          <w:szCs w:val="28"/>
        </w:rPr>
        <w:t xml:space="preserve"> </w:t>
      </w:r>
      <w:r w:rsidRPr="00BD703D">
        <w:rPr>
          <w:sz w:val="28"/>
          <w:szCs w:val="28"/>
        </w:rPr>
        <w:t>требованиям международной типовой программе учебной подготовки бухгалтеров</w:t>
      </w:r>
      <w:r w:rsidR="00B3724D" w:rsidRPr="00BD703D">
        <w:rPr>
          <w:sz w:val="28"/>
          <w:szCs w:val="28"/>
        </w:rPr>
        <w:t>.</w:t>
      </w:r>
    </w:p>
    <w:p w:rsidR="00F2539C" w:rsidRPr="00BD703D" w:rsidRDefault="00F2539C" w:rsidP="00BD703D">
      <w:pPr>
        <w:jc w:val="both"/>
        <w:rPr>
          <w:sz w:val="28"/>
          <w:szCs w:val="28"/>
        </w:rPr>
      </w:pPr>
    </w:p>
    <w:p w:rsidR="00F8023D" w:rsidRPr="00BD703D" w:rsidRDefault="00BD703D" w:rsidP="00BD703D">
      <w:pPr>
        <w:jc w:val="both"/>
        <w:rPr>
          <w:sz w:val="28"/>
          <w:szCs w:val="28"/>
        </w:rPr>
      </w:pPr>
      <w:r>
        <w:rPr>
          <w:sz w:val="28"/>
          <w:szCs w:val="28"/>
        </w:rPr>
        <w:br w:type="page"/>
      </w:r>
      <w:r w:rsidR="00F2539C" w:rsidRPr="00BD703D">
        <w:rPr>
          <w:sz w:val="28"/>
          <w:szCs w:val="28"/>
        </w:rPr>
        <w:t>Заключение</w:t>
      </w:r>
    </w:p>
    <w:p w:rsidR="00BD703D" w:rsidRDefault="00BD703D" w:rsidP="00BD703D">
      <w:pPr>
        <w:jc w:val="both"/>
        <w:rPr>
          <w:sz w:val="28"/>
          <w:szCs w:val="28"/>
        </w:rPr>
      </w:pPr>
    </w:p>
    <w:p w:rsidR="00BD703D" w:rsidRDefault="004868BA" w:rsidP="00BD703D">
      <w:pPr>
        <w:jc w:val="both"/>
        <w:rPr>
          <w:sz w:val="28"/>
          <w:szCs w:val="28"/>
        </w:rPr>
      </w:pPr>
      <w:r w:rsidRPr="00BD703D">
        <w:rPr>
          <w:sz w:val="28"/>
          <w:szCs w:val="28"/>
        </w:rPr>
        <w:t>Осветив выше</w:t>
      </w:r>
      <w:r w:rsidR="00BD703D">
        <w:rPr>
          <w:sz w:val="28"/>
          <w:szCs w:val="28"/>
        </w:rPr>
        <w:t xml:space="preserve"> </w:t>
      </w:r>
      <w:r w:rsidR="00F2539C" w:rsidRPr="00BD703D">
        <w:rPr>
          <w:sz w:val="28"/>
          <w:szCs w:val="28"/>
        </w:rPr>
        <w:t>систем</w:t>
      </w:r>
      <w:r w:rsidRPr="00BD703D">
        <w:rPr>
          <w:sz w:val="28"/>
          <w:szCs w:val="28"/>
        </w:rPr>
        <w:t>у</w:t>
      </w:r>
      <w:r w:rsidR="00F2539C" w:rsidRPr="00BD703D">
        <w:rPr>
          <w:sz w:val="28"/>
          <w:szCs w:val="28"/>
        </w:rPr>
        <w:t xml:space="preserve"> подготовки бухгалтеров в Росси</w:t>
      </w:r>
      <w:r w:rsidRPr="00BD703D">
        <w:rPr>
          <w:sz w:val="28"/>
          <w:szCs w:val="28"/>
        </w:rPr>
        <w:t>йской Федерации подведем итог:</w:t>
      </w:r>
    </w:p>
    <w:p w:rsidR="004D557D" w:rsidRPr="00BD703D" w:rsidRDefault="004868BA" w:rsidP="00BD703D">
      <w:pPr>
        <w:jc w:val="both"/>
        <w:rPr>
          <w:sz w:val="28"/>
          <w:szCs w:val="28"/>
        </w:rPr>
      </w:pPr>
      <w:r w:rsidRPr="00BD703D">
        <w:rPr>
          <w:sz w:val="28"/>
          <w:szCs w:val="28"/>
        </w:rPr>
        <w:t xml:space="preserve">- </w:t>
      </w:r>
      <w:r w:rsidR="00F2539C" w:rsidRPr="00BD703D">
        <w:rPr>
          <w:sz w:val="28"/>
          <w:szCs w:val="28"/>
        </w:rPr>
        <w:t>Система подготовки бухгалтеров в России на сегодняшний день в России: краткосрочные курсы, предлагаю</w:t>
      </w:r>
      <w:r w:rsidRPr="00BD703D">
        <w:rPr>
          <w:sz w:val="28"/>
          <w:szCs w:val="28"/>
        </w:rPr>
        <w:t>щие</w:t>
      </w:r>
      <w:r w:rsidR="00F2539C" w:rsidRPr="00BD703D">
        <w:rPr>
          <w:sz w:val="28"/>
          <w:szCs w:val="28"/>
        </w:rPr>
        <w:t xml:space="preserve"> программы длительностью от 2 до 6 месяцев; средние специальные учебные заведения - колледжи, техникумы, профессиональные лицеи - готовят бухгалтеров среднего звена для работы на любых предприятиях; высшее образование. Бухучет как специальность преподают практически во всех финансово-экономических вузах России.</w:t>
      </w:r>
    </w:p>
    <w:p w:rsidR="004D557D" w:rsidRPr="00BD703D" w:rsidRDefault="00F2539C" w:rsidP="00BD703D">
      <w:pPr>
        <w:jc w:val="both"/>
        <w:rPr>
          <w:sz w:val="28"/>
          <w:szCs w:val="28"/>
        </w:rPr>
      </w:pPr>
      <w:r w:rsidRPr="00BD703D">
        <w:rPr>
          <w:sz w:val="28"/>
          <w:szCs w:val="28"/>
        </w:rPr>
        <w:t>Кроме того, для уже работающих бухгалтеров</w:t>
      </w:r>
      <w:r w:rsidR="004868BA" w:rsidRPr="00BD703D">
        <w:rPr>
          <w:sz w:val="28"/>
          <w:szCs w:val="28"/>
        </w:rPr>
        <w:t>,</w:t>
      </w:r>
      <w:r w:rsidR="00BD703D">
        <w:rPr>
          <w:sz w:val="28"/>
          <w:szCs w:val="28"/>
        </w:rPr>
        <w:t xml:space="preserve"> </w:t>
      </w:r>
      <w:r w:rsidRPr="00BD703D">
        <w:rPr>
          <w:sz w:val="28"/>
          <w:szCs w:val="28"/>
        </w:rPr>
        <w:t>существуют курсы повышения квалификации на базе ведущих вузов,</w:t>
      </w:r>
      <w:r w:rsidR="004868BA" w:rsidRPr="00BD703D">
        <w:rPr>
          <w:sz w:val="28"/>
          <w:szCs w:val="28"/>
        </w:rPr>
        <w:t xml:space="preserve"> где</w:t>
      </w:r>
      <w:r w:rsidRPr="00BD703D">
        <w:rPr>
          <w:sz w:val="28"/>
          <w:szCs w:val="28"/>
        </w:rPr>
        <w:t xml:space="preserve"> бухгалтер может пройти профессиональную аттестацию. Сегодня аттестат профессионального бухгалтера в России можно получить в двух ассоциациях:</w:t>
      </w:r>
    </w:p>
    <w:p w:rsidR="004D557D" w:rsidRPr="00BD703D" w:rsidRDefault="004D557D" w:rsidP="00BD703D">
      <w:pPr>
        <w:jc w:val="both"/>
        <w:rPr>
          <w:sz w:val="28"/>
          <w:szCs w:val="28"/>
        </w:rPr>
      </w:pPr>
      <w:r w:rsidRPr="00BD703D">
        <w:rPr>
          <w:sz w:val="28"/>
          <w:szCs w:val="28"/>
        </w:rPr>
        <w:t>-</w:t>
      </w:r>
      <w:r w:rsidR="00BD703D">
        <w:rPr>
          <w:sz w:val="28"/>
          <w:szCs w:val="28"/>
        </w:rPr>
        <w:t xml:space="preserve"> </w:t>
      </w:r>
      <w:r w:rsidR="00F2539C" w:rsidRPr="00BD703D">
        <w:rPr>
          <w:sz w:val="28"/>
          <w:szCs w:val="28"/>
        </w:rPr>
        <w:t xml:space="preserve">Институте профессиональных бухгалтеров (ИПБ) </w:t>
      </w:r>
      <w:r w:rsidRPr="00BD703D">
        <w:rPr>
          <w:sz w:val="28"/>
          <w:szCs w:val="28"/>
        </w:rPr>
        <w:t>;</w:t>
      </w:r>
    </w:p>
    <w:p w:rsidR="004D557D" w:rsidRPr="00BD703D" w:rsidRDefault="004D557D" w:rsidP="00BD703D">
      <w:pPr>
        <w:jc w:val="both"/>
        <w:rPr>
          <w:sz w:val="28"/>
          <w:szCs w:val="28"/>
        </w:rPr>
      </w:pPr>
      <w:r w:rsidRPr="00BD703D">
        <w:rPr>
          <w:sz w:val="28"/>
          <w:szCs w:val="28"/>
        </w:rPr>
        <w:t>-</w:t>
      </w:r>
      <w:r w:rsidR="00F2539C" w:rsidRPr="00BD703D">
        <w:rPr>
          <w:sz w:val="28"/>
          <w:szCs w:val="28"/>
        </w:rPr>
        <w:t xml:space="preserve"> Национальной гильдии профессиональных бухгалтеров (НГПБ).</w:t>
      </w:r>
    </w:p>
    <w:p w:rsidR="004D557D" w:rsidRPr="00BD703D" w:rsidRDefault="004868BA" w:rsidP="00BD703D">
      <w:pPr>
        <w:jc w:val="both"/>
        <w:rPr>
          <w:sz w:val="28"/>
          <w:szCs w:val="28"/>
        </w:rPr>
      </w:pPr>
      <w:r w:rsidRPr="00BD703D">
        <w:rPr>
          <w:sz w:val="28"/>
          <w:szCs w:val="28"/>
        </w:rPr>
        <w:t>Т</w:t>
      </w:r>
      <w:r w:rsidR="004D557D" w:rsidRPr="00BD703D">
        <w:rPr>
          <w:sz w:val="28"/>
          <w:szCs w:val="28"/>
        </w:rPr>
        <w:t>а</w:t>
      </w:r>
      <w:r w:rsidRPr="00BD703D">
        <w:rPr>
          <w:sz w:val="28"/>
          <w:szCs w:val="28"/>
        </w:rPr>
        <w:t>кже</w:t>
      </w:r>
      <w:r w:rsidR="00F2539C" w:rsidRPr="00BD703D">
        <w:rPr>
          <w:sz w:val="28"/>
          <w:szCs w:val="28"/>
        </w:rPr>
        <w:t xml:space="preserve"> дана была подробная характеристика международных тенденций в развитии бухгалтерской профессии сегодня.</w:t>
      </w:r>
    </w:p>
    <w:p w:rsidR="004D557D" w:rsidRPr="00BD703D" w:rsidRDefault="00F2539C" w:rsidP="00BD703D">
      <w:pPr>
        <w:jc w:val="both"/>
        <w:rPr>
          <w:sz w:val="28"/>
          <w:szCs w:val="28"/>
        </w:rPr>
      </w:pPr>
      <w:r w:rsidRPr="00BD703D">
        <w:rPr>
          <w:sz w:val="28"/>
          <w:szCs w:val="28"/>
        </w:rPr>
        <w:t>Международные стандарты в области практики бухгалтерского учета и аудита</w:t>
      </w:r>
      <w:r w:rsidR="00BD703D">
        <w:rPr>
          <w:sz w:val="28"/>
          <w:szCs w:val="28"/>
        </w:rPr>
        <w:t xml:space="preserve"> </w:t>
      </w:r>
      <w:r w:rsidR="00AB2C0D" w:rsidRPr="00BD703D">
        <w:rPr>
          <w:sz w:val="28"/>
          <w:szCs w:val="28"/>
        </w:rPr>
        <w:t>-</w:t>
      </w:r>
      <w:r w:rsidR="009238B9">
        <w:rPr>
          <w:sz w:val="28"/>
          <w:szCs w:val="28"/>
        </w:rPr>
        <w:t xml:space="preserve"> </w:t>
      </w:r>
      <w:r w:rsidRPr="00BD703D">
        <w:rPr>
          <w:sz w:val="28"/>
          <w:szCs w:val="28"/>
        </w:rPr>
        <w:t>имеются три набора стандартов, понимаемых как рекомендательные регулятивы, содержащие описание принципов и технологии ведения учета и предоставления доказательных аргументов в отношении достоверности и непредвзятости публичных отчетных данных: Международные стандарты финансовой отчетности (МСФО); Международные стандарты финансовой отчетности для общественного сектора (МСФООС); Международные стандарты аудита (МСА). Системообразующая роль в этой совокупности профессиональных регулятивов, безусловно, принадлежит МСФО. Основная проблема с международными стандартами заключается в том, что они носят рекомендательный характер.</w:t>
      </w:r>
    </w:p>
    <w:p w:rsidR="004D557D" w:rsidRPr="00BD703D" w:rsidRDefault="00F2539C" w:rsidP="00BD703D">
      <w:pPr>
        <w:jc w:val="both"/>
        <w:rPr>
          <w:sz w:val="28"/>
          <w:szCs w:val="28"/>
        </w:rPr>
      </w:pPr>
      <w:r w:rsidRPr="00BD703D">
        <w:rPr>
          <w:sz w:val="28"/>
          <w:szCs w:val="28"/>
        </w:rPr>
        <w:t>В заключительной части рассматривается проблема применения международных стандартов в Российской практике подготовки бухгалтеров.</w:t>
      </w:r>
    </w:p>
    <w:p w:rsidR="000376F8" w:rsidRPr="00BD703D" w:rsidRDefault="00F2539C" w:rsidP="00BD703D">
      <w:pPr>
        <w:jc w:val="both"/>
        <w:rPr>
          <w:sz w:val="28"/>
          <w:szCs w:val="28"/>
        </w:rPr>
      </w:pPr>
      <w:r w:rsidRPr="00BD703D">
        <w:rPr>
          <w:sz w:val="28"/>
          <w:szCs w:val="28"/>
        </w:rPr>
        <w:t>Существует ряд существенных отличий российской системы бухгалтерского учета и отчетности от обобщенной международной системы.</w:t>
      </w:r>
      <w:r w:rsidR="00AB2C0D" w:rsidRPr="00BD703D">
        <w:rPr>
          <w:sz w:val="28"/>
          <w:szCs w:val="28"/>
        </w:rPr>
        <w:t xml:space="preserve"> </w:t>
      </w:r>
      <w:r w:rsidRPr="00BD703D">
        <w:rPr>
          <w:sz w:val="28"/>
          <w:szCs w:val="28"/>
        </w:rPr>
        <w:t xml:space="preserve">Основное различие заключается в том, что российское государство ставит управление административно-политической сферой выше управления в области экономики. </w:t>
      </w:r>
      <w:r w:rsidR="00AB2C0D" w:rsidRPr="00BD703D">
        <w:rPr>
          <w:sz w:val="28"/>
          <w:szCs w:val="28"/>
        </w:rPr>
        <w:t>Выражается э</w:t>
      </w:r>
      <w:r w:rsidRPr="00BD703D">
        <w:rPr>
          <w:sz w:val="28"/>
          <w:szCs w:val="28"/>
        </w:rPr>
        <w:t>то в том, что в современной России юридические принципы имеют приоритет по отношению к экономическим правилам. Данные различия не позволяют говорить об успешной адаптации российской системы бухгалтерского учета и отчетности к требованиям международных стандартов, однако за последнее время принятые законодательные акты сделали российскую отчетность более прозрачной для иностранных инвесторов и других потребителей бухгалтерской информации.</w:t>
      </w:r>
    </w:p>
    <w:p w:rsidR="00F2539C" w:rsidRPr="00BD703D" w:rsidRDefault="000376F8" w:rsidP="00BD703D">
      <w:pPr>
        <w:jc w:val="both"/>
        <w:rPr>
          <w:sz w:val="28"/>
          <w:szCs w:val="28"/>
        </w:rPr>
      </w:pPr>
      <w:r w:rsidRPr="00BD703D">
        <w:rPr>
          <w:sz w:val="28"/>
          <w:szCs w:val="28"/>
        </w:rPr>
        <w:t>Общественное признание профессии бухгалтера нашло подтверждение не только на рынке труда, но и в системе высшего образования. Стабильно высокие конкурсы на специальность «Бухгалтерский учет, анализ и аудит» на протяжении последних десяти лет показывают, что интерес к этой специальности не ослабевает.</w:t>
      </w:r>
    </w:p>
    <w:p w:rsidR="00F2539C" w:rsidRPr="00BD703D" w:rsidRDefault="00F2539C" w:rsidP="00BD703D">
      <w:pPr>
        <w:jc w:val="both"/>
        <w:rPr>
          <w:sz w:val="28"/>
          <w:szCs w:val="28"/>
        </w:rPr>
      </w:pPr>
    </w:p>
    <w:p w:rsidR="0090155C" w:rsidRPr="00BD703D" w:rsidRDefault="009238B9" w:rsidP="00BD703D">
      <w:pPr>
        <w:jc w:val="both"/>
        <w:rPr>
          <w:sz w:val="28"/>
          <w:szCs w:val="28"/>
        </w:rPr>
      </w:pPr>
      <w:r>
        <w:rPr>
          <w:sz w:val="28"/>
          <w:szCs w:val="28"/>
        </w:rPr>
        <w:br w:type="page"/>
      </w:r>
      <w:r w:rsidR="00F2539C" w:rsidRPr="00BD703D">
        <w:rPr>
          <w:sz w:val="28"/>
          <w:szCs w:val="28"/>
        </w:rPr>
        <w:t>Список использованной литературы</w:t>
      </w:r>
    </w:p>
    <w:p w:rsidR="00BD703D" w:rsidRDefault="00BD703D" w:rsidP="00BD703D">
      <w:pPr>
        <w:jc w:val="both"/>
        <w:rPr>
          <w:sz w:val="28"/>
          <w:szCs w:val="28"/>
        </w:rPr>
      </w:pPr>
    </w:p>
    <w:p w:rsidR="00BD703D" w:rsidRDefault="00F2539C" w:rsidP="009238B9">
      <w:pPr>
        <w:ind w:firstLine="0"/>
        <w:jc w:val="both"/>
        <w:rPr>
          <w:sz w:val="28"/>
          <w:szCs w:val="28"/>
        </w:rPr>
      </w:pPr>
      <w:r w:rsidRPr="00BD703D">
        <w:rPr>
          <w:sz w:val="28"/>
          <w:szCs w:val="28"/>
        </w:rPr>
        <w:t>1. Международные стандарты финансовой отчетности, основные международные требования к бухгалтерской информации. Бюллетень "Финансовый совет" от 12.09.2005гг.</w:t>
      </w:r>
    </w:p>
    <w:p w:rsidR="00BD703D" w:rsidRDefault="00F2539C" w:rsidP="009238B9">
      <w:pPr>
        <w:ind w:firstLine="0"/>
        <w:jc w:val="both"/>
        <w:rPr>
          <w:sz w:val="28"/>
          <w:szCs w:val="28"/>
        </w:rPr>
      </w:pPr>
      <w:r w:rsidRPr="00BD703D">
        <w:rPr>
          <w:sz w:val="28"/>
          <w:szCs w:val="28"/>
        </w:rPr>
        <w:t>2. Никифорова Е.П., руководитель Учебно-методического центра. газета "Новгородский Университет". источник: http://new3.novgorod.ru/pressa.php3?smi=novuniver&amp;doc=stat;2004_09_01_acount</w:t>
      </w:r>
    </w:p>
    <w:p w:rsidR="00BD703D" w:rsidRDefault="00F2539C" w:rsidP="009238B9">
      <w:pPr>
        <w:ind w:firstLine="0"/>
        <w:jc w:val="both"/>
        <w:rPr>
          <w:sz w:val="28"/>
          <w:szCs w:val="28"/>
        </w:rPr>
      </w:pPr>
      <w:r w:rsidRPr="00BD703D">
        <w:rPr>
          <w:sz w:val="28"/>
          <w:szCs w:val="28"/>
        </w:rPr>
        <w:t>3. Островский О.М., Ковалев В.В., О программе профессиональной подготовки бухгалтеров // Бухгалтерский учет, №15, август 2005 г.</w:t>
      </w:r>
    </w:p>
    <w:p w:rsidR="00BD703D" w:rsidRDefault="00F2539C" w:rsidP="009238B9">
      <w:pPr>
        <w:ind w:firstLine="0"/>
        <w:jc w:val="both"/>
        <w:rPr>
          <w:sz w:val="28"/>
          <w:szCs w:val="28"/>
        </w:rPr>
      </w:pPr>
      <w:r w:rsidRPr="00BD703D">
        <w:rPr>
          <w:sz w:val="28"/>
          <w:szCs w:val="28"/>
        </w:rPr>
        <w:t>4. Романов А.Н., Островский О.М., Ковалев В.В., Статья "О международных тенденциях в развитии бухгалтерской профессии"от 05.03.2004.</w:t>
      </w:r>
    </w:p>
    <w:p w:rsidR="00BD703D" w:rsidRDefault="00F2539C" w:rsidP="009238B9">
      <w:pPr>
        <w:ind w:firstLine="0"/>
        <w:jc w:val="both"/>
        <w:rPr>
          <w:sz w:val="28"/>
          <w:szCs w:val="28"/>
        </w:rPr>
      </w:pPr>
      <w:r w:rsidRPr="00BD703D">
        <w:rPr>
          <w:sz w:val="28"/>
          <w:szCs w:val="28"/>
        </w:rPr>
        <w:t>5. Юткина Ю.А. Профессия. Бухгалтер. Журнал "Личные Деньги" от 28.02.2005г.</w:t>
      </w:r>
    </w:p>
    <w:p w:rsidR="00F2539C" w:rsidRPr="00BD703D" w:rsidRDefault="00F2539C" w:rsidP="009238B9">
      <w:pPr>
        <w:ind w:firstLine="0"/>
        <w:jc w:val="both"/>
        <w:rPr>
          <w:sz w:val="28"/>
          <w:szCs w:val="28"/>
        </w:rPr>
      </w:pPr>
      <w:r w:rsidRPr="00BD703D">
        <w:rPr>
          <w:sz w:val="28"/>
          <w:szCs w:val="28"/>
        </w:rPr>
        <w:t>6. Краткая информация об ИПБ России. Информация с официального сайта ИПЮ России. Источник:http://www.ipbr.ru/?page=ipbr&amp;ipbr=info</w:t>
      </w:r>
    </w:p>
    <w:p w:rsidR="00E50981" w:rsidRPr="00BD703D" w:rsidRDefault="00E50981" w:rsidP="009238B9">
      <w:pPr>
        <w:numPr>
          <w:ilvl w:val="0"/>
          <w:numId w:val="5"/>
        </w:numPr>
        <w:ind w:left="0" w:firstLine="0"/>
        <w:jc w:val="both"/>
        <w:rPr>
          <w:sz w:val="28"/>
          <w:szCs w:val="28"/>
        </w:rPr>
      </w:pPr>
      <w:r w:rsidRPr="00BD703D">
        <w:rPr>
          <w:sz w:val="28"/>
          <w:szCs w:val="28"/>
        </w:rPr>
        <w:t>Международные стандарты финансовой отчетности: издание на русском языке. — М.: Аскери-АССА, 2004.</w:t>
      </w:r>
      <w:bookmarkStart w:id="0" w:name="_GoBack"/>
      <w:bookmarkEnd w:id="0"/>
    </w:p>
    <w:sectPr w:rsidR="00E50981" w:rsidRPr="00BD703D" w:rsidSect="00BD703D">
      <w:pgSz w:w="11906" w:h="16838" w:code="9"/>
      <w:pgMar w:top="1134" w:right="851"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A4" w:rsidRDefault="005C05A4" w:rsidP="004B27B3">
      <w:pPr>
        <w:spacing w:line="240" w:lineRule="auto"/>
      </w:pPr>
      <w:r>
        <w:separator/>
      </w:r>
    </w:p>
  </w:endnote>
  <w:endnote w:type="continuationSeparator" w:id="0">
    <w:p w:rsidR="005C05A4" w:rsidRDefault="005C05A4" w:rsidP="004B2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A4" w:rsidRDefault="005C05A4" w:rsidP="004B27B3">
      <w:pPr>
        <w:spacing w:line="240" w:lineRule="auto"/>
      </w:pPr>
      <w:r>
        <w:separator/>
      </w:r>
    </w:p>
  </w:footnote>
  <w:footnote w:type="continuationSeparator" w:id="0">
    <w:p w:rsidR="005C05A4" w:rsidRDefault="005C05A4" w:rsidP="004B27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2B85"/>
    <w:multiLevelType w:val="hybridMultilevel"/>
    <w:tmpl w:val="209AF4B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1B78A4"/>
    <w:multiLevelType w:val="multilevel"/>
    <w:tmpl w:val="E8A22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76E1ADD"/>
    <w:multiLevelType w:val="hybridMultilevel"/>
    <w:tmpl w:val="5B2AC81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8011EBB"/>
    <w:multiLevelType w:val="multilevel"/>
    <w:tmpl w:val="54EE9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C5F2877"/>
    <w:multiLevelType w:val="hybridMultilevel"/>
    <w:tmpl w:val="1694A8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1"/>
  <w:drawingGridVerticalSpacing w:val="18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C65"/>
    <w:rsid w:val="000109F3"/>
    <w:rsid w:val="000376F8"/>
    <w:rsid w:val="000501D8"/>
    <w:rsid w:val="00053BA1"/>
    <w:rsid w:val="0006389A"/>
    <w:rsid w:val="000771B1"/>
    <w:rsid w:val="000F3863"/>
    <w:rsid w:val="001245C5"/>
    <w:rsid w:val="00124746"/>
    <w:rsid w:val="0015437F"/>
    <w:rsid w:val="001C535F"/>
    <w:rsid w:val="00202A31"/>
    <w:rsid w:val="00202D1B"/>
    <w:rsid w:val="00246B15"/>
    <w:rsid w:val="00277CC7"/>
    <w:rsid w:val="002D1B8E"/>
    <w:rsid w:val="00315881"/>
    <w:rsid w:val="0034045E"/>
    <w:rsid w:val="00365C6C"/>
    <w:rsid w:val="00373BD2"/>
    <w:rsid w:val="00387E0E"/>
    <w:rsid w:val="003B0535"/>
    <w:rsid w:val="003E56A9"/>
    <w:rsid w:val="00484F09"/>
    <w:rsid w:val="004868BA"/>
    <w:rsid w:val="004B1416"/>
    <w:rsid w:val="004B27B3"/>
    <w:rsid w:val="004D557D"/>
    <w:rsid w:val="004E7B1F"/>
    <w:rsid w:val="00525C7E"/>
    <w:rsid w:val="00525F70"/>
    <w:rsid w:val="00543944"/>
    <w:rsid w:val="00571344"/>
    <w:rsid w:val="0057754E"/>
    <w:rsid w:val="00581312"/>
    <w:rsid w:val="005C05A4"/>
    <w:rsid w:val="00614E18"/>
    <w:rsid w:val="00654C2C"/>
    <w:rsid w:val="006829C9"/>
    <w:rsid w:val="007467AC"/>
    <w:rsid w:val="00746E10"/>
    <w:rsid w:val="00771C5B"/>
    <w:rsid w:val="00791855"/>
    <w:rsid w:val="00792FCF"/>
    <w:rsid w:val="007B7ED5"/>
    <w:rsid w:val="00861C00"/>
    <w:rsid w:val="0088002C"/>
    <w:rsid w:val="008B7C10"/>
    <w:rsid w:val="008E2FAD"/>
    <w:rsid w:val="008F538E"/>
    <w:rsid w:val="0090155C"/>
    <w:rsid w:val="0090445F"/>
    <w:rsid w:val="009238B9"/>
    <w:rsid w:val="009279B7"/>
    <w:rsid w:val="009C09C0"/>
    <w:rsid w:val="00A921F2"/>
    <w:rsid w:val="00AB2C0D"/>
    <w:rsid w:val="00AE70E0"/>
    <w:rsid w:val="00AF1DCC"/>
    <w:rsid w:val="00B07F1D"/>
    <w:rsid w:val="00B3724D"/>
    <w:rsid w:val="00B4240E"/>
    <w:rsid w:val="00B42C8E"/>
    <w:rsid w:val="00B76971"/>
    <w:rsid w:val="00B857AA"/>
    <w:rsid w:val="00BD703D"/>
    <w:rsid w:val="00BE148C"/>
    <w:rsid w:val="00BE7C65"/>
    <w:rsid w:val="00C21F8E"/>
    <w:rsid w:val="00C5371F"/>
    <w:rsid w:val="00C831EB"/>
    <w:rsid w:val="00CA544E"/>
    <w:rsid w:val="00CB593E"/>
    <w:rsid w:val="00CF075F"/>
    <w:rsid w:val="00D36BA4"/>
    <w:rsid w:val="00DB3757"/>
    <w:rsid w:val="00DD1C7D"/>
    <w:rsid w:val="00DE5CB7"/>
    <w:rsid w:val="00E50981"/>
    <w:rsid w:val="00E56983"/>
    <w:rsid w:val="00E82C38"/>
    <w:rsid w:val="00E87C8E"/>
    <w:rsid w:val="00EB56BB"/>
    <w:rsid w:val="00EC670E"/>
    <w:rsid w:val="00EE3516"/>
    <w:rsid w:val="00EE3862"/>
    <w:rsid w:val="00F21269"/>
    <w:rsid w:val="00F2539C"/>
    <w:rsid w:val="00F8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E2510-1B6C-4739-A917-45C26ED7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pPr>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ind w:right="-426"/>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semiHidden/>
    <w:unhideWhenUsed/>
    <w:rsid w:val="00F21269"/>
    <w:pPr>
      <w:spacing w:before="100" w:beforeAutospacing="1" w:after="100" w:afterAutospacing="1"/>
    </w:pPr>
    <w:rPr>
      <w:rFonts w:ascii="Verdana" w:hAnsi="Verdana"/>
      <w:color w:val="1D228B"/>
      <w:sz w:val="20"/>
      <w:szCs w:val="20"/>
    </w:rPr>
  </w:style>
  <w:style w:type="character" w:customStyle="1" w:styleId="h21">
    <w:name w:val="h21"/>
    <w:rsid w:val="00E56983"/>
    <w:rPr>
      <w:rFonts w:ascii="Arial" w:hAnsi="Arial" w:cs="Arial"/>
      <w:b/>
      <w:bCs/>
      <w:color w:val="003366"/>
      <w:sz w:val="22"/>
      <w:szCs w:val="22"/>
    </w:rPr>
  </w:style>
  <w:style w:type="character" w:customStyle="1" w:styleId="pbody1">
    <w:name w:val="p_body1"/>
    <w:rsid w:val="00E56983"/>
    <w:rPr>
      <w:rFonts w:ascii="Verdana" w:hAnsi="Verdana" w:cs="Times New Roman"/>
      <w:color w:val="003366"/>
      <w:sz w:val="16"/>
      <w:szCs w:val="16"/>
    </w:rPr>
  </w:style>
  <w:style w:type="paragraph" w:styleId="a4">
    <w:name w:val="header"/>
    <w:basedOn w:val="a"/>
    <w:link w:val="a5"/>
    <w:uiPriority w:val="99"/>
    <w:semiHidden/>
    <w:unhideWhenUsed/>
    <w:rsid w:val="004B27B3"/>
    <w:pPr>
      <w:tabs>
        <w:tab w:val="center" w:pos="4677"/>
        <w:tab w:val="right" w:pos="9355"/>
      </w:tabs>
    </w:pPr>
  </w:style>
  <w:style w:type="character" w:customStyle="1" w:styleId="a5">
    <w:name w:val="Верхний колонтитул Знак"/>
    <w:link w:val="a4"/>
    <w:uiPriority w:val="99"/>
    <w:semiHidden/>
    <w:locked/>
    <w:rsid w:val="004B27B3"/>
    <w:rPr>
      <w:rFonts w:cs="Times New Roman"/>
      <w:sz w:val="24"/>
      <w:szCs w:val="24"/>
    </w:rPr>
  </w:style>
  <w:style w:type="paragraph" w:styleId="a6">
    <w:name w:val="footer"/>
    <w:basedOn w:val="a"/>
    <w:link w:val="a7"/>
    <w:uiPriority w:val="99"/>
    <w:unhideWhenUsed/>
    <w:rsid w:val="004B27B3"/>
    <w:pPr>
      <w:tabs>
        <w:tab w:val="center" w:pos="4677"/>
        <w:tab w:val="right" w:pos="9355"/>
      </w:tabs>
    </w:pPr>
  </w:style>
  <w:style w:type="character" w:customStyle="1" w:styleId="a7">
    <w:name w:val="Нижний колонтитул Знак"/>
    <w:link w:val="a6"/>
    <w:uiPriority w:val="99"/>
    <w:locked/>
    <w:rsid w:val="004B27B3"/>
    <w:rPr>
      <w:rFonts w:cs="Times New Roman"/>
      <w:sz w:val="24"/>
      <w:szCs w:val="24"/>
    </w:rPr>
  </w:style>
  <w:style w:type="character" w:customStyle="1" w:styleId="apple-style-span">
    <w:name w:val="apple-style-span"/>
    <w:rsid w:val="00E50981"/>
    <w:rPr>
      <w:rFonts w:cs="Times New Roman"/>
    </w:rPr>
  </w:style>
  <w:style w:type="character" w:customStyle="1" w:styleId="apple-converted-space">
    <w:name w:val="apple-converted-space"/>
    <w:rsid w:val="00E509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783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289D-66C4-49D4-BF1E-DA62AEF6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19039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IZO</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2009-12-04T08:47:00Z</cp:lastPrinted>
  <dcterms:created xsi:type="dcterms:W3CDTF">2014-03-15T15:42:00Z</dcterms:created>
  <dcterms:modified xsi:type="dcterms:W3CDTF">2014-03-15T15:42:00Z</dcterms:modified>
</cp:coreProperties>
</file>