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D1D" w:rsidRDefault="00542D1D">
      <w:pPr>
        <w:pStyle w:val="1"/>
        <w:rPr>
          <w:rFonts w:ascii="Bookman Old Style" w:hAnsi="Bookman Old Style" w:cs="Bookman Old Style"/>
          <w:caps w:val="0"/>
          <w:sz w:val="24"/>
          <w:szCs w:val="24"/>
        </w:rPr>
      </w:pPr>
      <w:r>
        <w:rPr>
          <w:rFonts w:ascii="Bookman Old Style" w:hAnsi="Bookman Old Style" w:cs="Bookman Old Style"/>
          <w:caps w:val="0"/>
          <w:sz w:val="24"/>
          <w:szCs w:val="24"/>
        </w:rPr>
        <w:t xml:space="preserve">   НЕГОСУДАРСТВЕННОЕ  ОБРАЗОВАТЕЛЬНОЕ   УЧРЕЖДЕНИЕ</w:t>
      </w:r>
    </w:p>
    <w:p w:rsidR="00542D1D" w:rsidRDefault="00542D1D">
      <w:pPr>
        <w:rPr>
          <w:rFonts w:ascii="Bookman Old Style" w:hAnsi="Bookman Old Style" w:cs="Bookman Old Style"/>
          <w:caps w:val="0"/>
          <w:sz w:val="24"/>
          <w:szCs w:val="24"/>
        </w:rPr>
      </w:pPr>
      <w:r>
        <w:rPr>
          <w:rFonts w:ascii="Bookman Old Style" w:hAnsi="Bookman Old Style" w:cs="Bookman Old Style"/>
          <w:caps w:val="0"/>
          <w:sz w:val="24"/>
          <w:szCs w:val="24"/>
        </w:rPr>
        <w:t xml:space="preserve">      БАЛТИЙСКИЙ   ИНСТИТУТ  ЭКОНОМИКИ  И  ФИНАНСОВ</w:t>
      </w:r>
    </w:p>
    <w:p w:rsidR="00542D1D" w:rsidRDefault="00542D1D">
      <w:pPr>
        <w:rPr>
          <w:rFonts w:ascii="Bookman Old Style" w:hAnsi="Bookman Old Style" w:cs="Bookman Old Style"/>
          <w:b w:val="0"/>
          <w:bCs w:val="0"/>
          <w:caps w:val="0"/>
          <w:sz w:val="24"/>
          <w:szCs w:val="24"/>
        </w:rPr>
      </w:pPr>
    </w:p>
    <w:p w:rsidR="00542D1D" w:rsidRDefault="00542D1D">
      <w:pPr>
        <w:rPr>
          <w:rFonts w:ascii="Bookman Old Style" w:hAnsi="Bookman Old Style" w:cs="Bookman Old Style"/>
          <w:b w:val="0"/>
          <w:bCs w:val="0"/>
          <w:caps w:val="0"/>
        </w:rPr>
      </w:pPr>
    </w:p>
    <w:p w:rsidR="00542D1D" w:rsidRDefault="00542D1D">
      <w:pPr>
        <w:rPr>
          <w:rFonts w:ascii="Bookman Old Style" w:hAnsi="Bookman Old Style" w:cs="Bookman Old Style"/>
          <w:b w:val="0"/>
          <w:bCs w:val="0"/>
          <w:caps w:val="0"/>
        </w:rPr>
      </w:pPr>
    </w:p>
    <w:p w:rsidR="00542D1D" w:rsidRDefault="00542D1D">
      <w:pPr>
        <w:rPr>
          <w:rFonts w:ascii="Bookman Old Style" w:hAnsi="Bookman Old Style" w:cs="Bookman Old Style"/>
          <w:b w:val="0"/>
          <w:bCs w:val="0"/>
          <w:caps w:val="0"/>
        </w:rPr>
      </w:pPr>
    </w:p>
    <w:p w:rsidR="00542D1D" w:rsidRDefault="00542D1D">
      <w:pPr>
        <w:rPr>
          <w:rFonts w:ascii="Bookman Old Style" w:hAnsi="Bookman Old Style" w:cs="Bookman Old Style"/>
          <w:caps w:val="0"/>
          <w:sz w:val="24"/>
          <w:szCs w:val="24"/>
          <w:u w:val="single"/>
        </w:rPr>
      </w:pPr>
      <w:r>
        <w:rPr>
          <w:rFonts w:ascii="Bookman Old Style" w:hAnsi="Bookman Old Style" w:cs="Bookman Old Style"/>
          <w:b w:val="0"/>
          <w:bCs w:val="0"/>
          <w:caps w:val="0"/>
        </w:rPr>
        <w:t xml:space="preserve">       </w:t>
      </w:r>
      <w:r>
        <w:rPr>
          <w:rFonts w:ascii="Bookman Old Style" w:hAnsi="Bookman Old Style" w:cs="Bookman Old Style"/>
          <w:caps w:val="0"/>
          <w:sz w:val="24"/>
          <w:szCs w:val="24"/>
        </w:rPr>
        <w:t xml:space="preserve">№ ГРУППЫ    </w:t>
      </w:r>
      <w:r>
        <w:rPr>
          <w:rFonts w:ascii="Bookman Old Style" w:hAnsi="Bookman Old Style" w:cs="Bookman Old Style"/>
          <w:caps w:val="0"/>
          <w:sz w:val="24"/>
          <w:szCs w:val="24"/>
          <w:u w:val="single"/>
        </w:rPr>
        <w:t>304-ФК</w:t>
      </w:r>
    </w:p>
    <w:p w:rsidR="00542D1D" w:rsidRDefault="00542D1D">
      <w:pPr>
        <w:rPr>
          <w:rFonts w:ascii="Bookman Old Style" w:hAnsi="Bookman Old Style" w:cs="Bookman Old Style"/>
          <w:caps w:val="0"/>
          <w:sz w:val="24"/>
          <w:szCs w:val="24"/>
        </w:rPr>
      </w:pPr>
    </w:p>
    <w:p w:rsidR="00542D1D" w:rsidRDefault="00542D1D">
      <w:pPr>
        <w:rPr>
          <w:rFonts w:ascii="Bookman Old Style" w:hAnsi="Bookman Old Style" w:cs="Bookman Old Style"/>
          <w:caps w:val="0"/>
          <w:sz w:val="24"/>
          <w:szCs w:val="24"/>
          <w:u w:val="single"/>
        </w:rPr>
      </w:pPr>
      <w:r>
        <w:rPr>
          <w:rFonts w:ascii="Bookman Old Style" w:hAnsi="Bookman Old Style" w:cs="Bookman Old Style"/>
          <w:caps w:val="0"/>
          <w:sz w:val="24"/>
          <w:szCs w:val="24"/>
        </w:rPr>
        <w:t xml:space="preserve">       Ф.И.О. СТУДЕНТА   </w:t>
      </w:r>
      <w:r>
        <w:rPr>
          <w:rFonts w:ascii="Bookman Old Style" w:hAnsi="Bookman Old Style" w:cs="Bookman Old Style"/>
          <w:caps w:val="0"/>
          <w:sz w:val="24"/>
          <w:szCs w:val="24"/>
          <w:u w:val="single"/>
        </w:rPr>
        <w:t>ДУРОВ ЮРИЙ ВЛАДИМИРОВИЧ</w:t>
      </w:r>
    </w:p>
    <w:p w:rsidR="00542D1D" w:rsidRDefault="00542D1D">
      <w:pPr>
        <w:rPr>
          <w:rFonts w:ascii="Bookman Old Style" w:hAnsi="Bookman Old Style" w:cs="Bookman Old Style"/>
          <w:caps w:val="0"/>
          <w:sz w:val="24"/>
          <w:szCs w:val="24"/>
        </w:rPr>
      </w:pPr>
    </w:p>
    <w:p w:rsidR="00542D1D" w:rsidRDefault="00542D1D">
      <w:pPr>
        <w:rPr>
          <w:rFonts w:ascii="Bookman Old Style" w:hAnsi="Bookman Old Style" w:cs="Bookman Old Style"/>
          <w:caps w:val="0"/>
          <w:sz w:val="24"/>
          <w:szCs w:val="24"/>
        </w:rPr>
      </w:pPr>
      <w:r>
        <w:rPr>
          <w:rFonts w:ascii="Bookman Old Style" w:hAnsi="Bookman Old Style" w:cs="Bookman Old Style"/>
          <w:caps w:val="0"/>
          <w:sz w:val="24"/>
          <w:szCs w:val="24"/>
        </w:rPr>
        <w:t xml:space="preserve">       ДАТА СДАЧИ СТУДЕНТОМ К.Р. __________________</w:t>
      </w:r>
    </w:p>
    <w:p w:rsidR="00542D1D" w:rsidRDefault="00542D1D">
      <w:pPr>
        <w:rPr>
          <w:rFonts w:ascii="Bookman Old Style" w:hAnsi="Bookman Old Style" w:cs="Bookman Old Style"/>
          <w:b w:val="0"/>
          <w:bCs w:val="0"/>
          <w:caps w:val="0"/>
        </w:rPr>
      </w:pPr>
    </w:p>
    <w:p w:rsidR="00542D1D" w:rsidRDefault="00542D1D">
      <w:pPr>
        <w:rPr>
          <w:rFonts w:ascii="Bookman Old Style" w:hAnsi="Bookman Old Style" w:cs="Bookman Old Style"/>
          <w:b w:val="0"/>
          <w:bCs w:val="0"/>
          <w:caps w:val="0"/>
        </w:rPr>
      </w:pPr>
    </w:p>
    <w:p w:rsidR="00542D1D" w:rsidRDefault="00542D1D">
      <w:pPr>
        <w:rPr>
          <w:rFonts w:ascii="Bookman Old Style" w:hAnsi="Bookman Old Style" w:cs="Bookman Old Style"/>
          <w:b w:val="0"/>
          <w:bCs w:val="0"/>
          <w:caps w:val="0"/>
        </w:rPr>
      </w:pPr>
    </w:p>
    <w:p w:rsidR="00542D1D" w:rsidRDefault="00542D1D">
      <w:pPr>
        <w:rPr>
          <w:rFonts w:ascii="Bookman Old Style" w:hAnsi="Bookman Old Style" w:cs="Bookman Old Style"/>
          <w:b w:val="0"/>
          <w:bCs w:val="0"/>
          <w:caps w:val="0"/>
        </w:rPr>
      </w:pPr>
    </w:p>
    <w:p w:rsidR="00542D1D" w:rsidRDefault="00542D1D">
      <w:pPr>
        <w:rPr>
          <w:rFonts w:ascii="Bookman Old Style" w:hAnsi="Bookman Old Style" w:cs="Bookman Old Style"/>
          <w:b w:val="0"/>
          <w:bCs w:val="0"/>
          <w:caps w:val="0"/>
          <w:sz w:val="32"/>
          <w:szCs w:val="32"/>
        </w:rPr>
      </w:pPr>
      <w:r>
        <w:rPr>
          <w:rFonts w:ascii="Bookman Old Style" w:hAnsi="Bookman Old Style" w:cs="Bookman Old Style"/>
          <w:b w:val="0"/>
          <w:bCs w:val="0"/>
          <w:caps w:val="0"/>
        </w:rPr>
        <w:tab/>
      </w:r>
      <w:r>
        <w:rPr>
          <w:rFonts w:ascii="Bookman Old Style" w:hAnsi="Bookman Old Style" w:cs="Bookman Old Style"/>
          <w:b w:val="0"/>
          <w:bCs w:val="0"/>
          <w:caps w:val="0"/>
        </w:rPr>
        <w:tab/>
      </w:r>
      <w:r>
        <w:rPr>
          <w:rFonts w:ascii="Bookman Old Style" w:hAnsi="Bookman Old Style" w:cs="Bookman Old Style"/>
          <w:b w:val="0"/>
          <w:bCs w:val="0"/>
          <w:caps w:val="0"/>
        </w:rPr>
        <w:tab/>
      </w:r>
      <w:r>
        <w:rPr>
          <w:rFonts w:ascii="Bookman Old Style" w:hAnsi="Bookman Old Style" w:cs="Bookman Old Style"/>
          <w:b w:val="0"/>
          <w:bCs w:val="0"/>
          <w:caps w:val="0"/>
          <w:sz w:val="32"/>
          <w:szCs w:val="32"/>
        </w:rPr>
        <w:t>КОНТРОЛЬНАЯ  РАБОТА</w:t>
      </w:r>
    </w:p>
    <w:p w:rsidR="00542D1D" w:rsidRDefault="00542D1D">
      <w:pPr>
        <w:rPr>
          <w:rFonts w:ascii="Bookman Old Style" w:hAnsi="Bookman Old Style" w:cs="Bookman Old Style"/>
          <w:b w:val="0"/>
          <w:bCs w:val="0"/>
          <w:caps w:val="0"/>
          <w:sz w:val="32"/>
          <w:szCs w:val="32"/>
        </w:rPr>
      </w:pPr>
    </w:p>
    <w:p w:rsidR="00542D1D" w:rsidRDefault="00542D1D">
      <w:pPr>
        <w:pStyle w:val="1"/>
        <w:spacing w:line="360" w:lineRule="auto"/>
        <w:rPr>
          <w:rFonts w:ascii="Bookman Old Style" w:hAnsi="Bookman Old Style" w:cs="Bookman Old Style"/>
          <w:b w:val="0"/>
          <w:bCs w:val="0"/>
          <w:caps w:val="0"/>
          <w:sz w:val="32"/>
          <w:szCs w:val="32"/>
          <w:u w:val="single"/>
        </w:rPr>
      </w:pPr>
      <w:r>
        <w:rPr>
          <w:rFonts w:ascii="Bookman Old Style" w:hAnsi="Bookman Old Style" w:cs="Bookman Old Style"/>
          <w:b w:val="0"/>
          <w:bCs w:val="0"/>
          <w:caps w:val="0"/>
        </w:rPr>
        <w:t xml:space="preserve">           </w:t>
      </w:r>
      <w:r>
        <w:rPr>
          <w:rFonts w:ascii="Bookman Old Style" w:hAnsi="Bookman Old Style" w:cs="Bookman Old Style"/>
          <w:b w:val="0"/>
          <w:bCs w:val="0"/>
          <w:caps w:val="0"/>
          <w:sz w:val="32"/>
          <w:szCs w:val="32"/>
        </w:rPr>
        <w:t xml:space="preserve">ПО     КУРСУ   </w:t>
      </w:r>
      <w:r>
        <w:rPr>
          <w:rFonts w:ascii="Bookman Old Style" w:hAnsi="Bookman Old Style" w:cs="Bookman Old Style"/>
          <w:b w:val="0"/>
          <w:bCs w:val="0"/>
          <w:caps w:val="0"/>
          <w:sz w:val="32"/>
          <w:szCs w:val="32"/>
          <w:u w:val="single"/>
        </w:rPr>
        <w:t>«Управление персоналом»</w:t>
      </w:r>
    </w:p>
    <w:p w:rsidR="00542D1D" w:rsidRDefault="00542D1D"/>
    <w:p w:rsidR="00542D1D" w:rsidRDefault="00542D1D">
      <w:pPr>
        <w:spacing w:line="360" w:lineRule="auto"/>
        <w:rPr>
          <w:caps w:val="0"/>
        </w:rPr>
      </w:pPr>
      <w:r>
        <w:t xml:space="preserve">     Тема: «</w:t>
      </w:r>
      <w:r>
        <w:rPr>
          <w:caps w:val="0"/>
        </w:rPr>
        <w:t xml:space="preserve">Система служебно – профессионального  продвижения </w:t>
      </w:r>
    </w:p>
    <w:p w:rsidR="00542D1D" w:rsidRDefault="00542D1D">
      <w:pPr>
        <w:spacing w:line="360" w:lineRule="auto"/>
        <w:ind w:left="3600"/>
        <w:rPr>
          <w:caps w:val="0"/>
        </w:rPr>
      </w:pPr>
      <w:r>
        <w:rPr>
          <w:caps w:val="0"/>
        </w:rPr>
        <w:t>персонала»</w:t>
      </w:r>
    </w:p>
    <w:p w:rsidR="00542D1D" w:rsidRDefault="00542D1D">
      <w:pPr>
        <w:ind w:left="720"/>
        <w:rPr>
          <w:rFonts w:ascii="Bookman Old Style" w:hAnsi="Bookman Old Style" w:cs="Bookman Old Style"/>
          <w:b w:val="0"/>
          <w:bCs w:val="0"/>
          <w:caps w:val="0"/>
          <w:sz w:val="32"/>
          <w:szCs w:val="32"/>
        </w:rPr>
      </w:pPr>
      <w:r>
        <w:rPr>
          <w:rFonts w:ascii="Bookman Old Style" w:hAnsi="Bookman Old Style" w:cs="Bookman Old Style"/>
          <w:b w:val="0"/>
          <w:bCs w:val="0"/>
          <w:caps w:val="0"/>
          <w:sz w:val="32"/>
          <w:szCs w:val="32"/>
        </w:rPr>
        <w:t xml:space="preserve">  </w:t>
      </w:r>
    </w:p>
    <w:p w:rsidR="00542D1D" w:rsidRDefault="00542D1D">
      <w:pPr>
        <w:ind w:left="720"/>
        <w:rPr>
          <w:rFonts w:ascii="Bookman Old Style" w:hAnsi="Bookman Old Style" w:cs="Bookman Old Style"/>
          <w:b w:val="0"/>
          <w:bCs w:val="0"/>
          <w:caps w:val="0"/>
          <w:u w:val="single"/>
        </w:rPr>
      </w:pPr>
    </w:p>
    <w:p w:rsidR="00542D1D" w:rsidRDefault="00542D1D">
      <w:pPr>
        <w:pStyle w:val="1"/>
        <w:rPr>
          <w:rFonts w:ascii="Bookman Old Style" w:hAnsi="Bookman Old Style" w:cs="Bookman Old Style"/>
          <w:b w:val="0"/>
          <w:bCs w:val="0"/>
          <w:caps w:val="0"/>
          <w:sz w:val="32"/>
          <w:szCs w:val="32"/>
          <w:u w:val="single"/>
        </w:rPr>
      </w:pPr>
      <w:r>
        <w:rPr>
          <w:rFonts w:ascii="Bookman Old Style" w:hAnsi="Bookman Old Style" w:cs="Bookman Old Style"/>
          <w:b w:val="0"/>
          <w:bCs w:val="0"/>
          <w:caps w:val="0"/>
        </w:rPr>
        <w:t xml:space="preserve">            Ф.И.О. ПРЕПОДАВАТЕЛЯ    </w:t>
      </w:r>
      <w:r>
        <w:rPr>
          <w:rFonts w:ascii="Bookman Old Style" w:hAnsi="Bookman Old Style" w:cs="Bookman Old Style"/>
          <w:b w:val="0"/>
          <w:bCs w:val="0"/>
          <w:caps w:val="0"/>
          <w:sz w:val="32"/>
          <w:szCs w:val="32"/>
          <w:u w:val="single"/>
        </w:rPr>
        <w:t>Алюнина О.В.</w:t>
      </w:r>
    </w:p>
    <w:p w:rsidR="00542D1D" w:rsidRDefault="00542D1D">
      <w:pPr>
        <w:rPr>
          <w:rFonts w:ascii="Bookman Old Style" w:hAnsi="Bookman Old Style" w:cs="Bookman Old Style"/>
          <w:b w:val="0"/>
          <w:bCs w:val="0"/>
          <w:caps w:val="0"/>
        </w:rPr>
      </w:pPr>
    </w:p>
    <w:p w:rsidR="00542D1D" w:rsidRDefault="00542D1D">
      <w:pPr>
        <w:rPr>
          <w:rFonts w:ascii="Bookman Old Style" w:hAnsi="Bookman Old Style" w:cs="Bookman Old Style"/>
          <w:b w:val="0"/>
          <w:bCs w:val="0"/>
          <w:caps w:val="0"/>
        </w:rPr>
      </w:pPr>
    </w:p>
    <w:p w:rsidR="00542D1D" w:rsidRDefault="00542D1D">
      <w:pPr>
        <w:rPr>
          <w:rFonts w:ascii="Bookman Old Style" w:hAnsi="Bookman Old Style" w:cs="Bookman Old Style"/>
          <w:b w:val="0"/>
          <w:bCs w:val="0"/>
          <w:caps w:val="0"/>
        </w:rPr>
      </w:pPr>
    </w:p>
    <w:p w:rsidR="00542D1D" w:rsidRDefault="00542D1D">
      <w:pPr>
        <w:rPr>
          <w:rFonts w:ascii="Bookman Old Style" w:hAnsi="Bookman Old Style" w:cs="Bookman Old Style"/>
          <w:b w:val="0"/>
          <w:bCs w:val="0"/>
          <w:caps w:val="0"/>
        </w:rPr>
      </w:pPr>
    </w:p>
    <w:p w:rsidR="00542D1D" w:rsidRDefault="00542D1D">
      <w:pPr>
        <w:rPr>
          <w:rFonts w:ascii="Bookman Old Style" w:hAnsi="Bookman Old Style" w:cs="Bookman Old Style"/>
          <w:b w:val="0"/>
          <w:bCs w:val="0"/>
          <w:caps w:val="0"/>
        </w:rPr>
      </w:pPr>
      <w:r>
        <w:rPr>
          <w:rFonts w:ascii="Bookman Old Style" w:hAnsi="Bookman Old Style" w:cs="Bookman Old Style"/>
          <w:b w:val="0"/>
          <w:bCs w:val="0"/>
          <w:caps w:val="0"/>
        </w:rPr>
        <w:t xml:space="preserve">  ДАТА ПРОВЕРКИ К.Р._________             ОЦЕНКА _________</w:t>
      </w:r>
    </w:p>
    <w:p w:rsidR="00542D1D" w:rsidRDefault="00542D1D">
      <w:pPr>
        <w:rPr>
          <w:rFonts w:ascii="Bookman Old Style" w:hAnsi="Bookman Old Style" w:cs="Bookman Old Style"/>
          <w:b w:val="0"/>
          <w:bCs w:val="0"/>
          <w:caps w:val="0"/>
        </w:rPr>
      </w:pPr>
    </w:p>
    <w:p w:rsidR="00542D1D" w:rsidRDefault="00542D1D">
      <w:pPr>
        <w:rPr>
          <w:rFonts w:ascii="Bookman Old Style" w:hAnsi="Bookman Old Style" w:cs="Bookman Old Style"/>
          <w:b w:val="0"/>
          <w:bCs w:val="0"/>
          <w:caps w:val="0"/>
        </w:rPr>
      </w:pPr>
    </w:p>
    <w:p w:rsidR="00542D1D" w:rsidRDefault="00542D1D">
      <w:pPr>
        <w:rPr>
          <w:rFonts w:ascii="Bookman Old Style" w:hAnsi="Bookman Old Style" w:cs="Bookman Old Style"/>
          <w:b w:val="0"/>
          <w:bCs w:val="0"/>
          <w:caps w:val="0"/>
        </w:rPr>
      </w:pPr>
    </w:p>
    <w:p w:rsidR="00542D1D" w:rsidRDefault="00542D1D">
      <w:pPr>
        <w:rPr>
          <w:rFonts w:ascii="Bookman Old Style" w:hAnsi="Bookman Old Style" w:cs="Bookman Old Style"/>
          <w:b w:val="0"/>
          <w:bCs w:val="0"/>
          <w:caps w:val="0"/>
        </w:rPr>
      </w:pPr>
    </w:p>
    <w:p w:rsidR="00542D1D" w:rsidRDefault="00542D1D">
      <w:pPr>
        <w:rPr>
          <w:rFonts w:ascii="Bookman Old Style" w:hAnsi="Bookman Old Style" w:cs="Bookman Old Style"/>
          <w:b w:val="0"/>
          <w:bCs w:val="0"/>
          <w:caps w:val="0"/>
        </w:rPr>
      </w:pPr>
    </w:p>
    <w:p w:rsidR="00542D1D" w:rsidRDefault="00542D1D">
      <w:pPr>
        <w:rPr>
          <w:rFonts w:ascii="Bookman Old Style" w:hAnsi="Bookman Old Style" w:cs="Bookman Old Style"/>
          <w:b w:val="0"/>
          <w:bCs w:val="0"/>
          <w:caps w:val="0"/>
        </w:rPr>
      </w:pPr>
    </w:p>
    <w:p w:rsidR="00542D1D" w:rsidRDefault="00542D1D">
      <w:pPr>
        <w:rPr>
          <w:rFonts w:ascii="Bookman Old Style" w:hAnsi="Bookman Old Style" w:cs="Bookman Old Style"/>
          <w:b w:val="0"/>
          <w:bCs w:val="0"/>
          <w:caps w:val="0"/>
        </w:rPr>
      </w:pPr>
    </w:p>
    <w:p w:rsidR="00542D1D" w:rsidRDefault="00542D1D">
      <w:pPr>
        <w:rPr>
          <w:rFonts w:ascii="Bookman Old Style" w:hAnsi="Bookman Old Style" w:cs="Bookman Old Style"/>
          <w:b w:val="0"/>
          <w:bCs w:val="0"/>
          <w:caps w:val="0"/>
        </w:rPr>
      </w:pPr>
    </w:p>
    <w:p w:rsidR="00542D1D" w:rsidRDefault="00542D1D">
      <w:pPr>
        <w:rPr>
          <w:rFonts w:ascii="Bookman Old Style" w:hAnsi="Bookman Old Style" w:cs="Bookman Old Style"/>
          <w:b w:val="0"/>
          <w:bCs w:val="0"/>
          <w:caps w:val="0"/>
        </w:rPr>
      </w:pPr>
    </w:p>
    <w:p w:rsidR="00542D1D" w:rsidRDefault="00542D1D">
      <w:pPr>
        <w:rPr>
          <w:rFonts w:ascii="Bookman Old Style" w:hAnsi="Bookman Old Style" w:cs="Bookman Old Style"/>
          <w:b w:val="0"/>
          <w:bCs w:val="0"/>
          <w:caps w:val="0"/>
        </w:rPr>
      </w:pPr>
    </w:p>
    <w:p w:rsidR="00542D1D" w:rsidRDefault="00542D1D">
      <w:pPr>
        <w:rPr>
          <w:rFonts w:ascii="Bookman Old Style" w:hAnsi="Bookman Old Style" w:cs="Bookman Old Style"/>
          <w:b w:val="0"/>
          <w:bCs w:val="0"/>
          <w:caps w:val="0"/>
        </w:rPr>
      </w:pPr>
    </w:p>
    <w:p w:rsidR="00542D1D" w:rsidRDefault="00542D1D">
      <w:pPr>
        <w:spacing w:line="360" w:lineRule="auto"/>
        <w:rPr>
          <w:rFonts w:ascii="Bookman Old Style" w:hAnsi="Bookman Old Style" w:cs="Bookman Old Style"/>
          <w:b w:val="0"/>
          <w:bCs w:val="0"/>
          <w:caps w:val="0"/>
          <w:lang w:val="en-US"/>
        </w:rPr>
      </w:pPr>
      <w:r>
        <w:rPr>
          <w:rFonts w:ascii="Bookman Old Style" w:hAnsi="Bookman Old Style" w:cs="Bookman Old Style"/>
          <w:b w:val="0"/>
          <w:bCs w:val="0"/>
          <w:caps w:val="0"/>
        </w:rPr>
        <w:tab/>
      </w:r>
      <w:r>
        <w:rPr>
          <w:rFonts w:ascii="Bookman Old Style" w:hAnsi="Bookman Old Style" w:cs="Bookman Old Style"/>
          <w:b w:val="0"/>
          <w:bCs w:val="0"/>
          <w:caps w:val="0"/>
        </w:rPr>
        <w:tab/>
      </w:r>
      <w:r>
        <w:rPr>
          <w:rFonts w:ascii="Bookman Old Style" w:hAnsi="Bookman Old Style" w:cs="Bookman Old Style"/>
          <w:b w:val="0"/>
          <w:bCs w:val="0"/>
          <w:caps w:val="0"/>
        </w:rPr>
        <w:tab/>
      </w:r>
      <w:r>
        <w:rPr>
          <w:rFonts w:ascii="Bookman Old Style" w:hAnsi="Bookman Old Style" w:cs="Bookman Old Style"/>
          <w:b w:val="0"/>
          <w:bCs w:val="0"/>
          <w:caps w:val="0"/>
        </w:rPr>
        <w:tab/>
        <w:t xml:space="preserve">    </w:t>
      </w:r>
      <w:r>
        <w:rPr>
          <w:rFonts w:ascii="Bookman Old Style" w:hAnsi="Bookman Old Style" w:cs="Bookman Old Style"/>
          <w:b w:val="0"/>
          <w:bCs w:val="0"/>
          <w:caps w:val="0"/>
          <w:lang w:val="en-US"/>
        </w:rPr>
        <w:t>Калининград</w:t>
      </w:r>
    </w:p>
    <w:p w:rsidR="00542D1D" w:rsidRDefault="00542D1D">
      <w:pPr>
        <w:spacing w:line="360" w:lineRule="auto"/>
      </w:pPr>
      <w:r>
        <w:rPr>
          <w:rFonts w:ascii="Bookman Old Style" w:hAnsi="Bookman Old Style" w:cs="Bookman Old Style"/>
          <w:b w:val="0"/>
          <w:bCs w:val="0"/>
          <w:caps w:val="0"/>
          <w:lang w:val="en-US"/>
        </w:rPr>
        <w:tab/>
      </w:r>
      <w:r>
        <w:rPr>
          <w:rFonts w:ascii="Bookman Old Style" w:hAnsi="Bookman Old Style" w:cs="Bookman Old Style"/>
          <w:b w:val="0"/>
          <w:bCs w:val="0"/>
          <w:caps w:val="0"/>
          <w:lang w:val="en-US"/>
        </w:rPr>
        <w:tab/>
      </w:r>
      <w:r>
        <w:rPr>
          <w:rFonts w:ascii="Bookman Old Style" w:hAnsi="Bookman Old Style" w:cs="Bookman Old Style"/>
          <w:b w:val="0"/>
          <w:bCs w:val="0"/>
          <w:caps w:val="0"/>
          <w:lang w:val="en-US"/>
        </w:rPr>
        <w:tab/>
      </w:r>
      <w:r>
        <w:t xml:space="preserve">     </w:t>
      </w:r>
    </w:p>
    <w:p w:rsidR="00542D1D" w:rsidRDefault="00542D1D">
      <w:pPr>
        <w:spacing w:line="360" w:lineRule="auto"/>
        <w:rPr>
          <w:rFonts w:ascii="Bookman Old Style" w:hAnsi="Bookman Old Style" w:cs="Bookman Old Style"/>
          <w:b w:val="0"/>
          <w:bCs w:val="0"/>
          <w:caps w:val="0"/>
        </w:rPr>
      </w:pPr>
      <w:r>
        <w:lastRenderedPageBreak/>
        <w:t xml:space="preserve">                                             </w:t>
      </w:r>
      <w:r>
        <w:rPr>
          <w:rFonts w:ascii="Bookman Old Style" w:hAnsi="Bookman Old Style" w:cs="Bookman Old Style"/>
          <w:b w:val="0"/>
          <w:bCs w:val="0"/>
          <w:caps w:val="0"/>
        </w:rPr>
        <w:t>Содержание</w:t>
      </w:r>
    </w:p>
    <w:p w:rsidR="00542D1D" w:rsidRDefault="00542D1D">
      <w:pPr>
        <w:spacing w:line="360" w:lineRule="auto"/>
        <w:rPr>
          <w:rFonts w:ascii="Bookman Old Style" w:hAnsi="Bookman Old Style" w:cs="Bookman Old Style"/>
          <w:b w:val="0"/>
          <w:bCs w:val="0"/>
          <w:caps w:val="0"/>
        </w:rPr>
      </w:pPr>
      <w:r>
        <w:rPr>
          <w:rFonts w:ascii="Bookman Old Style" w:hAnsi="Bookman Old Style" w:cs="Bookman Old Style"/>
          <w:b w:val="0"/>
          <w:bCs w:val="0"/>
          <w:caps w:val="0"/>
        </w:rPr>
        <w:tab/>
      </w:r>
      <w:r>
        <w:rPr>
          <w:rFonts w:ascii="Bookman Old Style" w:hAnsi="Bookman Old Style" w:cs="Bookman Old Style"/>
          <w:b w:val="0"/>
          <w:bCs w:val="0"/>
          <w:caps w:val="0"/>
        </w:rPr>
        <w:tab/>
      </w:r>
      <w:r>
        <w:rPr>
          <w:rFonts w:ascii="Bookman Old Style" w:hAnsi="Bookman Old Style" w:cs="Bookman Old Style"/>
          <w:b w:val="0"/>
          <w:bCs w:val="0"/>
          <w:caps w:val="0"/>
        </w:rPr>
        <w:tab/>
      </w:r>
      <w:r>
        <w:rPr>
          <w:rFonts w:ascii="Bookman Old Style" w:hAnsi="Bookman Old Style" w:cs="Bookman Old Style"/>
          <w:b w:val="0"/>
          <w:bCs w:val="0"/>
          <w:caps w:val="0"/>
        </w:rPr>
        <w:tab/>
      </w:r>
      <w:r>
        <w:rPr>
          <w:rFonts w:ascii="Bookman Old Style" w:hAnsi="Bookman Old Style" w:cs="Bookman Old Style"/>
          <w:b w:val="0"/>
          <w:bCs w:val="0"/>
          <w:caps w:val="0"/>
        </w:rPr>
        <w:tab/>
      </w:r>
      <w:r>
        <w:rPr>
          <w:rFonts w:ascii="Bookman Old Style" w:hAnsi="Bookman Old Style" w:cs="Bookman Old Style"/>
          <w:b w:val="0"/>
          <w:bCs w:val="0"/>
          <w:caps w:val="0"/>
        </w:rPr>
        <w:tab/>
      </w:r>
      <w:r>
        <w:rPr>
          <w:rFonts w:ascii="Bookman Old Style" w:hAnsi="Bookman Old Style" w:cs="Bookman Old Style"/>
          <w:b w:val="0"/>
          <w:bCs w:val="0"/>
          <w:caps w:val="0"/>
        </w:rPr>
        <w:tab/>
      </w:r>
      <w:r>
        <w:rPr>
          <w:rFonts w:ascii="Bookman Old Style" w:hAnsi="Bookman Old Style" w:cs="Bookman Old Style"/>
          <w:b w:val="0"/>
          <w:bCs w:val="0"/>
          <w:caps w:val="0"/>
        </w:rPr>
        <w:tab/>
      </w:r>
      <w:r>
        <w:rPr>
          <w:rFonts w:ascii="Bookman Old Style" w:hAnsi="Bookman Old Style" w:cs="Bookman Old Style"/>
          <w:b w:val="0"/>
          <w:bCs w:val="0"/>
          <w:caps w:val="0"/>
        </w:rPr>
        <w:tab/>
      </w:r>
      <w:r>
        <w:rPr>
          <w:rFonts w:ascii="Bookman Old Style" w:hAnsi="Bookman Old Style" w:cs="Bookman Old Style"/>
          <w:b w:val="0"/>
          <w:bCs w:val="0"/>
          <w:caps w:val="0"/>
        </w:rPr>
        <w:tab/>
        <w:t>стр.</w:t>
      </w:r>
    </w:p>
    <w:p w:rsidR="00542D1D" w:rsidRDefault="00542D1D">
      <w:pPr>
        <w:spacing w:line="360" w:lineRule="auto"/>
        <w:rPr>
          <w:rFonts w:ascii="Bookman Old Style" w:hAnsi="Bookman Old Style" w:cs="Bookman Old Style"/>
          <w:b w:val="0"/>
          <w:bCs w:val="0"/>
          <w:caps w:val="0"/>
        </w:rPr>
      </w:pPr>
    </w:p>
    <w:p w:rsidR="00542D1D" w:rsidRDefault="00542D1D">
      <w:pPr>
        <w:spacing w:line="360" w:lineRule="auto"/>
        <w:rPr>
          <w:rFonts w:ascii="Bookman Old Style" w:hAnsi="Bookman Old Style" w:cs="Bookman Old Style"/>
          <w:b w:val="0"/>
          <w:bCs w:val="0"/>
          <w:caps w:val="0"/>
        </w:rPr>
      </w:pPr>
      <w:r>
        <w:rPr>
          <w:rFonts w:ascii="Bookman Old Style" w:hAnsi="Bookman Old Style" w:cs="Bookman Old Style"/>
          <w:b w:val="0"/>
          <w:bCs w:val="0"/>
          <w:caps w:val="0"/>
        </w:rPr>
        <w:t>Система служебно – профессионального</w:t>
      </w:r>
    </w:p>
    <w:p w:rsidR="00542D1D" w:rsidRDefault="00542D1D">
      <w:pPr>
        <w:spacing w:line="360" w:lineRule="auto"/>
        <w:rPr>
          <w:rFonts w:ascii="Bookman Old Style" w:hAnsi="Bookman Old Style" w:cs="Bookman Old Style"/>
          <w:b w:val="0"/>
          <w:bCs w:val="0"/>
          <w:caps w:val="0"/>
        </w:rPr>
      </w:pPr>
      <w:r>
        <w:rPr>
          <w:rFonts w:ascii="Bookman Old Style" w:hAnsi="Bookman Old Style" w:cs="Bookman Old Style"/>
          <w:b w:val="0"/>
          <w:bCs w:val="0"/>
          <w:caps w:val="0"/>
        </w:rPr>
        <w:t>продвижения</w:t>
      </w:r>
      <w:r>
        <w:rPr>
          <w:rFonts w:ascii="Bookman Old Style" w:hAnsi="Bookman Old Style" w:cs="Bookman Old Style"/>
          <w:b w:val="0"/>
          <w:bCs w:val="0"/>
          <w:caps w:val="0"/>
        </w:rPr>
        <w:tab/>
      </w:r>
      <w:r>
        <w:rPr>
          <w:rFonts w:ascii="Bookman Old Style" w:hAnsi="Bookman Old Style" w:cs="Bookman Old Style"/>
          <w:b w:val="0"/>
          <w:bCs w:val="0"/>
          <w:caps w:val="0"/>
        </w:rPr>
        <w:tab/>
      </w:r>
      <w:r>
        <w:rPr>
          <w:rFonts w:ascii="Bookman Old Style" w:hAnsi="Bookman Old Style" w:cs="Bookman Old Style"/>
          <w:b w:val="0"/>
          <w:bCs w:val="0"/>
          <w:caps w:val="0"/>
        </w:rPr>
        <w:tab/>
      </w:r>
      <w:r>
        <w:rPr>
          <w:rFonts w:ascii="Bookman Old Style" w:hAnsi="Bookman Old Style" w:cs="Bookman Old Style"/>
          <w:b w:val="0"/>
          <w:bCs w:val="0"/>
          <w:caps w:val="0"/>
        </w:rPr>
        <w:tab/>
      </w:r>
      <w:r>
        <w:rPr>
          <w:rFonts w:ascii="Bookman Old Style" w:hAnsi="Bookman Old Style" w:cs="Bookman Old Style"/>
          <w:b w:val="0"/>
          <w:bCs w:val="0"/>
          <w:caps w:val="0"/>
        </w:rPr>
        <w:tab/>
      </w:r>
      <w:r>
        <w:rPr>
          <w:rFonts w:ascii="Bookman Old Style" w:hAnsi="Bookman Old Style" w:cs="Bookman Old Style"/>
          <w:b w:val="0"/>
          <w:bCs w:val="0"/>
          <w:caps w:val="0"/>
        </w:rPr>
        <w:tab/>
      </w:r>
      <w:r>
        <w:rPr>
          <w:rFonts w:ascii="Bookman Old Style" w:hAnsi="Bookman Old Style" w:cs="Bookman Old Style"/>
          <w:b w:val="0"/>
          <w:bCs w:val="0"/>
          <w:caps w:val="0"/>
        </w:rPr>
        <w:tab/>
      </w:r>
      <w:r>
        <w:rPr>
          <w:rFonts w:ascii="Bookman Old Style" w:hAnsi="Bookman Old Style" w:cs="Bookman Old Style"/>
          <w:b w:val="0"/>
          <w:bCs w:val="0"/>
          <w:caps w:val="0"/>
        </w:rPr>
        <w:tab/>
        <w:t xml:space="preserve">   3</w:t>
      </w:r>
    </w:p>
    <w:p w:rsidR="00542D1D" w:rsidRDefault="00542D1D">
      <w:pPr>
        <w:spacing w:line="360" w:lineRule="auto"/>
        <w:rPr>
          <w:rFonts w:ascii="Bookman Old Style" w:hAnsi="Bookman Old Style" w:cs="Bookman Old Style"/>
          <w:b w:val="0"/>
          <w:bCs w:val="0"/>
          <w:caps w:val="0"/>
        </w:rPr>
      </w:pPr>
      <w:r>
        <w:rPr>
          <w:rFonts w:ascii="Bookman Old Style" w:hAnsi="Bookman Old Style" w:cs="Bookman Old Style"/>
          <w:b w:val="0"/>
          <w:bCs w:val="0"/>
          <w:caps w:val="0"/>
        </w:rPr>
        <w:t>Список использованной литературы</w:t>
      </w:r>
      <w:r>
        <w:rPr>
          <w:rFonts w:ascii="Bookman Old Style" w:hAnsi="Bookman Old Style" w:cs="Bookman Old Style"/>
          <w:b w:val="0"/>
          <w:bCs w:val="0"/>
          <w:caps w:val="0"/>
        </w:rPr>
        <w:tab/>
      </w:r>
      <w:r>
        <w:rPr>
          <w:rFonts w:ascii="Bookman Old Style" w:hAnsi="Bookman Old Style" w:cs="Bookman Old Style"/>
          <w:b w:val="0"/>
          <w:bCs w:val="0"/>
          <w:caps w:val="0"/>
        </w:rPr>
        <w:tab/>
      </w:r>
      <w:r>
        <w:rPr>
          <w:rFonts w:ascii="Bookman Old Style" w:hAnsi="Bookman Old Style" w:cs="Bookman Old Style"/>
          <w:b w:val="0"/>
          <w:bCs w:val="0"/>
          <w:caps w:val="0"/>
        </w:rPr>
        <w:tab/>
        <w:t xml:space="preserve">  11</w:t>
      </w:r>
      <w:r>
        <w:rPr>
          <w:rFonts w:ascii="Bookman Old Style" w:hAnsi="Bookman Old Style" w:cs="Bookman Old Style"/>
          <w:b w:val="0"/>
          <w:bCs w:val="0"/>
          <w:caps w:val="0"/>
        </w:rPr>
        <w:tab/>
      </w:r>
      <w:r>
        <w:rPr>
          <w:rFonts w:ascii="Bookman Old Style" w:hAnsi="Bookman Old Style" w:cs="Bookman Old Style"/>
          <w:b w:val="0"/>
          <w:bCs w:val="0"/>
          <w:caps w:val="0"/>
        </w:rPr>
        <w:tab/>
      </w:r>
      <w:r>
        <w:rPr>
          <w:rFonts w:ascii="Bookman Old Style" w:hAnsi="Bookman Old Style" w:cs="Bookman Old Style"/>
          <w:b w:val="0"/>
          <w:bCs w:val="0"/>
          <w:caps w:val="0"/>
        </w:rPr>
        <w:tab/>
      </w:r>
    </w:p>
    <w:p w:rsidR="00542D1D" w:rsidRDefault="00542D1D">
      <w:pPr>
        <w:spacing w:line="360" w:lineRule="auto"/>
        <w:ind w:left="720"/>
        <w:rPr>
          <w:rFonts w:ascii="Bookman Old Style" w:hAnsi="Bookman Old Style" w:cs="Bookman Old Style"/>
          <w:b w:val="0"/>
          <w:bCs w:val="0"/>
          <w:caps w:val="0"/>
        </w:rPr>
      </w:pPr>
      <w:r>
        <w:br w:type="page"/>
      </w:r>
      <w:r>
        <w:rPr>
          <w:rFonts w:ascii="Bookman Old Style" w:hAnsi="Bookman Old Style" w:cs="Bookman Old Style"/>
          <w:b w:val="0"/>
          <w:bCs w:val="0"/>
          <w:caps w:val="0"/>
        </w:rPr>
        <w:t xml:space="preserve">СИСТЕМА СЛУЖЕБНО – ПРОФЕССИОНАЛЬНОГО </w:t>
      </w:r>
    </w:p>
    <w:p w:rsidR="00542D1D" w:rsidRDefault="00542D1D">
      <w:pPr>
        <w:spacing w:line="360" w:lineRule="auto"/>
        <w:rPr>
          <w:rFonts w:ascii="Bookman Old Style" w:hAnsi="Bookman Old Style" w:cs="Bookman Old Style"/>
          <w:b w:val="0"/>
          <w:bCs w:val="0"/>
          <w:caps w:val="0"/>
        </w:rPr>
      </w:pPr>
      <w:r>
        <w:rPr>
          <w:rFonts w:ascii="Bookman Old Style" w:hAnsi="Bookman Old Style" w:cs="Bookman Old Style"/>
          <w:b w:val="0"/>
          <w:bCs w:val="0"/>
          <w:caps w:val="0"/>
        </w:rPr>
        <w:t xml:space="preserve">                                ПРОДВИЖЕНИЯ</w:t>
      </w:r>
    </w:p>
    <w:p w:rsidR="00542D1D" w:rsidRDefault="00542D1D">
      <w:pPr>
        <w:spacing w:line="360" w:lineRule="auto"/>
        <w:jc w:val="both"/>
        <w:rPr>
          <w:rFonts w:ascii="Bookman Old Style" w:hAnsi="Bookman Old Style" w:cs="Bookman Old Style"/>
          <w:b w:val="0"/>
          <w:bCs w:val="0"/>
          <w:caps w:val="0"/>
        </w:rPr>
      </w:pPr>
      <w:r>
        <w:rPr>
          <w:caps w:val="0"/>
        </w:rPr>
        <w:tab/>
      </w:r>
      <w:r>
        <w:rPr>
          <w:rFonts w:ascii="Bookman Old Style" w:hAnsi="Bookman Old Style" w:cs="Bookman Old Style"/>
          <w:b w:val="0"/>
          <w:bCs w:val="0"/>
          <w:caps w:val="0"/>
        </w:rPr>
        <w:t>Служебно–профессиональное продвижение – это серия поступательных  перемещений  по  различным  должностям, способствующая развитию как организации, так и личности.</w:t>
      </w:r>
    </w:p>
    <w:p w:rsidR="00542D1D" w:rsidRDefault="00542D1D">
      <w:pPr>
        <w:spacing w:line="360" w:lineRule="auto"/>
        <w:jc w:val="both"/>
        <w:rPr>
          <w:rFonts w:ascii="Bookman Old Style" w:hAnsi="Bookman Old Style" w:cs="Bookman Old Style"/>
          <w:b w:val="0"/>
          <w:bCs w:val="0"/>
          <w:caps w:val="0"/>
        </w:rPr>
      </w:pPr>
      <w:r>
        <w:rPr>
          <w:rFonts w:ascii="Bookman Old Style" w:hAnsi="Bookman Old Style" w:cs="Bookman Old Style"/>
          <w:b w:val="0"/>
          <w:bCs w:val="0"/>
          <w:caps w:val="0"/>
        </w:rPr>
        <w:t>Эти перемещения могут быть как вертикальными, так и горизонтальными.</w:t>
      </w:r>
    </w:p>
    <w:p w:rsidR="00542D1D" w:rsidRDefault="00542D1D">
      <w:pPr>
        <w:spacing w:line="360" w:lineRule="auto"/>
        <w:jc w:val="both"/>
        <w:rPr>
          <w:rFonts w:ascii="Bookman Old Style" w:hAnsi="Bookman Old Style" w:cs="Bookman Old Style"/>
          <w:b w:val="0"/>
          <w:bCs w:val="0"/>
          <w:caps w:val="0"/>
        </w:rPr>
      </w:pPr>
      <w:r>
        <w:rPr>
          <w:rFonts w:ascii="Bookman Old Style" w:hAnsi="Bookman Old Style" w:cs="Bookman Old Style"/>
          <w:b w:val="0"/>
          <w:bCs w:val="0"/>
          <w:caps w:val="0"/>
        </w:rPr>
        <w:tab/>
        <w:t xml:space="preserve">Вообще, понятия «служебно – профессиональное продвижение» и «карьера» – это очень близкие понятия, но между ними существует определенная разница. Служебно – профессиональное продвижение – это предлагаемая самой организацией последовательность различных ступеней (должностей, рабочих мест, положений в коллективе), которые сотрудник потенциально может пройти. Под карьерой же понимается фактическая последовательность занимаемых ступеней (должностей, рабочих мест, положений в коллективе) конкретным работником. </w:t>
      </w:r>
    </w:p>
    <w:p w:rsidR="00542D1D" w:rsidRDefault="00542D1D">
      <w:pPr>
        <w:spacing w:line="360" w:lineRule="auto"/>
        <w:jc w:val="both"/>
        <w:rPr>
          <w:rFonts w:ascii="Bookman Old Style" w:hAnsi="Bookman Old Style" w:cs="Bookman Old Style"/>
          <w:b w:val="0"/>
          <w:bCs w:val="0"/>
          <w:caps w:val="0"/>
        </w:rPr>
      </w:pPr>
      <w:r>
        <w:rPr>
          <w:rFonts w:ascii="Bookman Old Style" w:hAnsi="Bookman Old Style" w:cs="Bookman Old Style"/>
          <w:b w:val="0"/>
          <w:bCs w:val="0"/>
          <w:caps w:val="0"/>
        </w:rPr>
        <w:tab/>
        <w:t>Термин «служебно – профессиональное продвижение» является наиболее привычным для России, поскольку второй термин в нашей специальной литературе и на практике до последнего времени использовался мало. совпадение намеченного пути служебно – профессионального продвижения и фактической карьеры в жизни происходит довольно редко и является скорее исключением, чем правилом.</w:t>
      </w:r>
    </w:p>
    <w:p w:rsidR="00542D1D" w:rsidRDefault="00542D1D">
      <w:pPr>
        <w:spacing w:line="360" w:lineRule="auto"/>
        <w:jc w:val="both"/>
        <w:rPr>
          <w:rFonts w:ascii="Bookman Old Style" w:hAnsi="Bookman Old Style" w:cs="Bookman Old Style"/>
          <w:b w:val="0"/>
          <w:bCs w:val="0"/>
          <w:caps w:val="0"/>
        </w:rPr>
      </w:pPr>
      <w:r>
        <w:rPr>
          <w:rFonts w:ascii="Bookman Old Style" w:hAnsi="Bookman Old Style" w:cs="Bookman Old Style"/>
          <w:b w:val="0"/>
          <w:bCs w:val="0"/>
          <w:caps w:val="0"/>
        </w:rPr>
        <w:tab/>
        <w:t>Система служебно – профессионального продвижения – это совокупность средств и  методов  должностного  продвижения персонала, применяемых в различных организациях.</w:t>
      </w:r>
    </w:p>
    <w:p w:rsidR="00542D1D" w:rsidRDefault="00542D1D">
      <w:pPr>
        <w:spacing w:line="360" w:lineRule="auto"/>
        <w:jc w:val="both"/>
        <w:rPr>
          <w:rFonts w:ascii="Bookman Old Style" w:hAnsi="Bookman Old Style" w:cs="Bookman Old Style"/>
          <w:b w:val="0"/>
          <w:bCs w:val="0"/>
          <w:caps w:val="0"/>
        </w:rPr>
      </w:pPr>
      <w:r>
        <w:rPr>
          <w:rFonts w:ascii="Bookman Old Style" w:hAnsi="Bookman Old Style" w:cs="Bookman Old Style"/>
          <w:b w:val="0"/>
          <w:bCs w:val="0"/>
          <w:caps w:val="0"/>
        </w:rPr>
        <w:tab/>
        <w:t>В практике управления персоналом различается два вида должностного продвижения:</w:t>
      </w:r>
    </w:p>
    <w:p w:rsidR="00542D1D" w:rsidRDefault="00542D1D">
      <w:pPr>
        <w:numPr>
          <w:ilvl w:val="0"/>
          <w:numId w:val="1"/>
        </w:numPr>
        <w:spacing w:line="360" w:lineRule="auto"/>
        <w:jc w:val="both"/>
        <w:rPr>
          <w:rFonts w:ascii="Bookman Old Style" w:hAnsi="Bookman Old Style" w:cs="Bookman Old Style"/>
          <w:b w:val="0"/>
          <w:bCs w:val="0"/>
          <w:caps w:val="0"/>
        </w:rPr>
      </w:pPr>
      <w:r>
        <w:rPr>
          <w:rFonts w:ascii="Bookman Old Style" w:hAnsi="Bookman Old Style" w:cs="Bookman Old Style"/>
          <w:b w:val="0"/>
          <w:bCs w:val="0"/>
          <w:caps w:val="0"/>
        </w:rPr>
        <w:t>продвижение специалиста;</w:t>
      </w:r>
    </w:p>
    <w:p w:rsidR="00542D1D" w:rsidRDefault="00542D1D">
      <w:pPr>
        <w:numPr>
          <w:ilvl w:val="0"/>
          <w:numId w:val="1"/>
        </w:numPr>
        <w:spacing w:line="360" w:lineRule="auto"/>
        <w:jc w:val="both"/>
        <w:rPr>
          <w:rFonts w:ascii="Bookman Old Style" w:hAnsi="Bookman Old Style" w:cs="Bookman Old Style"/>
          <w:b w:val="0"/>
          <w:bCs w:val="0"/>
          <w:caps w:val="0"/>
        </w:rPr>
      </w:pPr>
      <w:r>
        <w:rPr>
          <w:rFonts w:ascii="Bookman Old Style" w:hAnsi="Bookman Old Style" w:cs="Bookman Old Style"/>
          <w:b w:val="0"/>
          <w:bCs w:val="0"/>
          <w:caps w:val="0"/>
        </w:rPr>
        <w:t>продвижение руководителя.</w:t>
      </w:r>
    </w:p>
    <w:p w:rsidR="00542D1D" w:rsidRDefault="00542D1D">
      <w:pPr>
        <w:pStyle w:val="2"/>
        <w:ind w:firstLine="720"/>
        <w:jc w:val="both"/>
      </w:pPr>
      <w:r>
        <w:t>Продвижение руководителя, в свою очередь, тоже подразделяется на два направления:</w:t>
      </w:r>
    </w:p>
    <w:p w:rsidR="00542D1D" w:rsidRDefault="00542D1D">
      <w:pPr>
        <w:spacing w:line="360" w:lineRule="auto"/>
        <w:ind w:firstLine="720"/>
        <w:jc w:val="both"/>
        <w:rPr>
          <w:rFonts w:ascii="Bookman Old Style" w:hAnsi="Bookman Old Style" w:cs="Bookman Old Style"/>
          <w:b w:val="0"/>
          <w:bCs w:val="0"/>
          <w:caps w:val="0"/>
        </w:rPr>
      </w:pPr>
      <w:r>
        <w:rPr>
          <w:rFonts w:ascii="Bookman Old Style" w:hAnsi="Bookman Old Style" w:cs="Bookman Old Style"/>
          <w:b w:val="0"/>
          <w:bCs w:val="0"/>
          <w:caps w:val="0"/>
        </w:rPr>
        <w:t>а) продвижение функциональных руководителей;</w:t>
      </w:r>
    </w:p>
    <w:p w:rsidR="00542D1D" w:rsidRDefault="00542D1D">
      <w:pPr>
        <w:spacing w:line="360" w:lineRule="auto"/>
        <w:ind w:firstLine="720"/>
        <w:jc w:val="both"/>
        <w:rPr>
          <w:rFonts w:ascii="Bookman Old Style" w:hAnsi="Bookman Old Style" w:cs="Bookman Old Style"/>
          <w:b w:val="0"/>
          <w:bCs w:val="0"/>
          <w:caps w:val="0"/>
        </w:rPr>
      </w:pPr>
      <w:r>
        <w:rPr>
          <w:rFonts w:ascii="Bookman Old Style" w:hAnsi="Bookman Old Style" w:cs="Bookman Old Style"/>
          <w:b w:val="0"/>
          <w:bCs w:val="0"/>
          <w:caps w:val="0"/>
        </w:rPr>
        <w:t>б) продвижение линейных руководителей.</w:t>
      </w:r>
    </w:p>
    <w:p w:rsidR="00542D1D" w:rsidRDefault="00542D1D">
      <w:pPr>
        <w:spacing w:line="360" w:lineRule="auto"/>
        <w:jc w:val="both"/>
        <w:rPr>
          <w:rFonts w:ascii="Bookman Old Style" w:hAnsi="Bookman Old Style" w:cs="Bookman Old Style"/>
          <w:b w:val="0"/>
          <w:bCs w:val="0"/>
          <w:caps w:val="0"/>
        </w:rPr>
      </w:pPr>
      <w:r>
        <w:rPr>
          <w:rFonts w:ascii="Bookman Old Style" w:hAnsi="Bookman Old Style" w:cs="Bookman Old Style"/>
          <w:b w:val="0"/>
          <w:bCs w:val="0"/>
          <w:caps w:val="0"/>
        </w:rPr>
        <w:tab/>
        <w:t>Система продвижения линейных руководителей, к примеру, предусматривает пять основных этапов (рис.1).</w:t>
      </w:r>
    </w:p>
    <w:p w:rsidR="00542D1D" w:rsidRDefault="00FE0AD8">
      <w:pPr>
        <w:spacing w:line="360" w:lineRule="auto"/>
        <w:rPr>
          <w:rFonts w:ascii="Bookman Old Style" w:hAnsi="Bookman Old Style" w:cs="Bookman Old Style"/>
          <w:b w:val="0"/>
          <w:bCs w:val="0"/>
          <w:caps w:val="0"/>
        </w:rPr>
      </w:pPr>
      <w:r>
        <w:rPr>
          <w:noProof/>
        </w:rPr>
        <w:pict>
          <v:rect id="_x0000_s1026" style="position:absolute;margin-left:126pt;margin-top:19.9pt;width:295.2pt;height:36pt;z-index:251645952" o:allowincell="f">
            <v:textbox>
              <w:txbxContent>
                <w:p w:rsidR="00542D1D" w:rsidRDefault="00542D1D">
                  <w:pPr>
                    <w:rPr>
                      <w:rFonts w:ascii="Bookman Old Style" w:hAnsi="Bookman Old Style" w:cs="Bookman Old Style"/>
                      <w:b w:val="0"/>
                      <w:bCs w:val="0"/>
                      <w:caps w:val="0"/>
                    </w:rPr>
                  </w:pPr>
                  <w:r>
                    <w:rPr>
                      <w:rFonts w:ascii="Bookman Old Style" w:hAnsi="Bookman Old Style" w:cs="Bookman Old Style"/>
                      <w:b w:val="0"/>
                      <w:bCs w:val="0"/>
                      <w:caps w:val="0"/>
                    </w:rPr>
                    <w:t>Работа со студентами старших курсов</w:t>
                  </w:r>
                </w:p>
              </w:txbxContent>
            </v:textbox>
          </v:rect>
        </w:pict>
      </w:r>
    </w:p>
    <w:p w:rsidR="00542D1D" w:rsidRDefault="00542D1D">
      <w:pPr>
        <w:spacing w:line="360" w:lineRule="auto"/>
        <w:rPr>
          <w:rFonts w:ascii="Bookman Old Style" w:hAnsi="Bookman Old Style" w:cs="Bookman Old Style"/>
          <w:b w:val="0"/>
          <w:bCs w:val="0"/>
          <w:caps w:val="0"/>
        </w:rPr>
      </w:pPr>
      <w:r>
        <w:rPr>
          <w:rFonts w:ascii="Bookman Old Style" w:hAnsi="Bookman Old Style" w:cs="Bookman Old Style"/>
          <w:b w:val="0"/>
          <w:bCs w:val="0"/>
          <w:caps w:val="0"/>
        </w:rPr>
        <w:t xml:space="preserve">   Первый этап   </w:t>
      </w:r>
    </w:p>
    <w:p w:rsidR="00542D1D" w:rsidRDefault="00FE0AD8">
      <w:pPr>
        <w:spacing w:line="360" w:lineRule="auto"/>
        <w:rPr>
          <w:rFonts w:ascii="Bookman Old Style" w:hAnsi="Bookman Old Style" w:cs="Bookman Old Style"/>
          <w:b w:val="0"/>
          <w:bCs w:val="0"/>
          <w:caps w:val="0"/>
        </w:rPr>
      </w:pPr>
      <w:r>
        <w:rPr>
          <w:noProof/>
        </w:rPr>
        <w:pict>
          <v:line id="_x0000_s1027" style="position:absolute;z-index:251646976" from="277.2pt,6.6pt" to="277.2pt,42.6pt" o:allowincell="f">
            <v:stroke endarrow="block"/>
          </v:line>
        </w:pict>
      </w:r>
    </w:p>
    <w:p w:rsidR="00542D1D" w:rsidRDefault="00FE0AD8">
      <w:pPr>
        <w:spacing w:line="360" w:lineRule="auto"/>
        <w:rPr>
          <w:rFonts w:ascii="Bookman Old Style" w:hAnsi="Bookman Old Style" w:cs="Bookman Old Style"/>
          <w:b w:val="0"/>
          <w:bCs w:val="0"/>
          <w:caps w:val="0"/>
        </w:rPr>
      </w:pPr>
      <w:r>
        <w:rPr>
          <w:noProof/>
        </w:rPr>
        <w:pict>
          <v:rect id="_x0000_s1028" style="position:absolute;margin-left:133.2pt;margin-top:17.95pt;width:4in;height:36pt;z-index:251648000" o:allowincell="f">
            <v:textbox>
              <w:txbxContent>
                <w:p w:rsidR="00542D1D" w:rsidRDefault="00542D1D">
                  <w:pPr>
                    <w:rPr>
                      <w:rFonts w:ascii="Bookman Old Style" w:hAnsi="Bookman Old Style" w:cs="Bookman Old Style"/>
                      <w:b w:val="0"/>
                      <w:bCs w:val="0"/>
                      <w:caps w:val="0"/>
                    </w:rPr>
                  </w:pPr>
                  <w:r>
                    <w:rPr>
                      <w:rFonts w:ascii="Bookman Old Style" w:hAnsi="Bookman Old Style" w:cs="Bookman Old Style"/>
                      <w:b w:val="0"/>
                      <w:bCs w:val="0"/>
                      <w:caps w:val="0"/>
                    </w:rPr>
                    <w:t>Работа с молодыми специалистами</w:t>
                  </w:r>
                </w:p>
              </w:txbxContent>
            </v:textbox>
          </v:rect>
        </w:pict>
      </w:r>
    </w:p>
    <w:p w:rsidR="00542D1D" w:rsidRDefault="00542D1D">
      <w:pPr>
        <w:spacing w:line="360" w:lineRule="auto"/>
        <w:rPr>
          <w:rFonts w:ascii="Bookman Old Style" w:hAnsi="Bookman Old Style" w:cs="Bookman Old Style"/>
          <w:b w:val="0"/>
          <w:bCs w:val="0"/>
          <w:caps w:val="0"/>
        </w:rPr>
      </w:pPr>
      <w:r>
        <w:rPr>
          <w:rFonts w:ascii="Bookman Old Style" w:hAnsi="Bookman Old Style" w:cs="Bookman Old Style"/>
          <w:b w:val="0"/>
          <w:bCs w:val="0"/>
          <w:caps w:val="0"/>
        </w:rPr>
        <w:t xml:space="preserve">   Второй этап</w:t>
      </w:r>
    </w:p>
    <w:p w:rsidR="00542D1D" w:rsidRDefault="00FE0AD8">
      <w:pPr>
        <w:spacing w:line="360" w:lineRule="auto"/>
        <w:rPr>
          <w:rFonts w:ascii="Bookman Old Style" w:hAnsi="Bookman Old Style" w:cs="Bookman Old Style"/>
          <w:b w:val="0"/>
          <w:bCs w:val="0"/>
          <w:caps w:val="0"/>
        </w:rPr>
      </w:pPr>
      <w:r>
        <w:rPr>
          <w:noProof/>
        </w:rPr>
        <w:pict>
          <v:line id="_x0000_s1029" style="position:absolute;z-index:251649024" from="277.2pt,4.65pt" to="277.2pt,40.65pt" o:allowincell="f">
            <v:stroke endarrow="block"/>
          </v:line>
        </w:pict>
      </w:r>
    </w:p>
    <w:p w:rsidR="00542D1D" w:rsidRDefault="00FE0AD8">
      <w:pPr>
        <w:spacing w:line="360" w:lineRule="auto"/>
        <w:rPr>
          <w:rFonts w:ascii="Bookman Old Style" w:hAnsi="Bookman Old Style" w:cs="Bookman Old Style"/>
          <w:b w:val="0"/>
          <w:bCs w:val="0"/>
          <w:caps w:val="0"/>
        </w:rPr>
      </w:pPr>
      <w:r>
        <w:rPr>
          <w:noProof/>
        </w:rPr>
        <w:pict>
          <v:rect id="_x0000_s1030" style="position:absolute;margin-left:140.4pt;margin-top:16pt;width:4in;height:43.2pt;z-index:251650048" o:allowincell="f">
            <v:textbox>
              <w:txbxContent>
                <w:p w:rsidR="00542D1D" w:rsidRDefault="00542D1D">
                  <w:pPr>
                    <w:rPr>
                      <w:rFonts w:ascii="Bookman Old Style" w:hAnsi="Bookman Old Style" w:cs="Bookman Old Style"/>
                      <w:b w:val="0"/>
                      <w:bCs w:val="0"/>
                      <w:caps w:val="0"/>
                    </w:rPr>
                  </w:pPr>
                  <w:r>
                    <w:rPr>
                      <w:rFonts w:ascii="Bookman Old Style" w:hAnsi="Bookman Old Style" w:cs="Bookman Old Style"/>
                      <w:b w:val="0"/>
                      <w:bCs w:val="0"/>
                      <w:caps w:val="0"/>
                    </w:rPr>
                    <w:t>Работа с линейными руководителями нижнего звена управления (группа А)</w:t>
                  </w:r>
                </w:p>
              </w:txbxContent>
            </v:textbox>
          </v:rect>
        </w:pict>
      </w:r>
    </w:p>
    <w:p w:rsidR="00542D1D" w:rsidRDefault="00542D1D">
      <w:pPr>
        <w:spacing w:line="360" w:lineRule="auto"/>
        <w:rPr>
          <w:rFonts w:ascii="Bookman Old Style" w:hAnsi="Bookman Old Style" w:cs="Bookman Old Style"/>
          <w:b w:val="0"/>
          <w:bCs w:val="0"/>
          <w:caps w:val="0"/>
        </w:rPr>
      </w:pPr>
      <w:r>
        <w:rPr>
          <w:rFonts w:ascii="Bookman Old Style" w:hAnsi="Bookman Old Style" w:cs="Bookman Old Style"/>
          <w:b w:val="0"/>
          <w:bCs w:val="0"/>
          <w:caps w:val="0"/>
        </w:rPr>
        <w:t xml:space="preserve">    Третий этап</w:t>
      </w:r>
    </w:p>
    <w:p w:rsidR="00542D1D" w:rsidRDefault="00FE0AD8">
      <w:pPr>
        <w:spacing w:line="360" w:lineRule="auto"/>
        <w:rPr>
          <w:rFonts w:ascii="Bookman Old Style" w:hAnsi="Bookman Old Style" w:cs="Bookman Old Style"/>
          <w:b w:val="0"/>
          <w:bCs w:val="0"/>
          <w:caps w:val="0"/>
        </w:rPr>
      </w:pPr>
      <w:r>
        <w:rPr>
          <w:noProof/>
        </w:rPr>
        <w:pict>
          <v:line id="_x0000_s1031" style="position:absolute;z-index:251652096" from="277.2pt,9.9pt" to="277.2pt,45.9pt" o:allowincell="f">
            <v:stroke endarrow="block"/>
          </v:line>
        </w:pict>
      </w:r>
    </w:p>
    <w:p w:rsidR="00542D1D" w:rsidRDefault="00FE0AD8">
      <w:pPr>
        <w:spacing w:line="360" w:lineRule="auto"/>
        <w:rPr>
          <w:rFonts w:ascii="Bookman Old Style" w:hAnsi="Bookman Old Style" w:cs="Bookman Old Style"/>
          <w:b w:val="0"/>
          <w:bCs w:val="0"/>
          <w:caps w:val="0"/>
        </w:rPr>
      </w:pPr>
      <w:r>
        <w:rPr>
          <w:noProof/>
        </w:rPr>
        <w:pict>
          <v:rect id="_x0000_s1032" style="position:absolute;margin-left:140.4pt;margin-top:21.25pt;width:4in;height:43.2pt;z-index:251651072" o:allowincell="f">
            <v:textbox>
              <w:txbxContent>
                <w:p w:rsidR="00542D1D" w:rsidRDefault="00542D1D">
                  <w:r>
                    <w:rPr>
                      <w:rFonts w:ascii="Bookman Old Style" w:hAnsi="Bookman Old Style" w:cs="Bookman Old Style"/>
                      <w:b w:val="0"/>
                      <w:bCs w:val="0"/>
                      <w:caps w:val="0"/>
                    </w:rPr>
                    <w:t>Работа с линейными руководителями среднего звена управления (группа В)</w:t>
                  </w:r>
                </w:p>
              </w:txbxContent>
            </v:textbox>
          </v:rect>
        </w:pict>
      </w:r>
    </w:p>
    <w:p w:rsidR="00542D1D" w:rsidRDefault="00542D1D">
      <w:pPr>
        <w:rPr>
          <w:rFonts w:ascii="Bookman Old Style" w:hAnsi="Bookman Old Style" w:cs="Bookman Old Style"/>
          <w:b w:val="0"/>
          <w:bCs w:val="0"/>
          <w:caps w:val="0"/>
        </w:rPr>
      </w:pPr>
      <w:r>
        <w:rPr>
          <w:rFonts w:ascii="Bookman Old Style" w:hAnsi="Bookman Old Style" w:cs="Bookman Old Style"/>
          <w:b w:val="0"/>
          <w:bCs w:val="0"/>
          <w:caps w:val="0"/>
        </w:rPr>
        <w:t xml:space="preserve">    </w:t>
      </w:r>
    </w:p>
    <w:p w:rsidR="00542D1D" w:rsidRDefault="00542D1D">
      <w:pPr>
        <w:rPr>
          <w:rFonts w:ascii="Bookman Old Style" w:hAnsi="Bookman Old Style" w:cs="Bookman Old Style"/>
          <w:b w:val="0"/>
          <w:bCs w:val="0"/>
          <w:caps w:val="0"/>
        </w:rPr>
      </w:pPr>
      <w:r>
        <w:rPr>
          <w:rFonts w:ascii="Bookman Old Style" w:hAnsi="Bookman Old Style" w:cs="Bookman Old Style"/>
          <w:b w:val="0"/>
          <w:bCs w:val="0"/>
          <w:caps w:val="0"/>
        </w:rPr>
        <w:t xml:space="preserve">    Четвертый этап</w:t>
      </w:r>
    </w:p>
    <w:p w:rsidR="00542D1D" w:rsidRDefault="00FE0AD8">
      <w:pPr>
        <w:spacing w:line="360" w:lineRule="auto"/>
        <w:rPr>
          <w:rFonts w:ascii="Bookman Old Style" w:hAnsi="Bookman Old Style" w:cs="Bookman Old Style"/>
          <w:b w:val="0"/>
          <w:bCs w:val="0"/>
          <w:caps w:val="0"/>
        </w:rPr>
      </w:pPr>
      <w:r>
        <w:rPr>
          <w:noProof/>
        </w:rPr>
        <w:pict>
          <v:line id="_x0000_s1033" style="position:absolute;z-index:251654144" from="277.2pt,6.9pt" to="277.2pt,42.9pt" o:allowincell="f">
            <v:stroke endarrow="block"/>
          </v:line>
        </w:pict>
      </w:r>
    </w:p>
    <w:p w:rsidR="00542D1D" w:rsidRDefault="00FE0AD8">
      <w:pPr>
        <w:spacing w:line="360" w:lineRule="auto"/>
        <w:rPr>
          <w:rFonts w:ascii="Bookman Old Style" w:hAnsi="Bookman Old Style" w:cs="Bookman Old Style"/>
          <w:b w:val="0"/>
          <w:bCs w:val="0"/>
          <w:caps w:val="0"/>
        </w:rPr>
      </w:pPr>
      <w:r>
        <w:rPr>
          <w:noProof/>
        </w:rPr>
        <w:pict>
          <v:rect id="_x0000_s1034" style="position:absolute;margin-left:140.4pt;margin-top:18.25pt;width:4in;height:43.2pt;z-index:251653120" o:allowincell="f">
            <v:textbox>
              <w:txbxContent>
                <w:p w:rsidR="00542D1D" w:rsidRDefault="00542D1D">
                  <w:r>
                    <w:rPr>
                      <w:rFonts w:ascii="Bookman Old Style" w:hAnsi="Bookman Old Style" w:cs="Bookman Old Style"/>
                      <w:b w:val="0"/>
                      <w:bCs w:val="0"/>
                      <w:caps w:val="0"/>
                    </w:rPr>
                    <w:t>Работа с линейными руководителями высшего звена управления (группа С)</w:t>
                  </w:r>
                </w:p>
              </w:txbxContent>
            </v:textbox>
          </v:rect>
        </w:pict>
      </w:r>
    </w:p>
    <w:p w:rsidR="00542D1D" w:rsidRDefault="00542D1D">
      <w:pPr>
        <w:spacing w:line="360" w:lineRule="auto"/>
        <w:rPr>
          <w:rFonts w:ascii="Bookman Old Style" w:hAnsi="Bookman Old Style" w:cs="Bookman Old Style"/>
          <w:b w:val="0"/>
          <w:bCs w:val="0"/>
          <w:caps w:val="0"/>
        </w:rPr>
      </w:pPr>
      <w:r>
        <w:rPr>
          <w:rFonts w:ascii="Bookman Old Style" w:hAnsi="Bookman Old Style" w:cs="Bookman Old Style"/>
          <w:b w:val="0"/>
          <w:bCs w:val="0"/>
          <w:caps w:val="0"/>
        </w:rPr>
        <w:t xml:space="preserve">    Пятый этап</w:t>
      </w:r>
    </w:p>
    <w:p w:rsidR="00542D1D" w:rsidRDefault="00542D1D">
      <w:pPr>
        <w:spacing w:line="360" w:lineRule="auto"/>
        <w:rPr>
          <w:rFonts w:ascii="Bookman Old Style" w:hAnsi="Bookman Old Style" w:cs="Bookman Old Style"/>
          <w:b w:val="0"/>
          <w:bCs w:val="0"/>
          <w:caps w:val="0"/>
        </w:rPr>
      </w:pPr>
    </w:p>
    <w:p w:rsidR="00542D1D" w:rsidRDefault="00542D1D">
      <w:pPr>
        <w:spacing w:line="360" w:lineRule="auto"/>
        <w:rPr>
          <w:rFonts w:ascii="Bookman Old Style" w:hAnsi="Bookman Old Style" w:cs="Bookman Old Style"/>
          <w:b w:val="0"/>
          <w:bCs w:val="0"/>
          <w:caps w:val="0"/>
        </w:rPr>
      </w:pPr>
    </w:p>
    <w:p w:rsidR="00542D1D" w:rsidRDefault="00542D1D">
      <w:pPr>
        <w:spacing w:line="360" w:lineRule="auto"/>
        <w:jc w:val="both"/>
        <w:rPr>
          <w:rFonts w:ascii="Bookman Old Style" w:hAnsi="Bookman Old Style" w:cs="Bookman Old Style"/>
          <w:b w:val="0"/>
          <w:bCs w:val="0"/>
          <w:caps w:val="0"/>
        </w:rPr>
      </w:pPr>
      <w:r>
        <w:rPr>
          <w:rFonts w:ascii="Bookman Old Style" w:hAnsi="Bookman Old Style" w:cs="Bookman Old Style"/>
          <w:b w:val="0"/>
          <w:bCs w:val="0"/>
          <w:caps w:val="0"/>
        </w:rPr>
        <w:tab/>
        <w:t>Рис.1. Этапы системы служебно – профессионального</w:t>
      </w:r>
    </w:p>
    <w:p w:rsidR="00542D1D" w:rsidRDefault="00542D1D">
      <w:pPr>
        <w:spacing w:line="360" w:lineRule="auto"/>
        <w:jc w:val="both"/>
        <w:rPr>
          <w:rFonts w:ascii="Bookman Old Style" w:hAnsi="Bookman Old Style" w:cs="Bookman Old Style"/>
          <w:b w:val="0"/>
          <w:bCs w:val="0"/>
          <w:caps w:val="0"/>
        </w:rPr>
      </w:pPr>
      <w:r>
        <w:rPr>
          <w:rFonts w:ascii="Bookman Old Style" w:hAnsi="Bookman Old Style" w:cs="Bookman Old Style"/>
          <w:b w:val="0"/>
          <w:bCs w:val="0"/>
          <w:caps w:val="0"/>
        </w:rPr>
        <w:t xml:space="preserve">        продвижения линейных руководителей в организации.</w:t>
      </w:r>
    </w:p>
    <w:p w:rsidR="00542D1D" w:rsidRDefault="00542D1D">
      <w:pPr>
        <w:spacing w:line="360" w:lineRule="auto"/>
        <w:jc w:val="both"/>
        <w:rPr>
          <w:rFonts w:ascii="Bookman Old Style" w:hAnsi="Bookman Old Style" w:cs="Bookman Old Style"/>
          <w:b w:val="0"/>
          <w:bCs w:val="0"/>
          <w:caps w:val="0"/>
        </w:rPr>
      </w:pPr>
      <w:r>
        <w:rPr>
          <w:rFonts w:ascii="Bookman Old Style" w:hAnsi="Bookman Old Style" w:cs="Bookman Old Style"/>
          <w:b w:val="0"/>
          <w:bCs w:val="0"/>
          <w:caps w:val="0"/>
        </w:rPr>
        <w:tab/>
      </w:r>
    </w:p>
    <w:p w:rsidR="00542D1D" w:rsidRDefault="00542D1D">
      <w:pPr>
        <w:spacing w:line="360" w:lineRule="auto"/>
        <w:jc w:val="both"/>
        <w:rPr>
          <w:rFonts w:ascii="Bookman Old Style" w:hAnsi="Bookman Old Style" w:cs="Bookman Old Style"/>
          <w:b w:val="0"/>
          <w:bCs w:val="0"/>
          <w:caps w:val="0"/>
        </w:rPr>
      </w:pPr>
    </w:p>
    <w:p w:rsidR="00542D1D" w:rsidRDefault="00542D1D">
      <w:pPr>
        <w:spacing w:line="360" w:lineRule="auto"/>
        <w:jc w:val="both"/>
        <w:rPr>
          <w:rFonts w:ascii="Bookman Old Style" w:hAnsi="Bookman Old Style" w:cs="Bookman Old Style"/>
          <w:b w:val="0"/>
          <w:bCs w:val="0"/>
          <w:caps w:val="0"/>
        </w:rPr>
      </w:pPr>
    </w:p>
    <w:p w:rsidR="00542D1D" w:rsidRDefault="00542D1D">
      <w:pPr>
        <w:pStyle w:val="a8"/>
      </w:pPr>
      <w:r>
        <w:t>Кратко охарактеризуем каждый из этапов.</w:t>
      </w:r>
    </w:p>
    <w:p w:rsidR="00542D1D" w:rsidRDefault="00542D1D">
      <w:pPr>
        <w:spacing w:line="360" w:lineRule="auto"/>
        <w:jc w:val="both"/>
        <w:rPr>
          <w:rFonts w:ascii="Bookman Old Style" w:hAnsi="Bookman Old Style" w:cs="Bookman Old Style"/>
          <w:b w:val="0"/>
          <w:bCs w:val="0"/>
          <w:caps w:val="0"/>
        </w:rPr>
      </w:pPr>
      <w:r>
        <w:rPr>
          <w:rFonts w:ascii="Bookman Old Style" w:hAnsi="Bookman Old Style" w:cs="Bookman Old Style"/>
          <w:b w:val="0"/>
          <w:bCs w:val="0"/>
          <w:caps w:val="0"/>
        </w:rPr>
        <w:tab/>
      </w:r>
      <w:r>
        <w:rPr>
          <w:rFonts w:ascii="Bookman Old Style" w:hAnsi="Bookman Old Style" w:cs="Bookman Old Style"/>
          <w:b w:val="0"/>
          <w:bCs w:val="0"/>
          <w:i/>
          <w:iCs/>
          <w:caps w:val="0"/>
        </w:rPr>
        <w:t>Первый этап</w:t>
      </w:r>
      <w:r>
        <w:rPr>
          <w:rFonts w:ascii="Bookman Old Style" w:hAnsi="Bookman Old Style" w:cs="Bookman Old Style"/>
          <w:b w:val="0"/>
          <w:bCs w:val="0"/>
          <w:caps w:val="0"/>
        </w:rPr>
        <w:t xml:space="preserve"> – это работа со студентами старших курсов  базовых  институтов  или  направление  на  практику из других вузов. Специалисты подразделений управления персоналом совместно с руководителями соответствующих подразделений, где проходят практику студенты, проводят подбор студентов, наиболее способных,  склонных  к  руководящей работе, и начинают с ними подготовку к конкретной деятельности в подразделениях организации. Студентам, успешно прошедшим подготовку и практику, выдается характеристика – рекомендация для направления на работу в соответствующие подразделения организации. Молодые специалисты,  не  проходившие  практику  в  данной  организации, при приеме на работу тестируются, им оказывается консультационная помощь.</w:t>
      </w:r>
    </w:p>
    <w:p w:rsidR="00542D1D" w:rsidRDefault="00542D1D">
      <w:pPr>
        <w:pStyle w:val="a8"/>
      </w:pPr>
      <w:r>
        <w:tab/>
        <w:t xml:space="preserve">Второй  этап –  это  работа с молодыми специалистами, уже принятыми на работу в организацию. Молодым специалистам назначается испытательный срок (от одного года до двух лет), в течение которого они обязаны пройти курс начального обучения (т.е. подробное знакомство с организацией). Кроме обучения для молодых специалистов предусматривается стажировка в подразделениях организации в течение года. На основе анализа работы молодых специалистов за год, участия их в проводимых мероприятиях, характеристик, данных руководителем стажировки, подводятся итоги и делается  первый  отбор  специалистов  для  зачисления в резерв выдвижения на руководящие должности. Вся информация об участии специалиста в системе служебно – профессионального  продвижения  фиксируется  в  его  личном деле и заносится в информационную базу данных о кадрах организации. </w:t>
      </w:r>
    </w:p>
    <w:p w:rsidR="00542D1D" w:rsidRDefault="00542D1D">
      <w:pPr>
        <w:spacing w:line="360" w:lineRule="auto"/>
        <w:jc w:val="both"/>
        <w:rPr>
          <w:rFonts w:ascii="Bookman Old Style" w:hAnsi="Bookman Old Style" w:cs="Bookman Old Style"/>
          <w:b w:val="0"/>
          <w:bCs w:val="0"/>
          <w:caps w:val="0"/>
        </w:rPr>
      </w:pPr>
      <w:r>
        <w:rPr>
          <w:rFonts w:ascii="Bookman Old Style" w:hAnsi="Bookman Old Style" w:cs="Bookman Old Style"/>
          <w:b w:val="0"/>
          <w:bCs w:val="0"/>
          <w:caps w:val="0"/>
        </w:rPr>
        <w:tab/>
        <w:t>Третий этап – работа с линейными руководителями нижнего звена управления. На этом этапе к отобранным линейным  руководителям  нижнего  звена  (мастера,  начальники участков) присоединяется также часть работников, окончивших вечерние и заочные вузы, успешно работающих в своих коллективах и прошедших тестирование. В течение всего периода  (2 – 3 года) с  данной группой проводится конкретная  целенаправленная работа. Они замещают отсутствующих руководителей, являются их дублерами, обучаются на курсах повышения квалификации. После завершения этапа подготовки на основании анализа производственной деятельности  каждого конкретного руководителя проводится вторичный отбор и тестирование. Успешно прошедшие второй отбор руководители предлагаются для выдвижения на вакантные должности начальников цехов, их заместителей, предварительно пройдя стажировку на этих должностях, или зачисляются в резерв и при появлении вакансий назначаются на должности. Остальные работники, прошедшие подготовку, продолжают работать на своих должностях, кроме того возможны их горизонтальные перемещения.</w:t>
      </w:r>
    </w:p>
    <w:p w:rsidR="00542D1D" w:rsidRDefault="00542D1D">
      <w:pPr>
        <w:spacing w:line="360" w:lineRule="auto"/>
        <w:jc w:val="both"/>
        <w:rPr>
          <w:rFonts w:ascii="Bookman Old Style" w:hAnsi="Bookman Old Style" w:cs="Bookman Old Style"/>
          <w:b w:val="0"/>
          <w:bCs w:val="0"/>
          <w:caps w:val="0"/>
        </w:rPr>
      </w:pPr>
      <w:r>
        <w:rPr>
          <w:rFonts w:ascii="Bookman Old Style" w:hAnsi="Bookman Old Style" w:cs="Bookman Old Style"/>
          <w:b w:val="0"/>
          <w:bCs w:val="0"/>
          <w:caps w:val="0"/>
        </w:rPr>
        <w:tab/>
        <w:t>Четвертый этап – работа с линейными руководителями среднего звена управления. На данном этапе к уже сформировавшейся группе молодых руководителей присоединяются действующие перспективные начальники цехов и их заместители. Работа строится по индивидуальным планам. За каждым назначенным на должность руководителя среднего звена закрепляется наставник – руководитель высшего звена для индивидуальной с ним работы. Руководитель – наставник совместно со специалистами подразделений управления персоналом на основании проведенного анализа личных качеств и профессиональных знаний, навыков претендента составляют для него индивидуальный план подготовки. Как правило, это программы обучения по основам коммерческой деятельности, деловым взаимоотношениям, передовым методам управленческого труда, экономики и юриспруденции. На этом этапе подготовки предусматривается стажировка линейных руководителей среднего звена управления в передовых организациях с подготовкой программ мероприятий по улучшению деятельности организации (подразделения). Ежегодно проводится тестирование руководителя среднего звена, которое выявляет его профессиональные навыки, умение управлять коллективом, профессионально решать сложные  производственные задачи. На основании результатов тестирования конкретного руководителя выносятся предложения о его дальнейшем продвижении по службе.</w:t>
      </w:r>
    </w:p>
    <w:p w:rsidR="00542D1D" w:rsidRDefault="00542D1D">
      <w:pPr>
        <w:spacing w:line="360" w:lineRule="auto"/>
        <w:jc w:val="both"/>
        <w:rPr>
          <w:rFonts w:ascii="Bookman Old Style" w:hAnsi="Bookman Old Style" w:cs="Bookman Old Style"/>
          <w:b w:val="0"/>
          <w:bCs w:val="0"/>
          <w:caps w:val="0"/>
        </w:rPr>
      </w:pPr>
      <w:r>
        <w:rPr>
          <w:rFonts w:ascii="Bookman Old Style" w:hAnsi="Bookman Old Style" w:cs="Bookman Old Style"/>
          <w:b w:val="0"/>
          <w:bCs w:val="0"/>
          <w:caps w:val="0"/>
        </w:rPr>
        <w:tab/>
        <w:t>Пятый этап – это работа с линейными руководителями высшего звена управления. Назначение руководителей на высшие управленческие посты – это сложный процесс. Одной из главных трудностей является выбор кандидата, удовлетворяющего многим требованиям: во- первых, он обязан хорошо знать отрасль, а также организацию; во – вторых, он должен  иметь  опыт  работы  в  основных  функциональных подсистемах, чтобы ориентироваться в производственных, финансовых, кадровых вопросах и квалифицированно действовать в экстремальных социально – экономических и политических ситуациях; в – третьих, ротация, т.е. перемещение  сотрудника  из  одного  подразделения  организации  в другое, должна начинаться заблаговременно, когда руководители находятся на должностях нижнего и среднего звена.</w:t>
      </w:r>
    </w:p>
    <w:p w:rsidR="00542D1D" w:rsidRDefault="00542D1D">
      <w:pPr>
        <w:spacing w:line="360" w:lineRule="auto"/>
        <w:jc w:val="both"/>
        <w:rPr>
          <w:rFonts w:ascii="Bookman Old Style" w:hAnsi="Bookman Old Style" w:cs="Bookman Old Style"/>
          <w:b w:val="0"/>
          <w:bCs w:val="0"/>
          <w:caps w:val="0"/>
        </w:rPr>
      </w:pPr>
      <w:r>
        <w:rPr>
          <w:rFonts w:ascii="Bookman Old Style" w:hAnsi="Bookman Old Style" w:cs="Bookman Old Style"/>
          <w:b w:val="0"/>
          <w:bCs w:val="0"/>
          <w:caps w:val="0"/>
        </w:rPr>
        <w:tab/>
        <w:t>Отбор на выдвижение и замещение вакантных должностей высшего звена необходимо производить на конкурсной основе. Его должна осуществлять специальная комиссия, состоящая из руководителей высшего звена (директоров производств, филиалов, главных специалистов и т.д.) с участием специалистов соответствующих подразделений управления персоналом и привлечением при необходимости независимых экспертов.</w:t>
      </w:r>
    </w:p>
    <w:p w:rsidR="00542D1D" w:rsidRDefault="00542D1D">
      <w:pPr>
        <w:spacing w:line="360" w:lineRule="auto"/>
        <w:jc w:val="both"/>
        <w:rPr>
          <w:rFonts w:ascii="Bookman Old Style" w:hAnsi="Bookman Old Style" w:cs="Bookman Old Style"/>
          <w:b w:val="0"/>
          <w:bCs w:val="0"/>
          <w:caps w:val="0"/>
        </w:rPr>
      </w:pPr>
      <w:r>
        <w:rPr>
          <w:rFonts w:ascii="Bookman Old Style" w:hAnsi="Bookman Old Style" w:cs="Bookman Old Style"/>
          <w:b w:val="0"/>
          <w:bCs w:val="0"/>
          <w:caps w:val="0"/>
        </w:rPr>
        <w:tab/>
        <w:t>В некоторых развитых зарубежных государствах имеется интересный опыт управления служебно – профессиональным  продвижением  управленческих  работников,  который можно было бы использовать и в российских организациях.</w:t>
      </w:r>
    </w:p>
    <w:p w:rsidR="00542D1D" w:rsidRDefault="00542D1D">
      <w:pPr>
        <w:pStyle w:val="a8"/>
      </w:pPr>
      <w:r>
        <w:tab/>
        <w:t>На рис.2 изображена типовая схема служебно – профессионального продвижения в одной японской компании. В нее входят испытательный срок (1 – 3 года), в течение которого сотрудник, пришедший после окончания вуза, сдает дополнительный экзамен, чтобы можно было определить реальную ценность вузовского диплома. Далее работник проходит курс ориентации в делах компании (от 2 недель до 6 месяцев). Проводится и ряд проверок, в том числе на лояльность.</w:t>
      </w:r>
    </w:p>
    <w:p w:rsidR="00542D1D" w:rsidRDefault="00542D1D">
      <w:pPr>
        <w:spacing w:line="360" w:lineRule="auto"/>
        <w:jc w:val="both"/>
        <w:rPr>
          <w:rFonts w:ascii="Bookman Old Style" w:hAnsi="Bookman Old Style" w:cs="Bookman Old Style"/>
          <w:b w:val="0"/>
          <w:bCs w:val="0"/>
          <w:caps w:val="0"/>
        </w:rPr>
      </w:pPr>
      <w:r>
        <w:rPr>
          <w:rFonts w:ascii="Bookman Old Style" w:hAnsi="Bookman Old Style" w:cs="Bookman Old Style"/>
          <w:b w:val="0"/>
          <w:bCs w:val="0"/>
          <w:caps w:val="0"/>
        </w:rPr>
        <w:tab/>
      </w:r>
      <w:r w:rsidR="00FE0AD8">
        <w:rPr>
          <w:noProof/>
        </w:rPr>
        <w:pict>
          <v:line id="_x0000_s1035" style="position:absolute;left:0;text-align:left;z-index:251656192;mso-position-horizontal-relative:text;mso-position-vertical-relative:text" from="212.4pt,36pt" to="212.4pt,64.8pt" o:allowincell="f">
            <v:stroke endarrow="block"/>
          </v:line>
        </w:pict>
      </w:r>
      <w:r w:rsidR="00FE0AD8">
        <w:rPr>
          <w:noProof/>
        </w:rPr>
        <w:pict>
          <v:rect id="_x0000_s1036" style="position:absolute;left:0;text-align:left;margin-left:68.4pt;margin-top:0;width:4in;height:36pt;z-index:251655168;mso-position-horizontal-relative:text;mso-position-vertical-relative:text" o:allowincell="f">
            <v:textbox>
              <w:txbxContent>
                <w:p w:rsidR="00542D1D" w:rsidRDefault="00542D1D">
                  <w:pPr>
                    <w:rPr>
                      <w:rFonts w:ascii="Bookman Old Style" w:hAnsi="Bookman Old Style" w:cs="Bookman Old Style"/>
                      <w:b w:val="0"/>
                      <w:bCs w:val="0"/>
                      <w:caps w:val="0"/>
                    </w:rPr>
                  </w:pPr>
                  <w:r>
                    <w:rPr>
                      <w:rFonts w:ascii="Bookman Old Style" w:hAnsi="Bookman Old Style" w:cs="Bookman Old Style"/>
                      <w:b w:val="0"/>
                      <w:bCs w:val="0"/>
                      <w:caps w:val="0"/>
                    </w:rPr>
                    <w:t>Подбор, оценка, расстановка кадров</w:t>
                  </w:r>
                </w:p>
              </w:txbxContent>
            </v:textbox>
          </v:rect>
        </w:pict>
      </w:r>
      <w:r>
        <w:rPr>
          <w:rFonts w:ascii="Bookman Old Style" w:hAnsi="Bookman Old Style" w:cs="Bookman Old Style"/>
          <w:b w:val="0"/>
          <w:bCs w:val="0"/>
          <w:caps w:val="0"/>
        </w:rPr>
        <w:t xml:space="preserve"> </w:t>
      </w:r>
    </w:p>
    <w:p w:rsidR="00542D1D" w:rsidRDefault="00FE0AD8">
      <w:pPr>
        <w:pStyle w:val="2"/>
      </w:pPr>
      <w:r>
        <w:rPr>
          <w:noProof/>
        </w:rPr>
        <w:pict>
          <v:rect id="_x0000_s1037" style="position:absolute;margin-left:18pt;margin-top:519.5pt;width:115.2pt;height:43.2pt;z-index:251667456" o:allowincell="f">
            <v:textbox>
              <w:txbxContent>
                <w:p w:rsidR="00542D1D" w:rsidRDefault="00542D1D">
                  <w:pPr>
                    <w:rPr>
                      <w:rFonts w:ascii="Bookman Old Style" w:hAnsi="Bookman Old Style" w:cs="Bookman Old Style"/>
                      <w:b w:val="0"/>
                      <w:bCs w:val="0"/>
                      <w:caps w:val="0"/>
                    </w:rPr>
                  </w:pPr>
                  <w:r>
                    <w:t>Карьера</w:t>
                  </w:r>
                </w:p>
                <w:p w:rsidR="00542D1D" w:rsidRDefault="00542D1D">
                  <w:pPr>
                    <w:rPr>
                      <w:rFonts w:ascii="Bookman Old Style" w:hAnsi="Bookman Old Style" w:cs="Bookman Old Style"/>
                      <w:b w:val="0"/>
                      <w:bCs w:val="0"/>
                      <w:caps w:val="0"/>
                    </w:rPr>
                  </w:pPr>
                  <w:r>
                    <w:t>руководителя</w:t>
                  </w:r>
                </w:p>
              </w:txbxContent>
            </v:textbox>
          </v:rect>
        </w:pict>
      </w:r>
      <w:r>
        <w:rPr>
          <w:noProof/>
        </w:rPr>
        <w:pict>
          <v:rect id="_x0000_s1038" style="position:absolute;margin-left:298.8pt;margin-top:519.5pt;width:108pt;height:43.2pt;z-index:251669504" o:allowincell="f">
            <v:textbox>
              <w:txbxContent>
                <w:p w:rsidR="00542D1D" w:rsidRDefault="00542D1D">
                  <w:pPr>
                    <w:rPr>
                      <w:rFonts w:ascii="Bookman Old Style" w:hAnsi="Bookman Old Style" w:cs="Bookman Old Style"/>
                      <w:b w:val="0"/>
                      <w:bCs w:val="0"/>
                      <w:caps w:val="0"/>
                    </w:rPr>
                  </w:pPr>
                  <w:r>
                    <w:t>Карьера</w:t>
                  </w:r>
                </w:p>
                <w:p w:rsidR="00542D1D" w:rsidRDefault="00542D1D">
                  <w:r>
                    <w:t>специалиста</w:t>
                  </w:r>
                </w:p>
              </w:txbxContent>
            </v:textbox>
          </v:rect>
        </w:pict>
      </w:r>
      <w:r>
        <w:rPr>
          <w:noProof/>
        </w:rPr>
        <w:pict>
          <v:line id="_x0000_s1039" style="position:absolute;z-index:251668480" from="349.2pt,490.7pt" to="349.2pt,519.5pt" o:allowincell="f">
            <v:stroke endarrow="block"/>
          </v:line>
        </w:pict>
      </w:r>
      <w:r>
        <w:rPr>
          <w:noProof/>
        </w:rPr>
        <w:pict>
          <v:line id="_x0000_s1040" style="position:absolute;z-index:251666432" from="75.6pt,490.7pt" to="75.6pt,519.5pt" o:allowincell="f">
            <v:stroke endarrow="block"/>
          </v:line>
        </w:pict>
      </w:r>
      <w:r>
        <w:rPr>
          <w:noProof/>
        </w:rPr>
        <w:pict>
          <v:rect id="_x0000_s1041" style="position:absolute;margin-left:18pt;margin-top:461.9pt;width:403.2pt;height:28.8pt;z-index:251665408" o:allowincell="f">
            <v:textbox>
              <w:txbxContent>
                <w:p w:rsidR="00542D1D" w:rsidRDefault="00542D1D">
                  <w:pPr>
                    <w:rPr>
                      <w:rFonts w:ascii="Bookman Old Style" w:hAnsi="Bookman Old Style" w:cs="Bookman Old Style"/>
                      <w:b w:val="0"/>
                      <w:bCs w:val="0"/>
                      <w:caps w:val="0"/>
                    </w:rPr>
                  </w:pPr>
                  <w:r>
                    <w:t>Профессионально – квалификационное продвижение</w:t>
                  </w:r>
                </w:p>
              </w:txbxContent>
            </v:textbox>
          </v:rect>
        </w:pict>
      </w:r>
      <w:r>
        <w:rPr>
          <w:noProof/>
        </w:rPr>
        <w:pict>
          <v:line id="_x0000_s1042" style="position:absolute;z-index:251664384" from="219.6pt,425.9pt" to="219.6pt,461.9pt" o:allowincell="f">
            <v:stroke endarrow="block"/>
          </v:line>
        </w:pict>
      </w:r>
      <w:r>
        <w:rPr>
          <w:noProof/>
        </w:rPr>
        <w:pict>
          <v:rect id="_x0000_s1043" style="position:absolute;margin-left:32.4pt;margin-top:253.1pt;width:388.8pt;height:172.8pt;z-index:251663360" o:allowincell="f">
            <v:textbox>
              <w:txbxContent>
                <w:p w:rsidR="00542D1D" w:rsidRDefault="00542D1D">
                  <w:pPr>
                    <w:pStyle w:val="1"/>
                    <w:rPr>
                      <w:rFonts w:ascii="Bookman Old Style" w:hAnsi="Bookman Old Style" w:cs="Bookman Old Style"/>
                      <w:b w:val="0"/>
                      <w:bCs w:val="0"/>
                      <w:caps w:val="0"/>
                    </w:rPr>
                  </w:pPr>
                  <w:r>
                    <w:rPr>
                      <w:rFonts w:ascii="Bookman Old Style" w:hAnsi="Bookman Old Style" w:cs="Bookman Old Style"/>
                      <w:b w:val="0"/>
                      <w:bCs w:val="0"/>
                      <w:caps w:val="0"/>
                    </w:rPr>
                    <w:t>Зачисление на постоянную работу.</w:t>
                  </w:r>
                </w:p>
                <w:p w:rsidR="00542D1D" w:rsidRDefault="00542D1D">
                  <w:pPr>
                    <w:rPr>
                      <w:rFonts w:ascii="Bookman Old Style" w:hAnsi="Bookman Old Style" w:cs="Bookman Old Style"/>
                      <w:b w:val="0"/>
                      <w:bCs w:val="0"/>
                      <w:caps w:val="0"/>
                    </w:rPr>
                  </w:pPr>
                  <w:r>
                    <w:rPr>
                      <w:rFonts w:ascii="Bookman Old Style" w:hAnsi="Bookman Old Style" w:cs="Bookman Old Style"/>
                      <w:b w:val="0"/>
                      <w:bCs w:val="0"/>
                      <w:caps w:val="0"/>
                    </w:rPr>
                    <w:t>Планомерная ротация по должностям линейных руководителей и специалистов функциональных подразделений в организациях – филиалах.</w:t>
                  </w:r>
                </w:p>
                <w:p w:rsidR="00542D1D" w:rsidRDefault="00542D1D">
                  <w:pPr>
                    <w:rPr>
                      <w:rFonts w:ascii="Bookman Old Style" w:hAnsi="Bookman Old Style" w:cs="Bookman Old Style"/>
                      <w:b w:val="0"/>
                      <w:bCs w:val="0"/>
                      <w:caps w:val="0"/>
                    </w:rPr>
                  </w:pPr>
                  <w:r>
                    <w:rPr>
                      <w:rFonts w:ascii="Bookman Old Style" w:hAnsi="Bookman Old Style" w:cs="Bookman Old Style"/>
                      <w:b w:val="0"/>
                      <w:bCs w:val="0"/>
                      <w:caps w:val="0"/>
                    </w:rPr>
                    <w:t>Стажировка у лучших руководителей.</w:t>
                  </w:r>
                </w:p>
                <w:p w:rsidR="00542D1D" w:rsidRDefault="00542D1D">
                  <w:pPr>
                    <w:rPr>
                      <w:rFonts w:ascii="Bookman Old Style" w:hAnsi="Bookman Old Style" w:cs="Bookman Old Style"/>
                      <w:b w:val="0"/>
                      <w:bCs w:val="0"/>
                      <w:caps w:val="0"/>
                    </w:rPr>
                  </w:pPr>
                  <w:r>
                    <w:rPr>
                      <w:rFonts w:ascii="Bookman Old Style" w:hAnsi="Bookman Old Style" w:cs="Bookman Old Style"/>
                      <w:b w:val="0"/>
                      <w:bCs w:val="0"/>
                      <w:caps w:val="0"/>
                    </w:rPr>
                    <w:t>Наставничество, система ответственных, возрастающих по сложностям поручений.</w:t>
                  </w:r>
                </w:p>
                <w:p w:rsidR="00542D1D" w:rsidRDefault="00542D1D">
                  <w:pPr>
                    <w:rPr>
                      <w:rFonts w:ascii="Bookman Old Style" w:hAnsi="Bookman Old Style" w:cs="Bookman Old Style"/>
                      <w:b w:val="0"/>
                      <w:bCs w:val="0"/>
                      <w:caps w:val="0"/>
                    </w:rPr>
                  </w:pPr>
                  <w:r>
                    <w:rPr>
                      <w:rFonts w:ascii="Bookman Old Style" w:hAnsi="Bookman Old Style" w:cs="Bookman Old Style"/>
                      <w:b w:val="0"/>
                      <w:bCs w:val="0"/>
                      <w:caps w:val="0"/>
                    </w:rPr>
                    <w:t>Самостоятельное и организованное повышение квалификации.</w:t>
                  </w:r>
                </w:p>
                <w:p w:rsidR="00542D1D" w:rsidRDefault="00542D1D">
                  <w:pPr>
                    <w:rPr>
                      <w:rFonts w:ascii="Bookman Old Style" w:hAnsi="Bookman Old Style" w:cs="Bookman Old Style"/>
                      <w:b w:val="0"/>
                      <w:bCs w:val="0"/>
                      <w:caps w:val="0"/>
                    </w:rPr>
                  </w:pPr>
                  <w:r>
                    <w:rPr>
                      <w:rFonts w:ascii="Bookman Old Style" w:hAnsi="Bookman Old Style" w:cs="Bookman Old Style"/>
                      <w:b w:val="0"/>
                      <w:bCs w:val="0"/>
                      <w:caps w:val="0"/>
                    </w:rPr>
                    <w:t>Систематическая оценка.</w:t>
                  </w:r>
                </w:p>
              </w:txbxContent>
            </v:textbox>
          </v:rect>
        </w:pict>
      </w:r>
      <w:r>
        <w:rPr>
          <w:noProof/>
        </w:rPr>
        <w:pict>
          <v:line id="_x0000_s1044" style="position:absolute;z-index:251662336" from="212.4pt,217.1pt" to="212.4pt,253.1pt" o:allowincell="f">
            <v:stroke endarrow="block"/>
          </v:line>
        </w:pict>
      </w:r>
      <w:r>
        <w:rPr>
          <w:noProof/>
        </w:rPr>
        <w:pict>
          <v:rect id="_x0000_s1045" style="position:absolute;margin-left:25.2pt;margin-top:159.5pt;width:396pt;height:57.6pt;z-index:251661312" o:allowincell="f">
            <v:textbox>
              <w:txbxContent>
                <w:p w:rsidR="00542D1D" w:rsidRDefault="00542D1D">
                  <w:pPr>
                    <w:rPr>
                      <w:rFonts w:ascii="Bookman Old Style" w:hAnsi="Bookman Old Style" w:cs="Bookman Old Style"/>
                      <w:b w:val="0"/>
                      <w:bCs w:val="0"/>
                      <w:caps w:val="0"/>
                    </w:rPr>
                  </w:pPr>
                  <w:r>
                    <w:t>Программа адаптации и профориентации в пределах организации, дополнительные испытания (тесты, наблюдения, анализ результатов работы)</w:t>
                  </w:r>
                </w:p>
              </w:txbxContent>
            </v:textbox>
          </v:rect>
        </w:pict>
      </w:r>
      <w:r>
        <w:rPr>
          <w:noProof/>
        </w:rPr>
        <w:pict>
          <v:line id="_x0000_s1046" style="position:absolute;z-index:251660288" from="212.4pt,130.7pt" to="212.4pt,159.5pt" o:allowincell="f">
            <v:stroke endarrow="block"/>
          </v:line>
        </w:pict>
      </w:r>
      <w:r>
        <w:rPr>
          <w:noProof/>
        </w:rPr>
        <w:pict>
          <v:rect id="_x0000_s1047" style="position:absolute;margin-left:18pt;margin-top:73.1pt;width:403.2pt;height:57.6pt;z-index:251659264" o:allowincell="f">
            <v:textbox>
              <w:txbxContent>
                <w:p w:rsidR="00542D1D" w:rsidRDefault="00542D1D">
                  <w:pPr>
                    <w:rPr>
                      <w:rFonts w:ascii="Bookman Old Style" w:hAnsi="Bookman Old Style" w:cs="Bookman Old Style"/>
                      <w:b w:val="0"/>
                      <w:bCs w:val="0"/>
                      <w:caps w:val="0"/>
                    </w:rPr>
                  </w:pPr>
                  <w:r>
                    <w:t>Квалификационный экзамен (определение качества знаний, умений, профессиональных склонностей, личностных качеств и убеждений)</w:t>
                  </w:r>
                </w:p>
              </w:txbxContent>
            </v:textbox>
          </v:rect>
        </w:pict>
      </w:r>
      <w:r>
        <w:rPr>
          <w:noProof/>
        </w:rPr>
        <w:pict>
          <v:line id="_x0000_s1048" style="position:absolute;z-index:251658240" from="212.4pt,44.3pt" to="212.4pt,73.1pt" o:allowincell="f">
            <v:stroke endarrow="block"/>
          </v:line>
        </w:pict>
      </w:r>
      <w:r>
        <w:rPr>
          <w:noProof/>
        </w:rPr>
        <w:pict>
          <v:rect id="_x0000_s1049" style="position:absolute;margin-left:126pt;margin-top:15.5pt;width:180pt;height:28.8pt;z-index:251657216" o:allowincell="f">
            <v:textbox>
              <w:txbxContent>
                <w:p w:rsidR="00542D1D" w:rsidRDefault="00542D1D">
                  <w:pPr>
                    <w:pStyle w:val="a3"/>
                    <w:tabs>
                      <w:tab w:val="clear" w:pos="4153"/>
                      <w:tab w:val="clear" w:pos="8306"/>
                    </w:tabs>
                    <w:rPr>
                      <w:b w:val="0"/>
                      <w:bCs w:val="0"/>
                      <w:caps w:val="0"/>
                    </w:rPr>
                  </w:pPr>
                  <w:r>
                    <w:rPr>
                      <w:rFonts w:ascii="Bookman Old Style" w:hAnsi="Bookman Old Style" w:cs="Bookman Old Style"/>
                      <w:b w:val="0"/>
                      <w:bCs w:val="0"/>
                      <w:caps w:val="0"/>
                    </w:rPr>
                    <w:t>Поступление на</w:t>
                  </w:r>
                  <w:r>
                    <w:rPr>
                      <w:b w:val="0"/>
                      <w:bCs w:val="0"/>
                      <w:caps w:val="0"/>
                    </w:rPr>
                    <w:t xml:space="preserve"> работу</w:t>
                  </w:r>
                </w:p>
              </w:txbxContent>
            </v:textbox>
          </v:rect>
        </w:pict>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r>
      <w:r w:rsidR="00542D1D">
        <w:tab/>
        <w:t xml:space="preserve">Рис.2. Схема служебно – профессионального </w:t>
      </w:r>
    </w:p>
    <w:p w:rsidR="00542D1D" w:rsidRDefault="00542D1D">
      <w:pPr>
        <w:spacing w:line="360" w:lineRule="auto"/>
        <w:rPr>
          <w:rFonts w:ascii="Bookman Old Style" w:hAnsi="Bookman Old Style" w:cs="Bookman Old Style"/>
          <w:b w:val="0"/>
          <w:bCs w:val="0"/>
          <w:caps w:val="0"/>
        </w:rPr>
      </w:pPr>
      <w:r>
        <w:rPr>
          <w:rFonts w:ascii="Bookman Old Style" w:hAnsi="Bookman Old Style" w:cs="Bookman Old Style"/>
          <w:b w:val="0"/>
          <w:bCs w:val="0"/>
          <w:caps w:val="0"/>
        </w:rPr>
        <w:t xml:space="preserve">     продвижения работника управления (японская модель)</w:t>
      </w:r>
    </w:p>
    <w:p w:rsidR="00542D1D" w:rsidRDefault="00542D1D">
      <w:pPr>
        <w:spacing w:line="360" w:lineRule="auto"/>
        <w:rPr>
          <w:rFonts w:ascii="Bookman Old Style" w:hAnsi="Bookman Old Style" w:cs="Bookman Old Style"/>
          <w:b w:val="0"/>
          <w:bCs w:val="0"/>
          <w:caps w:val="0"/>
        </w:rPr>
      </w:pPr>
    </w:p>
    <w:p w:rsidR="00542D1D" w:rsidRDefault="00542D1D">
      <w:pPr>
        <w:pStyle w:val="21"/>
        <w:jc w:val="both"/>
      </w:pPr>
      <w:r>
        <w:t>После испытательного срока сотрудника зачисляют на постоянную работу, и в течение 8 – 10 лет осуществляется планомерная ротация с должности на должность, из отдела в отдел, стажировка и заграничные командировки. Действует также система ответственных поручений, все более усложняющихся со временем.</w:t>
      </w:r>
    </w:p>
    <w:p w:rsidR="00542D1D" w:rsidRDefault="00542D1D">
      <w:pPr>
        <w:spacing w:line="360" w:lineRule="auto"/>
        <w:jc w:val="both"/>
        <w:rPr>
          <w:rFonts w:ascii="Bookman Old Style" w:hAnsi="Bookman Old Style" w:cs="Bookman Old Style"/>
          <w:b w:val="0"/>
          <w:bCs w:val="0"/>
          <w:caps w:val="0"/>
        </w:rPr>
      </w:pPr>
      <w:r>
        <w:rPr>
          <w:rFonts w:ascii="Bookman Old Style" w:hAnsi="Bookman Old Style" w:cs="Bookman Old Style"/>
          <w:b w:val="0"/>
          <w:bCs w:val="0"/>
          <w:caps w:val="0"/>
        </w:rPr>
        <w:tab/>
        <w:t>К 36 годам работник уже хорошо известен компании, и она может решать его дальнейшую судьбу: направить его либо по системе движения руководящих кадров, либо по карьере специалиста.</w:t>
      </w:r>
    </w:p>
    <w:p w:rsidR="00542D1D" w:rsidRDefault="00542D1D">
      <w:pPr>
        <w:spacing w:line="360" w:lineRule="auto"/>
        <w:jc w:val="both"/>
        <w:rPr>
          <w:rFonts w:ascii="Bookman Old Style" w:hAnsi="Bookman Old Style" w:cs="Bookman Old Style"/>
          <w:b w:val="0"/>
          <w:bCs w:val="0"/>
          <w:caps w:val="0"/>
        </w:rPr>
      </w:pPr>
      <w:r>
        <w:rPr>
          <w:rFonts w:ascii="Bookman Old Style" w:hAnsi="Bookman Old Style" w:cs="Bookman Old Style"/>
          <w:b w:val="0"/>
          <w:bCs w:val="0"/>
          <w:caps w:val="0"/>
        </w:rPr>
        <w:tab/>
        <w:t>Поскольку при системе планомерной ротации работник знает, что он через определенное время  будет  продвинут и поэтому нужно подобрать себе замену, более динамично осуществляется обновление руководителей, движение резерва кадров на выдвижение. Ведь сейчас многие руководители, опасаясь «подсиживания», подбирают себе заместителей по принципу «чем хуже, тем лучше».</w:t>
      </w:r>
    </w:p>
    <w:p w:rsidR="00542D1D" w:rsidRDefault="00542D1D">
      <w:pPr>
        <w:spacing w:line="360" w:lineRule="auto"/>
        <w:rPr>
          <w:rFonts w:ascii="Bookman Old Style" w:hAnsi="Bookman Old Style" w:cs="Bookman Old Style"/>
          <w:b w:val="0"/>
          <w:bCs w:val="0"/>
          <w:caps w:val="0"/>
        </w:rPr>
      </w:pPr>
    </w:p>
    <w:p w:rsidR="00542D1D" w:rsidRDefault="00542D1D">
      <w:pPr>
        <w:ind w:left="1440"/>
        <w:rPr>
          <w:rFonts w:ascii="Bookman Old Style" w:hAnsi="Bookman Old Style" w:cs="Bookman Old Style"/>
          <w:b w:val="0"/>
          <w:bCs w:val="0"/>
          <w:caps w:val="0"/>
        </w:rPr>
      </w:pPr>
      <w:r>
        <w:rPr>
          <w:rFonts w:ascii="Bookman Old Style" w:hAnsi="Bookman Old Style" w:cs="Bookman Old Style"/>
          <w:b w:val="0"/>
          <w:bCs w:val="0"/>
          <w:caps w:val="0"/>
        </w:rPr>
        <w:br w:type="page"/>
        <w:t>Список использованной литературы</w:t>
      </w:r>
    </w:p>
    <w:p w:rsidR="00542D1D" w:rsidRDefault="00542D1D">
      <w:pPr>
        <w:rPr>
          <w:rFonts w:ascii="Bookman Old Style" w:hAnsi="Bookman Old Style" w:cs="Bookman Old Style"/>
          <w:b w:val="0"/>
          <w:bCs w:val="0"/>
          <w:caps w:val="0"/>
        </w:rPr>
      </w:pPr>
    </w:p>
    <w:p w:rsidR="00542D1D" w:rsidRDefault="00542D1D">
      <w:pPr>
        <w:numPr>
          <w:ilvl w:val="0"/>
          <w:numId w:val="2"/>
        </w:numPr>
        <w:spacing w:line="360" w:lineRule="auto"/>
        <w:rPr>
          <w:rFonts w:ascii="Bookman Old Style" w:hAnsi="Bookman Old Style" w:cs="Bookman Old Style"/>
          <w:b w:val="0"/>
          <w:bCs w:val="0"/>
          <w:caps w:val="0"/>
        </w:rPr>
      </w:pPr>
      <w:r>
        <w:rPr>
          <w:rFonts w:ascii="Bookman Old Style" w:hAnsi="Bookman Old Style" w:cs="Bookman Old Style"/>
          <w:b w:val="0"/>
          <w:bCs w:val="0"/>
          <w:caps w:val="0"/>
        </w:rPr>
        <w:t>Бойдаченко П.Г. Служба управления персоналом. – Новосибирск: ЭКО, 1997.</w:t>
      </w:r>
    </w:p>
    <w:p w:rsidR="00542D1D" w:rsidRDefault="00542D1D">
      <w:pPr>
        <w:numPr>
          <w:ilvl w:val="0"/>
          <w:numId w:val="2"/>
        </w:numPr>
        <w:spacing w:line="360" w:lineRule="auto"/>
        <w:rPr>
          <w:rFonts w:ascii="Bookman Old Style" w:hAnsi="Bookman Old Style" w:cs="Bookman Old Style"/>
          <w:b w:val="0"/>
          <w:bCs w:val="0"/>
          <w:caps w:val="0"/>
        </w:rPr>
      </w:pPr>
      <w:r>
        <w:rPr>
          <w:rFonts w:ascii="Bookman Old Style" w:hAnsi="Bookman Old Style" w:cs="Bookman Old Style"/>
          <w:b w:val="0"/>
          <w:bCs w:val="0"/>
          <w:caps w:val="0"/>
        </w:rPr>
        <w:t>Дятлов В.А., Кибанов А.Я., Пихало В.Т. Управление персоналом: Учеб.пособие/ Под. ред. А.Я.Кибанова. – М.:ПРИОР, 1998.</w:t>
      </w:r>
    </w:p>
    <w:p w:rsidR="00542D1D" w:rsidRDefault="00542D1D">
      <w:pPr>
        <w:numPr>
          <w:ilvl w:val="0"/>
          <w:numId w:val="2"/>
        </w:numPr>
        <w:spacing w:line="360" w:lineRule="auto"/>
        <w:rPr>
          <w:rFonts w:ascii="Bookman Old Style" w:hAnsi="Bookman Old Style" w:cs="Bookman Old Style"/>
          <w:b w:val="0"/>
          <w:bCs w:val="0"/>
          <w:caps w:val="0"/>
        </w:rPr>
      </w:pPr>
      <w:r>
        <w:rPr>
          <w:rFonts w:ascii="Bookman Old Style" w:hAnsi="Bookman Old Style" w:cs="Bookman Old Style"/>
          <w:b w:val="0"/>
          <w:bCs w:val="0"/>
          <w:caps w:val="0"/>
        </w:rPr>
        <w:t>Егоршин А.П. Управление персоналом: Учебник для вузов. – М.: ИНФРА-М, 2002.</w:t>
      </w:r>
    </w:p>
    <w:p w:rsidR="00542D1D" w:rsidRDefault="00542D1D">
      <w:pPr>
        <w:numPr>
          <w:ilvl w:val="0"/>
          <w:numId w:val="2"/>
        </w:numPr>
        <w:spacing w:line="360" w:lineRule="auto"/>
        <w:rPr>
          <w:rFonts w:ascii="Bookman Old Style" w:hAnsi="Bookman Old Style" w:cs="Bookman Old Style"/>
          <w:b w:val="0"/>
          <w:bCs w:val="0"/>
          <w:caps w:val="0"/>
        </w:rPr>
      </w:pPr>
      <w:r>
        <w:rPr>
          <w:rFonts w:ascii="Bookman Old Style" w:hAnsi="Bookman Old Style" w:cs="Bookman Old Style"/>
          <w:b w:val="0"/>
          <w:bCs w:val="0"/>
          <w:caps w:val="0"/>
        </w:rPr>
        <w:t>Кибанов А.Я. Основы управления персоналом: Учебник. – М.: ИНФРА-М, 2003.</w:t>
      </w:r>
    </w:p>
    <w:p w:rsidR="00542D1D" w:rsidRDefault="00542D1D">
      <w:pPr>
        <w:numPr>
          <w:ilvl w:val="0"/>
          <w:numId w:val="2"/>
        </w:numPr>
        <w:spacing w:line="360" w:lineRule="auto"/>
        <w:rPr>
          <w:rFonts w:ascii="Bookman Old Style" w:hAnsi="Bookman Old Style" w:cs="Bookman Old Style"/>
          <w:b w:val="0"/>
          <w:bCs w:val="0"/>
          <w:caps w:val="0"/>
        </w:rPr>
      </w:pPr>
      <w:r>
        <w:rPr>
          <w:rFonts w:ascii="Bookman Old Style" w:hAnsi="Bookman Old Style" w:cs="Bookman Old Style"/>
          <w:b w:val="0"/>
          <w:bCs w:val="0"/>
          <w:caps w:val="0"/>
        </w:rPr>
        <w:t>Самыгин С.И., Столяренко Л.Д., Шило С.И., Ильинский С.В., Салимжанов И.Х. Управление персоналом. (Под ред. С.И.Самыгина). Серия «Учебники, учебные пособия» – Ростов н/Д: «Феникс», 2001.</w:t>
      </w:r>
    </w:p>
    <w:p w:rsidR="00542D1D" w:rsidRDefault="00542D1D">
      <w:pPr>
        <w:spacing w:line="360" w:lineRule="auto"/>
        <w:rPr>
          <w:rFonts w:ascii="Bookman Old Style" w:hAnsi="Bookman Old Style" w:cs="Bookman Old Style"/>
          <w:b w:val="0"/>
          <w:bCs w:val="0"/>
          <w:caps w:val="0"/>
        </w:rPr>
      </w:pPr>
      <w:r>
        <w:rPr>
          <w:rFonts w:ascii="Bookman Old Style" w:hAnsi="Bookman Old Style" w:cs="Bookman Old Style"/>
          <w:b w:val="0"/>
          <w:bCs w:val="0"/>
          <w:caps w:val="0"/>
        </w:rPr>
        <w:t>6. Ресурсы Интернет.</w:t>
      </w:r>
    </w:p>
    <w:p w:rsidR="00542D1D" w:rsidRDefault="00542D1D">
      <w:pPr>
        <w:spacing w:line="360" w:lineRule="auto"/>
        <w:rPr>
          <w:rFonts w:ascii="Bookman Old Style" w:hAnsi="Bookman Old Style" w:cs="Bookman Old Style"/>
          <w:b w:val="0"/>
          <w:bCs w:val="0"/>
          <w:caps w:val="0"/>
        </w:rPr>
      </w:pPr>
      <w:bookmarkStart w:id="0" w:name="_GoBack"/>
      <w:bookmarkEnd w:id="0"/>
    </w:p>
    <w:sectPr w:rsidR="00542D1D">
      <w:headerReference w:type="default" r:id="rId7"/>
      <w:pgSz w:w="11906" w:h="16838"/>
      <w:pgMar w:top="1134" w:right="127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D1D" w:rsidRDefault="00542D1D">
      <w:r>
        <w:separator/>
      </w:r>
    </w:p>
  </w:endnote>
  <w:endnote w:type="continuationSeparator" w:id="0">
    <w:p w:rsidR="00542D1D" w:rsidRDefault="0054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D1D" w:rsidRDefault="00542D1D">
      <w:r>
        <w:separator/>
      </w:r>
    </w:p>
  </w:footnote>
  <w:footnote w:type="continuationSeparator" w:id="0">
    <w:p w:rsidR="00542D1D" w:rsidRDefault="00542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D1D" w:rsidRDefault="00542D1D">
    <w:pPr>
      <w:pStyle w:val="a3"/>
      <w:jc w:val="center"/>
      <w:rPr>
        <w:b w:val="0"/>
        <w:bCs w:val="0"/>
      </w:rPr>
    </w:pPr>
    <w:r>
      <w:rPr>
        <w:rStyle w:val="a7"/>
      </w:rPr>
      <w:tab/>
    </w:r>
    <w:r>
      <w:rPr>
        <w:rStyle w:val="a7"/>
        <w:b w:val="0"/>
        <w:bCs w:val="0"/>
      </w:rPr>
      <w:fldChar w:fldCharType="begin"/>
    </w:r>
    <w:r>
      <w:rPr>
        <w:rStyle w:val="a7"/>
        <w:b w:val="0"/>
        <w:bCs w:val="0"/>
      </w:rPr>
      <w:instrText xml:space="preserve"> PAGE </w:instrText>
    </w:r>
    <w:r>
      <w:rPr>
        <w:rStyle w:val="a7"/>
        <w:b w:val="0"/>
        <w:bCs w:val="0"/>
      </w:rPr>
      <w:fldChar w:fldCharType="separate"/>
    </w:r>
    <w:r w:rsidR="00FE0AD8">
      <w:rPr>
        <w:rStyle w:val="a7"/>
        <w:b w:val="0"/>
        <w:bCs w:val="0"/>
        <w:noProof/>
      </w:rPr>
      <w:t>1</w:t>
    </w:r>
    <w:r>
      <w:rPr>
        <w:rStyle w:val="a7"/>
        <w:b w:val="0"/>
        <w:bCs w:val="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87081"/>
    <w:multiLevelType w:val="singleLevel"/>
    <w:tmpl w:val="A20878F8"/>
    <w:lvl w:ilvl="0">
      <w:start w:val="1"/>
      <w:numFmt w:val="decimal"/>
      <w:lvlText w:val="%1)"/>
      <w:lvlJc w:val="left"/>
      <w:pPr>
        <w:tabs>
          <w:tab w:val="num" w:pos="1080"/>
        </w:tabs>
        <w:ind w:left="1080" w:hanging="360"/>
      </w:pPr>
      <w:rPr>
        <w:rFonts w:hint="default"/>
      </w:rPr>
    </w:lvl>
  </w:abstractNum>
  <w:abstractNum w:abstractNumId="1">
    <w:nsid w:val="226418FE"/>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E56"/>
    <w:rsid w:val="00236E56"/>
    <w:rsid w:val="00542D1D"/>
    <w:rsid w:val="006F4504"/>
    <w:rsid w:val="00FE0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188A13DC-2403-4701-8018-570817B9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b/>
      <w:bCs/>
      <w:caps/>
      <w:sz w:val="28"/>
      <w:szCs w:val="28"/>
    </w:rPr>
  </w:style>
  <w:style w:type="paragraph" w:styleId="1">
    <w:name w:val="heading 1"/>
    <w:basedOn w:val="a"/>
    <w:next w:val="a"/>
    <w:link w:val="10"/>
    <w:uiPriority w:val="99"/>
    <w:qFormat/>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aps/>
      <w:kern w:val="32"/>
      <w:sz w:val="32"/>
      <w:szCs w:val="32"/>
    </w:rPr>
  </w:style>
  <w:style w:type="paragraph" w:styleId="2">
    <w:name w:val="Body Text 2"/>
    <w:basedOn w:val="a"/>
    <w:link w:val="20"/>
    <w:uiPriority w:val="99"/>
    <w:pPr>
      <w:spacing w:line="360" w:lineRule="auto"/>
    </w:pPr>
    <w:rPr>
      <w:rFonts w:ascii="Bookman Old Style" w:hAnsi="Bookman Old Style" w:cs="Bookman Old Style"/>
      <w:b w:val="0"/>
      <w:bCs w:val="0"/>
      <w:caps w:val="0"/>
    </w:rPr>
  </w:style>
  <w:style w:type="character" w:customStyle="1" w:styleId="20">
    <w:name w:val="Основной текст 2 Знак"/>
    <w:link w:val="2"/>
    <w:uiPriority w:val="99"/>
    <w:semiHidden/>
    <w:rPr>
      <w:rFonts w:ascii="Times New Roman" w:hAnsi="Times New Roman" w:cs="Times New Roman"/>
      <w:b/>
      <w:bCs/>
      <w:cap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b/>
      <w:bCs/>
      <w:caps/>
      <w:sz w:val="28"/>
      <w:szCs w:val="28"/>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b/>
      <w:bCs/>
      <w:caps/>
      <w:sz w:val="28"/>
      <w:szCs w:val="28"/>
    </w:rPr>
  </w:style>
  <w:style w:type="character" w:styleId="a7">
    <w:name w:val="page number"/>
    <w:uiPriority w:val="99"/>
  </w:style>
  <w:style w:type="paragraph" w:styleId="a8">
    <w:name w:val="Body Text"/>
    <w:basedOn w:val="a"/>
    <w:link w:val="a9"/>
    <w:uiPriority w:val="99"/>
    <w:pPr>
      <w:spacing w:line="360" w:lineRule="auto"/>
      <w:jc w:val="both"/>
    </w:pPr>
    <w:rPr>
      <w:rFonts w:ascii="Bookman Old Style" w:hAnsi="Bookman Old Style" w:cs="Bookman Old Style"/>
      <w:b w:val="0"/>
      <w:bCs w:val="0"/>
      <w:caps w:val="0"/>
    </w:rPr>
  </w:style>
  <w:style w:type="character" w:customStyle="1" w:styleId="a9">
    <w:name w:val="Основной текст Знак"/>
    <w:link w:val="a8"/>
    <w:uiPriority w:val="99"/>
    <w:semiHidden/>
    <w:rPr>
      <w:rFonts w:ascii="Times New Roman" w:hAnsi="Times New Roman" w:cs="Times New Roman"/>
      <w:b/>
      <w:bCs/>
      <w:caps/>
      <w:sz w:val="28"/>
      <w:szCs w:val="28"/>
    </w:rPr>
  </w:style>
  <w:style w:type="paragraph" w:styleId="21">
    <w:name w:val="Body Text Indent 2"/>
    <w:basedOn w:val="a"/>
    <w:link w:val="22"/>
    <w:uiPriority w:val="99"/>
    <w:pPr>
      <w:spacing w:line="360" w:lineRule="auto"/>
      <w:ind w:firstLine="567"/>
    </w:pPr>
    <w:rPr>
      <w:rFonts w:ascii="Bookman Old Style" w:hAnsi="Bookman Old Style" w:cs="Bookman Old Style"/>
      <w:b w:val="0"/>
      <w:bCs w:val="0"/>
      <w:caps w:val="0"/>
    </w:rPr>
  </w:style>
  <w:style w:type="character" w:customStyle="1" w:styleId="22">
    <w:name w:val="Основной текст с отступом 2 Знак"/>
    <w:link w:val="21"/>
    <w:uiPriority w:val="99"/>
    <w:semiHidden/>
    <w:rPr>
      <w:rFonts w:ascii="Times New Roman" w:hAnsi="Times New Roman" w:cs="Times New Roman"/>
      <w:b/>
      <w:bCs/>
      <w: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1556</Words>
  <Characters>8871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НЕГОСУДАРСТВЕННОЕ  ОБРАЗОВАТЕЛЬНОЕ   УЧРЕЖДЕНИЕ</vt:lpstr>
    </vt:vector>
  </TitlesOfParts>
  <Company>Азимут</Company>
  <LinksUpToDate>false</LinksUpToDate>
  <CharactersWithSpaces>10407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НЕГОСУДАРСТВЕННОЕ  ОБРАЗОВАТЕЛЬНОЕ   УЧРЕЖДЕНИЕ</dc:title>
  <dc:subject/>
  <dc:creator>Ольга</dc:creator>
  <cp:keywords/>
  <dc:description/>
  <cp:lastModifiedBy>admin</cp:lastModifiedBy>
  <cp:revision>2</cp:revision>
  <cp:lastPrinted>2003-09-19T09:04:00Z</cp:lastPrinted>
  <dcterms:created xsi:type="dcterms:W3CDTF">2014-04-24T17:51:00Z</dcterms:created>
  <dcterms:modified xsi:type="dcterms:W3CDTF">2014-04-24T17:51:00Z</dcterms:modified>
</cp:coreProperties>
</file>