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C6" w:rsidRPr="00CD5671" w:rsidRDefault="00F659C6" w:rsidP="00CD5671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CD5671">
        <w:rPr>
          <w:bCs/>
          <w:sz w:val="28"/>
          <w:szCs w:val="28"/>
        </w:rPr>
        <w:t>ИНСТИТУТ ЭКОНОМИКИ И УПРАВЛЕНИЯ В МЕДИЦИНЕ И</w:t>
      </w:r>
    </w:p>
    <w:p w:rsidR="00F659C6" w:rsidRPr="00CD5671" w:rsidRDefault="00F659C6" w:rsidP="00CD5671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CD5671">
        <w:rPr>
          <w:bCs/>
          <w:sz w:val="28"/>
          <w:szCs w:val="28"/>
        </w:rPr>
        <w:t>СОЦИАЛЬНОЙ СФЕРЕ</w:t>
      </w: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59C6" w:rsidRPr="00CD5671" w:rsidRDefault="00F659C6" w:rsidP="00CD5671">
      <w:pPr>
        <w:widowControl w:val="0"/>
        <w:shd w:val="clear" w:color="auto" w:fill="FFFFFF"/>
        <w:tabs>
          <w:tab w:val="left" w:pos="0"/>
          <w:tab w:val="left" w:leader="underscore" w:pos="5232"/>
        </w:tabs>
        <w:spacing w:line="360" w:lineRule="auto"/>
        <w:ind w:firstLine="709"/>
        <w:jc w:val="center"/>
        <w:rPr>
          <w:sz w:val="28"/>
        </w:rPr>
      </w:pPr>
      <w:r w:rsidRPr="00CD5671">
        <w:rPr>
          <w:sz w:val="28"/>
          <w:szCs w:val="28"/>
        </w:rPr>
        <w:t>Контрольная работа №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</w:t>
      </w: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6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5671" w:rsidRDefault="00CD5671" w:rsidP="00CD5671">
      <w:pPr>
        <w:widowControl w:val="0"/>
        <w:shd w:val="clear" w:color="auto" w:fill="FFFFFF"/>
        <w:tabs>
          <w:tab w:val="left" w:pos="0"/>
          <w:tab w:val="left" w:leader="underscore" w:pos="6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дисциплины</w:t>
      </w:r>
    </w:p>
    <w:p w:rsidR="00F659C6" w:rsidRPr="00CD5671" w:rsidRDefault="00F659C6" w:rsidP="00CD5671">
      <w:pPr>
        <w:widowControl w:val="0"/>
        <w:shd w:val="clear" w:color="auto" w:fill="FFFFFF"/>
        <w:tabs>
          <w:tab w:val="left" w:pos="0"/>
          <w:tab w:val="left" w:leader="underscore" w:pos="6638"/>
        </w:tabs>
        <w:spacing w:line="360" w:lineRule="auto"/>
        <w:ind w:firstLine="709"/>
        <w:jc w:val="center"/>
        <w:rPr>
          <w:sz w:val="28"/>
        </w:rPr>
      </w:pPr>
      <w:r w:rsidRPr="00CD5671">
        <w:rPr>
          <w:sz w:val="28"/>
          <w:szCs w:val="28"/>
        </w:rPr>
        <w:t>Соц</w:t>
      </w:r>
      <w:r w:rsidR="00CD5671">
        <w:rPr>
          <w:sz w:val="28"/>
          <w:szCs w:val="28"/>
        </w:rPr>
        <w:t>иальное медицинское страхование</w:t>
      </w:r>
    </w:p>
    <w:p w:rsidR="00F659C6" w:rsidRPr="00CD5671" w:rsidRDefault="00F659C6" w:rsidP="00CD5671">
      <w:pPr>
        <w:widowControl w:val="0"/>
        <w:shd w:val="clear" w:color="auto" w:fill="FFFFFF"/>
        <w:tabs>
          <w:tab w:val="left" w:pos="0"/>
          <w:tab w:val="left" w:leader="underscore" w:pos="4862"/>
          <w:tab w:val="left" w:leader="underscore" w:pos="701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59C6" w:rsidRPr="00CD5671" w:rsidRDefault="00F659C6" w:rsidP="00CD56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D5671">
        <w:rPr>
          <w:sz w:val="28"/>
          <w:szCs w:val="28"/>
        </w:rPr>
        <w:t>Вариант № 8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9C6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CEC">
        <w:rPr>
          <w:sz w:val="28"/>
          <w:szCs w:val="28"/>
        </w:rPr>
        <w:t>Содержание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9C6" w:rsidRPr="00CD5671" w:rsidRDefault="00F659C6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Введение</w:t>
      </w:r>
    </w:p>
    <w:p w:rsidR="00F659C6" w:rsidRPr="00CD5671" w:rsidRDefault="00F659C6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 Система здравоохранения в странах мира: сравнительная характеристика, принципиальные проблемы, представители</w:t>
      </w:r>
    </w:p>
    <w:p w:rsidR="00F659C6" w:rsidRPr="00CD5671" w:rsidRDefault="00F659C6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1.1 Системы здравоохранения в экономически развитых странах</w:t>
      </w:r>
    </w:p>
    <w:p w:rsidR="00F659C6" w:rsidRPr="00CD5671" w:rsidRDefault="00F659C6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1.2 Организация здравоохранения в развивающихся странах</w:t>
      </w:r>
    </w:p>
    <w:p w:rsidR="00F659C6" w:rsidRPr="00CD5671" w:rsidRDefault="00F659C6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1.3 Основные направления реформирования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 здравоохранения в странах Центральной и Восточной Европы</w:t>
      </w:r>
    </w:p>
    <w:p w:rsidR="00EF4011" w:rsidRPr="00CD5671" w:rsidRDefault="00EF4011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 Инвалидность: методика изучен</w:t>
      </w:r>
      <w:r w:rsidR="00392728" w:rsidRPr="00CD5671">
        <w:rPr>
          <w:sz w:val="28"/>
          <w:szCs w:val="28"/>
        </w:rPr>
        <w:t>ия, уровень, структура, причины,</w:t>
      </w:r>
      <w:r w:rsidRPr="00CD5671">
        <w:rPr>
          <w:sz w:val="28"/>
          <w:szCs w:val="28"/>
        </w:rPr>
        <w:t xml:space="preserve"> группы инва</w:t>
      </w:r>
      <w:r w:rsidR="00CD5671">
        <w:rPr>
          <w:sz w:val="28"/>
          <w:szCs w:val="28"/>
        </w:rPr>
        <w:t>лидности</w:t>
      </w:r>
    </w:p>
    <w:p w:rsidR="00825F2D" w:rsidRPr="00CD5671" w:rsidRDefault="00825F2D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2.1 Определение термина «инвалидность», группы инвалидности</w:t>
      </w:r>
    </w:p>
    <w:p w:rsidR="00825F2D" w:rsidRPr="00CD5671" w:rsidRDefault="00825F2D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2.2 Причины инвалидности</w:t>
      </w:r>
    </w:p>
    <w:p w:rsidR="00EF4011" w:rsidRPr="00CD5671" w:rsidRDefault="00EF4011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3 Злокачественные новообразования</w:t>
      </w:r>
      <w:r w:rsidR="00CD5671">
        <w:rPr>
          <w:sz w:val="28"/>
          <w:szCs w:val="28"/>
        </w:rPr>
        <w:t xml:space="preserve">: современные тенденции, медико </w:t>
      </w:r>
      <w:r w:rsidRPr="00CD5671">
        <w:rPr>
          <w:sz w:val="28"/>
          <w:szCs w:val="28"/>
        </w:rPr>
        <w:t>социальные аспекты. Организация медицинской помощи</w:t>
      </w:r>
    </w:p>
    <w:p w:rsidR="00EF4011" w:rsidRPr="00CD5671" w:rsidRDefault="00EF4011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Заключение</w:t>
      </w:r>
    </w:p>
    <w:p w:rsidR="00EF4011" w:rsidRPr="00CD5671" w:rsidRDefault="00EF4011" w:rsidP="00CD5671">
      <w:pPr>
        <w:widowControl w:val="0"/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Список использованных источников</w:t>
      </w:r>
    </w:p>
    <w:p w:rsidR="00EF4011" w:rsidRPr="00CD5671" w:rsidRDefault="00EF4011" w:rsidP="00CD5671">
      <w:pPr>
        <w:widowControl w:val="0"/>
        <w:spacing w:line="360" w:lineRule="auto"/>
        <w:jc w:val="both"/>
        <w:rPr>
          <w:sz w:val="28"/>
          <w:szCs w:val="28"/>
        </w:rPr>
      </w:pPr>
    </w:p>
    <w:p w:rsidR="00B90A75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CD5671" w:rsidRDefault="00CD567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5671" w:rsidRDefault="00B90A75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 настоящее время за рубежом существуют различные системы охраны здоровья населения. Все страны выделяют на здравоохранение определённый процент от валов</w:t>
      </w:r>
      <w:r w:rsidR="00CD5671">
        <w:rPr>
          <w:sz w:val="28"/>
          <w:szCs w:val="28"/>
        </w:rPr>
        <w:t>ого национального продукта.</w:t>
      </w:r>
    </w:p>
    <w:p w:rsidR="00CD5671" w:rsidRDefault="00B90A75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Следует подчеркнуть, что в экономически развитых странах предусматривается значительное финансирование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здравоохранения, которое ежегодно растёт, в развивающихся странах, напротив, финансирование недостаточно.</w:t>
      </w:r>
      <w:r w:rsidR="00CD5671">
        <w:rPr>
          <w:sz w:val="28"/>
          <w:szCs w:val="28"/>
        </w:rPr>
        <w:t xml:space="preserve"> </w:t>
      </w:r>
      <w:r w:rsidR="000E1AFA" w:rsidRPr="00CD5671">
        <w:rPr>
          <w:sz w:val="28"/>
          <w:szCs w:val="28"/>
        </w:rPr>
        <w:t>Но и в том и другом случае повышается у</w:t>
      </w:r>
      <w:r w:rsidR="00CD5671">
        <w:rPr>
          <w:sz w:val="28"/>
          <w:szCs w:val="28"/>
        </w:rPr>
        <w:t>ровень инвалидизации населения.</w:t>
      </w:r>
    </w:p>
    <w:p w:rsidR="00CD5671" w:rsidRDefault="000E1AFA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Инвалиды составляют особую категорию населения, численность к</w:t>
      </w:r>
      <w:r w:rsidR="00CD5671">
        <w:rPr>
          <w:sz w:val="28"/>
          <w:szCs w:val="28"/>
        </w:rPr>
        <w:t>оторой постоянно увеличивается.</w:t>
      </w:r>
    </w:p>
    <w:p w:rsidR="00CD5671" w:rsidRDefault="000E1AFA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Мировым сообществом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защита инвалидов рассматривается как проблема первостепенной важности. Среди причин инвалидизации населения не последнее место занимают злокачественные новообразования.</w:t>
      </w:r>
    </w:p>
    <w:p w:rsidR="000E1AFA" w:rsidRPr="00CD5671" w:rsidRDefault="000E1AFA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Целью контрольной работы является анализ системы здравоохранения в странах мира, изучение инвалидности её причины и групп, а также выявление медико-социальных аспектов и современных тенденций в области изучения злокачественных новообразований. Достижение поставленной цели предусматривает постановку и решение следующих задач:</w:t>
      </w:r>
    </w:p>
    <w:p w:rsidR="000E1AFA" w:rsidRPr="00CD5671" w:rsidRDefault="000E1AFA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рассмотреть системы здравоохранения в различных странах мира</w:t>
      </w:r>
      <w:r w:rsidR="00392728" w:rsidRPr="00CD5671">
        <w:rPr>
          <w:sz w:val="28"/>
          <w:szCs w:val="28"/>
        </w:rPr>
        <w:t>, провести при этом сравнительную характеристику;</w:t>
      </w:r>
    </w:p>
    <w:p w:rsidR="00392728" w:rsidRPr="00CD5671" w:rsidRDefault="00392728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охарактеризовать системы здравоохранения в экономически развитых странах;</w:t>
      </w:r>
    </w:p>
    <w:p w:rsidR="00392728" w:rsidRPr="00CD5671" w:rsidRDefault="00392728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выявить, какие организации здравоохранения существуют в развивающихся странах;</w:t>
      </w:r>
    </w:p>
    <w:p w:rsidR="00392728" w:rsidRPr="00CD5671" w:rsidRDefault="00392728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дать характеристику основным направлениям реформирования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 здравоохранения в странах Центральной и Восточной Европы;</w:t>
      </w:r>
    </w:p>
    <w:p w:rsidR="00B90A75" w:rsidRPr="00CD5671" w:rsidRDefault="00392728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дать определение термину «инвалидность», установить причины инвалидности, выявить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методику её изучения, а также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группы инвалидности;</w:t>
      </w:r>
    </w:p>
    <w:p w:rsidR="00392728" w:rsidRPr="00CD5671" w:rsidRDefault="00392728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 отметить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современные тенденции и медико-социальные аспекты в области изучения злокачественных новообразований.</w:t>
      </w:r>
    </w:p>
    <w:p w:rsidR="00B90A75" w:rsidRPr="00CD5671" w:rsidRDefault="00B90A7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4011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4011" w:rsidRPr="00CD5671">
        <w:rPr>
          <w:sz w:val="28"/>
          <w:szCs w:val="28"/>
        </w:rPr>
        <w:t>1 Система здравоохранения в странах мира: сравнительная характеристика, принцип</w:t>
      </w:r>
      <w:r>
        <w:rPr>
          <w:sz w:val="28"/>
          <w:szCs w:val="28"/>
        </w:rPr>
        <w:t>иальные проблемы, представители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4011" w:rsidRPr="00CD5671" w:rsidRDefault="00EF401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1.1 Системы здравоохранения в эконо</w:t>
      </w:r>
      <w:r w:rsidR="00CD5671">
        <w:rPr>
          <w:sz w:val="28"/>
          <w:szCs w:val="28"/>
        </w:rPr>
        <w:t>мически развитых странах</w:t>
      </w:r>
    </w:p>
    <w:p w:rsidR="00CD5671" w:rsidRDefault="00CD567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4011" w:rsidRPr="00CD5671" w:rsidRDefault="00EF401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С точки зрения организационно-финансовых особенностей можно выделить три основные системы здравоохранения экономически развитых стран: государственную, страховую и частнопредпринимательскую. Государственная система здравоохранения финансируется преимущественно (до 90%) из бюджетных источников. Действует в Великобритании. Дании, Ирландии.</w:t>
      </w:r>
    </w:p>
    <w:p w:rsidR="00EF4011" w:rsidRPr="00CD5671" w:rsidRDefault="00EF401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Страховая система здравоохранения финансируется за счет целевых взносов предпринимателей, трудящихся граждан и субсидии государства. Финансирование из внебюджетных фондов медицинского страхования преобладает в </w:t>
      </w:r>
      <w:r w:rsidRPr="00CD5671">
        <w:rPr>
          <w:bCs/>
          <w:sz w:val="28"/>
          <w:szCs w:val="28"/>
        </w:rPr>
        <w:t xml:space="preserve">Германии </w:t>
      </w:r>
      <w:r w:rsidRPr="00CD5671">
        <w:rPr>
          <w:sz w:val="28"/>
          <w:szCs w:val="28"/>
        </w:rPr>
        <w:t>(78%), Италии (87%), Франции (71%), Швеции (91%), Японии (73%).</w:t>
      </w:r>
    </w:p>
    <w:p w:rsidR="00EF4011" w:rsidRPr="00CD5671" w:rsidRDefault="00EF401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Частнопредпринимательская система финансируется главным образом за счет взносов по добровольному медицинскому страхованию и реализации платных медицинских </w:t>
      </w:r>
      <w:r w:rsidRPr="00CD5671">
        <w:rPr>
          <w:sz w:val="28"/>
          <w:szCs w:val="28"/>
          <w:lang w:val="en-US"/>
        </w:rPr>
        <w:t>y</w:t>
      </w:r>
      <w:r w:rsidRPr="00CD5671">
        <w:rPr>
          <w:sz w:val="28"/>
          <w:szCs w:val="28"/>
        </w:rPr>
        <w:t>слуг населению. Такая система действует в США, Израиле, Южной Корее, Нидерландах</w:t>
      </w:r>
      <w:r w:rsidR="005B4FFE" w:rsidRPr="00CD5671">
        <w:rPr>
          <w:sz w:val="28"/>
          <w:szCs w:val="28"/>
        </w:rPr>
        <w:t xml:space="preserve"> [1, с. 507]</w:t>
      </w:r>
      <w:r w:rsidRPr="00CD5671">
        <w:rPr>
          <w:sz w:val="28"/>
          <w:szCs w:val="28"/>
        </w:rPr>
        <w:t>.</w:t>
      </w:r>
    </w:p>
    <w:p w:rsidR="00EF4011" w:rsidRPr="00CD5671" w:rsidRDefault="00EF401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Ни одна из вышеназванных систем организации здравоохранения не является идеальной, и ни одна не существует в чистом виде. Финансовое обеспечение систем здравоохранения в развитых странах осуществляется из различных источников - государственного бюджета, средств предприятий и взносов частных лиц. Существуют лишь отличия в их структуре.</w:t>
      </w:r>
      <w:r w:rsidRPr="00CD567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 xml:space="preserve">Поэтому правильнее говорить о преимущественно государственной, преимущественно страховой и преимущественно частной системах здравоохранения. </w:t>
      </w:r>
    </w:p>
    <w:p w:rsidR="00EF4011" w:rsidRPr="00CD5671" w:rsidRDefault="00EF401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Государственная система здравоохранения обеспечивает равенство </w:t>
      </w:r>
      <w:r w:rsidR="00531976" w:rsidRPr="00CD5671">
        <w:rPr>
          <w:sz w:val="28"/>
          <w:szCs w:val="28"/>
        </w:rPr>
        <w:t>граж</w:t>
      </w:r>
      <w:r w:rsidRPr="00CD5671">
        <w:rPr>
          <w:sz w:val="28"/>
          <w:szCs w:val="28"/>
        </w:rPr>
        <w:t>дан в получении медицинской помощи</w:t>
      </w:r>
      <w:r w:rsidR="00531976" w:rsidRPr="00CD5671">
        <w:rPr>
          <w:sz w:val="28"/>
          <w:szCs w:val="28"/>
        </w:rPr>
        <w:t>.</w:t>
      </w:r>
      <w:r w:rsidRPr="00CD5671">
        <w:rPr>
          <w:sz w:val="28"/>
          <w:szCs w:val="28"/>
        </w:rPr>
        <w:t xml:space="preserve"> При такой системе основная часть медицинских учреждений принадлежи</w:t>
      </w:r>
      <w:r w:rsidR="00531976" w:rsidRPr="00CD5671">
        <w:rPr>
          <w:sz w:val="28"/>
          <w:szCs w:val="28"/>
        </w:rPr>
        <w:t>т</w:t>
      </w:r>
      <w:r w:rsidRPr="00CD5671">
        <w:rPr>
          <w:sz w:val="28"/>
          <w:szCs w:val="28"/>
        </w:rPr>
        <w:t xml:space="preserve"> </w:t>
      </w:r>
      <w:r w:rsidR="00531976" w:rsidRPr="00CD5671">
        <w:rPr>
          <w:sz w:val="28"/>
          <w:szCs w:val="28"/>
        </w:rPr>
        <w:t>государству.</w:t>
      </w:r>
      <w:r w:rsidRPr="00CD5671">
        <w:rPr>
          <w:sz w:val="28"/>
          <w:szCs w:val="28"/>
        </w:rPr>
        <w:t xml:space="preserve"> Управление </w:t>
      </w:r>
      <w:r w:rsidR="00531976" w:rsidRPr="00CD5671">
        <w:rPr>
          <w:sz w:val="28"/>
          <w:szCs w:val="28"/>
        </w:rPr>
        <w:t>здравоохранение</w:t>
      </w:r>
      <w:r w:rsidRPr="00CD5671">
        <w:rPr>
          <w:sz w:val="28"/>
          <w:szCs w:val="28"/>
        </w:rPr>
        <w:t xml:space="preserve">м осуществляют центральные </w:t>
      </w:r>
      <w:r w:rsidRPr="00CD5671">
        <w:rPr>
          <w:iCs/>
          <w:sz w:val="28"/>
          <w:szCs w:val="28"/>
        </w:rPr>
        <w:t xml:space="preserve">и </w:t>
      </w:r>
      <w:r w:rsidR="00531976" w:rsidRPr="00CD5671">
        <w:rPr>
          <w:sz w:val="28"/>
          <w:szCs w:val="28"/>
        </w:rPr>
        <w:t>местные органы.</w:t>
      </w:r>
      <w:r w:rsidRPr="00CD5671">
        <w:rPr>
          <w:sz w:val="28"/>
          <w:szCs w:val="28"/>
        </w:rPr>
        <w:t xml:space="preserve"> Государство </w:t>
      </w:r>
      <w:r w:rsidR="00531976" w:rsidRPr="00CD5671">
        <w:rPr>
          <w:sz w:val="28"/>
          <w:szCs w:val="28"/>
        </w:rPr>
        <w:t>обеспечивает подгото</w:t>
      </w:r>
      <w:r w:rsidRPr="00CD5671">
        <w:rPr>
          <w:sz w:val="28"/>
          <w:szCs w:val="28"/>
        </w:rPr>
        <w:t>вку меди</w:t>
      </w:r>
      <w:r w:rsidR="00531976" w:rsidRPr="00CD5671">
        <w:rPr>
          <w:sz w:val="28"/>
          <w:szCs w:val="28"/>
        </w:rPr>
        <w:t>цинских кадров</w:t>
      </w:r>
      <w:r w:rsidRPr="00CD5671">
        <w:rPr>
          <w:sz w:val="28"/>
          <w:szCs w:val="28"/>
        </w:rPr>
        <w:t xml:space="preserve"> — врачей, медиц</w:t>
      </w:r>
      <w:r w:rsidR="00531976" w:rsidRPr="00CD5671">
        <w:rPr>
          <w:sz w:val="28"/>
          <w:szCs w:val="28"/>
        </w:rPr>
        <w:t>инских сестер,</w:t>
      </w:r>
      <w:r w:rsidRPr="00CD5671">
        <w:rPr>
          <w:sz w:val="28"/>
          <w:szCs w:val="28"/>
        </w:rPr>
        <w:t xml:space="preserve"> планирует развитие сети ле</w:t>
      </w:r>
      <w:r w:rsidR="00531976" w:rsidRPr="00CD5671">
        <w:rPr>
          <w:sz w:val="28"/>
          <w:szCs w:val="28"/>
        </w:rPr>
        <w:t>чебно-профилактических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учреждений в стране</w:t>
      </w:r>
      <w:r w:rsidR="00531976" w:rsidRPr="00CD5671">
        <w:rPr>
          <w:sz w:val="28"/>
          <w:szCs w:val="28"/>
        </w:rPr>
        <w:t>.</w:t>
      </w:r>
      <w:r w:rsidRPr="00CD5671">
        <w:rPr>
          <w:sz w:val="28"/>
          <w:szCs w:val="28"/>
        </w:rPr>
        <w:t xml:space="preserve"> Государство финансирует текущее содержание медицинских учреждений, развитие медицинской науки, проведение профилактиче</w:t>
      </w:r>
      <w:r w:rsidR="00531976" w:rsidRPr="00CD5671">
        <w:rPr>
          <w:sz w:val="28"/>
          <w:szCs w:val="28"/>
        </w:rPr>
        <w:t>ских мероприятий</w:t>
      </w:r>
      <w:r w:rsidRPr="00CD5671">
        <w:rPr>
          <w:sz w:val="28"/>
          <w:szCs w:val="28"/>
        </w:rPr>
        <w:t>,</w:t>
      </w:r>
      <w:r w:rsidR="00531976" w:rsidRPr="00CD5671">
        <w:rPr>
          <w:sz w:val="28"/>
          <w:szCs w:val="28"/>
        </w:rPr>
        <w:t xml:space="preserve"> обеспечивает</w:t>
      </w:r>
      <w:r w:rsidRPr="00CD5671">
        <w:rPr>
          <w:sz w:val="28"/>
          <w:szCs w:val="28"/>
        </w:rPr>
        <w:t xml:space="preserve"> бесплатную медицинскую помощь населению</w:t>
      </w:r>
      <w:r w:rsidR="00531976" w:rsidRPr="00CD5671">
        <w:rPr>
          <w:sz w:val="28"/>
          <w:szCs w:val="28"/>
        </w:rPr>
        <w:t>. Недостатки этой системы состоят в том, что, финансирование здравоохранения является одной из статей государственного бюджета, оно зависит от других статей</w:t>
      </w:r>
      <w:r w:rsidR="00CD1062" w:rsidRPr="00CD5671">
        <w:rPr>
          <w:sz w:val="28"/>
          <w:szCs w:val="28"/>
        </w:rPr>
        <w:t xml:space="preserve"> и конкурирует с ними. Правительство не всегда располагает возможностью расширения фондов здравоохранения, а возможности привлечения дополнительных средств весьма ограничены.</w:t>
      </w:r>
    </w:p>
    <w:p w:rsidR="00CD1062" w:rsidRPr="00CD5671" w:rsidRDefault="00CD1062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Несмотря на известные преимущества английской системы здравоохранения</w:t>
      </w:r>
      <w:r w:rsidR="005A3182" w:rsidRPr="00CD5671">
        <w:rPr>
          <w:sz w:val="28"/>
          <w:szCs w:val="28"/>
        </w:rPr>
        <w:t>,</w:t>
      </w:r>
      <w:r w:rsidRPr="00CD567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 xml:space="preserve">она имеет существенные недостатки, которые вынуждены признавать сами врачи и администраторы. </w:t>
      </w:r>
      <w:r w:rsidR="005A3182" w:rsidRPr="00CD5671">
        <w:rPr>
          <w:sz w:val="28"/>
          <w:szCs w:val="28"/>
        </w:rPr>
        <w:t>Это нехватка ресурсов, и излишняя централизация и монополизация управления.</w:t>
      </w:r>
    </w:p>
    <w:p w:rsidR="001F3A2A" w:rsidRPr="00CD5671" w:rsidRDefault="001F3A2A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F3A2A" w:rsidRPr="00CD5671" w:rsidRDefault="001F3A2A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1.2 Организация здравоохранения в развивающихся стра</w:t>
      </w:r>
      <w:r w:rsidR="00CD5671">
        <w:rPr>
          <w:sz w:val="28"/>
          <w:szCs w:val="28"/>
        </w:rPr>
        <w:t>нах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A2A" w:rsidRPr="00CD5671" w:rsidRDefault="001F3A2A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К развивающим странам относят страны Африки, Восточного Средиземноморья, и Латинской Америки. Для этих стран характерны следующие особенности: низкий уровень</w:t>
      </w:r>
      <w:r w:rsidR="005243C4" w:rsidRPr="00CD5671">
        <w:rPr>
          <w:sz w:val="28"/>
          <w:szCs w:val="28"/>
        </w:rPr>
        <w:t xml:space="preserve"> материально-бытовых условий, высокий удельный вес сельского населения, широкое распространение религиозных и национальных обрядов, низкая плотность населения</w:t>
      </w:r>
      <w:r w:rsidR="001231C3" w:rsidRPr="00CD5671">
        <w:rPr>
          <w:sz w:val="28"/>
          <w:szCs w:val="28"/>
        </w:rPr>
        <w:t>, плохое сообщение между населёнными пунктами.</w:t>
      </w:r>
    </w:p>
    <w:p w:rsidR="001231C3" w:rsidRPr="00CD5671" w:rsidRDefault="001231C3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В развивающихся странах сейчас присутствуют все перечисленные выше системы здравоохранения, с преобладанием одной из них, в зависимости от политического и социально-экономического строя. Медицинские службы развивающихся стран, унаследованные от колониальных режимов и не получающие достаточных средств, в 50 – </w:t>
      </w:r>
      <w:smartTag w:uri="urn:schemas-microsoft-com:office:smarttags" w:element="metricconverter">
        <w:smartTagPr>
          <w:attr w:name="ProductID" w:val="1975 г"/>
        </w:smartTagPr>
        <w:r w:rsidRPr="00CD5671">
          <w:rPr>
            <w:sz w:val="28"/>
            <w:szCs w:val="28"/>
          </w:rPr>
          <w:t>60 г</w:t>
        </w:r>
      </w:smartTag>
      <w:r w:rsidRPr="00CD5671">
        <w:rPr>
          <w:sz w:val="28"/>
          <w:szCs w:val="28"/>
        </w:rPr>
        <w:t xml:space="preserve">. 20 в. испытали на себе влияние советской системы здравоохранения. В 80-х годах под </w:t>
      </w:r>
      <w:r w:rsidR="00895396" w:rsidRPr="00CD5671">
        <w:rPr>
          <w:sz w:val="28"/>
          <w:szCs w:val="28"/>
        </w:rPr>
        <w:t>влиянием программ ВОЗ первичной медицинской помощи стало уделяться больше внимания. Улучшилась санитарная обстановка, увеличился охват населения вакцинацией</w:t>
      </w:r>
      <w:r w:rsidR="005B4FFE" w:rsidRPr="00CD567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[2, с. 105]</w:t>
      </w:r>
      <w:r w:rsidR="00895396" w:rsidRPr="00CD5671">
        <w:rPr>
          <w:sz w:val="28"/>
          <w:szCs w:val="28"/>
        </w:rPr>
        <w:t>.</w:t>
      </w:r>
    </w:p>
    <w:p w:rsidR="00895396" w:rsidRPr="00CD5671" w:rsidRDefault="0089539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Вместе с тем </w:t>
      </w:r>
      <w:r w:rsidR="007A197B" w:rsidRPr="00CD5671">
        <w:rPr>
          <w:sz w:val="28"/>
          <w:szCs w:val="28"/>
        </w:rPr>
        <w:t>повышением</w:t>
      </w:r>
      <w:r w:rsidRPr="00CD5671">
        <w:rPr>
          <w:sz w:val="28"/>
          <w:szCs w:val="28"/>
        </w:rPr>
        <w:t xml:space="preserve"> темпов урбанизации, всё более широкое западного образа жизни ведут к росту заболеваемости неинфекционной патологии. На фоне огромных потерь от туберкулеза, малярии, других инфекционных болезней набирает силу эпидемия СПИДа; это тяжелым бременем ложится на систему здравоохранения, и без</w:t>
      </w:r>
      <w:r w:rsidRPr="00CD567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>того испытывающих недостаток средств. При этом постоянно опережающими темпами растет и стоимость медикаментов и медицинских технологий.</w:t>
      </w:r>
    </w:p>
    <w:p w:rsidR="00895396" w:rsidRPr="00CD5671" w:rsidRDefault="00895396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Многие развивающиеся</w:t>
      </w:r>
      <w:r w:rsidR="0049338A" w:rsidRPr="00CD5671">
        <w:rPr>
          <w:sz w:val="28"/>
          <w:szCs w:val="28"/>
        </w:rPr>
        <w:t xml:space="preserve"> страны тратят на здравоохранение</w:t>
      </w:r>
      <w:r w:rsidRPr="00CD5671">
        <w:rPr>
          <w:sz w:val="28"/>
          <w:szCs w:val="28"/>
        </w:rPr>
        <w:t xml:space="preserve"> менее 4% своего небольшого национального дохода (например, Эфиопия — 3,8%, Судан — 3,5%, Нигерия — 3,1 %), причем большая часть этих сумм идет на </w:t>
      </w:r>
      <w:r w:rsidR="0049338A" w:rsidRPr="00CD5671">
        <w:rPr>
          <w:sz w:val="28"/>
          <w:szCs w:val="28"/>
        </w:rPr>
        <w:t>обустройство</w:t>
      </w:r>
      <w:r w:rsidRPr="00CD5671">
        <w:rPr>
          <w:sz w:val="28"/>
          <w:szCs w:val="28"/>
        </w:rPr>
        <w:t xml:space="preserve"> дорогостоящих больниц в наиболее крупных городах. Отсутствие необходимых средств усиливает необходимость создания общенациональной системы медицинского стра</w:t>
      </w:r>
      <w:r w:rsidR="0049338A" w:rsidRPr="00CD5671">
        <w:rPr>
          <w:sz w:val="28"/>
          <w:szCs w:val="28"/>
        </w:rPr>
        <w:t>хования</w:t>
      </w:r>
      <w:r w:rsidRPr="00CD5671">
        <w:rPr>
          <w:sz w:val="28"/>
          <w:szCs w:val="28"/>
        </w:rPr>
        <w:t>, способной охватить большую часть населения медицинским обслужива</w:t>
      </w:r>
      <w:r w:rsidR="0049338A" w:rsidRPr="00CD5671">
        <w:rPr>
          <w:sz w:val="28"/>
          <w:szCs w:val="28"/>
        </w:rPr>
        <w:t>нием и обеспечить дополнительный приток средств</w:t>
      </w:r>
      <w:r w:rsidRPr="00CD5671">
        <w:rPr>
          <w:sz w:val="28"/>
          <w:szCs w:val="28"/>
        </w:rPr>
        <w:t xml:space="preserve"> на развитие здраво</w:t>
      </w:r>
      <w:r w:rsidR="0049338A" w:rsidRPr="00CD5671">
        <w:rPr>
          <w:sz w:val="28"/>
          <w:szCs w:val="28"/>
        </w:rPr>
        <w:t>охранения</w:t>
      </w:r>
      <w:r w:rsidR="00CD5671">
        <w:rPr>
          <w:sz w:val="28"/>
          <w:szCs w:val="28"/>
        </w:rPr>
        <w:t>.</w:t>
      </w:r>
    </w:p>
    <w:p w:rsidR="00EF4011" w:rsidRPr="00CD5671" w:rsidRDefault="00EF401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4011" w:rsidRPr="00CD5671" w:rsidRDefault="007A197B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1.3 Основные направления реформирования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 здравоохранения в странах</w:t>
      </w:r>
      <w:r w:rsidR="00CD5671">
        <w:rPr>
          <w:sz w:val="28"/>
          <w:szCs w:val="28"/>
        </w:rPr>
        <w:t xml:space="preserve"> Центральной и Восточной Европы</w:t>
      </w:r>
    </w:p>
    <w:p w:rsidR="00CD5671" w:rsidRDefault="00CD567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97B" w:rsidRPr="00CD5671" w:rsidRDefault="007A197B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Бывшие социалистические страны Центральной и Восточной Европы, а также новые независимые государства, входившие ранее в состав СССР, переживают период глобальных преобразовании во всех сферах жизни, включая здравоохранение. При прежней системе медицинская помощь была всеобщей и бесплатной, но существовало немало проблем. Сегодня</w:t>
      </w:r>
      <w:r w:rsidRPr="00CD5671">
        <w:rPr>
          <w:iCs/>
          <w:sz w:val="28"/>
          <w:szCs w:val="28"/>
        </w:rPr>
        <w:t xml:space="preserve"> эти </w:t>
      </w:r>
      <w:r w:rsidRPr="00CD5671">
        <w:rPr>
          <w:sz w:val="28"/>
          <w:szCs w:val="28"/>
        </w:rPr>
        <w:t>проблемы резко обострились в связи с нехваткой средств, вызванной экономическим кризисом. Почти все показатели здоровья населения в этих странах существенно ниже, чем в развитых государствах</w:t>
      </w:r>
    </w:p>
    <w:p w:rsidR="007A197B" w:rsidRPr="00CD5671" w:rsidRDefault="007A197B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Новые правительства стран, о которых идет речь, одобрили идеи свободной рыночной экономики. Поэтому начавшиеся реформы здравоохранения заключаются в приватизации, децентрализации, страховании и сокращении государственного финансирования.</w:t>
      </w:r>
      <w:r w:rsidR="00237D5B" w:rsidRPr="00CD5671">
        <w:rPr>
          <w:sz w:val="28"/>
          <w:szCs w:val="28"/>
        </w:rPr>
        <w:t xml:space="preserve"> Основной принцип – это создание новой системы, основанной на медицинском страховании и финансировании медико-санитарных учреждений из различных источников. Передача собственности осуществляется путём аукциона, открытого конкурса или создания акционерного общества. Однако, те медицинские учреждения</w:t>
      </w:r>
      <w:r w:rsidR="001C7C00" w:rsidRPr="00CD5671">
        <w:rPr>
          <w:sz w:val="28"/>
          <w:szCs w:val="28"/>
        </w:rPr>
        <w:t>, которые имеют особое значение для общественного здравоохранения, приватизации не подлежат.</w:t>
      </w:r>
    </w:p>
    <w:p w:rsidR="00323907" w:rsidRPr="00CD5671" w:rsidRDefault="001C7C00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 системе медико-санитарной помощи в Венгрии в прошлом делался акцент на стационарную и специализированную помощь</w:t>
      </w:r>
      <w:r w:rsidR="00C4703A" w:rsidRPr="00CD5671">
        <w:rPr>
          <w:sz w:val="28"/>
          <w:szCs w:val="28"/>
        </w:rPr>
        <w:t xml:space="preserve">, высока была степень госпитализации. Один из первых шагов к реформе здравоохранения в этой стране – это введение национальных средств общественного здравоохранения и медицинской инспекции. Нынешняя система имеет структуру общественного здравоохранения трёх ступеней: городские и областные учреждения и национальные центры. </w:t>
      </w:r>
      <w:r w:rsidR="006C61D9" w:rsidRPr="00CD5671">
        <w:rPr>
          <w:sz w:val="28"/>
          <w:szCs w:val="28"/>
        </w:rPr>
        <w:t>Также было принято законодательство, предусматривающее свободный выбор врача – это первый шаг к семейной медицине и экономической конкуренции. Отрицательные стороны: это слишком усложнённая система из-за двойного руководства (фонд медицинского страхования и местные органы управления здрав</w:t>
      </w:r>
      <w:r w:rsidR="00323907" w:rsidRPr="00CD5671">
        <w:rPr>
          <w:sz w:val="28"/>
          <w:szCs w:val="28"/>
        </w:rPr>
        <w:t>оохранением); есть опасность заключения контракта с врачами, не имеющего достаточного опыта; нет обеспечения качества медицинской помощи и её преемственности.</w:t>
      </w:r>
    </w:p>
    <w:p w:rsidR="00323907" w:rsidRPr="00CD5671" w:rsidRDefault="00323907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В Польше с </w:t>
      </w:r>
      <w:smartTag w:uri="urn:schemas-microsoft-com:office:smarttags" w:element="metricconverter">
        <w:smartTagPr>
          <w:attr w:name="ProductID" w:val="1975 г"/>
        </w:smartTagPr>
        <w:r w:rsidRPr="00CD5671">
          <w:rPr>
            <w:sz w:val="28"/>
            <w:szCs w:val="28"/>
          </w:rPr>
          <w:t>1992 г</w:t>
        </w:r>
      </w:smartTag>
      <w:r w:rsidRPr="00CD5671">
        <w:rPr>
          <w:sz w:val="28"/>
          <w:szCs w:val="28"/>
        </w:rPr>
        <w:t>. вступил в силу закон об утверждении медико-санитарной помощи, который предусматривает меры по устранению недостатков старой системы и стимулирует улучшение медицинской помощи.</w:t>
      </w:r>
      <w:r w:rsidR="00DA61EC" w:rsidRPr="00CD5671">
        <w:rPr>
          <w:sz w:val="28"/>
          <w:szCs w:val="28"/>
        </w:rPr>
        <w:t xml:space="preserve"> Новый закон позволяет частному сектору вступать в конкуренцию за государственные средства. Однако не</w:t>
      </w:r>
      <w:r w:rsidR="00857BE7" w:rsidRPr="00CD5671">
        <w:rPr>
          <w:sz w:val="28"/>
          <w:szCs w:val="28"/>
        </w:rPr>
        <w:t>т определённости в том</w:t>
      </w:r>
      <w:r w:rsidR="00AE7A9E" w:rsidRPr="00CD5671">
        <w:rPr>
          <w:sz w:val="28"/>
          <w:szCs w:val="28"/>
        </w:rPr>
        <w:t>,</w:t>
      </w:r>
      <w:r w:rsidR="00857BE7" w:rsidRPr="00CD5671">
        <w:rPr>
          <w:sz w:val="28"/>
          <w:szCs w:val="28"/>
        </w:rPr>
        <w:t xml:space="preserve"> как следует финансировать медицинскую помощь и управлять</w:t>
      </w:r>
      <w:r w:rsidR="00AE7A9E" w:rsidRPr="00CD5671">
        <w:rPr>
          <w:sz w:val="28"/>
          <w:szCs w:val="28"/>
        </w:rPr>
        <w:t xml:space="preserve"> ре</w:t>
      </w:r>
      <w:r w:rsidR="002B2E96" w:rsidRPr="00CD5671">
        <w:rPr>
          <w:sz w:val="28"/>
          <w:szCs w:val="28"/>
        </w:rPr>
        <w:t>формированной системой здравоохранения.</w:t>
      </w:r>
    </w:p>
    <w:p w:rsidR="002B2E96" w:rsidRPr="00CD5671" w:rsidRDefault="002B2E96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Реформы здравоохранения, проводимые в странах Центральной и Восточной Европы, пока не дали большого эффекта, но уже накоплен некоторый положительный опыт</w:t>
      </w:r>
      <w:r w:rsidR="00CD5671">
        <w:rPr>
          <w:sz w:val="28"/>
          <w:szCs w:val="28"/>
        </w:rPr>
        <w:t>.</w:t>
      </w:r>
    </w:p>
    <w:p w:rsidR="001C7C00" w:rsidRPr="00CD5671" w:rsidRDefault="001C7C00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2E96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E96" w:rsidRPr="00CD5671">
        <w:rPr>
          <w:sz w:val="28"/>
          <w:szCs w:val="28"/>
        </w:rPr>
        <w:t>2 Инвалидность: методика изучен</w:t>
      </w:r>
      <w:r w:rsidR="0096235D" w:rsidRPr="00CD5671">
        <w:rPr>
          <w:sz w:val="28"/>
          <w:szCs w:val="28"/>
        </w:rPr>
        <w:t>ия, уровень, структура, причины,</w:t>
      </w:r>
      <w:r w:rsidR="002B2E96" w:rsidRPr="00CD5671">
        <w:rPr>
          <w:sz w:val="28"/>
          <w:szCs w:val="28"/>
        </w:rPr>
        <w:t xml:space="preserve"> группы инва</w:t>
      </w:r>
      <w:r>
        <w:rPr>
          <w:sz w:val="28"/>
          <w:szCs w:val="28"/>
        </w:rPr>
        <w:t>лидности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7AB5" w:rsidRPr="00CD5671" w:rsidRDefault="0096235D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 xml:space="preserve">2.1 </w:t>
      </w:r>
      <w:r w:rsidR="00307AB5" w:rsidRPr="00CD5671">
        <w:rPr>
          <w:sz w:val="28"/>
          <w:szCs w:val="28"/>
        </w:rPr>
        <w:t>Определение термина «инвалид</w:t>
      </w:r>
      <w:r w:rsidR="00CD5671">
        <w:rPr>
          <w:sz w:val="28"/>
          <w:szCs w:val="28"/>
        </w:rPr>
        <w:t>ность», группы инвалидности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Инвалидность становится в настоящее время проблемой не только одного человека или группы людей, а всего общества в целом.</w:t>
      </w: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 Российской Федерации официально признанными инвалидами считаются свыше 8 млн. человек. В перспективе их численность будет расти.</w:t>
      </w: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Термин «инвалид» восходит к латинскому корню (</w:t>
      </w:r>
      <w:r w:rsidRPr="00CD5671">
        <w:rPr>
          <w:sz w:val="28"/>
          <w:szCs w:val="28"/>
          <w:lang w:val="en-US"/>
        </w:rPr>
        <w:t>valid</w:t>
      </w:r>
      <w:r w:rsidRPr="00CD5671">
        <w:rPr>
          <w:sz w:val="28"/>
          <w:szCs w:val="28"/>
        </w:rPr>
        <w:t xml:space="preserve"> –«действенный, полноценный, могущий») и в буквальном переводе может означать «непригодный», «неполноценный». Организация Объединённых Наций в </w:t>
      </w:r>
      <w:smartTag w:uri="urn:schemas-microsoft-com:office:smarttags" w:element="metricconverter">
        <w:smartTagPr>
          <w:attr w:name="ProductID" w:val="1975 г"/>
        </w:smartTagPr>
        <w:r w:rsidRPr="00CD5671">
          <w:rPr>
            <w:sz w:val="28"/>
            <w:szCs w:val="28"/>
          </w:rPr>
          <w:t>1975 г</w:t>
        </w:r>
      </w:smartTag>
      <w:r w:rsidRPr="00CD5671">
        <w:rPr>
          <w:sz w:val="28"/>
          <w:szCs w:val="28"/>
        </w:rPr>
        <w:t>. приняла Декларацию о правах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инвалидов, где сказано, что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врождённого или приобретённого, его или её физических или умственных возможностей»</w:t>
      </w:r>
      <w:r w:rsidR="003B5FBC" w:rsidRPr="00CD5671">
        <w:rPr>
          <w:sz w:val="28"/>
          <w:szCs w:val="28"/>
        </w:rPr>
        <w:t xml:space="preserve"> [3, с. 15]</w:t>
      </w:r>
      <w:r w:rsidRPr="00CD5671">
        <w:rPr>
          <w:sz w:val="28"/>
          <w:szCs w:val="28"/>
        </w:rPr>
        <w:t>.</w:t>
      </w: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CD5671">
        <w:rPr>
          <w:sz w:val="28"/>
          <w:szCs w:val="28"/>
        </w:rPr>
        <w:t>В зависимости от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степени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расстройства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функций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организма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ограничения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жизнедеятельности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лицам,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признанным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инвалидами,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устанавливается группа инвалидности,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 лицам в возрасте до 18 лет</w:t>
      </w:r>
      <w:r w:rsidR="00CD567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устанавливается категория "ребенок - инвалид".</w:t>
      </w:r>
      <w:r w:rsidRPr="00CD5671">
        <w:rPr>
          <w:rFonts w:cs="Arial"/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Инвалидность —</w:t>
      </w:r>
      <w:r w:rsidRPr="00CD5671">
        <w:rPr>
          <w:sz w:val="28"/>
          <w:szCs w:val="28"/>
          <w:lang w:val="en"/>
        </w:rPr>
        <w:t> </w:t>
      </w:r>
      <w:r w:rsidRPr="00CD5671">
        <w:rPr>
          <w:sz w:val="28"/>
          <w:szCs w:val="28"/>
        </w:rPr>
        <w:t>это постоянная или</w:t>
      </w:r>
      <w:r w:rsidRPr="00CD5671">
        <w:rPr>
          <w:sz w:val="28"/>
          <w:szCs w:val="28"/>
          <w:lang w:val="en"/>
        </w:rPr>
        <w:t> </w:t>
      </w:r>
      <w:r w:rsidRPr="00CD5671">
        <w:rPr>
          <w:sz w:val="28"/>
          <w:szCs w:val="28"/>
        </w:rPr>
        <w:t>длительная, полная или</w:t>
      </w:r>
      <w:r w:rsidRPr="00CD5671">
        <w:rPr>
          <w:sz w:val="28"/>
          <w:szCs w:val="28"/>
          <w:lang w:val="en"/>
        </w:rPr>
        <w:t> </w:t>
      </w:r>
      <w:r w:rsidRPr="00CD5671">
        <w:rPr>
          <w:sz w:val="28"/>
          <w:szCs w:val="28"/>
        </w:rPr>
        <w:t xml:space="preserve">частичная потеря </w:t>
      </w:r>
      <w:r w:rsidRPr="008C63BE">
        <w:rPr>
          <w:sz w:val="28"/>
          <w:szCs w:val="28"/>
        </w:rPr>
        <w:t>трудоспособности</w:t>
      </w:r>
      <w:r w:rsidRPr="00CD5671">
        <w:rPr>
          <w:sz w:val="28"/>
          <w:szCs w:val="28"/>
        </w:rPr>
        <w:t>; наличие и</w:t>
      </w:r>
      <w:r w:rsidR="00CC5781">
        <w:rPr>
          <w:sz w:val="28"/>
          <w:szCs w:val="28"/>
          <w:lang w:val="en"/>
        </w:rPr>
        <w:t xml:space="preserve"> </w:t>
      </w:r>
      <w:r w:rsidRPr="00CD5671">
        <w:rPr>
          <w:sz w:val="28"/>
          <w:szCs w:val="28"/>
        </w:rPr>
        <w:t>степень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устанавливаются</w:t>
      </w:r>
      <w:r w:rsidR="00CC5781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врачебно-трудовыми</w:t>
      </w:r>
      <w:r w:rsidR="00CC5781" w:rsidRPr="008C63BE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экспертными</w:t>
      </w:r>
      <w:r w:rsidR="00CC5781" w:rsidRPr="008C63BE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комиссиями</w:t>
      </w:r>
      <w:r w:rsidRPr="00CD5671">
        <w:rPr>
          <w:sz w:val="28"/>
          <w:szCs w:val="28"/>
        </w:rPr>
        <w:t>(в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ред.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Федерального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закона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17.07.1999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N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172-ФЗ)</w:t>
      </w:r>
      <w:r w:rsidR="009D7767" w:rsidRPr="00CD5671">
        <w:rPr>
          <w:sz w:val="28"/>
          <w:szCs w:val="28"/>
        </w:rPr>
        <w:t>.</w:t>
      </w: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CD5671">
        <w:rPr>
          <w:sz w:val="28"/>
          <w:szCs w:val="28"/>
        </w:rPr>
        <w:t>Признание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осуществляется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Государственной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службой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</w:t>
      </w:r>
      <w:r w:rsidR="0095002B" w:rsidRPr="00CD5671">
        <w:rPr>
          <w:sz w:val="28"/>
          <w:szCs w:val="28"/>
        </w:rPr>
        <w:t>дико-</w:t>
      </w:r>
      <w:r w:rsidRPr="00CD5671">
        <w:rPr>
          <w:sz w:val="28"/>
          <w:szCs w:val="28"/>
        </w:rPr>
        <w:t>социальной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экспертизы.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Порядок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условия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признания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Правительством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Российской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Федерации.</w:t>
      </w:r>
    </w:p>
    <w:p w:rsidR="003B5FBC" w:rsidRPr="00CD5671" w:rsidRDefault="00307AB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соответствии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Основами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законодательства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Российской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Федерации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охране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здоровья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граждан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медико-социальная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экспертиза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нормативно-правовым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актам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СССР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Врачебно-трудовая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экспертная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комиссия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(ВТЭК))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степень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утраты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трудоспособности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граждан,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определяет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виды,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объём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сроки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проведения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реабилитации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меры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социальной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защиты,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даёт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рекомендации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трудовому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устройству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граждан.</w:t>
      </w:r>
      <w:r w:rsidR="00CC5781">
        <w:rPr>
          <w:sz w:val="28"/>
          <w:szCs w:val="28"/>
        </w:rPr>
        <w:t xml:space="preserve"> </w:t>
      </w:r>
    </w:p>
    <w:p w:rsidR="0095002B" w:rsidRPr="00CD5671" w:rsidRDefault="0095002B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зависимости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тяжести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степени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нарушения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функций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организма,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клинического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трудового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прогноза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различают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6B2D47" w:rsidRPr="00CD5671">
        <w:rPr>
          <w:sz w:val="28"/>
          <w:szCs w:val="28"/>
        </w:rPr>
        <w:t>:</w:t>
      </w:r>
    </w:p>
    <w:p w:rsidR="0095002B" w:rsidRPr="00CD5671" w:rsidRDefault="0095002B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Первая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больным,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которые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могут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себя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обслуживать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нуждаются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постоянной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посторонней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уходе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надзоре.</w:t>
      </w:r>
    </w:p>
    <w:p w:rsidR="0095002B" w:rsidRPr="00CD5671" w:rsidRDefault="0095002B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Вторая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выраженных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нарушениях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функций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организма,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вызывающих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полной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беспомощности.</w:t>
      </w:r>
      <w:r w:rsidR="00CC5781">
        <w:rPr>
          <w:sz w:val="28"/>
          <w:szCs w:val="28"/>
        </w:rPr>
        <w:t xml:space="preserve"> </w:t>
      </w:r>
      <w:r w:rsidRPr="00CD5671">
        <w:rPr>
          <w:iCs/>
          <w:sz w:val="28"/>
          <w:szCs w:val="28"/>
        </w:rPr>
        <w:t>К</w:t>
      </w:r>
      <w:r w:rsidR="00CC578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>этой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относятся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которых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наступила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постоянная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длительная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полная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нетрудоспособность,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которые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нуждаются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постороннем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уходе.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виды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противопоказаны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длительный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период,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течение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вследствие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трудовой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деятельности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может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ухудшиться.</w:t>
      </w:r>
    </w:p>
    <w:p w:rsidR="0095002B" w:rsidRPr="00CD5671" w:rsidRDefault="0095002B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Третья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сжижении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трудоспособности,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когда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состоянию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здоровья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необходим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перевод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другой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специальности,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низкой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квалификации;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необходимы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изменения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условий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своей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профессий,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приводящие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значительному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сокращению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объема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производственной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деятельности;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ограничены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возможности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трудоустройства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вследствие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выраженных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функциональных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нарушений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iCs/>
          <w:sz w:val="28"/>
          <w:szCs w:val="28"/>
        </w:rPr>
        <w:t>лиц</w:t>
      </w:r>
      <w:r w:rsidR="00CC578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низкой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квалификацией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ранее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работавших</w:t>
      </w:r>
      <w:r w:rsidR="00CC5781">
        <w:rPr>
          <w:sz w:val="28"/>
          <w:szCs w:val="28"/>
        </w:rPr>
        <w:t>.</w:t>
      </w:r>
    </w:p>
    <w:p w:rsidR="00307AB5" w:rsidRPr="00CD5671" w:rsidRDefault="00307AB5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7E6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инвалидности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7E6" w:rsidRPr="00CD5671" w:rsidRDefault="003267E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каждом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случае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установления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обязательно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указывается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причина.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настоящее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время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официальная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статистика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располагает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надежными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данными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лишь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первичной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взрослого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населения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(старше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16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лет).</w:t>
      </w:r>
      <w:r w:rsidR="00CC5781">
        <w:rPr>
          <w:sz w:val="28"/>
          <w:szCs w:val="28"/>
        </w:rPr>
        <w:t xml:space="preserve"> </w:t>
      </w:r>
    </w:p>
    <w:p w:rsidR="003267E6" w:rsidRPr="00CD5671" w:rsidRDefault="003267E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Половина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первичной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взрослого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населения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обусловлена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болезнями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кровообращения,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еще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10%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новообразованиями,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4-6%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ежегодно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прибавляют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нервной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травмы,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психические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расстройства,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дыхания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костно-мышечной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мере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определяются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возрастным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составом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около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60%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впервые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признанных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инвалидами,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пенсионный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Подавляющее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большинство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(около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70%)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вторую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группу,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третьей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также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примерно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одинаковы.</w:t>
      </w:r>
      <w:r w:rsidR="00CC5781">
        <w:rPr>
          <w:sz w:val="28"/>
          <w:szCs w:val="28"/>
        </w:rPr>
        <w:t xml:space="preserve"> </w:t>
      </w:r>
    </w:p>
    <w:p w:rsidR="003267E6" w:rsidRPr="00CD5671" w:rsidRDefault="003267E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Очевидно,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различных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заметно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различаются.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45-50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спектр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инвалидизирующих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достаточно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широк.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значимости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делят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психические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травмы.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последнем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предпенсионном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десятилетии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жизни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(45-54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года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женщин,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55-59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мужчин)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среди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выходят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кровообращения,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дающие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37%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этого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возраста.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второе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выходят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ставшие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около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17%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случаев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инвалидности.</w:t>
      </w:r>
      <w:r w:rsidR="00CC5781">
        <w:rPr>
          <w:sz w:val="28"/>
          <w:szCs w:val="28"/>
        </w:rPr>
        <w:t xml:space="preserve"> </w:t>
      </w:r>
    </w:p>
    <w:p w:rsidR="009D7767" w:rsidRPr="00CD5671" w:rsidRDefault="003267E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Основной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лиц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пенсионного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болезни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кровообращения,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дающие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около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75%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случаев.</w:t>
      </w:r>
      <w:r w:rsidR="00CC5781">
        <w:rPr>
          <w:sz w:val="28"/>
          <w:szCs w:val="28"/>
        </w:rPr>
        <w:t xml:space="preserve"> </w:t>
      </w:r>
    </w:p>
    <w:p w:rsidR="003267E6" w:rsidRPr="00CD5671" w:rsidRDefault="003267E6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Таким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образом,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спектр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инвалидизирующих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существенно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сужается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постепенно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выделяются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определяющие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картину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инвалидности.</w:t>
      </w:r>
      <w:r w:rsidR="00CC5781">
        <w:rPr>
          <w:sz w:val="28"/>
          <w:szCs w:val="28"/>
        </w:rPr>
        <w:t xml:space="preserve"> </w:t>
      </w:r>
      <w:r w:rsidR="00673CD2" w:rsidRPr="00CD5671">
        <w:rPr>
          <w:sz w:val="28"/>
          <w:szCs w:val="28"/>
        </w:rPr>
        <w:t>С</w:t>
      </w:r>
      <w:r w:rsidRPr="00CD5671">
        <w:rPr>
          <w:sz w:val="28"/>
          <w:szCs w:val="28"/>
        </w:rPr>
        <w:t>истемы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кровооб</w:t>
      </w:r>
      <w:r w:rsidR="00673CD2" w:rsidRPr="00CD5671">
        <w:rPr>
          <w:sz w:val="28"/>
          <w:szCs w:val="28"/>
        </w:rPr>
        <w:t>ращения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вызывают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наибольшее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число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случаев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Второй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значимости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населения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</w:t>
      </w:r>
      <w:r w:rsidR="00825F2D" w:rsidRPr="00CD5671">
        <w:rPr>
          <w:sz w:val="28"/>
          <w:szCs w:val="28"/>
        </w:rPr>
        <w:t>образования,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третьей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травмы.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Эти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главными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причинами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населения</w:t>
      </w:r>
      <w:r w:rsidR="00CD5671">
        <w:rPr>
          <w:sz w:val="28"/>
          <w:szCs w:val="28"/>
        </w:rPr>
        <w:t>.</w:t>
      </w:r>
    </w:p>
    <w:p w:rsidR="00825F2D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5F2D" w:rsidRPr="00CD56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новообразования</w:t>
      </w:r>
      <w:r>
        <w:rPr>
          <w:sz w:val="28"/>
          <w:szCs w:val="28"/>
        </w:rPr>
        <w:t>: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тенденции,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социальные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аспекты.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Организация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медицинской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</w:t>
      </w:r>
      <w:r>
        <w:rPr>
          <w:sz w:val="28"/>
          <w:szCs w:val="28"/>
        </w:rPr>
        <w:t>мощи</w:t>
      </w:r>
    </w:p>
    <w:p w:rsidR="00CD5671" w:rsidRDefault="00CD567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5F2D" w:rsidRPr="00CD5671" w:rsidRDefault="00825F2D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Специалисты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называют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</w:t>
      </w:r>
      <w:r w:rsidR="00943CAA" w:rsidRPr="00CD5671">
        <w:rPr>
          <w:sz w:val="28"/>
          <w:szCs w:val="28"/>
        </w:rPr>
        <w:t>зования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«убийцей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№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2»</w:t>
      </w:r>
      <w:r w:rsidRPr="00CD5671">
        <w:rPr>
          <w:sz w:val="28"/>
          <w:szCs w:val="28"/>
        </w:rPr>
        <w:t>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отмечая</w:t>
      </w:r>
      <w:r w:rsidR="00CC5781">
        <w:rPr>
          <w:sz w:val="28"/>
          <w:szCs w:val="28"/>
        </w:rPr>
        <w:t xml:space="preserve"> </w:t>
      </w:r>
      <w:r w:rsidRPr="00CD5671">
        <w:rPr>
          <w:iCs/>
          <w:sz w:val="28"/>
          <w:szCs w:val="28"/>
        </w:rPr>
        <w:t>тем</w:t>
      </w:r>
      <w:r w:rsidR="00CC5781">
        <w:rPr>
          <w:iCs/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са</w:t>
      </w:r>
      <w:r w:rsidRPr="00CD5671">
        <w:rPr>
          <w:sz w:val="28"/>
          <w:szCs w:val="28"/>
        </w:rPr>
        <w:t>мым,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многих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странах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мира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занимают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второе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</w:t>
      </w:r>
      <w:r w:rsidR="00943CAA" w:rsidRPr="00CD5671">
        <w:rPr>
          <w:sz w:val="28"/>
          <w:szCs w:val="28"/>
        </w:rPr>
        <w:t>сто,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943CAA" w:rsidRPr="00CD5671">
        <w:rPr>
          <w:sz w:val="28"/>
          <w:szCs w:val="28"/>
        </w:rPr>
        <w:t>сле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</w:t>
      </w:r>
      <w:r w:rsidR="00943CAA" w:rsidRPr="00CD5671">
        <w:rPr>
          <w:sz w:val="28"/>
          <w:szCs w:val="28"/>
        </w:rPr>
        <w:t>леваний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кровообращения,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среди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Кроме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того,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характерны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фатальной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обреченностью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многих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локализациях.</w:t>
      </w:r>
      <w:r w:rsidR="00CC5781">
        <w:rPr>
          <w:sz w:val="28"/>
          <w:szCs w:val="28"/>
        </w:rPr>
        <w:t xml:space="preserve"> </w:t>
      </w:r>
    </w:p>
    <w:p w:rsidR="00825F2D" w:rsidRPr="00CD5671" w:rsidRDefault="00825F2D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уровень,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структура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злокачественных</w:t>
      </w:r>
      <w:r w:rsidR="00CC5781">
        <w:rPr>
          <w:sz w:val="28"/>
          <w:szCs w:val="28"/>
        </w:rPr>
        <w:t xml:space="preserve"> </w:t>
      </w:r>
      <w:r w:rsidR="00943CAA" w:rsidRPr="00CD5671">
        <w:rPr>
          <w:sz w:val="28"/>
          <w:szCs w:val="28"/>
        </w:rPr>
        <w:t>новообразова</w:t>
      </w:r>
      <w:r w:rsidRPr="00CD5671">
        <w:rPr>
          <w:sz w:val="28"/>
          <w:szCs w:val="28"/>
        </w:rPr>
        <w:t>н</w:t>
      </w:r>
      <w:r w:rsidR="00943CAA" w:rsidRPr="00CD5671">
        <w:rPr>
          <w:sz w:val="28"/>
          <w:szCs w:val="28"/>
        </w:rPr>
        <w:t>и</w:t>
      </w:r>
      <w:r w:rsidRPr="00CD5671">
        <w:rPr>
          <w:sz w:val="28"/>
          <w:szCs w:val="28"/>
        </w:rPr>
        <w:t>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находятся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тесной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</w:t>
      </w:r>
      <w:r w:rsidR="00C53CEF" w:rsidRPr="00CD5671">
        <w:rPr>
          <w:sz w:val="28"/>
          <w:szCs w:val="28"/>
        </w:rPr>
        <w:t>ависимости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пола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возраста.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мужчин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структуре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занимает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дыхания,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второе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желудка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третье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пищевода.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женщин: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первое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</w:t>
      </w:r>
      <w:r w:rsidR="00C53CEF" w:rsidRPr="00CD5671">
        <w:rPr>
          <w:sz w:val="28"/>
          <w:szCs w:val="28"/>
        </w:rPr>
        <w:t>лудка,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второе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молоч</w:t>
      </w:r>
      <w:r w:rsidRPr="00CD5671">
        <w:rPr>
          <w:sz w:val="28"/>
          <w:szCs w:val="28"/>
        </w:rPr>
        <w:t>ной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железы,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третье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рак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шейки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матки</w:t>
      </w:r>
      <w:r w:rsidRPr="00CD5671">
        <w:rPr>
          <w:sz w:val="28"/>
          <w:szCs w:val="28"/>
        </w:rPr>
        <w:t>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мужчин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значительно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выше,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чем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женщин</w:t>
      </w:r>
      <w:r w:rsidR="00CD5671">
        <w:rPr>
          <w:sz w:val="28"/>
          <w:szCs w:val="28"/>
        </w:rPr>
        <w:t>.</w:t>
      </w:r>
    </w:p>
    <w:p w:rsidR="00825F2D" w:rsidRPr="00CD5671" w:rsidRDefault="00825F2D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Большой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интерес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представляет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вопр</w:t>
      </w:r>
      <w:r w:rsidR="00C53CEF" w:rsidRPr="00CD5671">
        <w:rPr>
          <w:sz w:val="28"/>
          <w:szCs w:val="28"/>
        </w:rPr>
        <w:t>ос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о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динамике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зло</w:t>
      </w:r>
      <w:r w:rsidRPr="00CD5671">
        <w:rPr>
          <w:sz w:val="28"/>
          <w:szCs w:val="28"/>
        </w:rPr>
        <w:t>качественных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новообразований.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заболеваний,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данн</w:t>
      </w:r>
      <w:r w:rsidRPr="00CD5671">
        <w:rPr>
          <w:sz w:val="28"/>
          <w:szCs w:val="28"/>
        </w:rPr>
        <w:t>ым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ВОЗ,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растет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повсеместно.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Однако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большинство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ученых,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занимающихся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</w:t>
      </w:r>
      <w:r w:rsidR="00C53CEF" w:rsidRPr="00CD5671">
        <w:rPr>
          <w:sz w:val="28"/>
          <w:szCs w:val="28"/>
        </w:rPr>
        <w:t>просами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эпидемиологии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новообразований,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считают,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анализе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динамики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необходимо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учитывать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обстоятельства</w:t>
      </w:r>
      <w:r w:rsidR="00C53CEF" w:rsidRPr="00CD5671">
        <w:rPr>
          <w:sz w:val="28"/>
          <w:szCs w:val="28"/>
        </w:rPr>
        <w:t>:</w:t>
      </w:r>
    </w:p>
    <w:p w:rsidR="00825F2D" w:rsidRPr="00CD5671" w:rsidRDefault="00C53CEF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1)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60—70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всем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мире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сильно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продвинулось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качество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диагност</w:t>
      </w:r>
      <w:r w:rsidRPr="00CD5671">
        <w:rPr>
          <w:sz w:val="28"/>
          <w:szCs w:val="28"/>
        </w:rPr>
        <w:t>ики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появилось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достаточное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количество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</w:t>
      </w:r>
      <w:r w:rsidRPr="00CD5671">
        <w:rPr>
          <w:sz w:val="28"/>
          <w:szCs w:val="28"/>
        </w:rPr>
        <w:t>пециалистов-онкологов,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качественн</w:t>
      </w:r>
      <w:r w:rsidR="00825F2D" w:rsidRPr="00CD5671">
        <w:rPr>
          <w:sz w:val="28"/>
          <w:szCs w:val="28"/>
        </w:rPr>
        <w:t>ые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изменения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произошли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гистологическом,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рентгенологическом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исследовании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опухолей.</w:t>
      </w:r>
    </w:p>
    <w:p w:rsidR="00C53CEF" w:rsidRPr="00CD5671" w:rsidRDefault="00C53CEF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2)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Усовершенствовался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статистический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учет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таких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заболеваний.</w:t>
      </w:r>
      <w:r w:rsidR="00CC5781">
        <w:rPr>
          <w:sz w:val="28"/>
          <w:szCs w:val="28"/>
        </w:rPr>
        <w:t xml:space="preserve"> </w:t>
      </w:r>
    </w:p>
    <w:p w:rsidR="00B90A75" w:rsidRPr="00CD5671" w:rsidRDefault="00825F2D" w:rsidP="00CD5671">
      <w:pPr>
        <w:widowControl w:val="0"/>
        <w:shd w:val="clear" w:color="auto" w:fill="FFFFFF"/>
        <w:tabs>
          <w:tab w:val="left" w:pos="9600"/>
        </w:tabs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3</w:t>
      </w:r>
      <w:r w:rsidR="00C53CEF" w:rsidRPr="00CD5671">
        <w:rPr>
          <w:sz w:val="28"/>
          <w:szCs w:val="28"/>
        </w:rPr>
        <w:t>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Произошло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изменение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возрастной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структуры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населения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сторону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ег</w:t>
      </w:r>
      <w:r w:rsidRPr="00CD5671">
        <w:rPr>
          <w:sz w:val="28"/>
          <w:szCs w:val="28"/>
        </w:rPr>
        <w:t>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постарения.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Уровень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</w:t>
      </w:r>
      <w:r w:rsidR="00C53CEF" w:rsidRPr="00CD5671">
        <w:rPr>
          <w:sz w:val="28"/>
          <w:szCs w:val="28"/>
        </w:rPr>
        <w:t>ости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рака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женщин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возрасте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6</w:t>
      </w:r>
      <w:r w:rsidRPr="00CD5671">
        <w:rPr>
          <w:sz w:val="28"/>
          <w:szCs w:val="28"/>
        </w:rPr>
        <w:t>0-70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лег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50-60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выше,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мужчин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же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100—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115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выше,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чем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лиц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30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лет.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Стандартизованные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возрасту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показатели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рака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последние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годы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мире</w:t>
      </w:r>
      <w:r w:rsidR="00CC5781">
        <w:rPr>
          <w:sz w:val="28"/>
          <w:szCs w:val="28"/>
        </w:rPr>
        <w:t xml:space="preserve"> </w:t>
      </w:r>
      <w:r w:rsidR="00312AF7" w:rsidRPr="00CD5671">
        <w:rPr>
          <w:sz w:val="28"/>
          <w:szCs w:val="28"/>
        </w:rPr>
        <w:t>у</w:t>
      </w:r>
      <w:r w:rsidR="00CC5781">
        <w:rPr>
          <w:sz w:val="28"/>
          <w:szCs w:val="28"/>
        </w:rPr>
        <w:t xml:space="preserve"> </w:t>
      </w:r>
      <w:r w:rsidR="00312AF7" w:rsidRPr="00CD5671">
        <w:rPr>
          <w:sz w:val="28"/>
          <w:szCs w:val="28"/>
        </w:rPr>
        <w:t>мужч</w:t>
      </w:r>
      <w:r w:rsidR="00CD5671">
        <w:rPr>
          <w:sz w:val="28"/>
          <w:szCs w:val="28"/>
        </w:rPr>
        <w:t>ин</w:t>
      </w:r>
      <w:r w:rsidR="00CC5781">
        <w:rPr>
          <w:sz w:val="28"/>
          <w:szCs w:val="28"/>
        </w:rPr>
        <w:t xml:space="preserve"> </w:t>
      </w:r>
      <w:r w:rsidR="00CD5671">
        <w:rPr>
          <w:sz w:val="28"/>
          <w:szCs w:val="28"/>
        </w:rPr>
        <w:t>стабилизировались.</w:t>
      </w:r>
    </w:p>
    <w:p w:rsidR="00825F2D" w:rsidRPr="00CD5671" w:rsidRDefault="00825F2D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Огромную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роль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положительном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решении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проблемы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играет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раннее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выявление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заболевания.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этого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зависит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исход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всей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медицинской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деле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борьбы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огромное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значение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правильная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организация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медицинской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Возглавляет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эту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работу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Российский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</w:t>
      </w:r>
      <w:r w:rsidR="00C53CEF" w:rsidRPr="00CD5671">
        <w:rPr>
          <w:sz w:val="28"/>
          <w:szCs w:val="28"/>
        </w:rPr>
        <w:t>ий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научный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центр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им.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Н.Н.Блохина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(Москва),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состав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которого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входят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института: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институт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канцерогенеза,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институт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экспери</w:t>
      </w:r>
      <w:r w:rsidR="00C53CEF" w:rsidRPr="00CD5671">
        <w:rPr>
          <w:sz w:val="28"/>
          <w:szCs w:val="28"/>
        </w:rPr>
        <w:t>ментальной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диагностики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терапии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институт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клинической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ряде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регионов,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числе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Санкт-Петербурге,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научно-исследовательские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инсти</w:t>
      </w:r>
      <w:r w:rsidR="00C53CEF" w:rsidRPr="00CD5671">
        <w:rPr>
          <w:sz w:val="28"/>
          <w:szCs w:val="28"/>
        </w:rPr>
        <w:t>туты.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Г</w:t>
      </w:r>
      <w:r w:rsidRPr="00CD5671">
        <w:rPr>
          <w:sz w:val="28"/>
          <w:szCs w:val="28"/>
        </w:rPr>
        <w:t>лавным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звеном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осуществлении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специализированной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диспансеры.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диспансеры,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которые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ок</w:t>
      </w:r>
      <w:r w:rsidR="00C53CEF" w:rsidRPr="00CD5671">
        <w:rPr>
          <w:sz w:val="28"/>
          <w:szCs w:val="28"/>
        </w:rPr>
        <w:t>азывают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вс</w:t>
      </w:r>
      <w:r w:rsidRPr="00CD5671">
        <w:rPr>
          <w:sz w:val="28"/>
          <w:szCs w:val="28"/>
        </w:rPr>
        <w:t>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ви</w:t>
      </w:r>
      <w:r w:rsidR="00C53CEF" w:rsidRPr="00CD5671">
        <w:rPr>
          <w:sz w:val="28"/>
          <w:szCs w:val="28"/>
        </w:rPr>
        <w:t>ды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специализированной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помощи,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том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числе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C53CEF" w:rsidRPr="00CD5671">
        <w:rPr>
          <w:sz w:val="28"/>
          <w:szCs w:val="28"/>
        </w:rPr>
        <w:t>стационарной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организованы</w:t>
      </w:r>
      <w:r w:rsidR="00CC5781">
        <w:rPr>
          <w:sz w:val="28"/>
          <w:szCs w:val="28"/>
        </w:rPr>
        <w:t xml:space="preserve"> </w:t>
      </w:r>
      <w:r w:rsidRPr="00CD5671">
        <w:rPr>
          <w:iCs/>
          <w:sz w:val="28"/>
          <w:szCs w:val="28"/>
        </w:rPr>
        <w:t>в</w:t>
      </w:r>
      <w:r w:rsidR="00CC5781">
        <w:rPr>
          <w:iCs/>
          <w:sz w:val="28"/>
          <w:szCs w:val="28"/>
        </w:rPr>
        <w:t xml:space="preserve"> </w:t>
      </w:r>
      <w:r w:rsidRPr="00CD5671">
        <w:rPr>
          <w:sz w:val="28"/>
          <w:szCs w:val="28"/>
        </w:rPr>
        <w:t>областных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центрах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крупных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городах.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любой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территории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онкологическими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диспансерным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методом.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диспансеры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следующие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задачи:</w:t>
      </w:r>
    </w:p>
    <w:p w:rsidR="00825F2D" w:rsidRPr="00CD5671" w:rsidRDefault="00DB22E2" w:rsidP="00CD5671">
      <w:pPr>
        <w:widowControl w:val="0"/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ab/>
        <w:t>орган</w:t>
      </w:r>
      <w:r w:rsidRPr="00CD5671">
        <w:rPr>
          <w:sz w:val="28"/>
          <w:szCs w:val="28"/>
        </w:rPr>
        <w:t>изация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раннего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выявления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больных</w:t>
      </w:r>
      <w:r w:rsidR="00825F2D" w:rsidRPr="00CD5671">
        <w:rPr>
          <w:sz w:val="28"/>
          <w:szCs w:val="28"/>
        </w:rPr>
        <w:t>;</w:t>
      </w:r>
    </w:p>
    <w:p w:rsidR="00825F2D" w:rsidRPr="00CD5671" w:rsidRDefault="00DB22E2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высококвал</w:t>
      </w:r>
      <w:r w:rsidRPr="00CD5671">
        <w:rPr>
          <w:sz w:val="28"/>
          <w:szCs w:val="28"/>
        </w:rPr>
        <w:t>ифицированное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специализированное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лечение;</w:t>
      </w:r>
    </w:p>
    <w:p w:rsidR="00825F2D" w:rsidRPr="00CD5671" w:rsidRDefault="00DB22E2" w:rsidP="00CD5671">
      <w:pPr>
        <w:widowControl w:val="0"/>
        <w:shd w:val="clear" w:color="auto" w:fill="FFFFFF"/>
        <w:tabs>
          <w:tab w:val="left" w:pos="533"/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организационно-метадическое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руководство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вопро</w:t>
      </w:r>
      <w:r w:rsidR="00825F2D" w:rsidRPr="00CD5671">
        <w:rPr>
          <w:sz w:val="28"/>
          <w:szCs w:val="28"/>
        </w:rPr>
        <w:t>сам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онкологии</w:t>
      </w:r>
      <w:r w:rsidR="00825F2D" w:rsidRPr="00CD5671">
        <w:rPr>
          <w:sz w:val="28"/>
          <w:szCs w:val="28"/>
        </w:rPr>
        <w:br/>
        <w:t>всеми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лечебно-профилактическими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учреждени</w:t>
      </w:r>
      <w:r w:rsidRPr="00CD5671">
        <w:rPr>
          <w:sz w:val="28"/>
          <w:szCs w:val="28"/>
        </w:rPr>
        <w:t>ями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территории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деятельности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диспансера;</w:t>
      </w:r>
    </w:p>
    <w:p w:rsidR="00825F2D" w:rsidRPr="00CD5671" w:rsidRDefault="00DB22E2" w:rsidP="00CD567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внедрение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наиболее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э</w:t>
      </w:r>
      <w:r w:rsidRPr="00CD5671">
        <w:rPr>
          <w:sz w:val="28"/>
          <w:szCs w:val="28"/>
        </w:rPr>
        <w:t>ффективных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методов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диагностики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лечений</w:t>
      </w:r>
      <w:r w:rsidR="00825F2D" w:rsidRPr="00CD5671">
        <w:rPr>
          <w:sz w:val="28"/>
          <w:szCs w:val="28"/>
        </w:rPr>
        <w:br/>
        <w:t>рака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практику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лечебных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учреждений;</w:t>
      </w:r>
    </w:p>
    <w:p w:rsidR="00825F2D" w:rsidRPr="00CD5671" w:rsidRDefault="00DB22E2" w:rsidP="00CD567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контроль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лечением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лечебных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учреждениях;</w:t>
      </w:r>
    </w:p>
    <w:p w:rsidR="00825F2D" w:rsidRPr="00CD5671" w:rsidRDefault="00DB22E2" w:rsidP="00CD567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изучение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анализ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случаев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позднего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выя</w:t>
      </w:r>
      <w:r w:rsidRPr="00CD5671">
        <w:rPr>
          <w:sz w:val="28"/>
          <w:szCs w:val="28"/>
        </w:rPr>
        <w:t>вления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больных.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коитинген</w:t>
      </w:r>
      <w:r w:rsidR="00825F2D" w:rsidRPr="00CD5671">
        <w:rPr>
          <w:sz w:val="28"/>
          <w:szCs w:val="28"/>
        </w:rPr>
        <w:t>ты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онкологических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больных,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подлежащих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диспансеризации,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делят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следующие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группы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учета:</w:t>
      </w:r>
    </w:p>
    <w:p w:rsidR="00DB22E2" w:rsidRPr="00CD5671" w:rsidRDefault="00DB22E2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подозрением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рак;</w:t>
      </w:r>
      <w:r w:rsidR="00CC5781">
        <w:rPr>
          <w:sz w:val="28"/>
          <w:szCs w:val="28"/>
        </w:rPr>
        <w:t xml:space="preserve"> </w:t>
      </w:r>
    </w:p>
    <w:p w:rsidR="00825F2D" w:rsidRPr="00CD5671" w:rsidRDefault="00DB22E2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</w:t>
      </w:r>
      <w:r w:rsidR="00825F2D" w:rsidRPr="00CD5671">
        <w:rPr>
          <w:sz w:val="28"/>
          <w:szCs w:val="28"/>
        </w:rPr>
        <w:t>редрак;</w:t>
      </w:r>
    </w:p>
    <w:p w:rsidR="00825F2D" w:rsidRPr="00CD5671" w:rsidRDefault="00CC5781" w:rsidP="00CD5671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больные,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подлежа</w:t>
      </w:r>
      <w:r w:rsidR="00DB22E2" w:rsidRPr="00CD5671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специализированному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лечению;</w:t>
      </w:r>
      <w:r w:rsidR="00DB22E2" w:rsidRPr="00CD5671">
        <w:rPr>
          <w:sz w:val="28"/>
          <w:szCs w:val="28"/>
        </w:rPr>
        <w:br/>
        <w:t>2а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больные,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подлежащие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радикальному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лечению;</w:t>
      </w:r>
    </w:p>
    <w:p w:rsidR="00825F2D" w:rsidRPr="00CD5671" w:rsidRDefault="00CC5781" w:rsidP="00CD5671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здоровые;</w:t>
      </w:r>
    </w:p>
    <w:p w:rsidR="00B90A75" w:rsidRPr="00CD5671" w:rsidRDefault="00CC5781" w:rsidP="00CD5671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больные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запущенной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стадии,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требующие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паллиативно</w:t>
      </w:r>
      <w:r w:rsidR="00B90A75" w:rsidRPr="00CD567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90A75" w:rsidRPr="00CD5671">
        <w:rPr>
          <w:sz w:val="28"/>
          <w:szCs w:val="28"/>
        </w:rPr>
        <w:t>лечения.</w:t>
      </w:r>
    </w:p>
    <w:p w:rsidR="00825F2D" w:rsidRPr="00CD5671" w:rsidRDefault="00825F2D" w:rsidP="00CD5671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Онкологические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диспансеры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ведущими,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единственными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учреждениями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лечении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онкологических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больных.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Несмотря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известные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достижения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облает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лечения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онкологических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больных,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больший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успех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достигается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там,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где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раннее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выявление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таких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больных,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</w:t>
      </w:r>
      <w:r w:rsidR="00DB22E2" w:rsidRPr="00CD5671">
        <w:rPr>
          <w:sz w:val="28"/>
          <w:szCs w:val="28"/>
        </w:rPr>
        <w:t>можно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лишь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при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ак</w:t>
      </w:r>
      <w:r w:rsidR="00DB22E2" w:rsidRPr="00CD5671">
        <w:rPr>
          <w:sz w:val="28"/>
          <w:szCs w:val="28"/>
        </w:rPr>
        <w:t>тивном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участии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всех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лечебно-профилактических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учреждений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прежде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всего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поликлиник.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раннего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выделении</w:t>
      </w:r>
      <w:r w:rsidR="00CC5781"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злокачест</w:t>
      </w:r>
      <w:r w:rsidRPr="00CD5671">
        <w:rPr>
          <w:sz w:val="28"/>
          <w:szCs w:val="28"/>
        </w:rPr>
        <w:t>венных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имеется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две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возможности</w:t>
      </w:r>
      <w:r w:rsidR="00DB22E2" w:rsidRPr="00CD5671">
        <w:rPr>
          <w:sz w:val="28"/>
          <w:szCs w:val="28"/>
        </w:rPr>
        <w:t>:</w:t>
      </w:r>
    </w:p>
    <w:p w:rsidR="00825F2D" w:rsidRPr="00CD5671" w:rsidRDefault="00CC5781" w:rsidP="00CD567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онкологическая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настороженность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вс</w:t>
      </w:r>
      <w:r w:rsidR="00DB22E2" w:rsidRPr="00CD5671">
        <w:rPr>
          <w:sz w:val="28"/>
          <w:szCs w:val="28"/>
        </w:rPr>
        <w:t>ех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врачей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лю</w:t>
      </w:r>
      <w:r w:rsidR="00825F2D" w:rsidRPr="00CD5671">
        <w:rPr>
          <w:sz w:val="28"/>
          <w:szCs w:val="28"/>
        </w:rPr>
        <w:t>бой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специальности,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населения;</w:t>
      </w:r>
    </w:p>
    <w:p w:rsidR="00DB22E2" w:rsidRPr="00CD5671" w:rsidRDefault="00CC5781" w:rsidP="00CD567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профилактические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осм</w:t>
      </w:r>
      <w:r w:rsidR="00DB22E2" w:rsidRPr="00CD5671">
        <w:rPr>
          <w:sz w:val="28"/>
          <w:szCs w:val="28"/>
        </w:rPr>
        <w:t>отры,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осмотры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широких</w:t>
      </w:r>
      <w:r>
        <w:rPr>
          <w:sz w:val="28"/>
          <w:szCs w:val="28"/>
        </w:rPr>
        <w:t xml:space="preserve"> </w:t>
      </w:r>
      <w:r w:rsidR="00DB22E2" w:rsidRPr="00CD5671">
        <w:rPr>
          <w:sz w:val="28"/>
          <w:szCs w:val="28"/>
        </w:rPr>
        <w:t>континген</w:t>
      </w:r>
      <w:r w:rsidR="00825F2D" w:rsidRPr="00CD5671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</w:p>
    <w:p w:rsidR="00825F2D" w:rsidRPr="00CD5671" w:rsidRDefault="00B90A75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Существуют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два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основных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принцип</w:t>
      </w:r>
      <w:r w:rsidR="00825F2D"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профилактики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рака: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1-й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изучение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канцерогенных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веществ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устранение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контакта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человека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iCs/>
          <w:sz w:val="28"/>
          <w:szCs w:val="28"/>
        </w:rPr>
        <w:t>ними.</w:t>
      </w:r>
      <w:r w:rsidR="00CC5781">
        <w:rPr>
          <w:iCs/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Здесь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имеет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значение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ликвидация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профессиональны</w:t>
      </w:r>
      <w:r w:rsidRPr="00CD5671">
        <w:rPr>
          <w:sz w:val="28"/>
          <w:szCs w:val="28"/>
        </w:rPr>
        <w:t>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вредностей.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производстве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мероприятии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против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загрязнения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окружающе</w:t>
      </w:r>
      <w:r w:rsidRPr="00CD5671">
        <w:rPr>
          <w:sz w:val="28"/>
          <w:szCs w:val="28"/>
        </w:rPr>
        <w:t>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среды,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строгий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санитарно-гиги</w:t>
      </w:r>
      <w:r w:rsidR="00825F2D" w:rsidRPr="00CD5671">
        <w:rPr>
          <w:sz w:val="28"/>
          <w:szCs w:val="28"/>
        </w:rPr>
        <w:t>енический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контроль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воды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продуктов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питаний;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2-й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раннее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выявление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радикальное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лечение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предоп</w:t>
      </w:r>
      <w:r w:rsidR="00825F2D" w:rsidRPr="00CD5671">
        <w:rPr>
          <w:sz w:val="28"/>
          <w:szCs w:val="28"/>
        </w:rPr>
        <w:t>ухолевых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заболеваний,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поскольку,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как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говорят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онко</w:t>
      </w:r>
      <w:r w:rsidRPr="00CD5671">
        <w:rPr>
          <w:sz w:val="28"/>
          <w:szCs w:val="28"/>
        </w:rPr>
        <w:t>логи,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«без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предрака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</w:t>
      </w:r>
      <w:r w:rsidR="00825F2D" w:rsidRPr="00CD5671">
        <w:rPr>
          <w:sz w:val="28"/>
          <w:szCs w:val="28"/>
        </w:rPr>
        <w:t>ет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рака».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Реализации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этого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принципа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должны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  <w:lang w:val="en-US"/>
        </w:rPr>
        <w:t>c</w:t>
      </w:r>
      <w:r w:rsidRPr="00CD5671">
        <w:rPr>
          <w:sz w:val="28"/>
          <w:szCs w:val="28"/>
        </w:rPr>
        <w:t>соответствовать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массовые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медицинские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профилактические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осмотры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возрастание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онкологической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бдительности.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Необходимо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поставить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новый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качественный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уровень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сани</w:t>
      </w:r>
      <w:r w:rsidRPr="00CD5671">
        <w:rPr>
          <w:sz w:val="28"/>
          <w:szCs w:val="28"/>
        </w:rPr>
        <w:t>тарно-просветительную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работу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среди</w:t>
      </w:r>
      <w:r w:rsidR="00CC5781">
        <w:rPr>
          <w:sz w:val="28"/>
          <w:szCs w:val="28"/>
        </w:rPr>
        <w:t xml:space="preserve"> </w:t>
      </w:r>
      <w:r w:rsidR="00825F2D" w:rsidRPr="00CD5671">
        <w:rPr>
          <w:sz w:val="28"/>
          <w:szCs w:val="28"/>
        </w:rPr>
        <w:t>населения</w:t>
      </w:r>
      <w:r w:rsidR="005B4FFE" w:rsidRPr="00CD5671">
        <w:rPr>
          <w:sz w:val="28"/>
          <w:szCs w:val="28"/>
        </w:rPr>
        <w:t>.</w:t>
      </w:r>
    </w:p>
    <w:p w:rsidR="005B4FFE" w:rsidRPr="00CD5671" w:rsidRDefault="005B4FFE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12AF7" w:rsidRPr="00CD5671" w:rsidRDefault="00CD5671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CD5671" w:rsidRDefault="00CD5671" w:rsidP="00CD5671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12AF7" w:rsidRPr="00CD5671" w:rsidRDefault="00312AF7" w:rsidP="00CD5671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Целью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контрольной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являлось: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анализ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здравоохранения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странах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мира,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изучение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её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также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выявление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медико-социальных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аспектов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современных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тенденций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области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изучения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злокачественных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новообразований.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Анализ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результатов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позволяет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сделать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следующие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выводы:</w:t>
      </w:r>
    </w:p>
    <w:p w:rsidR="006B2D47" w:rsidRPr="00CD5671" w:rsidRDefault="00312AF7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1)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Изучение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показало,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точки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зрения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организационно-финансовых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особенностей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выделяют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основных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здравоохранения: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государственную,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страховую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частнопредпринимательскую.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Эти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конкурируют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между</w:t>
      </w:r>
      <w:r w:rsidR="00CC5781">
        <w:rPr>
          <w:sz w:val="28"/>
          <w:szCs w:val="28"/>
        </w:rPr>
        <w:t xml:space="preserve"> </w:t>
      </w:r>
      <w:r w:rsidR="000B135D" w:rsidRPr="00CD5671">
        <w:rPr>
          <w:sz w:val="28"/>
          <w:szCs w:val="28"/>
        </w:rPr>
        <w:t>собой,</w:t>
      </w:r>
      <w:r w:rsidR="00CC5781">
        <w:rPr>
          <w:sz w:val="28"/>
          <w:szCs w:val="28"/>
        </w:rPr>
        <w:t xml:space="preserve"> </w:t>
      </w:r>
      <w:r w:rsidR="009A65DC" w:rsidRPr="00CD5671">
        <w:rPr>
          <w:sz w:val="28"/>
          <w:szCs w:val="28"/>
        </w:rPr>
        <w:t>имея</w:t>
      </w:r>
      <w:r w:rsidR="00CC5781">
        <w:rPr>
          <w:sz w:val="28"/>
          <w:szCs w:val="28"/>
        </w:rPr>
        <w:t xml:space="preserve"> </w:t>
      </w:r>
      <w:r w:rsidR="00D0424E" w:rsidRPr="00CD5671">
        <w:rPr>
          <w:sz w:val="28"/>
          <w:szCs w:val="28"/>
        </w:rPr>
        <w:t>положительные</w:t>
      </w:r>
      <w:r w:rsidR="00CC5781">
        <w:rPr>
          <w:sz w:val="28"/>
          <w:szCs w:val="28"/>
        </w:rPr>
        <w:t xml:space="preserve"> </w:t>
      </w:r>
      <w:r w:rsidR="00D0424E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D0424E" w:rsidRPr="00CD5671">
        <w:rPr>
          <w:sz w:val="28"/>
          <w:szCs w:val="28"/>
        </w:rPr>
        <w:t>отри</w:t>
      </w:r>
      <w:r w:rsidR="000B135D" w:rsidRPr="00CD5671">
        <w:rPr>
          <w:sz w:val="28"/>
          <w:szCs w:val="28"/>
        </w:rPr>
        <w:t>цатель</w:t>
      </w:r>
      <w:r w:rsidR="00D0424E" w:rsidRPr="00CD5671">
        <w:rPr>
          <w:sz w:val="28"/>
          <w:szCs w:val="28"/>
        </w:rPr>
        <w:t>ные</w:t>
      </w:r>
      <w:r w:rsidR="00CC5781">
        <w:rPr>
          <w:sz w:val="28"/>
          <w:szCs w:val="28"/>
        </w:rPr>
        <w:t xml:space="preserve"> </w:t>
      </w:r>
      <w:r w:rsidR="00D0424E" w:rsidRPr="00CD5671">
        <w:rPr>
          <w:sz w:val="28"/>
          <w:szCs w:val="28"/>
        </w:rPr>
        <w:t>стороны.</w:t>
      </w:r>
      <w:r w:rsidR="00CC5781">
        <w:rPr>
          <w:sz w:val="28"/>
          <w:szCs w:val="28"/>
        </w:rPr>
        <w:t xml:space="preserve"> </w:t>
      </w:r>
      <w:r w:rsidR="009A65DC" w:rsidRPr="00CD5671">
        <w:rPr>
          <w:sz w:val="28"/>
          <w:szCs w:val="28"/>
        </w:rPr>
        <w:t>К</w:t>
      </w:r>
      <w:r w:rsidR="00CC5781">
        <w:rPr>
          <w:sz w:val="28"/>
          <w:szCs w:val="28"/>
        </w:rPr>
        <w:t xml:space="preserve"> </w:t>
      </w:r>
      <w:r w:rsidR="009A65DC" w:rsidRPr="00CD5671">
        <w:rPr>
          <w:sz w:val="28"/>
          <w:szCs w:val="28"/>
        </w:rPr>
        <w:t>примеру</w:t>
      </w:r>
      <w:r w:rsidR="00CC5781">
        <w:rPr>
          <w:sz w:val="28"/>
          <w:szCs w:val="28"/>
        </w:rPr>
        <w:t xml:space="preserve"> </w:t>
      </w:r>
      <w:r w:rsidR="009A65DC" w:rsidRPr="00CD5671">
        <w:rPr>
          <w:sz w:val="28"/>
          <w:szCs w:val="28"/>
        </w:rPr>
        <w:t>г</w:t>
      </w:r>
      <w:r w:rsidR="00D0424E" w:rsidRPr="00CD5671">
        <w:rPr>
          <w:sz w:val="28"/>
          <w:szCs w:val="28"/>
        </w:rPr>
        <w:t>осударственная</w:t>
      </w:r>
      <w:r w:rsidR="00CC5781">
        <w:rPr>
          <w:sz w:val="28"/>
          <w:szCs w:val="28"/>
        </w:rPr>
        <w:t xml:space="preserve"> </w:t>
      </w:r>
      <w:r w:rsidR="00D0424E" w:rsidRPr="00CD5671">
        <w:rPr>
          <w:sz w:val="28"/>
          <w:szCs w:val="28"/>
        </w:rPr>
        <w:t>система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финансирования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здравоохранения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зависит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других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статей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бюджета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конкурирует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ними,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правительство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не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всегда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располагает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возможностью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расширения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фондов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здравоохранения,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возможности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привлечения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дополнительных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средств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весьма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ограничены.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Недостатки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частнопредпринимательской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системы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это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нехватка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ресурсов,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излишняя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централизация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монополизация</w:t>
      </w:r>
      <w:r w:rsidR="00CC5781">
        <w:rPr>
          <w:sz w:val="28"/>
          <w:szCs w:val="28"/>
        </w:rPr>
        <w:t xml:space="preserve"> </w:t>
      </w:r>
      <w:r w:rsidR="006B2D47" w:rsidRPr="00CD5671">
        <w:rPr>
          <w:sz w:val="28"/>
          <w:szCs w:val="28"/>
        </w:rPr>
        <w:t>управления.</w:t>
      </w:r>
    </w:p>
    <w:p w:rsidR="00312AF7" w:rsidRPr="00CD5671" w:rsidRDefault="006B2D47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ходе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работы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удалось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установить,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—</w:t>
      </w:r>
      <w:r w:rsidR="00CC5781">
        <w:rPr>
          <w:sz w:val="28"/>
          <w:szCs w:val="28"/>
          <w:lang w:val="en"/>
        </w:rPr>
        <w:t xml:space="preserve"> </w:t>
      </w:r>
      <w:r w:rsidRPr="00CD5671">
        <w:rPr>
          <w:sz w:val="28"/>
          <w:szCs w:val="28"/>
        </w:rPr>
        <w:t>это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постоянная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или</w:t>
      </w:r>
      <w:r w:rsidR="00CC5781">
        <w:rPr>
          <w:sz w:val="28"/>
          <w:szCs w:val="28"/>
          <w:lang w:val="en"/>
        </w:rPr>
        <w:t xml:space="preserve"> </w:t>
      </w:r>
      <w:r w:rsidRPr="00CD5671">
        <w:rPr>
          <w:sz w:val="28"/>
          <w:szCs w:val="28"/>
        </w:rPr>
        <w:t>длительная,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полная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или</w:t>
      </w:r>
      <w:r w:rsidR="00CC5781">
        <w:rPr>
          <w:sz w:val="28"/>
          <w:szCs w:val="28"/>
          <w:lang w:val="en"/>
        </w:rPr>
        <w:t xml:space="preserve"> </w:t>
      </w:r>
      <w:r w:rsidRPr="00CD5671">
        <w:rPr>
          <w:sz w:val="28"/>
          <w:szCs w:val="28"/>
        </w:rPr>
        <w:t>частичная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потеря</w:t>
      </w:r>
      <w:r w:rsidR="00CC5781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трудоспособности</w:t>
      </w:r>
      <w:r w:rsidRPr="00CD5671">
        <w:rPr>
          <w:sz w:val="28"/>
          <w:szCs w:val="28"/>
        </w:rPr>
        <w:t>;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наличие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  <w:lang w:val="en"/>
        </w:rPr>
        <w:t xml:space="preserve"> </w:t>
      </w:r>
      <w:r w:rsidRPr="00CD5671">
        <w:rPr>
          <w:sz w:val="28"/>
          <w:szCs w:val="28"/>
        </w:rPr>
        <w:t>степень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устанавливаются</w:t>
      </w:r>
      <w:r w:rsidR="00CC5781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врачебно-трудовыми</w:t>
      </w:r>
      <w:r w:rsidR="00CC5781" w:rsidRPr="008C63BE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экспертными</w:t>
      </w:r>
      <w:r w:rsidR="00CC5781" w:rsidRPr="008C63BE">
        <w:rPr>
          <w:sz w:val="28"/>
          <w:szCs w:val="28"/>
        </w:rPr>
        <w:t xml:space="preserve"> </w:t>
      </w:r>
      <w:r w:rsidRPr="008C63BE">
        <w:rPr>
          <w:sz w:val="28"/>
          <w:szCs w:val="28"/>
        </w:rPr>
        <w:t>комиссиями</w:t>
      </w:r>
      <w:r w:rsidRPr="00CD5671">
        <w:rPr>
          <w:sz w:val="28"/>
          <w:szCs w:val="28"/>
        </w:rPr>
        <w:t>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В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зависимости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тяжести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заболевания,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степени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нарушения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функций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организма,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клинического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трудового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прогноза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различают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три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группы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инвалидности.</w:t>
      </w:r>
    </w:p>
    <w:p w:rsidR="006B2D47" w:rsidRPr="00CD5671" w:rsidRDefault="006B2D47" w:rsidP="00CD567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3)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Установлено,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что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злокачественные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новообразования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занимают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2-е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место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среди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причин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смерти.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Основной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медицинской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помощью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являю</w:t>
      </w:r>
      <w:r w:rsidR="00C655DD" w:rsidRPr="00CD5671">
        <w:rPr>
          <w:sz w:val="28"/>
          <w:szCs w:val="28"/>
        </w:rPr>
        <w:t>т</w:t>
      </w:r>
      <w:r w:rsidRPr="00CD5671">
        <w:rPr>
          <w:sz w:val="28"/>
          <w:szCs w:val="28"/>
        </w:rPr>
        <w:t>ся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он</w:t>
      </w:r>
      <w:r w:rsidR="00C655DD" w:rsidRPr="00CD5671">
        <w:rPr>
          <w:sz w:val="28"/>
          <w:szCs w:val="28"/>
        </w:rPr>
        <w:t>кологические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диспансеры.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Основные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принципы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профилактики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рака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это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изучение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канцерогенных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веществ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устранение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контакта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человека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с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iCs/>
          <w:sz w:val="28"/>
          <w:szCs w:val="28"/>
        </w:rPr>
        <w:t>ними</w:t>
      </w:r>
      <w:r w:rsidR="00CC5781">
        <w:rPr>
          <w:iCs/>
          <w:sz w:val="28"/>
          <w:szCs w:val="28"/>
        </w:rPr>
        <w:t xml:space="preserve"> </w:t>
      </w:r>
      <w:r w:rsidR="00C655DD" w:rsidRPr="00CD5671">
        <w:rPr>
          <w:iCs/>
          <w:sz w:val="28"/>
          <w:szCs w:val="28"/>
        </w:rPr>
        <w:t>и</w:t>
      </w:r>
      <w:r w:rsidR="00CC5781">
        <w:rPr>
          <w:iCs/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раннее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выявление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радикальное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лечение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предопухолевых</w:t>
      </w:r>
      <w:r w:rsidR="00CC5781">
        <w:rPr>
          <w:sz w:val="28"/>
          <w:szCs w:val="28"/>
        </w:rPr>
        <w:t xml:space="preserve"> </w:t>
      </w:r>
      <w:r w:rsidR="00C655DD" w:rsidRPr="00CD5671">
        <w:rPr>
          <w:sz w:val="28"/>
          <w:szCs w:val="28"/>
        </w:rPr>
        <w:t>заболеваний.</w:t>
      </w:r>
    </w:p>
    <w:p w:rsidR="00312AF7" w:rsidRPr="00CD5671" w:rsidRDefault="00C655DD" w:rsidP="00CD5671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D5671">
        <w:rPr>
          <w:sz w:val="28"/>
        </w:rPr>
        <w:t>Теоретическая</w:t>
      </w:r>
      <w:r w:rsidR="00CC5781">
        <w:rPr>
          <w:sz w:val="28"/>
        </w:rPr>
        <w:t xml:space="preserve"> </w:t>
      </w:r>
      <w:r w:rsidRPr="00CD5671">
        <w:rPr>
          <w:sz w:val="28"/>
        </w:rPr>
        <w:t>значимость</w:t>
      </w:r>
      <w:r w:rsidR="00CC5781">
        <w:rPr>
          <w:sz w:val="28"/>
        </w:rPr>
        <w:t xml:space="preserve"> </w:t>
      </w:r>
      <w:r w:rsidRPr="00CD5671">
        <w:rPr>
          <w:sz w:val="28"/>
        </w:rPr>
        <w:t>исследования</w:t>
      </w:r>
      <w:r w:rsidR="00CC5781">
        <w:rPr>
          <w:sz w:val="28"/>
        </w:rPr>
        <w:t xml:space="preserve"> </w:t>
      </w:r>
      <w:r w:rsidRPr="00CD5671">
        <w:rPr>
          <w:sz w:val="28"/>
        </w:rPr>
        <w:t>состоит</w:t>
      </w:r>
      <w:r w:rsidR="00CC5781">
        <w:rPr>
          <w:sz w:val="28"/>
        </w:rPr>
        <w:t xml:space="preserve"> </w:t>
      </w:r>
      <w:r w:rsidRPr="00CD5671">
        <w:rPr>
          <w:sz w:val="28"/>
        </w:rPr>
        <w:t>в</w:t>
      </w:r>
      <w:r w:rsidR="00CC5781">
        <w:rPr>
          <w:sz w:val="28"/>
        </w:rPr>
        <w:t xml:space="preserve"> </w:t>
      </w:r>
      <w:r w:rsidRPr="00CD5671">
        <w:rPr>
          <w:sz w:val="28"/>
        </w:rPr>
        <w:t>том,</w:t>
      </w:r>
      <w:r w:rsidR="00CC5781">
        <w:rPr>
          <w:sz w:val="28"/>
        </w:rPr>
        <w:t xml:space="preserve"> </w:t>
      </w:r>
      <w:r w:rsidRPr="00CD5671">
        <w:rPr>
          <w:sz w:val="28"/>
        </w:rPr>
        <w:t>что</w:t>
      </w:r>
      <w:r w:rsidR="00CC5781">
        <w:rPr>
          <w:sz w:val="28"/>
        </w:rPr>
        <w:t xml:space="preserve"> </w:t>
      </w:r>
      <w:r w:rsidRPr="00CD5671">
        <w:rPr>
          <w:sz w:val="28"/>
        </w:rPr>
        <w:t>его</w:t>
      </w:r>
      <w:r w:rsidR="00CC5781">
        <w:rPr>
          <w:sz w:val="28"/>
        </w:rPr>
        <w:t xml:space="preserve"> </w:t>
      </w:r>
      <w:r w:rsidRPr="00CD5671">
        <w:rPr>
          <w:sz w:val="28"/>
        </w:rPr>
        <w:t>результаты,</w:t>
      </w:r>
      <w:r w:rsidR="00CC5781">
        <w:rPr>
          <w:sz w:val="28"/>
        </w:rPr>
        <w:t xml:space="preserve"> </w:t>
      </w:r>
      <w:r w:rsidRPr="00CD5671">
        <w:rPr>
          <w:sz w:val="28"/>
        </w:rPr>
        <w:t>основные</w:t>
      </w:r>
      <w:r w:rsidR="00CC5781">
        <w:rPr>
          <w:sz w:val="28"/>
        </w:rPr>
        <w:t xml:space="preserve"> </w:t>
      </w:r>
      <w:r w:rsidRPr="00CD5671">
        <w:rPr>
          <w:sz w:val="28"/>
        </w:rPr>
        <w:t>выводы</w:t>
      </w:r>
      <w:r w:rsidR="00CC5781">
        <w:rPr>
          <w:sz w:val="28"/>
        </w:rPr>
        <w:t xml:space="preserve"> </w:t>
      </w:r>
      <w:r w:rsidRPr="00CD5671">
        <w:rPr>
          <w:sz w:val="28"/>
        </w:rPr>
        <w:t>и</w:t>
      </w:r>
      <w:r w:rsidR="00CC5781">
        <w:rPr>
          <w:sz w:val="28"/>
        </w:rPr>
        <w:t xml:space="preserve"> </w:t>
      </w:r>
      <w:r w:rsidRPr="00CD5671">
        <w:rPr>
          <w:sz w:val="28"/>
        </w:rPr>
        <w:t>обобщения</w:t>
      </w:r>
      <w:r w:rsidR="00CC5781">
        <w:rPr>
          <w:sz w:val="28"/>
        </w:rPr>
        <w:t xml:space="preserve"> </w:t>
      </w:r>
      <w:r w:rsidRPr="00CD5671">
        <w:rPr>
          <w:sz w:val="28"/>
        </w:rPr>
        <w:t>способствуют</w:t>
      </w:r>
      <w:r w:rsidR="00CC5781">
        <w:rPr>
          <w:sz w:val="28"/>
        </w:rPr>
        <w:t xml:space="preserve"> </w:t>
      </w:r>
      <w:r w:rsidRPr="00CD5671">
        <w:rPr>
          <w:sz w:val="28"/>
        </w:rPr>
        <w:t>более</w:t>
      </w:r>
      <w:r w:rsidR="00CC5781">
        <w:rPr>
          <w:sz w:val="28"/>
        </w:rPr>
        <w:t xml:space="preserve"> </w:t>
      </w:r>
      <w:r w:rsidRPr="00CD5671">
        <w:rPr>
          <w:sz w:val="28"/>
        </w:rPr>
        <w:t>глубокому</w:t>
      </w:r>
      <w:r w:rsidR="00CC5781">
        <w:rPr>
          <w:sz w:val="28"/>
        </w:rPr>
        <w:t xml:space="preserve"> </w:t>
      </w:r>
      <w:r w:rsidRPr="00CD5671">
        <w:rPr>
          <w:sz w:val="28"/>
        </w:rPr>
        <w:t>пониманию</w:t>
      </w:r>
      <w:r w:rsidR="00CC5781">
        <w:rPr>
          <w:sz w:val="28"/>
        </w:rPr>
        <w:t xml:space="preserve"> </w:t>
      </w:r>
      <w:r w:rsidRPr="00CD5671">
        <w:rPr>
          <w:sz w:val="28"/>
        </w:rPr>
        <w:t>проблем</w:t>
      </w:r>
      <w:r w:rsidR="00CC5781">
        <w:rPr>
          <w:sz w:val="28"/>
        </w:rPr>
        <w:t xml:space="preserve"> </w:t>
      </w:r>
      <w:r w:rsidRPr="00CD5671">
        <w:rPr>
          <w:sz w:val="28"/>
        </w:rPr>
        <w:t>системы</w:t>
      </w:r>
      <w:r w:rsidR="00CC5781">
        <w:rPr>
          <w:sz w:val="28"/>
        </w:rPr>
        <w:t xml:space="preserve"> </w:t>
      </w:r>
      <w:r w:rsidRPr="00CD5671">
        <w:rPr>
          <w:sz w:val="28"/>
        </w:rPr>
        <w:t>здравоохранения,</w:t>
      </w:r>
      <w:r w:rsidR="00CC5781">
        <w:rPr>
          <w:sz w:val="28"/>
        </w:rPr>
        <w:t xml:space="preserve"> </w:t>
      </w:r>
      <w:r w:rsidRPr="00CD5671">
        <w:rPr>
          <w:sz w:val="28"/>
        </w:rPr>
        <w:t>инвалидности</w:t>
      </w:r>
      <w:r w:rsidR="00CC5781">
        <w:rPr>
          <w:sz w:val="28"/>
        </w:rPr>
        <w:t xml:space="preserve"> </w:t>
      </w:r>
      <w:r w:rsidRPr="00CD5671">
        <w:rPr>
          <w:sz w:val="28"/>
        </w:rPr>
        <w:t>и</w:t>
      </w:r>
      <w:r w:rsidR="00CC5781">
        <w:rPr>
          <w:sz w:val="28"/>
        </w:rPr>
        <w:t xml:space="preserve"> </w:t>
      </w:r>
      <w:r w:rsidRPr="00CD5671">
        <w:rPr>
          <w:sz w:val="28"/>
        </w:rPr>
        <w:t>злокачественных</w:t>
      </w:r>
      <w:r w:rsidR="00CC5781">
        <w:rPr>
          <w:sz w:val="28"/>
        </w:rPr>
        <w:t xml:space="preserve"> </w:t>
      </w:r>
      <w:r w:rsidRPr="00CD5671">
        <w:rPr>
          <w:sz w:val="28"/>
        </w:rPr>
        <w:t>новообразований.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4FFE" w:rsidRP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4FFE" w:rsidRPr="00CD5671">
        <w:rPr>
          <w:sz w:val="28"/>
          <w:szCs w:val="28"/>
        </w:rPr>
        <w:t>Список</w:t>
      </w:r>
      <w:r w:rsidR="00CC5781">
        <w:rPr>
          <w:sz w:val="28"/>
          <w:szCs w:val="28"/>
        </w:rPr>
        <w:t xml:space="preserve"> </w:t>
      </w:r>
      <w:r w:rsidR="005B4FFE" w:rsidRPr="00CD5671">
        <w:rPr>
          <w:sz w:val="28"/>
          <w:szCs w:val="28"/>
        </w:rPr>
        <w:t>использованных</w:t>
      </w:r>
      <w:r w:rsidR="00CC578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</w:p>
    <w:p w:rsidR="00CD5671" w:rsidRDefault="00CD5671" w:rsidP="00CD56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5D39" w:rsidRPr="00CD5671" w:rsidRDefault="005B4FFE" w:rsidP="00CD5671">
      <w:pPr>
        <w:widowControl w:val="0"/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1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Общественное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здоровье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здравоохранение: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Учебник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студентов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медицинских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ВУЗов/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под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ред.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В.А.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Меняева,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Н.И.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Вишнякова,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-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4-е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изд.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М.: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МЕДпресс-информ,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2006.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528</w:t>
      </w:r>
      <w:r w:rsidR="00CC5781">
        <w:rPr>
          <w:sz w:val="28"/>
          <w:szCs w:val="28"/>
        </w:rPr>
        <w:t xml:space="preserve"> </w:t>
      </w:r>
      <w:r w:rsidR="00A75D39" w:rsidRPr="00CD5671">
        <w:rPr>
          <w:sz w:val="28"/>
          <w:szCs w:val="28"/>
        </w:rPr>
        <w:t>с.</w:t>
      </w:r>
    </w:p>
    <w:p w:rsidR="003B5FBC" w:rsidRPr="00CD5671" w:rsidRDefault="00A75D39" w:rsidP="00CD5671">
      <w:pPr>
        <w:widowControl w:val="0"/>
        <w:tabs>
          <w:tab w:val="left" w:pos="426"/>
          <w:tab w:val="left" w:pos="567"/>
          <w:tab w:val="left" w:pos="960"/>
        </w:tabs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2</w:t>
      </w:r>
      <w:r w:rsidR="00CC5781">
        <w:rPr>
          <w:sz w:val="28"/>
          <w:szCs w:val="28"/>
        </w:rPr>
        <w:t xml:space="preserve"> </w:t>
      </w:r>
      <w:r w:rsidR="005B4FFE" w:rsidRPr="00CD5671">
        <w:rPr>
          <w:sz w:val="28"/>
          <w:szCs w:val="28"/>
        </w:rPr>
        <w:tab/>
      </w:r>
      <w:r w:rsidRPr="00CD5671">
        <w:rPr>
          <w:sz w:val="28"/>
          <w:szCs w:val="28"/>
        </w:rPr>
        <w:t>Лисицин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Ю.П.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Общественное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здоровье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здравоохранение.: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Учебник.</w:t>
      </w:r>
      <w:r w:rsidR="00CC5781">
        <w:rPr>
          <w:sz w:val="28"/>
          <w:szCs w:val="28"/>
        </w:rPr>
        <w:t xml:space="preserve">  </w:t>
      </w:r>
      <w:r w:rsidRPr="00CD5671">
        <w:rPr>
          <w:sz w:val="28"/>
          <w:szCs w:val="28"/>
        </w:rPr>
        <w:t>М.: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ГЭОТАР-МЕД,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2002.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520</w:t>
      </w:r>
      <w:r w:rsidR="00CC5781">
        <w:rPr>
          <w:sz w:val="28"/>
          <w:szCs w:val="28"/>
        </w:rPr>
        <w:t xml:space="preserve"> </w:t>
      </w:r>
      <w:r w:rsidRPr="00CD5671">
        <w:rPr>
          <w:sz w:val="28"/>
          <w:szCs w:val="28"/>
        </w:rPr>
        <w:t>с.</w:t>
      </w:r>
    </w:p>
    <w:p w:rsidR="003B5FBC" w:rsidRPr="00CD5671" w:rsidRDefault="000632EA" w:rsidP="00CD5671">
      <w:pPr>
        <w:widowControl w:val="0"/>
        <w:tabs>
          <w:tab w:val="left" w:pos="426"/>
          <w:tab w:val="left" w:pos="567"/>
          <w:tab w:val="left" w:pos="960"/>
        </w:tabs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3</w:t>
      </w:r>
      <w:r w:rsidR="00CC5781">
        <w:rPr>
          <w:bCs/>
          <w:sz w:val="28"/>
        </w:rPr>
        <w:t xml:space="preserve"> </w:t>
      </w:r>
      <w:r w:rsidR="003B5FBC" w:rsidRPr="00CD5671">
        <w:rPr>
          <w:bCs/>
          <w:sz w:val="28"/>
          <w:szCs w:val="28"/>
        </w:rPr>
        <w:t>Комплексная</w:t>
      </w:r>
      <w:r w:rsidR="00CC5781">
        <w:rPr>
          <w:bCs/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реабилитация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инвалидов: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Учеб.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пособие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студ.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высш.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учеб.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заведений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/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Т.В.Зозуля,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Е.Г.Свистунова,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В.В.Чешихина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и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др.;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Под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ред.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Т.В.Зозули.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М.: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Издательский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центр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«Академия»,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2005.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—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304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с.</w:t>
      </w:r>
    </w:p>
    <w:p w:rsidR="009D7767" w:rsidRPr="00CD5671" w:rsidRDefault="009D7767" w:rsidP="00CD5671">
      <w:pPr>
        <w:widowControl w:val="0"/>
        <w:tabs>
          <w:tab w:val="left" w:pos="426"/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 w:rsidRPr="00CD5671">
        <w:rPr>
          <w:sz w:val="28"/>
          <w:szCs w:val="28"/>
        </w:rPr>
        <w:t>4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Артюнина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Г.П.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Основы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социальной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медицины.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Учебное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пособие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для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ВУЗов.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М.: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Академический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проект,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2005.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–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576</w:t>
      </w:r>
      <w:r w:rsidR="00CC5781">
        <w:rPr>
          <w:sz w:val="28"/>
          <w:szCs w:val="28"/>
        </w:rPr>
        <w:t xml:space="preserve"> </w:t>
      </w:r>
      <w:r w:rsidR="003B5FBC" w:rsidRPr="00CD5671">
        <w:rPr>
          <w:sz w:val="28"/>
          <w:szCs w:val="28"/>
        </w:rPr>
        <w:t>с.</w:t>
      </w:r>
    </w:p>
    <w:p w:rsidR="00825F2D" w:rsidRPr="00CD5671" w:rsidRDefault="00CD5671" w:rsidP="00CD5671">
      <w:pPr>
        <w:widowControl w:val="0"/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rStyle w:val="link1"/>
          <w:sz w:val="28"/>
          <w:szCs w:val="28"/>
        </w:rPr>
        <w:t>5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Назарова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Е.Н.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Жилов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Ю.А.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Основы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социальной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медицины.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Учебное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пособие.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-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М.: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Академия.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–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368</w:t>
      </w:r>
      <w:r w:rsidR="00CC5781">
        <w:rPr>
          <w:rStyle w:val="link1"/>
          <w:sz w:val="28"/>
          <w:szCs w:val="28"/>
        </w:rPr>
        <w:t xml:space="preserve"> </w:t>
      </w:r>
      <w:r w:rsidR="00312AF7" w:rsidRPr="00CD5671">
        <w:rPr>
          <w:rStyle w:val="link1"/>
          <w:sz w:val="28"/>
          <w:szCs w:val="28"/>
        </w:rPr>
        <w:t>с.</w:t>
      </w:r>
      <w:bookmarkStart w:id="0" w:name="_GoBack"/>
      <w:bookmarkEnd w:id="0"/>
    </w:p>
    <w:sectPr w:rsidR="00825F2D" w:rsidRPr="00CD5671" w:rsidSect="00CD567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79" w:rsidRDefault="00AE2A79">
      <w:r>
        <w:separator/>
      </w:r>
    </w:p>
  </w:endnote>
  <w:endnote w:type="continuationSeparator" w:id="0">
    <w:p w:rsidR="00AE2A79" w:rsidRDefault="00AE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2B" w:rsidRDefault="0095002B" w:rsidP="00837CBB">
    <w:pPr>
      <w:pStyle w:val="a3"/>
      <w:framePr w:wrap="around" w:vAnchor="text" w:hAnchor="margin" w:xAlign="center" w:y="1"/>
      <w:rPr>
        <w:rStyle w:val="a5"/>
      </w:rPr>
    </w:pPr>
  </w:p>
  <w:p w:rsidR="0095002B" w:rsidRDefault="009500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79" w:rsidRDefault="00AE2A79">
      <w:r>
        <w:separator/>
      </w:r>
    </w:p>
  </w:footnote>
  <w:footnote w:type="continuationSeparator" w:id="0">
    <w:p w:rsidR="00AE2A79" w:rsidRDefault="00AE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981EC6"/>
    <w:lvl w:ilvl="0">
      <w:numFmt w:val="bullet"/>
      <w:lvlText w:val="*"/>
      <w:lvlJc w:val="left"/>
    </w:lvl>
  </w:abstractNum>
  <w:abstractNum w:abstractNumId="1">
    <w:nsid w:val="0D813F6E"/>
    <w:multiLevelType w:val="singleLevel"/>
    <w:tmpl w:val="1F649236"/>
    <w:lvl w:ilvl="0">
      <w:start w:val="2"/>
      <w:numFmt w:val="decimal"/>
      <w:lvlText w:val="%1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2">
    <w:nsid w:val="641013DD"/>
    <w:multiLevelType w:val="singleLevel"/>
    <w:tmpl w:val="5FF49136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9C6"/>
    <w:rsid w:val="000632EA"/>
    <w:rsid w:val="000B135D"/>
    <w:rsid w:val="000D36DE"/>
    <w:rsid w:val="000E1AFA"/>
    <w:rsid w:val="001231C3"/>
    <w:rsid w:val="001C7C00"/>
    <w:rsid w:val="001D4E8F"/>
    <w:rsid w:val="001F3A2A"/>
    <w:rsid w:val="001F410B"/>
    <w:rsid w:val="00237D5B"/>
    <w:rsid w:val="002B2E96"/>
    <w:rsid w:val="00307AB5"/>
    <w:rsid w:val="00312AF7"/>
    <w:rsid w:val="00323907"/>
    <w:rsid w:val="003267E6"/>
    <w:rsid w:val="00392728"/>
    <w:rsid w:val="003B5FBC"/>
    <w:rsid w:val="0049338A"/>
    <w:rsid w:val="005243C4"/>
    <w:rsid w:val="00531976"/>
    <w:rsid w:val="005A3182"/>
    <w:rsid w:val="005B4FFE"/>
    <w:rsid w:val="00612CEC"/>
    <w:rsid w:val="00673CD2"/>
    <w:rsid w:val="006B2D47"/>
    <w:rsid w:val="006C61D9"/>
    <w:rsid w:val="007A197B"/>
    <w:rsid w:val="00825F2D"/>
    <w:rsid w:val="00837CBB"/>
    <w:rsid w:val="00857BE7"/>
    <w:rsid w:val="00895396"/>
    <w:rsid w:val="008C63BE"/>
    <w:rsid w:val="008E719F"/>
    <w:rsid w:val="00943CAA"/>
    <w:rsid w:val="009475DE"/>
    <w:rsid w:val="0095002B"/>
    <w:rsid w:val="0096235D"/>
    <w:rsid w:val="009A65DC"/>
    <w:rsid w:val="009D7767"/>
    <w:rsid w:val="009F05FE"/>
    <w:rsid w:val="00A41E34"/>
    <w:rsid w:val="00A75D39"/>
    <w:rsid w:val="00AE2A79"/>
    <w:rsid w:val="00AE7A9E"/>
    <w:rsid w:val="00B343CE"/>
    <w:rsid w:val="00B90A75"/>
    <w:rsid w:val="00BB56B1"/>
    <w:rsid w:val="00C4703A"/>
    <w:rsid w:val="00C53CEF"/>
    <w:rsid w:val="00C655DD"/>
    <w:rsid w:val="00CB6150"/>
    <w:rsid w:val="00CC5781"/>
    <w:rsid w:val="00CD1062"/>
    <w:rsid w:val="00CD5671"/>
    <w:rsid w:val="00D0424E"/>
    <w:rsid w:val="00DA4CC2"/>
    <w:rsid w:val="00DA61EC"/>
    <w:rsid w:val="00DB22E2"/>
    <w:rsid w:val="00EF4011"/>
    <w:rsid w:val="00F659C6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5DD97-5954-4972-AE49-EA428D2F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7D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37D5B"/>
    <w:rPr>
      <w:rFonts w:cs="Times New Roman"/>
    </w:rPr>
  </w:style>
  <w:style w:type="character" w:styleId="a6">
    <w:name w:val="Hyperlink"/>
    <w:uiPriority w:val="99"/>
    <w:rsid w:val="00307AB5"/>
    <w:rPr>
      <w:rFonts w:cs="Times New Roman"/>
      <w:color w:val="0000FF"/>
      <w:u w:val="none"/>
      <w:effect w:val="none"/>
    </w:rPr>
  </w:style>
  <w:style w:type="paragraph" w:styleId="a7">
    <w:name w:val="Normal (Web)"/>
    <w:basedOn w:val="a"/>
    <w:uiPriority w:val="99"/>
    <w:rsid w:val="003267E6"/>
    <w:pPr>
      <w:spacing w:before="100" w:beforeAutospacing="1" w:after="100" w:afterAutospacing="1"/>
    </w:pPr>
    <w:rPr>
      <w:color w:val="000000"/>
    </w:rPr>
  </w:style>
  <w:style w:type="character" w:customStyle="1" w:styleId="link1">
    <w:name w:val="link1"/>
    <w:rsid w:val="009D7767"/>
    <w:rPr>
      <w:rFonts w:cs="Times New Roman"/>
    </w:rPr>
  </w:style>
  <w:style w:type="paragraph" w:styleId="a8">
    <w:name w:val="Body Text Indent"/>
    <w:basedOn w:val="a"/>
    <w:link w:val="a9"/>
    <w:uiPriority w:val="99"/>
    <w:rsid w:val="00312AF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CD56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D567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 В МЕДИЦИНЕ И</vt:lpstr>
    </vt:vector>
  </TitlesOfParts>
  <Company/>
  <LinksUpToDate>false</LinksUpToDate>
  <CharactersWithSpaces>22677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 В МЕДИЦИНЕ И</dc:title>
  <dc:subject/>
  <dc:creator>User</dc:creator>
  <cp:keywords/>
  <dc:description/>
  <cp:lastModifiedBy>admin</cp:lastModifiedBy>
  <cp:revision>2</cp:revision>
  <dcterms:created xsi:type="dcterms:W3CDTF">2014-03-15T13:50:00Z</dcterms:created>
  <dcterms:modified xsi:type="dcterms:W3CDTF">2014-03-15T13:50:00Z</dcterms:modified>
</cp:coreProperties>
</file>