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F2B" w:rsidRPr="005D4CE7" w:rsidRDefault="00725124" w:rsidP="005D4CE7">
      <w:pPr>
        <w:shd w:val="clear" w:color="auto" w:fill="FFFFFF"/>
        <w:tabs>
          <w:tab w:val="left" w:pos="1375"/>
        </w:tabs>
        <w:spacing w:line="360" w:lineRule="auto"/>
        <w:ind w:firstLine="709"/>
        <w:jc w:val="both"/>
        <w:rPr>
          <w:b/>
          <w:sz w:val="28"/>
          <w:szCs w:val="28"/>
        </w:rPr>
      </w:pPr>
      <w:r w:rsidRPr="005D4CE7">
        <w:rPr>
          <w:b/>
          <w:sz w:val="28"/>
          <w:szCs w:val="28"/>
        </w:rPr>
        <w:t>СОДЕРЖАНИЕ</w:t>
      </w:r>
    </w:p>
    <w:p w:rsidR="00725124" w:rsidRPr="005D4CE7" w:rsidRDefault="00725124" w:rsidP="005D4CE7">
      <w:pPr>
        <w:shd w:val="clear" w:color="auto" w:fill="FFFFFF"/>
        <w:tabs>
          <w:tab w:val="left" w:pos="1375"/>
        </w:tabs>
        <w:spacing w:line="360" w:lineRule="auto"/>
        <w:ind w:firstLine="709"/>
        <w:jc w:val="both"/>
        <w:rPr>
          <w:b/>
          <w:sz w:val="28"/>
          <w:szCs w:val="28"/>
        </w:rPr>
      </w:pPr>
    </w:p>
    <w:p w:rsidR="00995086" w:rsidRPr="005D4CE7" w:rsidRDefault="00995086" w:rsidP="00CC3F7A">
      <w:pPr>
        <w:pStyle w:val="1"/>
        <w:tabs>
          <w:tab w:val="right" w:leader="dot" w:pos="9356"/>
        </w:tabs>
        <w:spacing w:line="360" w:lineRule="auto"/>
        <w:rPr>
          <w:noProof/>
          <w:sz w:val="28"/>
          <w:szCs w:val="28"/>
        </w:rPr>
      </w:pPr>
      <w:r w:rsidRPr="00AF673A">
        <w:rPr>
          <w:rStyle w:val="a6"/>
          <w:noProof/>
          <w:color w:val="auto"/>
          <w:sz w:val="28"/>
          <w:szCs w:val="28"/>
        </w:rPr>
        <w:t>1. Лексика (общие замечания)</w:t>
      </w:r>
      <w:r w:rsidRPr="005D4CE7">
        <w:rPr>
          <w:noProof/>
          <w:webHidden/>
          <w:sz w:val="28"/>
          <w:szCs w:val="28"/>
        </w:rPr>
        <w:tab/>
      </w:r>
      <w:r w:rsidR="00CC3F7A">
        <w:rPr>
          <w:noProof/>
          <w:webHidden/>
          <w:sz w:val="28"/>
          <w:szCs w:val="28"/>
        </w:rPr>
        <w:t>1</w:t>
      </w:r>
    </w:p>
    <w:p w:rsidR="00995086" w:rsidRPr="005D4CE7" w:rsidRDefault="00995086" w:rsidP="00CC3F7A">
      <w:pPr>
        <w:pStyle w:val="1"/>
        <w:tabs>
          <w:tab w:val="right" w:leader="dot" w:pos="9356"/>
        </w:tabs>
        <w:spacing w:line="360" w:lineRule="auto"/>
        <w:rPr>
          <w:noProof/>
          <w:sz w:val="28"/>
          <w:szCs w:val="28"/>
        </w:rPr>
      </w:pPr>
      <w:r w:rsidRPr="00AF673A">
        <w:rPr>
          <w:rStyle w:val="a6"/>
          <w:bCs/>
          <w:noProof/>
          <w:color w:val="auto"/>
          <w:sz w:val="28"/>
          <w:szCs w:val="28"/>
        </w:rPr>
        <w:t>2. Слово</w:t>
      </w:r>
      <w:r w:rsidR="005D4CE7" w:rsidRPr="00AF673A">
        <w:rPr>
          <w:rStyle w:val="a6"/>
          <w:bCs/>
          <w:noProof/>
          <w:color w:val="auto"/>
          <w:sz w:val="28"/>
          <w:szCs w:val="28"/>
        </w:rPr>
        <w:t xml:space="preserve"> </w:t>
      </w:r>
      <w:r w:rsidRPr="00AF673A">
        <w:rPr>
          <w:rStyle w:val="a6"/>
          <w:bCs/>
          <w:noProof/>
          <w:color w:val="auto"/>
          <w:sz w:val="28"/>
          <w:szCs w:val="28"/>
        </w:rPr>
        <w:t>как</w:t>
      </w:r>
      <w:r w:rsidR="005D4CE7" w:rsidRPr="00AF673A">
        <w:rPr>
          <w:rStyle w:val="a6"/>
          <w:bCs/>
          <w:noProof/>
          <w:color w:val="auto"/>
          <w:sz w:val="28"/>
          <w:szCs w:val="28"/>
        </w:rPr>
        <w:t xml:space="preserve"> </w:t>
      </w:r>
      <w:r w:rsidRPr="00AF673A">
        <w:rPr>
          <w:rStyle w:val="a6"/>
          <w:bCs/>
          <w:noProof/>
          <w:color w:val="auto"/>
          <w:sz w:val="28"/>
          <w:szCs w:val="28"/>
        </w:rPr>
        <w:t>единица</w:t>
      </w:r>
      <w:r w:rsidR="005D4CE7" w:rsidRPr="00AF673A">
        <w:rPr>
          <w:rStyle w:val="a6"/>
          <w:bCs/>
          <w:noProof/>
          <w:color w:val="auto"/>
          <w:sz w:val="28"/>
          <w:szCs w:val="28"/>
        </w:rPr>
        <w:t xml:space="preserve"> </w:t>
      </w:r>
      <w:r w:rsidRPr="00AF673A">
        <w:rPr>
          <w:rStyle w:val="a6"/>
          <w:bCs/>
          <w:noProof/>
          <w:color w:val="auto"/>
          <w:sz w:val="28"/>
          <w:szCs w:val="28"/>
        </w:rPr>
        <w:t>типологического</w:t>
      </w:r>
      <w:r w:rsidR="005D4CE7" w:rsidRPr="00AF673A">
        <w:rPr>
          <w:rStyle w:val="a6"/>
          <w:bCs/>
          <w:noProof/>
          <w:color w:val="auto"/>
          <w:sz w:val="28"/>
          <w:szCs w:val="28"/>
        </w:rPr>
        <w:t xml:space="preserve"> </w:t>
      </w:r>
      <w:r w:rsidRPr="00AF673A">
        <w:rPr>
          <w:rStyle w:val="a6"/>
          <w:bCs/>
          <w:noProof/>
          <w:color w:val="auto"/>
          <w:sz w:val="28"/>
          <w:szCs w:val="28"/>
        </w:rPr>
        <w:t>описания. К</w:t>
      </w:r>
      <w:r w:rsidR="005D4CE7" w:rsidRPr="00AF673A">
        <w:rPr>
          <w:rStyle w:val="a6"/>
          <w:bCs/>
          <w:noProof/>
          <w:color w:val="auto"/>
          <w:sz w:val="28"/>
          <w:szCs w:val="28"/>
        </w:rPr>
        <w:t xml:space="preserve"> </w:t>
      </w:r>
      <w:r w:rsidRPr="00AF673A">
        <w:rPr>
          <w:rStyle w:val="a6"/>
          <w:bCs/>
          <w:noProof/>
          <w:color w:val="auto"/>
          <w:sz w:val="28"/>
          <w:szCs w:val="28"/>
        </w:rPr>
        <w:t>вопросу</w:t>
      </w:r>
      <w:r w:rsidR="005D4CE7" w:rsidRPr="00AF673A">
        <w:rPr>
          <w:rStyle w:val="a6"/>
          <w:bCs/>
          <w:noProof/>
          <w:color w:val="auto"/>
          <w:sz w:val="28"/>
          <w:szCs w:val="28"/>
        </w:rPr>
        <w:t xml:space="preserve"> </w:t>
      </w:r>
      <w:r w:rsidRPr="00AF673A">
        <w:rPr>
          <w:rStyle w:val="a6"/>
          <w:bCs/>
          <w:noProof/>
          <w:color w:val="auto"/>
          <w:sz w:val="28"/>
          <w:szCs w:val="28"/>
        </w:rPr>
        <w:t>о</w:t>
      </w:r>
      <w:r w:rsidR="005D4CE7" w:rsidRPr="00AF673A">
        <w:rPr>
          <w:rStyle w:val="a6"/>
          <w:bCs/>
          <w:noProof/>
          <w:color w:val="auto"/>
          <w:sz w:val="28"/>
          <w:szCs w:val="28"/>
        </w:rPr>
        <w:t xml:space="preserve"> </w:t>
      </w:r>
      <w:r w:rsidRPr="00AF673A">
        <w:rPr>
          <w:rStyle w:val="a6"/>
          <w:bCs/>
          <w:noProof/>
          <w:color w:val="auto"/>
          <w:sz w:val="28"/>
          <w:szCs w:val="28"/>
        </w:rPr>
        <w:t>лексико-семантической</w:t>
      </w:r>
      <w:r w:rsidR="005D4CE7" w:rsidRPr="00AF673A">
        <w:rPr>
          <w:rStyle w:val="a6"/>
          <w:bCs/>
          <w:noProof/>
          <w:color w:val="auto"/>
          <w:sz w:val="28"/>
          <w:szCs w:val="28"/>
        </w:rPr>
        <w:t xml:space="preserve"> </w:t>
      </w:r>
      <w:r w:rsidRPr="00AF673A">
        <w:rPr>
          <w:rStyle w:val="a6"/>
          <w:bCs/>
          <w:noProof/>
          <w:color w:val="auto"/>
          <w:sz w:val="28"/>
          <w:szCs w:val="28"/>
        </w:rPr>
        <w:t>типологии</w:t>
      </w:r>
      <w:r w:rsidRPr="005D4CE7">
        <w:rPr>
          <w:noProof/>
          <w:webHidden/>
          <w:sz w:val="28"/>
          <w:szCs w:val="28"/>
        </w:rPr>
        <w:tab/>
      </w:r>
      <w:r w:rsidR="00CC3F7A">
        <w:rPr>
          <w:noProof/>
          <w:webHidden/>
          <w:sz w:val="28"/>
          <w:szCs w:val="28"/>
        </w:rPr>
        <w:t>1</w:t>
      </w:r>
    </w:p>
    <w:p w:rsidR="00995086" w:rsidRPr="005D4CE7" w:rsidRDefault="00995086" w:rsidP="00CC3F7A">
      <w:pPr>
        <w:pStyle w:val="1"/>
        <w:tabs>
          <w:tab w:val="right" w:leader="dot" w:pos="9356"/>
        </w:tabs>
        <w:spacing w:line="360" w:lineRule="auto"/>
        <w:rPr>
          <w:noProof/>
          <w:sz w:val="28"/>
          <w:szCs w:val="28"/>
        </w:rPr>
      </w:pPr>
      <w:r w:rsidRPr="00AF673A">
        <w:rPr>
          <w:rStyle w:val="a6"/>
          <w:bCs/>
          <w:noProof/>
          <w:color w:val="auto"/>
          <w:sz w:val="28"/>
          <w:szCs w:val="28"/>
        </w:rPr>
        <w:t>3. Уровни сопоставительного анализа в лексике</w:t>
      </w:r>
      <w:r w:rsidRPr="005D4CE7">
        <w:rPr>
          <w:noProof/>
          <w:webHidden/>
          <w:sz w:val="28"/>
          <w:szCs w:val="28"/>
        </w:rPr>
        <w:tab/>
      </w:r>
      <w:r w:rsidR="00CC3F7A">
        <w:rPr>
          <w:noProof/>
          <w:webHidden/>
          <w:sz w:val="28"/>
          <w:szCs w:val="28"/>
        </w:rPr>
        <w:t>3</w:t>
      </w:r>
    </w:p>
    <w:p w:rsidR="00995086" w:rsidRPr="005D4CE7" w:rsidRDefault="00995086" w:rsidP="00CC3F7A">
      <w:pPr>
        <w:pStyle w:val="1"/>
        <w:tabs>
          <w:tab w:val="right" w:leader="dot" w:pos="9356"/>
        </w:tabs>
        <w:spacing w:line="360" w:lineRule="auto"/>
        <w:rPr>
          <w:noProof/>
          <w:sz w:val="28"/>
          <w:szCs w:val="28"/>
        </w:rPr>
      </w:pPr>
      <w:r w:rsidRPr="00AF673A">
        <w:rPr>
          <w:rStyle w:val="a6"/>
          <w:bCs/>
          <w:noProof/>
          <w:color w:val="auto"/>
          <w:sz w:val="28"/>
          <w:szCs w:val="28"/>
        </w:rPr>
        <w:t>4. Связь обязательных категорий с классами слов</w:t>
      </w:r>
      <w:r w:rsidRPr="005D4CE7">
        <w:rPr>
          <w:noProof/>
          <w:webHidden/>
          <w:sz w:val="28"/>
          <w:szCs w:val="28"/>
        </w:rPr>
        <w:tab/>
      </w:r>
      <w:r w:rsidR="00CC3F7A">
        <w:rPr>
          <w:noProof/>
          <w:webHidden/>
          <w:sz w:val="28"/>
          <w:szCs w:val="28"/>
        </w:rPr>
        <w:t>5</w:t>
      </w:r>
    </w:p>
    <w:p w:rsidR="00995086" w:rsidRPr="005D4CE7" w:rsidRDefault="00995086" w:rsidP="00CC3F7A">
      <w:pPr>
        <w:pStyle w:val="1"/>
        <w:tabs>
          <w:tab w:val="right" w:leader="dot" w:pos="9356"/>
        </w:tabs>
        <w:spacing w:line="360" w:lineRule="auto"/>
        <w:rPr>
          <w:noProof/>
          <w:sz w:val="28"/>
          <w:szCs w:val="28"/>
        </w:rPr>
      </w:pPr>
      <w:r w:rsidRPr="00AF673A">
        <w:rPr>
          <w:rStyle w:val="a6"/>
          <w:bCs/>
          <w:noProof/>
          <w:color w:val="auto"/>
          <w:sz w:val="28"/>
          <w:szCs w:val="28"/>
        </w:rPr>
        <w:t>5. Понятие лексического ареала грамматических</w:t>
      </w:r>
      <w:r w:rsidR="005D4CE7" w:rsidRPr="00AF673A">
        <w:rPr>
          <w:rStyle w:val="a6"/>
          <w:bCs/>
          <w:noProof/>
          <w:color w:val="auto"/>
          <w:sz w:val="28"/>
          <w:szCs w:val="28"/>
        </w:rPr>
        <w:t xml:space="preserve"> </w:t>
      </w:r>
      <w:r w:rsidRPr="00AF673A">
        <w:rPr>
          <w:rStyle w:val="a6"/>
          <w:bCs/>
          <w:noProof/>
          <w:color w:val="auto"/>
          <w:sz w:val="28"/>
          <w:szCs w:val="28"/>
        </w:rPr>
        <w:t>явлений</w:t>
      </w:r>
      <w:r w:rsidRPr="005D4CE7">
        <w:rPr>
          <w:noProof/>
          <w:webHidden/>
          <w:sz w:val="28"/>
          <w:szCs w:val="28"/>
        </w:rPr>
        <w:tab/>
      </w:r>
      <w:r w:rsidR="00CC3F7A">
        <w:rPr>
          <w:noProof/>
          <w:webHidden/>
          <w:sz w:val="28"/>
          <w:szCs w:val="28"/>
        </w:rPr>
        <w:t>6</w:t>
      </w:r>
    </w:p>
    <w:p w:rsidR="00995086" w:rsidRPr="005D4CE7" w:rsidRDefault="00995086" w:rsidP="00CC3F7A">
      <w:pPr>
        <w:pStyle w:val="1"/>
        <w:tabs>
          <w:tab w:val="right" w:leader="dot" w:pos="9356"/>
        </w:tabs>
        <w:spacing w:line="360" w:lineRule="auto"/>
        <w:rPr>
          <w:noProof/>
          <w:sz w:val="28"/>
          <w:szCs w:val="28"/>
        </w:rPr>
      </w:pPr>
      <w:r w:rsidRPr="00AF673A">
        <w:rPr>
          <w:rStyle w:val="a6"/>
          <w:noProof/>
          <w:color w:val="auto"/>
          <w:sz w:val="28"/>
          <w:szCs w:val="28"/>
        </w:rPr>
        <w:t>6. Валентное взаимодействие слов</w:t>
      </w:r>
      <w:r w:rsidRPr="005D4CE7">
        <w:rPr>
          <w:noProof/>
          <w:webHidden/>
          <w:sz w:val="28"/>
          <w:szCs w:val="28"/>
        </w:rPr>
        <w:tab/>
      </w:r>
      <w:r w:rsidR="00CC3F7A">
        <w:rPr>
          <w:noProof/>
          <w:webHidden/>
          <w:sz w:val="28"/>
          <w:szCs w:val="28"/>
        </w:rPr>
        <w:t>11</w:t>
      </w:r>
    </w:p>
    <w:p w:rsidR="00995086" w:rsidRPr="005D4CE7" w:rsidRDefault="00995086" w:rsidP="00CC3F7A">
      <w:pPr>
        <w:pStyle w:val="1"/>
        <w:tabs>
          <w:tab w:val="right" w:leader="dot" w:pos="9356"/>
        </w:tabs>
        <w:spacing w:line="360" w:lineRule="auto"/>
        <w:rPr>
          <w:noProof/>
          <w:sz w:val="28"/>
          <w:szCs w:val="28"/>
        </w:rPr>
      </w:pPr>
      <w:r w:rsidRPr="00AF673A">
        <w:rPr>
          <w:rStyle w:val="a6"/>
          <w:noProof/>
          <w:color w:val="auto"/>
          <w:sz w:val="28"/>
          <w:szCs w:val="28"/>
        </w:rPr>
        <w:t>7. К вопросу о связи значения и звукового формлении слова. Проблема семантической</w:t>
      </w:r>
      <w:r w:rsidR="005D4CE7" w:rsidRPr="00AF673A">
        <w:rPr>
          <w:rStyle w:val="a6"/>
          <w:noProof/>
          <w:color w:val="auto"/>
          <w:sz w:val="28"/>
          <w:szCs w:val="28"/>
        </w:rPr>
        <w:t xml:space="preserve"> </w:t>
      </w:r>
      <w:r w:rsidRPr="00AF673A">
        <w:rPr>
          <w:rStyle w:val="a6"/>
          <w:noProof/>
          <w:color w:val="auto"/>
          <w:sz w:val="28"/>
          <w:szCs w:val="28"/>
        </w:rPr>
        <w:t>мотивированности слова.</w:t>
      </w:r>
      <w:r w:rsidRPr="005D4CE7">
        <w:rPr>
          <w:noProof/>
          <w:webHidden/>
          <w:sz w:val="28"/>
          <w:szCs w:val="28"/>
        </w:rPr>
        <w:tab/>
      </w:r>
      <w:r w:rsidR="00CC3F7A">
        <w:rPr>
          <w:noProof/>
          <w:webHidden/>
          <w:sz w:val="28"/>
          <w:szCs w:val="28"/>
        </w:rPr>
        <w:t>15</w:t>
      </w:r>
    </w:p>
    <w:p w:rsidR="00995086" w:rsidRDefault="00995086" w:rsidP="00CC3F7A">
      <w:pPr>
        <w:pStyle w:val="1"/>
        <w:tabs>
          <w:tab w:val="right" w:leader="dot" w:pos="9356"/>
        </w:tabs>
        <w:spacing w:line="360" w:lineRule="auto"/>
        <w:rPr>
          <w:rStyle w:val="a6"/>
          <w:noProof/>
          <w:color w:val="auto"/>
          <w:sz w:val="28"/>
          <w:szCs w:val="28"/>
        </w:rPr>
      </w:pPr>
      <w:r w:rsidRPr="00AF673A">
        <w:rPr>
          <w:rStyle w:val="a6"/>
          <w:noProof/>
          <w:color w:val="auto"/>
          <w:sz w:val="28"/>
          <w:szCs w:val="28"/>
        </w:rPr>
        <w:t>Список использованной литературы</w:t>
      </w:r>
      <w:r w:rsidRPr="005D4CE7">
        <w:rPr>
          <w:noProof/>
          <w:webHidden/>
          <w:sz w:val="28"/>
          <w:szCs w:val="28"/>
        </w:rPr>
        <w:tab/>
      </w:r>
      <w:r w:rsidR="00CC3F7A">
        <w:rPr>
          <w:noProof/>
          <w:webHidden/>
          <w:sz w:val="28"/>
          <w:szCs w:val="28"/>
        </w:rPr>
        <w:t>22</w:t>
      </w:r>
    </w:p>
    <w:p w:rsidR="005D4CE7" w:rsidRPr="005D4CE7" w:rsidRDefault="005D4CE7" w:rsidP="005D4CE7">
      <w:pPr>
        <w:spacing w:line="360" w:lineRule="auto"/>
        <w:ind w:firstLine="709"/>
        <w:rPr>
          <w:noProof/>
          <w:sz w:val="28"/>
          <w:szCs w:val="28"/>
        </w:rPr>
      </w:pPr>
    </w:p>
    <w:p w:rsidR="00BD1F79" w:rsidRPr="005D4CE7" w:rsidRDefault="005D4CE7" w:rsidP="00CC3F7A">
      <w:pPr>
        <w:shd w:val="clear" w:color="auto" w:fill="FFFFFF"/>
        <w:tabs>
          <w:tab w:val="left" w:pos="1375"/>
        </w:tabs>
        <w:spacing w:line="360" w:lineRule="auto"/>
        <w:ind w:left="709"/>
        <w:rPr>
          <w:b/>
          <w:sz w:val="28"/>
          <w:szCs w:val="28"/>
        </w:rPr>
      </w:pPr>
      <w:bookmarkStart w:id="0" w:name="_Toc25825729"/>
      <w:r>
        <w:rPr>
          <w:b/>
          <w:sz w:val="28"/>
          <w:szCs w:val="28"/>
        </w:rPr>
        <w:br w:type="page"/>
      </w:r>
      <w:r w:rsidR="00725124" w:rsidRPr="005D4CE7">
        <w:rPr>
          <w:b/>
          <w:sz w:val="28"/>
          <w:szCs w:val="28"/>
        </w:rPr>
        <w:t>1</w:t>
      </w:r>
      <w:r w:rsidR="0046651B" w:rsidRPr="005D4CE7">
        <w:rPr>
          <w:b/>
          <w:sz w:val="28"/>
          <w:szCs w:val="28"/>
        </w:rPr>
        <w:t>. ЛЕКСИКА</w:t>
      </w:r>
      <w:bookmarkEnd w:id="0"/>
    </w:p>
    <w:p w:rsidR="005D4CE7" w:rsidRDefault="005D4CE7" w:rsidP="005D4CE7">
      <w:pPr>
        <w:shd w:val="clear" w:color="auto" w:fill="FFFFFF"/>
        <w:tabs>
          <w:tab w:val="left" w:pos="1282"/>
        </w:tabs>
        <w:spacing w:line="360" w:lineRule="auto"/>
        <w:ind w:firstLine="709"/>
        <w:jc w:val="both"/>
        <w:outlineLvl w:val="1"/>
        <w:rPr>
          <w:sz w:val="28"/>
          <w:szCs w:val="28"/>
        </w:rPr>
      </w:pPr>
      <w:bookmarkStart w:id="1" w:name="_Toc25825604"/>
      <w:bookmarkStart w:id="2" w:name="_Toc25825730"/>
    </w:p>
    <w:p w:rsidR="00BD1F79" w:rsidRPr="005D4CE7" w:rsidRDefault="00BD1F79" w:rsidP="005D4CE7">
      <w:pPr>
        <w:shd w:val="clear" w:color="auto" w:fill="FFFFFF"/>
        <w:tabs>
          <w:tab w:val="left" w:pos="1282"/>
        </w:tabs>
        <w:spacing w:line="360" w:lineRule="auto"/>
        <w:ind w:firstLine="709"/>
        <w:jc w:val="both"/>
        <w:outlineLvl w:val="1"/>
        <w:rPr>
          <w:sz w:val="28"/>
          <w:szCs w:val="28"/>
        </w:rPr>
      </w:pPr>
      <w:r w:rsidRPr="005D4CE7">
        <w:rPr>
          <w:sz w:val="28"/>
          <w:szCs w:val="28"/>
        </w:rPr>
        <w:t>Общие замечания</w:t>
      </w:r>
      <w:bookmarkEnd w:id="1"/>
      <w:bookmarkEnd w:id="2"/>
    </w:p>
    <w:p w:rsidR="00BD1F79" w:rsidRPr="005D4CE7" w:rsidRDefault="00BD1F79" w:rsidP="005D4CE7">
      <w:pPr>
        <w:shd w:val="clear" w:color="auto" w:fill="FFFFFF"/>
        <w:spacing w:line="360" w:lineRule="auto"/>
        <w:ind w:firstLine="709"/>
        <w:jc w:val="both"/>
        <w:rPr>
          <w:sz w:val="28"/>
          <w:szCs w:val="28"/>
        </w:rPr>
      </w:pPr>
      <w:r w:rsidRPr="005D4CE7">
        <w:rPr>
          <w:sz w:val="28"/>
          <w:szCs w:val="28"/>
        </w:rPr>
        <w:t>В современной лингвистическое науке</w:t>
      </w:r>
      <w:r w:rsidR="005E10D7" w:rsidRPr="005D4CE7">
        <w:rPr>
          <w:sz w:val="28"/>
          <w:szCs w:val="28"/>
        </w:rPr>
        <w:t>,</w:t>
      </w:r>
      <w:r w:rsidRPr="005D4CE7">
        <w:rPr>
          <w:sz w:val="28"/>
          <w:szCs w:val="28"/>
        </w:rPr>
        <w:t xml:space="preserve"> с одной стороны, ставится под сомнение сама возможность типологического изучения лексики, но на практике есть ряд работ, посвященных сопоставительному анализу в этой области. Причину полного отрицания типологического подхода к лексическим явлениям языка следует видеть в следующем. Само понятие "типология"</w:t>
      </w:r>
      <w:r w:rsidR="005E10D7" w:rsidRPr="005D4CE7">
        <w:rPr>
          <w:sz w:val="28"/>
          <w:szCs w:val="28"/>
        </w:rPr>
        <w:t>,</w:t>
      </w:r>
      <w:r w:rsidRPr="005D4CE7">
        <w:rPr>
          <w:sz w:val="28"/>
          <w:szCs w:val="28"/>
        </w:rPr>
        <w:t xml:space="preserve"> возникшее и разработанное применительно к фонологии и морфологии, т.е. к формальной, а не к</w:t>
      </w:r>
      <w:r w:rsidR="005D4CE7">
        <w:rPr>
          <w:sz w:val="28"/>
          <w:szCs w:val="28"/>
        </w:rPr>
        <w:t xml:space="preserve"> </w:t>
      </w:r>
      <w:r w:rsidRPr="005D4CE7">
        <w:rPr>
          <w:sz w:val="28"/>
          <w:szCs w:val="28"/>
        </w:rPr>
        <w:t>содержательной стороне языка, предполагает прежде всего изучение и сопоставление структурных элементов языка» Содержательная сторона слов, их лексическое значение многими учеными относится к внешним» нелингвистическим факторам»</w:t>
      </w:r>
    </w:p>
    <w:p w:rsidR="00BD1F79" w:rsidRPr="005D4CE7" w:rsidRDefault="00BD1F79" w:rsidP="005D4CE7">
      <w:pPr>
        <w:shd w:val="clear" w:color="auto" w:fill="FFFFFF"/>
        <w:spacing w:line="360" w:lineRule="auto"/>
        <w:ind w:firstLine="709"/>
        <w:jc w:val="both"/>
        <w:rPr>
          <w:sz w:val="28"/>
          <w:szCs w:val="28"/>
        </w:rPr>
      </w:pPr>
      <w:r w:rsidRPr="005D4CE7">
        <w:rPr>
          <w:sz w:val="28"/>
          <w:szCs w:val="28"/>
        </w:rPr>
        <w:t>Какое бы содержание не вкладывалось в понятие "типология"</w:t>
      </w:r>
      <w:r w:rsidR="005E10D7" w:rsidRPr="005D4CE7">
        <w:rPr>
          <w:sz w:val="28"/>
          <w:szCs w:val="28"/>
        </w:rPr>
        <w:t>,</w:t>
      </w:r>
      <w:r w:rsidR="005D4CE7">
        <w:rPr>
          <w:sz w:val="28"/>
          <w:szCs w:val="28"/>
        </w:rPr>
        <w:t xml:space="preserve"> </w:t>
      </w:r>
      <w:r w:rsidRPr="005D4CE7">
        <w:rPr>
          <w:sz w:val="28"/>
          <w:szCs w:val="28"/>
        </w:rPr>
        <w:t>любое сопоставительное изучение предполагает определение системных черт, нахо</w:t>
      </w:r>
      <w:r w:rsidR="005E10D7" w:rsidRPr="005D4CE7">
        <w:rPr>
          <w:sz w:val="28"/>
          <w:szCs w:val="28"/>
        </w:rPr>
        <w:t>ж</w:t>
      </w:r>
      <w:r w:rsidRPr="005D4CE7">
        <w:rPr>
          <w:sz w:val="28"/>
          <w:szCs w:val="28"/>
        </w:rPr>
        <w:t>дение константных признаков</w:t>
      </w:r>
      <w:r w:rsidR="005E10D7" w:rsidRPr="005D4CE7">
        <w:rPr>
          <w:sz w:val="28"/>
          <w:szCs w:val="28"/>
        </w:rPr>
        <w:t>,</w:t>
      </w:r>
      <w:r w:rsidRPr="005D4CE7">
        <w:rPr>
          <w:sz w:val="28"/>
          <w:szCs w:val="28"/>
        </w:rPr>
        <w:t xml:space="preserve"> по которым может </w:t>
      </w:r>
      <w:r w:rsidR="005E10D7" w:rsidRPr="005D4CE7">
        <w:rPr>
          <w:sz w:val="28"/>
          <w:szCs w:val="28"/>
        </w:rPr>
        <w:t>ид</w:t>
      </w:r>
      <w:r w:rsidRPr="005D4CE7">
        <w:rPr>
          <w:sz w:val="28"/>
          <w:szCs w:val="28"/>
        </w:rPr>
        <w:t>ти сопоставление</w:t>
      </w:r>
      <w:r w:rsidR="005E10D7" w:rsidRPr="005D4CE7">
        <w:rPr>
          <w:sz w:val="28"/>
          <w:szCs w:val="28"/>
        </w:rPr>
        <w:t>.</w:t>
      </w:r>
      <w:r w:rsidRPr="005D4CE7">
        <w:rPr>
          <w:sz w:val="28"/>
          <w:szCs w:val="28"/>
        </w:rPr>
        <w:t xml:space="preserve"> Лексика же, будучи мало изученной в системном </w:t>
      </w:r>
      <w:r w:rsidR="005E10D7" w:rsidRPr="005D4CE7">
        <w:rPr>
          <w:sz w:val="28"/>
          <w:szCs w:val="28"/>
        </w:rPr>
        <w:t>отношении,</w:t>
      </w:r>
      <w:r w:rsidRPr="005D4CE7">
        <w:rPr>
          <w:sz w:val="28"/>
          <w:szCs w:val="28"/>
        </w:rPr>
        <w:t xml:space="preserve"> делает нахождение таких константных черт затруднительным.</w:t>
      </w:r>
    </w:p>
    <w:p w:rsidR="00BD1F79" w:rsidRPr="005D4CE7" w:rsidRDefault="00BD1F79" w:rsidP="005D4CE7">
      <w:pPr>
        <w:spacing w:line="360" w:lineRule="auto"/>
        <w:ind w:firstLine="709"/>
        <w:jc w:val="both"/>
        <w:rPr>
          <w:sz w:val="28"/>
          <w:szCs w:val="28"/>
        </w:rPr>
      </w:pPr>
      <w:r w:rsidRPr="005D4CE7">
        <w:rPr>
          <w:sz w:val="28"/>
          <w:szCs w:val="28"/>
        </w:rPr>
        <w:t xml:space="preserve">Несмотря на объективные трудности типологического изучения различных сторон лексики, число работ, в той </w:t>
      </w:r>
      <w:r w:rsidR="005E10D7" w:rsidRPr="005D4CE7">
        <w:rPr>
          <w:sz w:val="28"/>
          <w:szCs w:val="28"/>
        </w:rPr>
        <w:t>ил</w:t>
      </w:r>
      <w:r w:rsidRPr="005D4CE7">
        <w:rPr>
          <w:smallCaps/>
          <w:sz w:val="28"/>
          <w:szCs w:val="28"/>
        </w:rPr>
        <w:t xml:space="preserve">и </w:t>
      </w:r>
      <w:r w:rsidRPr="005D4CE7">
        <w:rPr>
          <w:sz w:val="28"/>
          <w:szCs w:val="28"/>
        </w:rPr>
        <w:t>иной мере затрагивающих вопросы типологической проблематики, за послед</w:t>
      </w:r>
      <w:r w:rsidR="005E10D7" w:rsidRPr="005D4CE7">
        <w:rPr>
          <w:sz w:val="28"/>
          <w:szCs w:val="28"/>
        </w:rPr>
        <w:t>нее</w:t>
      </w:r>
      <w:r w:rsidRPr="005D4CE7">
        <w:rPr>
          <w:sz w:val="28"/>
          <w:szCs w:val="28"/>
        </w:rPr>
        <w:t xml:space="preserve"> десятилетие возросло, что соответствует потребности</w:t>
      </w:r>
      <w:r w:rsidR="005E10D7" w:rsidRPr="005D4CE7">
        <w:rPr>
          <w:sz w:val="28"/>
          <w:szCs w:val="28"/>
        </w:rPr>
        <w:t xml:space="preserve"> практики и </w:t>
      </w:r>
      <w:r w:rsidRPr="005D4CE7">
        <w:rPr>
          <w:bCs/>
          <w:sz w:val="28"/>
          <w:szCs w:val="28"/>
        </w:rPr>
        <w:t>ограничивается, как правило, сопоставлением отдельных участков лексики, как, например, некоторых семантических полей</w:t>
      </w:r>
      <w:r w:rsidR="005E10D7" w:rsidRPr="005D4CE7">
        <w:rPr>
          <w:bCs/>
          <w:sz w:val="28"/>
          <w:szCs w:val="28"/>
        </w:rPr>
        <w:t>.</w:t>
      </w:r>
    </w:p>
    <w:p w:rsidR="005E10D7" w:rsidRPr="005D4CE7" w:rsidRDefault="005E10D7" w:rsidP="005D4CE7">
      <w:pPr>
        <w:shd w:val="clear" w:color="auto" w:fill="FFFFFF"/>
        <w:spacing w:line="360" w:lineRule="auto"/>
        <w:ind w:firstLine="709"/>
        <w:jc w:val="both"/>
        <w:rPr>
          <w:b/>
          <w:bCs/>
          <w:sz w:val="28"/>
          <w:szCs w:val="28"/>
        </w:rPr>
      </w:pPr>
    </w:p>
    <w:p w:rsidR="00BD1F79" w:rsidRDefault="00245F2B" w:rsidP="005D4CE7">
      <w:pPr>
        <w:shd w:val="clear" w:color="auto" w:fill="FFFFFF"/>
        <w:spacing w:line="360" w:lineRule="auto"/>
        <w:ind w:firstLine="709"/>
        <w:jc w:val="both"/>
        <w:outlineLvl w:val="0"/>
        <w:rPr>
          <w:b/>
          <w:bCs/>
          <w:sz w:val="28"/>
          <w:szCs w:val="28"/>
        </w:rPr>
      </w:pPr>
      <w:bookmarkStart w:id="3" w:name="_Toc25825605"/>
      <w:bookmarkStart w:id="4" w:name="_Toc25825731"/>
      <w:r w:rsidRPr="005D4CE7">
        <w:rPr>
          <w:b/>
          <w:bCs/>
          <w:sz w:val="28"/>
          <w:szCs w:val="28"/>
        </w:rPr>
        <w:t>2. СЛОВО</w:t>
      </w:r>
      <w:r w:rsidR="005D4CE7">
        <w:rPr>
          <w:b/>
          <w:bCs/>
          <w:sz w:val="28"/>
          <w:szCs w:val="28"/>
        </w:rPr>
        <w:t xml:space="preserve"> </w:t>
      </w:r>
      <w:r w:rsidRPr="005D4CE7">
        <w:rPr>
          <w:b/>
          <w:bCs/>
          <w:sz w:val="28"/>
          <w:szCs w:val="28"/>
        </w:rPr>
        <w:t>КАК</w:t>
      </w:r>
      <w:r w:rsidR="005D4CE7">
        <w:rPr>
          <w:b/>
          <w:bCs/>
          <w:sz w:val="28"/>
          <w:szCs w:val="28"/>
        </w:rPr>
        <w:t xml:space="preserve"> </w:t>
      </w:r>
      <w:r w:rsidRPr="005D4CE7">
        <w:rPr>
          <w:b/>
          <w:bCs/>
          <w:sz w:val="28"/>
          <w:szCs w:val="28"/>
        </w:rPr>
        <w:t>ЕДИНИЦА</w:t>
      </w:r>
      <w:r w:rsidR="005D4CE7">
        <w:rPr>
          <w:b/>
          <w:bCs/>
          <w:sz w:val="28"/>
          <w:szCs w:val="28"/>
        </w:rPr>
        <w:t xml:space="preserve"> </w:t>
      </w:r>
      <w:r w:rsidRPr="005D4CE7">
        <w:rPr>
          <w:b/>
          <w:bCs/>
          <w:sz w:val="28"/>
          <w:szCs w:val="28"/>
        </w:rPr>
        <w:t>ТИПОЛОГИЧЕСКОГО</w:t>
      </w:r>
      <w:r w:rsidR="005D4CE7">
        <w:rPr>
          <w:b/>
          <w:bCs/>
          <w:sz w:val="28"/>
          <w:szCs w:val="28"/>
        </w:rPr>
        <w:t xml:space="preserve"> </w:t>
      </w:r>
      <w:r w:rsidRPr="005D4CE7">
        <w:rPr>
          <w:b/>
          <w:bCs/>
          <w:sz w:val="28"/>
          <w:szCs w:val="28"/>
        </w:rPr>
        <w:t>ОПИСАНИЯ. К</w:t>
      </w:r>
      <w:r w:rsidR="005D4CE7">
        <w:rPr>
          <w:b/>
          <w:bCs/>
          <w:sz w:val="28"/>
          <w:szCs w:val="28"/>
        </w:rPr>
        <w:t xml:space="preserve"> </w:t>
      </w:r>
      <w:r w:rsidRPr="005D4CE7">
        <w:rPr>
          <w:b/>
          <w:bCs/>
          <w:sz w:val="28"/>
          <w:szCs w:val="28"/>
        </w:rPr>
        <w:t>ВОПРОСУ</w:t>
      </w:r>
      <w:r w:rsidR="005D4CE7">
        <w:rPr>
          <w:b/>
          <w:bCs/>
          <w:sz w:val="28"/>
          <w:szCs w:val="28"/>
        </w:rPr>
        <w:t xml:space="preserve"> </w:t>
      </w:r>
      <w:r w:rsidRPr="005D4CE7">
        <w:rPr>
          <w:b/>
          <w:bCs/>
          <w:sz w:val="28"/>
          <w:szCs w:val="28"/>
        </w:rPr>
        <w:t>О</w:t>
      </w:r>
      <w:r w:rsidR="005D4CE7">
        <w:rPr>
          <w:b/>
          <w:bCs/>
          <w:sz w:val="28"/>
          <w:szCs w:val="28"/>
        </w:rPr>
        <w:t xml:space="preserve"> </w:t>
      </w:r>
      <w:r w:rsidRPr="005D4CE7">
        <w:rPr>
          <w:b/>
          <w:bCs/>
          <w:sz w:val="28"/>
          <w:szCs w:val="28"/>
        </w:rPr>
        <w:t>ЛЕКСИКО-СЕМАНТИЧЕСКОЙ</w:t>
      </w:r>
      <w:r w:rsidR="005D4CE7">
        <w:rPr>
          <w:b/>
          <w:bCs/>
          <w:sz w:val="28"/>
          <w:szCs w:val="28"/>
        </w:rPr>
        <w:t xml:space="preserve"> </w:t>
      </w:r>
      <w:r w:rsidRPr="005D4CE7">
        <w:rPr>
          <w:b/>
          <w:bCs/>
          <w:sz w:val="28"/>
          <w:szCs w:val="28"/>
        </w:rPr>
        <w:t>ТИПОЛОГИИ</w:t>
      </w:r>
      <w:bookmarkEnd w:id="3"/>
      <w:bookmarkEnd w:id="4"/>
    </w:p>
    <w:p w:rsidR="005D4CE7" w:rsidRPr="005D4CE7" w:rsidRDefault="005D4CE7" w:rsidP="005D4CE7">
      <w:pPr>
        <w:shd w:val="clear" w:color="auto" w:fill="FFFFFF"/>
        <w:spacing w:line="360" w:lineRule="auto"/>
        <w:ind w:firstLine="709"/>
        <w:jc w:val="both"/>
        <w:outlineLvl w:val="0"/>
        <w:rPr>
          <w:sz w:val="28"/>
          <w:szCs w:val="28"/>
        </w:rPr>
      </w:pPr>
    </w:p>
    <w:p w:rsidR="00BD1F79" w:rsidRPr="005D4CE7" w:rsidRDefault="005E10D7" w:rsidP="005D4CE7">
      <w:pPr>
        <w:shd w:val="clear" w:color="auto" w:fill="FFFFFF"/>
        <w:spacing w:line="360" w:lineRule="auto"/>
        <w:ind w:firstLine="709"/>
        <w:jc w:val="both"/>
        <w:rPr>
          <w:sz w:val="28"/>
          <w:szCs w:val="28"/>
        </w:rPr>
      </w:pPr>
      <w:r w:rsidRPr="005D4CE7">
        <w:rPr>
          <w:sz w:val="28"/>
          <w:szCs w:val="28"/>
        </w:rPr>
        <w:t>С</w:t>
      </w:r>
      <w:r w:rsidR="00BD1F79" w:rsidRPr="005D4CE7">
        <w:rPr>
          <w:sz w:val="28"/>
          <w:szCs w:val="28"/>
        </w:rPr>
        <w:t>лово было охарактеризовано как один</w:t>
      </w:r>
      <w:r w:rsidR="005D4CE7">
        <w:rPr>
          <w:sz w:val="28"/>
          <w:szCs w:val="28"/>
        </w:rPr>
        <w:t xml:space="preserve"> </w:t>
      </w:r>
      <w:r w:rsidR="00BD1F79" w:rsidRPr="005D4CE7">
        <w:rPr>
          <w:sz w:val="28"/>
          <w:szCs w:val="28"/>
        </w:rPr>
        <w:t>и</w:t>
      </w:r>
      <w:r w:rsidRPr="005D4CE7">
        <w:rPr>
          <w:sz w:val="28"/>
          <w:szCs w:val="28"/>
        </w:rPr>
        <w:t>з</w:t>
      </w:r>
      <w:r w:rsidR="00BD1F79" w:rsidRPr="005D4CE7">
        <w:rPr>
          <w:sz w:val="28"/>
          <w:szCs w:val="28"/>
        </w:rPr>
        <w:t xml:space="preserve"> элементов языка-эталона, как двусторонняя единица</w:t>
      </w:r>
      <w:r w:rsidRPr="005D4CE7">
        <w:rPr>
          <w:sz w:val="28"/>
          <w:szCs w:val="28"/>
        </w:rPr>
        <w:t xml:space="preserve"> </w:t>
      </w:r>
      <w:r w:rsidR="00BD1F79" w:rsidRPr="005D4CE7">
        <w:rPr>
          <w:sz w:val="28"/>
          <w:szCs w:val="28"/>
        </w:rPr>
        <w:t>лек</w:t>
      </w:r>
      <w:r w:rsidRPr="005D4CE7">
        <w:rPr>
          <w:sz w:val="28"/>
          <w:szCs w:val="28"/>
        </w:rPr>
        <w:t>си</w:t>
      </w:r>
      <w:r w:rsidR="00BD1F79" w:rsidRPr="005D4CE7">
        <w:rPr>
          <w:sz w:val="28"/>
          <w:szCs w:val="28"/>
        </w:rPr>
        <w:t>че</w:t>
      </w:r>
      <w:r w:rsidRPr="005D4CE7">
        <w:rPr>
          <w:sz w:val="28"/>
          <w:szCs w:val="28"/>
        </w:rPr>
        <w:t>с</w:t>
      </w:r>
      <w:r w:rsidR="00BD1F79" w:rsidRPr="005D4CE7">
        <w:rPr>
          <w:sz w:val="28"/>
          <w:szCs w:val="28"/>
        </w:rPr>
        <w:t>кой</w:t>
      </w:r>
      <w:r w:rsidR="005D4CE7">
        <w:rPr>
          <w:sz w:val="28"/>
          <w:szCs w:val="28"/>
        </w:rPr>
        <w:t xml:space="preserve"> </w:t>
      </w:r>
      <w:r w:rsidR="00BD1F79" w:rsidRPr="005D4CE7">
        <w:rPr>
          <w:sz w:val="28"/>
          <w:szCs w:val="28"/>
        </w:rPr>
        <w:t>сферы.</w:t>
      </w:r>
      <w:r w:rsidR="005D4CE7">
        <w:rPr>
          <w:sz w:val="28"/>
          <w:szCs w:val="28"/>
        </w:rPr>
        <w:t xml:space="preserve"> </w:t>
      </w:r>
      <w:r w:rsidR="00BD1F79" w:rsidRPr="005D4CE7">
        <w:rPr>
          <w:sz w:val="28"/>
          <w:szCs w:val="28"/>
        </w:rPr>
        <w:t>Не</w:t>
      </w:r>
      <w:r w:rsidR="005D4CE7">
        <w:rPr>
          <w:sz w:val="28"/>
          <w:szCs w:val="28"/>
        </w:rPr>
        <w:t xml:space="preserve"> </w:t>
      </w:r>
      <w:r w:rsidR="00BD1F79" w:rsidRPr="005D4CE7">
        <w:rPr>
          <w:sz w:val="28"/>
          <w:szCs w:val="28"/>
        </w:rPr>
        <w:t>касаясь</w:t>
      </w:r>
      <w:r w:rsidR="005D4CE7">
        <w:rPr>
          <w:sz w:val="28"/>
          <w:szCs w:val="28"/>
        </w:rPr>
        <w:t xml:space="preserve"> </w:t>
      </w:r>
      <w:r w:rsidR="00BD1F79" w:rsidRPr="005D4CE7">
        <w:rPr>
          <w:sz w:val="28"/>
          <w:szCs w:val="28"/>
        </w:rPr>
        <w:t>философско-лингвистическ</w:t>
      </w:r>
      <w:r w:rsidRPr="005D4CE7">
        <w:rPr>
          <w:sz w:val="28"/>
          <w:szCs w:val="28"/>
        </w:rPr>
        <w:t>ого</w:t>
      </w:r>
      <w:r w:rsidR="00BD1F79" w:rsidRPr="005D4CE7">
        <w:rPr>
          <w:sz w:val="28"/>
          <w:szCs w:val="28"/>
        </w:rPr>
        <w:t xml:space="preserve"> определения слова (и тем самым языка вообще),</w:t>
      </w:r>
      <w:r w:rsidR="005D4CE7">
        <w:rPr>
          <w:sz w:val="28"/>
          <w:szCs w:val="28"/>
        </w:rPr>
        <w:t xml:space="preserve"> </w:t>
      </w:r>
      <w:r w:rsidR="00BD1F79" w:rsidRPr="005D4CE7">
        <w:rPr>
          <w:sz w:val="28"/>
          <w:szCs w:val="28"/>
        </w:rPr>
        <w:t>относ</w:t>
      </w:r>
      <w:r w:rsidRPr="005D4CE7">
        <w:rPr>
          <w:sz w:val="28"/>
          <w:szCs w:val="28"/>
        </w:rPr>
        <w:t>яще</w:t>
      </w:r>
      <w:r w:rsidR="00BD1F79" w:rsidRPr="005D4CE7">
        <w:rPr>
          <w:sz w:val="28"/>
          <w:szCs w:val="28"/>
        </w:rPr>
        <w:t>гося к компетенции общего языкознания, подчеркнем,</w:t>
      </w:r>
      <w:r w:rsidR="005D4CE7">
        <w:rPr>
          <w:sz w:val="28"/>
          <w:szCs w:val="28"/>
        </w:rPr>
        <w:t xml:space="preserve"> </w:t>
      </w:r>
      <w:r w:rsidR="00BD1F79" w:rsidRPr="005D4CE7">
        <w:rPr>
          <w:sz w:val="28"/>
          <w:szCs w:val="28"/>
        </w:rPr>
        <w:t>чт</w:t>
      </w:r>
      <w:r w:rsidRPr="005D4CE7">
        <w:rPr>
          <w:sz w:val="28"/>
          <w:szCs w:val="28"/>
        </w:rPr>
        <w:t>о</w:t>
      </w:r>
      <w:r w:rsidR="00BD1F79" w:rsidRPr="005D4CE7">
        <w:rPr>
          <w:sz w:val="28"/>
          <w:szCs w:val="28"/>
        </w:rPr>
        <w:t xml:space="preserve"> как объект типологического описания </w:t>
      </w:r>
      <w:r w:rsidRPr="005D4CE7">
        <w:rPr>
          <w:sz w:val="28"/>
          <w:szCs w:val="28"/>
        </w:rPr>
        <w:t>с</w:t>
      </w:r>
      <w:r w:rsidR="00BD1F79" w:rsidRPr="005D4CE7">
        <w:rPr>
          <w:sz w:val="28"/>
          <w:szCs w:val="28"/>
        </w:rPr>
        <w:t>лово должно обл</w:t>
      </w:r>
      <w:r w:rsidRPr="005D4CE7">
        <w:rPr>
          <w:sz w:val="28"/>
          <w:szCs w:val="28"/>
        </w:rPr>
        <w:t>а</w:t>
      </w:r>
      <w:r w:rsidR="00BD1F79" w:rsidRPr="005D4CE7">
        <w:rPr>
          <w:sz w:val="28"/>
          <w:szCs w:val="28"/>
        </w:rPr>
        <w:t>дать</w:t>
      </w:r>
      <w:r w:rsidR="005D4CE7">
        <w:rPr>
          <w:sz w:val="28"/>
          <w:szCs w:val="28"/>
        </w:rPr>
        <w:t xml:space="preserve"> </w:t>
      </w:r>
      <w:r w:rsidR="00BD1F79" w:rsidRPr="005D4CE7">
        <w:rPr>
          <w:sz w:val="28"/>
          <w:szCs w:val="28"/>
        </w:rPr>
        <w:t>во</w:t>
      </w:r>
      <w:r w:rsidR="005D4CE7">
        <w:rPr>
          <w:sz w:val="28"/>
          <w:szCs w:val="28"/>
        </w:rPr>
        <w:t xml:space="preserve"> </w:t>
      </w:r>
      <w:r w:rsidR="00BD1F79" w:rsidRPr="005D4CE7">
        <w:rPr>
          <w:sz w:val="28"/>
          <w:szCs w:val="28"/>
        </w:rPr>
        <w:t>всех языках универсальными чертами,</w:t>
      </w:r>
      <w:r w:rsidR="005D4CE7">
        <w:rPr>
          <w:sz w:val="28"/>
          <w:szCs w:val="28"/>
        </w:rPr>
        <w:t xml:space="preserve"> </w:t>
      </w:r>
      <w:r w:rsidR="00BD1F79" w:rsidRPr="005D4CE7">
        <w:rPr>
          <w:sz w:val="28"/>
          <w:szCs w:val="28"/>
        </w:rPr>
        <w:t xml:space="preserve">то есть </w:t>
      </w:r>
      <w:r w:rsidRPr="005D4CE7">
        <w:rPr>
          <w:sz w:val="28"/>
          <w:szCs w:val="28"/>
        </w:rPr>
        <w:t>об</w:t>
      </w:r>
      <w:r w:rsidR="00BD1F79" w:rsidRPr="005D4CE7">
        <w:rPr>
          <w:sz w:val="28"/>
          <w:szCs w:val="28"/>
        </w:rPr>
        <w:t>щими для всех или же для большинства языков</w:t>
      </w:r>
      <w:r w:rsidR="005D4CE7">
        <w:rPr>
          <w:sz w:val="28"/>
          <w:szCs w:val="28"/>
        </w:rPr>
        <w:t xml:space="preserve"> </w:t>
      </w:r>
      <w:r w:rsidR="00BD1F79" w:rsidRPr="005D4CE7">
        <w:rPr>
          <w:sz w:val="28"/>
          <w:szCs w:val="28"/>
        </w:rPr>
        <w:t>в</w:t>
      </w:r>
      <w:r w:rsidR="005D4CE7">
        <w:rPr>
          <w:sz w:val="28"/>
          <w:szCs w:val="28"/>
        </w:rPr>
        <w:t xml:space="preserve"> </w:t>
      </w:r>
      <w:r w:rsidR="00BD1F79" w:rsidRPr="005D4CE7">
        <w:rPr>
          <w:sz w:val="28"/>
          <w:szCs w:val="28"/>
        </w:rPr>
        <w:t>обои</w:t>
      </w:r>
      <w:r w:rsidRPr="005D4CE7">
        <w:rPr>
          <w:sz w:val="28"/>
          <w:szCs w:val="28"/>
        </w:rPr>
        <w:t xml:space="preserve">х своих </w:t>
      </w:r>
      <w:r w:rsidR="00BD1F79" w:rsidRPr="005D4CE7">
        <w:rPr>
          <w:sz w:val="28"/>
          <w:szCs w:val="28"/>
        </w:rPr>
        <w:t>планах —</w:t>
      </w:r>
      <w:r w:rsidRPr="005D4CE7">
        <w:rPr>
          <w:sz w:val="28"/>
          <w:szCs w:val="28"/>
        </w:rPr>
        <w:t xml:space="preserve"> </w:t>
      </w:r>
      <w:r w:rsidR="00BD1F79" w:rsidRPr="005D4CE7">
        <w:rPr>
          <w:sz w:val="28"/>
          <w:szCs w:val="28"/>
        </w:rPr>
        <w:t>плане</w:t>
      </w:r>
      <w:r w:rsidR="005D4CE7">
        <w:rPr>
          <w:sz w:val="28"/>
          <w:szCs w:val="28"/>
        </w:rPr>
        <w:t xml:space="preserve"> </w:t>
      </w:r>
      <w:r w:rsidR="00BD1F79" w:rsidRPr="005D4CE7">
        <w:rPr>
          <w:sz w:val="28"/>
          <w:szCs w:val="28"/>
        </w:rPr>
        <w:t>выражения</w:t>
      </w:r>
      <w:r w:rsidR="005D4CE7">
        <w:rPr>
          <w:sz w:val="28"/>
          <w:szCs w:val="28"/>
        </w:rPr>
        <w:t xml:space="preserve"> </w:t>
      </w:r>
      <w:r w:rsidR="00BD1F79" w:rsidRPr="005D4CE7">
        <w:rPr>
          <w:sz w:val="28"/>
          <w:szCs w:val="28"/>
        </w:rPr>
        <w:t>и</w:t>
      </w:r>
      <w:r w:rsidR="005D4CE7">
        <w:rPr>
          <w:sz w:val="28"/>
          <w:szCs w:val="28"/>
        </w:rPr>
        <w:t xml:space="preserve"> </w:t>
      </w:r>
      <w:r w:rsidR="00BD1F79" w:rsidRPr="005D4CE7">
        <w:rPr>
          <w:sz w:val="28"/>
          <w:szCs w:val="28"/>
        </w:rPr>
        <w:t>плане</w:t>
      </w:r>
      <w:r w:rsidR="005D4CE7">
        <w:rPr>
          <w:sz w:val="28"/>
          <w:szCs w:val="28"/>
        </w:rPr>
        <w:t xml:space="preserve"> </w:t>
      </w:r>
      <w:r w:rsidR="00BD1F79" w:rsidRPr="005D4CE7">
        <w:rPr>
          <w:sz w:val="28"/>
          <w:szCs w:val="28"/>
        </w:rPr>
        <w:t>содержани</w:t>
      </w:r>
      <w:r w:rsidRPr="005D4CE7">
        <w:rPr>
          <w:sz w:val="28"/>
          <w:szCs w:val="28"/>
        </w:rPr>
        <w:t>я.</w:t>
      </w:r>
      <w:r w:rsidR="005D4CE7">
        <w:rPr>
          <w:sz w:val="28"/>
          <w:szCs w:val="28"/>
        </w:rPr>
        <w:t xml:space="preserve"> </w:t>
      </w:r>
      <w:r w:rsidR="00BD1F79" w:rsidRPr="005D4CE7">
        <w:rPr>
          <w:sz w:val="28"/>
          <w:szCs w:val="28"/>
        </w:rPr>
        <w:t>Однако в большей</w:t>
      </w:r>
      <w:r w:rsidRPr="005D4CE7">
        <w:rPr>
          <w:sz w:val="28"/>
          <w:szCs w:val="28"/>
        </w:rPr>
        <w:t xml:space="preserve"> </w:t>
      </w:r>
      <w:r w:rsidR="00BD1F79" w:rsidRPr="005D4CE7">
        <w:rPr>
          <w:sz w:val="28"/>
          <w:szCs w:val="28"/>
        </w:rPr>
        <w:t>сте</w:t>
      </w:r>
      <w:r w:rsidRPr="005D4CE7">
        <w:rPr>
          <w:sz w:val="28"/>
          <w:szCs w:val="28"/>
        </w:rPr>
        <w:t>пе</w:t>
      </w:r>
      <w:r w:rsidR="00BD1F79" w:rsidRPr="005D4CE7">
        <w:rPr>
          <w:sz w:val="28"/>
          <w:szCs w:val="28"/>
        </w:rPr>
        <w:t>н</w:t>
      </w:r>
      <w:r w:rsidRPr="005D4CE7">
        <w:rPr>
          <w:sz w:val="28"/>
          <w:szCs w:val="28"/>
        </w:rPr>
        <w:t>и относится ко</w:t>
      </w:r>
      <w:r w:rsidR="00BD1F79" w:rsidRPr="005D4CE7">
        <w:rPr>
          <w:sz w:val="28"/>
          <w:szCs w:val="28"/>
        </w:rPr>
        <w:tab/>
        <w:t>второму п</w:t>
      </w:r>
      <w:r w:rsidRPr="005D4CE7">
        <w:rPr>
          <w:sz w:val="28"/>
          <w:szCs w:val="28"/>
        </w:rPr>
        <w:t>лану,</w:t>
      </w:r>
      <w:r w:rsidR="00BD1F79" w:rsidRPr="005D4CE7">
        <w:rPr>
          <w:sz w:val="28"/>
          <w:szCs w:val="28"/>
        </w:rPr>
        <w:t xml:space="preserve"> потому что содержание связано с мышлением, подчи</w:t>
      </w:r>
      <w:r w:rsidRPr="005D4CE7">
        <w:rPr>
          <w:sz w:val="28"/>
          <w:szCs w:val="28"/>
        </w:rPr>
        <w:t>няющим</w:t>
      </w:r>
      <w:r w:rsidR="00BD1F79" w:rsidRPr="005D4CE7">
        <w:rPr>
          <w:sz w:val="28"/>
          <w:szCs w:val="28"/>
        </w:rPr>
        <w:t>ся</w:t>
      </w:r>
      <w:r w:rsidR="005D4CE7">
        <w:rPr>
          <w:sz w:val="28"/>
          <w:szCs w:val="28"/>
        </w:rPr>
        <w:t xml:space="preserve"> </w:t>
      </w:r>
      <w:r w:rsidR="00BD1F79" w:rsidRPr="005D4CE7">
        <w:rPr>
          <w:sz w:val="28"/>
          <w:szCs w:val="28"/>
        </w:rPr>
        <w:t>в</w:t>
      </w:r>
      <w:r w:rsidR="005D4CE7">
        <w:rPr>
          <w:sz w:val="28"/>
          <w:szCs w:val="28"/>
        </w:rPr>
        <w:t xml:space="preserve"> </w:t>
      </w:r>
      <w:r w:rsidR="00BD1F79" w:rsidRPr="005D4CE7">
        <w:rPr>
          <w:sz w:val="28"/>
          <w:szCs w:val="28"/>
        </w:rPr>
        <w:t>своей</w:t>
      </w:r>
      <w:r w:rsidR="005D4CE7">
        <w:rPr>
          <w:sz w:val="28"/>
          <w:szCs w:val="28"/>
        </w:rPr>
        <w:t xml:space="preserve"> </w:t>
      </w:r>
      <w:r w:rsidR="00BD1F79" w:rsidRPr="005D4CE7">
        <w:rPr>
          <w:sz w:val="28"/>
          <w:szCs w:val="28"/>
        </w:rPr>
        <w:t>основе</w:t>
      </w:r>
      <w:r w:rsidR="005D4CE7">
        <w:rPr>
          <w:sz w:val="28"/>
          <w:szCs w:val="28"/>
        </w:rPr>
        <w:t xml:space="preserve"> </w:t>
      </w:r>
      <w:r w:rsidR="00BD1F79" w:rsidRPr="005D4CE7">
        <w:rPr>
          <w:sz w:val="28"/>
          <w:szCs w:val="28"/>
        </w:rPr>
        <w:t>общечеловеческим законам ло</w:t>
      </w:r>
      <w:r w:rsidRPr="005D4CE7">
        <w:rPr>
          <w:sz w:val="28"/>
          <w:szCs w:val="28"/>
        </w:rPr>
        <w:t>гики.</w:t>
      </w:r>
      <w:r w:rsidR="00BD1F79" w:rsidRPr="005D4CE7">
        <w:rPr>
          <w:smallCaps/>
          <w:sz w:val="28"/>
          <w:szCs w:val="28"/>
          <w:lang w:val="de-DE"/>
        </w:rPr>
        <w:t xml:space="preserve"> </w:t>
      </w:r>
      <w:r w:rsidR="00BD1F79" w:rsidRPr="005D4CE7">
        <w:rPr>
          <w:sz w:val="28"/>
          <w:szCs w:val="28"/>
        </w:rPr>
        <w:t>Другими словами, слово как единица типологического о</w:t>
      </w:r>
      <w:r w:rsidRPr="005D4CE7">
        <w:rPr>
          <w:sz w:val="28"/>
          <w:szCs w:val="28"/>
        </w:rPr>
        <w:t>п</w:t>
      </w:r>
      <w:r w:rsidR="00BD1F79" w:rsidRPr="005D4CE7">
        <w:rPr>
          <w:sz w:val="28"/>
          <w:szCs w:val="28"/>
        </w:rPr>
        <w:t>исания</w:t>
      </w:r>
      <w:r w:rsidR="005D4CE7">
        <w:rPr>
          <w:sz w:val="28"/>
          <w:szCs w:val="28"/>
        </w:rPr>
        <w:t xml:space="preserve"> </w:t>
      </w:r>
      <w:r w:rsidR="00BD1F79" w:rsidRPr="005D4CE7">
        <w:rPr>
          <w:sz w:val="28"/>
          <w:szCs w:val="28"/>
        </w:rPr>
        <w:t>включается</w:t>
      </w:r>
      <w:r w:rsidR="005D4CE7">
        <w:rPr>
          <w:sz w:val="28"/>
          <w:szCs w:val="28"/>
        </w:rPr>
        <w:t xml:space="preserve"> </w:t>
      </w:r>
      <w:r w:rsidR="00BD1F79" w:rsidRPr="005D4CE7">
        <w:rPr>
          <w:sz w:val="28"/>
          <w:szCs w:val="28"/>
        </w:rPr>
        <w:t>в</w:t>
      </w:r>
      <w:r w:rsidR="005D4CE7">
        <w:rPr>
          <w:sz w:val="28"/>
          <w:szCs w:val="28"/>
        </w:rPr>
        <w:t xml:space="preserve"> </w:t>
      </w:r>
      <w:r w:rsidR="00BD1F79" w:rsidRPr="005D4CE7">
        <w:rPr>
          <w:sz w:val="28"/>
          <w:szCs w:val="28"/>
        </w:rPr>
        <w:t>семантическую</w:t>
      </w:r>
      <w:r w:rsidR="005D4CE7">
        <w:rPr>
          <w:sz w:val="28"/>
          <w:szCs w:val="28"/>
        </w:rPr>
        <w:t xml:space="preserve"> </w:t>
      </w:r>
      <w:r w:rsidR="00BD1F79" w:rsidRPr="005D4CE7">
        <w:rPr>
          <w:sz w:val="28"/>
          <w:szCs w:val="28"/>
        </w:rPr>
        <w:t>типологию, котор</w:t>
      </w:r>
      <w:r w:rsidRPr="005D4CE7">
        <w:rPr>
          <w:sz w:val="28"/>
          <w:szCs w:val="28"/>
        </w:rPr>
        <w:t>ая</w:t>
      </w:r>
      <w:r w:rsidR="00BD1F79" w:rsidRPr="005D4CE7">
        <w:rPr>
          <w:sz w:val="28"/>
          <w:szCs w:val="28"/>
        </w:rPr>
        <w:t xml:space="preserve"> опирается на общность</w:t>
      </w:r>
      <w:r w:rsidR="005D4CE7">
        <w:rPr>
          <w:sz w:val="28"/>
          <w:szCs w:val="28"/>
        </w:rPr>
        <w:t xml:space="preserve"> </w:t>
      </w:r>
      <w:r w:rsidR="00BD1F79" w:rsidRPr="005D4CE7">
        <w:rPr>
          <w:sz w:val="28"/>
          <w:szCs w:val="28"/>
        </w:rPr>
        <w:t>окружающего нас мира,</w:t>
      </w:r>
      <w:r w:rsidR="005D4CE7">
        <w:rPr>
          <w:sz w:val="28"/>
          <w:szCs w:val="28"/>
        </w:rPr>
        <w:t xml:space="preserve"> </w:t>
      </w:r>
      <w:r w:rsidR="00BD1F79" w:rsidRPr="005D4CE7">
        <w:rPr>
          <w:sz w:val="28"/>
          <w:szCs w:val="28"/>
        </w:rPr>
        <w:t>общность мыслительного</w:t>
      </w:r>
      <w:r w:rsidR="005D4CE7">
        <w:rPr>
          <w:sz w:val="28"/>
          <w:szCs w:val="28"/>
        </w:rPr>
        <w:t xml:space="preserve"> </w:t>
      </w:r>
      <w:r w:rsidR="00BD1F79" w:rsidRPr="005D4CE7">
        <w:rPr>
          <w:sz w:val="28"/>
          <w:szCs w:val="28"/>
        </w:rPr>
        <w:t>и</w:t>
      </w:r>
      <w:r w:rsidR="005D4CE7">
        <w:rPr>
          <w:sz w:val="28"/>
          <w:szCs w:val="28"/>
        </w:rPr>
        <w:t xml:space="preserve"> </w:t>
      </w:r>
      <w:r w:rsidR="00BD1F79" w:rsidRPr="005D4CE7">
        <w:rPr>
          <w:sz w:val="28"/>
          <w:szCs w:val="28"/>
        </w:rPr>
        <w:t>эмоционального</w:t>
      </w:r>
      <w:r w:rsidR="005D4CE7">
        <w:rPr>
          <w:sz w:val="28"/>
          <w:szCs w:val="28"/>
        </w:rPr>
        <w:t xml:space="preserve"> </w:t>
      </w:r>
      <w:r w:rsidR="00BD1F79" w:rsidRPr="005D4CE7">
        <w:rPr>
          <w:sz w:val="28"/>
          <w:szCs w:val="28"/>
        </w:rPr>
        <w:t>аппарата,</w:t>
      </w:r>
      <w:r w:rsidR="005D4CE7">
        <w:rPr>
          <w:sz w:val="28"/>
          <w:szCs w:val="28"/>
        </w:rPr>
        <w:t xml:space="preserve"> </w:t>
      </w:r>
      <w:r w:rsidR="00BD1F79" w:rsidRPr="005D4CE7">
        <w:rPr>
          <w:sz w:val="28"/>
          <w:szCs w:val="28"/>
        </w:rPr>
        <w:t>универсальность</w:t>
      </w:r>
      <w:r w:rsidR="005D4CE7">
        <w:rPr>
          <w:sz w:val="28"/>
          <w:szCs w:val="28"/>
        </w:rPr>
        <w:t xml:space="preserve"> </w:t>
      </w:r>
      <w:r w:rsidR="00BD1F79" w:rsidRPr="005D4CE7">
        <w:rPr>
          <w:sz w:val="28"/>
          <w:szCs w:val="28"/>
        </w:rPr>
        <w:t>законов</w:t>
      </w:r>
      <w:r w:rsidR="005D4CE7">
        <w:rPr>
          <w:sz w:val="28"/>
          <w:szCs w:val="28"/>
        </w:rPr>
        <w:t xml:space="preserve"> </w:t>
      </w:r>
      <w:r w:rsidR="00BD1F79" w:rsidRPr="005D4CE7">
        <w:rPr>
          <w:sz w:val="28"/>
          <w:szCs w:val="28"/>
        </w:rPr>
        <w:t>логики,</w:t>
      </w:r>
      <w:r w:rsidR="005D4CE7">
        <w:rPr>
          <w:sz w:val="28"/>
          <w:szCs w:val="28"/>
        </w:rPr>
        <w:t xml:space="preserve"> </w:t>
      </w:r>
      <w:r w:rsidR="00BD1F79" w:rsidRPr="005D4CE7">
        <w:rPr>
          <w:sz w:val="28"/>
          <w:szCs w:val="28"/>
        </w:rPr>
        <w:t>универсальную</w:t>
      </w:r>
      <w:r w:rsidR="005D4CE7">
        <w:rPr>
          <w:sz w:val="28"/>
          <w:szCs w:val="28"/>
        </w:rPr>
        <w:t xml:space="preserve"> </w:t>
      </w:r>
      <w:r w:rsidR="00BD1F79" w:rsidRPr="005D4CE7">
        <w:rPr>
          <w:sz w:val="28"/>
          <w:szCs w:val="28"/>
        </w:rPr>
        <w:t>сущность</w:t>
      </w:r>
      <w:r w:rsidR="005D4CE7">
        <w:rPr>
          <w:sz w:val="28"/>
          <w:szCs w:val="28"/>
        </w:rPr>
        <w:t xml:space="preserve"> </w:t>
      </w:r>
      <w:r w:rsidR="00BD1F79" w:rsidRPr="005D4CE7">
        <w:rPr>
          <w:sz w:val="28"/>
          <w:szCs w:val="28"/>
        </w:rPr>
        <w:t>сло</w:t>
      </w:r>
      <w:r w:rsidRPr="005D4CE7">
        <w:rPr>
          <w:sz w:val="28"/>
          <w:szCs w:val="28"/>
        </w:rPr>
        <w:t>ва</w:t>
      </w:r>
      <w:r w:rsidR="005D4CE7">
        <w:rPr>
          <w:sz w:val="28"/>
          <w:szCs w:val="28"/>
        </w:rPr>
        <w:t xml:space="preserve"> </w:t>
      </w:r>
      <w:r w:rsidR="00BD1F79" w:rsidRPr="005D4CE7">
        <w:rPr>
          <w:sz w:val="28"/>
          <w:szCs w:val="28"/>
        </w:rPr>
        <w:t>и языка как средства общения.</w:t>
      </w:r>
    </w:p>
    <w:p w:rsidR="005D4CE7" w:rsidRDefault="00BD1F79" w:rsidP="005D4CE7">
      <w:pPr>
        <w:shd w:val="clear" w:color="auto" w:fill="FFFFFF"/>
        <w:spacing w:line="360" w:lineRule="auto"/>
        <w:ind w:firstLine="709"/>
        <w:jc w:val="both"/>
        <w:rPr>
          <w:sz w:val="28"/>
          <w:szCs w:val="28"/>
        </w:rPr>
      </w:pPr>
      <w:r w:rsidRPr="005D4CE7">
        <w:rPr>
          <w:sz w:val="28"/>
          <w:szCs w:val="28"/>
        </w:rPr>
        <w:t>Задача</w:t>
      </w:r>
      <w:r w:rsidR="005D4CE7">
        <w:rPr>
          <w:sz w:val="28"/>
          <w:szCs w:val="28"/>
        </w:rPr>
        <w:t xml:space="preserve"> </w:t>
      </w:r>
      <w:r w:rsidRPr="005D4CE7">
        <w:rPr>
          <w:sz w:val="28"/>
          <w:szCs w:val="28"/>
        </w:rPr>
        <w:t>семантической</w:t>
      </w:r>
      <w:r w:rsidR="005D4CE7">
        <w:rPr>
          <w:sz w:val="28"/>
          <w:szCs w:val="28"/>
        </w:rPr>
        <w:t xml:space="preserve"> </w:t>
      </w:r>
      <w:r w:rsidRPr="005D4CE7">
        <w:rPr>
          <w:sz w:val="28"/>
          <w:szCs w:val="28"/>
        </w:rPr>
        <w:t>типологии — списание спосо</w:t>
      </w:r>
      <w:r w:rsidR="005E10D7" w:rsidRPr="005D4CE7">
        <w:rPr>
          <w:sz w:val="28"/>
          <w:szCs w:val="28"/>
        </w:rPr>
        <w:t>бов</w:t>
      </w:r>
      <w:r w:rsidRPr="005D4CE7">
        <w:rPr>
          <w:sz w:val="28"/>
          <w:szCs w:val="28"/>
        </w:rPr>
        <w:t xml:space="preserve"> выражения инвариантного</w:t>
      </w:r>
      <w:r w:rsidR="005D4CE7">
        <w:rPr>
          <w:sz w:val="28"/>
          <w:szCs w:val="28"/>
        </w:rPr>
        <w:t xml:space="preserve"> </w:t>
      </w:r>
      <w:r w:rsidRPr="005D4CE7">
        <w:rPr>
          <w:sz w:val="28"/>
          <w:szCs w:val="28"/>
        </w:rPr>
        <w:t>значения во</w:t>
      </w:r>
      <w:r w:rsidR="005D4CE7">
        <w:rPr>
          <w:sz w:val="28"/>
          <w:szCs w:val="28"/>
        </w:rPr>
        <w:t xml:space="preserve"> </w:t>
      </w:r>
      <w:r w:rsidRPr="005D4CE7">
        <w:rPr>
          <w:sz w:val="28"/>
          <w:szCs w:val="28"/>
        </w:rPr>
        <w:t>всех или неско</w:t>
      </w:r>
      <w:r w:rsidR="005E10D7" w:rsidRPr="005D4CE7">
        <w:rPr>
          <w:sz w:val="28"/>
          <w:szCs w:val="28"/>
        </w:rPr>
        <w:t>ль</w:t>
      </w:r>
      <w:r w:rsidRPr="005D4CE7">
        <w:rPr>
          <w:sz w:val="28"/>
          <w:szCs w:val="28"/>
        </w:rPr>
        <w:t>ких</w:t>
      </w:r>
      <w:r w:rsidR="005D4CE7">
        <w:rPr>
          <w:sz w:val="28"/>
          <w:szCs w:val="28"/>
        </w:rPr>
        <w:t xml:space="preserve"> </w:t>
      </w:r>
      <w:r w:rsidRPr="005D4CE7">
        <w:rPr>
          <w:sz w:val="28"/>
          <w:szCs w:val="28"/>
        </w:rPr>
        <w:t>языках;</w:t>
      </w:r>
      <w:r w:rsidR="005D4CE7">
        <w:rPr>
          <w:sz w:val="28"/>
          <w:szCs w:val="28"/>
        </w:rPr>
        <w:t xml:space="preserve"> </w:t>
      </w:r>
      <w:r w:rsidRPr="005D4CE7">
        <w:rPr>
          <w:sz w:val="28"/>
          <w:szCs w:val="28"/>
        </w:rPr>
        <w:t>задача</w:t>
      </w:r>
      <w:r w:rsidR="005D4CE7">
        <w:rPr>
          <w:sz w:val="28"/>
          <w:szCs w:val="28"/>
        </w:rPr>
        <w:t xml:space="preserve"> </w:t>
      </w:r>
      <w:r w:rsidRPr="005D4CE7">
        <w:rPr>
          <w:sz w:val="28"/>
          <w:szCs w:val="28"/>
        </w:rPr>
        <w:t>сравнительно-типологического</w:t>
      </w:r>
      <w:r w:rsidR="005D4CE7">
        <w:rPr>
          <w:sz w:val="28"/>
          <w:szCs w:val="28"/>
        </w:rPr>
        <w:t xml:space="preserve"> </w:t>
      </w:r>
      <w:r w:rsidRPr="005D4CE7">
        <w:rPr>
          <w:sz w:val="28"/>
          <w:szCs w:val="28"/>
        </w:rPr>
        <w:t>опи</w:t>
      </w:r>
      <w:r w:rsidR="005E10D7" w:rsidRPr="005D4CE7">
        <w:rPr>
          <w:sz w:val="28"/>
          <w:szCs w:val="28"/>
        </w:rPr>
        <w:t>са</w:t>
      </w:r>
      <w:r w:rsidRPr="005D4CE7">
        <w:rPr>
          <w:sz w:val="28"/>
          <w:szCs w:val="28"/>
        </w:rPr>
        <w:t>ния словарного состава двух языков (в нашем</w:t>
      </w:r>
      <w:r w:rsidR="005D4CE7">
        <w:rPr>
          <w:sz w:val="28"/>
          <w:szCs w:val="28"/>
        </w:rPr>
        <w:t xml:space="preserve"> </w:t>
      </w:r>
      <w:r w:rsidRPr="005D4CE7">
        <w:rPr>
          <w:sz w:val="28"/>
          <w:szCs w:val="28"/>
        </w:rPr>
        <w:t xml:space="preserve">случае </w:t>
      </w:r>
      <w:r w:rsidR="005E10D7" w:rsidRPr="005D4CE7">
        <w:rPr>
          <w:sz w:val="28"/>
          <w:szCs w:val="28"/>
        </w:rPr>
        <w:t>не</w:t>
      </w:r>
      <w:r w:rsidRPr="005D4CE7">
        <w:rPr>
          <w:sz w:val="28"/>
          <w:szCs w:val="28"/>
        </w:rPr>
        <w:t xml:space="preserve">мецкого и русского) — сравнение лексических систем </w:t>
      </w:r>
      <w:r w:rsidR="005E10D7" w:rsidRPr="005D4CE7">
        <w:rPr>
          <w:sz w:val="28"/>
          <w:szCs w:val="28"/>
        </w:rPr>
        <w:t>этих</w:t>
      </w:r>
      <w:r w:rsidRPr="005D4CE7">
        <w:rPr>
          <w:sz w:val="28"/>
          <w:szCs w:val="28"/>
        </w:rPr>
        <w:t xml:space="preserve"> языков</w:t>
      </w:r>
      <w:r w:rsidR="005D4CE7">
        <w:rPr>
          <w:sz w:val="28"/>
          <w:szCs w:val="28"/>
        </w:rPr>
        <w:t xml:space="preserve"> </w:t>
      </w:r>
      <w:r w:rsidRPr="005D4CE7">
        <w:rPr>
          <w:sz w:val="28"/>
          <w:szCs w:val="28"/>
        </w:rPr>
        <w:t>на</w:t>
      </w:r>
      <w:r w:rsidR="005D4CE7">
        <w:rPr>
          <w:sz w:val="28"/>
          <w:szCs w:val="28"/>
        </w:rPr>
        <w:t xml:space="preserve"> </w:t>
      </w:r>
      <w:r w:rsidRPr="005D4CE7">
        <w:rPr>
          <w:sz w:val="28"/>
          <w:szCs w:val="28"/>
        </w:rPr>
        <w:t>типологической</w:t>
      </w:r>
      <w:r w:rsidR="005D4CE7">
        <w:rPr>
          <w:sz w:val="28"/>
          <w:szCs w:val="28"/>
        </w:rPr>
        <w:t xml:space="preserve"> </w:t>
      </w:r>
      <w:r w:rsidRPr="005D4CE7">
        <w:rPr>
          <w:sz w:val="28"/>
          <w:szCs w:val="28"/>
        </w:rPr>
        <w:t>основе.</w:t>
      </w:r>
    </w:p>
    <w:p w:rsidR="005D4CE7" w:rsidRDefault="00BD1F79" w:rsidP="005D4CE7">
      <w:pPr>
        <w:shd w:val="clear" w:color="auto" w:fill="FFFFFF"/>
        <w:spacing w:line="360" w:lineRule="auto"/>
        <w:ind w:firstLine="709"/>
        <w:jc w:val="both"/>
        <w:rPr>
          <w:sz w:val="28"/>
          <w:szCs w:val="28"/>
        </w:rPr>
      </w:pPr>
      <w:r w:rsidRPr="005D4CE7">
        <w:rPr>
          <w:sz w:val="28"/>
          <w:szCs w:val="28"/>
        </w:rPr>
        <w:t>Что касается плана выражения, то имеющийся в рас</w:t>
      </w:r>
      <w:r w:rsidR="005E10D7" w:rsidRPr="005D4CE7">
        <w:rPr>
          <w:sz w:val="28"/>
          <w:szCs w:val="28"/>
        </w:rPr>
        <w:t>по</w:t>
      </w:r>
      <w:r w:rsidRPr="005D4CE7">
        <w:rPr>
          <w:sz w:val="28"/>
          <w:szCs w:val="28"/>
        </w:rPr>
        <w:t>ряжении лингвистов материал дает основание говорит</w:t>
      </w:r>
      <w:r w:rsidR="005E10D7" w:rsidRPr="005D4CE7">
        <w:rPr>
          <w:sz w:val="28"/>
          <w:szCs w:val="28"/>
        </w:rPr>
        <w:t>ь</w:t>
      </w:r>
      <w:r w:rsidRPr="005D4CE7">
        <w:rPr>
          <w:sz w:val="28"/>
          <w:szCs w:val="28"/>
        </w:rPr>
        <w:t xml:space="preserve"> лишь о некоторых универсальных чертах. Даже слой и</w:t>
      </w:r>
      <w:r w:rsidR="005E10D7" w:rsidRPr="005D4CE7">
        <w:rPr>
          <w:sz w:val="28"/>
          <w:szCs w:val="28"/>
        </w:rPr>
        <w:t>н</w:t>
      </w:r>
      <w:r w:rsidRPr="005D4CE7">
        <w:rPr>
          <w:sz w:val="28"/>
          <w:szCs w:val="28"/>
        </w:rPr>
        <w:t>тернациональной лексики в каждом языке имеет свои фо</w:t>
      </w:r>
      <w:r w:rsidR="005E10D7" w:rsidRPr="005D4CE7">
        <w:rPr>
          <w:sz w:val="28"/>
          <w:szCs w:val="28"/>
        </w:rPr>
        <w:t>не</w:t>
      </w:r>
      <w:r w:rsidRPr="005D4CE7">
        <w:rPr>
          <w:sz w:val="28"/>
          <w:szCs w:val="28"/>
        </w:rPr>
        <w:t>тиче</w:t>
      </w:r>
      <w:r w:rsidR="005E10D7" w:rsidRPr="005D4CE7">
        <w:rPr>
          <w:sz w:val="28"/>
          <w:szCs w:val="28"/>
        </w:rPr>
        <w:t>с</w:t>
      </w:r>
      <w:r w:rsidRPr="005D4CE7">
        <w:rPr>
          <w:sz w:val="28"/>
          <w:szCs w:val="28"/>
        </w:rPr>
        <w:t xml:space="preserve">кие особенности, обусловленные приспособлением </w:t>
      </w:r>
      <w:r w:rsidR="005E10D7" w:rsidRPr="005D4CE7">
        <w:rPr>
          <w:sz w:val="28"/>
          <w:szCs w:val="28"/>
        </w:rPr>
        <w:t>заимствованного</w:t>
      </w:r>
      <w:r w:rsidRPr="005D4CE7">
        <w:rPr>
          <w:i/>
          <w:iCs/>
          <w:sz w:val="28"/>
          <w:szCs w:val="28"/>
        </w:rPr>
        <w:t xml:space="preserve"> </w:t>
      </w:r>
      <w:r w:rsidRPr="005D4CE7">
        <w:rPr>
          <w:sz w:val="28"/>
          <w:szCs w:val="28"/>
        </w:rPr>
        <w:t>слова к фонетической системе заимст</w:t>
      </w:r>
      <w:r w:rsidR="005E10D7" w:rsidRPr="005D4CE7">
        <w:rPr>
          <w:sz w:val="28"/>
          <w:szCs w:val="28"/>
        </w:rPr>
        <w:t>в</w:t>
      </w:r>
      <w:r w:rsidRPr="005D4CE7">
        <w:rPr>
          <w:sz w:val="28"/>
          <w:szCs w:val="28"/>
        </w:rPr>
        <w:t>у</w:t>
      </w:r>
      <w:r w:rsidR="005E10D7" w:rsidRPr="005D4CE7">
        <w:rPr>
          <w:sz w:val="28"/>
          <w:szCs w:val="28"/>
        </w:rPr>
        <w:t xml:space="preserve">ющего </w:t>
      </w:r>
      <w:r w:rsidRPr="005D4CE7">
        <w:rPr>
          <w:sz w:val="28"/>
          <w:szCs w:val="28"/>
        </w:rPr>
        <w:t>языка.</w:t>
      </w:r>
    </w:p>
    <w:p w:rsidR="00BD1F79" w:rsidRPr="005D4CE7" w:rsidRDefault="00BD1F79" w:rsidP="005D4CE7">
      <w:pPr>
        <w:shd w:val="clear" w:color="auto" w:fill="FFFFFF"/>
        <w:spacing w:line="360" w:lineRule="auto"/>
        <w:ind w:firstLine="709"/>
        <w:jc w:val="both"/>
        <w:rPr>
          <w:sz w:val="28"/>
          <w:szCs w:val="28"/>
        </w:rPr>
      </w:pPr>
      <w:r w:rsidRPr="005D4CE7">
        <w:rPr>
          <w:sz w:val="28"/>
          <w:szCs w:val="28"/>
        </w:rPr>
        <w:t xml:space="preserve">Основной особенностью описания семантики является интроспективный характер этого описания, так как содержание, в отличие от формы, не дано нам в ощущении, и поэтому оно не может быть физически измерено и зафиксировано. Это обстоятельство явилось не последней причиной тому, что семантические универсалии лишь в последние годы стали объектом практической деятельности </w:t>
      </w:r>
      <w:r w:rsidR="009B7460" w:rsidRPr="005D4CE7">
        <w:rPr>
          <w:sz w:val="28"/>
          <w:szCs w:val="28"/>
        </w:rPr>
        <w:t>типологов</w:t>
      </w:r>
      <w:r w:rsidRPr="005D4CE7">
        <w:rPr>
          <w:sz w:val="28"/>
          <w:szCs w:val="28"/>
        </w:rPr>
        <w:t>, в основном после того, как в исследовании семантики стали применяться структурные методы. За критерий оценки при сравнительно-типологическом описании лексики двух и б</w:t>
      </w:r>
      <w:r w:rsidR="009B7460" w:rsidRPr="005D4CE7">
        <w:rPr>
          <w:sz w:val="28"/>
          <w:szCs w:val="28"/>
        </w:rPr>
        <w:t>о</w:t>
      </w:r>
      <w:r w:rsidRPr="005D4CE7">
        <w:rPr>
          <w:sz w:val="28"/>
          <w:szCs w:val="28"/>
        </w:rPr>
        <w:t>лее языков было</w:t>
      </w:r>
      <w:r w:rsidR="009B7460" w:rsidRPr="005D4CE7">
        <w:rPr>
          <w:sz w:val="28"/>
          <w:szCs w:val="28"/>
        </w:rPr>
        <w:t xml:space="preserve"> принято эталонное лексико-семан</w:t>
      </w:r>
      <w:r w:rsidRPr="005D4CE7">
        <w:rPr>
          <w:sz w:val="28"/>
          <w:szCs w:val="28"/>
        </w:rPr>
        <w:t>тическое поле, то есть поле как элемент языка-эталона.</w:t>
      </w:r>
    </w:p>
    <w:p w:rsidR="00BD1F79" w:rsidRPr="005D4CE7" w:rsidRDefault="00BD1F79" w:rsidP="005D4CE7">
      <w:pPr>
        <w:shd w:val="clear" w:color="auto" w:fill="FFFFFF"/>
        <w:spacing w:line="360" w:lineRule="auto"/>
        <w:ind w:firstLine="709"/>
        <w:jc w:val="both"/>
        <w:rPr>
          <w:sz w:val="28"/>
          <w:szCs w:val="28"/>
        </w:rPr>
      </w:pPr>
      <w:r w:rsidRPr="005D4CE7">
        <w:rPr>
          <w:sz w:val="28"/>
          <w:szCs w:val="28"/>
        </w:rPr>
        <w:t>Известно, что в системе языка слова не являются изолированными единицами: они вступают друг с другом в различного рода отношения, образуя по линии парадигматических связей антонимические пары, синонимические ряды и тематические группы, а по линии синтагматических связей— словосочетания. С точки зрения семасиологии словосочетание — это комбинация, сцепление двух и белее слов. У. Вейнрейх называет эти семантические сцепления комбинаторной семантикой, в основе которой лежат семантическая сочетаемость слов (десигнатов), специфические ограничения, лимитирующие сочетаемость отдельных слов, семантическая совместимость. Лингвистика пока что не располагает данными, объясняющими механизм этого сцепления и ограничения, знание которого будет иметь не</w:t>
      </w:r>
      <w:r w:rsidR="00610556" w:rsidRPr="005D4CE7">
        <w:rPr>
          <w:sz w:val="28"/>
          <w:szCs w:val="28"/>
        </w:rPr>
        <w:t>сомненное практическое значение.</w:t>
      </w:r>
      <w:r w:rsidRPr="005D4CE7">
        <w:rPr>
          <w:sz w:val="28"/>
          <w:szCs w:val="28"/>
        </w:rPr>
        <w:t xml:space="preserve"> Можно сказать, что семантическая совместимость является универсальным свойством каждого слова. Так, вряд ли найдется язык, в котором бы могли семантически сочетаться слова, обозначающие понятия (денотаты) </w:t>
      </w:r>
      <w:r w:rsidRPr="005D4CE7">
        <w:rPr>
          <w:i/>
          <w:iCs/>
          <w:sz w:val="28"/>
          <w:szCs w:val="28"/>
        </w:rPr>
        <w:t xml:space="preserve">кошка </w:t>
      </w:r>
      <w:r w:rsidRPr="005D4CE7">
        <w:rPr>
          <w:sz w:val="28"/>
          <w:szCs w:val="28"/>
        </w:rPr>
        <w:t xml:space="preserve">и </w:t>
      </w:r>
      <w:r w:rsidRPr="005D4CE7">
        <w:rPr>
          <w:i/>
          <w:iCs/>
          <w:sz w:val="28"/>
          <w:szCs w:val="28"/>
        </w:rPr>
        <w:t xml:space="preserve">лаять, рыба </w:t>
      </w:r>
      <w:r w:rsidRPr="005D4CE7">
        <w:rPr>
          <w:sz w:val="28"/>
          <w:szCs w:val="28"/>
        </w:rPr>
        <w:t xml:space="preserve">и </w:t>
      </w:r>
      <w:r w:rsidRPr="005D4CE7">
        <w:rPr>
          <w:i/>
          <w:iCs/>
          <w:sz w:val="28"/>
          <w:szCs w:val="28"/>
        </w:rPr>
        <w:t xml:space="preserve">петь </w:t>
      </w:r>
      <w:r w:rsidRPr="005D4CE7">
        <w:rPr>
          <w:sz w:val="28"/>
          <w:szCs w:val="28"/>
        </w:rPr>
        <w:t>(мы исключаем случаи метафорического употребления слов).</w:t>
      </w:r>
    </w:p>
    <w:p w:rsidR="00610556" w:rsidRPr="005D4CE7" w:rsidRDefault="00610556" w:rsidP="005D4CE7">
      <w:pPr>
        <w:shd w:val="clear" w:color="auto" w:fill="FFFFFF"/>
        <w:spacing w:line="360" w:lineRule="auto"/>
        <w:ind w:firstLine="709"/>
        <w:jc w:val="both"/>
        <w:rPr>
          <w:b/>
          <w:bCs/>
          <w:sz w:val="28"/>
          <w:szCs w:val="28"/>
        </w:rPr>
      </w:pPr>
    </w:p>
    <w:p w:rsidR="000F3CD0" w:rsidRPr="005D4CE7" w:rsidRDefault="00245F2B" w:rsidP="005D4CE7">
      <w:pPr>
        <w:shd w:val="clear" w:color="auto" w:fill="FFFFFF"/>
        <w:spacing w:line="360" w:lineRule="auto"/>
        <w:ind w:firstLine="709"/>
        <w:jc w:val="both"/>
        <w:outlineLvl w:val="0"/>
        <w:rPr>
          <w:sz w:val="28"/>
          <w:szCs w:val="28"/>
        </w:rPr>
      </w:pPr>
      <w:bookmarkStart w:id="5" w:name="_Toc25825732"/>
      <w:r w:rsidRPr="005D4CE7">
        <w:rPr>
          <w:b/>
          <w:bCs/>
          <w:sz w:val="28"/>
          <w:szCs w:val="28"/>
        </w:rPr>
        <w:t>3. УРОВНИ СОПОСТАВИТЕЛЬНОГО АНАЛИЗА В ЛЕКСИКЕ</w:t>
      </w:r>
      <w:bookmarkEnd w:id="5"/>
    </w:p>
    <w:p w:rsidR="005D4CE7" w:rsidRDefault="005D4CE7" w:rsidP="005D4CE7">
      <w:pPr>
        <w:shd w:val="clear" w:color="auto" w:fill="FFFFFF"/>
        <w:spacing w:line="360" w:lineRule="auto"/>
        <w:ind w:firstLine="709"/>
        <w:jc w:val="both"/>
        <w:rPr>
          <w:bCs/>
          <w:sz w:val="28"/>
          <w:szCs w:val="28"/>
        </w:rPr>
      </w:pPr>
    </w:p>
    <w:p w:rsidR="000F3CD0" w:rsidRPr="005D4CE7" w:rsidRDefault="000F3CD0" w:rsidP="005D4CE7">
      <w:pPr>
        <w:shd w:val="clear" w:color="auto" w:fill="FFFFFF"/>
        <w:spacing w:line="360" w:lineRule="auto"/>
        <w:ind w:firstLine="709"/>
        <w:jc w:val="both"/>
        <w:rPr>
          <w:sz w:val="28"/>
          <w:szCs w:val="28"/>
        </w:rPr>
      </w:pPr>
      <w:r w:rsidRPr="005D4CE7">
        <w:rPr>
          <w:bCs/>
          <w:sz w:val="28"/>
          <w:szCs w:val="28"/>
        </w:rPr>
        <w:t xml:space="preserve">В сопоставительном плане лексика двух языков может изучаться на уровне </w:t>
      </w:r>
      <w:r w:rsidR="00610556" w:rsidRPr="005D4CE7">
        <w:rPr>
          <w:bCs/>
          <w:sz w:val="28"/>
          <w:szCs w:val="28"/>
        </w:rPr>
        <w:t>1</w:t>
      </w:r>
      <w:r w:rsidRPr="005D4CE7">
        <w:rPr>
          <w:bCs/>
          <w:sz w:val="28"/>
          <w:szCs w:val="28"/>
        </w:rPr>
        <w:t xml:space="preserve">) отдельного слова, </w:t>
      </w:r>
      <w:r w:rsidRPr="005D4CE7">
        <w:rPr>
          <w:bCs/>
          <w:iCs/>
          <w:sz w:val="28"/>
          <w:szCs w:val="28"/>
        </w:rPr>
        <w:t>2)</w:t>
      </w:r>
      <w:r w:rsidRPr="005D4CE7">
        <w:rPr>
          <w:bCs/>
          <w:i/>
          <w:iCs/>
          <w:sz w:val="28"/>
          <w:szCs w:val="28"/>
        </w:rPr>
        <w:t xml:space="preserve"> </w:t>
      </w:r>
      <w:r w:rsidRPr="005D4CE7">
        <w:rPr>
          <w:bCs/>
          <w:sz w:val="28"/>
          <w:szCs w:val="28"/>
        </w:rPr>
        <w:t>лексико-с</w:t>
      </w:r>
      <w:r w:rsidR="00610556" w:rsidRPr="005D4CE7">
        <w:rPr>
          <w:bCs/>
          <w:sz w:val="28"/>
          <w:szCs w:val="28"/>
        </w:rPr>
        <w:t>е</w:t>
      </w:r>
      <w:r w:rsidRPr="005D4CE7">
        <w:rPr>
          <w:bCs/>
          <w:sz w:val="28"/>
          <w:szCs w:val="28"/>
        </w:rPr>
        <w:t>м</w:t>
      </w:r>
      <w:r w:rsidR="00610556" w:rsidRPr="005D4CE7">
        <w:rPr>
          <w:bCs/>
          <w:sz w:val="28"/>
          <w:szCs w:val="28"/>
        </w:rPr>
        <w:t>а</w:t>
      </w:r>
      <w:r w:rsidRPr="005D4CE7">
        <w:rPr>
          <w:bCs/>
          <w:sz w:val="28"/>
          <w:szCs w:val="28"/>
        </w:rPr>
        <w:t>нтическ</w:t>
      </w:r>
      <w:r w:rsidR="00610556" w:rsidRPr="005D4CE7">
        <w:rPr>
          <w:bCs/>
          <w:sz w:val="28"/>
          <w:szCs w:val="28"/>
        </w:rPr>
        <w:t>их</w:t>
      </w:r>
      <w:r w:rsidRPr="005D4CE7">
        <w:rPr>
          <w:bCs/>
          <w:sz w:val="28"/>
          <w:szCs w:val="28"/>
        </w:rPr>
        <w:t xml:space="preserve"> </w:t>
      </w:r>
      <w:r w:rsidR="00610556" w:rsidRPr="005D4CE7">
        <w:rPr>
          <w:bCs/>
          <w:sz w:val="28"/>
          <w:szCs w:val="28"/>
        </w:rPr>
        <w:t>г</w:t>
      </w:r>
      <w:r w:rsidRPr="005D4CE7">
        <w:rPr>
          <w:bCs/>
          <w:sz w:val="28"/>
          <w:szCs w:val="28"/>
        </w:rPr>
        <w:t>рупп слов и 3) общих лексико-семантических категорий.</w:t>
      </w:r>
    </w:p>
    <w:p w:rsidR="000F3CD0" w:rsidRPr="005D4CE7" w:rsidRDefault="000F3CD0" w:rsidP="005D4CE7">
      <w:pPr>
        <w:shd w:val="clear" w:color="auto" w:fill="FFFFFF"/>
        <w:tabs>
          <w:tab w:val="left" w:pos="602"/>
        </w:tabs>
        <w:spacing w:line="360" w:lineRule="auto"/>
        <w:ind w:firstLine="709"/>
        <w:jc w:val="both"/>
        <w:rPr>
          <w:sz w:val="28"/>
          <w:szCs w:val="28"/>
        </w:rPr>
      </w:pPr>
      <w:r w:rsidRPr="005D4CE7">
        <w:rPr>
          <w:bCs/>
          <w:sz w:val="28"/>
          <w:szCs w:val="28"/>
        </w:rPr>
        <w:t>1.</w:t>
      </w:r>
      <w:r w:rsidRPr="005D4CE7">
        <w:rPr>
          <w:bCs/>
          <w:sz w:val="28"/>
          <w:szCs w:val="28"/>
        </w:rPr>
        <w:tab/>
        <w:t>Отдельные слова в двух языках могут сопоставляться в семасиологическом или в ономасиологическом аспекте. Ономасиология-</w:t>
      </w:r>
      <w:r w:rsidR="005D4CE7">
        <w:rPr>
          <w:bCs/>
          <w:sz w:val="28"/>
          <w:szCs w:val="28"/>
        </w:rPr>
        <w:t xml:space="preserve"> </w:t>
      </w:r>
      <w:r w:rsidRPr="005D4CE7">
        <w:rPr>
          <w:bCs/>
          <w:sz w:val="28"/>
          <w:szCs w:val="28"/>
          <w:lang w:val="de-DE"/>
        </w:rPr>
        <w:t>Bedeutungslehre</w:t>
      </w:r>
      <w:r w:rsidR="005D4CE7">
        <w:rPr>
          <w:bCs/>
          <w:sz w:val="28"/>
          <w:szCs w:val="28"/>
          <w:lang w:val="de-DE"/>
        </w:rPr>
        <w:t xml:space="preserve"> </w:t>
      </w:r>
      <w:r w:rsidRPr="005D4CE7">
        <w:rPr>
          <w:bCs/>
          <w:sz w:val="28"/>
          <w:szCs w:val="28"/>
        </w:rPr>
        <w:t>- изучает, как "обозначаются предметы и понятия лексическими и лексико-фразеоло</w:t>
      </w:r>
      <w:r w:rsidR="00610556" w:rsidRPr="005D4CE7">
        <w:rPr>
          <w:bCs/>
          <w:sz w:val="28"/>
          <w:szCs w:val="28"/>
        </w:rPr>
        <w:t>гич</w:t>
      </w:r>
      <w:r w:rsidRPr="005D4CE7">
        <w:rPr>
          <w:bCs/>
          <w:sz w:val="28"/>
          <w:szCs w:val="28"/>
        </w:rPr>
        <w:t>ескими средствами языков"</w:t>
      </w:r>
    </w:p>
    <w:p w:rsidR="000F3CD0" w:rsidRPr="005D4CE7" w:rsidRDefault="000F3CD0" w:rsidP="005D4CE7">
      <w:pPr>
        <w:shd w:val="clear" w:color="auto" w:fill="FFFFFF"/>
        <w:spacing w:line="360" w:lineRule="auto"/>
        <w:ind w:firstLine="709"/>
        <w:jc w:val="both"/>
        <w:rPr>
          <w:sz w:val="28"/>
          <w:szCs w:val="28"/>
        </w:rPr>
      </w:pPr>
      <w:r w:rsidRPr="005D4CE7">
        <w:rPr>
          <w:bCs/>
          <w:sz w:val="28"/>
          <w:szCs w:val="28"/>
        </w:rPr>
        <w:t>- наука об обозначении, назывании, номинации (в отличие от семасиологии как науки о значении)</w:t>
      </w:r>
      <w:r w:rsidR="00610556" w:rsidRPr="005D4CE7">
        <w:rPr>
          <w:bCs/>
          <w:sz w:val="28"/>
          <w:szCs w:val="28"/>
        </w:rPr>
        <w:t>.</w:t>
      </w:r>
      <w:r w:rsidRPr="005D4CE7">
        <w:rPr>
          <w:bCs/>
          <w:sz w:val="28"/>
          <w:szCs w:val="28"/>
        </w:rPr>
        <w:t xml:space="preserve"> В первом случае сопоставляются значения слов (объем их значения, система </w:t>
      </w:r>
      <w:r w:rsidR="00610556" w:rsidRPr="005D4CE7">
        <w:rPr>
          <w:bCs/>
          <w:sz w:val="28"/>
          <w:szCs w:val="28"/>
        </w:rPr>
        <w:t>з</w:t>
      </w:r>
      <w:r w:rsidRPr="005D4CE7">
        <w:rPr>
          <w:bCs/>
          <w:sz w:val="28"/>
          <w:szCs w:val="28"/>
        </w:rPr>
        <w:t>нач</w:t>
      </w:r>
      <w:r w:rsidR="00610556" w:rsidRPr="005D4CE7">
        <w:rPr>
          <w:bCs/>
          <w:sz w:val="28"/>
          <w:szCs w:val="28"/>
        </w:rPr>
        <w:t>е</w:t>
      </w:r>
      <w:r w:rsidRPr="005D4CE7">
        <w:rPr>
          <w:bCs/>
          <w:sz w:val="28"/>
          <w:szCs w:val="28"/>
        </w:rPr>
        <w:t xml:space="preserve">ний у многозначных слов). Например, сравнивая слова </w:t>
      </w:r>
      <w:r w:rsidRPr="005D4CE7">
        <w:rPr>
          <w:bCs/>
          <w:sz w:val="28"/>
          <w:szCs w:val="28"/>
          <w:lang w:val="de-DE"/>
        </w:rPr>
        <w:t xml:space="preserve">Hand </w:t>
      </w:r>
      <w:r w:rsidRPr="005D4CE7">
        <w:rPr>
          <w:bCs/>
          <w:sz w:val="28"/>
          <w:szCs w:val="28"/>
        </w:rPr>
        <w:t xml:space="preserve">и рука, мы видим, что объем их значения неодинаков. Русское слово шире по значению и охватывает то, что в немецком обозначается двумя словами </w:t>
      </w:r>
      <w:r w:rsidRPr="005D4CE7">
        <w:rPr>
          <w:bCs/>
          <w:sz w:val="28"/>
          <w:szCs w:val="28"/>
          <w:lang w:val="de-DE"/>
        </w:rPr>
        <w:t xml:space="preserve">Am </w:t>
      </w:r>
      <w:r w:rsidRPr="005D4CE7">
        <w:rPr>
          <w:bCs/>
          <w:sz w:val="28"/>
          <w:szCs w:val="28"/>
        </w:rPr>
        <w:t xml:space="preserve">и </w:t>
      </w:r>
      <w:r w:rsidRPr="005D4CE7">
        <w:rPr>
          <w:bCs/>
          <w:sz w:val="28"/>
          <w:szCs w:val="28"/>
          <w:lang w:val="de-DE"/>
        </w:rPr>
        <w:t xml:space="preserve">Hand </w:t>
      </w:r>
      <w:r w:rsidRPr="005D4CE7">
        <w:rPr>
          <w:bCs/>
          <w:sz w:val="28"/>
          <w:szCs w:val="28"/>
        </w:rPr>
        <w:t xml:space="preserve">. Или же, палатка - </w:t>
      </w:r>
      <w:r w:rsidRPr="005D4CE7">
        <w:rPr>
          <w:bCs/>
          <w:sz w:val="28"/>
          <w:szCs w:val="28"/>
          <w:lang w:val="de-DE"/>
        </w:rPr>
        <w:t xml:space="preserve">Zelt </w:t>
      </w:r>
      <w:r w:rsidRPr="005D4CE7">
        <w:rPr>
          <w:bCs/>
          <w:sz w:val="28"/>
          <w:szCs w:val="28"/>
        </w:rPr>
        <w:t xml:space="preserve">и </w:t>
      </w:r>
      <w:r w:rsidRPr="005D4CE7">
        <w:rPr>
          <w:bCs/>
          <w:sz w:val="28"/>
          <w:szCs w:val="28"/>
          <w:lang w:val="de-DE"/>
        </w:rPr>
        <w:t xml:space="preserve">Bude </w:t>
      </w:r>
      <w:r w:rsidRPr="005D4CE7">
        <w:rPr>
          <w:bCs/>
          <w:sz w:val="28"/>
          <w:szCs w:val="28"/>
        </w:rPr>
        <w:t>(киоск). Подобные факты показывают, что языки отражают в значениях своих слов различное членение объективного мира.</w:t>
      </w:r>
    </w:p>
    <w:p w:rsidR="000F3CD0" w:rsidRPr="005D4CE7" w:rsidRDefault="000F3CD0" w:rsidP="005D4CE7">
      <w:pPr>
        <w:shd w:val="clear" w:color="auto" w:fill="FFFFFF"/>
        <w:spacing w:line="360" w:lineRule="auto"/>
        <w:ind w:firstLine="709"/>
        <w:jc w:val="both"/>
        <w:rPr>
          <w:sz w:val="28"/>
          <w:szCs w:val="28"/>
        </w:rPr>
      </w:pPr>
      <w:r w:rsidRPr="005D4CE7">
        <w:rPr>
          <w:sz w:val="28"/>
          <w:szCs w:val="28"/>
        </w:rPr>
        <w:t>Но слова, обладающие общим денотативным значением, (т.е. указывающие на тот же предмет), могут иметь различные кон</w:t>
      </w:r>
      <w:r w:rsidR="00610556" w:rsidRPr="005D4CE7">
        <w:rPr>
          <w:sz w:val="28"/>
          <w:szCs w:val="28"/>
        </w:rPr>
        <w:t>н</w:t>
      </w:r>
      <w:r w:rsidRPr="005D4CE7">
        <w:rPr>
          <w:sz w:val="28"/>
          <w:szCs w:val="28"/>
        </w:rPr>
        <w:t>отативные оттенки значения, т.к. они могут отражать различимо стороны обозначаемого предмета. Это проявляется прежде всего в переносных и фразеологически связанных значениях с</w:t>
      </w:r>
      <w:r w:rsidR="00610556" w:rsidRPr="005D4CE7">
        <w:rPr>
          <w:sz w:val="28"/>
          <w:szCs w:val="28"/>
        </w:rPr>
        <w:t>лов</w:t>
      </w:r>
      <w:r w:rsidRPr="005D4CE7">
        <w:rPr>
          <w:smallCaps/>
          <w:sz w:val="28"/>
          <w:szCs w:val="28"/>
        </w:rPr>
        <w:t xml:space="preserve">. </w:t>
      </w:r>
      <w:r w:rsidRPr="005D4CE7">
        <w:rPr>
          <w:sz w:val="28"/>
          <w:szCs w:val="28"/>
        </w:rPr>
        <w:t xml:space="preserve">Ср.: голова </w:t>
      </w:r>
      <w:r w:rsidRPr="005D4CE7">
        <w:rPr>
          <w:sz w:val="28"/>
          <w:szCs w:val="28"/>
          <w:lang w:val="en-US"/>
        </w:rPr>
        <w:t>I</w:t>
      </w:r>
      <w:r w:rsidRPr="005D4CE7">
        <w:rPr>
          <w:sz w:val="28"/>
          <w:szCs w:val="28"/>
        </w:rPr>
        <w:t xml:space="preserve">) </w:t>
      </w:r>
      <w:r w:rsidRPr="005D4CE7">
        <w:rPr>
          <w:sz w:val="28"/>
          <w:szCs w:val="28"/>
          <w:lang w:val="de-DE"/>
        </w:rPr>
        <w:t>Kopf, Haupt,</w:t>
      </w:r>
      <w:r w:rsidR="005D4CE7">
        <w:rPr>
          <w:sz w:val="28"/>
          <w:szCs w:val="28"/>
          <w:lang w:val="de-DE"/>
        </w:rPr>
        <w:t xml:space="preserve"> </w:t>
      </w:r>
      <w:r w:rsidRPr="005D4CE7">
        <w:rPr>
          <w:sz w:val="28"/>
          <w:szCs w:val="28"/>
        </w:rPr>
        <w:t xml:space="preserve">2) </w:t>
      </w:r>
      <w:r w:rsidRPr="005D4CE7">
        <w:rPr>
          <w:sz w:val="28"/>
          <w:szCs w:val="28"/>
          <w:lang w:val="de-DE"/>
        </w:rPr>
        <w:t>Sttlck</w:t>
      </w:r>
      <w:r w:rsidR="005D4CE7">
        <w:rPr>
          <w:sz w:val="28"/>
          <w:szCs w:val="28"/>
          <w:lang w:val="de-DE"/>
        </w:rPr>
        <w:t xml:space="preserve"> </w:t>
      </w:r>
      <w:r w:rsidRPr="005D4CE7">
        <w:rPr>
          <w:sz w:val="28"/>
          <w:szCs w:val="28"/>
        </w:rPr>
        <w:t xml:space="preserve">(о скоте), 3) </w:t>
      </w:r>
      <w:r w:rsidRPr="005D4CE7">
        <w:rPr>
          <w:sz w:val="28"/>
          <w:szCs w:val="28"/>
          <w:lang w:val="de-DE"/>
        </w:rPr>
        <w:t>Oberhaupt</w:t>
      </w:r>
      <w:r w:rsidR="005D4CE7">
        <w:rPr>
          <w:sz w:val="28"/>
          <w:szCs w:val="28"/>
          <w:lang w:val="de-DE"/>
        </w:rPr>
        <w:t xml:space="preserve"> </w:t>
      </w:r>
      <w:r w:rsidRPr="005D4CE7">
        <w:rPr>
          <w:sz w:val="28"/>
          <w:szCs w:val="28"/>
        </w:rPr>
        <w:t xml:space="preserve">(руководитель), 4) </w:t>
      </w:r>
      <w:r w:rsidRPr="005D4CE7">
        <w:rPr>
          <w:sz w:val="28"/>
          <w:szCs w:val="28"/>
          <w:lang w:val="de-DE"/>
        </w:rPr>
        <w:t>Anfang der Kolonne</w:t>
      </w:r>
      <w:r w:rsidR="00610556" w:rsidRPr="005D4CE7">
        <w:rPr>
          <w:sz w:val="28"/>
          <w:szCs w:val="28"/>
        </w:rPr>
        <w:t>.</w:t>
      </w:r>
    </w:p>
    <w:p w:rsidR="000F3CD0" w:rsidRPr="005D4CE7" w:rsidRDefault="000F3CD0" w:rsidP="005D4CE7">
      <w:pPr>
        <w:shd w:val="clear" w:color="auto" w:fill="FFFFFF"/>
        <w:tabs>
          <w:tab w:val="left" w:pos="602"/>
        </w:tabs>
        <w:spacing w:line="360" w:lineRule="auto"/>
        <w:ind w:firstLine="709"/>
        <w:jc w:val="both"/>
        <w:rPr>
          <w:sz w:val="28"/>
          <w:szCs w:val="28"/>
        </w:rPr>
      </w:pPr>
      <w:r w:rsidRPr="005D4CE7">
        <w:rPr>
          <w:sz w:val="28"/>
          <w:szCs w:val="28"/>
        </w:rPr>
        <w:t>2.</w:t>
      </w:r>
      <w:r w:rsidRPr="005D4CE7">
        <w:rPr>
          <w:sz w:val="28"/>
          <w:szCs w:val="28"/>
        </w:rPr>
        <w:tab/>
        <w:t xml:space="preserve">Слова в языке составляют определенную систему. Они </w:t>
      </w:r>
      <w:r w:rsidR="00610556" w:rsidRPr="005D4CE7">
        <w:rPr>
          <w:sz w:val="28"/>
          <w:szCs w:val="28"/>
        </w:rPr>
        <w:t>м</w:t>
      </w:r>
      <w:r w:rsidRPr="005D4CE7">
        <w:rPr>
          <w:sz w:val="28"/>
          <w:szCs w:val="28"/>
        </w:rPr>
        <w:t>огут</w:t>
      </w:r>
      <w:r w:rsidR="005D4CE7">
        <w:rPr>
          <w:sz w:val="28"/>
          <w:szCs w:val="28"/>
        </w:rPr>
        <w:t xml:space="preserve"> </w:t>
      </w:r>
      <w:r w:rsidRPr="005D4CE7">
        <w:rPr>
          <w:sz w:val="28"/>
          <w:szCs w:val="28"/>
        </w:rPr>
        <w:t>объединяться по значениям, образуя лек</w:t>
      </w:r>
      <w:r w:rsidR="00610556" w:rsidRPr="005D4CE7">
        <w:rPr>
          <w:sz w:val="28"/>
          <w:szCs w:val="28"/>
        </w:rPr>
        <w:t>с</w:t>
      </w:r>
      <w:r w:rsidRPr="005D4CE7">
        <w:rPr>
          <w:sz w:val="28"/>
          <w:szCs w:val="28"/>
        </w:rPr>
        <w:t>ико-семантиче</w:t>
      </w:r>
      <w:r w:rsidR="00610556" w:rsidRPr="005D4CE7">
        <w:rPr>
          <w:sz w:val="28"/>
          <w:szCs w:val="28"/>
        </w:rPr>
        <w:t>с</w:t>
      </w:r>
      <w:r w:rsidRPr="005D4CE7">
        <w:rPr>
          <w:sz w:val="28"/>
          <w:szCs w:val="28"/>
        </w:rPr>
        <w:t>кие группы</w:t>
      </w:r>
      <w:r w:rsidR="005D4CE7">
        <w:rPr>
          <w:sz w:val="28"/>
          <w:szCs w:val="28"/>
        </w:rPr>
        <w:t xml:space="preserve"> </w:t>
      </w:r>
      <w:r w:rsidRPr="005D4CE7">
        <w:rPr>
          <w:sz w:val="28"/>
          <w:szCs w:val="28"/>
        </w:rPr>
        <w:t>или поля. Эти группы могут изучаться сопоставительно также в се</w:t>
      </w:r>
      <w:r w:rsidRPr="005D4CE7">
        <w:rPr>
          <w:bCs/>
          <w:sz w:val="28"/>
          <w:szCs w:val="28"/>
        </w:rPr>
        <w:t>масиологическом и ономасиологическом аспектах</w:t>
      </w:r>
      <w:r w:rsidR="00610556" w:rsidRPr="005D4CE7">
        <w:rPr>
          <w:bCs/>
          <w:sz w:val="28"/>
          <w:szCs w:val="28"/>
        </w:rPr>
        <w:t>.</w:t>
      </w:r>
      <w:r w:rsidRPr="005D4CE7">
        <w:rPr>
          <w:bCs/>
          <w:sz w:val="28"/>
          <w:szCs w:val="28"/>
        </w:rPr>
        <w:t xml:space="preserve"> В первом случае определяется объем данных групп, выявляются семантические различия между компонентами этих групп.</w:t>
      </w:r>
    </w:p>
    <w:p w:rsidR="000F3CD0" w:rsidRPr="005D4CE7" w:rsidRDefault="000F3CD0" w:rsidP="005D4CE7">
      <w:pPr>
        <w:shd w:val="clear" w:color="auto" w:fill="FFFFFF"/>
        <w:spacing w:line="360" w:lineRule="auto"/>
        <w:ind w:firstLine="709"/>
        <w:jc w:val="both"/>
        <w:rPr>
          <w:sz w:val="28"/>
          <w:szCs w:val="28"/>
        </w:rPr>
      </w:pPr>
      <w:r w:rsidRPr="005D4CE7">
        <w:rPr>
          <w:sz w:val="28"/>
          <w:szCs w:val="28"/>
        </w:rPr>
        <w:t>Сопоставление лексико-семантических групп в ономасиологическом аспекте вы</w:t>
      </w:r>
      <w:r w:rsidR="00610556" w:rsidRPr="005D4CE7">
        <w:rPr>
          <w:sz w:val="28"/>
          <w:szCs w:val="28"/>
        </w:rPr>
        <w:t>я</w:t>
      </w:r>
      <w:r w:rsidRPr="005D4CE7">
        <w:rPr>
          <w:sz w:val="28"/>
          <w:szCs w:val="28"/>
        </w:rPr>
        <w:t>вляет своеобразие их использования в каждом языке, так же как и неравномерность использования слов с разными семантическими компонентами.</w:t>
      </w:r>
    </w:p>
    <w:p w:rsidR="000F3CD0" w:rsidRPr="005D4CE7" w:rsidRDefault="000F3CD0" w:rsidP="005D4CE7">
      <w:pPr>
        <w:shd w:val="clear" w:color="auto" w:fill="FFFFFF"/>
        <w:spacing w:line="360" w:lineRule="auto"/>
        <w:ind w:firstLine="709"/>
        <w:jc w:val="both"/>
        <w:rPr>
          <w:sz w:val="28"/>
          <w:szCs w:val="28"/>
        </w:rPr>
      </w:pPr>
      <w:r w:rsidRPr="005D4CE7">
        <w:rPr>
          <w:sz w:val="28"/>
          <w:szCs w:val="28"/>
        </w:rPr>
        <w:t>3. Сопоставительный анализ в области лексики может касаться общих лексикологических категорий как в аспекте структуры (т.е. соотношение различных способов словообразования, типов словосочетаний и т.п.), так и</w:t>
      </w:r>
      <w:r w:rsidR="00610556" w:rsidRPr="005D4CE7">
        <w:rPr>
          <w:sz w:val="28"/>
          <w:szCs w:val="28"/>
        </w:rPr>
        <w:t xml:space="preserve"> в</w:t>
      </w:r>
      <w:r w:rsidRPr="005D4CE7">
        <w:rPr>
          <w:sz w:val="28"/>
          <w:szCs w:val="28"/>
        </w:rPr>
        <w:t xml:space="preserve"> семантическом аспекте (соотношение логического и экспрессивного в слове, объем значения слова, проявление асимметрии в лексике; полисемия, </w:t>
      </w:r>
      <w:r w:rsidR="00610556" w:rsidRPr="005D4CE7">
        <w:rPr>
          <w:sz w:val="28"/>
          <w:szCs w:val="28"/>
        </w:rPr>
        <w:t>синонемия</w:t>
      </w:r>
      <w:r w:rsidRPr="005D4CE7">
        <w:rPr>
          <w:smallCaps/>
          <w:sz w:val="28"/>
          <w:szCs w:val="28"/>
        </w:rPr>
        <w:t xml:space="preserve">, </w:t>
      </w:r>
      <w:r w:rsidRPr="005D4CE7">
        <w:rPr>
          <w:sz w:val="28"/>
          <w:szCs w:val="28"/>
        </w:rPr>
        <w:t>десемантизация слов в обоих языках и т.п.).</w:t>
      </w:r>
      <w:r w:rsidR="005D4CE7">
        <w:rPr>
          <w:sz w:val="28"/>
          <w:szCs w:val="28"/>
        </w:rPr>
        <w:t xml:space="preserve"> </w:t>
      </w:r>
      <w:r w:rsidRPr="005D4CE7">
        <w:rPr>
          <w:sz w:val="28"/>
          <w:szCs w:val="28"/>
        </w:rPr>
        <w:t xml:space="preserve">Здесь часто </w:t>
      </w:r>
      <w:r w:rsidR="00610556" w:rsidRPr="005D4CE7">
        <w:rPr>
          <w:sz w:val="28"/>
          <w:szCs w:val="28"/>
        </w:rPr>
        <w:t>исполь</w:t>
      </w:r>
      <w:r w:rsidRPr="005D4CE7">
        <w:rPr>
          <w:sz w:val="28"/>
          <w:szCs w:val="28"/>
        </w:rPr>
        <w:t>зуется термин "лекоико</w:t>
      </w:r>
      <w:r w:rsidR="00610556" w:rsidRPr="005D4CE7">
        <w:rPr>
          <w:sz w:val="28"/>
          <w:szCs w:val="28"/>
        </w:rPr>
        <w:t>-</w:t>
      </w:r>
      <w:r w:rsidRPr="005D4CE7">
        <w:rPr>
          <w:sz w:val="28"/>
          <w:szCs w:val="28"/>
        </w:rPr>
        <w:t>сем</w:t>
      </w:r>
      <w:r w:rsidR="00610556" w:rsidRPr="005D4CE7">
        <w:rPr>
          <w:sz w:val="28"/>
          <w:szCs w:val="28"/>
        </w:rPr>
        <w:t>ант</w:t>
      </w:r>
      <w:r w:rsidRPr="005D4CE7">
        <w:rPr>
          <w:sz w:val="28"/>
          <w:szCs w:val="28"/>
        </w:rPr>
        <w:t>ическая парадигма", Лексико-семант</w:t>
      </w:r>
      <w:r w:rsidR="00610556" w:rsidRPr="005D4CE7">
        <w:rPr>
          <w:sz w:val="28"/>
          <w:szCs w:val="28"/>
        </w:rPr>
        <w:t>ич</w:t>
      </w:r>
      <w:r w:rsidRPr="005D4CE7">
        <w:rPr>
          <w:sz w:val="28"/>
          <w:szCs w:val="28"/>
        </w:rPr>
        <w:t>еские парадигмы представляют собой объединение языковых единиц, связанных отношениями противопоставления в самой системе языка. Это противопоставление основано на том, что ед</w:t>
      </w:r>
      <w:r w:rsidR="00610556" w:rsidRPr="005D4CE7">
        <w:rPr>
          <w:sz w:val="28"/>
          <w:szCs w:val="28"/>
        </w:rPr>
        <w:t>иницы</w:t>
      </w:r>
      <w:r w:rsidRPr="005D4CE7">
        <w:rPr>
          <w:sz w:val="28"/>
          <w:szCs w:val="28"/>
        </w:rPr>
        <w:t xml:space="preserve">, входящие </w:t>
      </w:r>
      <w:r w:rsidRPr="005D4CE7">
        <w:rPr>
          <w:i/>
          <w:iCs/>
          <w:sz w:val="28"/>
          <w:szCs w:val="28"/>
        </w:rPr>
        <w:t xml:space="preserve">в </w:t>
      </w:r>
      <w:r w:rsidRPr="005D4CE7">
        <w:rPr>
          <w:sz w:val="28"/>
          <w:szCs w:val="28"/>
        </w:rPr>
        <w:t>лекс</w:t>
      </w:r>
      <w:r w:rsidR="00610556" w:rsidRPr="005D4CE7">
        <w:rPr>
          <w:sz w:val="28"/>
          <w:szCs w:val="28"/>
        </w:rPr>
        <w:t>ико</w:t>
      </w:r>
      <w:r w:rsidRPr="005D4CE7">
        <w:rPr>
          <w:sz w:val="28"/>
          <w:szCs w:val="28"/>
        </w:rPr>
        <w:t>-семантическую парадигму, обнаруживают определенное тождество и определенное различие. Например, в лекс</w:t>
      </w:r>
      <w:r w:rsidR="00610556" w:rsidRPr="005D4CE7">
        <w:rPr>
          <w:sz w:val="28"/>
          <w:szCs w:val="28"/>
        </w:rPr>
        <w:t>и</w:t>
      </w:r>
      <w:r w:rsidRPr="005D4CE7">
        <w:rPr>
          <w:sz w:val="28"/>
          <w:szCs w:val="28"/>
        </w:rPr>
        <w:t>ко</w:t>
      </w:r>
      <w:r w:rsidR="00610556" w:rsidRPr="005D4CE7">
        <w:rPr>
          <w:sz w:val="28"/>
          <w:szCs w:val="28"/>
        </w:rPr>
        <w:t>-</w:t>
      </w:r>
      <w:r w:rsidRPr="005D4CE7">
        <w:rPr>
          <w:sz w:val="28"/>
          <w:szCs w:val="28"/>
        </w:rPr>
        <w:t xml:space="preserve">семантической парадигме </w:t>
      </w:r>
      <w:r w:rsidRPr="005D4CE7">
        <w:rPr>
          <w:sz w:val="28"/>
          <w:szCs w:val="28"/>
          <w:lang w:val="de-DE"/>
        </w:rPr>
        <w:t>Mann (m)</w:t>
      </w:r>
      <w:r w:rsidR="005D4CE7">
        <w:rPr>
          <w:sz w:val="28"/>
          <w:szCs w:val="28"/>
          <w:lang w:val="de-DE"/>
        </w:rPr>
        <w:t xml:space="preserve"> </w:t>
      </w:r>
      <w:r w:rsidRPr="005D4CE7">
        <w:rPr>
          <w:sz w:val="28"/>
          <w:szCs w:val="28"/>
        </w:rPr>
        <w:t>-</w:t>
      </w:r>
      <w:r w:rsidR="005D4CE7">
        <w:rPr>
          <w:sz w:val="28"/>
          <w:szCs w:val="28"/>
        </w:rPr>
        <w:t xml:space="preserve"> </w:t>
      </w:r>
      <w:r w:rsidR="00610556" w:rsidRPr="005D4CE7">
        <w:rPr>
          <w:sz w:val="28"/>
          <w:szCs w:val="28"/>
          <w:lang w:val="en-US"/>
        </w:rPr>
        <w:t>F</w:t>
      </w:r>
      <w:r w:rsidRPr="005D4CE7">
        <w:rPr>
          <w:sz w:val="28"/>
          <w:szCs w:val="28"/>
          <w:lang w:val="de-DE"/>
        </w:rPr>
        <w:t>rau (f</w:t>
      </w:r>
      <w:r w:rsidRPr="005D4CE7">
        <w:rPr>
          <w:sz w:val="28"/>
          <w:szCs w:val="28"/>
        </w:rPr>
        <w:t>)</w:t>
      </w:r>
      <w:r w:rsidR="005D4CE7">
        <w:rPr>
          <w:sz w:val="28"/>
          <w:szCs w:val="28"/>
        </w:rPr>
        <w:t xml:space="preserve"> </w:t>
      </w:r>
      <w:r w:rsidRPr="005D4CE7">
        <w:rPr>
          <w:sz w:val="28"/>
          <w:szCs w:val="28"/>
        </w:rPr>
        <w:t>=</w:t>
      </w:r>
      <w:r w:rsidR="005D4CE7">
        <w:rPr>
          <w:sz w:val="28"/>
          <w:szCs w:val="28"/>
        </w:rPr>
        <w:t xml:space="preserve"> </w:t>
      </w:r>
      <w:r w:rsidRPr="005D4CE7">
        <w:rPr>
          <w:sz w:val="28"/>
          <w:szCs w:val="28"/>
        </w:rPr>
        <w:t>муж</w:t>
      </w:r>
      <w:r w:rsidR="00610556" w:rsidRPr="005D4CE7">
        <w:rPr>
          <w:sz w:val="28"/>
          <w:szCs w:val="28"/>
        </w:rPr>
        <w:t>чина</w:t>
      </w:r>
      <w:r w:rsidRPr="005D4CE7">
        <w:rPr>
          <w:sz w:val="28"/>
          <w:szCs w:val="28"/>
        </w:rPr>
        <w:t xml:space="preserve"> - женщина противопоставление идет по признаку пола, об</w:t>
      </w:r>
      <w:r w:rsidR="00610556" w:rsidRPr="005D4CE7">
        <w:rPr>
          <w:sz w:val="28"/>
          <w:szCs w:val="28"/>
        </w:rPr>
        <w:t>щи</w:t>
      </w:r>
      <w:r w:rsidRPr="005D4CE7">
        <w:rPr>
          <w:sz w:val="28"/>
          <w:szCs w:val="28"/>
        </w:rPr>
        <w:t xml:space="preserve">й элемент значения у обоих слов - принадлежность к взрослым представителям человеческого рода. В парадигме </w:t>
      </w:r>
      <w:r w:rsidRPr="005D4CE7">
        <w:rPr>
          <w:sz w:val="28"/>
          <w:szCs w:val="28"/>
          <w:lang w:val="de-DE"/>
        </w:rPr>
        <w:t>Mann (m)</w:t>
      </w:r>
      <w:r w:rsidR="005D4CE7">
        <w:rPr>
          <w:sz w:val="28"/>
          <w:szCs w:val="28"/>
          <w:lang w:val="de-DE"/>
        </w:rPr>
        <w:t xml:space="preserve"> </w:t>
      </w:r>
      <w:r w:rsidRPr="005D4CE7">
        <w:rPr>
          <w:sz w:val="28"/>
          <w:szCs w:val="28"/>
          <w:lang w:val="de-DE"/>
        </w:rPr>
        <w:t xml:space="preserve">- Junge (m) </w:t>
      </w:r>
      <w:r w:rsidRPr="005D4CE7">
        <w:rPr>
          <w:sz w:val="28"/>
          <w:szCs w:val="28"/>
        </w:rPr>
        <w:t>= мужчина - мальчик</w:t>
      </w:r>
      <w:r w:rsidR="005D4CE7">
        <w:rPr>
          <w:sz w:val="28"/>
          <w:szCs w:val="28"/>
        </w:rPr>
        <w:t xml:space="preserve"> </w:t>
      </w:r>
      <w:r w:rsidRPr="005D4CE7">
        <w:rPr>
          <w:sz w:val="28"/>
          <w:szCs w:val="28"/>
        </w:rPr>
        <w:t>база противопоставления - возраст, общ</w:t>
      </w:r>
      <w:r w:rsidR="00610556" w:rsidRPr="005D4CE7">
        <w:rPr>
          <w:sz w:val="28"/>
          <w:szCs w:val="28"/>
        </w:rPr>
        <w:t>ий</w:t>
      </w:r>
      <w:r w:rsidRPr="005D4CE7">
        <w:rPr>
          <w:sz w:val="28"/>
          <w:szCs w:val="28"/>
        </w:rPr>
        <w:t xml:space="preserve"> семантический признак - существо мужского пола. Одно и то же слово может входить в зависимости от основы сопоставления в несколько лексико-семантических парадигм. Например, </w:t>
      </w:r>
      <w:r w:rsidRPr="005D4CE7">
        <w:rPr>
          <w:sz w:val="28"/>
          <w:szCs w:val="28"/>
          <w:lang w:val="de-DE"/>
        </w:rPr>
        <w:t xml:space="preserve">Junge (m) </w:t>
      </w:r>
      <w:r w:rsidRPr="005D4CE7">
        <w:rPr>
          <w:sz w:val="28"/>
          <w:szCs w:val="28"/>
        </w:rPr>
        <w:t xml:space="preserve">- </w:t>
      </w:r>
      <w:r w:rsidRPr="005D4CE7">
        <w:rPr>
          <w:sz w:val="28"/>
          <w:szCs w:val="28"/>
          <w:lang w:val="de-DE"/>
        </w:rPr>
        <w:t xml:space="preserve">Mldchan </w:t>
      </w:r>
      <w:r w:rsidRPr="005D4CE7">
        <w:rPr>
          <w:sz w:val="28"/>
          <w:szCs w:val="28"/>
        </w:rPr>
        <w:t>(</w:t>
      </w:r>
      <w:r w:rsidR="00610556" w:rsidRPr="005D4CE7">
        <w:rPr>
          <w:sz w:val="28"/>
          <w:szCs w:val="28"/>
          <w:lang w:val="en-US"/>
        </w:rPr>
        <w:t>n</w:t>
      </w:r>
      <w:r w:rsidRPr="005D4CE7">
        <w:rPr>
          <w:sz w:val="28"/>
          <w:szCs w:val="28"/>
        </w:rPr>
        <w:t>)</w:t>
      </w:r>
      <w:r w:rsidR="005D4CE7">
        <w:rPr>
          <w:sz w:val="28"/>
          <w:szCs w:val="28"/>
        </w:rPr>
        <w:t xml:space="preserve"> </w:t>
      </w:r>
      <w:r w:rsidRPr="005D4CE7">
        <w:rPr>
          <w:sz w:val="28"/>
          <w:szCs w:val="28"/>
        </w:rPr>
        <w:t>(призна</w:t>
      </w:r>
      <w:r w:rsidR="00610556" w:rsidRPr="005D4CE7">
        <w:rPr>
          <w:sz w:val="28"/>
          <w:szCs w:val="28"/>
        </w:rPr>
        <w:t>к</w:t>
      </w:r>
      <w:r w:rsidRPr="005D4CE7">
        <w:rPr>
          <w:sz w:val="28"/>
          <w:szCs w:val="28"/>
        </w:rPr>
        <w:t xml:space="preserve"> п</w:t>
      </w:r>
      <w:r w:rsidR="00610556" w:rsidRPr="005D4CE7">
        <w:rPr>
          <w:sz w:val="28"/>
          <w:szCs w:val="28"/>
        </w:rPr>
        <w:t>о</w:t>
      </w:r>
      <w:r w:rsidRPr="005D4CE7">
        <w:rPr>
          <w:sz w:val="28"/>
          <w:szCs w:val="28"/>
        </w:rPr>
        <w:t>ла и возраста).</w:t>
      </w:r>
    </w:p>
    <w:p w:rsidR="000F3CD0" w:rsidRPr="005D4CE7" w:rsidRDefault="000F3CD0" w:rsidP="005D4CE7">
      <w:pPr>
        <w:shd w:val="clear" w:color="auto" w:fill="FFFFFF"/>
        <w:tabs>
          <w:tab w:val="left" w:pos="2345"/>
        </w:tabs>
        <w:spacing w:line="360" w:lineRule="auto"/>
        <w:ind w:firstLine="709"/>
        <w:jc w:val="both"/>
        <w:rPr>
          <w:sz w:val="28"/>
          <w:szCs w:val="28"/>
        </w:rPr>
      </w:pPr>
      <w:r w:rsidRPr="005D4CE7">
        <w:rPr>
          <w:sz w:val="28"/>
          <w:szCs w:val="28"/>
        </w:rPr>
        <w:t>Смысловая структура одного многозначного слова в русском</w:t>
      </w:r>
      <w:r w:rsidR="005D4CE7">
        <w:rPr>
          <w:sz w:val="28"/>
          <w:szCs w:val="28"/>
        </w:rPr>
        <w:t xml:space="preserve"> </w:t>
      </w:r>
      <w:r w:rsidRPr="005D4CE7">
        <w:rPr>
          <w:sz w:val="28"/>
          <w:szCs w:val="28"/>
        </w:rPr>
        <w:t>языке, представляющая определенное системно-структурно</w:t>
      </w:r>
      <w:r w:rsidR="00610556" w:rsidRPr="005D4CE7">
        <w:rPr>
          <w:sz w:val="28"/>
          <w:szCs w:val="28"/>
        </w:rPr>
        <w:t>е</w:t>
      </w:r>
      <w:r w:rsidRPr="005D4CE7">
        <w:rPr>
          <w:sz w:val="28"/>
          <w:szCs w:val="28"/>
        </w:rPr>
        <w:t xml:space="preserve"> образование языка, может соответствовать целой группе локсико-семантических парадигм другого языка. Например,</w:t>
      </w:r>
      <w:r w:rsidR="005D4CE7">
        <w:rPr>
          <w:sz w:val="28"/>
          <w:szCs w:val="28"/>
        </w:rPr>
        <w:t xml:space="preserve"> </w:t>
      </w:r>
      <w:r w:rsidR="00610556" w:rsidRPr="005D4CE7">
        <w:rPr>
          <w:sz w:val="28"/>
          <w:szCs w:val="28"/>
          <w:lang w:val="en-US"/>
        </w:rPr>
        <w:t>Haus</w:t>
      </w:r>
      <w:r w:rsidRPr="005D4CE7">
        <w:rPr>
          <w:sz w:val="28"/>
          <w:szCs w:val="28"/>
        </w:rPr>
        <w:t xml:space="preserve"> и дом - большая</w:t>
      </w:r>
      <w:r w:rsidR="005D4CE7">
        <w:rPr>
          <w:sz w:val="28"/>
          <w:szCs w:val="28"/>
        </w:rPr>
        <w:t xml:space="preserve"> </w:t>
      </w:r>
      <w:r w:rsidRPr="005D4CE7">
        <w:rPr>
          <w:sz w:val="28"/>
          <w:szCs w:val="28"/>
        </w:rPr>
        <w:t xml:space="preserve">общность смысловых структур. Однако в </w:t>
      </w:r>
      <w:r w:rsidR="00610556" w:rsidRPr="005D4CE7">
        <w:rPr>
          <w:sz w:val="28"/>
          <w:szCs w:val="28"/>
        </w:rPr>
        <w:t>«дом»</w:t>
      </w:r>
      <w:r w:rsidRPr="005D4CE7">
        <w:rPr>
          <w:sz w:val="28"/>
          <w:szCs w:val="28"/>
        </w:rPr>
        <w:t xml:space="preserve"> нет немецких значений: палата, парламент, театр, ресторан, отель, рубка, каюта,</w:t>
      </w:r>
      <w:r w:rsidR="00610556" w:rsidRPr="005D4CE7">
        <w:rPr>
          <w:sz w:val="28"/>
          <w:szCs w:val="28"/>
        </w:rPr>
        <w:t xml:space="preserve"> </w:t>
      </w:r>
      <w:r w:rsidRPr="005D4CE7">
        <w:rPr>
          <w:sz w:val="28"/>
          <w:szCs w:val="28"/>
        </w:rPr>
        <w:t>знак Зодиака, панцыр</w:t>
      </w:r>
      <w:r w:rsidR="00610556" w:rsidRPr="005D4CE7">
        <w:rPr>
          <w:sz w:val="28"/>
          <w:szCs w:val="28"/>
        </w:rPr>
        <w:t>ь,</w:t>
      </w:r>
      <w:r w:rsidR="005D4CE7">
        <w:rPr>
          <w:sz w:val="28"/>
          <w:szCs w:val="28"/>
        </w:rPr>
        <w:t xml:space="preserve"> </w:t>
      </w:r>
      <w:r w:rsidRPr="005D4CE7">
        <w:rPr>
          <w:sz w:val="28"/>
          <w:szCs w:val="28"/>
        </w:rPr>
        <w:t>улитки.</w:t>
      </w:r>
      <w:r w:rsidR="005D4CE7">
        <w:rPr>
          <w:sz w:val="28"/>
          <w:szCs w:val="28"/>
        </w:rPr>
        <w:t xml:space="preserve"> </w:t>
      </w:r>
      <w:r w:rsidRPr="005D4CE7">
        <w:rPr>
          <w:sz w:val="28"/>
          <w:szCs w:val="28"/>
        </w:rPr>
        <w:t>Однако дом</w:t>
      </w:r>
      <w:r w:rsidR="005D4CE7">
        <w:rPr>
          <w:sz w:val="28"/>
          <w:szCs w:val="28"/>
        </w:rPr>
        <w:t xml:space="preserve"> </w:t>
      </w:r>
      <w:r w:rsidR="004C6897" w:rsidRPr="005D4CE7">
        <w:rPr>
          <w:sz w:val="28"/>
          <w:szCs w:val="28"/>
          <w:lang w:val="en-US"/>
        </w:rPr>
        <w:t>Haus</w:t>
      </w:r>
      <w:r w:rsidR="005D4CE7">
        <w:rPr>
          <w:sz w:val="28"/>
          <w:szCs w:val="28"/>
        </w:rPr>
        <w:t xml:space="preserve"> </w:t>
      </w:r>
      <w:r w:rsidRPr="005D4CE7">
        <w:rPr>
          <w:sz w:val="28"/>
          <w:szCs w:val="28"/>
        </w:rPr>
        <w:t xml:space="preserve">- дом как место постоянного </w:t>
      </w:r>
      <w:r w:rsidR="004C6897" w:rsidRPr="005D4CE7">
        <w:rPr>
          <w:sz w:val="28"/>
          <w:szCs w:val="28"/>
        </w:rPr>
        <w:t>ж</w:t>
      </w:r>
      <w:r w:rsidRPr="005D4CE7">
        <w:rPr>
          <w:sz w:val="28"/>
          <w:szCs w:val="28"/>
        </w:rPr>
        <w:t>ит</w:t>
      </w:r>
      <w:r w:rsidR="004C6897" w:rsidRPr="005D4CE7">
        <w:rPr>
          <w:sz w:val="28"/>
          <w:szCs w:val="28"/>
        </w:rPr>
        <w:t>е</w:t>
      </w:r>
      <w:r w:rsidRPr="005D4CE7">
        <w:rPr>
          <w:sz w:val="28"/>
          <w:szCs w:val="28"/>
        </w:rPr>
        <w:t>льства</w:t>
      </w:r>
      <w:r w:rsidR="005D4CE7">
        <w:rPr>
          <w:sz w:val="28"/>
          <w:szCs w:val="28"/>
        </w:rPr>
        <w:t xml:space="preserve"> </w:t>
      </w:r>
      <w:r w:rsidRPr="005D4CE7">
        <w:rPr>
          <w:sz w:val="28"/>
          <w:szCs w:val="28"/>
        </w:rPr>
        <w:t>кого-либо</w:t>
      </w:r>
      <w:r w:rsidR="004C6897" w:rsidRPr="005D4CE7">
        <w:rPr>
          <w:sz w:val="28"/>
          <w:szCs w:val="28"/>
        </w:rPr>
        <w:t>;</w:t>
      </w:r>
      <w:r w:rsidR="005D4CE7">
        <w:rPr>
          <w:sz w:val="28"/>
          <w:szCs w:val="28"/>
        </w:rPr>
        <w:t xml:space="preserve"> </w:t>
      </w:r>
      <w:r w:rsidR="004C6897" w:rsidRPr="005D4CE7">
        <w:rPr>
          <w:sz w:val="28"/>
          <w:szCs w:val="28"/>
          <w:lang w:val="de-DE"/>
        </w:rPr>
        <w:t>Hei</w:t>
      </w:r>
      <w:r w:rsidR="004C6897" w:rsidRPr="005D4CE7">
        <w:rPr>
          <w:sz w:val="28"/>
          <w:szCs w:val="28"/>
          <w:lang w:val="en-US"/>
        </w:rPr>
        <w:t>m</w:t>
      </w:r>
      <w:r w:rsidR="004C6897" w:rsidRPr="005D4CE7">
        <w:rPr>
          <w:sz w:val="28"/>
          <w:szCs w:val="28"/>
        </w:rPr>
        <w:t xml:space="preserve"> </w:t>
      </w:r>
      <w:r w:rsidRPr="005D4CE7">
        <w:rPr>
          <w:sz w:val="28"/>
          <w:szCs w:val="28"/>
        </w:rPr>
        <w:t>- дом как место жительства близких людей, семья, отчий, родной дом.</w:t>
      </w:r>
    </w:p>
    <w:p w:rsidR="00245F2B" w:rsidRPr="005D4CE7" w:rsidRDefault="00245F2B" w:rsidP="005D4CE7">
      <w:pPr>
        <w:shd w:val="clear" w:color="auto" w:fill="FFFFFF"/>
        <w:spacing w:line="360" w:lineRule="auto"/>
        <w:ind w:firstLine="709"/>
        <w:jc w:val="both"/>
        <w:rPr>
          <w:b/>
          <w:bCs/>
          <w:sz w:val="28"/>
          <w:szCs w:val="28"/>
        </w:rPr>
      </w:pPr>
    </w:p>
    <w:p w:rsidR="00245F2B" w:rsidRPr="005D4CE7" w:rsidRDefault="00245F2B" w:rsidP="005D4CE7">
      <w:pPr>
        <w:shd w:val="clear" w:color="auto" w:fill="FFFFFF"/>
        <w:spacing w:line="360" w:lineRule="auto"/>
        <w:ind w:firstLine="709"/>
        <w:jc w:val="both"/>
        <w:outlineLvl w:val="0"/>
        <w:rPr>
          <w:b/>
          <w:bCs/>
          <w:sz w:val="28"/>
          <w:szCs w:val="28"/>
        </w:rPr>
      </w:pPr>
      <w:bookmarkStart w:id="6" w:name="_Toc25825733"/>
      <w:r w:rsidRPr="005D4CE7">
        <w:rPr>
          <w:b/>
          <w:bCs/>
          <w:sz w:val="28"/>
          <w:szCs w:val="28"/>
        </w:rPr>
        <w:t>4. СВЯЗЬ ОБЯЗАТЕЛЬНЫХ КАТЕГОРИЙ С КЛАССАМИ СЛОВ</w:t>
      </w:r>
      <w:bookmarkEnd w:id="6"/>
    </w:p>
    <w:p w:rsidR="005D4CE7" w:rsidRDefault="005D4CE7" w:rsidP="005D4CE7">
      <w:pPr>
        <w:shd w:val="clear" w:color="auto" w:fill="FFFFFF"/>
        <w:spacing w:line="360" w:lineRule="auto"/>
        <w:ind w:firstLine="709"/>
        <w:jc w:val="both"/>
        <w:rPr>
          <w:sz w:val="28"/>
          <w:szCs w:val="28"/>
        </w:rPr>
      </w:pPr>
    </w:p>
    <w:p w:rsidR="0075417C" w:rsidRPr="005D4CE7" w:rsidRDefault="0075417C" w:rsidP="005D4CE7">
      <w:pPr>
        <w:shd w:val="clear" w:color="auto" w:fill="FFFFFF"/>
        <w:spacing w:line="360" w:lineRule="auto"/>
        <w:ind w:firstLine="709"/>
        <w:jc w:val="both"/>
        <w:rPr>
          <w:sz w:val="28"/>
          <w:szCs w:val="28"/>
        </w:rPr>
      </w:pPr>
      <w:r w:rsidRPr="005D4CE7">
        <w:rPr>
          <w:sz w:val="28"/>
          <w:szCs w:val="28"/>
        </w:rPr>
        <w:t>Эта связь рассматривается как одна из форм взаимодей</w:t>
      </w:r>
      <w:r w:rsidR="004C6897" w:rsidRPr="005D4CE7">
        <w:rPr>
          <w:sz w:val="28"/>
          <w:szCs w:val="28"/>
        </w:rPr>
        <w:t>ств</w:t>
      </w:r>
      <w:r w:rsidRPr="005D4CE7">
        <w:rPr>
          <w:sz w:val="28"/>
          <w:szCs w:val="28"/>
        </w:rPr>
        <w:t xml:space="preserve">ия единиц разных уровней, сфер лексики и грамматики, </w:t>
      </w:r>
      <w:r w:rsidR="004C6897" w:rsidRPr="005D4CE7">
        <w:rPr>
          <w:sz w:val="28"/>
          <w:szCs w:val="28"/>
        </w:rPr>
        <w:t>он</w:t>
      </w:r>
      <w:r w:rsidRPr="005D4CE7">
        <w:rPr>
          <w:sz w:val="28"/>
          <w:szCs w:val="28"/>
        </w:rPr>
        <w:t>а прослеживается как в пределах совокупности граммат</w:t>
      </w:r>
      <w:r w:rsidR="004C6897" w:rsidRPr="005D4CE7">
        <w:rPr>
          <w:sz w:val="28"/>
          <w:szCs w:val="28"/>
        </w:rPr>
        <w:t>иче</w:t>
      </w:r>
      <w:r w:rsidRPr="005D4CE7">
        <w:rPr>
          <w:sz w:val="28"/>
          <w:szCs w:val="28"/>
        </w:rPr>
        <w:t>ских (обязательных) категорий той или иной части</w:t>
      </w:r>
      <w:r w:rsidR="005D4CE7">
        <w:rPr>
          <w:sz w:val="28"/>
          <w:szCs w:val="28"/>
        </w:rPr>
        <w:t xml:space="preserve"> </w:t>
      </w:r>
      <w:r w:rsidRPr="005D4CE7">
        <w:rPr>
          <w:sz w:val="28"/>
          <w:szCs w:val="28"/>
        </w:rPr>
        <w:t>ре</w:t>
      </w:r>
      <w:r w:rsidR="004C6897" w:rsidRPr="005D4CE7">
        <w:rPr>
          <w:sz w:val="28"/>
          <w:szCs w:val="28"/>
        </w:rPr>
        <w:t>чи,</w:t>
      </w:r>
      <w:r w:rsidR="005D4CE7">
        <w:rPr>
          <w:sz w:val="28"/>
          <w:szCs w:val="28"/>
        </w:rPr>
        <w:t xml:space="preserve"> </w:t>
      </w:r>
      <w:r w:rsidRPr="005D4CE7">
        <w:rPr>
          <w:sz w:val="28"/>
          <w:szCs w:val="28"/>
        </w:rPr>
        <w:t>так и в рамках отдельных грамматических</w:t>
      </w:r>
      <w:r w:rsidR="005D4CE7">
        <w:rPr>
          <w:sz w:val="28"/>
          <w:szCs w:val="28"/>
        </w:rPr>
        <w:t xml:space="preserve"> </w:t>
      </w:r>
      <w:r w:rsidRPr="005D4CE7">
        <w:rPr>
          <w:sz w:val="28"/>
          <w:szCs w:val="28"/>
        </w:rPr>
        <w:t>категорий</w:t>
      </w:r>
      <w:r w:rsidR="004C6897" w:rsidRPr="005D4CE7">
        <w:rPr>
          <w:sz w:val="28"/>
          <w:szCs w:val="28"/>
        </w:rPr>
        <w:t>.</w:t>
      </w:r>
      <w:r w:rsidRPr="005D4CE7">
        <w:rPr>
          <w:sz w:val="28"/>
          <w:szCs w:val="28"/>
        </w:rPr>
        <w:t xml:space="preserve"> </w:t>
      </w:r>
      <w:r w:rsidR="004C6897" w:rsidRPr="005D4CE7">
        <w:rPr>
          <w:sz w:val="28"/>
          <w:szCs w:val="28"/>
        </w:rPr>
        <w:t>Так,</w:t>
      </w:r>
      <w:r w:rsidRPr="005D4CE7">
        <w:rPr>
          <w:sz w:val="28"/>
          <w:szCs w:val="28"/>
        </w:rPr>
        <w:t xml:space="preserve"> категория лица непосредственно обусловлена семанти</w:t>
      </w:r>
      <w:r w:rsidR="004C6897" w:rsidRPr="005D4CE7">
        <w:rPr>
          <w:sz w:val="28"/>
          <w:szCs w:val="28"/>
        </w:rPr>
        <w:t>ко</w:t>
      </w:r>
      <w:r w:rsidRPr="005D4CE7">
        <w:rPr>
          <w:sz w:val="28"/>
          <w:szCs w:val="28"/>
        </w:rPr>
        <w:t>й глагола как класса слов: процесс (состояние), выража</w:t>
      </w:r>
      <w:r w:rsidR="004C6897" w:rsidRPr="005D4CE7">
        <w:rPr>
          <w:sz w:val="28"/>
          <w:szCs w:val="28"/>
        </w:rPr>
        <w:t>емый</w:t>
      </w:r>
      <w:r w:rsidR="005D4CE7">
        <w:rPr>
          <w:sz w:val="28"/>
          <w:szCs w:val="28"/>
        </w:rPr>
        <w:t xml:space="preserve"> </w:t>
      </w:r>
      <w:r w:rsidRPr="005D4CE7">
        <w:rPr>
          <w:sz w:val="28"/>
          <w:szCs w:val="28"/>
        </w:rPr>
        <w:t>глаголом,</w:t>
      </w:r>
      <w:r w:rsidR="005D4CE7">
        <w:rPr>
          <w:sz w:val="28"/>
          <w:szCs w:val="28"/>
        </w:rPr>
        <w:t xml:space="preserve"> </w:t>
      </w:r>
      <w:r w:rsidRPr="005D4CE7">
        <w:rPr>
          <w:sz w:val="28"/>
          <w:szCs w:val="28"/>
        </w:rPr>
        <w:t>имплицирует</w:t>
      </w:r>
      <w:r w:rsidR="005D4CE7">
        <w:rPr>
          <w:sz w:val="28"/>
          <w:szCs w:val="28"/>
        </w:rPr>
        <w:t xml:space="preserve"> </w:t>
      </w:r>
      <w:r w:rsidRPr="005D4CE7">
        <w:rPr>
          <w:sz w:val="28"/>
          <w:szCs w:val="28"/>
        </w:rPr>
        <w:t>субстанцию-субъект,</w:t>
      </w:r>
      <w:r w:rsidR="005D4CE7">
        <w:rPr>
          <w:sz w:val="28"/>
          <w:szCs w:val="28"/>
        </w:rPr>
        <w:t xml:space="preserve"> </w:t>
      </w:r>
      <w:r w:rsidRPr="005D4CE7">
        <w:rPr>
          <w:sz w:val="28"/>
          <w:szCs w:val="28"/>
        </w:rPr>
        <w:t>являю</w:t>
      </w:r>
      <w:r w:rsidR="004C6897" w:rsidRPr="005D4CE7">
        <w:rPr>
          <w:sz w:val="28"/>
          <w:szCs w:val="28"/>
        </w:rPr>
        <w:t>щ</w:t>
      </w:r>
      <w:r w:rsidRPr="005D4CE7">
        <w:rPr>
          <w:sz w:val="28"/>
          <w:szCs w:val="28"/>
        </w:rPr>
        <w:t>ийся носителем этого действия (состояния). Другой обязательной категорией глагола, обусловленной семантикой глагола как класса слов, является категория времени, тан как действие (состояние) немыслимо вне времени. Будучи универсальными по своему характеру, эти две категории присущи всем языкам. В. Г. Адмони называет эти обязательные категории грамматико-коммуникативными.</w:t>
      </w:r>
    </w:p>
    <w:p w:rsidR="005D4CE7" w:rsidRDefault="0075417C" w:rsidP="005D4CE7">
      <w:pPr>
        <w:shd w:val="clear" w:color="auto" w:fill="FFFFFF"/>
        <w:spacing w:line="360" w:lineRule="auto"/>
        <w:ind w:firstLine="709"/>
        <w:jc w:val="both"/>
        <w:rPr>
          <w:sz w:val="28"/>
          <w:szCs w:val="28"/>
        </w:rPr>
      </w:pPr>
      <w:r w:rsidRPr="005D4CE7">
        <w:rPr>
          <w:sz w:val="28"/>
          <w:szCs w:val="28"/>
        </w:rPr>
        <w:t>Обязательной категорией, связанной с семантикой имени существительного, является категория числа, так как общим значением имени существительного является предмет</w:t>
      </w:r>
      <w:r w:rsidR="004C6897" w:rsidRPr="005D4CE7">
        <w:rPr>
          <w:sz w:val="28"/>
          <w:szCs w:val="28"/>
        </w:rPr>
        <w:t>н</w:t>
      </w:r>
      <w:r w:rsidRPr="005D4CE7">
        <w:rPr>
          <w:sz w:val="28"/>
          <w:szCs w:val="28"/>
        </w:rPr>
        <w:t>ость в широком смысле слова. Как отмечалось выше, глагол, характеризуя состояние субстанции, семантически имплицирует носителя этого состояния (действия). В этом плане категория числа глагола имеет зависимый, обусло</w:t>
      </w:r>
      <w:r w:rsidR="004C6897" w:rsidRPr="005D4CE7">
        <w:rPr>
          <w:sz w:val="28"/>
          <w:szCs w:val="28"/>
        </w:rPr>
        <w:t>в</w:t>
      </w:r>
      <w:r w:rsidRPr="005D4CE7">
        <w:rPr>
          <w:sz w:val="28"/>
          <w:szCs w:val="28"/>
        </w:rPr>
        <w:t>ленный характер: она фактически обусловлена грамматической категорией числа имени существительного</w:t>
      </w:r>
      <w:r w:rsidR="004C6897" w:rsidRPr="005D4CE7">
        <w:rPr>
          <w:sz w:val="28"/>
          <w:szCs w:val="28"/>
        </w:rPr>
        <w:t>.</w:t>
      </w:r>
    </w:p>
    <w:p w:rsidR="005D4CE7" w:rsidRDefault="0075417C" w:rsidP="005D4CE7">
      <w:pPr>
        <w:shd w:val="clear" w:color="auto" w:fill="FFFFFF"/>
        <w:spacing w:line="360" w:lineRule="auto"/>
        <w:ind w:firstLine="709"/>
        <w:jc w:val="both"/>
        <w:rPr>
          <w:sz w:val="28"/>
          <w:szCs w:val="28"/>
        </w:rPr>
      </w:pPr>
      <w:r w:rsidRPr="005D4CE7">
        <w:rPr>
          <w:sz w:val="28"/>
          <w:szCs w:val="28"/>
        </w:rPr>
        <w:t>Связь обязательных категорий с классами слов вытекает из универсальной природы грамматических категорий: любая грамматическая категория может реализовываться только на конкретном лексическом материале.</w:t>
      </w:r>
    </w:p>
    <w:p w:rsidR="005D4CE7" w:rsidRDefault="005D4CE7" w:rsidP="005D4CE7">
      <w:pPr>
        <w:shd w:val="clear" w:color="auto" w:fill="FFFFFF"/>
        <w:spacing w:line="360" w:lineRule="auto"/>
        <w:ind w:firstLine="709"/>
        <w:jc w:val="both"/>
        <w:outlineLvl w:val="0"/>
        <w:rPr>
          <w:b/>
          <w:bCs/>
          <w:sz w:val="28"/>
          <w:szCs w:val="28"/>
        </w:rPr>
      </w:pPr>
      <w:bookmarkStart w:id="7" w:name="_Toc25825734"/>
    </w:p>
    <w:p w:rsidR="004734DF" w:rsidRPr="005D4CE7" w:rsidRDefault="00245F2B" w:rsidP="005D4CE7">
      <w:pPr>
        <w:shd w:val="clear" w:color="auto" w:fill="FFFFFF"/>
        <w:spacing w:line="360" w:lineRule="auto"/>
        <w:ind w:firstLine="709"/>
        <w:jc w:val="both"/>
        <w:outlineLvl w:val="0"/>
        <w:rPr>
          <w:sz w:val="28"/>
          <w:szCs w:val="28"/>
        </w:rPr>
      </w:pPr>
      <w:r w:rsidRPr="005D4CE7">
        <w:rPr>
          <w:b/>
          <w:bCs/>
          <w:sz w:val="28"/>
          <w:szCs w:val="28"/>
        </w:rPr>
        <w:t>5. ПОНЯТИЕ ЛЕКСИЧЕСКОГО АРЕАЛА ГРАММАТИЧЕСКИХ</w:t>
      </w:r>
      <w:r w:rsidR="005D4CE7">
        <w:rPr>
          <w:b/>
          <w:bCs/>
          <w:sz w:val="28"/>
          <w:szCs w:val="28"/>
        </w:rPr>
        <w:t xml:space="preserve"> </w:t>
      </w:r>
      <w:r w:rsidRPr="005D4CE7">
        <w:rPr>
          <w:b/>
          <w:bCs/>
          <w:sz w:val="28"/>
          <w:szCs w:val="28"/>
        </w:rPr>
        <w:t>ЯВЛЕНИЙ</w:t>
      </w:r>
      <w:bookmarkEnd w:id="7"/>
    </w:p>
    <w:p w:rsidR="005D4CE7" w:rsidRDefault="005D4CE7" w:rsidP="005D4CE7">
      <w:pPr>
        <w:shd w:val="clear" w:color="auto" w:fill="FFFFFF"/>
        <w:spacing w:line="360" w:lineRule="auto"/>
        <w:ind w:firstLine="709"/>
        <w:jc w:val="both"/>
        <w:rPr>
          <w:sz w:val="28"/>
          <w:szCs w:val="28"/>
        </w:rPr>
      </w:pPr>
    </w:p>
    <w:p w:rsidR="004734DF" w:rsidRPr="005D4CE7" w:rsidRDefault="004734DF" w:rsidP="005D4CE7">
      <w:pPr>
        <w:shd w:val="clear" w:color="auto" w:fill="FFFFFF"/>
        <w:spacing w:line="360" w:lineRule="auto"/>
        <w:ind w:firstLine="709"/>
        <w:jc w:val="both"/>
        <w:rPr>
          <w:sz w:val="28"/>
          <w:szCs w:val="28"/>
        </w:rPr>
      </w:pPr>
      <w:r w:rsidRPr="005D4CE7">
        <w:rPr>
          <w:sz w:val="28"/>
          <w:szCs w:val="28"/>
        </w:rPr>
        <w:t>Данным термином принято обозначать вид взаимодействия сфер грамматики и лексики, заключающийся в разной степени охвата грамматических явлений лексикой. Другими словами, это определенная группа лексики, пределами которой ограничивается распространение того или иного грамматического явления. Лексический ареал имеет, таким образом, двустороннюю направленность: с одной стороны, это лексическое маркирование грамматических явлений, с другой, это и грамматическое маркирование определенной лексической группы.</w:t>
      </w:r>
    </w:p>
    <w:p w:rsidR="004734DF" w:rsidRPr="005D4CE7" w:rsidRDefault="004734DF" w:rsidP="005D4CE7">
      <w:pPr>
        <w:shd w:val="clear" w:color="auto" w:fill="FFFFFF"/>
        <w:spacing w:line="360" w:lineRule="auto"/>
        <w:ind w:firstLine="709"/>
        <w:jc w:val="both"/>
        <w:rPr>
          <w:sz w:val="28"/>
          <w:szCs w:val="28"/>
        </w:rPr>
      </w:pPr>
      <w:r w:rsidRPr="005D4CE7">
        <w:rPr>
          <w:sz w:val="28"/>
          <w:szCs w:val="28"/>
        </w:rPr>
        <w:t>Лексический ареал имеет количественную характеристи</w:t>
      </w:r>
      <w:r w:rsidR="004C6897" w:rsidRPr="005D4CE7">
        <w:rPr>
          <w:sz w:val="28"/>
          <w:szCs w:val="28"/>
        </w:rPr>
        <w:t>к</w:t>
      </w:r>
      <w:r w:rsidRPr="005D4CE7">
        <w:rPr>
          <w:sz w:val="28"/>
          <w:szCs w:val="28"/>
          <w:lang w:val="de-DE"/>
        </w:rPr>
        <w:t xml:space="preserve">y: </w:t>
      </w:r>
      <w:r w:rsidRPr="005D4CE7">
        <w:rPr>
          <w:sz w:val="28"/>
          <w:szCs w:val="28"/>
        </w:rPr>
        <w:t xml:space="preserve">предельно допустимый охват составляет 100% слов соответствующего разряда (группы). Однако таких грамматических явлений практически мало. Даже категория числа в немецком и русском языках, характерная своей относительной глобальностью, и та не может претендовать на абсолютный охват класса имен существительных: бинарное противопоставление значений и форм единственного и множественного числа не распространяется на группу существительных </w:t>
      </w:r>
      <w:r w:rsidRPr="005D4CE7">
        <w:rPr>
          <w:sz w:val="28"/>
          <w:szCs w:val="28"/>
          <w:lang w:val="de-DE"/>
        </w:rPr>
        <w:t xml:space="preserve">Singulariatanta </w:t>
      </w:r>
      <w:r w:rsidRPr="005D4CE7">
        <w:rPr>
          <w:sz w:val="28"/>
          <w:szCs w:val="28"/>
        </w:rPr>
        <w:t xml:space="preserve">и </w:t>
      </w:r>
      <w:r w:rsidRPr="005D4CE7">
        <w:rPr>
          <w:sz w:val="28"/>
          <w:szCs w:val="28"/>
          <w:lang w:val="de-DE"/>
        </w:rPr>
        <w:t>Pluraliatanta.</w:t>
      </w:r>
    </w:p>
    <w:p w:rsidR="004734DF" w:rsidRPr="005D4CE7" w:rsidRDefault="004734DF" w:rsidP="005D4CE7">
      <w:pPr>
        <w:shd w:val="clear" w:color="auto" w:fill="FFFFFF"/>
        <w:spacing w:line="360" w:lineRule="auto"/>
        <w:ind w:firstLine="709"/>
        <w:jc w:val="both"/>
        <w:rPr>
          <w:sz w:val="28"/>
          <w:szCs w:val="28"/>
        </w:rPr>
      </w:pPr>
      <w:r w:rsidRPr="005D4CE7">
        <w:rPr>
          <w:sz w:val="28"/>
          <w:szCs w:val="28"/>
        </w:rPr>
        <w:t>В сравнительно-типологическом плане лексический ареал им</w:t>
      </w:r>
      <w:r w:rsidR="004C6897" w:rsidRPr="005D4CE7">
        <w:rPr>
          <w:sz w:val="28"/>
          <w:szCs w:val="28"/>
        </w:rPr>
        <w:t>е</w:t>
      </w:r>
      <w:r w:rsidRPr="005D4CE7">
        <w:rPr>
          <w:sz w:val="28"/>
          <w:szCs w:val="28"/>
        </w:rPr>
        <w:t>ет универсальный и характерологический аспекты. Так, к универсальному аспекту мы от</w:t>
      </w:r>
      <w:r w:rsidR="004C6897" w:rsidRPr="005D4CE7">
        <w:rPr>
          <w:sz w:val="28"/>
          <w:szCs w:val="28"/>
        </w:rPr>
        <w:t>н</w:t>
      </w:r>
      <w:r w:rsidRPr="005D4CE7">
        <w:rPr>
          <w:sz w:val="28"/>
          <w:szCs w:val="28"/>
        </w:rPr>
        <w:t>осим:</w:t>
      </w:r>
    </w:p>
    <w:p w:rsidR="004734DF" w:rsidRPr="005D4CE7" w:rsidRDefault="004734DF" w:rsidP="005D4CE7">
      <w:pPr>
        <w:shd w:val="clear" w:color="auto" w:fill="FFFFFF"/>
        <w:tabs>
          <w:tab w:val="left" w:pos="650"/>
        </w:tabs>
        <w:spacing w:line="360" w:lineRule="auto"/>
        <w:ind w:firstLine="709"/>
        <w:jc w:val="both"/>
        <w:rPr>
          <w:sz w:val="28"/>
          <w:szCs w:val="28"/>
        </w:rPr>
      </w:pPr>
      <w:r w:rsidRPr="005D4CE7">
        <w:rPr>
          <w:sz w:val="28"/>
          <w:szCs w:val="28"/>
        </w:rPr>
        <w:t>а)</w:t>
      </w:r>
      <w:r w:rsidRPr="005D4CE7">
        <w:rPr>
          <w:sz w:val="28"/>
          <w:szCs w:val="28"/>
        </w:rPr>
        <w:tab/>
        <w:t>зависимость</w:t>
      </w:r>
      <w:r w:rsidR="005D4CE7">
        <w:rPr>
          <w:sz w:val="28"/>
          <w:szCs w:val="28"/>
        </w:rPr>
        <w:t xml:space="preserve"> </w:t>
      </w:r>
      <w:r w:rsidRPr="005D4CE7">
        <w:rPr>
          <w:sz w:val="28"/>
          <w:szCs w:val="28"/>
        </w:rPr>
        <w:t>полноты</w:t>
      </w:r>
      <w:r w:rsidR="005D4CE7">
        <w:rPr>
          <w:sz w:val="28"/>
          <w:szCs w:val="28"/>
        </w:rPr>
        <w:t xml:space="preserve"> </w:t>
      </w:r>
      <w:r w:rsidRPr="005D4CE7">
        <w:rPr>
          <w:sz w:val="28"/>
          <w:szCs w:val="28"/>
        </w:rPr>
        <w:t>парадигмы</w:t>
      </w:r>
      <w:r w:rsidR="005D4CE7">
        <w:rPr>
          <w:sz w:val="28"/>
          <w:szCs w:val="28"/>
        </w:rPr>
        <w:t xml:space="preserve"> </w:t>
      </w:r>
      <w:r w:rsidRPr="005D4CE7">
        <w:rPr>
          <w:sz w:val="28"/>
          <w:szCs w:val="28"/>
        </w:rPr>
        <w:t>форм</w:t>
      </w:r>
      <w:r w:rsidR="005D4CE7">
        <w:rPr>
          <w:sz w:val="28"/>
          <w:szCs w:val="28"/>
        </w:rPr>
        <w:t xml:space="preserve"> </w:t>
      </w:r>
      <w:r w:rsidRPr="005D4CE7">
        <w:rPr>
          <w:sz w:val="28"/>
          <w:szCs w:val="28"/>
        </w:rPr>
        <w:t>пассива</w:t>
      </w:r>
      <w:r w:rsidR="005D4CE7">
        <w:rPr>
          <w:sz w:val="28"/>
          <w:szCs w:val="28"/>
        </w:rPr>
        <w:t xml:space="preserve"> </w:t>
      </w:r>
      <w:r w:rsidRPr="005D4CE7">
        <w:rPr>
          <w:sz w:val="28"/>
          <w:szCs w:val="28"/>
        </w:rPr>
        <w:t>от</w:t>
      </w:r>
      <w:r w:rsidR="005D4CE7">
        <w:rPr>
          <w:sz w:val="28"/>
          <w:szCs w:val="28"/>
        </w:rPr>
        <w:t xml:space="preserve"> </w:t>
      </w:r>
      <w:r w:rsidRPr="005D4CE7">
        <w:rPr>
          <w:sz w:val="28"/>
          <w:szCs w:val="28"/>
        </w:rPr>
        <w:t>семантики глагола;</w:t>
      </w:r>
    </w:p>
    <w:p w:rsidR="004734DF" w:rsidRPr="005D4CE7" w:rsidRDefault="004734DF" w:rsidP="005D4CE7">
      <w:pPr>
        <w:shd w:val="clear" w:color="auto" w:fill="FFFFFF"/>
        <w:tabs>
          <w:tab w:val="left" w:pos="650"/>
        </w:tabs>
        <w:spacing w:line="360" w:lineRule="auto"/>
        <w:ind w:firstLine="709"/>
        <w:jc w:val="both"/>
        <w:rPr>
          <w:sz w:val="28"/>
          <w:szCs w:val="28"/>
        </w:rPr>
      </w:pPr>
      <w:r w:rsidRPr="005D4CE7">
        <w:rPr>
          <w:sz w:val="28"/>
          <w:szCs w:val="28"/>
        </w:rPr>
        <w:t>б)</w:t>
      </w:r>
      <w:r w:rsidRPr="005D4CE7">
        <w:rPr>
          <w:sz w:val="28"/>
          <w:szCs w:val="28"/>
        </w:rPr>
        <w:tab/>
        <w:t>зависимость</w:t>
      </w:r>
      <w:r w:rsidR="005D4CE7">
        <w:rPr>
          <w:sz w:val="28"/>
          <w:szCs w:val="28"/>
        </w:rPr>
        <w:t xml:space="preserve"> </w:t>
      </w:r>
      <w:r w:rsidRPr="005D4CE7">
        <w:rPr>
          <w:sz w:val="28"/>
          <w:szCs w:val="28"/>
        </w:rPr>
        <w:t>полноты</w:t>
      </w:r>
      <w:r w:rsidR="005D4CE7">
        <w:rPr>
          <w:sz w:val="28"/>
          <w:szCs w:val="28"/>
        </w:rPr>
        <w:t xml:space="preserve"> </w:t>
      </w:r>
      <w:r w:rsidRPr="005D4CE7">
        <w:rPr>
          <w:sz w:val="28"/>
          <w:szCs w:val="28"/>
        </w:rPr>
        <w:t>парадигмы изменения</w:t>
      </w:r>
      <w:r w:rsidR="005D4CE7">
        <w:rPr>
          <w:sz w:val="28"/>
          <w:szCs w:val="28"/>
        </w:rPr>
        <w:t xml:space="preserve"> </w:t>
      </w:r>
      <w:r w:rsidRPr="005D4CE7">
        <w:rPr>
          <w:sz w:val="28"/>
          <w:szCs w:val="28"/>
        </w:rPr>
        <w:t>глагола</w:t>
      </w:r>
      <w:r w:rsidR="005D4CE7">
        <w:rPr>
          <w:sz w:val="28"/>
          <w:szCs w:val="28"/>
        </w:rPr>
        <w:t xml:space="preserve"> </w:t>
      </w:r>
      <w:r w:rsidRPr="005D4CE7">
        <w:rPr>
          <w:sz w:val="28"/>
          <w:szCs w:val="28"/>
        </w:rPr>
        <w:t>по лицам от семантики этого глагола: некоторые глаголы.</w:t>
      </w:r>
      <w:r w:rsidR="005D4CE7">
        <w:rPr>
          <w:sz w:val="28"/>
          <w:szCs w:val="28"/>
        </w:rPr>
        <w:t xml:space="preserve"> </w:t>
      </w:r>
      <w:r w:rsidRPr="005D4CE7">
        <w:rPr>
          <w:sz w:val="28"/>
          <w:szCs w:val="28"/>
        </w:rPr>
        <w:t>процессуаль</w:t>
      </w:r>
      <w:r w:rsidR="004C6897" w:rsidRPr="005D4CE7">
        <w:rPr>
          <w:sz w:val="28"/>
          <w:szCs w:val="28"/>
        </w:rPr>
        <w:t>н</w:t>
      </w:r>
      <w:r w:rsidRPr="005D4CE7">
        <w:rPr>
          <w:sz w:val="28"/>
          <w:szCs w:val="28"/>
        </w:rPr>
        <w:t>ость</w:t>
      </w:r>
      <w:r w:rsidR="005D4CE7">
        <w:rPr>
          <w:sz w:val="28"/>
          <w:szCs w:val="28"/>
        </w:rPr>
        <w:t xml:space="preserve"> </w:t>
      </w:r>
      <w:r w:rsidRPr="005D4CE7">
        <w:rPr>
          <w:sz w:val="28"/>
          <w:szCs w:val="28"/>
        </w:rPr>
        <w:t>которых</w:t>
      </w:r>
      <w:r w:rsidR="005D4CE7">
        <w:rPr>
          <w:sz w:val="28"/>
          <w:szCs w:val="28"/>
        </w:rPr>
        <w:t xml:space="preserve"> </w:t>
      </w:r>
      <w:r w:rsidRPr="005D4CE7">
        <w:rPr>
          <w:sz w:val="28"/>
          <w:szCs w:val="28"/>
        </w:rPr>
        <w:t>связана с субъектом-неантропонимом, по своей семантике не употребляются в 1-м</w:t>
      </w:r>
      <w:r w:rsidR="005D4CE7">
        <w:rPr>
          <w:sz w:val="28"/>
          <w:szCs w:val="28"/>
        </w:rPr>
        <w:t xml:space="preserve"> </w:t>
      </w:r>
      <w:r w:rsidRPr="005D4CE7">
        <w:rPr>
          <w:sz w:val="28"/>
          <w:szCs w:val="28"/>
        </w:rPr>
        <w:t>и 2-м</w:t>
      </w:r>
      <w:r w:rsidR="004C6897" w:rsidRPr="005D4CE7">
        <w:rPr>
          <w:sz w:val="28"/>
          <w:szCs w:val="28"/>
        </w:rPr>
        <w:t xml:space="preserve"> </w:t>
      </w:r>
      <w:r w:rsidRPr="005D4CE7">
        <w:rPr>
          <w:sz w:val="28"/>
          <w:szCs w:val="28"/>
        </w:rPr>
        <w:t xml:space="preserve">лице (например: </w:t>
      </w:r>
      <w:r w:rsidRPr="005D4CE7">
        <w:rPr>
          <w:i/>
          <w:iCs/>
          <w:sz w:val="28"/>
          <w:szCs w:val="28"/>
        </w:rPr>
        <w:t xml:space="preserve">*я теку, *ты всходишь, </w:t>
      </w:r>
      <w:r w:rsidRPr="005D4CE7">
        <w:rPr>
          <w:sz w:val="28"/>
          <w:szCs w:val="28"/>
          <w:lang w:val="de-DE"/>
        </w:rPr>
        <w:t>*Ich erklinge, *Du</w:t>
      </w:r>
      <w:r w:rsidR="004C6897" w:rsidRPr="005D4CE7">
        <w:rPr>
          <w:sz w:val="28"/>
          <w:szCs w:val="28"/>
        </w:rPr>
        <w:t xml:space="preserve"> </w:t>
      </w:r>
      <w:r w:rsidRPr="005D4CE7">
        <w:rPr>
          <w:sz w:val="28"/>
          <w:szCs w:val="28"/>
          <w:lang w:val="de-DE"/>
        </w:rPr>
        <w:t xml:space="preserve">hörnst dich); </w:t>
      </w:r>
      <w:r w:rsidRPr="005D4CE7">
        <w:rPr>
          <w:sz w:val="28"/>
          <w:szCs w:val="28"/>
        </w:rPr>
        <w:t>полную же парадигму спряжения имеют глаголы,</w:t>
      </w:r>
      <w:r w:rsidR="005D4CE7">
        <w:rPr>
          <w:sz w:val="28"/>
          <w:szCs w:val="28"/>
        </w:rPr>
        <w:t xml:space="preserve"> </w:t>
      </w:r>
      <w:r w:rsidRPr="005D4CE7">
        <w:rPr>
          <w:sz w:val="28"/>
          <w:szCs w:val="28"/>
        </w:rPr>
        <w:t>процессуальность</w:t>
      </w:r>
      <w:r w:rsidR="005D4CE7">
        <w:rPr>
          <w:sz w:val="28"/>
          <w:szCs w:val="28"/>
        </w:rPr>
        <w:t xml:space="preserve"> </w:t>
      </w:r>
      <w:r w:rsidRPr="005D4CE7">
        <w:rPr>
          <w:sz w:val="28"/>
          <w:szCs w:val="28"/>
        </w:rPr>
        <w:t>которых</w:t>
      </w:r>
      <w:r w:rsidR="005D4CE7">
        <w:rPr>
          <w:sz w:val="28"/>
          <w:szCs w:val="28"/>
        </w:rPr>
        <w:t xml:space="preserve"> </w:t>
      </w:r>
      <w:r w:rsidRPr="005D4CE7">
        <w:rPr>
          <w:sz w:val="28"/>
          <w:szCs w:val="28"/>
        </w:rPr>
        <w:t>связана</w:t>
      </w:r>
      <w:r w:rsidR="005D4CE7">
        <w:rPr>
          <w:sz w:val="28"/>
          <w:szCs w:val="28"/>
        </w:rPr>
        <w:t xml:space="preserve"> </w:t>
      </w:r>
      <w:r w:rsidRPr="005D4CE7">
        <w:rPr>
          <w:sz w:val="28"/>
          <w:szCs w:val="28"/>
        </w:rPr>
        <w:t>с</w:t>
      </w:r>
      <w:r w:rsidR="005D4CE7">
        <w:rPr>
          <w:sz w:val="28"/>
          <w:szCs w:val="28"/>
        </w:rPr>
        <w:t xml:space="preserve"> </w:t>
      </w:r>
      <w:r w:rsidRPr="005D4CE7">
        <w:rPr>
          <w:sz w:val="28"/>
          <w:szCs w:val="28"/>
        </w:rPr>
        <w:t xml:space="preserve">субъектом-антропонимом (например: </w:t>
      </w:r>
      <w:r w:rsidRPr="005D4CE7">
        <w:rPr>
          <w:i/>
          <w:iCs/>
          <w:sz w:val="28"/>
          <w:szCs w:val="28"/>
        </w:rPr>
        <w:t xml:space="preserve">писать, спрашивать, </w:t>
      </w:r>
      <w:r w:rsidRPr="005D4CE7">
        <w:rPr>
          <w:sz w:val="28"/>
          <w:szCs w:val="28"/>
          <w:lang w:val="de-DE"/>
        </w:rPr>
        <w:t>fragen);</w:t>
      </w:r>
    </w:p>
    <w:p w:rsidR="004734DF" w:rsidRPr="005D4CE7" w:rsidRDefault="004734DF" w:rsidP="005D4CE7">
      <w:pPr>
        <w:shd w:val="clear" w:color="auto" w:fill="FFFFFF"/>
        <w:tabs>
          <w:tab w:val="left" w:pos="650"/>
        </w:tabs>
        <w:spacing w:line="360" w:lineRule="auto"/>
        <w:ind w:firstLine="709"/>
        <w:jc w:val="both"/>
        <w:rPr>
          <w:sz w:val="28"/>
          <w:szCs w:val="28"/>
        </w:rPr>
      </w:pPr>
      <w:r w:rsidRPr="005D4CE7">
        <w:rPr>
          <w:sz w:val="28"/>
          <w:szCs w:val="28"/>
        </w:rPr>
        <w:t>в)</w:t>
      </w:r>
      <w:r w:rsidRPr="005D4CE7">
        <w:rPr>
          <w:sz w:val="28"/>
          <w:szCs w:val="28"/>
        </w:rPr>
        <w:tab/>
        <w:t>зависимость</w:t>
      </w:r>
      <w:r w:rsidR="005D4CE7">
        <w:rPr>
          <w:sz w:val="28"/>
          <w:szCs w:val="28"/>
        </w:rPr>
        <w:t xml:space="preserve"> </w:t>
      </w:r>
      <w:r w:rsidRPr="005D4CE7">
        <w:rPr>
          <w:sz w:val="28"/>
          <w:szCs w:val="28"/>
        </w:rPr>
        <w:t>образования</w:t>
      </w:r>
      <w:r w:rsidR="005D4CE7">
        <w:rPr>
          <w:sz w:val="28"/>
          <w:szCs w:val="28"/>
        </w:rPr>
        <w:t xml:space="preserve"> </w:t>
      </w:r>
      <w:r w:rsidRPr="005D4CE7">
        <w:rPr>
          <w:sz w:val="28"/>
          <w:szCs w:val="28"/>
        </w:rPr>
        <w:t>степеней</w:t>
      </w:r>
      <w:r w:rsidR="005D4CE7">
        <w:rPr>
          <w:sz w:val="28"/>
          <w:szCs w:val="28"/>
        </w:rPr>
        <w:t xml:space="preserve"> </w:t>
      </w:r>
      <w:r w:rsidRPr="005D4CE7">
        <w:rPr>
          <w:sz w:val="28"/>
          <w:szCs w:val="28"/>
        </w:rPr>
        <w:t>сравнения</w:t>
      </w:r>
      <w:r w:rsidR="005D4CE7">
        <w:rPr>
          <w:sz w:val="28"/>
          <w:szCs w:val="28"/>
        </w:rPr>
        <w:t xml:space="preserve"> </w:t>
      </w:r>
      <w:r w:rsidRPr="005D4CE7">
        <w:rPr>
          <w:sz w:val="28"/>
          <w:szCs w:val="28"/>
        </w:rPr>
        <w:t>от семантики прилагательного: степени сравнения представлены</w:t>
      </w:r>
      <w:r w:rsidR="004C6897" w:rsidRPr="005D4CE7">
        <w:rPr>
          <w:sz w:val="28"/>
          <w:szCs w:val="28"/>
        </w:rPr>
        <w:t xml:space="preserve"> </w:t>
      </w:r>
      <w:r w:rsidRPr="005D4CE7">
        <w:rPr>
          <w:sz w:val="28"/>
          <w:szCs w:val="28"/>
        </w:rPr>
        <w:t>лишь</w:t>
      </w:r>
      <w:r w:rsidR="005D4CE7">
        <w:rPr>
          <w:sz w:val="28"/>
          <w:szCs w:val="28"/>
        </w:rPr>
        <w:t xml:space="preserve"> </w:t>
      </w:r>
      <w:r w:rsidRPr="005D4CE7">
        <w:rPr>
          <w:sz w:val="28"/>
          <w:szCs w:val="28"/>
        </w:rPr>
        <w:t>у</w:t>
      </w:r>
      <w:r w:rsidR="005D4CE7">
        <w:rPr>
          <w:sz w:val="28"/>
          <w:szCs w:val="28"/>
        </w:rPr>
        <w:t xml:space="preserve"> </w:t>
      </w:r>
      <w:r w:rsidRPr="005D4CE7">
        <w:rPr>
          <w:sz w:val="28"/>
          <w:szCs w:val="28"/>
        </w:rPr>
        <w:t>качественных</w:t>
      </w:r>
      <w:r w:rsidR="005D4CE7">
        <w:rPr>
          <w:sz w:val="28"/>
          <w:szCs w:val="28"/>
        </w:rPr>
        <w:t xml:space="preserve"> </w:t>
      </w:r>
      <w:r w:rsidRPr="005D4CE7">
        <w:rPr>
          <w:sz w:val="28"/>
          <w:szCs w:val="28"/>
        </w:rPr>
        <w:t>(абсолютных)</w:t>
      </w:r>
      <w:r w:rsidR="005D4CE7">
        <w:rPr>
          <w:sz w:val="28"/>
          <w:szCs w:val="28"/>
        </w:rPr>
        <w:t xml:space="preserve"> </w:t>
      </w:r>
      <w:r w:rsidRPr="005D4CE7">
        <w:rPr>
          <w:sz w:val="28"/>
          <w:szCs w:val="28"/>
        </w:rPr>
        <w:t>прилагательных</w:t>
      </w:r>
      <w:r w:rsidR="005D4CE7">
        <w:rPr>
          <w:sz w:val="28"/>
          <w:szCs w:val="28"/>
        </w:rPr>
        <w:t xml:space="preserve"> </w:t>
      </w:r>
      <w:r w:rsidRPr="005D4CE7">
        <w:rPr>
          <w:sz w:val="28"/>
          <w:szCs w:val="28"/>
        </w:rPr>
        <w:t>(на</w:t>
      </w:r>
      <w:r w:rsidR="004C6897" w:rsidRPr="005D4CE7">
        <w:rPr>
          <w:sz w:val="28"/>
          <w:szCs w:val="28"/>
        </w:rPr>
        <w:t xml:space="preserve"> </w:t>
      </w:r>
      <w:r w:rsidRPr="005D4CE7">
        <w:rPr>
          <w:sz w:val="28"/>
          <w:szCs w:val="28"/>
        </w:rPr>
        <w:t>пример:</w:t>
      </w:r>
      <w:r w:rsidR="005D4CE7">
        <w:rPr>
          <w:sz w:val="28"/>
          <w:szCs w:val="28"/>
        </w:rPr>
        <w:t xml:space="preserve"> </w:t>
      </w:r>
      <w:r w:rsidRPr="005D4CE7">
        <w:rPr>
          <w:i/>
          <w:iCs/>
          <w:sz w:val="28"/>
          <w:szCs w:val="28"/>
        </w:rPr>
        <w:t xml:space="preserve">быстрый </w:t>
      </w:r>
      <w:r w:rsidRPr="005D4CE7">
        <w:rPr>
          <w:sz w:val="28"/>
          <w:szCs w:val="28"/>
        </w:rPr>
        <w:t xml:space="preserve">— </w:t>
      </w:r>
      <w:r w:rsidRPr="005D4CE7">
        <w:rPr>
          <w:i/>
          <w:iCs/>
          <w:sz w:val="28"/>
          <w:szCs w:val="28"/>
        </w:rPr>
        <w:t xml:space="preserve">быстрейший, </w:t>
      </w:r>
      <w:r w:rsidRPr="005D4CE7">
        <w:rPr>
          <w:sz w:val="28"/>
          <w:szCs w:val="28"/>
          <w:lang w:val="de-DE"/>
        </w:rPr>
        <w:t xml:space="preserve">schnell — schneller, </w:t>
      </w:r>
      <w:r w:rsidRPr="005D4CE7">
        <w:rPr>
          <w:sz w:val="28"/>
          <w:szCs w:val="28"/>
        </w:rPr>
        <w:t xml:space="preserve">но </w:t>
      </w:r>
      <w:r w:rsidRPr="005D4CE7">
        <w:rPr>
          <w:i/>
          <w:iCs/>
          <w:sz w:val="28"/>
          <w:szCs w:val="28"/>
        </w:rPr>
        <w:t>железн</w:t>
      </w:r>
      <w:r w:rsidR="004C6897" w:rsidRPr="005D4CE7">
        <w:rPr>
          <w:i/>
          <w:iCs/>
          <w:sz w:val="28"/>
          <w:szCs w:val="28"/>
        </w:rPr>
        <w:t>ый</w:t>
      </w:r>
      <w:r w:rsidRPr="005D4CE7">
        <w:rPr>
          <w:i/>
          <w:iCs/>
          <w:sz w:val="28"/>
          <w:szCs w:val="28"/>
        </w:rPr>
        <w:t xml:space="preserve">, </w:t>
      </w:r>
      <w:r w:rsidRPr="005D4CE7">
        <w:rPr>
          <w:sz w:val="28"/>
          <w:szCs w:val="28"/>
        </w:rPr>
        <w:t xml:space="preserve">— </w:t>
      </w:r>
      <w:r w:rsidRPr="005D4CE7">
        <w:rPr>
          <w:i/>
          <w:iCs/>
          <w:sz w:val="28"/>
          <w:szCs w:val="28"/>
        </w:rPr>
        <w:t>*железнее,</w:t>
      </w:r>
      <w:r w:rsidR="005D4CE7">
        <w:rPr>
          <w:i/>
          <w:iCs/>
          <w:sz w:val="28"/>
          <w:szCs w:val="28"/>
        </w:rPr>
        <w:t xml:space="preserve"> </w:t>
      </w:r>
      <w:r w:rsidRPr="005D4CE7">
        <w:rPr>
          <w:sz w:val="28"/>
          <w:szCs w:val="28"/>
          <w:lang w:val="de-DE"/>
        </w:rPr>
        <w:t xml:space="preserve">eisern </w:t>
      </w:r>
      <w:r w:rsidRPr="005D4CE7">
        <w:rPr>
          <w:sz w:val="28"/>
          <w:szCs w:val="28"/>
        </w:rPr>
        <w:t xml:space="preserve">— * </w:t>
      </w:r>
      <w:r w:rsidRPr="005D4CE7">
        <w:rPr>
          <w:sz w:val="28"/>
          <w:szCs w:val="28"/>
          <w:lang w:val="de-DE"/>
        </w:rPr>
        <w:t>eiserner).</w:t>
      </w:r>
    </w:p>
    <w:p w:rsidR="004734DF" w:rsidRPr="005D4CE7" w:rsidRDefault="004734DF" w:rsidP="005D4CE7">
      <w:pPr>
        <w:shd w:val="clear" w:color="auto" w:fill="FFFFFF"/>
        <w:spacing w:line="360" w:lineRule="auto"/>
        <w:ind w:firstLine="709"/>
        <w:jc w:val="both"/>
        <w:rPr>
          <w:sz w:val="28"/>
          <w:szCs w:val="28"/>
        </w:rPr>
      </w:pPr>
      <w:r w:rsidRPr="005D4CE7">
        <w:rPr>
          <w:sz w:val="28"/>
          <w:szCs w:val="28"/>
        </w:rPr>
        <w:t xml:space="preserve">Характерологический аспект ареала </w:t>
      </w:r>
      <w:r w:rsidR="004C6897" w:rsidRPr="005D4CE7">
        <w:rPr>
          <w:sz w:val="28"/>
          <w:szCs w:val="28"/>
        </w:rPr>
        <w:t>в</w:t>
      </w:r>
      <w:r w:rsidRPr="005D4CE7">
        <w:rPr>
          <w:sz w:val="28"/>
          <w:szCs w:val="28"/>
        </w:rPr>
        <w:t xml:space="preserve"> русском языке особенно наглядно иллюстрируется фактом зависимости образования форм будущего времени от семантики глагола: для выражения значения будущего Бремени непредельные глаголы используют сложную (аналитическую) форму </w:t>
      </w:r>
      <w:r w:rsidRPr="005D4CE7">
        <w:rPr>
          <w:i/>
          <w:iCs/>
          <w:sz w:val="28"/>
          <w:szCs w:val="28"/>
        </w:rPr>
        <w:t xml:space="preserve">(буду говорить, буду ехать), </w:t>
      </w:r>
      <w:r w:rsidRPr="005D4CE7">
        <w:rPr>
          <w:sz w:val="28"/>
          <w:szCs w:val="28"/>
        </w:rPr>
        <w:t>а предельные глаголы (соверше</w:t>
      </w:r>
      <w:r w:rsidR="004C6897" w:rsidRPr="005D4CE7">
        <w:rPr>
          <w:sz w:val="28"/>
          <w:szCs w:val="28"/>
        </w:rPr>
        <w:t>н</w:t>
      </w:r>
      <w:r w:rsidRPr="005D4CE7">
        <w:rPr>
          <w:sz w:val="28"/>
          <w:szCs w:val="28"/>
        </w:rPr>
        <w:t xml:space="preserve">ного вида) — простую форму </w:t>
      </w:r>
      <w:r w:rsidRPr="005D4CE7">
        <w:rPr>
          <w:i/>
          <w:iCs/>
          <w:sz w:val="28"/>
          <w:szCs w:val="28"/>
        </w:rPr>
        <w:t>(я скажу, я п</w:t>
      </w:r>
      <w:r w:rsidR="004C6897" w:rsidRPr="005D4CE7">
        <w:rPr>
          <w:i/>
          <w:iCs/>
          <w:sz w:val="28"/>
          <w:szCs w:val="28"/>
        </w:rPr>
        <w:t>о</w:t>
      </w:r>
      <w:r w:rsidRPr="005D4CE7">
        <w:rPr>
          <w:i/>
          <w:iCs/>
          <w:sz w:val="28"/>
          <w:szCs w:val="28"/>
        </w:rPr>
        <w:t xml:space="preserve">еду). </w:t>
      </w:r>
      <w:r w:rsidRPr="005D4CE7">
        <w:rPr>
          <w:sz w:val="28"/>
          <w:szCs w:val="28"/>
        </w:rPr>
        <w:t xml:space="preserve">В немецком языке, где отсутствует простая форма будущего времени, описанной зависимости кет, что и является причиной частых ошибок немцев, изучающих русский язык (употребление форм типа * </w:t>
      </w:r>
      <w:r w:rsidRPr="005D4CE7">
        <w:rPr>
          <w:i/>
          <w:iCs/>
          <w:sz w:val="28"/>
          <w:szCs w:val="28"/>
        </w:rPr>
        <w:t>Я буду сказать, *Я буду прочитать).</w:t>
      </w:r>
    </w:p>
    <w:p w:rsidR="005D4CE7" w:rsidRDefault="004734DF" w:rsidP="005D4CE7">
      <w:pPr>
        <w:shd w:val="clear" w:color="auto" w:fill="FFFFFF"/>
        <w:spacing w:line="360" w:lineRule="auto"/>
        <w:ind w:firstLine="709"/>
        <w:jc w:val="both"/>
        <w:rPr>
          <w:sz w:val="28"/>
          <w:szCs w:val="28"/>
        </w:rPr>
      </w:pPr>
      <w:r w:rsidRPr="005D4CE7">
        <w:rPr>
          <w:sz w:val="28"/>
          <w:szCs w:val="28"/>
        </w:rPr>
        <w:t>Приведенные выше примеры являются иллюстрацией тезиса о том, что лексический ареал грамматических явлений как одна из форм взаимодействия грамматической и лек</w:t>
      </w:r>
      <w:r w:rsidR="004C6897" w:rsidRPr="005D4CE7">
        <w:rPr>
          <w:sz w:val="28"/>
          <w:szCs w:val="28"/>
        </w:rPr>
        <w:t>с</w:t>
      </w:r>
      <w:r w:rsidRPr="005D4CE7">
        <w:rPr>
          <w:sz w:val="28"/>
          <w:szCs w:val="28"/>
        </w:rPr>
        <w:t>ической сфер имеет в каждом языке свою специфику</w:t>
      </w:r>
      <w:r w:rsidR="004C6897" w:rsidRPr="005D4CE7">
        <w:rPr>
          <w:sz w:val="28"/>
          <w:szCs w:val="28"/>
        </w:rPr>
        <w:t>.</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Поле цветообозначения в немецком и русском языках</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В</w:t>
      </w:r>
      <w:r w:rsidR="004C6897" w:rsidRPr="005D4CE7">
        <w:rPr>
          <w:sz w:val="28"/>
          <w:szCs w:val="28"/>
        </w:rPr>
        <w:t>е</w:t>
      </w:r>
      <w:r w:rsidRPr="005D4CE7">
        <w:rPr>
          <w:sz w:val="28"/>
          <w:szCs w:val="28"/>
        </w:rPr>
        <w:t>сьма распространенными являются сопоставления отдельных лексико-грамматических групп слов, объединяемых одним логическим содержанием. В качестве примера рассмотрим поле цветообо</w:t>
      </w:r>
      <w:r w:rsidR="004C6897" w:rsidRPr="005D4CE7">
        <w:rPr>
          <w:sz w:val="28"/>
          <w:szCs w:val="28"/>
        </w:rPr>
        <w:t>з</w:t>
      </w:r>
      <w:r w:rsidRPr="005D4CE7">
        <w:rPr>
          <w:sz w:val="28"/>
          <w:szCs w:val="28"/>
        </w:rPr>
        <w:t>начения в</w:t>
      </w:r>
      <w:r w:rsidR="002100E6" w:rsidRPr="005D4CE7">
        <w:rPr>
          <w:sz w:val="28"/>
          <w:szCs w:val="28"/>
        </w:rPr>
        <w:t xml:space="preserve"> немецком и русском </w:t>
      </w:r>
      <w:r w:rsidRPr="005D4CE7">
        <w:rPr>
          <w:sz w:val="28"/>
          <w:szCs w:val="28"/>
        </w:rPr>
        <w:t>языках.</w:t>
      </w:r>
    </w:p>
    <w:p w:rsidR="005D4CE7" w:rsidRDefault="002100E6" w:rsidP="005D4CE7">
      <w:pPr>
        <w:framePr w:w="4787" w:h="4696" w:hRule="exact" w:hSpace="38" w:vSpace="60" w:wrap="auto" w:vAnchor="text" w:hAnchor="page" w:x="1883" w:y="91"/>
        <w:shd w:val="clear" w:color="auto" w:fill="FFFFFF"/>
        <w:spacing w:line="360" w:lineRule="auto"/>
        <w:ind w:firstLine="709"/>
        <w:jc w:val="both"/>
        <w:rPr>
          <w:b/>
          <w:bCs/>
          <w:sz w:val="28"/>
          <w:szCs w:val="28"/>
          <w:lang w:val="de-DE"/>
        </w:rPr>
      </w:pPr>
      <w:r w:rsidRPr="005D4CE7">
        <w:rPr>
          <w:b/>
          <w:bCs/>
          <w:sz w:val="28"/>
          <w:szCs w:val="28"/>
          <w:lang w:val="de-DE"/>
        </w:rPr>
        <w:t>grau</w:t>
      </w:r>
    </w:p>
    <w:p w:rsidR="002100E6" w:rsidRPr="005D4CE7" w:rsidRDefault="002100E6" w:rsidP="005D4CE7">
      <w:pPr>
        <w:framePr w:w="4787" w:h="4696" w:hRule="exact" w:hSpace="38" w:vSpace="60" w:wrap="auto" w:vAnchor="text" w:hAnchor="page" w:x="1883" w:y="91"/>
        <w:shd w:val="clear" w:color="auto" w:fill="FFFFFF"/>
        <w:spacing w:line="360" w:lineRule="auto"/>
        <w:ind w:firstLine="709"/>
        <w:jc w:val="both"/>
        <w:rPr>
          <w:sz w:val="28"/>
          <w:szCs w:val="28"/>
        </w:rPr>
      </w:pPr>
      <w:r w:rsidRPr="005D4CE7">
        <w:rPr>
          <w:b/>
          <w:bCs/>
          <w:sz w:val="28"/>
          <w:szCs w:val="28"/>
        </w:rPr>
        <w:t>1</w:t>
      </w:r>
      <w:r w:rsidRPr="005D4CE7">
        <w:rPr>
          <w:b/>
          <w:bCs/>
          <w:sz w:val="28"/>
          <w:szCs w:val="28"/>
          <w:lang w:val="de-DE"/>
        </w:rPr>
        <w:t>)grau</w:t>
      </w:r>
      <w:r w:rsidR="005D4CE7">
        <w:rPr>
          <w:b/>
          <w:bCs/>
          <w:sz w:val="28"/>
          <w:szCs w:val="28"/>
        </w:rPr>
        <w:t xml:space="preserve"> </w:t>
      </w:r>
      <w:r w:rsidRPr="005D4CE7">
        <w:rPr>
          <w:b/>
          <w:bCs/>
          <w:sz w:val="28"/>
          <w:szCs w:val="28"/>
          <w:lang w:val="de-DE"/>
        </w:rPr>
        <w:t>Vorzeit;</w:t>
      </w:r>
    </w:p>
    <w:p w:rsidR="002100E6" w:rsidRPr="005D4CE7" w:rsidRDefault="002100E6" w:rsidP="005D4CE7">
      <w:pPr>
        <w:framePr w:w="4787" w:h="4696" w:hRule="exact" w:hSpace="38" w:vSpace="60" w:wrap="auto" w:vAnchor="text" w:hAnchor="page" w:x="1883" w:y="91"/>
        <w:numPr>
          <w:ilvl w:val="0"/>
          <w:numId w:val="1"/>
        </w:numPr>
        <w:shd w:val="clear" w:color="auto" w:fill="FFFFFF"/>
        <w:tabs>
          <w:tab w:val="left" w:pos="866"/>
        </w:tabs>
        <w:spacing w:line="360" w:lineRule="auto"/>
        <w:ind w:firstLine="709"/>
        <w:jc w:val="both"/>
        <w:rPr>
          <w:b/>
          <w:bCs/>
          <w:sz w:val="28"/>
          <w:szCs w:val="28"/>
        </w:rPr>
      </w:pPr>
      <w:r w:rsidRPr="005D4CE7">
        <w:rPr>
          <w:b/>
          <w:bCs/>
          <w:sz w:val="28"/>
          <w:szCs w:val="28"/>
          <w:lang w:val="de-DE"/>
        </w:rPr>
        <w:t>graue Feme</w:t>
      </w:r>
    </w:p>
    <w:p w:rsidR="002100E6" w:rsidRPr="005D4CE7" w:rsidRDefault="002100E6" w:rsidP="005D4CE7">
      <w:pPr>
        <w:framePr w:w="4787" w:h="4696" w:hRule="exact" w:hSpace="38" w:vSpace="60" w:wrap="auto" w:vAnchor="text" w:hAnchor="page" w:x="1883" w:y="91"/>
        <w:numPr>
          <w:ilvl w:val="0"/>
          <w:numId w:val="1"/>
        </w:numPr>
        <w:shd w:val="clear" w:color="auto" w:fill="FFFFFF"/>
        <w:tabs>
          <w:tab w:val="left" w:pos="866"/>
        </w:tabs>
        <w:spacing w:line="360" w:lineRule="auto"/>
        <w:ind w:firstLine="709"/>
        <w:jc w:val="both"/>
        <w:rPr>
          <w:b/>
          <w:bCs/>
          <w:sz w:val="28"/>
          <w:szCs w:val="28"/>
        </w:rPr>
      </w:pPr>
      <w:r w:rsidRPr="005D4CE7">
        <w:rPr>
          <w:b/>
          <w:bCs/>
          <w:sz w:val="28"/>
          <w:szCs w:val="28"/>
          <w:lang w:val="de-DE"/>
        </w:rPr>
        <w:t>graue Haare</w:t>
      </w:r>
    </w:p>
    <w:p w:rsidR="002100E6" w:rsidRPr="005D4CE7" w:rsidRDefault="002100E6" w:rsidP="005D4CE7">
      <w:pPr>
        <w:framePr w:w="4787" w:h="4696" w:hRule="exact" w:hSpace="38" w:vSpace="60" w:wrap="auto" w:vAnchor="text" w:hAnchor="page" w:x="1883" w:y="91"/>
        <w:numPr>
          <w:ilvl w:val="0"/>
          <w:numId w:val="1"/>
        </w:numPr>
        <w:shd w:val="clear" w:color="auto" w:fill="FFFFFF"/>
        <w:tabs>
          <w:tab w:val="left" w:pos="866"/>
        </w:tabs>
        <w:spacing w:line="360" w:lineRule="auto"/>
        <w:ind w:firstLine="709"/>
        <w:jc w:val="both"/>
        <w:rPr>
          <w:b/>
          <w:bCs/>
          <w:sz w:val="28"/>
          <w:szCs w:val="28"/>
        </w:rPr>
      </w:pPr>
      <w:r w:rsidRPr="005D4CE7">
        <w:rPr>
          <w:b/>
          <w:bCs/>
          <w:sz w:val="28"/>
          <w:szCs w:val="28"/>
          <w:lang w:val="de-DE"/>
        </w:rPr>
        <w:t>grauer Wallach</w:t>
      </w:r>
    </w:p>
    <w:p w:rsidR="005D4CE7" w:rsidRDefault="002100E6" w:rsidP="005D4CE7">
      <w:pPr>
        <w:framePr w:w="4787" w:h="4696" w:hRule="exact" w:hSpace="38" w:vSpace="60" w:wrap="auto" w:vAnchor="text" w:hAnchor="page" w:x="1883" w:y="91"/>
        <w:shd w:val="clear" w:color="auto" w:fill="FFFFFF"/>
        <w:spacing w:line="360" w:lineRule="auto"/>
        <w:ind w:firstLine="709"/>
        <w:jc w:val="both"/>
        <w:rPr>
          <w:b/>
          <w:bCs/>
          <w:sz w:val="28"/>
          <w:szCs w:val="28"/>
          <w:lang w:val="de-DE"/>
        </w:rPr>
      </w:pPr>
      <w:r w:rsidRPr="005D4CE7">
        <w:rPr>
          <w:b/>
          <w:bCs/>
          <w:sz w:val="28"/>
          <w:szCs w:val="28"/>
          <w:lang w:val="de-DE"/>
        </w:rPr>
        <w:t>braun</w:t>
      </w:r>
    </w:p>
    <w:p w:rsidR="002100E6" w:rsidRPr="005D4CE7" w:rsidRDefault="002100E6" w:rsidP="005D4CE7">
      <w:pPr>
        <w:framePr w:w="4787" w:h="4696" w:hRule="exact" w:hSpace="38" w:vSpace="60" w:wrap="auto" w:vAnchor="text" w:hAnchor="page" w:x="1883" w:y="91"/>
        <w:shd w:val="clear" w:color="auto" w:fill="FFFFFF"/>
        <w:spacing w:line="360" w:lineRule="auto"/>
        <w:ind w:firstLine="709"/>
        <w:jc w:val="both"/>
        <w:rPr>
          <w:sz w:val="28"/>
          <w:szCs w:val="28"/>
        </w:rPr>
      </w:pPr>
      <w:r w:rsidRPr="005D4CE7">
        <w:rPr>
          <w:b/>
          <w:bCs/>
          <w:sz w:val="28"/>
          <w:szCs w:val="28"/>
        </w:rPr>
        <w:t>1</w:t>
      </w:r>
      <w:r w:rsidRPr="005D4CE7">
        <w:rPr>
          <w:b/>
          <w:bCs/>
          <w:sz w:val="28"/>
          <w:szCs w:val="28"/>
          <w:lang w:val="en-US"/>
        </w:rPr>
        <w:t>)</w:t>
      </w:r>
      <w:r w:rsidRPr="005D4CE7">
        <w:rPr>
          <w:b/>
          <w:bCs/>
          <w:sz w:val="28"/>
          <w:szCs w:val="28"/>
          <w:lang w:val="de-DE"/>
        </w:rPr>
        <w:t>braune Augen</w:t>
      </w:r>
    </w:p>
    <w:p w:rsidR="002100E6" w:rsidRPr="005D4CE7" w:rsidRDefault="002100E6" w:rsidP="005D4CE7">
      <w:pPr>
        <w:framePr w:w="4787" w:h="4696" w:hRule="exact" w:hSpace="38" w:vSpace="60" w:wrap="auto" w:vAnchor="text" w:hAnchor="page" w:x="1883" w:y="91"/>
        <w:numPr>
          <w:ilvl w:val="0"/>
          <w:numId w:val="2"/>
        </w:numPr>
        <w:shd w:val="clear" w:color="auto" w:fill="FFFFFF"/>
        <w:tabs>
          <w:tab w:val="left" w:pos="874"/>
        </w:tabs>
        <w:spacing w:line="360" w:lineRule="auto"/>
        <w:ind w:firstLine="709"/>
        <w:jc w:val="both"/>
        <w:rPr>
          <w:b/>
          <w:bCs/>
          <w:sz w:val="28"/>
          <w:szCs w:val="28"/>
        </w:rPr>
      </w:pPr>
      <w:r w:rsidRPr="005D4CE7">
        <w:rPr>
          <w:b/>
          <w:bCs/>
          <w:sz w:val="28"/>
          <w:szCs w:val="28"/>
          <w:lang w:val="de-DE"/>
        </w:rPr>
        <w:t>braunes Haar</w:t>
      </w:r>
    </w:p>
    <w:p w:rsidR="002100E6" w:rsidRPr="005D4CE7" w:rsidRDefault="002100E6" w:rsidP="005D4CE7">
      <w:pPr>
        <w:framePr w:w="4787" w:h="4696" w:hRule="exact" w:hSpace="38" w:vSpace="60" w:wrap="auto" w:vAnchor="text" w:hAnchor="page" w:x="1883" w:y="91"/>
        <w:numPr>
          <w:ilvl w:val="0"/>
          <w:numId w:val="2"/>
        </w:numPr>
        <w:shd w:val="clear" w:color="auto" w:fill="FFFFFF"/>
        <w:tabs>
          <w:tab w:val="left" w:pos="874"/>
        </w:tabs>
        <w:spacing w:line="360" w:lineRule="auto"/>
        <w:ind w:firstLine="709"/>
        <w:jc w:val="both"/>
        <w:rPr>
          <w:b/>
          <w:bCs/>
          <w:sz w:val="28"/>
          <w:szCs w:val="28"/>
        </w:rPr>
      </w:pPr>
      <w:r w:rsidRPr="005D4CE7">
        <w:rPr>
          <w:b/>
          <w:bCs/>
          <w:sz w:val="28"/>
          <w:szCs w:val="28"/>
          <w:lang w:val="de-DE"/>
        </w:rPr>
        <w:t>ein brau er Körper</w:t>
      </w:r>
    </w:p>
    <w:p w:rsidR="002100E6" w:rsidRPr="005D4CE7" w:rsidRDefault="002100E6" w:rsidP="005D4CE7">
      <w:pPr>
        <w:framePr w:w="4787" w:h="4696" w:hRule="exact" w:hSpace="38" w:vSpace="60" w:wrap="auto" w:vAnchor="text" w:hAnchor="page" w:x="1883" w:y="91"/>
        <w:numPr>
          <w:ilvl w:val="0"/>
          <w:numId w:val="2"/>
        </w:numPr>
        <w:shd w:val="clear" w:color="auto" w:fill="FFFFFF"/>
        <w:tabs>
          <w:tab w:val="left" w:pos="874"/>
        </w:tabs>
        <w:spacing w:line="360" w:lineRule="auto"/>
        <w:ind w:firstLine="709"/>
        <w:jc w:val="both"/>
        <w:rPr>
          <w:b/>
          <w:bCs/>
          <w:sz w:val="28"/>
          <w:szCs w:val="28"/>
        </w:rPr>
      </w:pPr>
      <w:r w:rsidRPr="005D4CE7">
        <w:rPr>
          <w:b/>
          <w:bCs/>
          <w:sz w:val="28"/>
          <w:szCs w:val="28"/>
          <w:lang w:val="de-DE"/>
        </w:rPr>
        <w:t>ein braunes Pferd</w:t>
      </w:r>
    </w:p>
    <w:p w:rsidR="005D4CE7" w:rsidRDefault="005D4CE7" w:rsidP="005D4CE7">
      <w:pPr>
        <w:shd w:val="clear" w:color="auto" w:fill="FFFFFF"/>
        <w:tabs>
          <w:tab w:val="left" w:pos="3204"/>
        </w:tabs>
        <w:spacing w:line="360" w:lineRule="auto"/>
        <w:ind w:left="709"/>
        <w:jc w:val="both"/>
        <w:rPr>
          <w:sz w:val="28"/>
          <w:szCs w:val="28"/>
        </w:rPr>
      </w:pPr>
    </w:p>
    <w:p w:rsidR="004147BF" w:rsidRPr="005D4CE7" w:rsidRDefault="004147BF" w:rsidP="005D4CE7">
      <w:pPr>
        <w:numPr>
          <w:ilvl w:val="0"/>
          <w:numId w:val="3"/>
        </w:numPr>
        <w:shd w:val="clear" w:color="auto" w:fill="FFFFFF"/>
        <w:tabs>
          <w:tab w:val="left" w:pos="3204"/>
        </w:tabs>
        <w:spacing w:line="360" w:lineRule="auto"/>
        <w:ind w:firstLine="709"/>
        <w:jc w:val="both"/>
        <w:rPr>
          <w:sz w:val="28"/>
          <w:szCs w:val="28"/>
        </w:rPr>
      </w:pPr>
      <w:r w:rsidRPr="005D4CE7">
        <w:rPr>
          <w:sz w:val="28"/>
          <w:szCs w:val="28"/>
        </w:rPr>
        <w:t>седая старина</w:t>
      </w:r>
    </w:p>
    <w:p w:rsidR="004147BF" w:rsidRPr="005D4CE7" w:rsidRDefault="004147BF" w:rsidP="005D4CE7">
      <w:pPr>
        <w:numPr>
          <w:ilvl w:val="0"/>
          <w:numId w:val="3"/>
        </w:numPr>
        <w:shd w:val="clear" w:color="auto" w:fill="FFFFFF"/>
        <w:tabs>
          <w:tab w:val="left" w:pos="3204"/>
        </w:tabs>
        <w:spacing w:line="360" w:lineRule="auto"/>
        <w:ind w:firstLine="709"/>
        <w:jc w:val="both"/>
        <w:rPr>
          <w:sz w:val="28"/>
          <w:szCs w:val="28"/>
        </w:rPr>
      </w:pPr>
      <w:r w:rsidRPr="005D4CE7">
        <w:rPr>
          <w:sz w:val="28"/>
          <w:szCs w:val="28"/>
        </w:rPr>
        <w:t>туманная, неизвестная даль</w:t>
      </w:r>
    </w:p>
    <w:p w:rsidR="004147BF" w:rsidRPr="005D4CE7" w:rsidRDefault="004147BF" w:rsidP="005D4CE7">
      <w:pPr>
        <w:numPr>
          <w:ilvl w:val="0"/>
          <w:numId w:val="3"/>
        </w:numPr>
        <w:shd w:val="clear" w:color="auto" w:fill="FFFFFF"/>
        <w:tabs>
          <w:tab w:val="left" w:pos="3204"/>
        </w:tabs>
        <w:spacing w:line="360" w:lineRule="auto"/>
        <w:ind w:firstLine="709"/>
        <w:jc w:val="both"/>
        <w:rPr>
          <w:sz w:val="28"/>
          <w:szCs w:val="28"/>
        </w:rPr>
      </w:pPr>
      <w:r w:rsidRPr="005D4CE7">
        <w:rPr>
          <w:sz w:val="28"/>
          <w:szCs w:val="28"/>
        </w:rPr>
        <w:t>седые волосы</w:t>
      </w:r>
    </w:p>
    <w:p w:rsidR="004147BF" w:rsidRDefault="004147BF" w:rsidP="005D4CE7">
      <w:pPr>
        <w:numPr>
          <w:ilvl w:val="0"/>
          <w:numId w:val="3"/>
        </w:numPr>
        <w:shd w:val="clear" w:color="auto" w:fill="FFFFFF"/>
        <w:tabs>
          <w:tab w:val="left" w:pos="3204"/>
        </w:tabs>
        <w:spacing w:line="360" w:lineRule="auto"/>
        <w:ind w:firstLine="709"/>
        <w:jc w:val="both"/>
        <w:rPr>
          <w:sz w:val="28"/>
          <w:szCs w:val="28"/>
        </w:rPr>
      </w:pPr>
      <w:r w:rsidRPr="005D4CE7">
        <w:rPr>
          <w:sz w:val="28"/>
          <w:szCs w:val="28"/>
        </w:rPr>
        <w:t>чалый мерин</w:t>
      </w:r>
    </w:p>
    <w:p w:rsidR="005D4CE7" w:rsidRPr="005D4CE7" w:rsidRDefault="005D4CE7" w:rsidP="005D4CE7">
      <w:pPr>
        <w:shd w:val="clear" w:color="auto" w:fill="FFFFFF"/>
        <w:tabs>
          <w:tab w:val="left" w:pos="3204"/>
        </w:tabs>
        <w:spacing w:line="360" w:lineRule="auto"/>
        <w:ind w:left="709"/>
        <w:jc w:val="both"/>
        <w:rPr>
          <w:sz w:val="28"/>
          <w:szCs w:val="28"/>
        </w:rPr>
      </w:pPr>
    </w:p>
    <w:p w:rsidR="004147BF" w:rsidRPr="005D4CE7" w:rsidRDefault="004147BF" w:rsidP="005D4CE7">
      <w:pPr>
        <w:numPr>
          <w:ilvl w:val="0"/>
          <w:numId w:val="3"/>
        </w:numPr>
        <w:shd w:val="clear" w:color="auto" w:fill="FFFFFF"/>
        <w:tabs>
          <w:tab w:val="left" w:pos="3206"/>
        </w:tabs>
        <w:spacing w:line="360" w:lineRule="auto"/>
        <w:ind w:firstLine="709"/>
        <w:jc w:val="both"/>
        <w:rPr>
          <w:sz w:val="28"/>
          <w:szCs w:val="28"/>
        </w:rPr>
      </w:pPr>
      <w:r w:rsidRPr="005D4CE7">
        <w:rPr>
          <w:sz w:val="28"/>
          <w:szCs w:val="28"/>
        </w:rPr>
        <w:t>карие глаза</w:t>
      </w:r>
    </w:p>
    <w:p w:rsidR="004147BF" w:rsidRPr="005D4CE7" w:rsidRDefault="004147BF" w:rsidP="005D4CE7">
      <w:pPr>
        <w:numPr>
          <w:ilvl w:val="0"/>
          <w:numId w:val="3"/>
        </w:numPr>
        <w:shd w:val="clear" w:color="auto" w:fill="FFFFFF"/>
        <w:tabs>
          <w:tab w:val="left" w:pos="3206"/>
        </w:tabs>
        <w:spacing w:line="360" w:lineRule="auto"/>
        <w:ind w:firstLine="709"/>
        <w:jc w:val="both"/>
        <w:rPr>
          <w:sz w:val="28"/>
          <w:szCs w:val="28"/>
        </w:rPr>
      </w:pPr>
      <w:r w:rsidRPr="005D4CE7">
        <w:rPr>
          <w:sz w:val="28"/>
          <w:szCs w:val="28"/>
        </w:rPr>
        <w:t>каштановые волосы</w:t>
      </w:r>
    </w:p>
    <w:p w:rsidR="004147BF" w:rsidRPr="005D4CE7" w:rsidRDefault="004147BF" w:rsidP="005D4CE7">
      <w:pPr>
        <w:numPr>
          <w:ilvl w:val="0"/>
          <w:numId w:val="3"/>
        </w:numPr>
        <w:shd w:val="clear" w:color="auto" w:fill="FFFFFF"/>
        <w:tabs>
          <w:tab w:val="left" w:pos="3206"/>
        </w:tabs>
        <w:spacing w:line="360" w:lineRule="auto"/>
        <w:ind w:firstLine="709"/>
        <w:jc w:val="both"/>
        <w:rPr>
          <w:sz w:val="28"/>
          <w:szCs w:val="28"/>
        </w:rPr>
      </w:pPr>
      <w:r w:rsidRPr="005D4CE7">
        <w:rPr>
          <w:sz w:val="28"/>
          <w:szCs w:val="28"/>
        </w:rPr>
        <w:t>смуглое тело</w:t>
      </w:r>
    </w:p>
    <w:p w:rsidR="005D4CE7" w:rsidRPr="005D4CE7" w:rsidRDefault="004147BF" w:rsidP="005D4CE7">
      <w:pPr>
        <w:numPr>
          <w:ilvl w:val="0"/>
          <w:numId w:val="3"/>
        </w:numPr>
        <w:shd w:val="clear" w:color="auto" w:fill="FFFFFF"/>
        <w:tabs>
          <w:tab w:val="left" w:pos="3206"/>
        </w:tabs>
        <w:spacing w:line="360" w:lineRule="auto"/>
        <w:ind w:firstLine="709"/>
        <w:jc w:val="both"/>
        <w:rPr>
          <w:sz w:val="28"/>
          <w:szCs w:val="28"/>
        </w:rPr>
      </w:pPr>
      <w:r w:rsidRPr="005D4CE7">
        <w:rPr>
          <w:sz w:val="28"/>
          <w:szCs w:val="28"/>
        </w:rPr>
        <w:t>гнедая лошадь</w:t>
      </w:r>
    </w:p>
    <w:p w:rsidR="005D4CE7" w:rsidRDefault="005D4CE7" w:rsidP="005D4CE7">
      <w:pPr>
        <w:shd w:val="clear" w:color="auto" w:fill="FFFFFF"/>
        <w:spacing w:line="360" w:lineRule="auto"/>
        <w:ind w:firstLine="709"/>
        <w:jc w:val="both"/>
        <w:rPr>
          <w:sz w:val="28"/>
          <w:szCs w:val="28"/>
        </w:rPr>
      </w:pPr>
    </w:p>
    <w:p w:rsidR="004147BF" w:rsidRPr="005D4CE7" w:rsidRDefault="004147BF" w:rsidP="005D4CE7">
      <w:pPr>
        <w:shd w:val="clear" w:color="auto" w:fill="FFFFFF"/>
        <w:spacing w:line="360" w:lineRule="auto"/>
        <w:ind w:firstLine="709"/>
        <w:jc w:val="both"/>
        <w:rPr>
          <w:sz w:val="28"/>
          <w:szCs w:val="28"/>
        </w:rPr>
      </w:pPr>
      <w:r w:rsidRPr="005D4CE7">
        <w:rPr>
          <w:sz w:val="28"/>
          <w:szCs w:val="28"/>
        </w:rPr>
        <w:t xml:space="preserve">Немецкому прилагательному </w:t>
      </w:r>
      <w:r w:rsidRPr="005D4CE7">
        <w:rPr>
          <w:sz w:val="28"/>
          <w:szCs w:val="28"/>
          <w:lang w:val="de-DE"/>
        </w:rPr>
        <w:t xml:space="preserve">braun </w:t>
      </w:r>
      <w:r w:rsidRPr="005D4CE7">
        <w:rPr>
          <w:sz w:val="28"/>
          <w:szCs w:val="28"/>
        </w:rPr>
        <w:t>часто соответствует в русском я</w:t>
      </w:r>
      <w:r w:rsidR="00713403" w:rsidRPr="005D4CE7">
        <w:rPr>
          <w:sz w:val="28"/>
          <w:szCs w:val="28"/>
        </w:rPr>
        <w:t>з</w:t>
      </w:r>
      <w:r w:rsidRPr="005D4CE7">
        <w:rPr>
          <w:sz w:val="28"/>
          <w:szCs w:val="28"/>
        </w:rPr>
        <w:t>ык</w:t>
      </w:r>
      <w:r w:rsidR="00713403" w:rsidRPr="005D4CE7">
        <w:rPr>
          <w:sz w:val="28"/>
          <w:szCs w:val="28"/>
        </w:rPr>
        <w:t>е</w:t>
      </w:r>
      <w:r w:rsidRPr="005D4CE7">
        <w:rPr>
          <w:sz w:val="28"/>
          <w:szCs w:val="28"/>
        </w:rPr>
        <w:t xml:space="preserve"> "бурый"</w:t>
      </w:r>
    </w:p>
    <w:p w:rsidR="004147BF" w:rsidRPr="005D4CE7" w:rsidRDefault="004147BF" w:rsidP="005D4CE7">
      <w:pPr>
        <w:shd w:val="clear" w:color="auto" w:fill="FFFFFF"/>
        <w:spacing w:line="360" w:lineRule="auto"/>
        <w:ind w:firstLine="709"/>
        <w:jc w:val="both"/>
        <w:rPr>
          <w:sz w:val="28"/>
          <w:szCs w:val="28"/>
        </w:rPr>
      </w:pPr>
      <w:r w:rsidRPr="005D4CE7">
        <w:rPr>
          <w:b/>
          <w:bCs/>
          <w:sz w:val="28"/>
          <w:szCs w:val="28"/>
          <w:lang w:val="de-DE"/>
        </w:rPr>
        <w:t>Braunkohle</w:t>
      </w:r>
      <w:r w:rsidR="005D4CE7">
        <w:rPr>
          <w:b/>
          <w:bCs/>
          <w:sz w:val="28"/>
          <w:szCs w:val="28"/>
          <w:lang w:val="de-DE"/>
        </w:rPr>
        <w:t xml:space="preserve"> </w:t>
      </w:r>
      <w:r w:rsidRPr="005D4CE7">
        <w:rPr>
          <w:b/>
          <w:bCs/>
          <w:sz w:val="28"/>
          <w:szCs w:val="28"/>
        </w:rPr>
        <w:t>- бурый уголь</w:t>
      </w:r>
    </w:p>
    <w:p w:rsidR="004147BF" w:rsidRPr="005D4CE7" w:rsidRDefault="004147BF" w:rsidP="005D4CE7">
      <w:pPr>
        <w:shd w:val="clear" w:color="auto" w:fill="FFFFFF"/>
        <w:spacing w:line="360" w:lineRule="auto"/>
        <w:ind w:firstLine="709"/>
        <w:jc w:val="both"/>
        <w:rPr>
          <w:sz w:val="28"/>
          <w:szCs w:val="28"/>
        </w:rPr>
      </w:pPr>
      <w:r w:rsidRPr="005D4CE7">
        <w:rPr>
          <w:b/>
          <w:bCs/>
          <w:sz w:val="28"/>
          <w:szCs w:val="28"/>
          <w:lang w:val="de-DE"/>
        </w:rPr>
        <w:t>Braunbar</w:t>
      </w:r>
      <w:r w:rsidR="005D4CE7">
        <w:rPr>
          <w:b/>
          <w:bCs/>
          <w:sz w:val="28"/>
          <w:szCs w:val="28"/>
          <w:lang w:val="de-DE"/>
        </w:rPr>
        <w:t xml:space="preserve"> </w:t>
      </w:r>
      <w:r w:rsidRPr="005D4CE7">
        <w:rPr>
          <w:b/>
          <w:bCs/>
          <w:sz w:val="28"/>
          <w:szCs w:val="28"/>
        </w:rPr>
        <w:t>- бурый медведь</w:t>
      </w:r>
    </w:p>
    <w:p w:rsidR="004147BF" w:rsidRPr="005D4CE7" w:rsidRDefault="004147BF" w:rsidP="005D4CE7">
      <w:pPr>
        <w:shd w:val="clear" w:color="auto" w:fill="FFFFFF"/>
        <w:spacing w:line="360" w:lineRule="auto"/>
        <w:ind w:firstLine="709"/>
        <w:jc w:val="both"/>
        <w:rPr>
          <w:sz w:val="28"/>
          <w:szCs w:val="28"/>
        </w:rPr>
      </w:pPr>
      <w:r w:rsidRPr="005D4CE7">
        <w:rPr>
          <w:b/>
          <w:bCs/>
          <w:sz w:val="28"/>
          <w:szCs w:val="28"/>
          <w:lang w:val="de-DE"/>
        </w:rPr>
        <w:t>Braunalgen</w:t>
      </w:r>
      <w:r w:rsidR="005D4CE7">
        <w:rPr>
          <w:b/>
          <w:bCs/>
          <w:sz w:val="28"/>
          <w:szCs w:val="28"/>
          <w:lang w:val="de-DE"/>
        </w:rPr>
        <w:t xml:space="preserve"> </w:t>
      </w:r>
      <w:r w:rsidRPr="005D4CE7">
        <w:rPr>
          <w:b/>
          <w:bCs/>
          <w:sz w:val="28"/>
          <w:szCs w:val="28"/>
        </w:rPr>
        <w:t>- бурые водоросли</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 xml:space="preserve">В русском языке большим семантическим объемом обладает прилагательное "черный", средним - "белый, </w:t>
      </w:r>
      <w:r w:rsidR="00713403" w:rsidRPr="005D4CE7">
        <w:rPr>
          <w:sz w:val="28"/>
          <w:szCs w:val="28"/>
        </w:rPr>
        <w:t>з</w:t>
      </w:r>
      <w:r w:rsidRPr="005D4CE7">
        <w:rPr>
          <w:sz w:val="28"/>
          <w:szCs w:val="28"/>
        </w:rPr>
        <w:t>ел</w:t>
      </w:r>
      <w:r w:rsidR="00713403" w:rsidRPr="005D4CE7">
        <w:rPr>
          <w:sz w:val="28"/>
          <w:szCs w:val="28"/>
        </w:rPr>
        <w:t>ё</w:t>
      </w:r>
      <w:r w:rsidRPr="005D4CE7">
        <w:rPr>
          <w:sz w:val="28"/>
          <w:szCs w:val="28"/>
        </w:rPr>
        <w:t>н</w:t>
      </w:r>
      <w:r w:rsidR="00713403" w:rsidRPr="005D4CE7">
        <w:rPr>
          <w:sz w:val="28"/>
          <w:szCs w:val="28"/>
        </w:rPr>
        <w:t>ы</w:t>
      </w:r>
      <w:r w:rsidRPr="005D4CE7">
        <w:rPr>
          <w:sz w:val="28"/>
          <w:szCs w:val="28"/>
        </w:rPr>
        <w:t>й, красный, серый</w:t>
      </w:r>
      <w:r w:rsidR="00713403" w:rsidRPr="005D4CE7">
        <w:rPr>
          <w:sz w:val="28"/>
          <w:szCs w:val="28"/>
        </w:rPr>
        <w:t>,</w:t>
      </w:r>
      <w:r w:rsidRPr="005D4CE7">
        <w:rPr>
          <w:sz w:val="28"/>
          <w:szCs w:val="28"/>
        </w:rPr>
        <w:t xml:space="preserve"> а меньшим - "синий, голубой, желтый, коричневый". В немецком языке богатый семантический потенциал свойственен прилагательным </w:t>
      </w:r>
      <w:r w:rsidRPr="005D4CE7">
        <w:rPr>
          <w:sz w:val="28"/>
          <w:szCs w:val="28"/>
          <w:lang w:val="de-DE"/>
        </w:rPr>
        <w:t>schwarz, weiß, grau,</w:t>
      </w:r>
      <w:r w:rsidR="005D4CE7">
        <w:rPr>
          <w:sz w:val="28"/>
          <w:szCs w:val="28"/>
          <w:lang w:val="de-DE"/>
        </w:rPr>
        <w:t xml:space="preserve"> </w:t>
      </w:r>
      <w:r w:rsidRPr="005D4CE7">
        <w:rPr>
          <w:sz w:val="28"/>
          <w:szCs w:val="28"/>
        </w:rPr>
        <w:t xml:space="preserve">средний - </w:t>
      </w:r>
      <w:r w:rsidRPr="005D4CE7">
        <w:rPr>
          <w:sz w:val="28"/>
          <w:szCs w:val="28"/>
          <w:lang w:val="de-DE"/>
        </w:rPr>
        <w:t xml:space="preserve">grün, rot, blau, </w:t>
      </w:r>
      <w:r w:rsidRPr="005D4CE7">
        <w:rPr>
          <w:sz w:val="28"/>
          <w:szCs w:val="28"/>
        </w:rPr>
        <w:t>а небольшой -</w:t>
      </w:r>
      <w:r w:rsidRPr="005D4CE7">
        <w:rPr>
          <w:sz w:val="28"/>
          <w:szCs w:val="28"/>
          <w:lang w:val="de-DE"/>
        </w:rPr>
        <w:t>gelb, braun.</w:t>
      </w:r>
    </w:p>
    <w:p w:rsidR="005D4CE7" w:rsidRDefault="004147BF" w:rsidP="005D4CE7">
      <w:pPr>
        <w:shd w:val="clear" w:color="auto" w:fill="FFFFFF"/>
        <w:spacing w:line="360" w:lineRule="auto"/>
        <w:ind w:firstLine="709"/>
        <w:jc w:val="both"/>
        <w:rPr>
          <w:sz w:val="28"/>
          <w:szCs w:val="28"/>
        </w:rPr>
      </w:pPr>
      <w:r w:rsidRPr="005D4CE7">
        <w:rPr>
          <w:sz w:val="28"/>
          <w:szCs w:val="28"/>
        </w:rPr>
        <w:t xml:space="preserve">Семантика основных </w:t>
      </w:r>
      <w:r w:rsidR="00713403" w:rsidRPr="005D4CE7">
        <w:rPr>
          <w:sz w:val="28"/>
          <w:szCs w:val="28"/>
        </w:rPr>
        <w:t>цв</w:t>
      </w:r>
      <w:r w:rsidRPr="005D4CE7">
        <w:rPr>
          <w:sz w:val="28"/>
          <w:szCs w:val="28"/>
        </w:rPr>
        <w:t>етообозначающих прилагательных сопоставляемых языков</w:t>
      </w:r>
      <w:r w:rsidR="00713403" w:rsidRPr="005D4CE7">
        <w:rPr>
          <w:sz w:val="28"/>
          <w:szCs w:val="28"/>
        </w:rPr>
        <w:t>, с</w:t>
      </w:r>
      <w:r w:rsidRPr="005D4CE7">
        <w:rPr>
          <w:sz w:val="28"/>
          <w:szCs w:val="28"/>
        </w:rPr>
        <w:t xml:space="preserve"> од</w:t>
      </w:r>
      <w:r w:rsidR="00713403" w:rsidRPr="005D4CE7">
        <w:rPr>
          <w:sz w:val="28"/>
          <w:szCs w:val="28"/>
        </w:rPr>
        <w:t>н</w:t>
      </w:r>
      <w:r w:rsidRPr="005D4CE7">
        <w:rPr>
          <w:sz w:val="28"/>
          <w:szCs w:val="28"/>
        </w:rPr>
        <w:t>ой стороны,</w:t>
      </w:r>
      <w:r w:rsidR="00713403" w:rsidRPr="005D4CE7">
        <w:rPr>
          <w:sz w:val="28"/>
          <w:szCs w:val="28"/>
        </w:rPr>
        <w:t xml:space="preserve"> </w:t>
      </w:r>
      <w:r w:rsidRPr="005D4CE7">
        <w:rPr>
          <w:sz w:val="28"/>
          <w:szCs w:val="28"/>
        </w:rPr>
        <w:t>характеризуется высокой степенью сходства и близости, с другой - существенными различиями, что объясняется спецификой лексических систем отдельных языков.</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Понятие лакуны</w:t>
      </w:r>
      <w:r w:rsidR="00713403" w:rsidRPr="005D4CE7">
        <w:rPr>
          <w:sz w:val="28"/>
          <w:szCs w:val="28"/>
        </w:rPr>
        <w:t>.</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 xml:space="preserve">Проблема семантической эквивалентности лексических единиц в двух языках предполагает наличие однозначного соответствия </w:t>
      </w:r>
      <w:r w:rsidR="00713403" w:rsidRPr="005D4CE7">
        <w:rPr>
          <w:sz w:val="28"/>
          <w:szCs w:val="28"/>
        </w:rPr>
        <w:t>«о</w:t>
      </w:r>
      <w:r w:rsidRPr="005D4CE7">
        <w:rPr>
          <w:sz w:val="28"/>
          <w:szCs w:val="28"/>
        </w:rPr>
        <w:t>д</w:t>
      </w:r>
      <w:r w:rsidR="00713403" w:rsidRPr="005D4CE7">
        <w:rPr>
          <w:sz w:val="28"/>
          <w:szCs w:val="28"/>
        </w:rPr>
        <w:t>и</w:t>
      </w:r>
      <w:r w:rsidRPr="005D4CE7">
        <w:rPr>
          <w:sz w:val="28"/>
          <w:szCs w:val="28"/>
        </w:rPr>
        <w:t>н денотат - одинаковое понятие</w:t>
      </w:r>
      <w:r w:rsidR="00713403" w:rsidRPr="005D4CE7">
        <w:rPr>
          <w:sz w:val="28"/>
          <w:szCs w:val="28"/>
        </w:rPr>
        <w:t>»</w:t>
      </w:r>
      <w:r w:rsidRPr="005D4CE7">
        <w:rPr>
          <w:sz w:val="28"/>
          <w:szCs w:val="28"/>
        </w:rPr>
        <w:t xml:space="preserve">. Здесь встречаются случаи, когда семантической единице немецкого языка нет однозначного соответствия в русском. Также отсутствующие параллели обычно называют "лакунами" </w:t>
      </w:r>
      <w:r w:rsidRPr="005D4CE7">
        <w:rPr>
          <w:sz w:val="28"/>
          <w:szCs w:val="28"/>
          <w:lang w:val="de-DE"/>
        </w:rPr>
        <w:t xml:space="preserve">(iticken). </w:t>
      </w:r>
      <w:r w:rsidRPr="005D4CE7">
        <w:rPr>
          <w:sz w:val="28"/>
          <w:szCs w:val="28"/>
        </w:rPr>
        <w:t>Отсутствующие однозначные эквиваленты передаются обычно в другом языке описательно:</w:t>
      </w:r>
    </w:p>
    <w:p w:rsidR="004147BF" w:rsidRPr="005D4CE7" w:rsidRDefault="004147BF" w:rsidP="005D4CE7">
      <w:pPr>
        <w:shd w:val="clear" w:color="auto" w:fill="FFFFFF"/>
        <w:spacing w:line="360" w:lineRule="auto"/>
        <w:ind w:firstLine="709"/>
        <w:jc w:val="both"/>
        <w:rPr>
          <w:sz w:val="28"/>
          <w:szCs w:val="28"/>
        </w:rPr>
      </w:pPr>
      <w:r w:rsidRPr="005D4CE7">
        <w:rPr>
          <w:sz w:val="28"/>
          <w:szCs w:val="28"/>
          <w:lang w:val="de-DE"/>
        </w:rPr>
        <w:t>Geschwister (Pl.)</w:t>
      </w:r>
      <w:r w:rsidR="005D4CE7">
        <w:rPr>
          <w:sz w:val="28"/>
          <w:szCs w:val="28"/>
          <w:lang w:val="de-DE"/>
        </w:rPr>
        <w:t xml:space="preserve"> </w:t>
      </w:r>
      <w:r w:rsidRPr="005D4CE7">
        <w:rPr>
          <w:sz w:val="28"/>
          <w:szCs w:val="28"/>
        </w:rPr>
        <w:t>- братья и сестры</w:t>
      </w:r>
    </w:p>
    <w:p w:rsidR="004147BF" w:rsidRPr="005D4CE7" w:rsidRDefault="004147BF" w:rsidP="005D4CE7">
      <w:pPr>
        <w:shd w:val="clear" w:color="auto" w:fill="FFFFFF"/>
        <w:tabs>
          <w:tab w:val="left" w:pos="2734"/>
        </w:tabs>
        <w:spacing w:line="360" w:lineRule="auto"/>
        <w:ind w:firstLine="709"/>
        <w:jc w:val="both"/>
        <w:rPr>
          <w:sz w:val="28"/>
          <w:szCs w:val="28"/>
        </w:rPr>
      </w:pPr>
      <w:r w:rsidRPr="005D4CE7">
        <w:rPr>
          <w:bCs/>
          <w:sz w:val="28"/>
          <w:szCs w:val="28"/>
          <w:lang w:val="de-DE"/>
        </w:rPr>
        <w:t>Gezelten (Pl.)</w:t>
      </w:r>
      <w:r w:rsidRPr="005D4CE7">
        <w:rPr>
          <w:b/>
          <w:bCs/>
          <w:sz w:val="28"/>
          <w:szCs w:val="28"/>
          <w:lang w:val="de-DE"/>
        </w:rPr>
        <w:tab/>
      </w:r>
      <w:r w:rsidRPr="005D4CE7">
        <w:rPr>
          <w:sz w:val="28"/>
          <w:szCs w:val="28"/>
        </w:rPr>
        <w:t xml:space="preserve">- приливы </w:t>
      </w:r>
      <w:r w:rsidR="00713403" w:rsidRPr="005D4CE7">
        <w:rPr>
          <w:sz w:val="28"/>
          <w:szCs w:val="28"/>
        </w:rPr>
        <w:t>и отливы</w:t>
      </w:r>
    </w:p>
    <w:p w:rsidR="004147BF" w:rsidRPr="005D4CE7" w:rsidRDefault="004147BF" w:rsidP="005D4CE7">
      <w:pPr>
        <w:shd w:val="clear" w:color="auto" w:fill="FFFFFF"/>
        <w:tabs>
          <w:tab w:val="left" w:pos="2734"/>
        </w:tabs>
        <w:spacing w:line="360" w:lineRule="auto"/>
        <w:ind w:firstLine="709"/>
        <w:jc w:val="both"/>
        <w:rPr>
          <w:sz w:val="28"/>
          <w:szCs w:val="28"/>
        </w:rPr>
      </w:pPr>
      <w:r w:rsidRPr="005D4CE7">
        <w:rPr>
          <w:sz w:val="28"/>
          <w:szCs w:val="28"/>
          <w:lang w:val="de-DE"/>
        </w:rPr>
        <w:t>Draufgänger</w:t>
      </w:r>
      <w:r w:rsidRPr="005D4CE7">
        <w:rPr>
          <w:sz w:val="28"/>
          <w:szCs w:val="28"/>
          <w:lang w:val="de-DE"/>
        </w:rPr>
        <w:tab/>
      </w:r>
      <w:r w:rsidRPr="005D4CE7">
        <w:rPr>
          <w:sz w:val="28"/>
          <w:szCs w:val="28"/>
        </w:rPr>
        <w:t>- человек, идущий напролом</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 xml:space="preserve">кипяток - </w:t>
      </w:r>
      <w:r w:rsidRPr="005D4CE7">
        <w:rPr>
          <w:sz w:val="28"/>
          <w:szCs w:val="28"/>
          <w:lang w:val="de-DE"/>
        </w:rPr>
        <w:t>kochendes Wasser, angekochtes Wasser</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 xml:space="preserve">палец </w:t>
      </w:r>
      <w:r w:rsidRPr="005D4CE7">
        <w:rPr>
          <w:sz w:val="28"/>
          <w:szCs w:val="28"/>
          <w:lang w:val="de-DE"/>
        </w:rPr>
        <w:t xml:space="preserve">der </w:t>
      </w:r>
      <w:r w:rsidR="00713403" w:rsidRPr="005D4CE7">
        <w:rPr>
          <w:sz w:val="28"/>
          <w:szCs w:val="28"/>
          <w:lang w:val="en-US"/>
        </w:rPr>
        <w:t>F</w:t>
      </w:r>
      <w:r w:rsidRPr="005D4CE7">
        <w:rPr>
          <w:sz w:val="28"/>
          <w:szCs w:val="28"/>
          <w:lang w:val="de-DE"/>
        </w:rPr>
        <w:t>inger</w:t>
      </w:r>
      <w:r w:rsidR="005D4CE7">
        <w:rPr>
          <w:sz w:val="28"/>
          <w:szCs w:val="28"/>
          <w:lang w:val="de-DE"/>
        </w:rPr>
        <w:t xml:space="preserve"> </w:t>
      </w:r>
      <w:r w:rsidRPr="005D4CE7">
        <w:rPr>
          <w:sz w:val="28"/>
          <w:szCs w:val="28"/>
        </w:rPr>
        <w:t>(на руке</w:t>
      </w:r>
      <w:r w:rsidR="00713403" w:rsidRPr="005D4CE7">
        <w:rPr>
          <w:sz w:val="28"/>
          <w:szCs w:val="28"/>
        </w:rPr>
        <w:t>),</w:t>
      </w:r>
      <w:r w:rsidR="00713403" w:rsidRPr="005D4CE7">
        <w:rPr>
          <w:sz w:val="28"/>
          <w:szCs w:val="28"/>
          <w:vertAlign w:val="superscript"/>
        </w:rPr>
        <w:t xml:space="preserve"> </w:t>
      </w:r>
      <w:r w:rsidRPr="005D4CE7">
        <w:rPr>
          <w:sz w:val="28"/>
          <w:szCs w:val="28"/>
          <w:lang w:val="de-DE"/>
        </w:rPr>
        <w:t>der Zeh</w:t>
      </w:r>
      <w:r w:rsidR="005D4CE7">
        <w:rPr>
          <w:sz w:val="28"/>
          <w:szCs w:val="28"/>
          <w:lang w:val="de-DE"/>
        </w:rPr>
        <w:t xml:space="preserve"> </w:t>
      </w:r>
      <w:r w:rsidRPr="005D4CE7">
        <w:rPr>
          <w:sz w:val="28"/>
          <w:szCs w:val="28"/>
        </w:rPr>
        <w:t>(на ноге)</w:t>
      </w:r>
    </w:p>
    <w:p w:rsidR="004147BF" w:rsidRPr="005D4CE7" w:rsidRDefault="004147BF" w:rsidP="005D4CE7">
      <w:pPr>
        <w:shd w:val="clear" w:color="auto" w:fill="FFFFFF"/>
        <w:spacing w:line="360" w:lineRule="auto"/>
        <w:ind w:firstLine="709"/>
        <w:jc w:val="both"/>
        <w:rPr>
          <w:sz w:val="28"/>
          <w:szCs w:val="28"/>
          <w:lang w:val="en-US"/>
        </w:rPr>
      </w:pPr>
      <w:r w:rsidRPr="005D4CE7">
        <w:rPr>
          <w:sz w:val="28"/>
          <w:szCs w:val="28"/>
        </w:rPr>
        <w:t>Заречье</w:t>
      </w:r>
      <w:r w:rsidRPr="005D4CE7">
        <w:rPr>
          <w:sz w:val="28"/>
          <w:szCs w:val="28"/>
          <w:lang w:val="de-DE"/>
        </w:rPr>
        <w:t>-das Gebiet jenseits des Fluasee</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В приведенных примерах зарегистрировано различное членение объективной действительности, которое закреплено в словарном составе. В каждом языке есть средства д</w:t>
      </w:r>
      <w:r w:rsidR="00713403" w:rsidRPr="005D4CE7">
        <w:rPr>
          <w:sz w:val="28"/>
          <w:szCs w:val="28"/>
        </w:rPr>
        <w:t>ля</w:t>
      </w:r>
      <w:r w:rsidRPr="005D4CE7">
        <w:rPr>
          <w:sz w:val="28"/>
          <w:szCs w:val="28"/>
        </w:rPr>
        <w:t xml:space="preserve"> отражения соотношения "денотат - понятие - слово". При этом выделяют внея</w:t>
      </w:r>
      <w:r w:rsidR="00713403" w:rsidRPr="005D4CE7">
        <w:rPr>
          <w:sz w:val="28"/>
          <w:szCs w:val="28"/>
        </w:rPr>
        <w:t>з</w:t>
      </w:r>
      <w:r w:rsidRPr="005D4CE7">
        <w:rPr>
          <w:sz w:val="28"/>
          <w:szCs w:val="28"/>
        </w:rPr>
        <w:t xml:space="preserve">ыковые </w:t>
      </w:r>
      <w:r w:rsidR="00713403" w:rsidRPr="005D4CE7">
        <w:rPr>
          <w:sz w:val="28"/>
          <w:szCs w:val="28"/>
        </w:rPr>
        <w:t xml:space="preserve">и </w:t>
      </w:r>
      <w:r w:rsidRPr="005D4CE7">
        <w:rPr>
          <w:sz w:val="28"/>
          <w:szCs w:val="28"/>
        </w:rPr>
        <w:t>внутриязыковые факторы, обусловливающие наличие определенных лакун</w:t>
      </w:r>
      <w:r w:rsidR="00713403" w:rsidRPr="005D4CE7">
        <w:rPr>
          <w:sz w:val="28"/>
          <w:szCs w:val="28"/>
        </w:rPr>
        <w:t>.</w:t>
      </w:r>
      <w:r w:rsidRPr="005D4CE7">
        <w:rPr>
          <w:sz w:val="28"/>
          <w:szCs w:val="28"/>
        </w:rPr>
        <w:t xml:space="preserve"> К внеязыковым лакунам относятся обозначения предметов и явлений, которые связаны с социальными, экономическими, геогра</w:t>
      </w:r>
      <w:r w:rsidR="00713403" w:rsidRPr="005D4CE7">
        <w:rPr>
          <w:sz w:val="28"/>
          <w:szCs w:val="28"/>
        </w:rPr>
        <w:t>ф</w:t>
      </w:r>
      <w:r w:rsidRPr="005D4CE7">
        <w:rPr>
          <w:sz w:val="28"/>
          <w:szCs w:val="28"/>
        </w:rPr>
        <w:t>ическ</w:t>
      </w:r>
      <w:r w:rsidR="00713403" w:rsidRPr="005D4CE7">
        <w:rPr>
          <w:sz w:val="28"/>
          <w:szCs w:val="28"/>
        </w:rPr>
        <w:t>ими</w:t>
      </w:r>
      <w:r w:rsidRPr="005D4CE7">
        <w:rPr>
          <w:sz w:val="28"/>
          <w:szCs w:val="28"/>
        </w:rPr>
        <w:t xml:space="preserve"> и историческими факторами и определени</w:t>
      </w:r>
      <w:r w:rsidR="00593C36" w:rsidRPr="005D4CE7">
        <w:rPr>
          <w:sz w:val="28"/>
          <w:szCs w:val="28"/>
        </w:rPr>
        <w:t>ями</w:t>
      </w:r>
      <w:r w:rsidRPr="005D4CE7">
        <w:rPr>
          <w:sz w:val="28"/>
          <w:szCs w:val="28"/>
        </w:rPr>
        <w:t xml:space="preserve"> условиями жизни того или иного народа</w:t>
      </w:r>
      <w:r w:rsidR="00593C36" w:rsidRPr="005D4CE7">
        <w:rPr>
          <w:sz w:val="28"/>
          <w:szCs w:val="28"/>
        </w:rPr>
        <w:t>.</w:t>
      </w:r>
      <w:r w:rsidRPr="005D4CE7">
        <w:rPr>
          <w:sz w:val="28"/>
          <w:szCs w:val="28"/>
        </w:rPr>
        <w:t xml:space="preserve"> Сюда же относятся обозначения национальных нравов и обычаев, национальных блюд и напитков</w:t>
      </w:r>
      <w:r w:rsidR="00593C36" w:rsidRPr="005D4CE7">
        <w:rPr>
          <w:sz w:val="28"/>
          <w:szCs w:val="28"/>
        </w:rPr>
        <w:t>.</w:t>
      </w:r>
      <w:r w:rsidRPr="005D4CE7">
        <w:rPr>
          <w:sz w:val="28"/>
          <w:szCs w:val="28"/>
        </w:rPr>
        <w:t xml:space="preserve"> Примером географической лакуны служит множество обозначений для нем. </w:t>
      </w:r>
      <w:r w:rsidR="00593C36" w:rsidRPr="005D4CE7">
        <w:rPr>
          <w:sz w:val="28"/>
          <w:szCs w:val="28"/>
          <w:lang w:val="de-DE"/>
        </w:rPr>
        <w:t>Schneegestoeber/</w:t>
      </w:r>
      <w:r w:rsidRPr="005D4CE7">
        <w:rPr>
          <w:sz w:val="28"/>
          <w:szCs w:val="28"/>
        </w:rPr>
        <w:t xml:space="preserve"> </w:t>
      </w:r>
      <w:r w:rsidR="00593C36" w:rsidRPr="005D4CE7">
        <w:rPr>
          <w:sz w:val="28"/>
          <w:szCs w:val="28"/>
          <w:lang w:val="de-DE"/>
        </w:rPr>
        <w:t>Schneesturm -</w:t>
      </w:r>
      <w:r w:rsidRPr="005D4CE7">
        <w:rPr>
          <w:sz w:val="28"/>
          <w:szCs w:val="28"/>
          <w:lang w:val="de-DE"/>
        </w:rPr>
        <w:t xml:space="preserve"> </w:t>
      </w:r>
      <w:r w:rsidRPr="005D4CE7">
        <w:rPr>
          <w:sz w:val="28"/>
          <w:szCs w:val="28"/>
        </w:rPr>
        <w:t>в рус.:</w:t>
      </w:r>
      <w:r w:rsidR="005D4CE7">
        <w:rPr>
          <w:sz w:val="28"/>
          <w:szCs w:val="28"/>
        </w:rPr>
        <w:t xml:space="preserve"> </w:t>
      </w:r>
      <w:r w:rsidRPr="005D4CE7">
        <w:rPr>
          <w:sz w:val="28"/>
          <w:szCs w:val="28"/>
        </w:rPr>
        <w:t xml:space="preserve">метель, </w:t>
      </w:r>
      <w:r w:rsidR="00593C36" w:rsidRPr="005D4CE7">
        <w:rPr>
          <w:sz w:val="28"/>
          <w:szCs w:val="28"/>
        </w:rPr>
        <w:t>буран, пурга ,вьюга.</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Несколько иначе обстоит дело с внутрилингвистическими лакунами, которые вызваны (обусловлены) системой самого языка« Сюда относятся, например» словообразовательные потенции самого языка« С точки зрения русского языка</w:t>
      </w:r>
      <w:r w:rsidR="00184B02" w:rsidRPr="005D4CE7">
        <w:rPr>
          <w:sz w:val="28"/>
          <w:szCs w:val="28"/>
        </w:rPr>
        <w:t xml:space="preserve"> </w:t>
      </w:r>
      <w:r w:rsidRPr="005D4CE7">
        <w:rPr>
          <w:sz w:val="28"/>
          <w:szCs w:val="28"/>
        </w:rPr>
        <w:t xml:space="preserve">такими лакунами будут </w:t>
      </w:r>
      <w:r w:rsidR="00593C36" w:rsidRPr="005D4CE7">
        <w:rPr>
          <w:sz w:val="28"/>
          <w:szCs w:val="28"/>
          <w:lang w:val="de-DE"/>
        </w:rPr>
        <w:t>Gezeiten, Ge</w:t>
      </w:r>
      <w:r w:rsidR="00593C36" w:rsidRPr="005D4CE7">
        <w:rPr>
          <w:sz w:val="28"/>
          <w:szCs w:val="28"/>
          <w:lang w:val="en-US"/>
        </w:rPr>
        <w:t>schwister</w:t>
      </w:r>
      <w:r w:rsidR="00593C36" w:rsidRPr="005D4CE7">
        <w:rPr>
          <w:sz w:val="28"/>
          <w:szCs w:val="28"/>
        </w:rPr>
        <w:t>,</w:t>
      </w:r>
      <w:r w:rsidRPr="005D4CE7">
        <w:rPr>
          <w:sz w:val="28"/>
          <w:szCs w:val="28"/>
          <w:lang w:val="de-DE"/>
        </w:rPr>
        <w:t xml:space="preserve"> Gebrüder </w:t>
      </w:r>
      <w:r w:rsidRPr="005D4CE7">
        <w:rPr>
          <w:sz w:val="28"/>
          <w:szCs w:val="28"/>
        </w:rPr>
        <w:t>или словообраз</w:t>
      </w:r>
      <w:r w:rsidR="00593C36" w:rsidRPr="005D4CE7">
        <w:rPr>
          <w:sz w:val="28"/>
          <w:szCs w:val="28"/>
        </w:rPr>
        <w:t xml:space="preserve">овательная модель с префиксом </w:t>
      </w:r>
      <w:r w:rsidR="00593C36" w:rsidRPr="005D4CE7">
        <w:rPr>
          <w:sz w:val="28"/>
          <w:szCs w:val="28"/>
          <w:lang w:val="en-US"/>
        </w:rPr>
        <w:t>v</w:t>
      </w:r>
      <w:r w:rsidRPr="005D4CE7">
        <w:rPr>
          <w:sz w:val="28"/>
          <w:szCs w:val="28"/>
        </w:rPr>
        <w:t>ег-</w:t>
      </w:r>
      <w:r w:rsidRPr="005D4CE7">
        <w:rPr>
          <w:sz w:val="28"/>
          <w:szCs w:val="28"/>
          <w:lang w:val="de-DE"/>
        </w:rPr>
        <w:t>1 verkennen</w:t>
      </w:r>
      <w:r w:rsidR="005D4CE7">
        <w:rPr>
          <w:sz w:val="28"/>
          <w:szCs w:val="28"/>
          <w:lang w:val="de-DE"/>
        </w:rPr>
        <w:t xml:space="preserve"> </w:t>
      </w:r>
      <w:r w:rsidRPr="005D4CE7">
        <w:rPr>
          <w:sz w:val="28"/>
          <w:szCs w:val="28"/>
        </w:rPr>
        <w:t>- не видеть, не осознавать, не понимать,</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не признавать</w:t>
      </w:r>
    </w:p>
    <w:p w:rsidR="004147BF" w:rsidRPr="005D4CE7" w:rsidRDefault="004147BF" w:rsidP="005D4CE7">
      <w:pPr>
        <w:shd w:val="clear" w:color="auto" w:fill="FFFFFF"/>
        <w:tabs>
          <w:tab w:val="left" w:pos="2078"/>
        </w:tabs>
        <w:spacing w:line="360" w:lineRule="auto"/>
        <w:ind w:firstLine="709"/>
        <w:jc w:val="both"/>
        <w:rPr>
          <w:sz w:val="28"/>
          <w:szCs w:val="28"/>
        </w:rPr>
      </w:pPr>
      <w:r w:rsidRPr="005D4CE7">
        <w:rPr>
          <w:sz w:val="28"/>
          <w:szCs w:val="28"/>
          <w:lang w:val="de-DE"/>
        </w:rPr>
        <w:t>verschmerzen</w:t>
      </w:r>
      <w:r w:rsidR="005D4CE7">
        <w:rPr>
          <w:sz w:val="28"/>
          <w:szCs w:val="28"/>
          <w:lang w:val="de-DE"/>
        </w:rPr>
        <w:t xml:space="preserve"> </w:t>
      </w:r>
      <w:r w:rsidRPr="005D4CE7">
        <w:rPr>
          <w:sz w:val="28"/>
          <w:szCs w:val="28"/>
        </w:rPr>
        <w:t>- пережить (утрату), перестать переживать</w:t>
      </w:r>
      <w:r w:rsidR="005D4CE7">
        <w:rPr>
          <w:sz w:val="28"/>
          <w:szCs w:val="28"/>
        </w:rPr>
        <w:t xml:space="preserve"> </w:t>
      </w:r>
      <w:r w:rsidRPr="005D4CE7">
        <w:rPr>
          <w:sz w:val="28"/>
          <w:szCs w:val="28"/>
        </w:rPr>
        <w:t xml:space="preserve">Суффикс </w:t>
      </w:r>
      <w:r w:rsidRPr="005D4CE7">
        <w:rPr>
          <w:sz w:val="28"/>
          <w:szCs w:val="28"/>
          <w:lang w:val="de-DE"/>
        </w:rPr>
        <w:t xml:space="preserve">-turn </w:t>
      </w:r>
      <w:r w:rsidR="00593C36" w:rsidRPr="005D4CE7">
        <w:rPr>
          <w:sz w:val="28"/>
          <w:szCs w:val="28"/>
        </w:rPr>
        <w:t>(рус. - с</w:t>
      </w:r>
      <w:r w:rsidRPr="005D4CE7">
        <w:rPr>
          <w:sz w:val="28"/>
          <w:szCs w:val="28"/>
        </w:rPr>
        <w:t>тво) служит для образования имен собирательных; а также имен абстрактных. Иногда в обоих</w:t>
      </w:r>
      <w:r w:rsidR="005D4CE7">
        <w:rPr>
          <w:sz w:val="28"/>
          <w:szCs w:val="28"/>
        </w:rPr>
        <w:t xml:space="preserve"> </w:t>
      </w:r>
      <w:r w:rsidRPr="005D4CE7">
        <w:rPr>
          <w:sz w:val="28"/>
          <w:szCs w:val="28"/>
        </w:rPr>
        <w:t>языках этот ряд совпадает:</w:t>
      </w:r>
      <w:r w:rsidR="005D4CE7">
        <w:rPr>
          <w:sz w:val="28"/>
          <w:szCs w:val="28"/>
        </w:rPr>
        <w:t xml:space="preserve"> </w:t>
      </w:r>
      <w:r w:rsidRPr="005D4CE7">
        <w:rPr>
          <w:sz w:val="28"/>
          <w:szCs w:val="28"/>
          <w:lang w:val="de-DE"/>
        </w:rPr>
        <w:t xml:space="preserve">SpieBertum </w:t>
      </w:r>
      <w:r w:rsidRPr="005D4CE7">
        <w:rPr>
          <w:sz w:val="28"/>
          <w:szCs w:val="28"/>
        </w:rPr>
        <w:t xml:space="preserve">- </w:t>
      </w:r>
      <w:r w:rsidRPr="005D4CE7">
        <w:rPr>
          <w:sz w:val="28"/>
          <w:szCs w:val="28"/>
          <w:lang w:val="en-US"/>
        </w:rPr>
        <w:t>I</w:t>
      </w:r>
      <w:r w:rsidRPr="005D4CE7">
        <w:rPr>
          <w:sz w:val="28"/>
          <w:szCs w:val="28"/>
        </w:rPr>
        <w:t xml:space="preserve">) </w:t>
      </w:r>
      <w:r w:rsidRPr="005D4CE7">
        <w:rPr>
          <w:sz w:val="28"/>
          <w:szCs w:val="28"/>
          <w:lang w:val="de-DE"/>
        </w:rPr>
        <w:t>Gesamtheit aller SpieBer</w:t>
      </w:r>
      <w:r w:rsidR="005D4CE7">
        <w:rPr>
          <w:sz w:val="28"/>
          <w:szCs w:val="28"/>
          <w:lang w:val="de-DE"/>
        </w:rPr>
        <w:t xml:space="preserve"> </w:t>
      </w:r>
      <w:r w:rsidRPr="005D4CE7">
        <w:rPr>
          <w:sz w:val="28"/>
          <w:szCs w:val="28"/>
        </w:rPr>
        <w:t>- мещанство</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 xml:space="preserve">2) </w:t>
      </w:r>
      <w:r w:rsidRPr="005D4CE7">
        <w:rPr>
          <w:bCs/>
          <w:sz w:val="28"/>
          <w:szCs w:val="28"/>
          <w:lang w:val="de-DE"/>
        </w:rPr>
        <w:t xml:space="preserve">Wesen </w:t>
      </w:r>
      <w:r w:rsidRPr="005D4CE7">
        <w:rPr>
          <w:sz w:val="28"/>
          <w:szCs w:val="28"/>
          <w:lang w:val="de-DE"/>
        </w:rPr>
        <w:t>eines Spießers</w:t>
      </w:r>
      <w:r w:rsidR="005D4CE7">
        <w:rPr>
          <w:sz w:val="28"/>
          <w:szCs w:val="28"/>
          <w:lang w:val="de-DE"/>
        </w:rPr>
        <w:t xml:space="preserve"> </w:t>
      </w:r>
      <w:r w:rsidRPr="005D4CE7">
        <w:rPr>
          <w:sz w:val="28"/>
          <w:szCs w:val="28"/>
        </w:rPr>
        <w:t>- мещанство, психология</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мещанства</w:t>
      </w:r>
    </w:p>
    <w:p w:rsidR="004147BF" w:rsidRDefault="004147BF" w:rsidP="005D4CE7">
      <w:pPr>
        <w:shd w:val="clear" w:color="auto" w:fill="FFFFFF"/>
        <w:spacing w:line="360" w:lineRule="auto"/>
        <w:ind w:firstLine="709"/>
        <w:jc w:val="both"/>
        <w:rPr>
          <w:sz w:val="28"/>
          <w:szCs w:val="28"/>
        </w:rPr>
      </w:pPr>
      <w:r w:rsidRPr="005D4CE7">
        <w:rPr>
          <w:sz w:val="28"/>
          <w:szCs w:val="28"/>
        </w:rPr>
        <w:t xml:space="preserve">С точки зрения русского языка многие существительные на </w:t>
      </w:r>
      <w:r w:rsidRPr="005D4CE7">
        <w:rPr>
          <w:sz w:val="28"/>
          <w:szCs w:val="28"/>
          <w:lang w:val="de-DE"/>
        </w:rPr>
        <w:t>-tu</w:t>
      </w:r>
      <w:r w:rsidR="00184B02" w:rsidRPr="005D4CE7">
        <w:rPr>
          <w:sz w:val="28"/>
          <w:szCs w:val="28"/>
          <w:lang w:val="en-US"/>
        </w:rPr>
        <w:t>m</w:t>
      </w:r>
      <w:r w:rsidRPr="005D4CE7">
        <w:rPr>
          <w:sz w:val="28"/>
          <w:szCs w:val="28"/>
          <w:lang w:val="de-DE"/>
        </w:rPr>
        <w:t xml:space="preserve"> </w:t>
      </w:r>
      <w:r w:rsidRPr="005D4CE7">
        <w:rPr>
          <w:sz w:val="28"/>
          <w:szCs w:val="28"/>
        </w:rPr>
        <w:t>лакуны:</w:t>
      </w:r>
    </w:p>
    <w:p w:rsidR="005D4CE7" w:rsidRPr="005D4CE7" w:rsidRDefault="005D4CE7" w:rsidP="005D4CE7">
      <w:pPr>
        <w:framePr w:w="2896" w:h="1985" w:hRule="exact" w:hSpace="38" w:vSpace="60" w:wrap="auto" w:vAnchor="text" w:hAnchor="page" w:x="2228" w:y="239"/>
        <w:shd w:val="clear" w:color="auto" w:fill="FFFFFF"/>
        <w:spacing w:line="360" w:lineRule="auto"/>
        <w:ind w:firstLine="709"/>
        <w:jc w:val="both"/>
        <w:rPr>
          <w:sz w:val="28"/>
          <w:szCs w:val="28"/>
        </w:rPr>
      </w:pPr>
      <w:r w:rsidRPr="005D4CE7">
        <w:rPr>
          <w:b/>
          <w:bCs/>
          <w:sz w:val="28"/>
          <w:szCs w:val="28"/>
          <w:lang w:val="de-DE"/>
        </w:rPr>
        <w:t>Meistert</w:t>
      </w:r>
      <w:r w:rsidRPr="005D4CE7">
        <w:rPr>
          <w:b/>
          <w:bCs/>
          <w:sz w:val="28"/>
          <w:szCs w:val="28"/>
          <w:lang w:val="en-US"/>
        </w:rPr>
        <w:t>um</w:t>
      </w:r>
      <w:r>
        <w:rPr>
          <w:b/>
          <w:bCs/>
          <w:sz w:val="28"/>
          <w:szCs w:val="28"/>
        </w:rPr>
        <w:t xml:space="preserve"> </w:t>
      </w:r>
      <w:r w:rsidRPr="005D4CE7">
        <w:rPr>
          <w:b/>
          <w:bCs/>
          <w:sz w:val="28"/>
          <w:szCs w:val="28"/>
          <w:lang w:val="de-DE"/>
        </w:rPr>
        <w:t>chulmeistertum Jaaggesellentum Deutschtum</w:t>
      </w:r>
    </w:p>
    <w:p w:rsidR="004147BF" w:rsidRPr="005D4CE7" w:rsidRDefault="004147BF" w:rsidP="005D4CE7">
      <w:pPr>
        <w:numPr>
          <w:ilvl w:val="0"/>
          <w:numId w:val="4"/>
        </w:numPr>
        <w:shd w:val="clear" w:color="auto" w:fill="FFFFFF"/>
        <w:tabs>
          <w:tab w:val="left" w:pos="2095"/>
        </w:tabs>
        <w:spacing w:line="360" w:lineRule="auto"/>
        <w:ind w:firstLine="709"/>
        <w:jc w:val="both"/>
        <w:rPr>
          <w:sz w:val="28"/>
          <w:szCs w:val="28"/>
        </w:rPr>
      </w:pPr>
      <w:r w:rsidRPr="005D4CE7">
        <w:rPr>
          <w:sz w:val="28"/>
          <w:szCs w:val="28"/>
        </w:rPr>
        <w:t>цеховые мастера</w:t>
      </w:r>
    </w:p>
    <w:p w:rsidR="004147BF" w:rsidRPr="005D4CE7" w:rsidRDefault="004147BF" w:rsidP="005D4CE7">
      <w:pPr>
        <w:numPr>
          <w:ilvl w:val="0"/>
          <w:numId w:val="4"/>
        </w:numPr>
        <w:shd w:val="clear" w:color="auto" w:fill="FFFFFF"/>
        <w:tabs>
          <w:tab w:val="left" w:pos="2095"/>
        </w:tabs>
        <w:spacing w:line="360" w:lineRule="auto"/>
        <w:ind w:firstLine="709"/>
        <w:jc w:val="both"/>
        <w:rPr>
          <w:sz w:val="28"/>
          <w:szCs w:val="28"/>
        </w:rPr>
      </w:pPr>
      <w:r w:rsidRPr="005D4CE7">
        <w:rPr>
          <w:sz w:val="28"/>
          <w:szCs w:val="28"/>
        </w:rPr>
        <w:t>школьные наставники</w:t>
      </w:r>
    </w:p>
    <w:p w:rsidR="004147BF" w:rsidRPr="005D4CE7" w:rsidRDefault="004147BF" w:rsidP="005D4CE7">
      <w:pPr>
        <w:numPr>
          <w:ilvl w:val="0"/>
          <w:numId w:val="4"/>
        </w:numPr>
        <w:shd w:val="clear" w:color="auto" w:fill="FFFFFF"/>
        <w:tabs>
          <w:tab w:val="left" w:pos="2095"/>
        </w:tabs>
        <w:spacing w:line="360" w:lineRule="auto"/>
        <w:ind w:firstLine="709"/>
        <w:jc w:val="both"/>
        <w:rPr>
          <w:sz w:val="28"/>
          <w:szCs w:val="28"/>
        </w:rPr>
      </w:pPr>
      <w:r w:rsidRPr="005D4CE7">
        <w:rPr>
          <w:sz w:val="28"/>
          <w:szCs w:val="28"/>
        </w:rPr>
        <w:t>холостая жизнь, холостяцкое полож</w:t>
      </w:r>
      <w:r w:rsidR="00184B02" w:rsidRPr="005D4CE7">
        <w:rPr>
          <w:sz w:val="28"/>
          <w:szCs w:val="28"/>
        </w:rPr>
        <w:t>е</w:t>
      </w:r>
      <w:r w:rsidRPr="005D4CE7">
        <w:rPr>
          <w:sz w:val="28"/>
          <w:szCs w:val="28"/>
        </w:rPr>
        <w:t>ние</w:t>
      </w:r>
    </w:p>
    <w:p w:rsidR="004147BF" w:rsidRPr="005D4CE7" w:rsidRDefault="004147BF" w:rsidP="005D4CE7">
      <w:pPr>
        <w:numPr>
          <w:ilvl w:val="0"/>
          <w:numId w:val="4"/>
        </w:numPr>
        <w:shd w:val="clear" w:color="auto" w:fill="FFFFFF"/>
        <w:tabs>
          <w:tab w:val="left" w:pos="2095"/>
        </w:tabs>
        <w:spacing w:line="360" w:lineRule="auto"/>
        <w:ind w:firstLine="709"/>
        <w:jc w:val="both"/>
        <w:rPr>
          <w:sz w:val="28"/>
          <w:szCs w:val="28"/>
        </w:rPr>
      </w:pPr>
      <w:r w:rsidRPr="005D4CE7">
        <w:rPr>
          <w:sz w:val="28"/>
          <w:szCs w:val="28"/>
        </w:rPr>
        <w:t xml:space="preserve">немецкая национальность (германская </w:t>
      </w:r>
      <w:r w:rsidRPr="005D4CE7">
        <w:rPr>
          <w:i/>
          <w:iCs/>
          <w:sz w:val="28"/>
          <w:szCs w:val="28"/>
        </w:rPr>
        <w:t>культура)</w:t>
      </w:r>
    </w:p>
    <w:p w:rsidR="004147BF" w:rsidRPr="005D4CE7" w:rsidRDefault="004147BF" w:rsidP="005D4CE7">
      <w:pPr>
        <w:shd w:val="clear" w:color="auto" w:fill="FFFFFF"/>
        <w:tabs>
          <w:tab w:val="left" w:pos="1949"/>
        </w:tabs>
        <w:spacing w:line="360" w:lineRule="auto"/>
        <w:ind w:firstLine="709"/>
        <w:jc w:val="both"/>
        <w:rPr>
          <w:sz w:val="28"/>
          <w:szCs w:val="28"/>
        </w:rPr>
      </w:pPr>
      <w:r w:rsidRPr="005D4CE7">
        <w:rPr>
          <w:sz w:val="28"/>
          <w:szCs w:val="28"/>
          <w:lang w:val="de-DE"/>
        </w:rPr>
        <w:t>Germanentum</w:t>
      </w:r>
      <w:r w:rsidRPr="005D4CE7">
        <w:rPr>
          <w:sz w:val="28"/>
          <w:szCs w:val="28"/>
          <w:lang w:val="de-DE"/>
        </w:rPr>
        <w:tab/>
      </w:r>
      <w:r w:rsidRPr="005D4CE7">
        <w:rPr>
          <w:sz w:val="28"/>
          <w:szCs w:val="28"/>
        </w:rPr>
        <w:t>- германские племена (германский дух).</w:t>
      </w:r>
    </w:p>
    <w:p w:rsidR="004147BF" w:rsidRPr="005D4CE7" w:rsidRDefault="004147BF" w:rsidP="005D4CE7">
      <w:pPr>
        <w:shd w:val="clear" w:color="auto" w:fill="FFFFFF"/>
        <w:tabs>
          <w:tab w:val="left" w:pos="2057"/>
        </w:tabs>
        <w:spacing w:line="360" w:lineRule="auto"/>
        <w:ind w:firstLine="709"/>
        <w:jc w:val="both"/>
        <w:rPr>
          <w:sz w:val="28"/>
          <w:szCs w:val="28"/>
        </w:rPr>
      </w:pPr>
      <w:r w:rsidRPr="005D4CE7">
        <w:rPr>
          <w:sz w:val="28"/>
          <w:szCs w:val="28"/>
        </w:rPr>
        <w:t>Тоже самое наблюдаем и у существительных на</w:t>
      </w:r>
      <w:r w:rsidR="005D4CE7">
        <w:rPr>
          <w:sz w:val="28"/>
          <w:szCs w:val="28"/>
        </w:rPr>
        <w:t xml:space="preserve"> </w:t>
      </w:r>
      <w:r w:rsidR="00593C36" w:rsidRPr="005D4CE7">
        <w:rPr>
          <w:sz w:val="28"/>
          <w:szCs w:val="28"/>
          <w:lang w:val="de-DE"/>
        </w:rPr>
        <w:t>-s</w:t>
      </w:r>
      <w:r w:rsidR="00593C36" w:rsidRPr="005D4CE7">
        <w:rPr>
          <w:sz w:val="28"/>
          <w:szCs w:val="28"/>
          <w:lang w:val="en-US"/>
        </w:rPr>
        <w:t>chaft</w:t>
      </w:r>
      <w:r w:rsidR="005D4CE7">
        <w:rPr>
          <w:sz w:val="28"/>
          <w:szCs w:val="28"/>
          <w:lang w:val="de-DE"/>
        </w:rPr>
        <w:t xml:space="preserve"> </w:t>
      </w:r>
      <w:r w:rsidR="00593C36" w:rsidRPr="005D4CE7">
        <w:rPr>
          <w:sz w:val="28"/>
          <w:szCs w:val="28"/>
          <w:lang w:val="de-DE"/>
        </w:rPr>
        <w:t>Verwand</w:t>
      </w:r>
      <w:r w:rsidR="00184B02" w:rsidRPr="005D4CE7">
        <w:rPr>
          <w:sz w:val="28"/>
          <w:szCs w:val="28"/>
          <w:lang w:val="de-DE"/>
        </w:rPr>
        <w:t>ndschaft</w:t>
      </w:r>
      <w:r w:rsidR="005D4CE7">
        <w:rPr>
          <w:sz w:val="28"/>
          <w:szCs w:val="28"/>
        </w:rPr>
        <w:t xml:space="preserve"> </w:t>
      </w:r>
      <w:r w:rsidRPr="005D4CE7">
        <w:rPr>
          <w:sz w:val="28"/>
          <w:szCs w:val="28"/>
        </w:rPr>
        <w:t xml:space="preserve">- </w:t>
      </w:r>
      <w:r w:rsidRPr="005D4CE7">
        <w:rPr>
          <w:sz w:val="28"/>
          <w:szCs w:val="28"/>
          <w:lang w:val="en-US"/>
        </w:rPr>
        <w:t>I</w:t>
      </w:r>
      <w:r w:rsidRPr="005D4CE7">
        <w:rPr>
          <w:sz w:val="28"/>
          <w:szCs w:val="28"/>
        </w:rPr>
        <w:t>) род</w:t>
      </w:r>
      <w:r w:rsidR="00593C36" w:rsidRPr="005D4CE7">
        <w:rPr>
          <w:sz w:val="28"/>
          <w:szCs w:val="28"/>
        </w:rPr>
        <w:t>н</w:t>
      </w:r>
      <w:r w:rsidRPr="005D4CE7">
        <w:rPr>
          <w:sz w:val="28"/>
          <w:szCs w:val="28"/>
        </w:rPr>
        <w:t>я,</w:t>
      </w:r>
      <w:r w:rsidR="005D4CE7">
        <w:rPr>
          <w:sz w:val="28"/>
          <w:szCs w:val="28"/>
        </w:rPr>
        <w:t xml:space="preserve"> </w:t>
      </w:r>
      <w:r w:rsidRPr="005D4CE7">
        <w:rPr>
          <w:sz w:val="28"/>
          <w:szCs w:val="28"/>
        </w:rPr>
        <w:t>2) родство</w:t>
      </w:r>
    </w:p>
    <w:p w:rsidR="004147BF" w:rsidRPr="005D4CE7" w:rsidRDefault="00184B02" w:rsidP="005D4CE7">
      <w:pPr>
        <w:shd w:val="clear" w:color="auto" w:fill="FFFFFF"/>
        <w:tabs>
          <w:tab w:val="left" w:pos="2880"/>
        </w:tabs>
        <w:spacing w:line="360" w:lineRule="auto"/>
        <w:ind w:firstLine="709"/>
        <w:jc w:val="both"/>
        <w:rPr>
          <w:sz w:val="28"/>
          <w:szCs w:val="28"/>
        </w:rPr>
      </w:pPr>
      <w:r w:rsidRPr="005D4CE7">
        <w:rPr>
          <w:sz w:val="28"/>
          <w:szCs w:val="28"/>
          <w:lang w:val="de-DE"/>
        </w:rPr>
        <w:t>Bekanntschaft</w:t>
      </w:r>
      <w:r w:rsidRPr="005D4CE7">
        <w:rPr>
          <w:sz w:val="28"/>
          <w:szCs w:val="28"/>
        </w:rPr>
        <w:t xml:space="preserve"> -</w:t>
      </w:r>
      <w:r w:rsidR="004147BF" w:rsidRPr="005D4CE7">
        <w:rPr>
          <w:sz w:val="28"/>
          <w:szCs w:val="28"/>
          <w:lang w:val="en-US"/>
        </w:rPr>
        <w:t>I</w:t>
      </w:r>
      <w:r w:rsidRPr="005D4CE7">
        <w:rPr>
          <w:sz w:val="28"/>
          <w:szCs w:val="28"/>
        </w:rPr>
        <w:t>)</w:t>
      </w:r>
      <w:r w:rsidR="004147BF" w:rsidRPr="005D4CE7">
        <w:rPr>
          <w:sz w:val="28"/>
          <w:szCs w:val="28"/>
        </w:rPr>
        <w:t>знакомые,</w:t>
      </w:r>
      <w:r w:rsidRPr="005D4CE7">
        <w:rPr>
          <w:sz w:val="28"/>
          <w:szCs w:val="28"/>
        </w:rPr>
        <w:t xml:space="preserve"> 2</w:t>
      </w:r>
      <w:r w:rsidR="004147BF" w:rsidRPr="005D4CE7">
        <w:rPr>
          <w:iCs/>
          <w:sz w:val="28"/>
          <w:szCs w:val="28"/>
        </w:rPr>
        <w:t>)</w:t>
      </w:r>
      <w:r w:rsidR="004147BF" w:rsidRPr="005D4CE7">
        <w:rPr>
          <w:sz w:val="28"/>
          <w:szCs w:val="28"/>
        </w:rPr>
        <w:t>знакомство</w:t>
      </w:r>
      <w:r w:rsidR="005D4CE7">
        <w:rPr>
          <w:sz w:val="28"/>
          <w:szCs w:val="28"/>
        </w:rPr>
        <w:t xml:space="preserve"> </w:t>
      </w:r>
      <w:r w:rsidR="004147BF" w:rsidRPr="005D4CE7">
        <w:rPr>
          <w:sz w:val="28"/>
          <w:szCs w:val="28"/>
        </w:rPr>
        <w:t xml:space="preserve">Есть случаи, когда </w:t>
      </w:r>
      <w:r w:rsidR="00593C36" w:rsidRPr="005D4CE7">
        <w:rPr>
          <w:sz w:val="28"/>
          <w:szCs w:val="28"/>
        </w:rPr>
        <w:t>в русской системе эквивалентов и</w:t>
      </w:r>
      <w:r w:rsidR="004147BF" w:rsidRPr="005D4CE7">
        <w:rPr>
          <w:sz w:val="28"/>
          <w:szCs w:val="28"/>
        </w:rPr>
        <w:t xml:space="preserve">м соответствуют </w:t>
      </w:r>
      <w:r w:rsidRPr="005D4CE7">
        <w:rPr>
          <w:sz w:val="28"/>
          <w:szCs w:val="28"/>
        </w:rPr>
        <w:t>со</w:t>
      </w:r>
      <w:r w:rsidR="004147BF" w:rsidRPr="005D4CE7">
        <w:rPr>
          <w:sz w:val="28"/>
          <w:szCs w:val="28"/>
        </w:rPr>
        <w:t>бирательные и абстрактные существительные:</w:t>
      </w:r>
      <w:r w:rsidR="005D4CE7">
        <w:rPr>
          <w:sz w:val="28"/>
          <w:szCs w:val="28"/>
        </w:rPr>
        <w:t xml:space="preserve"> </w:t>
      </w:r>
      <w:r w:rsidR="00593C36" w:rsidRPr="005D4CE7">
        <w:rPr>
          <w:sz w:val="28"/>
          <w:szCs w:val="28"/>
          <w:lang w:val="en-US"/>
        </w:rPr>
        <w:t>Aerzteschaft</w:t>
      </w:r>
      <w:r w:rsidR="004147BF" w:rsidRPr="005D4CE7">
        <w:rPr>
          <w:sz w:val="28"/>
          <w:szCs w:val="28"/>
          <w:lang w:val="de-DE"/>
        </w:rPr>
        <w:tab/>
      </w:r>
      <w:r w:rsidR="004147BF" w:rsidRPr="005D4CE7">
        <w:rPr>
          <w:sz w:val="28"/>
          <w:szCs w:val="28"/>
        </w:rPr>
        <w:t>- врачи</w:t>
      </w:r>
    </w:p>
    <w:p w:rsidR="004147BF" w:rsidRPr="005D4CE7" w:rsidRDefault="00593C36" w:rsidP="005D4CE7">
      <w:pPr>
        <w:shd w:val="clear" w:color="auto" w:fill="FFFFFF"/>
        <w:tabs>
          <w:tab w:val="left" w:pos="2928"/>
        </w:tabs>
        <w:spacing w:line="360" w:lineRule="auto"/>
        <w:ind w:firstLine="709"/>
        <w:jc w:val="both"/>
        <w:rPr>
          <w:sz w:val="28"/>
          <w:szCs w:val="28"/>
        </w:rPr>
      </w:pPr>
      <w:r w:rsidRPr="005D4CE7">
        <w:rPr>
          <w:sz w:val="28"/>
          <w:szCs w:val="28"/>
          <w:lang w:val="de-DE"/>
        </w:rPr>
        <w:t>Bewohners</w:t>
      </w:r>
      <w:r w:rsidR="004147BF" w:rsidRPr="005D4CE7">
        <w:rPr>
          <w:sz w:val="28"/>
          <w:szCs w:val="28"/>
          <w:lang w:val="de-DE"/>
        </w:rPr>
        <w:t>chaft</w:t>
      </w:r>
      <w:r w:rsidR="004147BF" w:rsidRPr="005D4CE7">
        <w:rPr>
          <w:sz w:val="28"/>
          <w:szCs w:val="28"/>
          <w:lang w:val="de-DE"/>
        </w:rPr>
        <w:tab/>
      </w:r>
      <w:r w:rsidR="004147BF" w:rsidRPr="005D4CE7">
        <w:rPr>
          <w:sz w:val="28"/>
          <w:szCs w:val="28"/>
        </w:rPr>
        <w:t>-</w:t>
      </w:r>
      <w:r w:rsidR="005D4CE7">
        <w:rPr>
          <w:sz w:val="28"/>
          <w:szCs w:val="28"/>
        </w:rPr>
        <w:t xml:space="preserve"> </w:t>
      </w:r>
      <w:r w:rsidRPr="005D4CE7">
        <w:rPr>
          <w:sz w:val="28"/>
          <w:szCs w:val="28"/>
        </w:rPr>
        <w:t>жильцы, жители</w:t>
      </w:r>
    </w:p>
    <w:p w:rsidR="004147BF" w:rsidRPr="005D4CE7" w:rsidRDefault="004147BF" w:rsidP="005D4CE7">
      <w:pPr>
        <w:shd w:val="clear" w:color="auto" w:fill="FFFFFF"/>
        <w:tabs>
          <w:tab w:val="left" w:pos="2933"/>
        </w:tabs>
        <w:spacing w:line="360" w:lineRule="auto"/>
        <w:ind w:firstLine="709"/>
        <w:jc w:val="both"/>
        <w:rPr>
          <w:sz w:val="28"/>
          <w:szCs w:val="28"/>
        </w:rPr>
      </w:pPr>
      <w:r w:rsidRPr="005D4CE7">
        <w:rPr>
          <w:sz w:val="28"/>
          <w:szCs w:val="28"/>
          <w:lang w:val="de-DE"/>
        </w:rPr>
        <w:t>Fachschaft</w:t>
      </w:r>
      <w:r w:rsidRPr="005D4CE7">
        <w:rPr>
          <w:sz w:val="28"/>
          <w:szCs w:val="28"/>
          <w:lang w:val="de-DE"/>
        </w:rPr>
        <w:tab/>
      </w:r>
      <w:r w:rsidRPr="005D4CE7">
        <w:rPr>
          <w:sz w:val="28"/>
          <w:szCs w:val="28"/>
        </w:rPr>
        <w:t>- специалисты</w:t>
      </w:r>
    </w:p>
    <w:p w:rsidR="004147BF" w:rsidRPr="005D4CE7" w:rsidRDefault="004147BF" w:rsidP="005D4CE7">
      <w:pPr>
        <w:shd w:val="clear" w:color="auto" w:fill="FFFFFF"/>
        <w:tabs>
          <w:tab w:val="left" w:pos="2935"/>
        </w:tabs>
        <w:spacing w:line="360" w:lineRule="auto"/>
        <w:ind w:firstLine="709"/>
        <w:jc w:val="both"/>
        <w:rPr>
          <w:sz w:val="28"/>
          <w:szCs w:val="28"/>
        </w:rPr>
      </w:pPr>
      <w:r w:rsidRPr="005D4CE7">
        <w:rPr>
          <w:sz w:val="28"/>
          <w:szCs w:val="28"/>
          <w:lang w:val="de-DE"/>
        </w:rPr>
        <w:t>Schwesternschaft</w:t>
      </w:r>
      <w:r w:rsidRPr="005D4CE7">
        <w:rPr>
          <w:sz w:val="28"/>
          <w:szCs w:val="28"/>
          <w:lang w:val="de-DE"/>
        </w:rPr>
        <w:tab/>
      </w:r>
      <w:r w:rsidR="00184B02" w:rsidRPr="005D4CE7">
        <w:rPr>
          <w:sz w:val="28"/>
          <w:szCs w:val="28"/>
        </w:rPr>
        <w:t xml:space="preserve">- коллектив медицинских </w:t>
      </w:r>
      <w:r w:rsidRPr="005D4CE7">
        <w:rPr>
          <w:sz w:val="28"/>
          <w:szCs w:val="28"/>
        </w:rPr>
        <w:t>сестер</w:t>
      </w:r>
    </w:p>
    <w:p w:rsidR="004147BF" w:rsidRPr="005D4CE7" w:rsidRDefault="004147BF" w:rsidP="005D4CE7">
      <w:pPr>
        <w:shd w:val="clear" w:color="auto" w:fill="FFFFFF"/>
        <w:tabs>
          <w:tab w:val="left" w:pos="2938"/>
        </w:tabs>
        <w:spacing w:line="360" w:lineRule="auto"/>
        <w:ind w:firstLine="709"/>
        <w:jc w:val="both"/>
        <w:rPr>
          <w:sz w:val="28"/>
          <w:szCs w:val="28"/>
        </w:rPr>
      </w:pPr>
      <w:r w:rsidRPr="005D4CE7">
        <w:rPr>
          <w:sz w:val="28"/>
          <w:szCs w:val="28"/>
          <w:lang w:val="de-DE"/>
        </w:rPr>
        <w:t>Wählerschaft</w:t>
      </w:r>
      <w:r w:rsidRPr="005D4CE7">
        <w:rPr>
          <w:sz w:val="28"/>
          <w:szCs w:val="28"/>
          <w:lang w:val="de-DE"/>
        </w:rPr>
        <w:tab/>
      </w:r>
      <w:r w:rsidRPr="005D4CE7">
        <w:rPr>
          <w:sz w:val="28"/>
          <w:szCs w:val="28"/>
        </w:rPr>
        <w:t>- избиратели</w:t>
      </w:r>
    </w:p>
    <w:p w:rsidR="004147BF" w:rsidRPr="005D4CE7" w:rsidRDefault="004147BF" w:rsidP="005D4CE7">
      <w:pPr>
        <w:shd w:val="clear" w:color="auto" w:fill="FFFFFF"/>
        <w:spacing w:line="360" w:lineRule="auto"/>
        <w:ind w:firstLine="709"/>
        <w:jc w:val="both"/>
        <w:rPr>
          <w:sz w:val="28"/>
          <w:szCs w:val="28"/>
        </w:rPr>
      </w:pPr>
      <w:r w:rsidRPr="005D4CE7">
        <w:rPr>
          <w:sz w:val="28"/>
          <w:szCs w:val="28"/>
          <w:lang w:val="de-DE"/>
        </w:rPr>
        <w:t xml:space="preserve">Beamtentum </w:t>
      </w:r>
      <w:r w:rsidRPr="005D4CE7">
        <w:rPr>
          <w:sz w:val="28"/>
          <w:szCs w:val="28"/>
        </w:rPr>
        <w:t xml:space="preserve">- </w:t>
      </w:r>
      <w:r w:rsidRPr="005D4CE7">
        <w:rPr>
          <w:sz w:val="28"/>
          <w:szCs w:val="28"/>
          <w:lang w:val="de-DE"/>
        </w:rPr>
        <w:t>Beamtenschaft</w:t>
      </w:r>
      <w:r w:rsidR="005D4CE7">
        <w:rPr>
          <w:sz w:val="28"/>
          <w:szCs w:val="28"/>
          <w:lang w:val="de-DE"/>
        </w:rPr>
        <w:t xml:space="preserve"> </w:t>
      </w:r>
      <w:r w:rsidRPr="005D4CE7">
        <w:rPr>
          <w:sz w:val="28"/>
          <w:szCs w:val="28"/>
        </w:rPr>
        <w:t>- собирательное</w:t>
      </w:r>
      <w:r w:rsidR="005D4CE7">
        <w:rPr>
          <w:sz w:val="28"/>
          <w:szCs w:val="28"/>
        </w:rPr>
        <w:t xml:space="preserve"> </w:t>
      </w:r>
      <w:r w:rsidR="00184B02" w:rsidRPr="005D4CE7">
        <w:rPr>
          <w:sz w:val="28"/>
          <w:szCs w:val="28"/>
        </w:rPr>
        <w:t>имя</w:t>
      </w:r>
    </w:p>
    <w:p w:rsidR="004147BF" w:rsidRPr="005D4CE7" w:rsidRDefault="004147BF" w:rsidP="005D4CE7">
      <w:pPr>
        <w:shd w:val="clear" w:color="auto" w:fill="FFFFFF"/>
        <w:tabs>
          <w:tab w:val="left" w:pos="2942"/>
        </w:tabs>
        <w:spacing w:line="360" w:lineRule="auto"/>
        <w:ind w:firstLine="709"/>
        <w:jc w:val="both"/>
        <w:rPr>
          <w:sz w:val="28"/>
          <w:szCs w:val="28"/>
        </w:rPr>
      </w:pPr>
      <w:r w:rsidRPr="005D4CE7">
        <w:rPr>
          <w:sz w:val="28"/>
          <w:szCs w:val="28"/>
          <w:lang w:val="de-DE"/>
        </w:rPr>
        <w:t>Beamtentum</w:t>
      </w:r>
      <w:r w:rsidRPr="005D4CE7">
        <w:rPr>
          <w:sz w:val="28"/>
          <w:szCs w:val="28"/>
          <w:lang w:val="de-DE"/>
        </w:rPr>
        <w:tab/>
      </w:r>
      <w:r w:rsidRPr="005D4CE7">
        <w:rPr>
          <w:sz w:val="28"/>
          <w:szCs w:val="28"/>
        </w:rPr>
        <w:t>- абстрактное</w:t>
      </w:r>
      <w:r w:rsidR="005D4CE7">
        <w:rPr>
          <w:sz w:val="28"/>
          <w:szCs w:val="28"/>
        </w:rPr>
        <w:t xml:space="preserve"> </w:t>
      </w:r>
      <w:r w:rsidR="00184B02" w:rsidRPr="005D4CE7">
        <w:rPr>
          <w:sz w:val="28"/>
          <w:szCs w:val="28"/>
        </w:rPr>
        <w:t>имя</w:t>
      </w:r>
    </w:p>
    <w:p w:rsidR="004147BF" w:rsidRPr="005D4CE7" w:rsidRDefault="004147BF" w:rsidP="005D4CE7">
      <w:pPr>
        <w:shd w:val="clear" w:color="auto" w:fill="FFFFFF"/>
        <w:tabs>
          <w:tab w:val="left" w:pos="2947"/>
        </w:tabs>
        <w:spacing w:line="360" w:lineRule="auto"/>
        <w:ind w:firstLine="709"/>
        <w:jc w:val="both"/>
        <w:rPr>
          <w:sz w:val="28"/>
          <w:szCs w:val="28"/>
        </w:rPr>
      </w:pPr>
      <w:r w:rsidRPr="005D4CE7">
        <w:rPr>
          <w:sz w:val="28"/>
          <w:szCs w:val="28"/>
          <w:lang w:val="de-DE"/>
        </w:rPr>
        <w:t xml:space="preserve">Börgertum </w:t>
      </w:r>
      <w:r w:rsidRPr="005D4CE7">
        <w:rPr>
          <w:sz w:val="28"/>
          <w:szCs w:val="28"/>
        </w:rPr>
        <w:t xml:space="preserve">- </w:t>
      </w:r>
      <w:r w:rsidRPr="005D4CE7">
        <w:rPr>
          <w:sz w:val="28"/>
          <w:szCs w:val="28"/>
          <w:lang w:val="de-DE"/>
        </w:rPr>
        <w:t>Bürgerschaft</w:t>
      </w:r>
      <w:r w:rsidR="005D4CE7">
        <w:rPr>
          <w:sz w:val="28"/>
          <w:szCs w:val="28"/>
          <w:lang w:val="de-DE"/>
        </w:rPr>
        <w:t xml:space="preserve"> </w:t>
      </w:r>
      <w:r w:rsidR="00184B02" w:rsidRPr="005D4CE7">
        <w:rPr>
          <w:sz w:val="28"/>
          <w:szCs w:val="28"/>
        </w:rPr>
        <w:t>- собирательное</w:t>
      </w:r>
      <w:r w:rsidR="005D4CE7">
        <w:rPr>
          <w:sz w:val="28"/>
          <w:szCs w:val="28"/>
        </w:rPr>
        <w:t xml:space="preserve"> </w:t>
      </w:r>
      <w:r w:rsidR="00184B02" w:rsidRPr="005D4CE7">
        <w:rPr>
          <w:sz w:val="28"/>
          <w:szCs w:val="28"/>
        </w:rPr>
        <w:t>имя</w:t>
      </w:r>
      <w:r w:rsidR="005D4CE7">
        <w:rPr>
          <w:sz w:val="28"/>
          <w:szCs w:val="28"/>
        </w:rPr>
        <w:t xml:space="preserve"> </w:t>
      </w:r>
      <w:r w:rsidRPr="005D4CE7">
        <w:rPr>
          <w:sz w:val="28"/>
          <w:szCs w:val="28"/>
          <w:lang w:val="de-DE"/>
        </w:rPr>
        <w:t>Bürgertum</w:t>
      </w:r>
      <w:r w:rsidRPr="005D4CE7">
        <w:rPr>
          <w:sz w:val="28"/>
          <w:szCs w:val="28"/>
          <w:lang w:val="de-DE"/>
        </w:rPr>
        <w:tab/>
      </w:r>
      <w:r w:rsidRPr="005D4CE7">
        <w:rPr>
          <w:sz w:val="28"/>
          <w:szCs w:val="28"/>
        </w:rPr>
        <w:t>- абстрактное</w:t>
      </w:r>
      <w:r w:rsidR="005D4CE7">
        <w:rPr>
          <w:sz w:val="28"/>
          <w:szCs w:val="28"/>
        </w:rPr>
        <w:t xml:space="preserve"> </w:t>
      </w:r>
      <w:r w:rsidRPr="005D4CE7">
        <w:rPr>
          <w:sz w:val="28"/>
          <w:szCs w:val="28"/>
        </w:rPr>
        <w:t>имя</w:t>
      </w:r>
    </w:p>
    <w:p w:rsidR="005D4CE7" w:rsidRDefault="005D4CE7" w:rsidP="005D4CE7">
      <w:pPr>
        <w:spacing w:line="360" w:lineRule="auto"/>
        <w:ind w:firstLine="709"/>
        <w:jc w:val="both"/>
        <w:rPr>
          <w:sz w:val="28"/>
          <w:szCs w:val="28"/>
        </w:rPr>
      </w:pPr>
    </w:p>
    <w:p w:rsidR="004147BF" w:rsidRPr="005D4CE7" w:rsidRDefault="00245F2B" w:rsidP="005D4CE7">
      <w:pPr>
        <w:shd w:val="clear" w:color="auto" w:fill="FFFFFF"/>
        <w:spacing w:line="360" w:lineRule="auto"/>
        <w:ind w:firstLine="709"/>
        <w:jc w:val="both"/>
        <w:outlineLvl w:val="0"/>
        <w:rPr>
          <w:b/>
          <w:sz w:val="28"/>
          <w:szCs w:val="28"/>
        </w:rPr>
      </w:pPr>
      <w:bookmarkStart w:id="8" w:name="_Toc25825735"/>
      <w:r w:rsidRPr="005D4CE7">
        <w:rPr>
          <w:b/>
          <w:sz w:val="28"/>
          <w:szCs w:val="28"/>
        </w:rPr>
        <w:t>6. ВАЛЕНТНОЕ ВЗАИМОДЕЙСТВИЕ СЛОВ</w:t>
      </w:r>
      <w:bookmarkEnd w:id="8"/>
    </w:p>
    <w:p w:rsidR="005D4CE7" w:rsidRDefault="005D4CE7" w:rsidP="005D4CE7">
      <w:pPr>
        <w:shd w:val="clear" w:color="auto" w:fill="FFFFFF"/>
        <w:spacing w:line="360" w:lineRule="auto"/>
        <w:ind w:firstLine="709"/>
        <w:jc w:val="both"/>
        <w:rPr>
          <w:sz w:val="28"/>
          <w:szCs w:val="28"/>
        </w:rPr>
      </w:pPr>
    </w:p>
    <w:p w:rsidR="004147BF" w:rsidRPr="005D4CE7" w:rsidRDefault="004147BF" w:rsidP="005D4CE7">
      <w:pPr>
        <w:shd w:val="clear" w:color="auto" w:fill="FFFFFF"/>
        <w:spacing w:line="360" w:lineRule="auto"/>
        <w:ind w:firstLine="709"/>
        <w:jc w:val="both"/>
        <w:rPr>
          <w:sz w:val="28"/>
          <w:szCs w:val="28"/>
        </w:rPr>
      </w:pPr>
      <w:r w:rsidRPr="005D4CE7">
        <w:rPr>
          <w:sz w:val="28"/>
          <w:szCs w:val="28"/>
        </w:rPr>
        <w:t>Как уже отмечалось, валентная связь слов также является одной из форм взаимодействия единиц разных уровней, взаимодействия сфер языка. Термином «валентность» обозначается способность языковой единицы вступать и обязательную или факультативную связь с</w:t>
      </w:r>
      <w:r w:rsidR="00184B02" w:rsidRPr="005D4CE7">
        <w:rPr>
          <w:sz w:val="28"/>
          <w:szCs w:val="28"/>
        </w:rPr>
        <w:t xml:space="preserve"> другими подобными единицами. Э</w:t>
      </w:r>
      <w:r w:rsidRPr="005D4CE7">
        <w:rPr>
          <w:sz w:val="28"/>
          <w:szCs w:val="28"/>
        </w:rPr>
        <w:t>та способность рассматривается как одно из свойств языка-эталона.</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Еще О. Бехагель обратил внимание на то, что содержательная сторона слов обнаруживает разную степень семантической полноты, завершенности</w:t>
      </w:r>
      <w:r w:rsidR="009A0079" w:rsidRPr="005D4CE7">
        <w:rPr>
          <w:sz w:val="28"/>
          <w:szCs w:val="28"/>
        </w:rPr>
        <w:t>:</w:t>
      </w:r>
      <w:r w:rsidRPr="005D4CE7">
        <w:rPr>
          <w:sz w:val="28"/>
          <w:szCs w:val="28"/>
        </w:rPr>
        <w:t xml:space="preserve"> одни слова семантически относительно завершены (например: </w:t>
      </w:r>
      <w:r w:rsidRPr="005D4CE7">
        <w:rPr>
          <w:sz w:val="28"/>
          <w:szCs w:val="28"/>
          <w:lang w:val="de-DE"/>
        </w:rPr>
        <w:t xml:space="preserve">die Sonne, der Mond), </w:t>
      </w:r>
      <w:r w:rsidRPr="005D4CE7">
        <w:rPr>
          <w:sz w:val="28"/>
          <w:szCs w:val="28"/>
        </w:rPr>
        <w:t xml:space="preserve">другие — в разной степени семантически зависимы и требуют для своей семантической завершенности пояснений через другие слова (например: </w:t>
      </w:r>
      <w:r w:rsidRPr="005D4CE7">
        <w:rPr>
          <w:sz w:val="28"/>
          <w:szCs w:val="28"/>
          <w:lang w:val="de-DE"/>
        </w:rPr>
        <w:t xml:space="preserve">besitzen, Mitglied). </w:t>
      </w:r>
      <w:r w:rsidRPr="005D4CE7">
        <w:rPr>
          <w:sz w:val="28"/>
          <w:szCs w:val="28"/>
        </w:rPr>
        <w:t>Слова первого рода Е. В. Гулыга называет автосемантичными, второго рода — синсемантичными.</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Особенно четко синсемантич</w:t>
      </w:r>
      <w:r w:rsidR="009A0079" w:rsidRPr="005D4CE7">
        <w:rPr>
          <w:sz w:val="28"/>
          <w:szCs w:val="28"/>
        </w:rPr>
        <w:t>но</w:t>
      </w:r>
      <w:r w:rsidRPr="005D4CE7">
        <w:rPr>
          <w:sz w:val="28"/>
          <w:szCs w:val="28"/>
        </w:rPr>
        <w:t>сть проявляется у глаголов и прилагательных. Необходимость семантического дополнения их через другие слова связана с их общей семантикой: выражая действие (состояние), глаголы имплицируют носителя этого действия (состояния), время, пространство, объект действия; выра</w:t>
      </w:r>
      <w:r w:rsidR="009A0079" w:rsidRPr="005D4CE7">
        <w:rPr>
          <w:sz w:val="28"/>
          <w:szCs w:val="28"/>
        </w:rPr>
        <w:t>ж</w:t>
      </w:r>
      <w:r w:rsidRPr="005D4CE7">
        <w:rPr>
          <w:sz w:val="28"/>
          <w:szCs w:val="28"/>
        </w:rPr>
        <w:t>ая свойство (характеристику) предмета, лица или процесса, имя прилагательное в логическом аспекте является предикатом того или иного носителя свойства (характеристики) и тем самым имплицирует носителя этого свойства.</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В своей сущности валентность связана с понятиями и имеет поэтому логический характер: понятия, выражаемые словами, не существуют изолированно. Являясь отражением в нашем сознании реально существующих предметов и явлений, они взаимосвязаны, взаимообусловлены</w:t>
      </w:r>
      <w:r w:rsidR="009A0079" w:rsidRPr="005D4CE7">
        <w:rPr>
          <w:sz w:val="28"/>
          <w:szCs w:val="28"/>
        </w:rPr>
        <w:t>.</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Связь с понятиями составляет глубинный аспект валентности, универсальный по своей природе. Он образует основу типологического сравнения языков в сфере валентного взаимодействия слов. Репрезентация глубинного аспекта происходит в сфере лексики и грамматики; эту репрезентацию мы называем соответственно поверхностным аспектом валентности.</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Выделение двух аспектов валентности позволяет различать три вида валентности: логическую, лексико-семантическую и синтаксическую. Логическая валентность, экстралингвистическая и универсальная по своей природе, определяет характер отношений между понятиями. Лексико-семантическая и синтаксическая валентность, реализуя логическую, создают основу соединения слов в единицы более высокого ранга (сложные слова, словосочетания, предложения) и иллюстрируют тем самым один из видов взаимодействия единиц, который мы выше назвали валентным.</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Лексико-семантическая валентность</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Лексико-семантической валентностью называют обязательную или факультативную сочетаемость слова (в рамках сложного слева, словосочетания или предложения) со словами определенной семантики. Она непосредственно связана с логической и поэтому является в значительной степени универсальной.</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 xml:space="preserve">Эта валентность обусловлена синсемантичностью слова, которая заключается в том, что в семантической структуре слова открываются «пустые» места (немецкое </w:t>
      </w:r>
      <w:r w:rsidRPr="005D4CE7">
        <w:rPr>
          <w:sz w:val="28"/>
          <w:szCs w:val="28"/>
          <w:lang w:val="de-DE"/>
        </w:rPr>
        <w:t xml:space="preserve">Leerstellen), </w:t>
      </w:r>
      <w:r w:rsidRPr="005D4CE7">
        <w:rPr>
          <w:sz w:val="28"/>
          <w:szCs w:val="28"/>
        </w:rPr>
        <w:t xml:space="preserve">которые заполняются в речи другими словами. Эти слова-уточнители получили название «соучастники», «актанты». Количество актантов слова соответствует количеству «пустых» мест. Так, глагол </w:t>
      </w:r>
      <w:r w:rsidRPr="005D4CE7">
        <w:rPr>
          <w:i/>
          <w:iCs/>
          <w:sz w:val="28"/>
          <w:szCs w:val="28"/>
        </w:rPr>
        <w:t xml:space="preserve">впадать </w:t>
      </w:r>
      <w:r w:rsidRPr="005D4CE7">
        <w:rPr>
          <w:sz w:val="28"/>
          <w:szCs w:val="28"/>
        </w:rPr>
        <w:t xml:space="preserve">— </w:t>
      </w:r>
      <w:r w:rsidRPr="005D4CE7">
        <w:rPr>
          <w:sz w:val="28"/>
          <w:szCs w:val="28"/>
          <w:lang w:val="de-DE"/>
        </w:rPr>
        <w:t xml:space="preserve">münden </w:t>
      </w:r>
      <w:r w:rsidRPr="005D4CE7">
        <w:rPr>
          <w:sz w:val="28"/>
          <w:szCs w:val="28"/>
        </w:rPr>
        <w:t xml:space="preserve">открывает два «пустых» места: носитель действия (например: </w:t>
      </w:r>
      <w:r w:rsidRPr="005D4CE7">
        <w:rPr>
          <w:i/>
          <w:iCs/>
          <w:sz w:val="28"/>
          <w:szCs w:val="28"/>
        </w:rPr>
        <w:t xml:space="preserve">река) </w:t>
      </w:r>
      <w:r w:rsidRPr="005D4CE7">
        <w:rPr>
          <w:sz w:val="28"/>
          <w:szCs w:val="28"/>
        </w:rPr>
        <w:t xml:space="preserve">и локальное уточнение (например: </w:t>
      </w:r>
      <w:r w:rsidRPr="005D4CE7">
        <w:rPr>
          <w:i/>
          <w:iCs/>
          <w:sz w:val="28"/>
          <w:szCs w:val="28"/>
        </w:rPr>
        <w:t xml:space="preserve">в море). </w:t>
      </w:r>
      <w:r w:rsidRPr="005D4CE7">
        <w:rPr>
          <w:sz w:val="28"/>
          <w:szCs w:val="28"/>
        </w:rPr>
        <w:t xml:space="preserve">Существительное </w:t>
      </w:r>
      <w:r w:rsidRPr="005D4CE7">
        <w:rPr>
          <w:i/>
          <w:iCs/>
          <w:sz w:val="28"/>
          <w:szCs w:val="28"/>
        </w:rPr>
        <w:t xml:space="preserve">глубина </w:t>
      </w:r>
      <w:r w:rsidRPr="005D4CE7">
        <w:rPr>
          <w:sz w:val="28"/>
          <w:szCs w:val="28"/>
        </w:rPr>
        <w:t xml:space="preserve">— </w:t>
      </w:r>
      <w:r w:rsidRPr="005D4CE7">
        <w:rPr>
          <w:sz w:val="28"/>
          <w:szCs w:val="28"/>
          <w:lang w:val="de-DE"/>
        </w:rPr>
        <w:t xml:space="preserve">Tiefe </w:t>
      </w:r>
      <w:r w:rsidRPr="005D4CE7">
        <w:rPr>
          <w:sz w:val="28"/>
          <w:szCs w:val="28"/>
        </w:rPr>
        <w:t xml:space="preserve">имплицирует субстанцию как носителя признака, выражаемого этим существительным, и характеристику этого признака </w:t>
      </w:r>
      <w:r w:rsidRPr="005D4CE7">
        <w:rPr>
          <w:i/>
          <w:iCs/>
          <w:sz w:val="28"/>
          <w:szCs w:val="28"/>
        </w:rPr>
        <w:t xml:space="preserve">(большая </w:t>
      </w:r>
      <w:r w:rsidRPr="005D4CE7">
        <w:rPr>
          <w:sz w:val="28"/>
          <w:szCs w:val="28"/>
        </w:rPr>
        <w:t xml:space="preserve">&lt;- </w:t>
      </w:r>
      <w:r w:rsidRPr="005D4CE7">
        <w:rPr>
          <w:i/>
          <w:iCs/>
          <w:sz w:val="28"/>
          <w:szCs w:val="28"/>
        </w:rPr>
        <w:t xml:space="preserve">глубина </w:t>
      </w:r>
      <w:r w:rsidRPr="005D4CE7">
        <w:rPr>
          <w:sz w:val="28"/>
          <w:szCs w:val="28"/>
        </w:rPr>
        <w:t xml:space="preserve">-&gt; </w:t>
      </w:r>
      <w:r w:rsidRPr="005D4CE7">
        <w:rPr>
          <w:i/>
          <w:iCs/>
          <w:sz w:val="28"/>
          <w:szCs w:val="28"/>
        </w:rPr>
        <w:t>океана)</w:t>
      </w:r>
      <w:r w:rsidR="009A0079" w:rsidRPr="005D4CE7">
        <w:rPr>
          <w:i/>
          <w:iCs/>
          <w:sz w:val="28"/>
          <w:szCs w:val="28"/>
        </w:rPr>
        <w:t>;</w:t>
      </w:r>
      <w:r w:rsidRPr="005D4CE7">
        <w:rPr>
          <w:i/>
          <w:iCs/>
          <w:sz w:val="28"/>
          <w:szCs w:val="28"/>
        </w:rPr>
        <w:t xml:space="preserve"> </w:t>
      </w:r>
      <w:r w:rsidRPr="005D4CE7">
        <w:rPr>
          <w:sz w:val="28"/>
          <w:szCs w:val="28"/>
        </w:rPr>
        <w:t xml:space="preserve">прилагательное </w:t>
      </w:r>
      <w:r w:rsidRPr="005D4CE7">
        <w:rPr>
          <w:i/>
          <w:iCs/>
          <w:sz w:val="28"/>
          <w:szCs w:val="28"/>
        </w:rPr>
        <w:t xml:space="preserve">богат </w:t>
      </w:r>
      <w:r w:rsidRPr="005D4CE7">
        <w:rPr>
          <w:sz w:val="28"/>
          <w:szCs w:val="28"/>
        </w:rPr>
        <w:t xml:space="preserve">— </w:t>
      </w:r>
      <w:r w:rsidRPr="005D4CE7">
        <w:rPr>
          <w:sz w:val="28"/>
          <w:szCs w:val="28"/>
          <w:lang w:val="de-DE"/>
        </w:rPr>
        <w:t xml:space="preserve">reich </w:t>
      </w:r>
      <w:r w:rsidRPr="005D4CE7">
        <w:rPr>
          <w:sz w:val="28"/>
          <w:szCs w:val="28"/>
        </w:rPr>
        <w:t xml:space="preserve">имплицирует субстанцию как носителя характеристики и субстанцию, которая имеется в большом количестве у первой субстанции (например: </w:t>
      </w:r>
      <w:r w:rsidRPr="005D4CE7">
        <w:rPr>
          <w:i/>
          <w:iCs/>
          <w:sz w:val="28"/>
          <w:szCs w:val="28"/>
        </w:rPr>
        <w:t xml:space="preserve">местность &lt;- богатая </w:t>
      </w:r>
      <w:r w:rsidRPr="005D4CE7">
        <w:rPr>
          <w:sz w:val="28"/>
          <w:szCs w:val="28"/>
        </w:rPr>
        <w:t xml:space="preserve">-&gt; </w:t>
      </w:r>
      <w:r w:rsidRPr="005D4CE7">
        <w:rPr>
          <w:i/>
          <w:iCs/>
          <w:sz w:val="28"/>
          <w:szCs w:val="28"/>
        </w:rPr>
        <w:t xml:space="preserve">нефтью). </w:t>
      </w:r>
      <w:r w:rsidRPr="005D4CE7">
        <w:rPr>
          <w:sz w:val="28"/>
          <w:szCs w:val="28"/>
        </w:rPr>
        <w:t xml:space="preserve">На уровне предложения заполнение «пустых» мест можно проиллюстрировать следующим примером: </w:t>
      </w:r>
      <w:r w:rsidRPr="005D4CE7">
        <w:rPr>
          <w:i/>
          <w:iCs/>
          <w:sz w:val="28"/>
          <w:szCs w:val="28"/>
        </w:rPr>
        <w:t>Мой</w:t>
      </w:r>
      <w:r w:rsidR="005D4CE7">
        <w:rPr>
          <w:i/>
          <w:iCs/>
          <w:sz w:val="28"/>
          <w:szCs w:val="28"/>
        </w:rPr>
        <w:t xml:space="preserve"> </w:t>
      </w:r>
      <w:r w:rsidR="009A0079" w:rsidRPr="005D4CE7">
        <w:rPr>
          <w:i/>
          <w:iCs/>
          <w:sz w:val="28"/>
          <w:szCs w:val="28"/>
        </w:rPr>
        <w:t>&lt;-</w:t>
      </w:r>
      <w:r w:rsidRPr="005D4CE7">
        <w:rPr>
          <w:i/>
          <w:iCs/>
          <w:sz w:val="28"/>
          <w:szCs w:val="28"/>
        </w:rPr>
        <w:t xml:space="preserve">брат &lt;- обладает </w:t>
      </w:r>
      <w:r w:rsidRPr="005D4CE7">
        <w:rPr>
          <w:sz w:val="28"/>
          <w:szCs w:val="28"/>
        </w:rPr>
        <w:t xml:space="preserve">-&gt; </w:t>
      </w:r>
      <w:r w:rsidRPr="005D4CE7">
        <w:rPr>
          <w:i/>
          <w:iCs/>
          <w:sz w:val="28"/>
          <w:szCs w:val="28"/>
        </w:rPr>
        <w:t xml:space="preserve">способностью </w:t>
      </w:r>
      <w:r w:rsidR="009A0079" w:rsidRPr="005D4CE7">
        <w:rPr>
          <w:sz w:val="28"/>
          <w:szCs w:val="28"/>
        </w:rPr>
        <w:t>-&gt;</w:t>
      </w:r>
      <w:r w:rsidRPr="005D4CE7">
        <w:rPr>
          <w:i/>
          <w:iCs/>
          <w:sz w:val="28"/>
          <w:szCs w:val="28"/>
        </w:rPr>
        <w:t xml:space="preserve"> входить </w:t>
      </w:r>
      <w:r w:rsidR="009A0079" w:rsidRPr="005D4CE7">
        <w:rPr>
          <w:sz w:val="28"/>
          <w:szCs w:val="28"/>
        </w:rPr>
        <w:t>-&gt;</w:t>
      </w:r>
      <w:r w:rsidRPr="005D4CE7">
        <w:rPr>
          <w:sz w:val="28"/>
          <w:szCs w:val="28"/>
        </w:rPr>
        <w:t xml:space="preserve"> </w:t>
      </w:r>
      <w:r w:rsidRPr="005D4CE7">
        <w:rPr>
          <w:i/>
          <w:iCs/>
          <w:sz w:val="28"/>
          <w:szCs w:val="28"/>
        </w:rPr>
        <w:t>в доверие</w:t>
      </w:r>
      <w:r w:rsidR="005D4CE7">
        <w:rPr>
          <w:i/>
          <w:iCs/>
          <w:sz w:val="28"/>
          <w:szCs w:val="28"/>
        </w:rPr>
        <w:t xml:space="preserve"> </w:t>
      </w:r>
      <w:r w:rsidRPr="005D4CE7">
        <w:rPr>
          <w:sz w:val="28"/>
          <w:szCs w:val="28"/>
        </w:rPr>
        <w:t>-&gt;</w:t>
      </w:r>
      <w:r w:rsidR="009A0079" w:rsidRPr="005D4CE7">
        <w:rPr>
          <w:sz w:val="28"/>
          <w:szCs w:val="28"/>
        </w:rPr>
        <w:t xml:space="preserve"> </w:t>
      </w:r>
      <w:r w:rsidRPr="005D4CE7">
        <w:rPr>
          <w:i/>
          <w:iCs/>
          <w:sz w:val="28"/>
          <w:szCs w:val="28"/>
        </w:rPr>
        <w:t xml:space="preserve">собеседника. </w:t>
      </w:r>
      <w:r w:rsidRPr="005D4CE7">
        <w:rPr>
          <w:sz w:val="28"/>
          <w:szCs w:val="28"/>
        </w:rPr>
        <w:t>Элиминация любого слова делает данное предложение семантически незавершенным, то есть каждое «пустое» место у каждой словоформы непременно должно быть заполнено.</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 xml:space="preserve">Выбор слов в качестве актантов для заполнения «пустых» мест происходит по принципу семантической совместимости. Если из предложения </w:t>
      </w:r>
      <w:r w:rsidRPr="005D4CE7">
        <w:rPr>
          <w:sz w:val="28"/>
          <w:szCs w:val="28"/>
          <w:lang w:val="de-DE"/>
        </w:rPr>
        <w:t xml:space="preserve">Der Junge schreibt einen Brief </w:t>
      </w:r>
      <w:r w:rsidRPr="005D4CE7">
        <w:rPr>
          <w:sz w:val="28"/>
          <w:szCs w:val="28"/>
        </w:rPr>
        <w:t xml:space="preserve">— ср.: </w:t>
      </w:r>
      <w:r w:rsidRPr="005D4CE7">
        <w:rPr>
          <w:i/>
          <w:iCs/>
          <w:sz w:val="28"/>
          <w:szCs w:val="28"/>
        </w:rPr>
        <w:t xml:space="preserve">Мальчик кушает кашу </w:t>
      </w:r>
      <w:r w:rsidRPr="005D4CE7">
        <w:rPr>
          <w:sz w:val="28"/>
          <w:szCs w:val="28"/>
        </w:rPr>
        <w:t xml:space="preserve">удалить все грамматические показатели (форманты) и оставить только лексические морфемы, то есть </w:t>
      </w:r>
      <w:r w:rsidRPr="005D4CE7">
        <w:rPr>
          <w:sz w:val="28"/>
          <w:szCs w:val="28"/>
          <w:lang w:val="de-DE"/>
        </w:rPr>
        <w:t xml:space="preserve">Junge </w:t>
      </w:r>
      <w:r w:rsidRPr="005D4CE7">
        <w:rPr>
          <w:sz w:val="28"/>
          <w:szCs w:val="28"/>
        </w:rPr>
        <w:t xml:space="preserve">— </w:t>
      </w:r>
      <w:r w:rsidRPr="005D4CE7">
        <w:rPr>
          <w:sz w:val="28"/>
          <w:szCs w:val="28"/>
          <w:lang w:val="de-DE"/>
        </w:rPr>
        <w:t xml:space="preserve">schreiben </w:t>
      </w:r>
      <w:r w:rsidRPr="005D4CE7">
        <w:rPr>
          <w:sz w:val="28"/>
          <w:szCs w:val="28"/>
        </w:rPr>
        <w:t xml:space="preserve">— </w:t>
      </w:r>
      <w:r w:rsidRPr="005D4CE7">
        <w:rPr>
          <w:sz w:val="28"/>
          <w:szCs w:val="28"/>
          <w:lang w:val="de-DE"/>
        </w:rPr>
        <w:t xml:space="preserve">Brief </w:t>
      </w:r>
      <w:r w:rsidRPr="005D4CE7">
        <w:rPr>
          <w:sz w:val="28"/>
          <w:szCs w:val="28"/>
        </w:rPr>
        <w:t xml:space="preserve">— ср.: </w:t>
      </w:r>
      <w:r w:rsidRPr="005D4CE7">
        <w:rPr>
          <w:i/>
          <w:iCs/>
          <w:sz w:val="28"/>
          <w:szCs w:val="28"/>
        </w:rPr>
        <w:t xml:space="preserve">мальчик </w:t>
      </w:r>
      <w:r w:rsidRPr="005D4CE7">
        <w:rPr>
          <w:sz w:val="28"/>
          <w:szCs w:val="28"/>
        </w:rPr>
        <w:t xml:space="preserve">— </w:t>
      </w:r>
      <w:r w:rsidRPr="005D4CE7">
        <w:rPr>
          <w:i/>
          <w:iCs/>
          <w:sz w:val="28"/>
          <w:szCs w:val="28"/>
        </w:rPr>
        <w:t xml:space="preserve">кушать </w:t>
      </w:r>
      <w:r w:rsidRPr="005D4CE7">
        <w:rPr>
          <w:sz w:val="28"/>
          <w:szCs w:val="28"/>
        </w:rPr>
        <w:t xml:space="preserve">— </w:t>
      </w:r>
      <w:r w:rsidRPr="005D4CE7">
        <w:rPr>
          <w:i/>
          <w:iCs/>
          <w:sz w:val="28"/>
          <w:szCs w:val="28"/>
        </w:rPr>
        <w:t>каша</w:t>
      </w:r>
      <w:r w:rsidR="009A0079" w:rsidRPr="005D4CE7">
        <w:rPr>
          <w:i/>
          <w:iCs/>
          <w:sz w:val="28"/>
          <w:szCs w:val="28"/>
        </w:rPr>
        <w:t>,</w:t>
      </w:r>
      <w:r w:rsidRPr="005D4CE7">
        <w:rPr>
          <w:i/>
          <w:iCs/>
          <w:sz w:val="28"/>
          <w:szCs w:val="28"/>
        </w:rPr>
        <w:t xml:space="preserve"> </w:t>
      </w:r>
      <w:r w:rsidRPr="005D4CE7">
        <w:rPr>
          <w:sz w:val="28"/>
          <w:szCs w:val="28"/>
        </w:rPr>
        <w:t xml:space="preserve">то не составит особого труда восстановить предложение. С другой стороны, одни лишь грамматические показатели </w:t>
      </w:r>
      <w:r w:rsidRPr="005D4CE7">
        <w:rPr>
          <w:sz w:val="28"/>
          <w:szCs w:val="28"/>
          <w:lang w:val="de-DE"/>
        </w:rPr>
        <w:t xml:space="preserve">(der, -t, einen, </w:t>
      </w:r>
      <w:r w:rsidRPr="005D4CE7">
        <w:rPr>
          <w:i/>
          <w:iCs/>
          <w:sz w:val="28"/>
          <w:szCs w:val="28"/>
        </w:rPr>
        <w:t xml:space="preserve">-ик, -ет, -у) </w:t>
      </w:r>
      <w:r w:rsidRPr="005D4CE7">
        <w:rPr>
          <w:sz w:val="28"/>
          <w:szCs w:val="28"/>
        </w:rPr>
        <w:t xml:space="preserve">не содержат коммуникативной ценности (они создают лишь некоторый грамматический каркас). Коммуникативная ценность будет равна нулю, если данный каркас заполнить, например, словами </w:t>
      </w:r>
      <w:r w:rsidRPr="005D4CE7">
        <w:rPr>
          <w:sz w:val="28"/>
          <w:szCs w:val="28"/>
          <w:lang w:val="de-DE"/>
        </w:rPr>
        <w:t xml:space="preserve">Ball, essen, Gedanke </w:t>
      </w:r>
      <w:r w:rsidRPr="005D4CE7">
        <w:rPr>
          <w:sz w:val="28"/>
          <w:szCs w:val="28"/>
        </w:rPr>
        <w:t xml:space="preserve">— соответственно </w:t>
      </w:r>
      <w:r w:rsidRPr="005D4CE7">
        <w:rPr>
          <w:i/>
          <w:iCs/>
          <w:sz w:val="28"/>
          <w:szCs w:val="28"/>
        </w:rPr>
        <w:t xml:space="preserve">мальчик, кушать, ноша — </w:t>
      </w:r>
      <w:r w:rsidRPr="005D4CE7">
        <w:rPr>
          <w:sz w:val="28"/>
          <w:szCs w:val="28"/>
          <w:lang w:val="de-DE"/>
        </w:rPr>
        <w:t xml:space="preserve">Der Gedanke ißt einen Ball </w:t>
      </w:r>
      <w:r w:rsidRPr="005D4CE7">
        <w:rPr>
          <w:sz w:val="28"/>
          <w:szCs w:val="28"/>
        </w:rPr>
        <w:t xml:space="preserve">— </w:t>
      </w:r>
      <w:r w:rsidRPr="005D4CE7">
        <w:rPr>
          <w:i/>
          <w:iCs/>
          <w:sz w:val="28"/>
          <w:szCs w:val="28"/>
        </w:rPr>
        <w:t xml:space="preserve">Мальчик кушает ношу. </w:t>
      </w:r>
      <w:r w:rsidRPr="005D4CE7">
        <w:rPr>
          <w:sz w:val="28"/>
          <w:szCs w:val="28"/>
        </w:rPr>
        <w:t xml:space="preserve">В итоге образуется семантически некорректная фраза, чья модель наполнена словами, которые семантически несовместимы. Именно благодаря знанию семантической совместимости мы сравнительно легко понимаем речь, содержащую грамматические ошибки и даже грамматически неотмеченную (например, мы без труда поймем грамматически некорректные предложения типа </w:t>
      </w:r>
      <w:r w:rsidRPr="005D4CE7">
        <w:rPr>
          <w:i/>
          <w:iCs/>
          <w:sz w:val="28"/>
          <w:szCs w:val="28"/>
        </w:rPr>
        <w:t xml:space="preserve">Мальчик кушаем каша, </w:t>
      </w:r>
      <w:r w:rsidRPr="005D4CE7">
        <w:rPr>
          <w:sz w:val="28"/>
          <w:szCs w:val="28"/>
        </w:rPr>
        <w:t>то есть предложения, которые мы нередко слышим в речи иностранцев, плохо владеющих русским языком). И наоборот, коммуникация часто нарушается из-за того, что говорящий допустил серьезное нарушение семантических связей (семантической совместимости) между словами. Уже этот простой пример говорит о важности работы над семантикой слова, и прежде всего над его лексико-семантической валентностью, в процессе преподавания иностранных языков.</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 xml:space="preserve">Семантическая совместимость базируется на наличии в семантической структуре сочетающихся слов семантически родственных (сходных) компонентов. Так, пары слов </w:t>
      </w:r>
      <w:r w:rsidRPr="005D4CE7">
        <w:rPr>
          <w:sz w:val="28"/>
          <w:szCs w:val="28"/>
          <w:lang w:val="de-DE"/>
        </w:rPr>
        <w:t xml:space="preserve">die Sonne </w:t>
      </w:r>
      <w:r w:rsidRPr="005D4CE7">
        <w:rPr>
          <w:sz w:val="28"/>
          <w:szCs w:val="28"/>
        </w:rPr>
        <w:t xml:space="preserve">— </w:t>
      </w:r>
      <w:r w:rsidRPr="005D4CE7">
        <w:rPr>
          <w:sz w:val="28"/>
          <w:szCs w:val="28"/>
          <w:lang w:val="de-DE"/>
        </w:rPr>
        <w:t xml:space="preserve">sich kämmen, die Erde </w:t>
      </w:r>
      <w:r w:rsidRPr="005D4CE7">
        <w:rPr>
          <w:sz w:val="28"/>
          <w:szCs w:val="28"/>
        </w:rPr>
        <w:t xml:space="preserve">— </w:t>
      </w:r>
      <w:r w:rsidRPr="005D4CE7">
        <w:rPr>
          <w:sz w:val="28"/>
          <w:szCs w:val="28"/>
          <w:lang w:val="de-DE"/>
        </w:rPr>
        <w:t xml:space="preserve">lächeln </w:t>
      </w:r>
      <w:r w:rsidRPr="005D4CE7">
        <w:rPr>
          <w:i/>
          <w:iCs/>
          <w:sz w:val="28"/>
          <w:szCs w:val="28"/>
        </w:rPr>
        <w:t xml:space="preserve">(солнце </w:t>
      </w:r>
      <w:r w:rsidRPr="005D4CE7">
        <w:rPr>
          <w:sz w:val="28"/>
          <w:szCs w:val="28"/>
        </w:rPr>
        <w:t xml:space="preserve">— </w:t>
      </w:r>
      <w:r w:rsidRPr="005D4CE7">
        <w:rPr>
          <w:i/>
          <w:iCs/>
          <w:sz w:val="28"/>
          <w:szCs w:val="28"/>
        </w:rPr>
        <w:t xml:space="preserve">причесываться, земля </w:t>
      </w:r>
      <w:r w:rsidRPr="005D4CE7">
        <w:rPr>
          <w:sz w:val="28"/>
          <w:szCs w:val="28"/>
        </w:rPr>
        <w:t xml:space="preserve">— </w:t>
      </w:r>
      <w:r w:rsidRPr="005D4CE7">
        <w:rPr>
          <w:i/>
          <w:iCs/>
          <w:sz w:val="28"/>
          <w:szCs w:val="28"/>
        </w:rPr>
        <w:t xml:space="preserve">улыбаться) </w:t>
      </w:r>
      <w:r w:rsidRPr="005D4CE7">
        <w:rPr>
          <w:sz w:val="28"/>
          <w:szCs w:val="28"/>
        </w:rPr>
        <w:t xml:space="preserve">семантически несовместимы в функции главных членов предложения: </w:t>
      </w:r>
      <w:r w:rsidRPr="005D4CE7">
        <w:rPr>
          <w:sz w:val="28"/>
          <w:szCs w:val="28"/>
          <w:lang w:val="de-DE"/>
        </w:rPr>
        <w:t xml:space="preserve">*Die Sonne kämmt sich, *Die Erde lächelt, </w:t>
      </w:r>
      <w:r w:rsidRPr="005D4CE7">
        <w:rPr>
          <w:sz w:val="28"/>
          <w:szCs w:val="28"/>
        </w:rPr>
        <w:t>так как в се</w:t>
      </w:r>
      <w:r w:rsidR="009A0079" w:rsidRPr="005D4CE7">
        <w:rPr>
          <w:sz w:val="28"/>
          <w:szCs w:val="28"/>
        </w:rPr>
        <w:t>м</w:t>
      </w:r>
      <w:r w:rsidRPr="005D4CE7">
        <w:rPr>
          <w:sz w:val="28"/>
          <w:szCs w:val="28"/>
        </w:rPr>
        <w:t>антической структуре этих слов-пар отсутствуют семантически сходные компоненты (в данном случае мы исключаем возможность метафорического употребления слов). Еще более наглядно семантическая несовместимость иллюстрируется на примерах единиц уровней словосочетания (атрибутивного) и</w:t>
      </w:r>
      <w:r w:rsidR="009A0079" w:rsidRPr="005D4CE7">
        <w:rPr>
          <w:sz w:val="28"/>
          <w:szCs w:val="28"/>
        </w:rPr>
        <w:t xml:space="preserve"> </w:t>
      </w:r>
      <w:r w:rsidRPr="005D4CE7">
        <w:rPr>
          <w:sz w:val="28"/>
          <w:szCs w:val="28"/>
        </w:rPr>
        <w:t xml:space="preserve">сложного слова. Например: </w:t>
      </w:r>
      <w:r w:rsidRPr="005D4CE7">
        <w:rPr>
          <w:sz w:val="28"/>
          <w:szCs w:val="28"/>
          <w:lang w:val="de-DE"/>
        </w:rPr>
        <w:t xml:space="preserve">*grüner Wind, *müde Variante, </w:t>
      </w:r>
      <w:r w:rsidR="009A0079" w:rsidRPr="005D4CE7">
        <w:rPr>
          <w:sz w:val="28"/>
          <w:szCs w:val="28"/>
        </w:rPr>
        <w:t>*</w:t>
      </w:r>
      <w:r w:rsidRPr="005D4CE7">
        <w:rPr>
          <w:sz w:val="28"/>
          <w:szCs w:val="28"/>
          <w:lang w:val="de-DE"/>
        </w:rPr>
        <w:t xml:space="preserve">gespanntes Brot, *Schreibvase, </w:t>
      </w:r>
      <w:r w:rsidR="009A0079" w:rsidRPr="005D4CE7">
        <w:rPr>
          <w:sz w:val="28"/>
          <w:szCs w:val="28"/>
        </w:rPr>
        <w:t>*</w:t>
      </w:r>
      <w:r w:rsidRPr="005D4CE7">
        <w:rPr>
          <w:i/>
          <w:iCs/>
          <w:sz w:val="28"/>
          <w:szCs w:val="28"/>
        </w:rPr>
        <w:t>зеленое ожидание, *дерево-пекарня.</w:t>
      </w:r>
    </w:p>
    <w:p w:rsidR="004147BF" w:rsidRPr="005D4CE7" w:rsidRDefault="004147BF" w:rsidP="005D4CE7">
      <w:pPr>
        <w:shd w:val="clear" w:color="auto" w:fill="FFFFFF"/>
        <w:spacing w:line="360" w:lineRule="auto"/>
        <w:ind w:firstLine="709"/>
        <w:jc w:val="both"/>
        <w:rPr>
          <w:sz w:val="28"/>
          <w:szCs w:val="28"/>
        </w:rPr>
      </w:pPr>
      <w:r w:rsidRPr="005D4CE7">
        <w:rPr>
          <w:sz w:val="28"/>
          <w:szCs w:val="28"/>
        </w:rPr>
        <w:t>Лексико-семантическая валентность менее императивна по сравнению с синтаксической, более широка по своему диапазону, а у некоторых слов, как подчеркивает Б. А. Абрамов, она практически не имеет ограничений</w:t>
      </w:r>
      <w:r w:rsidR="009A0079" w:rsidRPr="005D4CE7">
        <w:rPr>
          <w:sz w:val="28"/>
          <w:szCs w:val="28"/>
        </w:rPr>
        <w:t>.</w:t>
      </w:r>
      <w:r w:rsidRPr="005D4CE7">
        <w:rPr>
          <w:sz w:val="28"/>
          <w:szCs w:val="28"/>
        </w:rPr>
        <w:t xml:space="preserve"> Так, необычайно широк диапазон семантической сочетаемости у глаголов </w:t>
      </w:r>
      <w:r w:rsidRPr="005D4CE7">
        <w:rPr>
          <w:sz w:val="28"/>
          <w:szCs w:val="28"/>
          <w:lang w:val="de-DE"/>
        </w:rPr>
        <w:t xml:space="preserve">sein, werden, </w:t>
      </w:r>
      <w:r w:rsidRPr="005D4CE7">
        <w:rPr>
          <w:i/>
          <w:iCs/>
          <w:sz w:val="28"/>
          <w:szCs w:val="28"/>
        </w:rPr>
        <w:t xml:space="preserve">быть, становиться. </w:t>
      </w:r>
      <w:r w:rsidRPr="005D4CE7">
        <w:rPr>
          <w:sz w:val="28"/>
          <w:szCs w:val="28"/>
        </w:rPr>
        <w:t xml:space="preserve">Количественная характеристика лексико-семантической валентности неодинакова у слов различных классов. Например, у глаголов и имен прилагательных больше ограничений в семантической сочетаемости с другими словами, нежели у имен существительных. У некоторых глаголов и имен прилагательных диапазон семантической сочетаемости ограничен всего лишь несколькими словами (например, у слов </w:t>
      </w:r>
      <w:r w:rsidRPr="005D4CE7">
        <w:rPr>
          <w:i/>
          <w:iCs/>
          <w:sz w:val="28"/>
          <w:szCs w:val="28"/>
        </w:rPr>
        <w:t xml:space="preserve">чтить, здравый, белоснежный, </w:t>
      </w:r>
      <w:r w:rsidRPr="005D4CE7">
        <w:rPr>
          <w:sz w:val="28"/>
          <w:szCs w:val="28"/>
          <w:lang w:val="de-DE"/>
        </w:rPr>
        <w:t>gedenken, münden, geliebt).</w:t>
      </w:r>
    </w:p>
    <w:p w:rsidR="005D4CE7" w:rsidRDefault="004147BF" w:rsidP="005D4CE7">
      <w:pPr>
        <w:shd w:val="clear" w:color="auto" w:fill="FFFFFF"/>
        <w:spacing w:line="360" w:lineRule="auto"/>
        <w:ind w:firstLine="709"/>
        <w:jc w:val="both"/>
        <w:rPr>
          <w:sz w:val="28"/>
          <w:szCs w:val="28"/>
        </w:rPr>
      </w:pPr>
      <w:r w:rsidRPr="005D4CE7">
        <w:rPr>
          <w:sz w:val="28"/>
          <w:szCs w:val="28"/>
        </w:rPr>
        <w:t xml:space="preserve">Количественные параметры лексико-семантической валентности у семантически сопоставимых слов разных языков довольно часто не совпадают, что объясняется несовпадением семантического объема этих слов. Так, например, диапазон слов, с которыми могут сочетаться семантически сопоставимые слова </w:t>
      </w:r>
      <w:r w:rsidRPr="005D4CE7">
        <w:rPr>
          <w:sz w:val="28"/>
          <w:szCs w:val="28"/>
          <w:lang w:val="de-DE"/>
        </w:rPr>
        <w:t xml:space="preserve">beißen </w:t>
      </w:r>
      <w:r w:rsidRPr="005D4CE7">
        <w:rPr>
          <w:sz w:val="28"/>
          <w:szCs w:val="28"/>
        </w:rPr>
        <w:t xml:space="preserve">и </w:t>
      </w:r>
      <w:r w:rsidRPr="005D4CE7">
        <w:rPr>
          <w:i/>
          <w:iCs/>
          <w:sz w:val="28"/>
          <w:szCs w:val="28"/>
        </w:rPr>
        <w:t xml:space="preserve">кусать, </w:t>
      </w:r>
      <w:r w:rsidRPr="005D4CE7">
        <w:rPr>
          <w:sz w:val="28"/>
          <w:szCs w:val="28"/>
        </w:rPr>
        <w:t xml:space="preserve">значительно расходится в количественном отношении, так как у глагола </w:t>
      </w:r>
      <w:r w:rsidRPr="005D4CE7">
        <w:rPr>
          <w:sz w:val="28"/>
          <w:szCs w:val="28"/>
          <w:lang w:val="de-DE"/>
        </w:rPr>
        <w:t xml:space="preserve">beißen </w:t>
      </w:r>
      <w:r w:rsidRPr="005D4CE7">
        <w:rPr>
          <w:sz w:val="28"/>
          <w:szCs w:val="28"/>
        </w:rPr>
        <w:t xml:space="preserve">значительно шире семантический объем (ср. сочетания </w:t>
      </w:r>
      <w:r w:rsidRPr="005D4CE7">
        <w:rPr>
          <w:sz w:val="28"/>
          <w:szCs w:val="28"/>
          <w:lang w:val="de-DE"/>
        </w:rPr>
        <w:t xml:space="preserve">Der Hund beißt; Die Fische beißen heute gut; ins Bein beißen; Schlangen, Mücken beißen; Die Säure beißt; Der Rauch beißt die Augen, </w:t>
      </w:r>
      <w:r w:rsidRPr="005D4CE7">
        <w:rPr>
          <w:sz w:val="28"/>
          <w:szCs w:val="28"/>
        </w:rPr>
        <w:t xml:space="preserve">где в русском языке употребляются соответственно глаголы </w:t>
      </w:r>
      <w:r w:rsidRPr="005D4CE7">
        <w:rPr>
          <w:i/>
          <w:iCs/>
          <w:sz w:val="28"/>
          <w:szCs w:val="28"/>
        </w:rPr>
        <w:t xml:space="preserve">кусаться, клевать, укусить, жалить, прожигать-проедать, есть). </w:t>
      </w:r>
      <w:r w:rsidRPr="005D4CE7">
        <w:rPr>
          <w:sz w:val="28"/>
          <w:szCs w:val="28"/>
        </w:rPr>
        <w:t>Приведенный пример говорит, кроме того, о том, что семантизация слов через перевод может иметь трудно поправимые последствия, говорит о необходимости уделять больше внимания работе над многозначностью слова</w:t>
      </w:r>
      <w:r w:rsidR="004D010B" w:rsidRPr="005D4CE7">
        <w:rPr>
          <w:sz w:val="28"/>
          <w:szCs w:val="28"/>
        </w:rPr>
        <w:t>.</w:t>
      </w:r>
    </w:p>
    <w:p w:rsidR="004D010B" w:rsidRPr="005D4CE7" w:rsidRDefault="004D010B" w:rsidP="005D4CE7">
      <w:pPr>
        <w:shd w:val="clear" w:color="auto" w:fill="FFFFFF"/>
        <w:spacing w:line="360" w:lineRule="auto"/>
        <w:ind w:firstLine="709"/>
        <w:jc w:val="both"/>
        <w:rPr>
          <w:sz w:val="28"/>
          <w:szCs w:val="28"/>
        </w:rPr>
      </w:pPr>
    </w:p>
    <w:p w:rsidR="00040712" w:rsidRPr="005D4CE7" w:rsidRDefault="00245F2B" w:rsidP="005D4CE7">
      <w:pPr>
        <w:shd w:val="clear" w:color="auto" w:fill="FFFFFF"/>
        <w:spacing w:line="360" w:lineRule="auto"/>
        <w:ind w:firstLine="709"/>
        <w:jc w:val="both"/>
        <w:outlineLvl w:val="0"/>
        <w:rPr>
          <w:b/>
          <w:sz w:val="28"/>
          <w:szCs w:val="28"/>
        </w:rPr>
      </w:pPr>
      <w:bookmarkStart w:id="9" w:name="_Toc25825736"/>
      <w:r w:rsidRPr="005D4CE7">
        <w:rPr>
          <w:b/>
          <w:sz w:val="28"/>
          <w:szCs w:val="28"/>
        </w:rPr>
        <w:t>7. К ВОПРОСУ О СВЯЗИ ЗНАЧЕНИЯ И ЗВУКОВОГО ФОРМЛЕНИИ СЛОВА. ПРОБЛЕМА СЕМАНТИЧЕСКОЙ</w:t>
      </w:r>
      <w:r w:rsidR="005D4CE7">
        <w:rPr>
          <w:b/>
          <w:sz w:val="28"/>
          <w:szCs w:val="28"/>
        </w:rPr>
        <w:t xml:space="preserve"> </w:t>
      </w:r>
      <w:r w:rsidRPr="005D4CE7">
        <w:rPr>
          <w:b/>
          <w:sz w:val="28"/>
          <w:szCs w:val="28"/>
        </w:rPr>
        <w:t>МОТИВИРОВАННОСТИ СЛОВА</w:t>
      </w:r>
      <w:bookmarkEnd w:id="9"/>
    </w:p>
    <w:p w:rsidR="005D4CE7" w:rsidRDefault="005D4CE7" w:rsidP="005D4CE7">
      <w:pPr>
        <w:shd w:val="clear" w:color="auto" w:fill="FFFFFF"/>
        <w:spacing w:line="360" w:lineRule="auto"/>
        <w:ind w:firstLine="709"/>
        <w:jc w:val="both"/>
        <w:rPr>
          <w:sz w:val="28"/>
          <w:szCs w:val="28"/>
        </w:rPr>
      </w:pPr>
    </w:p>
    <w:p w:rsidR="00040712" w:rsidRPr="005D4CE7" w:rsidRDefault="00040712" w:rsidP="005D4CE7">
      <w:pPr>
        <w:shd w:val="clear" w:color="auto" w:fill="FFFFFF"/>
        <w:spacing w:line="360" w:lineRule="auto"/>
        <w:ind w:firstLine="709"/>
        <w:jc w:val="both"/>
        <w:rPr>
          <w:sz w:val="28"/>
          <w:szCs w:val="28"/>
        </w:rPr>
      </w:pPr>
      <w:r w:rsidRPr="005D4CE7">
        <w:rPr>
          <w:sz w:val="28"/>
          <w:szCs w:val="28"/>
        </w:rPr>
        <w:t>Хотя форма слова и не может быть одинаковой величиной в разных языках, это, однако, не значит, что в оформлении слова отсутствуют универсальные черты.</w:t>
      </w:r>
      <w:r w:rsidR="005D4CE7">
        <w:rPr>
          <w:sz w:val="28"/>
          <w:szCs w:val="28"/>
        </w:rPr>
        <w:t xml:space="preserve"> </w:t>
      </w:r>
      <w:r w:rsidRPr="005D4CE7">
        <w:rPr>
          <w:sz w:val="28"/>
          <w:szCs w:val="28"/>
        </w:rPr>
        <w:t>Одной из них</w:t>
      </w:r>
      <w:r w:rsidR="005D4CE7">
        <w:rPr>
          <w:sz w:val="28"/>
          <w:szCs w:val="28"/>
        </w:rPr>
        <w:t xml:space="preserve"> </w:t>
      </w:r>
      <w:r w:rsidR="004D010B" w:rsidRPr="005D4CE7">
        <w:rPr>
          <w:sz w:val="28"/>
          <w:szCs w:val="28"/>
        </w:rPr>
        <w:t>яв</w:t>
      </w:r>
      <w:r w:rsidRPr="005D4CE7">
        <w:rPr>
          <w:sz w:val="28"/>
          <w:szCs w:val="28"/>
        </w:rPr>
        <w:t>ляется морфемный состав слова. Сюда же следует отнести и ударение,</w:t>
      </w:r>
      <w:r w:rsidR="005D4CE7">
        <w:rPr>
          <w:sz w:val="28"/>
          <w:szCs w:val="28"/>
        </w:rPr>
        <w:t xml:space="preserve"> </w:t>
      </w:r>
      <w:r w:rsidRPr="005D4CE7">
        <w:rPr>
          <w:sz w:val="28"/>
          <w:szCs w:val="28"/>
        </w:rPr>
        <w:t>которое</w:t>
      </w:r>
      <w:r w:rsidR="005D4CE7">
        <w:rPr>
          <w:sz w:val="28"/>
          <w:szCs w:val="28"/>
        </w:rPr>
        <w:t xml:space="preserve"> </w:t>
      </w:r>
      <w:r w:rsidRPr="005D4CE7">
        <w:rPr>
          <w:sz w:val="28"/>
          <w:szCs w:val="28"/>
        </w:rPr>
        <w:t>присуще</w:t>
      </w:r>
      <w:r w:rsidR="005D4CE7">
        <w:rPr>
          <w:sz w:val="28"/>
          <w:szCs w:val="28"/>
        </w:rPr>
        <w:t xml:space="preserve"> </w:t>
      </w:r>
      <w:r w:rsidRPr="005D4CE7">
        <w:rPr>
          <w:sz w:val="28"/>
          <w:szCs w:val="28"/>
        </w:rPr>
        <w:t>всем</w:t>
      </w:r>
      <w:r w:rsidR="005D4CE7">
        <w:rPr>
          <w:sz w:val="28"/>
          <w:szCs w:val="28"/>
        </w:rPr>
        <w:t xml:space="preserve"> </w:t>
      </w:r>
      <w:r w:rsidRPr="005D4CE7">
        <w:rPr>
          <w:sz w:val="28"/>
          <w:szCs w:val="28"/>
        </w:rPr>
        <w:t>словам</w:t>
      </w:r>
      <w:r w:rsidR="005D4CE7">
        <w:rPr>
          <w:sz w:val="28"/>
          <w:szCs w:val="28"/>
        </w:rPr>
        <w:t xml:space="preserve"> </w:t>
      </w:r>
      <w:r w:rsidRPr="005D4CE7">
        <w:rPr>
          <w:sz w:val="28"/>
          <w:szCs w:val="28"/>
        </w:rPr>
        <w:t>во</w:t>
      </w:r>
      <w:r w:rsidR="005D4CE7">
        <w:rPr>
          <w:sz w:val="28"/>
          <w:szCs w:val="28"/>
        </w:rPr>
        <w:t xml:space="preserve"> </w:t>
      </w:r>
      <w:r w:rsidRPr="005D4CE7">
        <w:rPr>
          <w:sz w:val="28"/>
          <w:szCs w:val="28"/>
        </w:rPr>
        <w:t>всех</w:t>
      </w:r>
      <w:r w:rsidR="005D4CE7">
        <w:rPr>
          <w:sz w:val="28"/>
          <w:szCs w:val="28"/>
        </w:rPr>
        <w:t xml:space="preserve"> </w:t>
      </w:r>
      <w:r w:rsidRPr="005D4CE7">
        <w:rPr>
          <w:sz w:val="28"/>
          <w:szCs w:val="28"/>
        </w:rPr>
        <w:t>язык</w:t>
      </w:r>
      <w:r w:rsidR="004D010B" w:rsidRPr="005D4CE7">
        <w:rPr>
          <w:sz w:val="28"/>
          <w:szCs w:val="28"/>
        </w:rPr>
        <w:t>ах.</w:t>
      </w:r>
      <w:r w:rsidR="005D4CE7">
        <w:rPr>
          <w:sz w:val="28"/>
          <w:szCs w:val="28"/>
        </w:rPr>
        <w:t xml:space="preserve"> </w:t>
      </w:r>
      <w:r w:rsidRPr="005D4CE7">
        <w:rPr>
          <w:sz w:val="28"/>
          <w:szCs w:val="28"/>
        </w:rPr>
        <w:t xml:space="preserve">Но на этом перечень универсальных черт в оформлении </w:t>
      </w:r>
      <w:r w:rsidR="004D010B" w:rsidRPr="005D4CE7">
        <w:rPr>
          <w:sz w:val="28"/>
          <w:szCs w:val="28"/>
        </w:rPr>
        <w:t>с</w:t>
      </w:r>
      <w:r w:rsidRPr="005D4CE7">
        <w:rPr>
          <w:sz w:val="28"/>
          <w:szCs w:val="28"/>
        </w:rPr>
        <w:t>л</w:t>
      </w:r>
      <w:r w:rsidR="004D010B" w:rsidRPr="005D4CE7">
        <w:rPr>
          <w:sz w:val="28"/>
          <w:szCs w:val="28"/>
        </w:rPr>
        <w:t>о</w:t>
      </w:r>
      <w:r w:rsidRPr="005D4CE7">
        <w:rPr>
          <w:sz w:val="28"/>
          <w:szCs w:val="28"/>
        </w:rPr>
        <w:t>ва, видимо, кончается; все остальное составляет характер</w:t>
      </w:r>
      <w:r w:rsidR="004D010B" w:rsidRPr="005D4CE7">
        <w:rPr>
          <w:sz w:val="28"/>
          <w:szCs w:val="28"/>
        </w:rPr>
        <w:t>о</w:t>
      </w:r>
      <w:r w:rsidRPr="005D4CE7">
        <w:rPr>
          <w:sz w:val="28"/>
          <w:szCs w:val="28"/>
        </w:rPr>
        <w:t>логический</w:t>
      </w:r>
      <w:r w:rsidR="005D4CE7">
        <w:rPr>
          <w:sz w:val="28"/>
          <w:szCs w:val="28"/>
        </w:rPr>
        <w:t xml:space="preserve"> </w:t>
      </w:r>
      <w:r w:rsidRPr="005D4CE7">
        <w:rPr>
          <w:sz w:val="28"/>
          <w:szCs w:val="28"/>
        </w:rPr>
        <w:t>аспект</w:t>
      </w:r>
      <w:r w:rsidR="005D4CE7">
        <w:rPr>
          <w:sz w:val="28"/>
          <w:szCs w:val="28"/>
        </w:rPr>
        <w:t xml:space="preserve"> </w:t>
      </w:r>
      <w:r w:rsidRPr="005D4CE7">
        <w:rPr>
          <w:sz w:val="28"/>
          <w:szCs w:val="28"/>
        </w:rPr>
        <w:t>слова.</w:t>
      </w:r>
    </w:p>
    <w:p w:rsidR="005D4CE7" w:rsidRDefault="00040712" w:rsidP="005D4CE7">
      <w:pPr>
        <w:shd w:val="clear" w:color="auto" w:fill="FFFFFF"/>
        <w:spacing w:line="360" w:lineRule="auto"/>
        <w:ind w:firstLine="709"/>
        <w:jc w:val="both"/>
        <w:rPr>
          <w:sz w:val="28"/>
          <w:szCs w:val="28"/>
        </w:rPr>
      </w:pPr>
      <w:r w:rsidRPr="005D4CE7">
        <w:rPr>
          <w:sz w:val="28"/>
          <w:szCs w:val="28"/>
        </w:rPr>
        <w:t>Если наличие ударения является универсальной чертой, то характер ударения на уровне слова в языках неодинаков</w:t>
      </w:r>
      <w:r w:rsidR="00245F2B" w:rsidRPr="005D4CE7">
        <w:rPr>
          <w:sz w:val="28"/>
          <w:szCs w:val="28"/>
        </w:rPr>
        <w:t xml:space="preserve">. </w:t>
      </w:r>
      <w:r w:rsidRPr="005D4CE7">
        <w:rPr>
          <w:sz w:val="28"/>
          <w:szCs w:val="28"/>
        </w:rPr>
        <w:t>Так, в русском языке это ударение характеризуется знач</w:t>
      </w:r>
      <w:r w:rsidR="004D010B" w:rsidRPr="005D4CE7">
        <w:rPr>
          <w:sz w:val="28"/>
          <w:szCs w:val="28"/>
        </w:rPr>
        <w:t>и</w:t>
      </w:r>
      <w:r w:rsidRPr="005D4CE7">
        <w:rPr>
          <w:sz w:val="28"/>
          <w:szCs w:val="28"/>
        </w:rPr>
        <w:t>тельной подвижностью,</w:t>
      </w:r>
      <w:r w:rsidR="005D4CE7">
        <w:rPr>
          <w:sz w:val="28"/>
          <w:szCs w:val="28"/>
        </w:rPr>
        <w:t xml:space="preserve"> </w:t>
      </w:r>
      <w:r w:rsidRPr="005D4CE7">
        <w:rPr>
          <w:sz w:val="28"/>
          <w:szCs w:val="28"/>
        </w:rPr>
        <w:t xml:space="preserve">что дает ему возможность быть </w:t>
      </w:r>
      <w:r w:rsidR="004D010B" w:rsidRPr="005D4CE7">
        <w:rPr>
          <w:sz w:val="28"/>
          <w:szCs w:val="28"/>
        </w:rPr>
        <w:t>с</w:t>
      </w:r>
      <w:r w:rsidRPr="005D4CE7">
        <w:rPr>
          <w:sz w:val="28"/>
          <w:szCs w:val="28"/>
        </w:rPr>
        <w:t>имантически релевантным (ср.:</w:t>
      </w:r>
      <w:r w:rsidR="005D4CE7">
        <w:rPr>
          <w:sz w:val="28"/>
          <w:szCs w:val="28"/>
        </w:rPr>
        <w:t xml:space="preserve"> </w:t>
      </w:r>
      <w:r w:rsidRPr="005D4CE7">
        <w:rPr>
          <w:i/>
          <w:iCs/>
          <w:sz w:val="28"/>
          <w:szCs w:val="28"/>
        </w:rPr>
        <w:t xml:space="preserve">уже </w:t>
      </w:r>
      <w:r w:rsidRPr="005D4CE7">
        <w:rPr>
          <w:sz w:val="28"/>
          <w:szCs w:val="28"/>
        </w:rPr>
        <w:t xml:space="preserve">— </w:t>
      </w:r>
      <w:r w:rsidRPr="005D4CE7">
        <w:rPr>
          <w:i/>
          <w:iCs/>
          <w:sz w:val="28"/>
          <w:szCs w:val="28"/>
        </w:rPr>
        <w:t>уже,</w:t>
      </w:r>
      <w:r w:rsidR="005D4CE7">
        <w:rPr>
          <w:i/>
          <w:iCs/>
          <w:sz w:val="28"/>
          <w:szCs w:val="28"/>
        </w:rPr>
        <w:t xml:space="preserve"> </w:t>
      </w:r>
      <w:r w:rsidRPr="005D4CE7">
        <w:rPr>
          <w:i/>
          <w:iCs/>
          <w:sz w:val="28"/>
          <w:szCs w:val="28"/>
        </w:rPr>
        <w:t xml:space="preserve">гвоздики </w:t>
      </w:r>
      <w:r w:rsidRPr="005D4CE7">
        <w:rPr>
          <w:sz w:val="28"/>
          <w:szCs w:val="28"/>
        </w:rPr>
        <w:t xml:space="preserve">— </w:t>
      </w:r>
      <w:r w:rsidRPr="005D4CE7">
        <w:rPr>
          <w:i/>
          <w:sz w:val="28"/>
          <w:szCs w:val="28"/>
        </w:rPr>
        <w:t>г</w:t>
      </w:r>
      <w:r w:rsidR="004D010B" w:rsidRPr="005D4CE7">
        <w:rPr>
          <w:i/>
          <w:sz w:val="28"/>
          <w:szCs w:val="28"/>
        </w:rPr>
        <w:t>воз</w:t>
      </w:r>
      <w:r w:rsidRPr="005D4CE7">
        <w:rPr>
          <w:i/>
          <w:iCs/>
          <w:sz w:val="28"/>
          <w:szCs w:val="28"/>
        </w:rPr>
        <w:t xml:space="preserve">дики, чудная </w:t>
      </w:r>
      <w:r w:rsidRPr="005D4CE7">
        <w:rPr>
          <w:sz w:val="28"/>
          <w:szCs w:val="28"/>
        </w:rPr>
        <w:t xml:space="preserve">— </w:t>
      </w:r>
      <w:r w:rsidRPr="005D4CE7">
        <w:rPr>
          <w:i/>
          <w:iCs/>
          <w:sz w:val="28"/>
          <w:szCs w:val="28"/>
        </w:rPr>
        <w:t xml:space="preserve">чудная, дома </w:t>
      </w:r>
      <w:r w:rsidRPr="005D4CE7">
        <w:rPr>
          <w:sz w:val="28"/>
          <w:szCs w:val="28"/>
        </w:rPr>
        <w:t xml:space="preserve">— </w:t>
      </w:r>
      <w:r w:rsidRPr="005D4CE7">
        <w:rPr>
          <w:i/>
          <w:iCs/>
          <w:sz w:val="28"/>
          <w:szCs w:val="28"/>
        </w:rPr>
        <w:t xml:space="preserve">дома, мука </w:t>
      </w:r>
      <w:r w:rsidRPr="005D4CE7">
        <w:rPr>
          <w:sz w:val="28"/>
          <w:szCs w:val="28"/>
        </w:rPr>
        <w:t xml:space="preserve">— </w:t>
      </w:r>
      <w:r w:rsidRPr="005D4CE7">
        <w:rPr>
          <w:i/>
          <w:iCs/>
          <w:sz w:val="28"/>
          <w:szCs w:val="28"/>
        </w:rPr>
        <w:t>мука, кру</w:t>
      </w:r>
      <w:r w:rsidR="004D010B" w:rsidRPr="005D4CE7">
        <w:rPr>
          <w:i/>
          <w:iCs/>
          <w:sz w:val="28"/>
          <w:szCs w:val="28"/>
        </w:rPr>
        <w:t>ж</w:t>
      </w:r>
      <w:r w:rsidRPr="005D4CE7">
        <w:rPr>
          <w:i/>
          <w:iCs/>
          <w:sz w:val="28"/>
          <w:szCs w:val="28"/>
        </w:rPr>
        <w:t xml:space="preserve">ки </w:t>
      </w:r>
      <w:r w:rsidRPr="005D4CE7">
        <w:rPr>
          <w:sz w:val="28"/>
          <w:szCs w:val="28"/>
        </w:rPr>
        <w:t xml:space="preserve">— </w:t>
      </w:r>
      <w:r w:rsidRPr="005D4CE7">
        <w:rPr>
          <w:i/>
          <w:iCs/>
          <w:sz w:val="28"/>
          <w:szCs w:val="28"/>
        </w:rPr>
        <w:t xml:space="preserve">кружки), </w:t>
      </w:r>
      <w:r w:rsidRPr="005D4CE7">
        <w:rPr>
          <w:sz w:val="28"/>
          <w:szCs w:val="28"/>
        </w:rPr>
        <w:t xml:space="preserve">в то </w:t>
      </w:r>
      <w:r w:rsidR="004D010B" w:rsidRPr="005D4CE7">
        <w:rPr>
          <w:sz w:val="28"/>
          <w:szCs w:val="28"/>
        </w:rPr>
        <w:t>в</w:t>
      </w:r>
      <w:r w:rsidRPr="005D4CE7">
        <w:rPr>
          <w:sz w:val="28"/>
          <w:szCs w:val="28"/>
        </w:rPr>
        <w:t xml:space="preserve">ремя как ударение в немецких </w:t>
      </w:r>
      <w:r w:rsidR="009D4BD0" w:rsidRPr="005D4CE7">
        <w:rPr>
          <w:sz w:val="28"/>
          <w:szCs w:val="28"/>
        </w:rPr>
        <w:t>с</w:t>
      </w:r>
      <w:r w:rsidRPr="005D4CE7">
        <w:rPr>
          <w:sz w:val="28"/>
          <w:szCs w:val="28"/>
        </w:rPr>
        <w:t>ло</w:t>
      </w:r>
      <w:r w:rsidR="009D4BD0" w:rsidRPr="005D4CE7">
        <w:rPr>
          <w:sz w:val="28"/>
          <w:szCs w:val="28"/>
        </w:rPr>
        <w:t>ва</w:t>
      </w:r>
      <w:r w:rsidRPr="005D4CE7">
        <w:rPr>
          <w:sz w:val="28"/>
          <w:szCs w:val="28"/>
        </w:rPr>
        <w:t>х</w:t>
      </w:r>
      <w:r w:rsidR="009D4BD0" w:rsidRPr="005D4CE7">
        <w:rPr>
          <w:sz w:val="28"/>
          <w:szCs w:val="28"/>
        </w:rPr>
        <w:t>,</w:t>
      </w:r>
      <w:r w:rsidRPr="005D4CE7">
        <w:rPr>
          <w:sz w:val="28"/>
          <w:szCs w:val="28"/>
        </w:rPr>
        <w:t xml:space="preserve"> хотя и характериз</w:t>
      </w:r>
      <w:r w:rsidR="009D4BD0" w:rsidRPr="005D4CE7">
        <w:rPr>
          <w:sz w:val="28"/>
          <w:szCs w:val="28"/>
        </w:rPr>
        <w:t>уется как ограниченно подвижное</w:t>
      </w:r>
      <w:r w:rsidRPr="005D4CE7">
        <w:rPr>
          <w:sz w:val="28"/>
          <w:szCs w:val="28"/>
        </w:rPr>
        <w:t>, является</w:t>
      </w:r>
      <w:r w:rsidR="005D4CE7">
        <w:rPr>
          <w:sz w:val="28"/>
          <w:szCs w:val="28"/>
        </w:rPr>
        <w:t xml:space="preserve"> </w:t>
      </w:r>
      <w:r w:rsidRPr="005D4CE7">
        <w:rPr>
          <w:sz w:val="28"/>
          <w:szCs w:val="28"/>
        </w:rPr>
        <w:t>все</w:t>
      </w:r>
      <w:r w:rsidR="005D4CE7">
        <w:rPr>
          <w:sz w:val="28"/>
          <w:szCs w:val="28"/>
        </w:rPr>
        <w:t xml:space="preserve"> </w:t>
      </w:r>
      <w:r w:rsidRPr="005D4CE7">
        <w:rPr>
          <w:sz w:val="28"/>
          <w:szCs w:val="28"/>
        </w:rPr>
        <w:t>же</w:t>
      </w:r>
      <w:r w:rsidR="005D4CE7">
        <w:rPr>
          <w:sz w:val="28"/>
          <w:szCs w:val="28"/>
        </w:rPr>
        <w:t xml:space="preserve"> </w:t>
      </w:r>
      <w:r w:rsidRPr="005D4CE7">
        <w:rPr>
          <w:sz w:val="28"/>
          <w:szCs w:val="28"/>
        </w:rPr>
        <w:t>преимущественно</w:t>
      </w:r>
      <w:r w:rsidR="005D4CE7">
        <w:rPr>
          <w:sz w:val="28"/>
          <w:szCs w:val="28"/>
        </w:rPr>
        <w:t xml:space="preserve"> </w:t>
      </w:r>
      <w:r w:rsidRPr="005D4CE7">
        <w:rPr>
          <w:sz w:val="28"/>
          <w:szCs w:val="28"/>
        </w:rPr>
        <w:t>морфологически фиксированным</w:t>
      </w:r>
      <w:r w:rsidR="009D4BD0" w:rsidRPr="005D4CE7">
        <w:rPr>
          <w:sz w:val="28"/>
          <w:szCs w:val="28"/>
        </w:rPr>
        <w:t>.</w:t>
      </w:r>
      <w:r w:rsidRPr="005D4CE7">
        <w:rPr>
          <w:sz w:val="28"/>
          <w:szCs w:val="28"/>
        </w:rPr>
        <w:t xml:space="preserve"> Таким образом, ударение, универсальное по с</w:t>
      </w:r>
      <w:r w:rsidR="009D4BD0" w:rsidRPr="005D4CE7">
        <w:rPr>
          <w:sz w:val="28"/>
          <w:szCs w:val="28"/>
        </w:rPr>
        <w:t>в</w:t>
      </w:r>
      <w:r w:rsidRPr="005D4CE7">
        <w:rPr>
          <w:sz w:val="28"/>
          <w:szCs w:val="28"/>
        </w:rPr>
        <w:t>о</w:t>
      </w:r>
      <w:r w:rsidR="009D4BD0" w:rsidRPr="005D4CE7">
        <w:rPr>
          <w:sz w:val="28"/>
          <w:szCs w:val="28"/>
        </w:rPr>
        <w:t>ей</w:t>
      </w:r>
      <w:r w:rsidRPr="005D4CE7">
        <w:rPr>
          <w:sz w:val="28"/>
          <w:szCs w:val="28"/>
        </w:rPr>
        <w:t xml:space="preserve"> сущности, имеет</w:t>
      </w:r>
      <w:r w:rsidR="005D4CE7">
        <w:rPr>
          <w:sz w:val="28"/>
          <w:szCs w:val="28"/>
        </w:rPr>
        <w:t xml:space="preserve"> </w:t>
      </w:r>
      <w:r w:rsidRPr="005D4CE7">
        <w:rPr>
          <w:sz w:val="28"/>
          <w:szCs w:val="28"/>
        </w:rPr>
        <w:t>в то же</w:t>
      </w:r>
      <w:r w:rsidR="005D4CE7">
        <w:rPr>
          <w:sz w:val="28"/>
          <w:szCs w:val="28"/>
        </w:rPr>
        <w:t xml:space="preserve"> </w:t>
      </w:r>
      <w:r w:rsidRPr="005D4CE7">
        <w:rPr>
          <w:sz w:val="28"/>
          <w:szCs w:val="28"/>
        </w:rPr>
        <w:t xml:space="preserve">время и характерологический </w:t>
      </w:r>
      <w:r w:rsidR="009D4BD0" w:rsidRPr="005D4CE7">
        <w:rPr>
          <w:sz w:val="28"/>
          <w:szCs w:val="28"/>
        </w:rPr>
        <w:t>ас</w:t>
      </w:r>
      <w:r w:rsidRPr="005D4CE7">
        <w:rPr>
          <w:sz w:val="28"/>
          <w:szCs w:val="28"/>
        </w:rPr>
        <w:t>пект,</w:t>
      </w:r>
      <w:r w:rsidR="005D4CE7">
        <w:rPr>
          <w:sz w:val="28"/>
          <w:szCs w:val="28"/>
        </w:rPr>
        <w:t xml:space="preserve"> </w:t>
      </w:r>
      <w:r w:rsidRPr="005D4CE7">
        <w:rPr>
          <w:sz w:val="28"/>
          <w:szCs w:val="28"/>
        </w:rPr>
        <w:t>являющийся</w:t>
      </w:r>
      <w:r w:rsidR="005D4CE7">
        <w:rPr>
          <w:sz w:val="28"/>
          <w:szCs w:val="28"/>
        </w:rPr>
        <w:t xml:space="preserve"> </w:t>
      </w:r>
      <w:r w:rsidRPr="005D4CE7">
        <w:rPr>
          <w:sz w:val="28"/>
          <w:szCs w:val="28"/>
        </w:rPr>
        <w:t>причиной</w:t>
      </w:r>
      <w:r w:rsidR="005D4CE7">
        <w:rPr>
          <w:sz w:val="28"/>
          <w:szCs w:val="28"/>
        </w:rPr>
        <w:t xml:space="preserve"> </w:t>
      </w:r>
      <w:r w:rsidRPr="005D4CE7">
        <w:rPr>
          <w:sz w:val="28"/>
          <w:szCs w:val="28"/>
        </w:rPr>
        <w:t>межъязыковой интерференции при изучении немецкого и русского языков как иностранным, Так, немецкоязычным учащимся чрезвычайно трудно дает</w:t>
      </w:r>
      <w:r w:rsidR="009D4BD0" w:rsidRPr="005D4CE7">
        <w:rPr>
          <w:sz w:val="28"/>
          <w:szCs w:val="28"/>
        </w:rPr>
        <w:t>ся</w:t>
      </w:r>
      <w:r w:rsidRPr="005D4CE7">
        <w:rPr>
          <w:sz w:val="28"/>
          <w:szCs w:val="28"/>
        </w:rPr>
        <w:t xml:space="preserve"> подвижное ударение в русских словах, а русскоязычным уч</w:t>
      </w:r>
      <w:r w:rsidR="009D4BD0" w:rsidRPr="005D4CE7">
        <w:rPr>
          <w:sz w:val="28"/>
          <w:szCs w:val="28"/>
        </w:rPr>
        <w:t>а</w:t>
      </w:r>
      <w:r w:rsidRPr="005D4CE7">
        <w:rPr>
          <w:sz w:val="28"/>
          <w:szCs w:val="28"/>
        </w:rPr>
        <w:t>щимся — ударение на</w:t>
      </w:r>
      <w:r w:rsidR="005D4CE7">
        <w:rPr>
          <w:sz w:val="28"/>
          <w:szCs w:val="28"/>
        </w:rPr>
        <w:t xml:space="preserve"> </w:t>
      </w:r>
      <w:r w:rsidRPr="005D4CE7">
        <w:rPr>
          <w:sz w:val="28"/>
          <w:szCs w:val="28"/>
        </w:rPr>
        <w:t>первом слоге в немецких словах.</w:t>
      </w:r>
    </w:p>
    <w:p w:rsidR="00040712" w:rsidRPr="005D4CE7" w:rsidRDefault="00040712" w:rsidP="005D4CE7">
      <w:pPr>
        <w:shd w:val="clear" w:color="auto" w:fill="FFFFFF"/>
        <w:spacing w:line="360" w:lineRule="auto"/>
        <w:ind w:firstLine="709"/>
        <w:jc w:val="both"/>
        <w:rPr>
          <w:sz w:val="28"/>
          <w:szCs w:val="28"/>
        </w:rPr>
      </w:pPr>
      <w:r w:rsidRPr="005D4CE7">
        <w:rPr>
          <w:sz w:val="28"/>
          <w:szCs w:val="28"/>
        </w:rPr>
        <w:t>Значительно большей универсальностью характеризует</w:t>
      </w:r>
      <w:r w:rsidR="009D4BD0" w:rsidRPr="005D4CE7">
        <w:rPr>
          <w:sz w:val="28"/>
          <w:szCs w:val="28"/>
        </w:rPr>
        <w:t>ся</w:t>
      </w:r>
      <w:r w:rsidRPr="005D4CE7">
        <w:rPr>
          <w:sz w:val="28"/>
          <w:szCs w:val="28"/>
        </w:rPr>
        <w:t xml:space="preserve"> план содержания слова. Прежде всего это касается характ</w:t>
      </w:r>
      <w:r w:rsidR="009D4BD0" w:rsidRPr="005D4CE7">
        <w:rPr>
          <w:sz w:val="28"/>
          <w:szCs w:val="28"/>
        </w:rPr>
        <w:t>е</w:t>
      </w:r>
      <w:r w:rsidRPr="005D4CE7">
        <w:rPr>
          <w:sz w:val="28"/>
          <w:szCs w:val="28"/>
        </w:rPr>
        <w:t>ра связи звукового оформления слова со</w:t>
      </w:r>
      <w:r w:rsidR="005D4CE7">
        <w:rPr>
          <w:sz w:val="28"/>
          <w:szCs w:val="28"/>
        </w:rPr>
        <w:t xml:space="preserve"> </w:t>
      </w:r>
      <w:r w:rsidRPr="005D4CE7">
        <w:rPr>
          <w:sz w:val="28"/>
          <w:szCs w:val="28"/>
        </w:rPr>
        <w:t>значением</w:t>
      </w:r>
      <w:r w:rsidR="005D4CE7">
        <w:rPr>
          <w:sz w:val="28"/>
          <w:szCs w:val="28"/>
        </w:rPr>
        <w:t xml:space="preserve"> </w:t>
      </w:r>
      <w:r w:rsidRPr="005D4CE7">
        <w:rPr>
          <w:sz w:val="28"/>
          <w:szCs w:val="28"/>
        </w:rPr>
        <w:t>сло</w:t>
      </w:r>
      <w:r w:rsidR="009D4BD0" w:rsidRPr="005D4CE7">
        <w:rPr>
          <w:sz w:val="28"/>
          <w:szCs w:val="28"/>
        </w:rPr>
        <w:t>ва.</w:t>
      </w:r>
      <w:r w:rsidRPr="005D4CE7">
        <w:rPr>
          <w:sz w:val="28"/>
          <w:szCs w:val="28"/>
        </w:rPr>
        <w:t xml:space="preserve"> У</w:t>
      </w:r>
      <w:r w:rsidR="005D4CE7">
        <w:rPr>
          <w:sz w:val="28"/>
          <w:szCs w:val="28"/>
        </w:rPr>
        <w:t xml:space="preserve"> </w:t>
      </w:r>
      <w:r w:rsidRPr="005D4CE7">
        <w:rPr>
          <w:sz w:val="28"/>
          <w:szCs w:val="28"/>
        </w:rPr>
        <w:t>корневых</w:t>
      </w:r>
      <w:r w:rsidR="005D4CE7">
        <w:rPr>
          <w:sz w:val="28"/>
          <w:szCs w:val="28"/>
        </w:rPr>
        <w:t xml:space="preserve"> </w:t>
      </w:r>
      <w:r w:rsidRPr="005D4CE7">
        <w:rPr>
          <w:sz w:val="28"/>
          <w:szCs w:val="28"/>
        </w:rPr>
        <w:t>слов</w:t>
      </w:r>
      <w:r w:rsidR="005D4CE7">
        <w:rPr>
          <w:sz w:val="28"/>
          <w:szCs w:val="28"/>
        </w:rPr>
        <w:t xml:space="preserve"> </w:t>
      </w:r>
      <w:r w:rsidRPr="005D4CE7">
        <w:rPr>
          <w:sz w:val="28"/>
          <w:szCs w:val="28"/>
        </w:rPr>
        <w:t>эта</w:t>
      </w:r>
      <w:r w:rsidR="005D4CE7">
        <w:rPr>
          <w:sz w:val="28"/>
          <w:szCs w:val="28"/>
        </w:rPr>
        <w:t xml:space="preserve"> </w:t>
      </w:r>
      <w:r w:rsidRPr="005D4CE7">
        <w:rPr>
          <w:sz w:val="28"/>
          <w:szCs w:val="28"/>
        </w:rPr>
        <w:t>связь</w:t>
      </w:r>
      <w:r w:rsidR="005D4CE7">
        <w:rPr>
          <w:sz w:val="28"/>
          <w:szCs w:val="28"/>
        </w:rPr>
        <w:t xml:space="preserve"> </w:t>
      </w:r>
      <w:r w:rsidRPr="005D4CE7">
        <w:rPr>
          <w:sz w:val="28"/>
          <w:szCs w:val="28"/>
        </w:rPr>
        <w:t>характеризуется</w:t>
      </w:r>
      <w:r w:rsidR="005D4CE7">
        <w:rPr>
          <w:sz w:val="28"/>
          <w:szCs w:val="28"/>
        </w:rPr>
        <w:t xml:space="preserve"> </w:t>
      </w:r>
      <w:r w:rsidRPr="005D4CE7">
        <w:rPr>
          <w:sz w:val="28"/>
          <w:szCs w:val="28"/>
        </w:rPr>
        <w:t>произвол</w:t>
      </w:r>
      <w:r w:rsidR="009D4BD0" w:rsidRPr="005D4CE7">
        <w:rPr>
          <w:sz w:val="28"/>
          <w:szCs w:val="28"/>
        </w:rPr>
        <w:t>ьно</w:t>
      </w:r>
      <w:r w:rsidRPr="005D4CE7">
        <w:rPr>
          <w:sz w:val="28"/>
          <w:szCs w:val="28"/>
        </w:rPr>
        <w:t>стью,</w:t>
      </w:r>
      <w:r w:rsidR="005D4CE7">
        <w:rPr>
          <w:sz w:val="28"/>
          <w:szCs w:val="28"/>
        </w:rPr>
        <w:t xml:space="preserve"> </w:t>
      </w:r>
      <w:r w:rsidRPr="005D4CE7">
        <w:rPr>
          <w:sz w:val="28"/>
          <w:szCs w:val="28"/>
        </w:rPr>
        <w:t>которую</w:t>
      </w:r>
      <w:r w:rsidR="005D4CE7">
        <w:rPr>
          <w:sz w:val="28"/>
          <w:szCs w:val="28"/>
        </w:rPr>
        <w:t xml:space="preserve"> </w:t>
      </w:r>
      <w:r w:rsidRPr="005D4CE7">
        <w:rPr>
          <w:sz w:val="28"/>
          <w:szCs w:val="28"/>
        </w:rPr>
        <w:t>следует</w:t>
      </w:r>
      <w:r w:rsidR="005D4CE7">
        <w:rPr>
          <w:sz w:val="28"/>
          <w:szCs w:val="28"/>
        </w:rPr>
        <w:t xml:space="preserve"> </w:t>
      </w:r>
      <w:r w:rsidRPr="005D4CE7">
        <w:rPr>
          <w:sz w:val="28"/>
          <w:szCs w:val="28"/>
        </w:rPr>
        <w:t>назвать</w:t>
      </w:r>
      <w:r w:rsidR="005D4CE7">
        <w:rPr>
          <w:sz w:val="28"/>
          <w:szCs w:val="28"/>
        </w:rPr>
        <w:t xml:space="preserve"> </w:t>
      </w:r>
      <w:r w:rsidRPr="005D4CE7">
        <w:rPr>
          <w:sz w:val="28"/>
          <w:szCs w:val="28"/>
        </w:rPr>
        <w:t>универсальной</w:t>
      </w:r>
      <w:r w:rsidR="005D4CE7">
        <w:rPr>
          <w:sz w:val="28"/>
          <w:szCs w:val="28"/>
        </w:rPr>
        <w:t xml:space="preserve"> </w:t>
      </w:r>
      <w:r w:rsidRPr="005D4CE7">
        <w:rPr>
          <w:sz w:val="28"/>
          <w:szCs w:val="28"/>
        </w:rPr>
        <w:t>чертой</w:t>
      </w:r>
      <w:r w:rsidR="009D4BD0" w:rsidRPr="005D4CE7">
        <w:rPr>
          <w:sz w:val="28"/>
          <w:szCs w:val="28"/>
        </w:rPr>
        <w:t>.</w:t>
      </w:r>
      <w:r w:rsidRPr="005D4CE7">
        <w:rPr>
          <w:sz w:val="28"/>
          <w:szCs w:val="28"/>
        </w:rPr>
        <w:t xml:space="preserve"> То есть между</w:t>
      </w:r>
      <w:r w:rsidR="005D4CE7">
        <w:rPr>
          <w:sz w:val="28"/>
          <w:szCs w:val="28"/>
        </w:rPr>
        <w:t xml:space="preserve"> </w:t>
      </w:r>
      <w:r w:rsidRPr="005D4CE7">
        <w:rPr>
          <w:sz w:val="28"/>
          <w:szCs w:val="28"/>
        </w:rPr>
        <w:t>звуковыми</w:t>
      </w:r>
      <w:r w:rsidR="005D4CE7">
        <w:rPr>
          <w:sz w:val="28"/>
          <w:szCs w:val="28"/>
        </w:rPr>
        <w:t xml:space="preserve"> </w:t>
      </w:r>
      <w:r w:rsidRPr="005D4CE7">
        <w:rPr>
          <w:sz w:val="28"/>
          <w:szCs w:val="28"/>
        </w:rPr>
        <w:t>комплексами,</w:t>
      </w:r>
      <w:r w:rsidR="005D4CE7">
        <w:rPr>
          <w:sz w:val="28"/>
          <w:szCs w:val="28"/>
        </w:rPr>
        <w:t xml:space="preserve"> </w:t>
      </w:r>
      <w:r w:rsidRPr="005D4CE7">
        <w:rPr>
          <w:sz w:val="28"/>
          <w:szCs w:val="28"/>
        </w:rPr>
        <w:t>например,</w:t>
      </w:r>
      <w:r w:rsidR="005D4CE7">
        <w:rPr>
          <w:sz w:val="28"/>
          <w:szCs w:val="28"/>
        </w:rPr>
        <w:t xml:space="preserve"> </w:t>
      </w:r>
      <w:r w:rsidRPr="005D4CE7">
        <w:rPr>
          <w:i/>
          <w:iCs/>
          <w:sz w:val="28"/>
          <w:szCs w:val="28"/>
        </w:rPr>
        <w:t>лес</w:t>
      </w:r>
      <w:r w:rsidR="009D4BD0" w:rsidRPr="005D4CE7">
        <w:rPr>
          <w:i/>
          <w:iCs/>
          <w:sz w:val="28"/>
          <w:szCs w:val="28"/>
        </w:rPr>
        <w:t xml:space="preserve"> -</w:t>
      </w:r>
      <w:r w:rsidRPr="005D4CE7">
        <w:rPr>
          <w:i/>
          <w:iCs/>
          <w:sz w:val="28"/>
          <w:szCs w:val="28"/>
        </w:rPr>
        <w:t xml:space="preserve"> </w:t>
      </w:r>
      <w:r w:rsidRPr="005D4CE7">
        <w:rPr>
          <w:sz w:val="28"/>
          <w:szCs w:val="28"/>
          <w:lang w:val="de-DE"/>
        </w:rPr>
        <w:t>Wa</w:t>
      </w:r>
      <w:r w:rsidR="009D4BD0" w:rsidRPr="005D4CE7">
        <w:rPr>
          <w:sz w:val="28"/>
          <w:szCs w:val="28"/>
          <w:lang w:val="en-US"/>
        </w:rPr>
        <w:t>l</w:t>
      </w:r>
      <w:r w:rsidRPr="005D4CE7">
        <w:rPr>
          <w:sz w:val="28"/>
          <w:szCs w:val="28"/>
          <w:lang w:val="de-DE"/>
        </w:rPr>
        <w:t>d»</w:t>
      </w:r>
      <w:r w:rsidR="005D4CE7">
        <w:rPr>
          <w:sz w:val="28"/>
          <w:szCs w:val="28"/>
          <w:lang w:val="de-DE"/>
        </w:rPr>
        <w:t xml:space="preserve"> </w:t>
      </w:r>
      <w:r w:rsidRPr="005D4CE7">
        <w:rPr>
          <w:i/>
          <w:iCs/>
          <w:sz w:val="28"/>
          <w:szCs w:val="28"/>
        </w:rPr>
        <w:t xml:space="preserve">давать </w:t>
      </w:r>
      <w:r w:rsidRPr="005D4CE7">
        <w:rPr>
          <w:sz w:val="28"/>
          <w:szCs w:val="28"/>
        </w:rPr>
        <w:t xml:space="preserve">— </w:t>
      </w:r>
      <w:r w:rsidRPr="005D4CE7">
        <w:rPr>
          <w:sz w:val="28"/>
          <w:szCs w:val="28"/>
          <w:lang w:val="de-DE"/>
        </w:rPr>
        <w:t xml:space="preserve">geben </w:t>
      </w:r>
      <w:r w:rsidRPr="005D4CE7">
        <w:rPr>
          <w:sz w:val="28"/>
          <w:szCs w:val="28"/>
        </w:rPr>
        <w:t>и соответствующими понятиями,</w:t>
      </w:r>
      <w:r w:rsidR="005D4CE7">
        <w:rPr>
          <w:sz w:val="28"/>
          <w:szCs w:val="28"/>
        </w:rPr>
        <w:t xml:space="preserve"> </w:t>
      </w:r>
      <w:r w:rsidR="009D4BD0" w:rsidRPr="005D4CE7">
        <w:rPr>
          <w:sz w:val="28"/>
          <w:szCs w:val="28"/>
        </w:rPr>
        <w:t>вы</w:t>
      </w:r>
      <w:r w:rsidRPr="005D4CE7">
        <w:rPr>
          <w:sz w:val="28"/>
          <w:szCs w:val="28"/>
        </w:rPr>
        <w:t>ражаем</w:t>
      </w:r>
      <w:r w:rsidR="009D4BD0" w:rsidRPr="005D4CE7">
        <w:rPr>
          <w:sz w:val="28"/>
          <w:szCs w:val="28"/>
        </w:rPr>
        <w:t>ым</w:t>
      </w:r>
      <w:r w:rsidRPr="005D4CE7">
        <w:rPr>
          <w:sz w:val="28"/>
          <w:szCs w:val="28"/>
        </w:rPr>
        <w:t>и этими комплексами,</w:t>
      </w:r>
      <w:r w:rsidR="005D4CE7">
        <w:rPr>
          <w:sz w:val="28"/>
          <w:szCs w:val="28"/>
        </w:rPr>
        <w:t xml:space="preserve"> </w:t>
      </w:r>
      <w:r w:rsidRPr="005D4CE7">
        <w:rPr>
          <w:sz w:val="28"/>
          <w:szCs w:val="28"/>
        </w:rPr>
        <w:t xml:space="preserve">отсутствует какая-либо </w:t>
      </w:r>
      <w:r w:rsidR="009D4BD0" w:rsidRPr="005D4CE7">
        <w:rPr>
          <w:sz w:val="28"/>
          <w:szCs w:val="28"/>
        </w:rPr>
        <w:t>за</w:t>
      </w:r>
      <w:r w:rsidRPr="005D4CE7">
        <w:rPr>
          <w:sz w:val="28"/>
          <w:szCs w:val="28"/>
        </w:rPr>
        <w:t>висимость, связь, обусловленность. С другой стороны, в каждом языке имеется немало слов, у которых эксплицитно про сле</w:t>
      </w:r>
      <w:r w:rsidR="009D4BD0" w:rsidRPr="005D4CE7">
        <w:rPr>
          <w:sz w:val="28"/>
          <w:szCs w:val="28"/>
        </w:rPr>
        <w:t>ж</w:t>
      </w:r>
      <w:r w:rsidRPr="005D4CE7">
        <w:rPr>
          <w:sz w:val="28"/>
          <w:szCs w:val="28"/>
        </w:rPr>
        <w:t>ивается связь (зависимость) значения и звукового оформления.</w:t>
      </w:r>
      <w:r w:rsidR="005D4CE7">
        <w:rPr>
          <w:sz w:val="28"/>
          <w:szCs w:val="28"/>
        </w:rPr>
        <w:t xml:space="preserve"> </w:t>
      </w:r>
      <w:r w:rsidRPr="005D4CE7">
        <w:rPr>
          <w:sz w:val="28"/>
          <w:szCs w:val="28"/>
        </w:rPr>
        <w:t>Первые</w:t>
      </w:r>
      <w:r w:rsidR="005D4CE7">
        <w:rPr>
          <w:sz w:val="28"/>
          <w:szCs w:val="28"/>
        </w:rPr>
        <w:t xml:space="preserve"> </w:t>
      </w:r>
      <w:r w:rsidRPr="005D4CE7">
        <w:rPr>
          <w:sz w:val="28"/>
          <w:szCs w:val="28"/>
        </w:rPr>
        <w:t>слова</w:t>
      </w:r>
      <w:r w:rsidR="005D4CE7">
        <w:rPr>
          <w:sz w:val="28"/>
          <w:szCs w:val="28"/>
        </w:rPr>
        <w:t xml:space="preserve"> </w:t>
      </w:r>
      <w:r w:rsidRPr="005D4CE7">
        <w:rPr>
          <w:sz w:val="28"/>
          <w:szCs w:val="28"/>
        </w:rPr>
        <w:t>называют</w:t>
      </w:r>
      <w:r w:rsidR="005D4CE7">
        <w:rPr>
          <w:sz w:val="28"/>
          <w:szCs w:val="28"/>
        </w:rPr>
        <w:t xml:space="preserve"> </w:t>
      </w:r>
      <w:r w:rsidRPr="005D4CE7">
        <w:rPr>
          <w:sz w:val="28"/>
          <w:szCs w:val="28"/>
        </w:rPr>
        <w:t>семантически</w:t>
      </w:r>
      <w:r w:rsidR="005D4CE7">
        <w:rPr>
          <w:sz w:val="28"/>
          <w:szCs w:val="28"/>
        </w:rPr>
        <w:t xml:space="preserve"> </w:t>
      </w:r>
      <w:r w:rsidRPr="005D4CE7">
        <w:rPr>
          <w:sz w:val="28"/>
          <w:szCs w:val="28"/>
        </w:rPr>
        <w:t>немотивированными,</w:t>
      </w:r>
      <w:r w:rsidR="005D4CE7">
        <w:rPr>
          <w:sz w:val="28"/>
          <w:szCs w:val="28"/>
        </w:rPr>
        <w:t xml:space="preserve"> </w:t>
      </w:r>
      <w:r w:rsidRPr="005D4CE7">
        <w:rPr>
          <w:sz w:val="28"/>
          <w:szCs w:val="28"/>
        </w:rPr>
        <w:t>вторые — семантически</w:t>
      </w:r>
      <w:r w:rsidR="005D4CE7">
        <w:rPr>
          <w:sz w:val="28"/>
          <w:szCs w:val="28"/>
        </w:rPr>
        <w:t xml:space="preserve"> </w:t>
      </w:r>
      <w:r w:rsidRPr="005D4CE7">
        <w:rPr>
          <w:sz w:val="28"/>
          <w:szCs w:val="28"/>
        </w:rPr>
        <w:t>мотивированными.</w:t>
      </w:r>
      <w:r w:rsidR="005D4CE7">
        <w:rPr>
          <w:sz w:val="28"/>
          <w:szCs w:val="28"/>
        </w:rPr>
        <w:t xml:space="preserve"> </w:t>
      </w:r>
      <w:r w:rsidRPr="005D4CE7">
        <w:rPr>
          <w:sz w:val="28"/>
          <w:szCs w:val="28"/>
        </w:rPr>
        <w:t>Наличие данных двух типов слов является семантической уни</w:t>
      </w:r>
      <w:r w:rsidR="009D4BD0" w:rsidRPr="005D4CE7">
        <w:rPr>
          <w:sz w:val="28"/>
          <w:szCs w:val="28"/>
        </w:rPr>
        <w:t>ве</w:t>
      </w:r>
      <w:r w:rsidRPr="005D4CE7">
        <w:rPr>
          <w:sz w:val="28"/>
          <w:szCs w:val="28"/>
        </w:rPr>
        <w:t>рсалией.</w:t>
      </w:r>
    </w:p>
    <w:p w:rsidR="00040712" w:rsidRPr="005D4CE7" w:rsidRDefault="00040712" w:rsidP="005D4CE7">
      <w:pPr>
        <w:shd w:val="clear" w:color="auto" w:fill="FFFFFF"/>
        <w:spacing w:line="360" w:lineRule="auto"/>
        <w:ind w:firstLine="709"/>
        <w:jc w:val="both"/>
        <w:rPr>
          <w:sz w:val="28"/>
          <w:szCs w:val="28"/>
        </w:rPr>
      </w:pPr>
      <w:r w:rsidRPr="005D4CE7">
        <w:rPr>
          <w:sz w:val="28"/>
          <w:szCs w:val="28"/>
        </w:rPr>
        <w:t>Различают</w:t>
      </w:r>
      <w:r w:rsidR="005D4CE7">
        <w:rPr>
          <w:sz w:val="28"/>
          <w:szCs w:val="28"/>
        </w:rPr>
        <w:t xml:space="preserve"> </w:t>
      </w:r>
      <w:r w:rsidRPr="005D4CE7">
        <w:rPr>
          <w:sz w:val="28"/>
          <w:szCs w:val="28"/>
        </w:rPr>
        <w:t>три</w:t>
      </w:r>
      <w:r w:rsidR="005D4CE7">
        <w:rPr>
          <w:sz w:val="28"/>
          <w:szCs w:val="28"/>
        </w:rPr>
        <w:t xml:space="preserve"> </w:t>
      </w:r>
      <w:r w:rsidRPr="005D4CE7">
        <w:rPr>
          <w:sz w:val="28"/>
          <w:szCs w:val="28"/>
        </w:rPr>
        <w:t>вида</w:t>
      </w:r>
      <w:r w:rsidR="005D4CE7">
        <w:rPr>
          <w:sz w:val="28"/>
          <w:szCs w:val="28"/>
        </w:rPr>
        <w:t xml:space="preserve"> </w:t>
      </w:r>
      <w:r w:rsidRPr="005D4CE7">
        <w:rPr>
          <w:sz w:val="28"/>
          <w:szCs w:val="28"/>
        </w:rPr>
        <w:t>мотивированности:</w:t>
      </w:r>
      <w:r w:rsidR="005D4CE7">
        <w:rPr>
          <w:sz w:val="28"/>
          <w:szCs w:val="28"/>
        </w:rPr>
        <w:t xml:space="preserve"> </w:t>
      </w:r>
      <w:r w:rsidRPr="005D4CE7">
        <w:rPr>
          <w:sz w:val="28"/>
          <w:szCs w:val="28"/>
        </w:rPr>
        <w:t xml:space="preserve">фонетическую (звуковой комплекс, будучи подражанием естественным </w:t>
      </w:r>
      <w:r w:rsidR="009D4BD0" w:rsidRPr="005D4CE7">
        <w:rPr>
          <w:sz w:val="28"/>
          <w:szCs w:val="28"/>
        </w:rPr>
        <w:t>зв</w:t>
      </w:r>
      <w:r w:rsidRPr="005D4CE7">
        <w:rPr>
          <w:sz w:val="28"/>
          <w:szCs w:val="28"/>
        </w:rPr>
        <w:t>ука</w:t>
      </w:r>
      <w:r w:rsidR="009D4BD0" w:rsidRPr="005D4CE7">
        <w:rPr>
          <w:sz w:val="28"/>
          <w:szCs w:val="28"/>
        </w:rPr>
        <w:t>м</w:t>
      </w:r>
      <w:r w:rsidRPr="005D4CE7">
        <w:rPr>
          <w:sz w:val="28"/>
          <w:szCs w:val="28"/>
        </w:rPr>
        <w:t>, имеет непосредственную связь с денотатом; например</w:t>
      </w:r>
      <w:r w:rsidR="009D4BD0" w:rsidRPr="005D4CE7">
        <w:rPr>
          <w:sz w:val="28"/>
          <w:szCs w:val="28"/>
        </w:rPr>
        <w:t>:</w:t>
      </w:r>
    </w:p>
    <w:p w:rsidR="00040712" w:rsidRPr="005D4CE7" w:rsidRDefault="009D4BD0" w:rsidP="005D4CE7">
      <w:pPr>
        <w:shd w:val="clear" w:color="auto" w:fill="FFFFFF"/>
        <w:tabs>
          <w:tab w:val="left" w:leader="underscore" w:pos="3194"/>
        </w:tabs>
        <w:spacing w:line="360" w:lineRule="auto"/>
        <w:ind w:firstLine="709"/>
        <w:jc w:val="both"/>
        <w:rPr>
          <w:sz w:val="28"/>
          <w:szCs w:val="28"/>
        </w:rPr>
      </w:pPr>
      <w:r w:rsidRPr="005D4CE7">
        <w:rPr>
          <w:i/>
          <w:iCs/>
          <w:sz w:val="28"/>
          <w:szCs w:val="28"/>
        </w:rPr>
        <w:t>ш</w:t>
      </w:r>
      <w:r w:rsidR="00040712" w:rsidRPr="005D4CE7">
        <w:rPr>
          <w:i/>
          <w:iCs/>
          <w:sz w:val="28"/>
          <w:szCs w:val="28"/>
        </w:rPr>
        <w:t xml:space="preserve">ипетъ </w:t>
      </w:r>
      <w:r w:rsidR="00040712" w:rsidRPr="005D4CE7">
        <w:rPr>
          <w:sz w:val="28"/>
          <w:szCs w:val="28"/>
        </w:rPr>
        <w:t xml:space="preserve">— </w:t>
      </w:r>
      <w:r w:rsidR="00040712" w:rsidRPr="005D4CE7">
        <w:rPr>
          <w:sz w:val="28"/>
          <w:szCs w:val="28"/>
          <w:lang w:val="de-DE"/>
        </w:rPr>
        <w:t xml:space="preserve">zischen, </w:t>
      </w:r>
      <w:r w:rsidR="00040712" w:rsidRPr="005D4CE7">
        <w:rPr>
          <w:i/>
          <w:iCs/>
          <w:sz w:val="28"/>
          <w:szCs w:val="28"/>
        </w:rPr>
        <w:t xml:space="preserve">квакать </w:t>
      </w:r>
      <w:r w:rsidR="00040712" w:rsidRPr="005D4CE7">
        <w:rPr>
          <w:sz w:val="28"/>
          <w:szCs w:val="28"/>
        </w:rPr>
        <w:t xml:space="preserve">— </w:t>
      </w:r>
      <w:r w:rsidR="00040712" w:rsidRPr="005D4CE7">
        <w:rPr>
          <w:sz w:val="28"/>
          <w:szCs w:val="28"/>
          <w:lang w:val="de-DE"/>
        </w:rPr>
        <w:t xml:space="preserve">quaken, </w:t>
      </w:r>
      <w:r w:rsidR="00040712" w:rsidRPr="005D4CE7">
        <w:rPr>
          <w:i/>
          <w:iCs/>
          <w:sz w:val="28"/>
          <w:szCs w:val="28"/>
        </w:rPr>
        <w:t xml:space="preserve">мяукать </w:t>
      </w:r>
      <w:r w:rsidR="00040712" w:rsidRPr="005D4CE7">
        <w:rPr>
          <w:sz w:val="28"/>
          <w:szCs w:val="28"/>
        </w:rPr>
        <w:t xml:space="preserve">— </w:t>
      </w:r>
      <w:r w:rsidR="00040712" w:rsidRPr="005D4CE7">
        <w:rPr>
          <w:sz w:val="28"/>
          <w:szCs w:val="28"/>
          <w:lang w:val="de-DE"/>
        </w:rPr>
        <w:t>miauen),</w:t>
      </w:r>
      <w:r w:rsidR="005D4CE7">
        <w:rPr>
          <w:sz w:val="28"/>
          <w:szCs w:val="28"/>
          <w:lang w:val="de-DE"/>
        </w:rPr>
        <w:t xml:space="preserve"> </w:t>
      </w:r>
      <w:r w:rsidRPr="005D4CE7">
        <w:rPr>
          <w:sz w:val="28"/>
          <w:szCs w:val="28"/>
        </w:rPr>
        <w:t>с</w:t>
      </w:r>
      <w:r w:rsidR="00040712" w:rsidRPr="005D4CE7">
        <w:rPr>
          <w:sz w:val="28"/>
          <w:szCs w:val="28"/>
        </w:rPr>
        <w:t>труктурно-морфологическую</w:t>
      </w:r>
      <w:r w:rsidR="00040712" w:rsidRPr="005D4CE7">
        <w:rPr>
          <w:sz w:val="28"/>
          <w:szCs w:val="28"/>
        </w:rPr>
        <w:tab/>
        <w:t>.(значение слова мотивирова</w:t>
      </w:r>
      <w:r w:rsidRPr="005D4CE7">
        <w:rPr>
          <w:sz w:val="28"/>
          <w:szCs w:val="28"/>
        </w:rPr>
        <w:t>н</w:t>
      </w:r>
      <w:r w:rsidR="00040712" w:rsidRPr="005D4CE7">
        <w:rPr>
          <w:sz w:val="28"/>
          <w:szCs w:val="28"/>
        </w:rPr>
        <w:t>о значением непосредственно составляющих и словообразо</w:t>
      </w:r>
      <w:r w:rsidRPr="005D4CE7">
        <w:rPr>
          <w:sz w:val="28"/>
          <w:szCs w:val="28"/>
        </w:rPr>
        <w:t>в</w:t>
      </w:r>
      <w:r w:rsidR="00040712" w:rsidRPr="005D4CE7">
        <w:rPr>
          <w:sz w:val="28"/>
          <w:szCs w:val="28"/>
        </w:rPr>
        <w:t xml:space="preserve">ательной модели; например, </w:t>
      </w:r>
      <w:r w:rsidR="00040712" w:rsidRPr="005D4CE7">
        <w:rPr>
          <w:i/>
          <w:iCs/>
          <w:sz w:val="28"/>
          <w:szCs w:val="28"/>
        </w:rPr>
        <w:t xml:space="preserve">хлебозавод </w:t>
      </w:r>
      <w:r w:rsidR="00040712" w:rsidRPr="005D4CE7">
        <w:rPr>
          <w:sz w:val="28"/>
          <w:szCs w:val="28"/>
        </w:rPr>
        <w:t xml:space="preserve">— </w:t>
      </w:r>
      <w:r w:rsidR="00040712" w:rsidRPr="005D4CE7">
        <w:rPr>
          <w:sz w:val="28"/>
          <w:szCs w:val="28"/>
          <w:lang w:val="de-DE"/>
        </w:rPr>
        <w:t xml:space="preserve">Brotfabrik) </w:t>
      </w:r>
      <w:r w:rsidR="00040712" w:rsidRPr="005D4CE7">
        <w:rPr>
          <w:sz w:val="28"/>
          <w:szCs w:val="28"/>
        </w:rPr>
        <w:t>и</w:t>
      </w:r>
      <w:r w:rsidRPr="005D4CE7">
        <w:rPr>
          <w:sz w:val="28"/>
          <w:szCs w:val="28"/>
        </w:rPr>
        <w:t xml:space="preserve"> </w:t>
      </w:r>
      <w:r w:rsidR="00040712" w:rsidRPr="005D4CE7">
        <w:rPr>
          <w:sz w:val="28"/>
          <w:szCs w:val="28"/>
        </w:rPr>
        <w:t xml:space="preserve">семантическую (значение мотивировано переносом наименования одного денотата на другой; например, </w:t>
      </w:r>
      <w:r w:rsidR="00040712" w:rsidRPr="005D4CE7">
        <w:rPr>
          <w:i/>
          <w:iCs/>
          <w:sz w:val="28"/>
          <w:szCs w:val="28"/>
        </w:rPr>
        <w:t>диетический</w:t>
      </w:r>
      <w:r w:rsidR="005D4CE7">
        <w:rPr>
          <w:i/>
          <w:iCs/>
          <w:sz w:val="28"/>
          <w:szCs w:val="28"/>
        </w:rPr>
        <w:t xml:space="preserve"> </w:t>
      </w:r>
      <w:r w:rsidR="00040712" w:rsidRPr="005D4CE7">
        <w:rPr>
          <w:i/>
          <w:iCs/>
          <w:sz w:val="28"/>
          <w:szCs w:val="28"/>
        </w:rPr>
        <w:t xml:space="preserve">стол, нос лодки </w:t>
      </w:r>
      <w:r w:rsidR="00040712" w:rsidRPr="005D4CE7">
        <w:rPr>
          <w:sz w:val="28"/>
          <w:szCs w:val="28"/>
        </w:rPr>
        <w:t xml:space="preserve">— </w:t>
      </w:r>
      <w:r w:rsidR="00040712" w:rsidRPr="005D4CE7">
        <w:rPr>
          <w:sz w:val="28"/>
          <w:szCs w:val="28"/>
          <w:lang w:val="de-DE"/>
        </w:rPr>
        <w:t>Tischbein, elektrische Birne).</w:t>
      </w:r>
    </w:p>
    <w:p w:rsidR="00040712" w:rsidRPr="005D4CE7" w:rsidRDefault="00040712" w:rsidP="005D4CE7">
      <w:pPr>
        <w:shd w:val="clear" w:color="auto" w:fill="FFFFFF"/>
        <w:spacing w:line="360" w:lineRule="auto"/>
        <w:ind w:firstLine="709"/>
        <w:jc w:val="both"/>
        <w:rPr>
          <w:sz w:val="28"/>
          <w:szCs w:val="28"/>
        </w:rPr>
      </w:pPr>
      <w:r w:rsidRPr="005D4CE7">
        <w:rPr>
          <w:sz w:val="28"/>
          <w:szCs w:val="28"/>
        </w:rPr>
        <w:t>Мотивированность слова связана с развитием словарного состава языка, с возникновением новых слов или развитием новых значений, что обусловлено появлением новых денотатов, развитием нашего представления о действительности.</w:t>
      </w:r>
    </w:p>
    <w:p w:rsidR="005D4CE7" w:rsidRDefault="00040712" w:rsidP="005D4CE7">
      <w:pPr>
        <w:shd w:val="clear" w:color="auto" w:fill="FFFFFF"/>
        <w:spacing w:line="360" w:lineRule="auto"/>
        <w:ind w:firstLine="709"/>
        <w:jc w:val="both"/>
        <w:rPr>
          <w:sz w:val="28"/>
          <w:szCs w:val="28"/>
        </w:rPr>
      </w:pPr>
      <w:r w:rsidRPr="005D4CE7">
        <w:rPr>
          <w:sz w:val="28"/>
          <w:szCs w:val="28"/>
        </w:rPr>
        <w:t xml:space="preserve">В основе наименования новых денотат с в лежит способность нашего мышления выбирать у предметов свойства, определяющие их сущность; выбирать потому, что у каждого </w:t>
      </w:r>
      <w:r w:rsidR="009D4BD0" w:rsidRPr="005D4CE7">
        <w:rPr>
          <w:sz w:val="28"/>
          <w:szCs w:val="28"/>
        </w:rPr>
        <w:t>п</w:t>
      </w:r>
      <w:r w:rsidRPr="005D4CE7">
        <w:rPr>
          <w:sz w:val="28"/>
          <w:szCs w:val="28"/>
        </w:rPr>
        <w:t>редмета имеется несколько свойств (качеств, отношений). Наименование предмета — это «отличительный знак, какой-нибудь бросающийся в глаза признак, который я делаю представителем предмета, характеризующим предмет, чтобы</w:t>
      </w:r>
      <w:r w:rsidR="009D4BD0" w:rsidRPr="005D4CE7">
        <w:rPr>
          <w:sz w:val="28"/>
          <w:szCs w:val="28"/>
        </w:rPr>
        <w:t xml:space="preserve"> пр</w:t>
      </w:r>
      <w:r w:rsidRPr="005D4CE7">
        <w:rPr>
          <w:sz w:val="28"/>
          <w:szCs w:val="28"/>
        </w:rPr>
        <w:t xml:space="preserve">едставить его себе в его тотальности». При выборе </w:t>
      </w:r>
      <w:r w:rsidR="009D4BD0" w:rsidRPr="005D4CE7">
        <w:rPr>
          <w:sz w:val="28"/>
          <w:szCs w:val="28"/>
        </w:rPr>
        <w:t>э</w:t>
      </w:r>
      <w:r w:rsidRPr="005D4CE7">
        <w:rPr>
          <w:sz w:val="28"/>
          <w:szCs w:val="28"/>
        </w:rPr>
        <w:t xml:space="preserve">тих признаков, свойств мы подходим к явлению (предмету) разных сторон. Ясно, что подход к одному и тому </w:t>
      </w:r>
      <w:r w:rsidR="009D4BD0" w:rsidRPr="005D4CE7">
        <w:rPr>
          <w:sz w:val="28"/>
          <w:szCs w:val="28"/>
        </w:rPr>
        <w:t>ж</w:t>
      </w:r>
      <w:r w:rsidRPr="005D4CE7">
        <w:rPr>
          <w:sz w:val="28"/>
          <w:szCs w:val="28"/>
        </w:rPr>
        <w:t>е явлению у разных народов может быть разный. Другими словами,</w:t>
      </w:r>
      <w:r w:rsidR="009D4BD0" w:rsidRPr="005D4CE7">
        <w:rPr>
          <w:sz w:val="28"/>
          <w:szCs w:val="28"/>
        </w:rPr>
        <w:t xml:space="preserve"> с</w:t>
      </w:r>
      <w:r w:rsidRPr="005D4CE7">
        <w:rPr>
          <w:sz w:val="28"/>
          <w:szCs w:val="28"/>
        </w:rPr>
        <w:t xml:space="preserve">емантическое членение языком действительности (картирование) </w:t>
      </w:r>
      <w:r w:rsidR="009D4BD0" w:rsidRPr="005D4CE7">
        <w:rPr>
          <w:sz w:val="28"/>
          <w:szCs w:val="28"/>
        </w:rPr>
        <w:t>н</w:t>
      </w:r>
      <w:r w:rsidRPr="005D4CE7">
        <w:rPr>
          <w:sz w:val="28"/>
          <w:szCs w:val="28"/>
        </w:rPr>
        <w:t>е может полностью совпадать у всех народов, что, однако, нельзя рассматривать как отражение разного уровня познания действительности у этих народов</w:t>
      </w:r>
      <w:r w:rsidR="009D4BD0" w:rsidRPr="005D4CE7">
        <w:rPr>
          <w:sz w:val="28"/>
          <w:szCs w:val="28"/>
        </w:rPr>
        <w:t>.</w:t>
      </w:r>
    </w:p>
    <w:p w:rsidR="00040712" w:rsidRPr="005D4CE7" w:rsidRDefault="00040712" w:rsidP="005D4CE7">
      <w:pPr>
        <w:shd w:val="clear" w:color="auto" w:fill="FFFFFF"/>
        <w:spacing w:line="360" w:lineRule="auto"/>
        <w:ind w:firstLine="709"/>
        <w:jc w:val="both"/>
        <w:rPr>
          <w:sz w:val="28"/>
          <w:szCs w:val="28"/>
        </w:rPr>
      </w:pPr>
      <w:r w:rsidRPr="005D4CE7">
        <w:rPr>
          <w:sz w:val="28"/>
          <w:szCs w:val="28"/>
        </w:rPr>
        <w:t xml:space="preserve">Отсутствием у разных народов полного соответствия в выборе признака при наименовании предмета объясняется, например, наличие в немецком языке нерасчлененного понятия </w:t>
      </w:r>
      <w:r w:rsidRPr="005D4CE7">
        <w:rPr>
          <w:sz w:val="28"/>
          <w:szCs w:val="28"/>
          <w:lang w:val="de-DE"/>
        </w:rPr>
        <w:t xml:space="preserve">heiraten </w:t>
      </w:r>
      <w:r w:rsidRPr="005D4CE7">
        <w:rPr>
          <w:sz w:val="28"/>
          <w:szCs w:val="28"/>
        </w:rPr>
        <w:t>к расчлененного того же понятия в русском</w:t>
      </w:r>
      <w:r w:rsidR="009D4BD0" w:rsidRPr="005D4CE7">
        <w:rPr>
          <w:sz w:val="28"/>
          <w:szCs w:val="28"/>
        </w:rPr>
        <w:t xml:space="preserve"> </w:t>
      </w:r>
      <w:r w:rsidRPr="005D4CE7">
        <w:rPr>
          <w:sz w:val="28"/>
          <w:szCs w:val="28"/>
        </w:rPr>
        <w:t xml:space="preserve">зыке, обозначаемого двумя словами </w:t>
      </w:r>
      <w:r w:rsidRPr="005D4CE7">
        <w:rPr>
          <w:i/>
          <w:iCs/>
          <w:sz w:val="28"/>
          <w:szCs w:val="28"/>
        </w:rPr>
        <w:t xml:space="preserve">(выходить замуж </w:t>
      </w:r>
      <w:r w:rsidRPr="005D4CE7">
        <w:rPr>
          <w:sz w:val="28"/>
          <w:szCs w:val="28"/>
        </w:rPr>
        <w:t xml:space="preserve">и </w:t>
      </w:r>
      <w:r w:rsidRPr="005D4CE7">
        <w:rPr>
          <w:i/>
          <w:iCs/>
          <w:sz w:val="28"/>
          <w:szCs w:val="28"/>
        </w:rPr>
        <w:t xml:space="preserve">жениться), </w:t>
      </w:r>
      <w:r w:rsidRPr="005D4CE7">
        <w:rPr>
          <w:sz w:val="28"/>
          <w:szCs w:val="28"/>
        </w:rPr>
        <w:t xml:space="preserve">или же </w:t>
      </w:r>
      <w:r w:rsidR="009D4BD0" w:rsidRPr="005D4CE7">
        <w:rPr>
          <w:sz w:val="28"/>
          <w:szCs w:val="28"/>
        </w:rPr>
        <w:t>н</w:t>
      </w:r>
      <w:r w:rsidRPr="005D4CE7">
        <w:rPr>
          <w:sz w:val="28"/>
          <w:szCs w:val="28"/>
        </w:rPr>
        <w:t>ерасчлене</w:t>
      </w:r>
      <w:r w:rsidR="009D4BD0" w:rsidRPr="005D4CE7">
        <w:rPr>
          <w:sz w:val="28"/>
          <w:szCs w:val="28"/>
        </w:rPr>
        <w:t>н</w:t>
      </w:r>
      <w:r w:rsidRPr="005D4CE7">
        <w:rPr>
          <w:sz w:val="28"/>
          <w:szCs w:val="28"/>
        </w:rPr>
        <w:t xml:space="preserve">ного понятия в русском языке </w:t>
      </w:r>
      <w:r w:rsidRPr="005D4CE7">
        <w:rPr>
          <w:i/>
          <w:iCs/>
          <w:sz w:val="28"/>
          <w:szCs w:val="28"/>
        </w:rPr>
        <w:t xml:space="preserve">жить </w:t>
      </w:r>
      <w:r w:rsidRPr="005D4CE7">
        <w:rPr>
          <w:sz w:val="28"/>
          <w:szCs w:val="28"/>
        </w:rPr>
        <w:t xml:space="preserve">и расчлененного (дифференцированного) того же понятия в немецком языке, выражаемого глаголами </w:t>
      </w:r>
      <w:r w:rsidRPr="005D4CE7">
        <w:rPr>
          <w:sz w:val="28"/>
          <w:szCs w:val="28"/>
          <w:lang w:val="de-DE"/>
        </w:rPr>
        <w:t xml:space="preserve">wohnen </w:t>
      </w:r>
      <w:r w:rsidR="009D4BD0" w:rsidRPr="005D4CE7">
        <w:rPr>
          <w:sz w:val="28"/>
          <w:szCs w:val="28"/>
        </w:rPr>
        <w:t>и</w:t>
      </w:r>
      <w:r w:rsidRPr="005D4CE7">
        <w:rPr>
          <w:sz w:val="28"/>
          <w:szCs w:val="28"/>
        </w:rPr>
        <w:t xml:space="preserve"> </w:t>
      </w:r>
      <w:r w:rsidRPr="005D4CE7">
        <w:rPr>
          <w:sz w:val="28"/>
          <w:szCs w:val="28"/>
          <w:lang w:val="de-DE"/>
        </w:rPr>
        <w:t xml:space="preserve">leben. </w:t>
      </w:r>
      <w:r w:rsidR="00190624" w:rsidRPr="005D4CE7">
        <w:rPr>
          <w:sz w:val="28"/>
          <w:szCs w:val="28"/>
        </w:rPr>
        <w:t>Д</w:t>
      </w:r>
      <w:r w:rsidRPr="005D4CE7">
        <w:rPr>
          <w:sz w:val="28"/>
          <w:szCs w:val="28"/>
        </w:rPr>
        <w:t>опускают</w:t>
      </w:r>
      <w:r w:rsidRPr="005D4CE7">
        <w:rPr>
          <w:sz w:val="28"/>
          <w:szCs w:val="28"/>
          <w:lang w:val="de-DE"/>
        </w:rPr>
        <w:t xml:space="preserve"> </w:t>
      </w:r>
      <w:r w:rsidRPr="005D4CE7">
        <w:rPr>
          <w:sz w:val="28"/>
          <w:szCs w:val="28"/>
        </w:rPr>
        <w:t>ошибки</w:t>
      </w:r>
      <w:r w:rsidRPr="005D4CE7">
        <w:rPr>
          <w:sz w:val="28"/>
          <w:szCs w:val="28"/>
          <w:lang w:val="de-DE"/>
        </w:rPr>
        <w:t xml:space="preserve"> </w:t>
      </w:r>
      <w:r w:rsidRPr="005D4CE7">
        <w:rPr>
          <w:sz w:val="28"/>
          <w:szCs w:val="28"/>
        </w:rPr>
        <w:t>в</w:t>
      </w:r>
      <w:r w:rsidRPr="005D4CE7">
        <w:rPr>
          <w:sz w:val="28"/>
          <w:szCs w:val="28"/>
          <w:lang w:val="de-DE"/>
        </w:rPr>
        <w:t xml:space="preserve"> </w:t>
      </w:r>
      <w:r w:rsidRPr="005D4CE7">
        <w:rPr>
          <w:sz w:val="28"/>
          <w:szCs w:val="28"/>
        </w:rPr>
        <w:t>употреблении</w:t>
      </w:r>
      <w:r w:rsidRPr="005D4CE7">
        <w:rPr>
          <w:sz w:val="28"/>
          <w:szCs w:val="28"/>
          <w:lang w:val="de-DE"/>
        </w:rPr>
        <w:t xml:space="preserve"> </w:t>
      </w:r>
      <w:r w:rsidRPr="005D4CE7">
        <w:rPr>
          <w:sz w:val="28"/>
          <w:szCs w:val="28"/>
        </w:rPr>
        <w:t>слов</w:t>
      </w:r>
      <w:r w:rsidRPr="005D4CE7">
        <w:rPr>
          <w:sz w:val="28"/>
          <w:szCs w:val="28"/>
          <w:lang w:val="de-DE"/>
        </w:rPr>
        <w:t xml:space="preserve"> wohnen — leben, dürren — können, Angebot — Antrag — Verschlag, verzichten — sich weigern, müssen — sollen, zwischen — unter, Wand — Mauer, Bein — Fuß, Arm — Hand, wenn — als, Leder — Haut, Knochen—Gräte. </w:t>
      </w:r>
      <w:r w:rsidRPr="005D4CE7">
        <w:rPr>
          <w:sz w:val="28"/>
          <w:szCs w:val="28"/>
        </w:rPr>
        <w:t xml:space="preserve">А немецкоязычным учащимся трудно дается усвоение различий в употреблении слов </w:t>
      </w:r>
      <w:r w:rsidRPr="005D4CE7">
        <w:rPr>
          <w:i/>
          <w:iCs/>
          <w:sz w:val="28"/>
          <w:szCs w:val="28"/>
        </w:rPr>
        <w:t xml:space="preserve">жениться </w:t>
      </w:r>
      <w:r w:rsidRPr="005D4CE7">
        <w:rPr>
          <w:sz w:val="28"/>
          <w:szCs w:val="28"/>
        </w:rPr>
        <w:t xml:space="preserve">и </w:t>
      </w:r>
      <w:r w:rsidRPr="005D4CE7">
        <w:rPr>
          <w:i/>
          <w:iCs/>
          <w:sz w:val="28"/>
          <w:szCs w:val="28"/>
        </w:rPr>
        <w:t xml:space="preserve">выходить </w:t>
      </w:r>
      <w:r w:rsidR="00190624" w:rsidRPr="005D4CE7">
        <w:rPr>
          <w:i/>
          <w:iCs/>
          <w:sz w:val="28"/>
          <w:szCs w:val="28"/>
        </w:rPr>
        <w:t>за</w:t>
      </w:r>
      <w:r w:rsidRPr="005D4CE7">
        <w:rPr>
          <w:i/>
          <w:iCs/>
          <w:sz w:val="28"/>
          <w:szCs w:val="28"/>
        </w:rPr>
        <w:t xml:space="preserve">муж, женатый </w:t>
      </w:r>
      <w:r w:rsidRPr="005D4CE7">
        <w:rPr>
          <w:sz w:val="28"/>
          <w:szCs w:val="28"/>
        </w:rPr>
        <w:t xml:space="preserve">и </w:t>
      </w:r>
      <w:r w:rsidRPr="005D4CE7">
        <w:rPr>
          <w:i/>
          <w:iCs/>
          <w:sz w:val="28"/>
          <w:szCs w:val="28"/>
        </w:rPr>
        <w:t xml:space="preserve">замужняя, голубой </w:t>
      </w:r>
      <w:r w:rsidRPr="005D4CE7">
        <w:rPr>
          <w:sz w:val="28"/>
          <w:szCs w:val="28"/>
        </w:rPr>
        <w:t xml:space="preserve">и </w:t>
      </w:r>
      <w:r w:rsidRPr="005D4CE7">
        <w:rPr>
          <w:i/>
          <w:iCs/>
          <w:sz w:val="28"/>
          <w:szCs w:val="28"/>
        </w:rPr>
        <w:t xml:space="preserve">синий, давать взаймы </w:t>
      </w:r>
      <w:r w:rsidRPr="005D4CE7">
        <w:rPr>
          <w:sz w:val="28"/>
          <w:szCs w:val="28"/>
        </w:rPr>
        <w:t xml:space="preserve">и </w:t>
      </w:r>
      <w:r w:rsidRPr="005D4CE7">
        <w:rPr>
          <w:i/>
          <w:iCs/>
          <w:sz w:val="28"/>
          <w:szCs w:val="28"/>
        </w:rPr>
        <w:t xml:space="preserve">брать взаймы, </w:t>
      </w:r>
      <w:r w:rsidRPr="005D4CE7">
        <w:rPr>
          <w:sz w:val="28"/>
          <w:szCs w:val="28"/>
        </w:rPr>
        <w:t xml:space="preserve">то есть пар слов, значение которых соответствует в немецком языке нерасчлененным понятиям, выражаемым словами </w:t>
      </w:r>
      <w:r w:rsidRPr="005D4CE7">
        <w:rPr>
          <w:sz w:val="28"/>
          <w:szCs w:val="28"/>
          <w:lang w:val="de-DE"/>
        </w:rPr>
        <w:t>heiraten, blau, borgen</w:t>
      </w:r>
      <w:r w:rsidRPr="005D4CE7">
        <w:rPr>
          <w:sz w:val="28"/>
          <w:szCs w:val="28"/>
        </w:rPr>
        <w:t>—</w:t>
      </w:r>
      <w:r w:rsidRPr="005D4CE7">
        <w:rPr>
          <w:sz w:val="28"/>
          <w:szCs w:val="28"/>
          <w:lang w:val="de-DE"/>
        </w:rPr>
        <w:t xml:space="preserve">leihen. </w:t>
      </w:r>
      <w:r w:rsidRPr="005D4CE7">
        <w:rPr>
          <w:sz w:val="28"/>
          <w:szCs w:val="28"/>
        </w:rPr>
        <w:t xml:space="preserve">По той же причине русскоязычные учащиеся практически не употребляют немецкие слова </w:t>
      </w:r>
      <w:r w:rsidRPr="005D4CE7">
        <w:rPr>
          <w:sz w:val="28"/>
          <w:szCs w:val="28"/>
          <w:lang w:val="de-DE"/>
        </w:rPr>
        <w:t xml:space="preserve">Geschwister, Großeltern, Schwiegereltern, </w:t>
      </w:r>
      <w:r w:rsidRPr="005D4CE7">
        <w:rPr>
          <w:sz w:val="28"/>
          <w:szCs w:val="28"/>
        </w:rPr>
        <w:t xml:space="preserve">а немецкоязычные учащиеся — слово </w:t>
      </w:r>
      <w:r w:rsidRPr="005D4CE7">
        <w:rPr>
          <w:i/>
          <w:iCs/>
          <w:sz w:val="28"/>
          <w:szCs w:val="28"/>
        </w:rPr>
        <w:t xml:space="preserve">сутки, </w:t>
      </w:r>
      <w:r w:rsidRPr="005D4CE7">
        <w:rPr>
          <w:sz w:val="28"/>
          <w:szCs w:val="28"/>
        </w:rPr>
        <w:t>так как в родном языке учащихся нет отдельных слов для обозначения подобных обобщенных понятий.</w:t>
      </w:r>
    </w:p>
    <w:p w:rsidR="005D4CE7" w:rsidRDefault="00040712" w:rsidP="005D4CE7">
      <w:pPr>
        <w:shd w:val="clear" w:color="auto" w:fill="FFFFFF"/>
        <w:spacing w:line="360" w:lineRule="auto"/>
        <w:ind w:firstLine="709"/>
        <w:jc w:val="both"/>
        <w:rPr>
          <w:sz w:val="28"/>
          <w:szCs w:val="28"/>
        </w:rPr>
      </w:pPr>
      <w:r w:rsidRPr="005D4CE7">
        <w:rPr>
          <w:sz w:val="28"/>
          <w:szCs w:val="28"/>
        </w:rPr>
        <w:t>Выбор признака для наименования предмета определяет мотивированность слова, характеризующую словообразование и перенос названий (метафору, метонимию). Однако эта мотивированность имеет не абсолютный, то есть первичный, а условный, то есть вторич</w:t>
      </w:r>
      <w:r w:rsidR="00190624" w:rsidRPr="005D4CE7">
        <w:rPr>
          <w:sz w:val="28"/>
          <w:szCs w:val="28"/>
        </w:rPr>
        <w:t>ный характер</w:t>
      </w:r>
      <w:r w:rsidRPr="005D4CE7">
        <w:rPr>
          <w:sz w:val="28"/>
          <w:szCs w:val="28"/>
          <w:lang w:val="de-DE"/>
        </w:rPr>
        <w:t xml:space="preserve">, </w:t>
      </w:r>
      <w:r w:rsidRPr="005D4CE7">
        <w:rPr>
          <w:sz w:val="28"/>
          <w:szCs w:val="28"/>
        </w:rPr>
        <w:t>так как она снимается немотивированностью производящих (опорных) корневых слов. Если сам процесс наименования имеет универсальный характер, то подход к предметам (денотатам) имеет, как уже говорилось, у разных народов свои особенности.</w:t>
      </w:r>
    </w:p>
    <w:p w:rsidR="00040712" w:rsidRPr="005D4CE7" w:rsidRDefault="00040712" w:rsidP="005D4CE7">
      <w:pPr>
        <w:shd w:val="clear" w:color="auto" w:fill="FFFFFF"/>
        <w:spacing w:line="360" w:lineRule="auto"/>
        <w:ind w:firstLine="709"/>
        <w:jc w:val="both"/>
        <w:rPr>
          <w:sz w:val="28"/>
          <w:szCs w:val="28"/>
        </w:rPr>
      </w:pPr>
      <w:r w:rsidRPr="005D4CE7">
        <w:rPr>
          <w:sz w:val="28"/>
          <w:szCs w:val="28"/>
        </w:rPr>
        <w:t>Ниже приводится несколько примеров для иллюстрации несовпадения выбора характерного признака денотата для его наименования:</w:t>
      </w:r>
    </w:p>
    <w:p w:rsidR="00040712" w:rsidRPr="005D4CE7" w:rsidRDefault="00040712" w:rsidP="005D4CE7">
      <w:pPr>
        <w:shd w:val="clear" w:color="auto" w:fill="FFFFFF"/>
        <w:spacing w:line="360" w:lineRule="auto"/>
        <w:ind w:firstLine="709"/>
        <w:jc w:val="both"/>
        <w:rPr>
          <w:sz w:val="28"/>
          <w:szCs w:val="28"/>
        </w:rPr>
      </w:pPr>
      <w:r w:rsidRPr="005D4CE7">
        <w:rPr>
          <w:sz w:val="28"/>
          <w:szCs w:val="28"/>
          <w:lang w:val="de-DE"/>
        </w:rPr>
        <w:t xml:space="preserve">Kletterrose </w:t>
      </w:r>
      <w:r w:rsidRPr="005D4CE7">
        <w:rPr>
          <w:sz w:val="28"/>
          <w:szCs w:val="28"/>
        </w:rPr>
        <w:t>— в основу наименования положен признак «способность при росте взбираться вверх по предметам»;</w:t>
      </w:r>
    </w:p>
    <w:p w:rsidR="00040712" w:rsidRPr="005D4CE7" w:rsidRDefault="00040712" w:rsidP="005D4CE7">
      <w:pPr>
        <w:shd w:val="clear" w:color="auto" w:fill="FFFFFF"/>
        <w:spacing w:line="360" w:lineRule="auto"/>
        <w:ind w:firstLine="709"/>
        <w:jc w:val="both"/>
        <w:rPr>
          <w:sz w:val="28"/>
          <w:szCs w:val="28"/>
        </w:rPr>
      </w:pPr>
      <w:r w:rsidRPr="005D4CE7">
        <w:rPr>
          <w:i/>
          <w:iCs/>
          <w:sz w:val="28"/>
          <w:szCs w:val="28"/>
        </w:rPr>
        <w:t xml:space="preserve">вьющаяся роза </w:t>
      </w:r>
      <w:r w:rsidRPr="005D4CE7">
        <w:rPr>
          <w:sz w:val="28"/>
          <w:szCs w:val="28"/>
        </w:rPr>
        <w:t>— в основе наименования лежит внешний признак (форма стебля розы);</w:t>
      </w:r>
    </w:p>
    <w:p w:rsidR="00040712" w:rsidRPr="005D4CE7" w:rsidRDefault="00040712" w:rsidP="005D4CE7">
      <w:pPr>
        <w:shd w:val="clear" w:color="auto" w:fill="FFFFFF"/>
        <w:spacing w:line="360" w:lineRule="auto"/>
        <w:ind w:firstLine="709"/>
        <w:jc w:val="both"/>
        <w:rPr>
          <w:sz w:val="28"/>
          <w:szCs w:val="28"/>
        </w:rPr>
      </w:pPr>
      <w:r w:rsidRPr="005D4CE7">
        <w:rPr>
          <w:sz w:val="28"/>
          <w:szCs w:val="28"/>
          <w:lang w:val="de-DE"/>
        </w:rPr>
        <w:t xml:space="preserve">Bär </w:t>
      </w:r>
      <w:r w:rsidRPr="005D4CE7">
        <w:rPr>
          <w:sz w:val="28"/>
          <w:szCs w:val="28"/>
        </w:rPr>
        <w:t xml:space="preserve">— в основу наименования положен цвет </w:t>
      </w:r>
      <w:r w:rsidRPr="005D4CE7">
        <w:rPr>
          <w:sz w:val="28"/>
          <w:szCs w:val="28"/>
          <w:lang w:val="de-DE"/>
        </w:rPr>
        <w:t>(braun);</w:t>
      </w:r>
    </w:p>
    <w:p w:rsidR="00040712" w:rsidRPr="005D4CE7" w:rsidRDefault="00040712" w:rsidP="005D4CE7">
      <w:pPr>
        <w:shd w:val="clear" w:color="auto" w:fill="FFFFFF"/>
        <w:spacing w:line="360" w:lineRule="auto"/>
        <w:ind w:firstLine="709"/>
        <w:jc w:val="both"/>
        <w:rPr>
          <w:sz w:val="28"/>
          <w:szCs w:val="28"/>
        </w:rPr>
      </w:pPr>
      <w:r w:rsidRPr="005D4CE7">
        <w:rPr>
          <w:i/>
          <w:iCs/>
          <w:sz w:val="28"/>
          <w:szCs w:val="28"/>
        </w:rPr>
        <w:t xml:space="preserve">медведь </w:t>
      </w:r>
      <w:r w:rsidRPr="005D4CE7">
        <w:rPr>
          <w:sz w:val="28"/>
          <w:szCs w:val="28"/>
        </w:rPr>
        <w:t>— в основе наименования излюбленная пища (ведает мед);</w:t>
      </w:r>
    </w:p>
    <w:p w:rsidR="00040712" w:rsidRPr="005D4CE7" w:rsidRDefault="00040712" w:rsidP="005D4CE7">
      <w:pPr>
        <w:shd w:val="clear" w:color="auto" w:fill="FFFFFF"/>
        <w:spacing w:line="360" w:lineRule="auto"/>
        <w:ind w:firstLine="709"/>
        <w:jc w:val="both"/>
        <w:rPr>
          <w:sz w:val="28"/>
          <w:szCs w:val="28"/>
        </w:rPr>
      </w:pPr>
      <w:r w:rsidRPr="005D4CE7">
        <w:rPr>
          <w:sz w:val="28"/>
          <w:szCs w:val="28"/>
          <w:lang w:val="de-DE"/>
        </w:rPr>
        <w:t xml:space="preserve">Eltern </w:t>
      </w:r>
      <w:r w:rsidRPr="005D4CE7">
        <w:rPr>
          <w:sz w:val="28"/>
          <w:szCs w:val="28"/>
        </w:rPr>
        <w:t>— в основе наименования признак возраста (старший в семье);</w:t>
      </w:r>
    </w:p>
    <w:p w:rsidR="00040712" w:rsidRPr="005D4CE7" w:rsidRDefault="00040712" w:rsidP="005D4CE7">
      <w:pPr>
        <w:shd w:val="clear" w:color="auto" w:fill="FFFFFF"/>
        <w:spacing w:line="360" w:lineRule="auto"/>
        <w:ind w:firstLine="709"/>
        <w:jc w:val="both"/>
        <w:rPr>
          <w:sz w:val="28"/>
          <w:szCs w:val="28"/>
        </w:rPr>
      </w:pPr>
      <w:r w:rsidRPr="005D4CE7">
        <w:rPr>
          <w:i/>
          <w:iCs/>
          <w:sz w:val="28"/>
          <w:szCs w:val="28"/>
        </w:rPr>
        <w:t xml:space="preserve">родители </w:t>
      </w:r>
      <w:r w:rsidRPr="005D4CE7">
        <w:rPr>
          <w:sz w:val="28"/>
          <w:szCs w:val="28"/>
        </w:rPr>
        <w:t>— в основе признак генетического характер</w:t>
      </w:r>
      <w:r w:rsidR="00190624" w:rsidRPr="005D4CE7">
        <w:rPr>
          <w:sz w:val="28"/>
          <w:szCs w:val="28"/>
        </w:rPr>
        <w:t>а</w:t>
      </w:r>
      <w:r w:rsidRPr="005D4CE7">
        <w:rPr>
          <w:sz w:val="28"/>
          <w:szCs w:val="28"/>
        </w:rPr>
        <w:t xml:space="preserve"> (давшие жизнь другим членам семьи).</w:t>
      </w:r>
    </w:p>
    <w:p w:rsidR="00040712" w:rsidRPr="005D4CE7" w:rsidRDefault="00040712" w:rsidP="005D4CE7">
      <w:pPr>
        <w:shd w:val="clear" w:color="auto" w:fill="FFFFFF"/>
        <w:spacing w:line="360" w:lineRule="auto"/>
        <w:ind w:firstLine="709"/>
        <w:jc w:val="both"/>
        <w:rPr>
          <w:sz w:val="28"/>
          <w:szCs w:val="28"/>
        </w:rPr>
      </w:pPr>
      <w:r w:rsidRPr="005D4CE7">
        <w:rPr>
          <w:sz w:val="28"/>
          <w:szCs w:val="28"/>
        </w:rPr>
        <w:t>Мотивированность слова в разных языках имеет неоди</w:t>
      </w:r>
      <w:r w:rsidR="00190624" w:rsidRPr="005D4CE7">
        <w:rPr>
          <w:sz w:val="28"/>
          <w:szCs w:val="28"/>
        </w:rPr>
        <w:t>на</w:t>
      </w:r>
      <w:r w:rsidRPr="005D4CE7">
        <w:rPr>
          <w:sz w:val="28"/>
          <w:szCs w:val="28"/>
        </w:rPr>
        <w:t>ковую количественную характеристику. Как отмечает С. Ульман, количественный аспект мотивированности языка зависит от</w:t>
      </w:r>
      <w:r w:rsidR="005D4CE7">
        <w:rPr>
          <w:sz w:val="28"/>
          <w:szCs w:val="28"/>
        </w:rPr>
        <w:t xml:space="preserve"> </w:t>
      </w:r>
      <w:r w:rsidRPr="005D4CE7">
        <w:rPr>
          <w:sz w:val="28"/>
          <w:szCs w:val="28"/>
        </w:rPr>
        <w:t>его</w:t>
      </w:r>
      <w:r w:rsidR="005D4CE7">
        <w:rPr>
          <w:sz w:val="28"/>
          <w:szCs w:val="28"/>
        </w:rPr>
        <w:t xml:space="preserve"> </w:t>
      </w:r>
      <w:r w:rsidRPr="005D4CE7">
        <w:rPr>
          <w:sz w:val="28"/>
          <w:szCs w:val="28"/>
        </w:rPr>
        <w:t>строя,</w:t>
      </w:r>
      <w:r w:rsidR="005D4CE7">
        <w:rPr>
          <w:sz w:val="28"/>
          <w:szCs w:val="28"/>
        </w:rPr>
        <w:t xml:space="preserve"> </w:t>
      </w:r>
      <w:r w:rsidRPr="005D4CE7">
        <w:rPr>
          <w:sz w:val="28"/>
          <w:szCs w:val="28"/>
        </w:rPr>
        <w:t>количества</w:t>
      </w:r>
      <w:r w:rsidR="005D4CE7">
        <w:rPr>
          <w:sz w:val="28"/>
          <w:szCs w:val="28"/>
        </w:rPr>
        <w:t xml:space="preserve"> </w:t>
      </w:r>
      <w:r w:rsidRPr="005D4CE7">
        <w:rPr>
          <w:sz w:val="28"/>
          <w:szCs w:val="28"/>
        </w:rPr>
        <w:t>заимствованных</w:t>
      </w:r>
      <w:r w:rsidR="005D4CE7">
        <w:rPr>
          <w:sz w:val="28"/>
          <w:szCs w:val="28"/>
        </w:rPr>
        <w:t xml:space="preserve"> </w:t>
      </w:r>
      <w:r w:rsidRPr="005D4CE7">
        <w:rPr>
          <w:sz w:val="28"/>
          <w:szCs w:val="28"/>
        </w:rPr>
        <w:t>слов</w:t>
      </w:r>
      <w:r w:rsidR="005D4CE7">
        <w:rPr>
          <w:sz w:val="28"/>
          <w:szCs w:val="28"/>
        </w:rPr>
        <w:t xml:space="preserve"> </w:t>
      </w:r>
      <w:r w:rsidRPr="005D4CE7">
        <w:rPr>
          <w:sz w:val="28"/>
          <w:szCs w:val="28"/>
        </w:rPr>
        <w:t>в словаре. В этом плане английский язык характеризуете и меньшей мотивированностью,</w:t>
      </w:r>
      <w:r w:rsidR="005D4CE7">
        <w:rPr>
          <w:sz w:val="28"/>
          <w:szCs w:val="28"/>
        </w:rPr>
        <w:t xml:space="preserve"> </w:t>
      </w:r>
      <w:r w:rsidRPr="005D4CE7">
        <w:rPr>
          <w:sz w:val="28"/>
          <w:szCs w:val="28"/>
        </w:rPr>
        <w:t>чем немецкий и русский я</w:t>
      </w:r>
      <w:r w:rsidR="00190624" w:rsidRPr="005D4CE7">
        <w:rPr>
          <w:sz w:val="28"/>
          <w:szCs w:val="28"/>
        </w:rPr>
        <w:t>з</w:t>
      </w:r>
      <w:r w:rsidRPr="005D4CE7">
        <w:rPr>
          <w:sz w:val="28"/>
          <w:szCs w:val="28"/>
        </w:rPr>
        <w:t>ыки,</w:t>
      </w:r>
      <w:r w:rsidR="005D4CE7">
        <w:rPr>
          <w:sz w:val="28"/>
          <w:szCs w:val="28"/>
        </w:rPr>
        <w:t xml:space="preserve"> </w:t>
      </w:r>
      <w:r w:rsidRPr="005D4CE7">
        <w:rPr>
          <w:sz w:val="28"/>
          <w:szCs w:val="28"/>
        </w:rPr>
        <w:t>в которых значительно продуктивнее словообразование, чем семантический путь развития словаря. Помимо этого,</w:t>
      </w:r>
      <w:r w:rsidR="005D4CE7">
        <w:rPr>
          <w:sz w:val="28"/>
          <w:szCs w:val="28"/>
        </w:rPr>
        <w:t xml:space="preserve"> </w:t>
      </w:r>
      <w:r w:rsidRPr="005D4CE7">
        <w:rPr>
          <w:sz w:val="28"/>
          <w:szCs w:val="28"/>
        </w:rPr>
        <w:t>и английском языке выше процент заимствований.</w:t>
      </w:r>
    </w:p>
    <w:p w:rsidR="00190624" w:rsidRPr="005D4CE7" w:rsidRDefault="00040712" w:rsidP="005D4CE7">
      <w:pPr>
        <w:shd w:val="clear" w:color="auto" w:fill="FFFFFF"/>
        <w:spacing w:line="360" w:lineRule="auto"/>
        <w:ind w:firstLine="709"/>
        <w:jc w:val="both"/>
        <w:rPr>
          <w:sz w:val="28"/>
          <w:szCs w:val="28"/>
        </w:rPr>
      </w:pPr>
      <w:r w:rsidRPr="005D4CE7">
        <w:rPr>
          <w:sz w:val="28"/>
          <w:szCs w:val="28"/>
        </w:rPr>
        <w:t>Если</w:t>
      </w:r>
      <w:r w:rsidR="005D4CE7">
        <w:rPr>
          <w:sz w:val="28"/>
          <w:szCs w:val="28"/>
        </w:rPr>
        <w:t xml:space="preserve"> </w:t>
      </w:r>
      <w:r w:rsidRPr="005D4CE7">
        <w:rPr>
          <w:sz w:val="28"/>
          <w:szCs w:val="28"/>
        </w:rPr>
        <w:t>в</w:t>
      </w:r>
      <w:r w:rsidR="005D4CE7">
        <w:rPr>
          <w:sz w:val="28"/>
          <w:szCs w:val="28"/>
        </w:rPr>
        <w:t xml:space="preserve"> </w:t>
      </w:r>
      <w:r w:rsidRPr="005D4CE7">
        <w:rPr>
          <w:sz w:val="28"/>
          <w:szCs w:val="28"/>
        </w:rPr>
        <w:t>отношении</w:t>
      </w:r>
      <w:r w:rsidR="005D4CE7">
        <w:rPr>
          <w:sz w:val="28"/>
          <w:szCs w:val="28"/>
        </w:rPr>
        <w:t xml:space="preserve"> </w:t>
      </w:r>
      <w:r w:rsidRPr="005D4CE7">
        <w:rPr>
          <w:sz w:val="28"/>
          <w:szCs w:val="28"/>
        </w:rPr>
        <w:t>вида</w:t>
      </w:r>
      <w:r w:rsidR="005D4CE7">
        <w:rPr>
          <w:sz w:val="28"/>
          <w:szCs w:val="28"/>
        </w:rPr>
        <w:t xml:space="preserve"> </w:t>
      </w:r>
      <w:r w:rsidRPr="005D4CE7">
        <w:rPr>
          <w:sz w:val="28"/>
          <w:szCs w:val="28"/>
        </w:rPr>
        <w:t>и</w:t>
      </w:r>
      <w:r w:rsidR="005D4CE7">
        <w:rPr>
          <w:sz w:val="28"/>
          <w:szCs w:val="28"/>
        </w:rPr>
        <w:t xml:space="preserve"> </w:t>
      </w:r>
      <w:r w:rsidRPr="005D4CE7">
        <w:rPr>
          <w:sz w:val="28"/>
          <w:szCs w:val="28"/>
        </w:rPr>
        <w:t>хара</w:t>
      </w:r>
      <w:r w:rsidR="00190624" w:rsidRPr="005D4CE7">
        <w:rPr>
          <w:sz w:val="28"/>
          <w:szCs w:val="28"/>
        </w:rPr>
        <w:t>к</w:t>
      </w:r>
      <w:r w:rsidRPr="005D4CE7">
        <w:rPr>
          <w:sz w:val="28"/>
          <w:szCs w:val="28"/>
        </w:rPr>
        <w:t>тера</w:t>
      </w:r>
      <w:r w:rsidR="005D4CE7">
        <w:rPr>
          <w:sz w:val="28"/>
          <w:szCs w:val="28"/>
        </w:rPr>
        <w:t xml:space="preserve"> </w:t>
      </w:r>
      <w:r w:rsidRPr="005D4CE7">
        <w:rPr>
          <w:sz w:val="28"/>
          <w:szCs w:val="28"/>
        </w:rPr>
        <w:t>мотивированности</w:t>
      </w:r>
      <w:r w:rsidR="00190624" w:rsidRPr="005D4CE7">
        <w:rPr>
          <w:sz w:val="28"/>
          <w:szCs w:val="28"/>
        </w:rPr>
        <w:t xml:space="preserve"> </w:t>
      </w:r>
      <w:r w:rsidRPr="005D4CE7">
        <w:rPr>
          <w:sz w:val="28"/>
          <w:szCs w:val="28"/>
        </w:rPr>
        <w:t xml:space="preserve">немецкий и русский языки обнаруживают типологическую близость (оба языка можно отнести в этом плане к грамматическому типу, так как в обоих языках значительно шире, чем в других языках, представлена структурно-морфологическая мотивированность), то мотивация семантически соотносимых слов в них не всегда совпадает: что в одном языке семантически мотивировано, в другом языке может быть не мотивировано. Так, структурно-морфологически мотивированное слово </w:t>
      </w:r>
      <w:r w:rsidRPr="005D4CE7">
        <w:rPr>
          <w:sz w:val="28"/>
          <w:szCs w:val="28"/>
          <w:lang w:val="de-DE"/>
        </w:rPr>
        <w:t xml:space="preserve">Handschuh </w:t>
      </w:r>
      <w:r w:rsidRPr="005D4CE7">
        <w:rPr>
          <w:sz w:val="28"/>
          <w:szCs w:val="28"/>
        </w:rPr>
        <w:t xml:space="preserve">соотносится с немотивированным словом в русском языке </w:t>
      </w:r>
      <w:r w:rsidRPr="005D4CE7">
        <w:rPr>
          <w:i/>
          <w:iCs/>
          <w:sz w:val="28"/>
          <w:szCs w:val="28"/>
        </w:rPr>
        <w:t xml:space="preserve">перчатка. </w:t>
      </w:r>
      <w:r w:rsidRPr="005D4CE7">
        <w:rPr>
          <w:sz w:val="28"/>
          <w:szCs w:val="28"/>
        </w:rPr>
        <w:t xml:space="preserve">Другие примеры: </w:t>
      </w:r>
      <w:r w:rsidRPr="005D4CE7">
        <w:rPr>
          <w:sz w:val="28"/>
          <w:szCs w:val="28"/>
          <w:lang w:val="de-DE"/>
        </w:rPr>
        <w:t xml:space="preserve">Großvater </w:t>
      </w:r>
      <w:r w:rsidRPr="005D4CE7">
        <w:rPr>
          <w:sz w:val="28"/>
          <w:szCs w:val="28"/>
        </w:rPr>
        <w:t xml:space="preserve">— </w:t>
      </w:r>
      <w:r w:rsidRPr="005D4CE7">
        <w:rPr>
          <w:i/>
          <w:iCs/>
          <w:sz w:val="28"/>
          <w:szCs w:val="28"/>
        </w:rPr>
        <w:t xml:space="preserve">дедушка, </w:t>
      </w:r>
      <w:r w:rsidRPr="005D4CE7">
        <w:rPr>
          <w:sz w:val="28"/>
          <w:szCs w:val="28"/>
          <w:lang w:val="de-DE"/>
        </w:rPr>
        <w:t xml:space="preserve">Tischtuch </w:t>
      </w:r>
      <w:r w:rsidRPr="005D4CE7">
        <w:rPr>
          <w:sz w:val="28"/>
          <w:szCs w:val="28"/>
        </w:rPr>
        <w:t xml:space="preserve">— </w:t>
      </w:r>
      <w:r w:rsidRPr="005D4CE7">
        <w:rPr>
          <w:i/>
          <w:iCs/>
          <w:sz w:val="28"/>
          <w:szCs w:val="28"/>
        </w:rPr>
        <w:t xml:space="preserve">скатерть, </w:t>
      </w:r>
      <w:r w:rsidRPr="005D4CE7">
        <w:rPr>
          <w:sz w:val="28"/>
          <w:szCs w:val="28"/>
          <w:lang w:val="de-DE"/>
        </w:rPr>
        <w:t xml:space="preserve">Fußball </w:t>
      </w:r>
      <w:r w:rsidRPr="005D4CE7">
        <w:rPr>
          <w:sz w:val="28"/>
          <w:szCs w:val="28"/>
        </w:rPr>
        <w:t xml:space="preserve">— </w:t>
      </w:r>
      <w:r w:rsidRPr="005D4CE7">
        <w:rPr>
          <w:i/>
          <w:iCs/>
          <w:sz w:val="28"/>
          <w:szCs w:val="28"/>
        </w:rPr>
        <w:t xml:space="preserve">футбол, </w:t>
      </w:r>
      <w:r w:rsidRPr="005D4CE7">
        <w:rPr>
          <w:sz w:val="28"/>
          <w:szCs w:val="28"/>
          <w:lang w:val="de-DE"/>
        </w:rPr>
        <w:t xml:space="preserve">Handtuch </w:t>
      </w:r>
      <w:r w:rsidRPr="005D4CE7">
        <w:rPr>
          <w:sz w:val="28"/>
          <w:szCs w:val="28"/>
        </w:rPr>
        <w:t xml:space="preserve">— </w:t>
      </w:r>
      <w:r w:rsidRPr="005D4CE7">
        <w:rPr>
          <w:i/>
          <w:iCs/>
          <w:sz w:val="28"/>
          <w:szCs w:val="28"/>
        </w:rPr>
        <w:t xml:space="preserve">полотенце, </w:t>
      </w:r>
      <w:r w:rsidRPr="005D4CE7">
        <w:rPr>
          <w:sz w:val="28"/>
          <w:szCs w:val="28"/>
          <w:lang w:val="de-DE"/>
        </w:rPr>
        <w:t xml:space="preserve">Mittagessen </w:t>
      </w:r>
      <w:r w:rsidRPr="005D4CE7">
        <w:rPr>
          <w:sz w:val="28"/>
          <w:szCs w:val="28"/>
        </w:rPr>
        <w:t xml:space="preserve">— </w:t>
      </w:r>
      <w:r w:rsidRPr="005D4CE7">
        <w:rPr>
          <w:i/>
          <w:iCs/>
          <w:sz w:val="28"/>
          <w:szCs w:val="28"/>
        </w:rPr>
        <w:t xml:space="preserve">обед. </w:t>
      </w:r>
      <w:r w:rsidRPr="005D4CE7">
        <w:rPr>
          <w:sz w:val="28"/>
          <w:szCs w:val="28"/>
        </w:rPr>
        <w:t xml:space="preserve">С другой стороны, мотивированные слова </w:t>
      </w:r>
      <w:r w:rsidRPr="005D4CE7">
        <w:rPr>
          <w:i/>
          <w:iCs/>
          <w:sz w:val="28"/>
          <w:szCs w:val="28"/>
        </w:rPr>
        <w:t xml:space="preserve">сегодня, первоклассник, пруд, пиво </w:t>
      </w:r>
      <w:r w:rsidRPr="005D4CE7">
        <w:rPr>
          <w:sz w:val="28"/>
          <w:szCs w:val="28"/>
        </w:rPr>
        <w:t xml:space="preserve">соотнесены с немотивированными словами соответственно </w:t>
      </w:r>
      <w:r w:rsidRPr="005D4CE7">
        <w:rPr>
          <w:sz w:val="28"/>
          <w:szCs w:val="28"/>
          <w:lang w:val="de-DE"/>
        </w:rPr>
        <w:t xml:space="preserve">heute, ABC </w:t>
      </w:r>
      <w:r w:rsidRPr="005D4CE7">
        <w:rPr>
          <w:sz w:val="28"/>
          <w:szCs w:val="28"/>
        </w:rPr>
        <w:t xml:space="preserve">- </w:t>
      </w:r>
      <w:r w:rsidRPr="005D4CE7">
        <w:rPr>
          <w:sz w:val="28"/>
          <w:szCs w:val="28"/>
          <w:lang w:val="de-DE"/>
        </w:rPr>
        <w:t>Schütze, Teich, Bier.</w:t>
      </w:r>
    </w:p>
    <w:p w:rsidR="00245F2B" w:rsidRPr="005D4CE7" w:rsidRDefault="00245F2B" w:rsidP="005D4CE7">
      <w:pPr>
        <w:shd w:val="clear" w:color="auto" w:fill="FFFFFF"/>
        <w:spacing w:line="360" w:lineRule="auto"/>
        <w:ind w:firstLine="709"/>
        <w:jc w:val="both"/>
        <w:rPr>
          <w:sz w:val="28"/>
          <w:szCs w:val="28"/>
        </w:rPr>
      </w:pPr>
    </w:p>
    <w:p w:rsidR="005D4CE7" w:rsidRPr="005D4CE7" w:rsidRDefault="005D4CE7" w:rsidP="005D4CE7">
      <w:pPr>
        <w:shd w:val="clear" w:color="auto" w:fill="FFFFFF"/>
        <w:spacing w:line="360" w:lineRule="auto"/>
        <w:ind w:firstLine="709"/>
        <w:jc w:val="both"/>
        <w:rPr>
          <w:b/>
          <w:sz w:val="28"/>
          <w:szCs w:val="28"/>
        </w:rPr>
      </w:pPr>
      <w:r>
        <w:rPr>
          <w:b/>
          <w:sz w:val="28"/>
          <w:szCs w:val="28"/>
        </w:rPr>
        <w:br w:type="page"/>
      </w:r>
      <w:r w:rsidR="00245F2B" w:rsidRPr="005D4CE7">
        <w:rPr>
          <w:b/>
          <w:sz w:val="28"/>
          <w:szCs w:val="28"/>
        </w:rPr>
        <w:t>ПРАКТИЧЕСКОЕ ЗАДАНИЕ</w:t>
      </w:r>
    </w:p>
    <w:p w:rsidR="005D4CE7" w:rsidRDefault="005D4CE7" w:rsidP="005D4CE7">
      <w:pPr>
        <w:shd w:val="clear" w:color="auto" w:fill="FFFFFF"/>
        <w:spacing w:line="360" w:lineRule="auto"/>
        <w:ind w:firstLine="709"/>
        <w:jc w:val="both"/>
        <w:rPr>
          <w:sz w:val="28"/>
          <w:szCs w:val="28"/>
        </w:rPr>
      </w:pPr>
    </w:p>
    <w:p w:rsidR="00190624" w:rsidRPr="005D4CE7" w:rsidRDefault="00190624" w:rsidP="005D4CE7">
      <w:pPr>
        <w:shd w:val="clear" w:color="auto" w:fill="FFFFFF"/>
        <w:spacing w:line="360" w:lineRule="auto"/>
        <w:ind w:firstLine="709"/>
        <w:jc w:val="both"/>
        <w:rPr>
          <w:sz w:val="28"/>
          <w:szCs w:val="28"/>
          <w:lang w:val="en-US"/>
        </w:rPr>
      </w:pPr>
      <w:r w:rsidRPr="005D4CE7">
        <w:rPr>
          <w:sz w:val="28"/>
          <w:szCs w:val="28"/>
          <w:lang w:val="de-DE"/>
        </w:rPr>
        <w:t xml:space="preserve">Ich habe sie den ganzen Abend dann noch angesehen </w:t>
      </w:r>
      <w:r w:rsidRPr="005D4CE7">
        <w:rPr>
          <w:sz w:val="28"/>
          <w:szCs w:val="28"/>
          <w:lang w:val="en-US"/>
        </w:rPr>
        <w:t xml:space="preserve">- </w:t>
      </w:r>
      <w:r w:rsidRPr="005D4CE7">
        <w:rPr>
          <w:sz w:val="28"/>
          <w:szCs w:val="28"/>
          <w:lang w:val="de-DE"/>
        </w:rPr>
        <w:t xml:space="preserve">ja angestaunt, diese außerordentlichen, geradezu ein/igen Hände </w:t>
      </w:r>
      <w:r w:rsidRPr="005D4CE7">
        <w:rPr>
          <w:sz w:val="28"/>
          <w:szCs w:val="28"/>
          <w:lang w:val="en-US"/>
        </w:rPr>
        <w:t xml:space="preserve">- </w:t>
      </w:r>
      <w:r w:rsidRPr="005D4CE7">
        <w:rPr>
          <w:sz w:val="28"/>
          <w:szCs w:val="28"/>
          <w:lang w:val="de-DE"/>
        </w:rPr>
        <w:t xml:space="preserve">was mich aber zunächst so schreckhaft überraschte, war ihre Leidenschaft, ihr irrwitzig passionierter Ausdruck, dies krampfige Ineinanderringen und Sichgegenseitighalten. Hier drängte ein ganzer übervoller Mensch, sofort wußte ich's, seine Leidenschaft in die Fingerspitzen zusammen, um nicht selbst von ihr auseinandergesprengt zu werden. Und jetzt </w:t>
      </w:r>
      <w:r w:rsidRPr="005D4CE7">
        <w:rPr>
          <w:sz w:val="28"/>
          <w:szCs w:val="28"/>
          <w:lang w:val="en-US"/>
        </w:rPr>
        <w:t xml:space="preserve">- </w:t>
      </w:r>
      <w:r w:rsidRPr="005D4CE7">
        <w:rPr>
          <w:sz w:val="28"/>
          <w:szCs w:val="28"/>
          <w:lang w:val="de-DE"/>
        </w:rPr>
        <w:t>in der Sekunde, da die Kugel mit trockenem dürrem Ton in die Schüssel fiel und der Croupier die Zahl ausrief-, in dieser Sekunde fielen plötzlich die beiden Hände auseinander wie zwei Tiere, die eine einzige Kugel durchschossen. Sie fielen nieder, alle beide, wirklich tot und nicht nur erschöpft, sie fielen nieder mit einem so plastischen Ausdruck von Schlaffheit, von Enttäuschung, von BlitzgetrofTenheit, von Zuendesein, wie ich ihn nicht mit Worten ausdrücken kann. Denn noch nie und seitdem niemals mehr habe ich so sprechende Hände gesehen, wo jeder Muskel ein Mund war und die Leidenschaft fühlbar fast aus den Poren brach. Einen Augenblick lang lagen sie beide dann auf dem grünen Tisch wie ausgeworfene Quallen am Wasserrand, flach und tot. Dann begann die eine, die rechte, mühsam wieder sich von den Fingerspitzen her aufzurichten, sie zitterte, zog sich zurück, rotierte um sich selbst, schwankte, kreiselte und griff schließlich nervös nach einem Jeton, das sie zwischen der Spitze des Daumens und des zweiten Fingers unschlüssig rollte wie ein kleines Rad. Und</w:t>
      </w:r>
      <w:r w:rsidRPr="005D4CE7">
        <w:rPr>
          <w:sz w:val="28"/>
          <w:szCs w:val="28"/>
          <w:lang w:val="en-US"/>
        </w:rPr>
        <w:t xml:space="preserve"> </w:t>
      </w:r>
      <w:r w:rsidRPr="005D4CE7">
        <w:rPr>
          <w:sz w:val="28"/>
          <w:szCs w:val="28"/>
          <w:lang w:val="de-DE"/>
        </w:rPr>
        <w:t>plötzlich beugte sie sich mit einem Katzenbuckel pantherhaft auf und schnellte, ja ipie geradezu das Hundertfrancsjeton mitten auf das schwarze Feld.</w:t>
      </w:r>
    </w:p>
    <w:p w:rsidR="00190624" w:rsidRPr="005D4CE7" w:rsidRDefault="00190624" w:rsidP="005D4CE7">
      <w:pPr>
        <w:shd w:val="clear" w:color="auto" w:fill="FFFFFF"/>
        <w:spacing w:line="360" w:lineRule="auto"/>
        <w:ind w:firstLine="709"/>
        <w:jc w:val="both"/>
        <w:rPr>
          <w:sz w:val="28"/>
          <w:szCs w:val="28"/>
        </w:rPr>
      </w:pPr>
      <w:r w:rsidRPr="005D4CE7">
        <w:rPr>
          <w:sz w:val="28"/>
          <w:szCs w:val="28"/>
        </w:rPr>
        <w:t>Я смотрела на эти руки весь</w:t>
      </w:r>
      <w:r w:rsidR="005D4CE7">
        <w:rPr>
          <w:sz w:val="28"/>
          <w:szCs w:val="28"/>
        </w:rPr>
        <w:t xml:space="preserve"> </w:t>
      </w:r>
      <w:r w:rsidRPr="005D4CE7">
        <w:rPr>
          <w:sz w:val="28"/>
          <w:szCs w:val="28"/>
        </w:rPr>
        <w:t>вечер,</w:t>
      </w:r>
      <w:r w:rsidR="005D4CE7">
        <w:rPr>
          <w:sz w:val="28"/>
          <w:szCs w:val="28"/>
        </w:rPr>
        <w:t xml:space="preserve"> </w:t>
      </w:r>
      <w:r w:rsidRPr="005D4CE7">
        <w:rPr>
          <w:sz w:val="28"/>
          <w:szCs w:val="28"/>
        </w:rPr>
        <w:t>они поражали меня своей</w:t>
      </w:r>
      <w:r w:rsidR="005D4CE7">
        <w:rPr>
          <w:sz w:val="28"/>
          <w:szCs w:val="28"/>
        </w:rPr>
        <w:t xml:space="preserve"> </w:t>
      </w:r>
      <w:r w:rsidRPr="005D4CE7">
        <w:rPr>
          <w:sz w:val="28"/>
          <w:szCs w:val="28"/>
        </w:rPr>
        <w:t>неповторимостью; но в то же время меня пугала их взволнованность,</w:t>
      </w:r>
      <w:r w:rsidR="005D4CE7">
        <w:rPr>
          <w:sz w:val="28"/>
          <w:szCs w:val="28"/>
        </w:rPr>
        <w:t xml:space="preserve"> </w:t>
      </w:r>
      <w:r w:rsidRPr="005D4CE7">
        <w:rPr>
          <w:sz w:val="28"/>
          <w:szCs w:val="28"/>
        </w:rPr>
        <w:t>их</w:t>
      </w:r>
      <w:r w:rsidR="005D4CE7">
        <w:rPr>
          <w:sz w:val="28"/>
          <w:szCs w:val="28"/>
        </w:rPr>
        <w:t xml:space="preserve"> </w:t>
      </w:r>
      <w:r w:rsidRPr="005D4CE7">
        <w:rPr>
          <w:sz w:val="28"/>
          <w:szCs w:val="28"/>
        </w:rPr>
        <w:t>безумно</w:t>
      </w:r>
      <w:r w:rsidR="005D4CE7">
        <w:rPr>
          <w:sz w:val="28"/>
          <w:szCs w:val="28"/>
        </w:rPr>
        <w:t xml:space="preserve"> </w:t>
      </w:r>
      <w:r w:rsidRPr="005D4CE7">
        <w:rPr>
          <w:sz w:val="28"/>
          <w:szCs w:val="28"/>
        </w:rPr>
        <w:t>страстное</w:t>
      </w:r>
      <w:r w:rsidR="005D4CE7">
        <w:rPr>
          <w:sz w:val="28"/>
          <w:szCs w:val="28"/>
        </w:rPr>
        <w:t xml:space="preserve"> </w:t>
      </w:r>
      <w:r w:rsidRPr="005D4CE7">
        <w:rPr>
          <w:sz w:val="28"/>
          <w:szCs w:val="28"/>
        </w:rPr>
        <w:t>выражение,</w:t>
      </w:r>
      <w:r w:rsidR="005D4CE7">
        <w:rPr>
          <w:sz w:val="28"/>
          <w:szCs w:val="28"/>
        </w:rPr>
        <w:t xml:space="preserve"> </w:t>
      </w:r>
      <w:r w:rsidRPr="005D4CE7">
        <w:rPr>
          <w:sz w:val="28"/>
          <w:szCs w:val="28"/>
        </w:rPr>
        <w:t>это</w:t>
      </w:r>
      <w:r w:rsidR="005D4CE7">
        <w:rPr>
          <w:sz w:val="28"/>
          <w:szCs w:val="28"/>
        </w:rPr>
        <w:t xml:space="preserve"> </w:t>
      </w:r>
      <w:r w:rsidRPr="005D4CE7">
        <w:rPr>
          <w:sz w:val="28"/>
          <w:szCs w:val="28"/>
        </w:rPr>
        <w:t>судорожное сцепление и единоборство. Я сразу почувствовала,</w:t>
      </w:r>
      <w:r w:rsidR="005D4CE7">
        <w:rPr>
          <w:sz w:val="28"/>
          <w:szCs w:val="28"/>
        </w:rPr>
        <w:t xml:space="preserve"> </w:t>
      </w:r>
      <w:r w:rsidRPr="005D4CE7">
        <w:rPr>
          <w:sz w:val="28"/>
          <w:szCs w:val="28"/>
        </w:rPr>
        <w:t>что</w:t>
      </w:r>
      <w:r w:rsidR="005D4CE7">
        <w:rPr>
          <w:sz w:val="28"/>
          <w:szCs w:val="28"/>
        </w:rPr>
        <w:t xml:space="preserve"> </w:t>
      </w:r>
      <w:r w:rsidRPr="005D4CE7">
        <w:rPr>
          <w:sz w:val="28"/>
          <w:szCs w:val="28"/>
        </w:rPr>
        <w:t>человек,</w:t>
      </w:r>
      <w:r w:rsidR="005D4CE7">
        <w:rPr>
          <w:sz w:val="28"/>
          <w:szCs w:val="28"/>
        </w:rPr>
        <w:t xml:space="preserve"> </w:t>
      </w:r>
      <w:r w:rsidRPr="005D4CE7">
        <w:rPr>
          <w:sz w:val="28"/>
          <w:szCs w:val="28"/>
        </w:rPr>
        <w:t>преисполненный страсти, загнал эту страсть в кончики пальцев, чтобы самому не бы взорванным</w:t>
      </w:r>
      <w:r w:rsidR="005D4CE7">
        <w:rPr>
          <w:sz w:val="28"/>
          <w:szCs w:val="28"/>
        </w:rPr>
        <w:t xml:space="preserve"> </w:t>
      </w:r>
      <w:r w:rsidRPr="005D4CE7">
        <w:rPr>
          <w:sz w:val="28"/>
          <w:szCs w:val="28"/>
        </w:rPr>
        <w:t>ею.</w:t>
      </w:r>
      <w:r w:rsidR="005D4CE7">
        <w:rPr>
          <w:sz w:val="28"/>
          <w:szCs w:val="28"/>
        </w:rPr>
        <w:t xml:space="preserve"> </w:t>
      </w:r>
      <w:r w:rsidRPr="005D4CE7">
        <w:rPr>
          <w:sz w:val="28"/>
          <w:szCs w:val="28"/>
        </w:rPr>
        <w:t>И</w:t>
      </w:r>
      <w:r w:rsidR="005D4CE7">
        <w:rPr>
          <w:sz w:val="28"/>
          <w:szCs w:val="28"/>
        </w:rPr>
        <w:t xml:space="preserve"> </w:t>
      </w:r>
      <w:r w:rsidRPr="005D4CE7">
        <w:rPr>
          <w:sz w:val="28"/>
          <w:szCs w:val="28"/>
        </w:rPr>
        <w:t>вот, в ту</w:t>
      </w:r>
      <w:r w:rsidR="005D4CE7">
        <w:rPr>
          <w:sz w:val="28"/>
          <w:szCs w:val="28"/>
        </w:rPr>
        <w:t xml:space="preserve"> </w:t>
      </w:r>
      <w:r w:rsidRPr="005D4CE7">
        <w:rPr>
          <w:sz w:val="28"/>
          <w:szCs w:val="28"/>
        </w:rPr>
        <w:t>секунду,</w:t>
      </w:r>
      <w:r w:rsidR="005D4CE7">
        <w:rPr>
          <w:sz w:val="28"/>
          <w:szCs w:val="28"/>
        </w:rPr>
        <w:t xml:space="preserve"> </w:t>
      </w:r>
      <w:r w:rsidRPr="005D4CE7">
        <w:rPr>
          <w:sz w:val="28"/>
          <w:szCs w:val="28"/>
        </w:rPr>
        <w:t>когда</w:t>
      </w:r>
      <w:r w:rsidR="005D4CE7">
        <w:rPr>
          <w:sz w:val="28"/>
          <w:szCs w:val="28"/>
        </w:rPr>
        <w:t xml:space="preserve"> </w:t>
      </w:r>
      <w:r w:rsidRPr="005D4CE7">
        <w:rPr>
          <w:sz w:val="28"/>
          <w:szCs w:val="28"/>
        </w:rPr>
        <w:t>шар с</w:t>
      </w:r>
      <w:r w:rsidR="005D4CE7">
        <w:rPr>
          <w:sz w:val="28"/>
          <w:szCs w:val="28"/>
        </w:rPr>
        <w:t xml:space="preserve"> </w:t>
      </w:r>
      <w:r w:rsidRPr="005D4CE7">
        <w:rPr>
          <w:sz w:val="28"/>
          <w:szCs w:val="28"/>
        </w:rPr>
        <w:t>сухим</w:t>
      </w:r>
      <w:r w:rsidR="005D4CE7">
        <w:rPr>
          <w:sz w:val="28"/>
          <w:szCs w:val="28"/>
        </w:rPr>
        <w:t xml:space="preserve"> </w:t>
      </w:r>
      <w:r w:rsidRPr="005D4CE7">
        <w:rPr>
          <w:sz w:val="28"/>
          <w:szCs w:val="28"/>
        </w:rPr>
        <w:t>коротким</w:t>
      </w:r>
      <w:r w:rsidR="005D4CE7">
        <w:rPr>
          <w:sz w:val="28"/>
          <w:szCs w:val="28"/>
        </w:rPr>
        <w:t xml:space="preserve"> </w:t>
      </w:r>
      <w:r w:rsidRPr="005D4CE7">
        <w:rPr>
          <w:sz w:val="28"/>
          <w:szCs w:val="28"/>
        </w:rPr>
        <w:t>стуком упал</w:t>
      </w:r>
      <w:r w:rsidR="005D4CE7">
        <w:rPr>
          <w:sz w:val="28"/>
          <w:szCs w:val="28"/>
        </w:rPr>
        <w:t xml:space="preserve"> </w:t>
      </w:r>
      <w:r w:rsidRPr="005D4CE7">
        <w:rPr>
          <w:sz w:val="28"/>
          <w:szCs w:val="28"/>
        </w:rPr>
        <w:t>в</w:t>
      </w:r>
      <w:r w:rsidR="005D4CE7">
        <w:rPr>
          <w:sz w:val="28"/>
          <w:szCs w:val="28"/>
        </w:rPr>
        <w:t xml:space="preserve"> </w:t>
      </w:r>
      <w:r w:rsidRPr="005D4CE7">
        <w:rPr>
          <w:sz w:val="28"/>
          <w:szCs w:val="28"/>
        </w:rPr>
        <w:t>ячейку</w:t>
      </w:r>
      <w:r w:rsidR="005D4CE7">
        <w:rPr>
          <w:sz w:val="28"/>
          <w:szCs w:val="28"/>
        </w:rPr>
        <w:t xml:space="preserve"> </w:t>
      </w:r>
      <w:r w:rsidRPr="005D4CE7">
        <w:rPr>
          <w:sz w:val="28"/>
          <w:szCs w:val="28"/>
        </w:rPr>
        <w:t>и</w:t>
      </w:r>
      <w:r w:rsidR="005D4CE7">
        <w:rPr>
          <w:sz w:val="28"/>
          <w:szCs w:val="28"/>
        </w:rPr>
        <w:t xml:space="preserve"> </w:t>
      </w:r>
      <w:r w:rsidRPr="005D4CE7">
        <w:rPr>
          <w:sz w:val="28"/>
          <w:szCs w:val="28"/>
        </w:rPr>
        <w:t>крупье выкрикнул номер, руки внезапно</w:t>
      </w:r>
      <w:r w:rsidR="005D4CE7">
        <w:rPr>
          <w:sz w:val="28"/>
          <w:szCs w:val="28"/>
        </w:rPr>
        <w:t xml:space="preserve"> </w:t>
      </w:r>
      <w:r w:rsidRPr="005D4CE7">
        <w:rPr>
          <w:sz w:val="28"/>
          <w:szCs w:val="28"/>
        </w:rPr>
        <w:t>распались,</w:t>
      </w:r>
      <w:r w:rsidR="005D4CE7">
        <w:rPr>
          <w:sz w:val="28"/>
          <w:szCs w:val="28"/>
        </w:rPr>
        <w:t xml:space="preserve"> </w:t>
      </w:r>
      <w:r w:rsidRPr="005D4CE7">
        <w:rPr>
          <w:sz w:val="28"/>
          <w:szCs w:val="28"/>
        </w:rPr>
        <w:t>как</w:t>
      </w:r>
      <w:r w:rsidR="005D4CE7">
        <w:rPr>
          <w:sz w:val="28"/>
          <w:szCs w:val="28"/>
        </w:rPr>
        <w:t xml:space="preserve"> </w:t>
      </w:r>
      <w:r w:rsidRPr="005D4CE7">
        <w:rPr>
          <w:sz w:val="28"/>
          <w:szCs w:val="28"/>
        </w:rPr>
        <w:t>два зверя, сраженные одной пулей. Они упали, как мертвые, а не просто утомленные, поникли с таким выражением</w:t>
      </w:r>
      <w:r w:rsidR="005D4CE7">
        <w:rPr>
          <w:sz w:val="28"/>
          <w:szCs w:val="28"/>
        </w:rPr>
        <w:t xml:space="preserve"> </w:t>
      </w:r>
      <w:r w:rsidRPr="005D4CE7">
        <w:rPr>
          <w:sz w:val="28"/>
          <w:szCs w:val="28"/>
        </w:rPr>
        <w:t>безнадежности, отчаяния, разочарования, что я не могу передать это словами. Ибо никогда, до, ни после, я не виде таких говорящих рук,</w:t>
      </w:r>
      <w:r w:rsidR="005D4CE7">
        <w:rPr>
          <w:sz w:val="28"/>
          <w:szCs w:val="28"/>
        </w:rPr>
        <w:t xml:space="preserve"> </w:t>
      </w:r>
      <w:r w:rsidRPr="005D4CE7">
        <w:rPr>
          <w:sz w:val="28"/>
          <w:szCs w:val="28"/>
        </w:rPr>
        <w:t>где каждый</w:t>
      </w:r>
      <w:r w:rsidR="005D4CE7">
        <w:rPr>
          <w:sz w:val="28"/>
          <w:szCs w:val="28"/>
        </w:rPr>
        <w:t xml:space="preserve"> </w:t>
      </w:r>
      <w:r w:rsidRPr="005D4CE7">
        <w:rPr>
          <w:sz w:val="28"/>
          <w:szCs w:val="28"/>
        </w:rPr>
        <w:t>мускул</w:t>
      </w:r>
      <w:r w:rsidR="005D4CE7">
        <w:rPr>
          <w:sz w:val="28"/>
          <w:szCs w:val="28"/>
        </w:rPr>
        <w:t xml:space="preserve"> </w:t>
      </w:r>
      <w:r w:rsidRPr="005D4CE7">
        <w:rPr>
          <w:sz w:val="28"/>
          <w:szCs w:val="28"/>
        </w:rPr>
        <w:t>кричал страсть</w:t>
      </w:r>
      <w:r w:rsidR="005D4CE7">
        <w:rPr>
          <w:sz w:val="28"/>
          <w:szCs w:val="28"/>
        </w:rPr>
        <w:t xml:space="preserve"> </w:t>
      </w:r>
      <w:r w:rsidRPr="005D4CE7">
        <w:rPr>
          <w:sz w:val="28"/>
          <w:szCs w:val="28"/>
        </w:rPr>
        <w:t>почти</w:t>
      </w:r>
      <w:r w:rsidR="005D4CE7">
        <w:rPr>
          <w:sz w:val="28"/>
          <w:szCs w:val="28"/>
        </w:rPr>
        <w:t xml:space="preserve"> </w:t>
      </w:r>
      <w:r w:rsidRPr="005D4CE7">
        <w:rPr>
          <w:sz w:val="28"/>
          <w:szCs w:val="28"/>
        </w:rPr>
        <w:t>явственно выступала</w:t>
      </w:r>
      <w:r w:rsidR="005D4CE7">
        <w:rPr>
          <w:sz w:val="28"/>
          <w:szCs w:val="28"/>
        </w:rPr>
        <w:t xml:space="preserve"> </w:t>
      </w:r>
      <w:r w:rsidRPr="005D4CE7">
        <w:rPr>
          <w:sz w:val="28"/>
          <w:szCs w:val="28"/>
        </w:rPr>
        <w:t>из</w:t>
      </w:r>
      <w:r w:rsidR="005D4CE7">
        <w:rPr>
          <w:sz w:val="28"/>
          <w:szCs w:val="28"/>
        </w:rPr>
        <w:t xml:space="preserve"> </w:t>
      </w:r>
      <w:r w:rsidRPr="005D4CE7">
        <w:rPr>
          <w:sz w:val="28"/>
          <w:szCs w:val="28"/>
        </w:rPr>
        <w:t>всех</w:t>
      </w:r>
      <w:r w:rsidR="005D4CE7">
        <w:rPr>
          <w:sz w:val="28"/>
          <w:szCs w:val="28"/>
        </w:rPr>
        <w:t xml:space="preserve"> </w:t>
      </w:r>
      <w:r w:rsidRPr="005D4CE7">
        <w:rPr>
          <w:sz w:val="28"/>
          <w:szCs w:val="28"/>
        </w:rPr>
        <w:t>пор. Мгновение они лежали на зеленом сукне вяло и неподвижно, как медузы, выброшенные волной взморье.</w:t>
      </w:r>
      <w:r w:rsidR="005D4CE7">
        <w:rPr>
          <w:sz w:val="28"/>
          <w:szCs w:val="28"/>
        </w:rPr>
        <w:t xml:space="preserve"> </w:t>
      </w:r>
      <w:r w:rsidRPr="005D4CE7">
        <w:rPr>
          <w:sz w:val="28"/>
          <w:szCs w:val="28"/>
        </w:rPr>
        <w:t>Затем</w:t>
      </w:r>
      <w:r w:rsidR="005D4CE7">
        <w:rPr>
          <w:sz w:val="28"/>
          <w:szCs w:val="28"/>
        </w:rPr>
        <w:t xml:space="preserve"> </w:t>
      </w:r>
      <w:r w:rsidRPr="005D4CE7">
        <w:rPr>
          <w:sz w:val="28"/>
          <w:szCs w:val="28"/>
        </w:rPr>
        <w:t>одна,</w:t>
      </w:r>
      <w:r w:rsidR="005D4CE7">
        <w:rPr>
          <w:sz w:val="28"/>
          <w:szCs w:val="28"/>
        </w:rPr>
        <w:t xml:space="preserve"> </w:t>
      </w:r>
      <w:r w:rsidRPr="005D4CE7">
        <w:rPr>
          <w:sz w:val="28"/>
          <w:szCs w:val="28"/>
        </w:rPr>
        <w:t>правая,</w:t>
      </w:r>
      <w:r w:rsidR="005D4CE7">
        <w:rPr>
          <w:sz w:val="28"/>
          <w:szCs w:val="28"/>
        </w:rPr>
        <w:t xml:space="preserve"> </w:t>
      </w:r>
      <w:r w:rsidRPr="005D4CE7">
        <w:rPr>
          <w:sz w:val="28"/>
          <w:szCs w:val="28"/>
        </w:rPr>
        <w:t>стала</w:t>
      </w:r>
      <w:r w:rsidR="005D4CE7">
        <w:rPr>
          <w:sz w:val="28"/>
          <w:szCs w:val="28"/>
        </w:rPr>
        <w:t xml:space="preserve"> </w:t>
      </w:r>
      <w:r w:rsidRPr="005D4CE7">
        <w:rPr>
          <w:sz w:val="28"/>
          <w:szCs w:val="28"/>
        </w:rPr>
        <w:t>медленно</w:t>
      </w:r>
      <w:r w:rsidR="005D4CE7">
        <w:rPr>
          <w:sz w:val="28"/>
          <w:szCs w:val="28"/>
        </w:rPr>
        <w:t xml:space="preserve"> </w:t>
      </w:r>
      <w:r w:rsidRPr="005D4CE7">
        <w:rPr>
          <w:sz w:val="28"/>
          <w:szCs w:val="28"/>
        </w:rPr>
        <w:t>оживать, начиная с кончиков пальцев: она задрожала, отпрянула назад, несколько секунд металась по столу, потом, нервно схватив жетон, покатала его между большим и указательным пальцами, как колесико. Внезапно она, изогнулась, как пантера, и бросила, словно выплюнула, стофранковый жетон на середину черного поля.</w:t>
      </w:r>
    </w:p>
    <w:p w:rsidR="00245F2B" w:rsidRPr="005D4CE7" w:rsidRDefault="00245F2B" w:rsidP="005D4CE7">
      <w:pPr>
        <w:shd w:val="clear" w:color="auto" w:fill="FFFFFF"/>
        <w:spacing w:line="360" w:lineRule="auto"/>
        <w:ind w:firstLine="709"/>
        <w:jc w:val="both"/>
        <w:rPr>
          <w:sz w:val="28"/>
          <w:szCs w:val="28"/>
        </w:rPr>
      </w:pPr>
    </w:p>
    <w:p w:rsidR="00245F2B" w:rsidRDefault="005D4CE7" w:rsidP="005D4CE7">
      <w:pPr>
        <w:shd w:val="clear" w:color="auto" w:fill="FFFFFF"/>
        <w:spacing w:line="360" w:lineRule="auto"/>
        <w:ind w:firstLine="709"/>
        <w:jc w:val="both"/>
        <w:outlineLvl w:val="0"/>
        <w:rPr>
          <w:b/>
          <w:sz w:val="28"/>
          <w:szCs w:val="28"/>
        </w:rPr>
      </w:pPr>
      <w:bookmarkStart w:id="10" w:name="_Toc25825737"/>
      <w:r>
        <w:rPr>
          <w:sz w:val="28"/>
          <w:szCs w:val="28"/>
        </w:rPr>
        <w:br w:type="page"/>
      </w:r>
      <w:r w:rsidR="00245F2B" w:rsidRPr="005D4CE7">
        <w:rPr>
          <w:b/>
          <w:sz w:val="28"/>
          <w:szCs w:val="28"/>
        </w:rPr>
        <w:t xml:space="preserve">СПИСОК </w:t>
      </w:r>
      <w:r w:rsidR="00704843" w:rsidRPr="005D4CE7">
        <w:rPr>
          <w:b/>
          <w:sz w:val="28"/>
          <w:szCs w:val="28"/>
        </w:rPr>
        <w:t>ИСПОЛЬЗОВАННОЙ</w:t>
      </w:r>
      <w:r w:rsidR="00245F2B" w:rsidRPr="005D4CE7">
        <w:rPr>
          <w:b/>
          <w:sz w:val="28"/>
          <w:szCs w:val="28"/>
        </w:rPr>
        <w:t xml:space="preserve"> ЛИТЕРАТУРЫ</w:t>
      </w:r>
      <w:bookmarkEnd w:id="10"/>
    </w:p>
    <w:p w:rsidR="005D4CE7" w:rsidRPr="005D4CE7" w:rsidRDefault="005D4CE7" w:rsidP="005D4CE7">
      <w:pPr>
        <w:shd w:val="clear" w:color="auto" w:fill="FFFFFF"/>
        <w:spacing w:line="360" w:lineRule="auto"/>
        <w:ind w:firstLine="709"/>
        <w:jc w:val="both"/>
        <w:outlineLvl w:val="0"/>
        <w:rPr>
          <w:b/>
          <w:sz w:val="28"/>
          <w:szCs w:val="28"/>
        </w:rPr>
      </w:pPr>
    </w:p>
    <w:p w:rsidR="00245F2B" w:rsidRPr="005D4CE7" w:rsidRDefault="00704843" w:rsidP="005D4CE7">
      <w:pPr>
        <w:numPr>
          <w:ilvl w:val="0"/>
          <w:numId w:val="5"/>
        </w:numPr>
        <w:shd w:val="clear" w:color="auto" w:fill="FFFFFF"/>
        <w:tabs>
          <w:tab w:val="clear" w:pos="1365"/>
          <w:tab w:val="num" w:pos="709"/>
        </w:tabs>
        <w:spacing w:line="360" w:lineRule="auto"/>
        <w:ind w:left="0" w:firstLine="0"/>
        <w:rPr>
          <w:sz w:val="28"/>
          <w:szCs w:val="28"/>
        </w:rPr>
      </w:pPr>
      <w:r w:rsidRPr="005D4CE7">
        <w:rPr>
          <w:sz w:val="28"/>
          <w:szCs w:val="28"/>
        </w:rPr>
        <w:t>Зеленецкий А.Л., Монахов П.Ф. Сравнительная типология немецкого и русского языков. –М.: Просвещение, 1983. -240 с.</w:t>
      </w:r>
    </w:p>
    <w:p w:rsidR="005D4CE7" w:rsidRDefault="00704843" w:rsidP="005D4CE7">
      <w:pPr>
        <w:numPr>
          <w:ilvl w:val="0"/>
          <w:numId w:val="5"/>
        </w:numPr>
        <w:shd w:val="clear" w:color="auto" w:fill="FFFFFF"/>
        <w:tabs>
          <w:tab w:val="clear" w:pos="1365"/>
          <w:tab w:val="num" w:pos="709"/>
        </w:tabs>
        <w:spacing w:line="360" w:lineRule="auto"/>
        <w:ind w:left="0" w:firstLine="0"/>
        <w:rPr>
          <w:sz w:val="28"/>
          <w:szCs w:val="28"/>
        </w:rPr>
      </w:pPr>
      <w:r w:rsidRPr="005D4CE7">
        <w:rPr>
          <w:sz w:val="28"/>
          <w:szCs w:val="28"/>
        </w:rPr>
        <w:t>Вертель В.А., А.Н. Шаранда. Сравнительная типология немецкого и русского языков. –Мн., !984. -90 с.</w:t>
      </w:r>
      <w:bookmarkStart w:id="11" w:name="_GoBack"/>
      <w:bookmarkEnd w:id="11"/>
    </w:p>
    <w:sectPr w:rsidR="005D4CE7" w:rsidSect="005D4CE7">
      <w:headerReference w:type="even" r:id="rId7"/>
      <w:headerReference w:type="default" r:id="rId8"/>
      <w:pgSz w:w="11906" w:h="16838" w:code="9"/>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71A" w:rsidRDefault="0089271A">
      <w:r>
        <w:separator/>
      </w:r>
    </w:p>
  </w:endnote>
  <w:endnote w:type="continuationSeparator" w:id="0">
    <w:p w:rsidR="0089271A" w:rsidRDefault="0089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71A" w:rsidRDefault="0089271A">
      <w:r>
        <w:separator/>
      </w:r>
    </w:p>
  </w:footnote>
  <w:footnote w:type="continuationSeparator" w:id="0">
    <w:p w:rsidR="0089271A" w:rsidRDefault="00892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24" w:rsidRDefault="00725124" w:rsidP="00995086">
    <w:pPr>
      <w:pStyle w:val="a3"/>
      <w:framePr w:wrap="around" w:vAnchor="text" w:hAnchor="margin" w:xAlign="right" w:y="1"/>
      <w:rPr>
        <w:rStyle w:val="a5"/>
      </w:rPr>
    </w:pPr>
  </w:p>
  <w:p w:rsidR="00725124" w:rsidRDefault="00725124" w:rsidP="0072512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24" w:rsidRDefault="00AF673A" w:rsidP="00995086">
    <w:pPr>
      <w:pStyle w:val="a3"/>
      <w:framePr w:wrap="around" w:vAnchor="text" w:hAnchor="margin" w:xAlign="right" w:y="1"/>
      <w:rPr>
        <w:rStyle w:val="a5"/>
      </w:rPr>
    </w:pPr>
    <w:r>
      <w:rPr>
        <w:rStyle w:val="a5"/>
        <w:noProof/>
      </w:rPr>
      <w:t>1</w:t>
    </w:r>
  </w:p>
  <w:p w:rsidR="00725124" w:rsidRDefault="00725124" w:rsidP="0072512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5496A8"/>
    <w:lvl w:ilvl="0">
      <w:numFmt w:val="decimal"/>
      <w:lvlText w:val="*"/>
      <w:lvlJc w:val="left"/>
      <w:rPr>
        <w:rFonts w:cs="Times New Roman"/>
      </w:rPr>
    </w:lvl>
  </w:abstractNum>
  <w:abstractNum w:abstractNumId="1">
    <w:nsid w:val="01C474C7"/>
    <w:multiLevelType w:val="singleLevel"/>
    <w:tmpl w:val="404C261E"/>
    <w:lvl w:ilvl="0">
      <w:start w:val="2"/>
      <w:numFmt w:val="decimal"/>
      <w:lvlText w:val="%1)"/>
      <w:legacy w:legacy="1" w:legacySpace="0" w:legacyIndent="244"/>
      <w:lvlJc w:val="left"/>
      <w:rPr>
        <w:rFonts w:ascii="Times New Roman" w:hAnsi="Times New Roman" w:cs="Times New Roman" w:hint="default"/>
      </w:rPr>
    </w:lvl>
  </w:abstractNum>
  <w:abstractNum w:abstractNumId="2">
    <w:nsid w:val="5E645D2B"/>
    <w:multiLevelType w:val="singleLevel"/>
    <w:tmpl w:val="FF70F3F6"/>
    <w:lvl w:ilvl="0">
      <w:start w:val="2"/>
      <w:numFmt w:val="decimal"/>
      <w:lvlText w:val="%1)"/>
      <w:legacy w:legacy="1" w:legacySpace="0" w:legacyIndent="245"/>
      <w:lvlJc w:val="left"/>
      <w:rPr>
        <w:rFonts w:ascii="Courier New" w:hAnsi="Courier New" w:cs="Courier New" w:hint="default"/>
      </w:rPr>
    </w:lvl>
  </w:abstractNum>
  <w:abstractNum w:abstractNumId="3">
    <w:nsid w:val="71D2635B"/>
    <w:multiLevelType w:val="hybridMultilevel"/>
    <w:tmpl w:val="A2064AB6"/>
    <w:lvl w:ilvl="0" w:tplc="415E4446">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2"/>
  </w:num>
  <w:num w:numId="3">
    <w:abstractNumId w:val="0"/>
    <w:lvlOverride w:ilvl="0">
      <w:lvl w:ilvl="0">
        <w:numFmt w:val="bullet"/>
        <w:lvlText w:val="-"/>
        <w:legacy w:legacy="1" w:legacySpace="0" w:legacyIndent="187"/>
        <w:lvlJc w:val="left"/>
        <w:rPr>
          <w:rFonts w:ascii="Courier New" w:hAnsi="Courier New" w:hint="default"/>
        </w:rPr>
      </w:lvl>
    </w:lvlOverride>
  </w:num>
  <w:num w:numId="4">
    <w:abstractNumId w:val="0"/>
    <w:lvlOverride w:ilvl="0">
      <w:lvl w:ilvl="0">
        <w:numFmt w:val="bullet"/>
        <w:lvlText w:val="-"/>
        <w:legacy w:legacy="1" w:legacySpace="0" w:legacyIndent="266"/>
        <w:lvlJc w:val="left"/>
        <w:rPr>
          <w:rFonts w:ascii="Times New Roman" w:hAnsi="Times New Roman"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28D"/>
    <w:rsid w:val="00040712"/>
    <w:rsid w:val="000F3CD0"/>
    <w:rsid w:val="00160B98"/>
    <w:rsid w:val="00184B02"/>
    <w:rsid w:val="00190624"/>
    <w:rsid w:val="002100E6"/>
    <w:rsid w:val="00245F2B"/>
    <w:rsid w:val="004147BF"/>
    <w:rsid w:val="0046651B"/>
    <w:rsid w:val="004734DF"/>
    <w:rsid w:val="004C6897"/>
    <w:rsid w:val="004D010B"/>
    <w:rsid w:val="00593C36"/>
    <w:rsid w:val="005A06B8"/>
    <w:rsid w:val="005D4CE7"/>
    <w:rsid w:val="005E10D7"/>
    <w:rsid w:val="00610556"/>
    <w:rsid w:val="0064069B"/>
    <w:rsid w:val="00704843"/>
    <w:rsid w:val="00713403"/>
    <w:rsid w:val="00725124"/>
    <w:rsid w:val="0075417C"/>
    <w:rsid w:val="0088782A"/>
    <w:rsid w:val="0089271A"/>
    <w:rsid w:val="008C27D8"/>
    <w:rsid w:val="009207E2"/>
    <w:rsid w:val="00995086"/>
    <w:rsid w:val="009A0079"/>
    <w:rsid w:val="009B7460"/>
    <w:rsid w:val="009D4BD0"/>
    <w:rsid w:val="009F6608"/>
    <w:rsid w:val="00AF673A"/>
    <w:rsid w:val="00B31B06"/>
    <w:rsid w:val="00BD1F79"/>
    <w:rsid w:val="00CC3F7A"/>
    <w:rsid w:val="00CF3BC6"/>
    <w:rsid w:val="00FE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D1BDAA-6F75-4E8E-ABE6-74F00375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F7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5124"/>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725124"/>
    <w:rPr>
      <w:rFonts w:cs="Times New Roman"/>
    </w:rPr>
  </w:style>
  <w:style w:type="paragraph" w:styleId="1">
    <w:name w:val="toc 1"/>
    <w:basedOn w:val="a"/>
    <w:next w:val="a"/>
    <w:autoRedefine/>
    <w:uiPriority w:val="39"/>
    <w:semiHidden/>
    <w:rsid w:val="00725124"/>
  </w:style>
  <w:style w:type="paragraph" w:styleId="2">
    <w:name w:val="toc 2"/>
    <w:basedOn w:val="a"/>
    <w:next w:val="a"/>
    <w:autoRedefine/>
    <w:uiPriority w:val="39"/>
    <w:semiHidden/>
    <w:rsid w:val="00725124"/>
    <w:pPr>
      <w:ind w:left="200"/>
    </w:pPr>
  </w:style>
  <w:style w:type="character" w:styleId="a6">
    <w:name w:val="Hyperlink"/>
    <w:uiPriority w:val="99"/>
    <w:rsid w:val="007251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5391</Words>
  <Characters>30731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6</vt:lpstr>
    </vt:vector>
  </TitlesOfParts>
  <Company>Хим и К</Company>
  <LinksUpToDate>false</LinksUpToDate>
  <CharactersWithSpaces>36050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Химик</dc:creator>
  <cp:keywords/>
  <dc:description/>
  <cp:lastModifiedBy>admin</cp:lastModifiedBy>
  <cp:revision>2</cp:revision>
  <cp:lastPrinted>2002-11-23T12:50:00Z</cp:lastPrinted>
  <dcterms:created xsi:type="dcterms:W3CDTF">2014-03-08T09:29:00Z</dcterms:created>
  <dcterms:modified xsi:type="dcterms:W3CDTF">2014-03-08T09:29:00Z</dcterms:modified>
</cp:coreProperties>
</file>