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E4" w:rsidRPr="00B159E3" w:rsidRDefault="00B159E3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/>
          <w:bCs/>
          <w:color w:val="000000"/>
          <w:sz w:val="28"/>
          <w:szCs w:val="28"/>
        </w:rPr>
        <w:t>Содержание</w:t>
      </w:r>
    </w:p>
    <w:p w:rsidR="00B159E3" w:rsidRDefault="00B159E3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20AE4" w:rsidRPr="00B159E3" w:rsidRDefault="00B159E3" w:rsidP="00B159E3">
      <w:pPr>
        <w:pStyle w:val="a3"/>
        <w:tabs>
          <w:tab w:val="left" w:pos="240"/>
        </w:tabs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Введение</w:t>
      </w:r>
    </w:p>
    <w:p w:rsidR="00520AE4" w:rsidRPr="00B159E3" w:rsidRDefault="00B159E3" w:rsidP="00B159E3">
      <w:pPr>
        <w:pStyle w:val="a3"/>
        <w:numPr>
          <w:ilvl w:val="0"/>
          <w:numId w:val="2"/>
        </w:numPr>
        <w:tabs>
          <w:tab w:val="left" w:pos="240"/>
        </w:tabs>
        <w:spacing w:before="0" w:beforeAutospacing="0" w:after="0" w:afterAutospacing="0"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Цели социальной политики и ее основные направления</w:t>
      </w:r>
    </w:p>
    <w:p w:rsidR="00520AE4" w:rsidRPr="00B159E3" w:rsidRDefault="00B159E3" w:rsidP="00B159E3">
      <w:pPr>
        <w:pStyle w:val="a3"/>
        <w:numPr>
          <w:ilvl w:val="0"/>
          <w:numId w:val="2"/>
        </w:numPr>
        <w:tabs>
          <w:tab w:val="left" w:pos="240"/>
        </w:tabs>
        <w:spacing w:before="0" w:beforeAutospacing="0" w:after="0" w:afterAutospacing="0"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Социальная защита населения</w:t>
      </w:r>
    </w:p>
    <w:p w:rsidR="00CC4144" w:rsidRPr="00B159E3" w:rsidRDefault="00B159E3" w:rsidP="00B159E3">
      <w:pPr>
        <w:pStyle w:val="a3"/>
        <w:tabs>
          <w:tab w:val="left" w:pos="240"/>
        </w:tabs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Тесты</w:t>
      </w:r>
    </w:p>
    <w:p w:rsidR="00520AE4" w:rsidRPr="00B159E3" w:rsidRDefault="00B159E3" w:rsidP="00B159E3">
      <w:pPr>
        <w:pStyle w:val="a3"/>
        <w:tabs>
          <w:tab w:val="left" w:pos="240"/>
        </w:tabs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Заключение</w:t>
      </w:r>
    </w:p>
    <w:p w:rsidR="00520AE4" w:rsidRPr="00B159E3" w:rsidRDefault="00B159E3" w:rsidP="00B159E3">
      <w:pPr>
        <w:pStyle w:val="a3"/>
        <w:tabs>
          <w:tab w:val="left" w:pos="240"/>
        </w:tabs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Список использованной литературы</w:t>
      </w:r>
    </w:p>
    <w:p w:rsidR="00520AE4" w:rsidRPr="00B159E3" w:rsidRDefault="00520AE4" w:rsidP="00B159E3">
      <w:pPr>
        <w:pStyle w:val="a3"/>
        <w:tabs>
          <w:tab w:val="left" w:pos="240"/>
        </w:tabs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520AE4" w:rsidRPr="00B159E3" w:rsidRDefault="00520AE4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103BB" w:rsidRPr="00B159E3" w:rsidRDefault="00F103BB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br w:type="page"/>
      </w:r>
      <w:r w:rsidR="00B159E3" w:rsidRPr="00B159E3">
        <w:rPr>
          <w:b/>
          <w:bCs/>
          <w:color w:val="000000"/>
          <w:sz w:val="28"/>
          <w:szCs w:val="28"/>
        </w:rPr>
        <w:t>Введение</w:t>
      </w:r>
    </w:p>
    <w:p w:rsidR="00B159E3" w:rsidRDefault="00B159E3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93671" w:rsidRPr="00B159E3" w:rsidRDefault="00137C4A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Современная политика Правительства, связанная с переходом к рыночной экономике и новому государственному устройству, осуществляется в крайне сложных и чрезвычайно противоречивых условиях многоукладности и мировоззренческого разнообразия. Инфляция, огромный дефицит государственного бюджета, рост денежной массы в обращении, низкая экономическая и политическая культура, нарушение производственно-хозяйственных связей и заметное снижение объема выпускаемой продукции привели к резкому снижению реальных доходов, уровня и качества жизни более двух третей населения России. Этот процесс особенно заметно повлиял на мало защищенные сло</w:t>
      </w:r>
      <w:r w:rsidR="00765257" w:rsidRPr="00B159E3">
        <w:rPr>
          <w:bCs/>
          <w:color w:val="000000"/>
          <w:sz w:val="28"/>
          <w:szCs w:val="28"/>
        </w:rPr>
        <w:t>и</w:t>
      </w:r>
      <w:r w:rsidRPr="00B159E3">
        <w:rPr>
          <w:bCs/>
          <w:color w:val="000000"/>
          <w:sz w:val="28"/>
          <w:szCs w:val="28"/>
        </w:rPr>
        <w:t xml:space="preserve"> населения </w:t>
      </w:r>
      <w:r w:rsidR="00B159E3">
        <w:rPr>
          <w:bCs/>
          <w:color w:val="000000"/>
          <w:sz w:val="28"/>
          <w:szCs w:val="28"/>
        </w:rPr>
        <w:t>–</w:t>
      </w:r>
      <w:r w:rsidR="00B159E3" w:rsidRPr="00B159E3">
        <w:rPr>
          <w:bCs/>
          <w:color w:val="000000"/>
          <w:sz w:val="28"/>
          <w:szCs w:val="28"/>
        </w:rPr>
        <w:t xml:space="preserve"> </w:t>
      </w:r>
      <w:r w:rsidRPr="00B159E3">
        <w:rPr>
          <w:bCs/>
          <w:color w:val="000000"/>
          <w:sz w:val="28"/>
          <w:szCs w:val="28"/>
        </w:rPr>
        <w:t xml:space="preserve">нетрудоспособных, безработных, людей с ограниченными возможностями, на семьи, имеющие иждивенцев и детей. К этой категории примыкают научные сотрудники, преподаватели, врачи и другие слои общества </w:t>
      </w:r>
      <w:r w:rsidR="00B159E3">
        <w:rPr>
          <w:bCs/>
          <w:color w:val="000000"/>
          <w:sz w:val="28"/>
          <w:szCs w:val="28"/>
        </w:rPr>
        <w:t>–</w:t>
      </w:r>
      <w:r w:rsidR="00B159E3" w:rsidRPr="00B159E3">
        <w:rPr>
          <w:bCs/>
          <w:color w:val="000000"/>
          <w:sz w:val="28"/>
          <w:szCs w:val="28"/>
        </w:rPr>
        <w:t xml:space="preserve"> </w:t>
      </w:r>
      <w:r w:rsidRPr="00B159E3">
        <w:rPr>
          <w:bCs/>
          <w:color w:val="000000"/>
          <w:sz w:val="28"/>
          <w:szCs w:val="28"/>
        </w:rPr>
        <w:t>люди, занятые умственным трудом, заработная плата которых находится ближе к черте бедности, чем достаточности для достойного проживания</w:t>
      </w:r>
      <w:r w:rsidR="005E731D" w:rsidRPr="00B159E3">
        <w:rPr>
          <w:bCs/>
          <w:color w:val="000000"/>
          <w:sz w:val="28"/>
          <w:szCs w:val="28"/>
        </w:rPr>
        <w:t>.</w:t>
      </w:r>
    </w:p>
    <w:p w:rsidR="00137C4A" w:rsidRPr="00B159E3" w:rsidRDefault="002C5AF9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Н</w:t>
      </w:r>
      <w:r w:rsidR="00137C4A" w:rsidRPr="00B159E3">
        <w:rPr>
          <w:bCs/>
          <w:color w:val="000000"/>
          <w:sz w:val="28"/>
          <w:szCs w:val="28"/>
        </w:rPr>
        <w:t>еотъемлемой частью программы перехода к рыночным отношениям является социальная направленность всех экономических нововведений. В федеральных органах власти предпринимаются меры по разработке системы социальной защиты населения, призванной в какой-то мере смягчить неизбежные отрицательные последствия нового экономического курса. Продвижение к рынку невозможно без создания надежной системы социальной защиты населения. Вот почему чрезвычайно актуальной и важной становится проблема социальной защищенности различных групп населения. То есть должен быть создан механизм защиты населения от таких факторов социального риска, как безработица и инфляция.</w:t>
      </w:r>
    </w:p>
    <w:p w:rsidR="00F65A82" w:rsidRPr="00B159E3" w:rsidRDefault="00F65A82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42844" w:rsidRPr="00B159E3" w:rsidRDefault="000F48B2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B159E3">
        <w:rPr>
          <w:bCs/>
          <w:color w:val="000000"/>
          <w:sz w:val="28"/>
          <w:szCs w:val="32"/>
        </w:rPr>
        <w:br w:type="page"/>
      </w:r>
      <w:r w:rsidR="00042844" w:rsidRPr="00B159E3">
        <w:rPr>
          <w:b/>
          <w:bCs/>
          <w:color w:val="000000"/>
          <w:sz w:val="28"/>
          <w:szCs w:val="32"/>
        </w:rPr>
        <w:t>1. Цели социальной политики и ее основные направления</w:t>
      </w:r>
    </w:p>
    <w:p w:rsidR="00B159E3" w:rsidRDefault="00B159E3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67E2" w:rsidRPr="00B159E3" w:rsidRDefault="003467E2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 xml:space="preserve">Социальная политика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>одно из важнейших направлений, составная часть внутренней политики государства. Она призвана обеспечить расширенное воспроизводство населения, гармонизацию общественных отношени</w:t>
      </w:r>
      <w:r w:rsidR="00FD4A5C" w:rsidRPr="00B159E3">
        <w:rPr>
          <w:color w:val="000000"/>
          <w:sz w:val="28"/>
          <w:szCs w:val="28"/>
        </w:rPr>
        <w:t>й</w:t>
      </w:r>
      <w:r w:rsidRPr="00B159E3">
        <w:rPr>
          <w:color w:val="000000"/>
          <w:sz w:val="28"/>
          <w:szCs w:val="28"/>
        </w:rPr>
        <w:t>, политическую стабильность, гражданское согласие и реализуется через государственные решения, социальные мероприятия и программы. Именно она обеспечивает взаимодействие всех сфер жизнедеятельности общества в решении социальных проблем.</w:t>
      </w:r>
    </w:p>
    <w:p w:rsidR="003467E2" w:rsidRPr="00B159E3" w:rsidRDefault="003467E2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Целью социальной политики является повышение благосостояния населения, обеспечение высокого уровня и качества жизни характеризующихся следующими показателями: доход как материальный источник существования, занятость, здоровье, жилье, образование, культура, экология.</w:t>
      </w:r>
    </w:p>
    <w:p w:rsidR="00007478" w:rsidRPr="00B159E3" w:rsidRDefault="00007478" w:rsidP="00B159E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 xml:space="preserve">Социальная политика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>это деятельность государства и других политических и социальных институтов, направленная на прогрессивное развитие социальной сферы жизни общества, на совершенствование условий, образа и качества жизни людей, на обеспечение их жизненных потребностей, оказания им необходимой социальной поддержки, помощи и защиты с использованием в этих целях имеющегося у соответствующего института финансового и другого общественного потенциала</w:t>
      </w:r>
      <w:r w:rsidR="003A31B2" w:rsidRPr="00B159E3">
        <w:rPr>
          <w:color w:val="000000"/>
          <w:sz w:val="28"/>
          <w:szCs w:val="28"/>
        </w:rPr>
        <w:t xml:space="preserve"> [6, стр.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5</w:t>
      </w:r>
      <w:r w:rsidR="00002354" w:rsidRPr="00B159E3">
        <w:rPr>
          <w:color w:val="000000"/>
          <w:sz w:val="28"/>
          <w:szCs w:val="28"/>
        </w:rPr>
        <w:t>01</w:t>
      </w:r>
      <w:r w:rsidR="003A31B2" w:rsidRPr="00B159E3">
        <w:rPr>
          <w:color w:val="000000"/>
          <w:sz w:val="28"/>
          <w:szCs w:val="28"/>
        </w:rPr>
        <w:t>]</w:t>
      </w:r>
      <w:r w:rsidRPr="00B159E3">
        <w:rPr>
          <w:color w:val="000000"/>
          <w:sz w:val="28"/>
          <w:szCs w:val="28"/>
        </w:rPr>
        <w:t>.</w:t>
      </w:r>
    </w:p>
    <w:p w:rsidR="00007478" w:rsidRPr="00B159E3" w:rsidRDefault="00007478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Правительство определило в качестве основной цели социальной политики повышение уровня жизни населения и снижение социального неравенства, обеспечение всеобщей доступности основных социальных благ, прежде всего, качественного образования, медицинского и социального обслуживания.</w:t>
      </w:r>
    </w:p>
    <w:p w:rsidR="00007478" w:rsidRPr="00B159E3" w:rsidRDefault="00007478" w:rsidP="00B159E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 xml:space="preserve">К задачам политической деятельности относится не только совершенствование условий жизни людей, но и развитие их социальных качеств </w:t>
      </w:r>
      <w:r w:rsidR="00B159E3">
        <w:rPr>
          <w:bCs/>
          <w:color w:val="000000"/>
          <w:sz w:val="28"/>
          <w:szCs w:val="28"/>
        </w:rPr>
        <w:t>–</w:t>
      </w:r>
      <w:r w:rsidR="00B159E3" w:rsidRPr="00B159E3">
        <w:rPr>
          <w:bCs/>
          <w:color w:val="000000"/>
          <w:sz w:val="28"/>
          <w:szCs w:val="28"/>
        </w:rPr>
        <w:t xml:space="preserve"> </w:t>
      </w:r>
      <w:r w:rsidRPr="00B159E3">
        <w:rPr>
          <w:bCs/>
          <w:color w:val="000000"/>
          <w:sz w:val="28"/>
          <w:szCs w:val="28"/>
        </w:rPr>
        <w:t>трудолюбия, дисциплинированности, социальной ответственности, общественной активности, нравственных устоев, а</w:t>
      </w:r>
      <w:r w:rsidR="00D00CD7" w:rsidRPr="00B159E3">
        <w:rPr>
          <w:bCs/>
          <w:color w:val="000000"/>
          <w:sz w:val="28"/>
          <w:szCs w:val="28"/>
        </w:rPr>
        <w:t>,</w:t>
      </w:r>
      <w:r w:rsidRPr="00B159E3">
        <w:rPr>
          <w:bCs/>
          <w:color w:val="000000"/>
          <w:sz w:val="28"/>
          <w:szCs w:val="28"/>
        </w:rPr>
        <w:t xml:space="preserve"> следовательно, </w:t>
      </w:r>
      <w:r w:rsidR="00B159E3">
        <w:rPr>
          <w:bCs/>
          <w:color w:val="000000"/>
          <w:sz w:val="28"/>
          <w:szCs w:val="28"/>
        </w:rPr>
        <w:t>–</w:t>
      </w:r>
      <w:r w:rsidR="00B159E3" w:rsidRPr="00B159E3">
        <w:rPr>
          <w:bCs/>
          <w:color w:val="000000"/>
          <w:sz w:val="28"/>
          <w:szCs w:val="28"/>
        </w:rPr>
        <w:t xml:space="preserve"> </w:t>
      </w:r>
      <w:r w:rsidRPr="00B159E3">
        <w:rPr>
          <w:bCs/>
          <w:color w:val="000000"/>
          <w:sz w:val="28"/>
          <w:szCs w:val="28"/>
        </w:rPr>
        <w:t>совершенствование определяемого этими качествами образа жизни людей.</w:t>
      </w:r>
    </w:p>
    <w:p w:rsidR="003655FB" w:rsidRPr="00B159E3" w:rsidRDefault="00601BA8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159E3">
        <w:rPr>
          <w:snapToGrid w:val="0"/>
          <w:color w:val="000000"/>
          <w:sz w:val="28"/>
          <w:szCs w:val="28"/>
        </w:rPr>
        <w:t>Ц</w:t>
      </w:r>
      <w:r w:rsidR="003655FB" w:rsidRPr="00B159E3">
        <w:rPr>
          <w:snapToGrid w:val="0"/>
          <w:color w:val="000000"/>
          <w:sz w:val="28"/>
          <w:szCs w:val="28"/>
        </w:rPr>
        <w:t>елями социальной политики (социальными приоритетами) являются:</w:t>
      </w:r>
    </w:p>
    <w:p w:rsidR="003655FB" w:rsidRPr="00B159E3" w:rsidRDefault="00B159E3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t>– </w:t>
      </w:r>
      <w:r w:rsidR="003655FB" w:rsidRPr="00B159E3">
        <w:rPr>
          <w:snapToGrid w:val="0"/>
          <w:color w:val="000000"/>
          <w:sz w:val="28"/>
          <w:szCs w:val="28"/>
        </w:rPr>
        <w:t>достижение улучшения материального положения и условий жизни людей;</w:t>
      </w:r>
    </w:p>
    <w:p w:rsidR="003655FB" w:rsidRPr="00B159E3" w:rsidRDefault="00B159E3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t>– </w:t>
      </w:r>
      <w:r w:rsidR="003655FB" w:rsidRPr="00B159E3">
        <w:rPr>
          <w:snapToGrid w:val="0"/>
          <w:color w:val="000000"/>
          <w:sz w:val="28"/>
          <w:szCs w:val="28"/>
        </w:rPr>
        <w:t>обеспечение занятости населения, повышение качества и конкурентоспособности рабочей силы;</w:t>
      </w:r>
    </w:p>
    <w:p w:rsidR="003655FB" w:rsidRPr="00B159E3" w:rsidRDefault="00B159E3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t>– </w:t>
      </w:r>
      <w:r w:rsidR="003655FB" w:rsidRPr="00B159E3">
        <w:rPr>
          <w:snapToGrid w:val="0"/>
          <w:color w:val="000000"/>
          <w:sz w:val="28"/>
          <w:szCs w:val="28"/>
        </w:rPr>
        <w:t>гарантии конституционных прав граждан в области труда, социальной защиты, образования, охраны здоровья, культуры, обеспечения жильем;</w:t>
      </w:r>
    </w:p>
    <w:p w:rsidR="003655FB" w:rsidRPr="00B159E3" w:rsidRDefault="00B159E3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t>– </w:t>
      </w:r>
      <w:r w:rsidR="003655FB" w:rsidRPr="00B159E3">
        <w:rPr>
          <w:snapToGrid w:val="0"/>
          <w:color w:val="000000"/>
          <w:sz w:val="28"/>
          <w:szCs w:val="28"/>
        </w:rPr>
        <w:t>переориентация социальной политики на семью, обеспечение прав и социальных гарантий, предоставляемых семье, женщинам, детям и молодежи;</w:t>
      </w:r>
    </w:p>
    <w:p w:rsidR="00B159E3" w:rsidRDefault="00B159E3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t>– </w:t>
      </w:r>
      <w:r w:rsidR="003655FB" w:rsidRPr="00B159E3">
        <w:rPr>
          <w:snapToGrid w:val="0"/>
          <w:color w:val="000000"/>
          <w:sz w:val="28"/>
          <w:szCs w:val="28"/>
        </w:rPr>
        <w:t>нормализация и улучшение демографической ситуации, снижение смертности населения, особенно детской и граждан трудоспособного возраста;</w:t>
      </w:r>
      <w:r>
        <w:rPr>
          <w:snapToGrid w:val="0"/>
          <w:color w:val="000000"/>
          <w:sz w:val="28"/>
          <w:szCs w:val="28"/>
        </w:rPr>
        <w:t xml:space="preserve"> </w:t>
      </w:r>
      <w:r w:rsidR="003655FB" w:rsidRPr="00B159E3">
        <w:rPr>
          <w:snapToGrid w:val="0"/>
          <w:color w:val="000000"/>
          <w:sz w:val="28"/>
          <w:szCs w:val="28"/>
        </w:rPr>
        <w:t>улучшение социальной инфраструктуры</w:t>
      </w:r>
      <w:r w:rsidR="00893671" w:rsidRPr="00B159E3">
        <w:rPr>
          <w:snapToGrid w:val="0"/>
          <w:color w:val="000000"/>
          <w:sz w:val="28"/>
          <w:szCs w:val="28"/>
        </w:rPr>
        <w:t xml:space="preserve"> [5, стр.</w:t>
      </w:r>
      <w:r>
        <w:rPr>
          <w:snapToGrid w:val="0"/>
          <w:color w:val="000000"/>
          <w:sz w:val="28"/>
          <w:szCs w:val="28"/>
        </w:rPr>
        <w:t> </w:t>
      </w:r>
      <w:r w:rsidRPr="00B159E3">
        <w:rPr>
          <w:snapToGrid w:val="0"/>
          <w:color w:val="000000"/>
          <w:sz w:val="28"/>
          <w:szCs w:val="28"/>
        </w:rPr>
        <w:t>3</w:t>
      </w:r>
      <w:r w:rsidR="00893671" w:rsidRPr="00B159E3">
        <w:rPr>
          <w:snapToGrid w:val="0"/>
          <w:color w:val="000000"/>
          <w:sz w:val="28"/>
          <w:szCs w:val="28"/>
        </w:rPr>
        <w:t>51]</w:t>
      </w:r>
      <w:r w:rsidR="003655FB" w:rsidRPr="00B159E3">
        <w:rPr>
          <w:snapToGrid w:val="0"/>
          <w:color w:val="000000"/>
          <w:sz w:val="28"/>
          <w:szCs w:val="28"/>
        </w:rPr>
        <w:t>.</w:t>
      </w:r>
    </w:p>
    <w:p w:rsidR="003655FB" w:rsidRPr="00B159E3" w:rsidRDefault="003655FB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159E3">
        <w:rPr>
          <w:snapToGrid w:val="0"/>
          <w:color w:val="000000"/>
          <w:sz w:val="28"/>
          <w:szCs w:val="28"/>
        </w:rPr>
        <w:t>Среди первоочередных целей выделяются ликвидация и недопущение в дальнейшем задолженности по выплате заработной платы, пенсий и пособий; формирование системы государственных минимальных социальных стандартов (социальных нормативов); законодательное закрепление порядка определения и использования показателя величины прожиточного минимума, уточнение методики его расчета; введение налогового кодекса. Предусматривается также повышение минимальных государственных гарантий заработной платы и трудовых пенсий до уровня прожиточного минимума определенных групп населения; пересмотр системы и базы налогообложения денежных доходов в целях более справедливого их распределения; создание полноценной системы защиты трудовых прав граждан; начало широкомасштабной пенсионной реформы и реформирования системы социального страхования и жилищно-коммунального хозяйства.</w:t>
      </w:r>
    </w:p>
    <w:p w:rsidR="003655FB" w:rsidRPr="00B159E3" w:rsidRDefault="003655FB" w:rsidP="00B159E3">
      <w:pPr>
        <w:pStyle w:val="2"/>
        <w:spacing w:after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159E3">
        <w:rPr>
          <w:snapToGrid w:val="0"/>
          <w:color w:val="000000"/>
          <w:sz w:val="28"/>
          <w:szCs w:val="28"/>
        </w:rPr>
        <w:t>В переходной экономике существенно возрастает роль регионов в социальной политике. Принцип социальной справедливости предполагает выравнивание регионов по уровню социального развития</w:t>
      </w:r>
      <w:r w:rsidR="00601BA8" w:rsidRPr="00B159E3">
        <w:rPr>
          <w:snapToGrid w:val="0"/>
          <w:color w:val="000000"/>
          <w:sz w:val="28"/>
          <w:szCs w:val="28"/>
        </w:rPr>
        <w:t>.</w:t>
      </w:r>
    </w:p>
    <w:p w:rsidR="00B159E3" w:rsidRDefault="003655FB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159E3">
        <w:rPr>
          <w:snapToGrid w:val="0"/>
          <w:color w:val="000000"/>
          <w:sz w:val="28"/>
          <w:szCs w:val="28"/>
        </w:rPr>
        <w:t xml:space="preserve">Необходима разработка </w:t>
      </w:r>
      <w:r w:rsidRPr="00B159E3">
        <w:rPr>
          <w:iCs/>
          <w:snapToGrid w:val="0"/>
          <w:color w:val="000000"/>
          <w:sz w:val="28"/>
          <w:szCs w:val="28"/>
        </w:rPr>
        <w:t>региональных программ</w:t>
      </w:r>
      <w:r w:rsidRPr="00B159E3">
        <w:rPr>
          <w:snapToGrid w:val="0"/>
          <w:color w:val="000000"/>
          <w:sz w:val="28"/>
          <w:szCs w:val="28"/>
        </w:rPr>
        <w:t xml:space="preserve"> занятости, социальной защиты, поддержки предпринимательства. Наличие таких программ позволит сосредоточить средства на реализации важнейших социальных приоритетов.</w:t>
      </w:r>
    </w:p>
    <w:p w:rsidR="003655FB" w:rsidRPr="00B159E3" w:rsidRDefault="003655FB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159E3">
        <w:rPr>
          <w:snapToGrid w:val="0"/>
          <w:color w:val="000000"/>
          <w:sz w:val="28"/>
          <w:szCs w:val="28"/>
        </w:rPr>
        <w:t>В региональной социальной политике основное внимание должно быть уделено следующим проблемам:</w:t>
      </w:r>
    </w:p>
    <w:p w:rsidR="00B159E3" w:rsidRDefault="00B159E3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t>– </w:t>
      </w:r>
      <w:r w:rsidR="003655FB" w:rsidRPr="00B159E3">
        <w:rPr>
          <w:snapToGrid w:val="0"/>
          <w:color w:val="000000"/>
          <w:sz w:val="28"/>
          <w:szCs w:val="28"/>
        </w:rPr>
        <w:t>выравниванию условий бюджетного финансирования социально значимых расходов;</w:t>
      </w:r>
    </w:p>
    <w:p w:rsidR="00B159E3" w:rsidRDefault="003655FB" w:rsidP="00B159E3">
      <w:pPr>
        <w:numPr>
          <w:ilvl w:val="0"/>
          <w:numId w:val="3"/>
        </w:numPr>
        <w:tabs>
          <w:tab w:val="clear" w:pos="600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B159E3">
        <w:rPr>
          <w:snapToGrid w:val="0"/>
          <w:color w:val="000000"/>
          <w:sz w:val="28"/>
          <w:szCs w:val="28"/>
        </w:rPr>
        <w:t>поддержке социальных реформ и социального развития проблемных регионов;</w:t>
      </w:r>
    </w:p>
    <w:p w:rsidR="003655FB" w:rsidRPr="00B159E3" w:rsidRDefault="003655FB" w:rsidP="00B159E3">
      <w:pPr>
        <w:numPr>
          <w:ilvl w:val="0"/>
          <w:numId w:val="3"/>
        </w:numPr>
        <w:tabs>
          <w:tab w:val="clear" w:pos="600"/>
          <w:tab w:val="num" w:pos="0"/>
        </w:tabs>
        <w:spacing w:line="360" w:lineRule="auto"/>
        <w:ind w:left="0" w:firstLine="709"/>
        <w:jc w:val="both"/>
        <w:rPr>
          <w:noProof/>
          <w:snapToGrid w:val="0"/>
          <w:color w:val="000000"/>
          <w:sz w:val="28"/>
          <w:szCs w:val="28"/>
        </w:rPr>
      </w:pPr>
      <w:r w:rsidRPr="00B159E3">
        <w:rPr>
          <w:snapToGrid w:val="0"/>
          <w:color w:val="000000"/>
          <w:sz w:val="28"/>
          <w:szCs w:val="28"/>
        </w:rPr>
        <w:t>адаптации социальных реформ к условиям зоны Севера. В последнее время регионы вносят свой заметный вклад в решение социальных проблем. Так, среди социальных расходов региональных бюджетов возрастает доля, используемая для материальной поддержки безработных.</w:t>
      </w:r>
    </w:p>
    <w:p w:rsidR="003655FB" w:rsidRPr="00B159E3" w:rsidRDefault="003655FB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159E3">
        <w:rPr>
          <w:snapToGrid w:val="0"/>
          <w:color w:val="000000"/>
          <w:sz w:val="28"/>
          <w:szCs w:val="28"/>
        </w:rPr>
        <w:t xml:space="preserve">Государственное регулирование </w:t>
      </w:r>
      <w:r w:rsidRPr="00B159E3">
        <w:rPr>
          <w:iCs/>
          <w:snapToGrid w:val="0"/>
          <w:color w:val="000000"/>
          <w:sz w:val="28"/>
          <w:szCs w:val="28"/>
        </w:rPr>
        <w:t>включает комплекс мероприятий по борьбе с бедностью</w:t>
      </w:r>
      <w:r w:rsidRPr="00B159E3">
        <w:rPr>
          <w:snapToGrid w:val="0"/>
          <w:color w:val="000000"/>
          <w:sz w:val="28"/>
          <w:szCs w:val="28"/>
        </w:rPr>
        <w:t xml:space="preserve"> и усилению социальной защиты населения: увеличение помощи социально уязвимым группам населения, предоставление малообеспеченным семьям субсидий на оплату жилищно-коммунальных услуг.</w:t>
      </w:r>
    </w:p>
    <w:p w:rsidR="00E2668D" w:rsidRPr="00B159E3" w:rsidRDefault="003655FB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159E3">
        <w:rPr>
          <w:snapToGrid w:val="0"/>
          <w:color w:val="000000"/>
          <w:sz w:val="28"/>
          <w:szCs w:val="28"/>
        </w:rPr>
        <w:t>Проводимая в России жилищно-коммунальная реформа направлена на снижение льгот населению, сохранение этих льгот только для тех его групп, которые не в состоянии оплачивать жилье. Численность лиц, которые могут претендовать на различные выплаты, льготы и компенсации, достигает</w:t>
      </w:r>
      <w:r w:rsidRPr="00B159E3">
        <w:rPr>
          <w:noProof/>
          <w:snapToGrid w:val="0"/>
          <w:color w:val="000000"/>
          <w:sz w:val="28"/>
          <w:szCs w:val="28"/>
        </w:rPr>
        <w:t xml:space="preserve"> 100</w:t>
      </w:r>
      <w:r w:rsidRPr="00B159E3">
        <w:rPr>
          <w:snapToGrid w:val="0"/>
          <w:color w:val="000000"/>
          <w:sz w:val="28"/>
          <w:szCs w:val="28"/>
        </w:rPr>
        <w:t xml:space="preserve"> млн. человек. Поэтому при значительных бюджетных средствах, идущих на социальные нужды, реальная помощь, которая доходит до каждого конкретного человека, зачастую чисто символична. Преодолеть бедность можно только в том случае, если трудоспособные граждане будут достаточно зарабатывать. В отношении них задача социальной политики должна заключаться в том, чтобы обеспечить им возможность повышения своего благосостояния за счет своего труда, самозанятости, инициативы и предприимчивости. Необходимы меры по стимулированию инвестиций для отечественных товаропроизводителей с целью создания новых рабочих </w:t>
      </w:r>
      <w:r w:rsidRPr="00B159E3">
        <w:rPr>
          <w:iCs/>
          <w:snapToGrid w:val="0"/>
          <w:color w:val="000000"/>
          <w:sz w:val="28"/>
          <w:szCs w:val="28"/>
        </w:rPr>
        <w:t>мест.</w:t>
      </w:r>
      <w:r w:rsidRPr="00B159E3">
        <w:rPr>
          <w:snapToGrid w:val="0"/>
          <w:color w:val="000000"/>
          <w:sz w:val="28"/>
          <w:szCs w:val="28"/>
        </w:rPr>
        <w:t xml:space="preserve"> До настоящего времени в стране не создана </w:t>
      </w:r>
      <w:r w:rsidRPr="00B159E3">
        <w:rPr>
          <w:iCs/>
          <w:snapToGrid w:val="0"/>
          <w:color w:val="000000"/>
          <w:sz w:val="28"/>
          <w:szCs w:val="28"/>
        </w:rPr>
        <w:t>система управления охраной труда,</w:t>
      </w:r>
      <w:r w:rsidRPr="00B159E3">
        <w:rPr>
          <w:snapToGrid w:val="0"/>
          <w:color w:val="000000"/>
          <w:sz w:val="28"/>
          <w:szCs w:val="28"/>
        </w:rPr>
        <w:t xml:space="preserve"> соответствующая новым экономическим и трудовым отношениям, отсутствуют экономические механизмы, побуждающие работодателей соблюдать требования по охране труда. Социальная защита требует обеспечения охраны труда на производстве. На частных предприятиях практически отсутствует контроль за соблюдением трудового законодательства в этой области.</w:t>
      </w:r>
    </w:p>
    <w:p w:rsidR="003655FB" w:rsidRPr="00B159E3" w:rsidRDefault="003655FB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159E3">
        <w:rPr>
          <w:snapToGrid w:val="0"/>
          <w:color w:val="000000"/>
          <w:sz w:val="28"/>
          <w:szCs w:val="28"/>
        </w:rPr>
        <w:t>В условиях переходной экономики разрушается прежняя система социальных выплат и льгот, которые предоставлялись в течение всей жизни каждому человеку. Вместо нее в этот период создается новая система, в основу которой положены рыночные принципы. Помощь оказывается только тем, кто в ней действительно нуждается и не может зарабатывать сам.</w:t>
      </w:r>
    </w:p>
    <w:p w:rsidR="003655FB" w:rsidRPr="00B159E3" w:rsidRDefault="003655FB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159E3">
        <w:rPr>
          <w:snapToGrid w:val="0"/>
          <w:color w:val="000000"/>
          <w:sz w:val="28"/>
          <w:szCs w:val="28"/>
        </w:rPr>
        <w:t>Нельзя не отметить, что введение новых принципов не должно исключать установления гарантированного минимума социальных выплат и льгот для всех групп населения. Все социальные блага сверх минимума должны оплачиваться за счет личного дохода потребителя этих благ (как это имеет место, например, в Великобритании, Швеции и в других странах).</w:t>
      </w:r>
    </w:p>
    <w:p w:rsidR="002330AA" w:rsidRPr="00B159E3" w:rsidRDefault="002330AA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Основными приоритетами и направлениями социальной защиты и обеспечения необходимого уровня жизни являются:</w:t>
      </w:r>
    </w:p>
    <w:p w:rsidR="002330AA" w:rsidRPr="00B159E3" w:rsidRDefault="002330AA" w:rsidP="00B159E3">
      <w:pPr>
        <w:numPr>
          <w:ilvl w:val="0"/>
          <w:numId w:val="1"/>
        </w:numPr>
        <w:tabs>
          <w:tab w:val="clear" w:pos="1428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Индексация доходов населения: комплекс мер по повышению реального потребительского содержания основных доходов населения</w:t>
      </w:r>
      <w:r w:rsidR="00E2668D" w:rsidRPr="00B159E3">
        <w:rPr>
          <w:color w:val="000000"/>
          <w:sz w:val="28"/>
          <w:szCs w:val="28"/>
        </w:rPr>
        <w:t>;</w:t>
      </w:r>
    </w:p>
    <w:p w:rsidR="002330AA" w:rsidRPr="00B159E3" w:rsidRDefault="002330AA" w:rsidP="00B159E3">
      <w:pPr>
        <w:numPr>
          <w:ilvl w:val="0"/>
          <w:numId w:val="1"/>
        </w:numPr>
        <w:tabs>
          <w:tab w:val="clear" w:pos="1428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Обеспечение минимальных социальных гарантий по доходам, главн</w:t>
      </w:r>
      <w:r w:rsidR="006F721D" w:rsidRPr="00B159E3">
        <w:rPr>
          <w:color w:val="000000"/>
          <w:sz w:val="28"/>
          <w:szCs w:val="28"/>
        </w:rPr>
        <w:t>ое</w:t>
      </w:r>
      <w:r w:rsidRPr="00B159E3">
        <w:rPr>
          <w:color w:val="000000"/>
          <w:sz w:val="28"/>
          <w:szCs w:val="28"/>
        </w:rPr>
        <w:t xml:space="preserve"> – прожиточный минимум. </w:t>
      </w:r>
      <w:r w:rsidR="00B159E3" w:rsidRPr="00B159E3">
        <w:rPr>
          <w:color w:val="000000"/>
          <w:sz w:val="28"/>
          <w:szCs w:val="28"/>
        </w:rPr>
        <w:t>(«О прожиточном минимуме в Российской Федерации»</w:t>
      </w:r>
      <w:r w:rsidRPr="00B159E3">
        <w:rPr>
          <w:color w:val="000000"/>
          <w:sz w:val="28"/>
          <w:szCs w:val="28"/>
        </w:rPr>
        <w:t>);</w:t>
      </w:r>
    </w:p>
    <w:p w:rsidR="002330AA" w:rsidRPr="00B159E3" w:rsidRDefault="002330AA" w:rsidP="00B159E3">
      <w:pPr>
        <w:numPr>
          <w:ilvl w:val="0"/>
          <w:numId w:val="1"/>
        </w:numPr>
        <w:tabs>
          <w:tab w:val="clear" w:pos="1428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 xml:space="preserve">Регулирование минимальных стандартов и нормативов: минимальные нормативные расходы консолидированного бюджета на образование, здравоохранение, жилье, социальное обслуживание </w:t>
      </w:r>
      <w:r w:rsidR="00B159E3">
        <w:rPr>
          <w:color w:val="000000"/>
          <w:sz w:val="28"/>
          <w:szCs w:val="28"/>
        </w:rPr>
        <w:t>и т.д.</w:t>
      </w:r>
    </w:p>
    <w:p w:rsidR="002330AA" w:rsidRPr="00B159E3" w:rsidRDefault="002330AA" w:rsidP="00B159E3">
      <w:pPr>
        <w:numPr>
          <w:ilvl w:val="0"/>
          <w:numId w:val="1"/>
        </w:numPr>
        <w:tabs>
          <w:tab w:val="clear" w:pos="1428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Предоставление льгот, скидок и субсидий. Основная проблема – их финансовая необеспеченность, поэтому в настоящее время льготы переводятся в форму адресных социальных пособий с сохранением их только для бедного населения (жилищная субсидия).</w:t>
      </w:r>
    </w:p>
    <w:p w:rsidR="002330AA" w:rsidRPr="00B159E3" w:rsidRDefault="002330AA" w:rsidP="00B159E3">
      <w:pPr>
        <w:numPr>
          <w:ilvl w:val="0"/>
          <w:numId w:val="1"/>
        </w:numPr>
        <w:tabs>
          <w:tab w:val="clear" w:pos="1428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 xml:space="preserve">Обязательное социальное страхование. Обязательное социальное страхование предназначено для возмещения материальных потерь, вызванных временным или постоянным прекращением работы в связи с возрастом, болезнью, производственной травмой (выплата пенсий, оплата больничных, пособий по безработице </w:t>
      </w:r>
      <w:r w:rsidR="00B159E3">
        <w:rPr>
          <w:color w:val="000000"/>
          <w:sz w:val="28"/>
          <w:szCs w:val="28"/>
        </w:rPr>
        <w:t>и т.п.</w:t>
      </w:r>
      <w:r w:rsidRPr="00B159E3">
        <w:rPr>
          <w:color w:val="000000"/>
          <w:sz w:val="28"/>
          <w:szCs w:val="28"/>
        </w:rPr>
        <w:t>).</w:t>
      </w:r>
    </w:p>
    <w:p w:rsidR="002330AA" w:rsidRPr="00B159E3" w:rsidRDefault="002330AA" w:rsidP="00B159E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 xml:space="preserve">Социальное обеспечение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>направлено на содержание нетрудоспособных членов общества: престарелых, инвалидов, детей, лиц, потерявших кормильца. В эту систему входит и социальное обслуживание: дома престарелых, центры пребывания, протезирование.</w:t>
      </w:r>
    </w:p>
    <w:p w:rsidR="002330AA" w:rsidRPr="00B159E3" w:rsidRDefault="002330AA" w:rsidP="00B159E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Социальная помощь: не является постоянной и носит сугубо конкретный, заявительный характер. Критерием права на это вид помощи определен доход ниже прожиточного минимума на одного члена семьи.</w:t>
      </w:r>
    </w:p>
    <w:p w:rsidR="003467E2" w:rsidRPr="00B159E3" w:rsidRDefault="002A7EFA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Одной из главных задач является поддержка тех социальных институтов, которые используют наиболее дефицитные и необходимые для будущего «человеческие ресурсы», выявление уникальных и трудно воспроизводимых ресурсов, поиск технологий их сохранения. Имеется в виду, прежде всего образование и наука. Успешная социальная политика призвана создать условия для будущего развития страны.</w:t>
      </w:r>
    </w:p>
    <w:p w:rsidR="002D2C45" w:rsidRPr="00B159E3" w:rsidRDefault="002D2C45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C45" w:rsidRPr="00B159E3" w:rsidRDefault="008B7A03" w:rsidP="00B159E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159E3">
        <w:rPr>
          <w:b/>
          <w:color w:val="000000"/>
          <w:sz w:val="28"/>
          <w:szCs w:val="32"/>
        </w:rPr>
        <w:t>2. Социальная защита населения</w:t>
      </w:r>
    </w:p>
    <w:p w:rsidR="00A14A08" w:rsidRPr="00B159E3" w:rsidRDefault="00A14A08" w:rsidP="00B159E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14A08" w:rsidRPr="00B159E3" w:rsidRDefault="00A14A08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Социальная защита является той регулятивной системой стабилизации общества, которая направлена на устранение или сведение до минимума социальных противоречий, возникающих в правовом и экономическом статусе отдельных групп населения. Отсюда следует, что функцией социальной защиты является поддержание обществом наиболее уязвимых групп населения в условиях обострения экономических и политических отношений. Цель ее создания в обществе мерами социальной политики защитных механизмов для социально уязвимых групп. Успешность проведения социальной защиты способствует угасанию противоречий, восстановлению относительного равновесия в правовом статусе всех групп, составляющих общество. Неуспешная же социальная защита приводит к дальнейшему распространению социальной напряженности с негативными проявлениями, сила которых прямо пропорциональна массовости групп, включенных в конфликтную ситуацию</w:t>
      </w:r>
      <w:r w:rsidR="00894091" w:rsidRPr="00B159E3">
        <w:rPr>
          <w:bCs/>
          <w:color w:val="000000"/>
          <w:sz w:val="28"/>
          <w:szCs w:val="28"/>
        </w:rPr>
        <w:t xml:space="preserve"> [6, стр.</w:t>
      </w:r>
      <w:r w:rsidR="00B159E3">
        <w:rPr>
          <w:bCs/>
          <w:color w:val="000000"/>
          <w:sz w:val="28"/>
          <w:szCs w:val="28"/>
        </w:rPr>
        <w:t> </w:t>
      </w:r>
      <w:r w:rsidR="00B159E3" w:rsidRPr="00B159E3">
        <w:rPr>
          <w:bCs/>
          <w:color w:val="000000"/>
          <w:sz w:val="28"/>
          <w:szCs w:val="28"/>
        </w:rPr>
        <w:t>5</w:t>
      </w:r>
      <w:r w:rsidR="00894091" w:rsidRPr="00B159E3">
        <w:rPr>
          <w:bCs/>
          <w:color w:val="000000"/>
          <w:sz w:val="28"/>
          <w:szCs w:val="28"/>
        </w:rPr>
        <w:t>03]</w:t>
      </w:r>
      <w:r w:rsidRPr="00B159E3">
        <w:rPr>
          <w:bCs/>
          <w:color w:val="000000"/>
          <w:sz w:val="28"/>
          <w:szCs w:val="28"/>
        </w:rPr>
        <w:t>.</w:t>
      </w:r>
    </w:p>
    <w:p w:rsidR="00A14A08" w:rsidRPr="00B159E3" w:rsidRDefault="00A14A08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 xml:space="preserve">Социальная защита </w:t>
      </w:r>
      <w:r w:rsidR="00B159E3">
        <w:rPr>
          <w:bCs/>
          <w:color w:val="000000"/>
          <w:sz w:val="28"/>
          <w:szCs w:val="28"/>
        </w:rPr>
        <w:t>–</w:t>
      </w:r>
      <w:r w:rsidR="00B159E3" w:rsidRPr="00B159E3">
        <w:rPr>
          <w:bCs/>
          <w:i/>
          <w:iCs/>
          <w:color w:val="000000"/>
          <w:sz w:val="28"/>
          <w:szCs w:val="28"/>
        </w:rPr>
        <w:t xml:space="preserve"> </w:t>
      </w:r>
      <w:r w:rsidRPr="00B159E3">
        <w:rPr>
          <w:bCs/>
          <w:color w:val="000000"/>
          <w:sz w:val="28"/>
          <w:szCs w:val="28"/>
        </w:rPr>
        <w:t>это совокупность законодательно закрепленных экономических, правовых и социальных гарантий граждан, обеспечивающих соблюдение важнейших социальных прав и достижений социально-приемлемого уровня жизни. Она включает в себя:</w:t>
      </w:r>
    </w:p>
    <w:p w:rsidR="00A14A08" w:rsidRPr="00B159E3" w:rsidRDefault="00B159E3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 </w:t>
      </w:r>
      <w:r w:rsidR="00A14A08" w:rsidRPr="00B159E3">
        <w:rPr>
          <w:bCs/>
          <w:color w:val="000000"/>
          <w:sz w:val="28"/>
          <w:szCs w:val="28"/>
        </w:rPr>
        <w:t xml:space="preserve">предоставление государственных социальных гарантий всем категориям граждан, </w:t>
      </w:r>
      <w:r>
        <w:rPr>
          <w:bCs/>
          <w:color w:val="000000"/>
          <w:sz w:val="28"/>
          <w:szCs w:val="28"/>
        </w:rPr>
        <w:t>т.е.</w:t>
      </w:r>
      <w:r w:rsidR="00A14A08" w:rsidRPr="00B159E3">
        <w:rPr>
          <w:bCs/>
          <w:color w:val="000000"/>
          <w:sz w:val="28"/>
          <w:szCs w:val="28"/>
        </w:rPr>
        <w:t xml:space="preserve"> минимальные размеры заработной платы и социальных выплат, прожиточный минимум и индексация личных доходов;</w:t>
      </w:r>
    </w:p>
    <w:p w:rsidR="00A14A08" w:rsidRPr="00B159E3" w:rsidRDefault="00B159E3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 </w:t>
      </w:r>
      <w:r w:rsidR="00A14A08" w:rsidRPr="00B159E3">
        <w:rPr>
          <w:bCs/>
          <w:color w:val="000000"/>
          <w:sz w:val="28"/>
          <w:szCs w:val="28"/>
        </w:rPr>
        <w:t>организацию социальной помощи малоимущим и слабо защищенным группам населения.</w:t>
      </w:r>
    </w:p>
    <w:p w:rsidR="00A14A08" w:rsidRPr="00B159E3" w:rsidRDefault="00A14A08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Новая система социальной защиты должна формироваться на следующих основных принципах:</w:t>
      </w:r>
    </w:p>
    <w:p w:rsidR="00817AA8" w:rsidRPr="00B159E3" w:rsidRDefault="00817AA8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1. Дифференцированный подход к различным слоям и группам населения в зависимости от их социального положения, возраста, трудоспособности и степени экономической самостоятельности, адресность и целенаправленность.</w:t>
      </w:r>
    </w:p>
    <w:p w:rsidR="00817AA8" w:rsidRPr="00B159E3" w:rsidRDefault="00817AA8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 xml:space="preserve">Для нетрудоспособных </w:t>
      </w:r>
      <w:r w:rsidR="00B159E3">
        <w:rPr>
          <w:bCs/>
          <w:color w:val="000000"/>
          <w:sz w:val="28"/>
          <w:szCs w:val="28"/>
        </w:rPr>
        <w:t>–</w:t>
      </w:r>
      <w:r w:rsidR="00B159E3" w:rsidRPr="00B159E3">
        <w:rPr>
          <w:bCs/>
          <w:color w:val="000000"/>
          <w:sz w:val="28"/>
          <w:szCs w:val="28"/>
        </w:rPr>
        <w:t xml:space="preserve"> </w:t>
      </w:r>
      <w:r w:rsidRPr="00B159E3">
        <w:rPr>
          <w:bCs/>
          <w:color w:val="000000"/>
          <w:sz w:val="28"/>
          <w:szCs w:val="28"/>
        </w:rPr>
        <w:t>престарелых, детей, инвалидов, акцент должен быть сделан на поддержание достойного уровня жизни этой категории, обеспечение доступа к потреблению важнейших материальных и социально-культурных благ, создание надежных гарантий, размера индивидуальных доходов.</w:t>
      </w:r>
    </w:p>
    <w:p w:rsidR="00817AA8" w:rsidRPr="00B159E3" w:rsidRDefault="00817AA8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2.</w:t>
      </w:r>
      <w:r w:rsidRPr="00B159E3">
        <w:rPr>
          <w:bCs/>
          <w:i/>
          <w:iCs/>
          <w:color w:val="000000"/>
          <w:sz w:val="28"/>
          <w:szCs w:val="28"/>
        </w:rPr>
        <w:t xml:space="preserve"> </w:t>
      </w:r>
      <w:r w:rsidRPr="00B159E3">
        <w:rPr>
          <w:bCs/>
          <w:color w:val="000000"/>
          <w:sz w:val="28"/>
          <w:szCs w:val="28"/>
        </w:rPr>
        <w:t>Механизм социальной защиты должен формироваться не на основе государственной благотворительности, а как совокупность законодательно закрепленных экономических, правовых и социальных гарантий. Система не должна быть подобием «скорой помощи».</w:t>
      </w:r>
    </w:p>
    <w:p w:rsidR="00817AA8" w:rsidRPr="00B159E3" w:rsidRDefault="00817AA8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3.</w:t>
      </w:r>
      <w:r w:rsidRPr="00B159E3">
        <w:rPr>
          <w:bCs/>
          <w:i/>
          <w:iCs/>
          <w:color w:val="000000"/>
          <w:sz w:val="28"/>
          <w:szCs w:val="28"/>
        </w:rPr>
        <w:t xml:space="preserve"> </w:t>
      </w:r>
      <w:r w:rsidRPr="00B159E3">
        <w:rPr>
          <w:bCs/>
          <w:color w:val="000000"/>
          <w:sz w:val="28"/>
          <w:szCs w:val="28"/>
        </w:rPr>
        <w:t>Система социальной защиты должна действовать на всех уровнях: федеральном, республиканском, областном, местном, даже на уровне предприятия или организации</w:t>
      </w:r>
      <w:r w:rsidR="0001061C" w:rsidRPr="00B159E3">
        <w:rPr>
          <w:bCs/>
          <w:color w:val="000000"/>
          <w:sz w:val="28"/>
          <w:szCs w:val="28"/>
        </w:rPr>
        <w:t xml:space="preserve"> [5, стр.</w:t>
      </w:r>
      <w:r w:rsidR="00B159E3">
        <w:rPr>
          <w:bCs/>
          <w:color w:val="000000"/>
          <w:sz w:val="28"/>
          <w:szCs w:val="28"/>
        </w:rPr>
        <w:t> </w:t>
      </w:r>
      <w:r w:rsidR="00B159E3" w:rsidRPr="00B159E3">
        <w:rPr>
          <w:bCs/>
          <w:color w:val="000000"/>
          <w:sz w:val="28"/>
          <w:szCs w:val="28"/>
        </w:rPr>
        <w:t>3</w:t>
      </w:r>
      <w:r w:rsidR="0001061C" w:rsidRPr="00B159E3">
        <w:rPr>
          <w:bCs/>
          <w:color w:val="000000"/>
          <w:sz w:val="28"/>
          <w:szCs w:val="28"/>
        </w:rPr>
        <w:t>5</w:t>
      </w:r>
      <w:r w:rsidR="00893671" w:rsidRPr="00B159E3">
        <w:rPr>
          <w:bCs/>
          <w:color w:val="000000"/>
          <w:sz w:val="28"/>
          <w:szCs w:val="28"/>
        </w:rPr>
        <w:t>5</w:t>
      </w:r>
      <w:r w:rsidR="0001061C" w:rsidRPr="00B159E3">
        <w:rPr>
          <w:bCs/>
          <w:color w:val="000000"/>
          <w:sz w:val="28"/>
          <w:szCs w:val="28"/>
        </w:rPr>
        <w:t>]</w:t>
      </w:r>
      <w:r w:rsidRPr="00B159E3">
        <w:rPr>
          <w:bCs/>
          <w:color w:val="000000"/>
          <w:sz w:val="28"/>
          <w:szCs w:val="28"/>
        </w:rPr>
        <w:t>.</w:t>
      </w:r>
    </w:p>
    <w:p w:rsidR="00817AA8" w:rsidRPr="00B159E3" w:rsidRDefault="00817AA8" w:rsidP="00B159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Система социальной защиты населения существует в единстве и комплексности с системой социальных гарантий. Социальные гарантии государства являются основой, базисом для</w:t>
      </w:r>
      <w:r w:rsidRPr="00B159E3">
        <w:rPr>
          <w:bCs/>
          <w:i/>
          <w:iCs/>
          <w:color w:val="000000"/>
          <w:sz w:val="28"/>
          <w:szCs w:val="28"/>
        </w:rPr>
        <w:t xml:space="preserve"> </w:t>
      </w:r>
      <w:r w:rsidRPr="00B159E3">
        <w:rPr>
          <w:bCs/>
          <w:color w:val="000000"/>
          <w:sz w:val="28"/>
          <w:szCs w:val="28"/>
        </w:rPr>
        <w:t>реализации системы социальной защиты населения.</w:t>
      </w:r>
    </w:p>
    <w:p w:rsidR="008C6D9E" w:rsidRPr="00B159E3" w:rsidRDefault="008C6D9E" w:rsidP="00B159E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Все проявления социальной защиты представляют реализацию аспектов социальной политики. Совершенствование условий жизни людей, на что в первую очередь направлена социальная политика, означает усилие социальной защиты населения, как в целом, так и определенных его категорий.</w:t>
      </w:r>
    </w:p>
    <w:p w:rsidR="00C51276" w:rsidRPr="00B159E3" w:rsidRDefault="00C51276" w:rsidP="00B159E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В мире сложилось в основном две модели социальной защиты:</w:t>
      </w:r>
    </w:p>
    <w:p w:rsidR="00C51276" w:rsidRPr="00B159E3" w:rsidRDefault="00C51276" w:rsidP="00B159E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1) социал-демократической ориентации с высокой ролью государства в обобществлении доходов и существенным значением общенациональных социальных механизмов управления;</w:t>
      </w:r>
    </w:p>
    <w:p w:rsidR="00C51276" w:rsidRPr="00B159E3" w:rsidRDefault="00C51276" w:rsidP="00B159E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2) неолиберальная – с меньшей степенью государственного вмешательства в социально-экономические процессы.</w:t>
      </w:r>
    </w:p>
    <w:p w:rsidR="00C51276" w:rsidRPr="00B159E3" w:rsidRDefault="00C51276" w:rsidP="00B159E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В зависимости от избираемых подходов различают следующие системы социальной защиты:</w:t>
      </w:r>
    </w:p>
    <w:p w:rsidR="00C51276" w:rsidRPr="00B159E3" w:rsidRDefault="00C51276" w:rsidP="00B159E3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государственную, опирающуюся на принцип социальной заботы государства о социально уязвимых членах общества и социальной благотворительности (она предусматривает дифференцированный подход к определению малообеспеченных групп населения по степени нуждаемости и льготное предоставление им социальной помощи);</w:t>
      </w:r>
    </w:p>
    <w:p w:rsidR="00C51276" w:rsidRPr="00B159E3" w:rsidRDefault="00C51276" w:rsidP="00B159E3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частную, базирующуюся на принципе ответственности каждого члена общества за свою судьбу и судьбу своей семьи с использованием зарабатываемых собственной трудовой и предпринимательской деятельностью доходов, доходов от собственности, а также личных сбережений (эта система ориентирована на распределение по труду и включает частное социальное страхование).</w:t>
      </w:r>
    </w:p>
    <w:p w:rsidR="00C51276" w:rsidRPr="00B159E3" w:rsidRDefault="00C51276" w:rsidP="00B159E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Объектами социальной защиты являются социальные институты в лице конкретных социальных организаций, учреждений, систем (образования, здравоохранения, социальной защиты, занятости, труда, культуры, спортивно-оздоровительного комплекса).</w:t>
      </w:r>
    </w:p>
    <w:p w:rsidR="00B159E3" w:rsidRDefault="00C51276" w:rsidP="00B159E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Действующая система социальной защиты в России базируется на принципах:</w:t>
      </w:r>
    </w:p>
    <w:p w:rsidR="00B159E3" w:rsidRDefault="00B159E3" w:rsidP="00B159E3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 </w:t>
      </w:r>
      <w:r w:rsidR="00C51276" w:rsidRPr="00B159E3">
        <w:rPr>
          <w:iCs/>
          <w:color w:val="000000"/>
          <w:sz w:val="28"/>
          <w:szCs w:val="28"/>
        </w:rPr>
        <w:t xml:space="preserve">поощрительности, </w:t>
      </w:r>
      <w:r w:rsidR="00C51276" w:rsidRPr="00B159E3">
        <w:rPr>
          <w:color w:val="000000"/>
          <w:sz w:val="28"/>
          <w:szCs w:val="28"/>
        </w:rPr>
        <w:t>– властными структурами с целью общественно-политического резонанса на те или иные социально значимые события, получившие общественную оценку, либо для поддержания государственных важных деяний, принимаются решения, ориентированные на социальную поддержку отдельных социальных групп, слоев населения, а в некоторых случаях – индивидов;</w:t>
      </w:r>
    </w:p>
    <w:p w:rsidR="00B159E3" w:rsidRDefault="00B159E3" w:rsidP="00B159E3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 </w:t>
      </w:r>
      <w:r w:rsidR="00C51276" w:rsidRPr="00B159E3">
        <w:rPr>
          <w:iCs/>
          <w:color w:val="000000"/>
          <w:sz w:val="28"/>
          <w:szCs w:val="28"/>
        </w:rPr>
        <w:t xml:space="preserve">заявительности, </w:t>
      </w:r>
      <w:r w:rsidR="00C51276" w:rsidRPr="00B159E3">
        <w:rPr>
          <w:color w:val="000000"/>
          <w:sz w:val="28"/>
          <w:szCs w:val="28"/>
        </w:rPr>
        <w:t>– социальная помощь предоставляется нуждающемуся гражданину по мере письменного обращения заявителя или лица, представляющего его интересы;</w:t>
      </w:r>
    </w:p>
    <w:p w:rsidR="00C51276" w:rsidRPr="00B159E3" w:rsidRDefault="00B159E3" w:rsidP="00B159E3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 </w:t>
      </w:r>
      <w:r w:rsidR="00C51276" w:rsidRPr="00B159E3">
        <w:rPr>
          <w:iCs/>
          <w:color w:val="000000"/>
          <w:sz w:val="28"/>
          <w:szCs w:val="28"/>
        </w:rPr>
        <w:t xml:space="preserve">патернализма, </w:t>
      </w:r>
      <w:r w:rsidR="00C51276" w:rsidRPr="00B159E3">
        <w:rPr>
          <w:color w:val="000000"/>
          <w:sz w:val="28"/>
          <w:szCs w:val="28"/>
        </w:rPr>
        <w:t xml:space="preserve">обозначающего государственную опеку </w:t>
      </w:r>
      <w:r w:rsidRPr="00B159E3">
        <w:rPr>
          <w:color w:val="000000"/>
          <w:sz w:val="28"/>
          <w:szCs w:val="28"/>
        </w:rPr>
        <w:t>(«отеческую заботу»</w:t>
      </w:r>
      <w:r w:rsidR="00C51276" w:rsidRPr="00B159E3">
        <w:rPr>
          <w:color w:val="000000"/>
          <w:sz w:val="28"/>
          <w:szCs w:val="28"/>
        </w:rPr>
        <w:t>) по отношению к менее социально и экономически защищенным слоям и группам населения.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Социальная защита населения на современном этапе является важнейшим и приоритетным направлением социальной политики Российской Федерации, являясь системой принципов, методов, законодательно установленных государством социальных гарантий, мероприятий и учреждений, обеспечивающих предоставление оптимальных условий жизни, удовлетворение потребностей, поддержание жизнеобеспечения и деятельного существования личности, различных социальных категорий и групп; совокупностью мер, действий, средств государства и общества, направленных против ситуаций риска в нормальной жизни граждан.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Система социальной защиты населения на современном этапе включает в себя: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– социальное обеспечение;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– социальное страхование;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– социальную поддержку (помощь)</w:t>
      </w:r>
      <w:r w:rsidR="0001061C" w:rsidRPr="00B159E3">
        <w:rPr>
          <w:color w:val="000000"/>
          <w:sz w:val="28"/>
          <w:szCs w:val="28"/>
        </w:rPr>
        <w:t xml:space="preserve"> [6, стр.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5</w:t>
      </w:r>
      <w:r w:rsidR="0001061C" w:rsidRPr="00B159E3">
        <w:rPr>
          <w:color w:val="000000"/>
          <w:sz w:val="28"/>
          <w:szCs w:val="28"/>
        </w:rPr>
        <w:t>07]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Осуществляется социальная защита граждан за счет федерального и местных бюджетов, специально создаваемых фондов социальной поддержки населения, негосударственных фондов.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Основными принципами социальной защиты населения являются гуманность, социальная справедливость, адресность, комплексность, обеспечение прав и свобод личности.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Необходимость совершенствования системы социальной защиты населения вызвана переходом к рыночным отношениям в обществе.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Основные цели</w:t>
      </w:r>
      <w:r w:rsidRPr="00B159E3">
        <w:rPr>
          <w:b/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>социальной защиты населения сводятся к следующим: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1) избавление от абсолютной нищеты, когда среднедушевой совокупный доход семьи ниже прожиточного минимума;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2) оказание материальной помощи населению в экстремальных условиях;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3) содействие адаптации социально уязвимых групп населения к условиям рыночной экономики.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Одним из элементов социальной защиты населения в кризисных условиях перехода к рыночным отношениям является социальная помощь, обеспечение в денежной или натуральной форме, в виде услуг или льгот, предоставляемых с учетом социальных гарантий, законодательно установленных государством; совокупность социальных услуг, медико-социальная, социально-экономическая, социально-бытовая, социально-психологическая, социально-педагогическая и иная поддержка человека со стороны государственных и негосударственных структур в период его кризисного состояния, в сложных жизненных ситуациях.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Оказание государственной социальной помощи осуществляется в следующих видах: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1) денежные выплаты (социальные пособия, субсидии, компенсации и другие выплаты);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2) натуральная помощь (топливо, продукты питания, одежда, обувь, медикаменты и другие виды натуральной помощи).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 xml:space="preserve">Социальное обеспечение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>это система создаваемых государством правовых, экономических и организационных мер, которые направлены на компенсацию или минимизацию последствий изменения материального и</w:t>
      </w:r>
      <w:r w:rsidR="003C7988" w:rsidRP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>(или) социального положения граждан, а в случаях, предусмотренных законодательством РФ, иных категорий физических лиц вследствие наступления обстоятельств, признаваемых государством социально значимыми (страховые риски).</w:t>
      </w:r>
    </w:p>
    <w:p w:rsidR="00930868" w:rsidRPr="00B159E3" w:rsidRDefault="00930868" w:rsidP="00B159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 xml:space="preserve">Социальное страхование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>часть государственной системы социальной защиты населения, спецификой которой является страхование работающих граждан от возможного изменения материального и (или) социального положения, в том числе по не зависящим от них обстоятельствам.</w:t>
      </w:r>
    </w:p>
    <w:p w:rsidR="00AA6B9E" w:rsidRPr="00B159E3" w:rsidRDefault="00AA6B9E" w:rsidP="00B159E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9E3">
        <w:rPr>
          <w:rFonts w:ascii="Times New Roman" w:hAnsi="Times New Roman" w:cs="Times New Roman"/>
          <w:color w:val="000000"/>
          <w:sz w:val="28"/>
          <w:szCs w:val="28"/>
        </w:rPr>
        <w:t>Получателями государственной социальной помощи могут быть малоимущие семьи и малоимущие одиноко проживающие граждане, которые имеют среднедушевой доход ниже величины прожиточного минимума. 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минимумов, установленных для соответствующих социально-демографических групп населения.</w:t>
      </w:r>
    </w:p>
    <w:p w:rsidR="00AA6B9E" w:rsidRPr="00B159E3" w:rsidRDefault="00AA6B9E" w:rsidP="00B159E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9E3">
        <w:rPr>
          <w:rFonts w:ascii="Times New Roman" w:hAnsi="Times New Roman" w:cs="Times New Roman"/>
          <w:color w:val="000000"/>
          <w:sz w:val="28"/>
          <w:szCs w:val="28"/>
        </w:rPr>
        <w:t>Социальное обслуживание осуществляется на основании обращения гражданина, его опекуна, попечителя, другого законного представителя, органа государственной власти, органа местного самоуправления, общественного объединения.</w:t>
      </w:r>
    </w:p>
    <w:p w:rsidR="00AA6B9E" w:rsidRPr="00B159E3" w:rsidRDefault="00AA6B9E" w:rsidP="00B159E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9E3">
        <w:rPr>
          <w:rFonts w:ascii="Times New Roman" w:hAnsi="Times New Roman" w:cs="Times New Roman"/>
          <w:color w:val="000000"/>
          <w:sz w:val="28"/>
          <w:szCs w:val="28"/>
        </w:rPr>
        <w:t>Материальная помощь так же относится к числу социальных услуг. Материальная помощь предоставляется гражданам, находящимся в трудной жизненной ситуации, в виде денежных средств, продуктов питания, средств санитарии и гигиены, средств ухода за детьми, одежды, обуви и других предметов первой необходимости, топлива, а также специальных транспортных средств, технических средств реабилитации инвалидов и лиц, нуждающихся в постороннем уходе.</w:t>
      </w:r>
    </w:p>
    <w:p w:rsidR="00AA6B9E" w:rsidRPr="00B159E3" w:rsidRDefault="00AA6B9E" w:rsidP="00B159E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9E3">
        <w:rPr>
          <w:rFonts w:ascii="Times New Roman" w:hAnsi="Times New Roman" w:cs="Times New Roman"/>
          <w:color w:val="000000"/>
          <w:sz w:val="28"/>
          <w:szCs w:val="28"/>
        </w:rPr>
        <w:t>Бесплатное социальное обслуживание в государственной системе социальных служб в объемах, определенных государственными стандартами социального обслуживания, предоставляется:</w:t>
      </w:r>
    </w:p>
    <w:p w:rsidR="00AA6B9E" w:rsidRPr="00B159E3" w:rsidRDefault="00AA6B9E" w:rsidP="00B159E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9E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C7988" w:rsidRPr="00B159E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159E3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гражданам, не способным к самообслуживанию в связи с преклонным возрастом, болезнью, инвалидностью, не имеющим родственников, которые могут обеспечить им помощь и уход, </w:t>
      </w:r>
      <w:r w:rsidR="00B159E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159E3" w:rsidRPr="00B15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9E3">
        <w:rPr>
          <w:rFonts w:ascii="Times New Roman" w:hAnsi="Times New Roman" w:cs="Times New Roman"/>
          <w:color w:val="000000"/>
          <w:sz w:val="28"/>
          <w:szCs w:val="28"/>
        </w:rPr>
        <w:t>если среднедушевой доход этих граждан ниже прожиточного минимума, установленного для субъекта Российской Федерации, в котором они проживают;</w:t>
      </w:r>
    </w:p>
    <w:p w:rsidR="00AA6B9E" w:rsidRPr="00B159E3" w:rsidRDefault="00AA6B9E" w:rsidP="00B159E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9E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7988" w:rsidRPr="00B159E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159E3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гражданам, находящимся в трудной жизненной ситуации в связи с безработицей, стихийными бедствиями, катастрофами, пострадавшим в результате вооруженных и межэтнических конфликтов;</w:t>
      </w:r>
    </w:p>
    <w:p w:rsidR="00AA6B9E" w:rsidRPr="00B159E3" w:rsidRDefault="00AA6B9E" w:rsidP="00B159E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9E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C7988" w:rsidRPr="00B159E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159E3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несовершеннолетним детям, находящимся в трудной жизненной ситуации.</w:t>
      </w:r>
    </w:p>
    <w:p w:rsidR="00AA6B9E" w:rsidRPr="00B159E3" w:rsidRDefault="00AA6B9E" w:rsidP="00B159E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9E3">
        <w:rPr>
          <w:rFonts w:ascii="Times New Roman" w:hAnsi="Times New Roman" w:cs="Times New Roman"/>
          <w:color w:val="000000"/>
          <w:sz w:val="28"/>
          <w:szCs w:val="28"/>
        </w:rPr>
        <w:t>В учреждениях социального обслуживания клиентам социальной службы предоставляются консультации по вопросам социально-бытового и социально-медицинского обеспечения жизнедеятельности, психолого-педагогической помощи, социально-правовой защиты.</w:t>
      </w:r>
    </w:p>
    <w:p w:rsidR="00AA6B9E" w:rsidRPr="00B159E3" w:rsidRDefault="00AA6B9E" w:rsidP="00B159E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9E3">
        <w:rPr>
          <w:rFonts w:ascii="Times New Roman" w:hAnsi="Times New Roman" w:cs="Times New Roman"/>
          <w:color w:val="000000"/>
          <w:sz w:val="28"/>
          <w:szCs w:val="28"/>
        </w:rPr>
        <w:t>В учреждениях социального обслуживания в дневное время предоставляется социально-бытовое, социально-медицинское и иное обслуживание сохранившим способность к самообслуживанию и активному передвижению гражданам преклонного возраста и инвалидам, а также другим лицам, в том числе несовершеннолетним, находящимся в трудной жизненной ситуации.</w:t>
      </w:r>
    </w:p>
    <w:p w:rsidR="00215632" w:rsidRPr="00B159E3" w:rsidRDefault="00215632" w:rsidP="00B159E3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159E3">
        <w:rPr>
          <w:snapToGrid w:val="0"/>
          <w:color w:val="000000"/>
          <w:sz w:val="28"/>
          <w:szCs w:val="28"/>
        </w:rPr>
        <w:t xml:space="preserve">Система социальных услуг (здравоохранение, образование, </w:t>
      </w:r>
      <w:bookmarkStart w:id="0" w:name="OCRUncertain939"/>
      <w:r w:rsidRPr="00B159E3">
        <w:rPr>
          <w:snapToGrid w:val="0"/>
          <w:color w:val="000000"/>
          <w:sz w:val="28"/>
          <w:szCs w:val="28"/>
        </w:rPr>
        <w:t>профподготовка,</w:t>
      </w:r>
      <w:bookmarkEnd w:id="0"/>
      <w:r w:rsidRPr="00B159E3">
        <w:rPr>
          <w:snapToGrid w:val="0"/>
          <w:color w:val="000000"/>
          <w:sz w:val="28"/>
          <w:szCs w:val="28"/>
        </w:rPr>
        <w:t xml:space="preserve"> служба занятости) опирается на государственный сектор отраслей социальной инфраструктуры, хотя в каждой из них есть и частные предприятия. Государство участвует в финансировании, производстве и распределении социальных услуг, увеличивая тем самым их доступность населению.</w:t>
      </w:r>
    </w:p>
    <w:p w:rsidR="00215632" w:rsidRPr="00B159E3" w:rsidRDefault="00215632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AC7" w:rsidRPr="00B159E3" w:rsidRDefault="00FE7AC7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5D8E" w:rsidRPr="00B159E3" w:rsidRDefault="00B159E3" w:rsidP="00B159E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A15D8E" w:rsidRPr="00B159E3">
        <w:rPr>
          <w:b/>
          <w:color w:val="000000"/>
          <w:sz w:val="28"/>
          <w:szCs w:val="32"/>
        </w:rPr>
        <w:t>Тесты</w:t>
      </w:r>
    </w:p>
    <w:p w:rsidR="00A15D8E" w:rsidRPr="00B159E3" w:rsidRDefault="00A15D8E" w:rsidP="00B159E3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AC7" w:rsidRPr="00B159E3" w:rsidRDefault="00FE7AC7" w:rsidP="00B159E3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iCs/>
          <w:color w:val="000000"/>
          <w:sz w:val="28"/>
          <w:szCs w:val="28"/>
        </w:rPr>
        <w:t>1.</w:t>
      </w:r>
      <w:r w:rsidRPr="00B159E3">
        <w:rPr>
          <w:bCs/>
          <w:color w:val="000000"/>
          <w:sz w:val="28"/>
          <w:szCs w:val="28"/>
        </w:rPr>
        <w:t xml:space="preserve"> Реализация основных принципов социальной политики в России в начале ХХ</w:t>
      </w:r>
      <w:r w:rsidRPr="00B159E3">
        <w:rPr>
          <w:bCs/>
          <w:color w:val="000000"/>
          <w:sz w:val="28"/>
          <w:szCs w:val="28"/>
          <w:lang w:val="en-US"/>
        </w:rPr>
        <w:t>I</w:t>
      </w:r>
      <w:r w:rsidR="00A15D8E" w:rsidRPr="00B159E3">
        <w:rPr>
          <w:bCs/>
          <w:color w:val="000000"/>
          <w:sz w:val="28"/>
          <w:szCs w:val="28"/>
        </w:rPr>
        <w:t xml:space="preserve"> </w:t>
      </w:r>
      <w:r w:rsidRPr="00B159E3">
        <w:rPr>
          <w:bCs/>
          <w:color w:val="000000"/>
          <w:sz w:val="28"/>
          <w:szCs w:val="28"/>
        </w:rPr>
        <w:t>в. заключается в:</w:t>
      </w:r>
    </w:p>
    <w:p w:rsidR="00FE7AC7" w:rsidRPr="00B159E3" w:rsidRDefault="00FE7AC7" w:rsidP="00B159E3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 xml:space="preserve">а) </w:t>
      </w:r>
      <w:r w:rsidR="00A15D8E" w:rsidRPr="00B159E3">
        <w:rPr>
          <w:bCs/>
          <w:color w:val="000000"/>
          <w:sz w:val="28"/>
          <w:szCs w:val="28"/>
        </w:rPr>
        <w:t xml:space="preserve">в </w:t>
      </w:r>
      <w:r w:rsidRPr="00B159E3">
        <w:rPr>
          <w:bCs/>
          <w:color w:val="000000"/>
          <w:sz w:val="28"/>
          <w:szCs w:val="28"/>
        </w:rPr>
        <w:t>повышении уровня жизни подавляющей части населения;</w:t>
      </w:r>
    </w:p>
    <w:p w:rsidR="00FE7AC7" w:rsidRPr="00B159E3" w:rsidRDefault="00FE7AC7" w:rsidP="00B159E3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 xml:space="preserve">б) </w:t>
      </w:r>
      <w:r w:rsidR="00A15D8E" w:rsidRPr="00B159E3">
        <w:rPr>
          <w:bCs/>
          <w:color w:val="000000"/>
          <w:sz w:val="28"/>
          <w:szCs w:val="28"/>
        </w:rPr>
        <w:t xml:space="preserve">в </w:t>
      </w:r>
      <w:r w:rsidRPr="00B159E3">
        <w:rPr>
          <w:bCs/>
          <w:color w:val="000000"/>
          <w:sz w:val="28"/>
          <w:szCs w:val="28"/>
        </w:rPr>
        <w:t>повышении качества жизни;</w:t>
      </w:r>
    </w:p>
    <w:p w:rsidR="00FE7AC7" w:rsidRPr="00B159E3" w:rsidRDefault="00FE7AC7" w:rsidP="00B159E3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 xml:space="preserve">в) </w:t>
      </w:r>
      <w:r w:rsidR="00A15D8E" w:rsidRPr="00B159E3">
        <w:rPr>
          <w:bCs/>
          <w:color w:val="000000"/>
          <w:sz w:val="28"/>
          <w:szCs w:val="28"/>
        </w:rPr>
        <w:t xml:space="preserve">в </w:t>
      </w:r>
      <w:r w:rsidRPr="00B159E3">
        <w:rPr>
          <w:bCs/>
          <w:color w:val="000000"/>
          <w:sz w:val="28"/>
          <w:szCs w:val="28"/>
        </w:rPr>
        <w:t>росте дифференциации доходов населения;</w:t>
      </w:r>
    </w:p>
    <w:p w:rsidR="00FE7AC7" w:rsidRPr="00B159E3" w:rsidRDefault="00FE7AC7" w:rsidP="00B159E3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 xml:space="preserve">г) </w:t>
      </w:r>
      <w:r w:rsidR="00A15D8E" w:rsidRPr="00B159E3">
        <w:rPr>
          <w:bCs/>
          <w:color w:val="000000"/>
          <w:sz w:val="28"/>
          <w:szCs w:val="28"/>
        </w:rPr>
        <w:t xml:space="preserve">в </w:t>
      </w:r>
      <w:r w:rsidRPr="00B159E3">
        <w:rPr>
          <w:bCs/>
          <w:color w:val="000000"/>
          <w:sz w:val="28"/>
          <w:szCs w:val="28"/>
        </w:rPr>
        <w:t>росте реальных доходов так называемого среднего класса;</w:t>
      </w:r>
    </w:p>
    <w:p w:rsidR="00FE7AC7" w:rsidRPr="00B159E3" w:rsidRDefault="00FE7AC7" w:rsidP="00B159E3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 xml:space="preserve">д) </w:t>
      </w:r>
      <w:r w:rsidR="00A15D8E" w:rsidRPr="00B159E3">
        <w:rPr>
          <w:bCs/>
          <w:color w:val="000000"/>
          <w:sz w:val="28"/>
          <w:szCs w:val="28"/>
        </w:rPr>
        <w:t xml:space="preserve">в </w:t>
      </w:r>
      <w:r w:rsidRPr="00B159E3">
        <w:rPr>
          <w:bCs/>
          <w:color w:val="000000"/>
          <w:sz w:val="28"/>
          <w:szCs w:val="28"/>
        </w:rPr>
        <w:t xml:space="preserve">ослаблении </w:t>
      </w:r>
      <w:r w:rsidR="004A6DD2" w:rsidRPr="00B159E3">
        <w:rPr>
          <w:bCs/>
          <w:color w:val="000000"/>
          <w:sz w:val="28"/>
          <w:szCs w:val="28"/>
        </w:rPr>
        <w:t>дифференциации</w:t>
      </w:r>
      <w:r w:rsidRPr="00B159E3">
        <w:rPr>
          <w:bCs/>
          <w:color w:val="000000"/>
          <w:sz w:val="28"/>
          <w:szCs w:val="28"/>
        </w:rPr>
        <w:t xml:space="preserve"> доходов населения;</w:t>
      </w:r>
    </w:p>
    <w:p w:rsidR="00FE7AC7" w:rsidRPr="00B159E3" w:rsidRDefault="00FE7AC7" w:rsidP="00B159E3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 xml:space="preserve">е) </w:t>
      </w:r>
      <w:r w:rsidR="00A15D8E" w:rsidRPr="00B159E3">
        <w:rPr>
          <w:bCs/>
          <w:color w:val="000000"/>
          <w:sz w:val="28"/>
          <w:szCs w:val="28"/>
        </w:rPr>
        <w:t xml:space="preserve">в </w:t>
      </w:r>
      <w:r w:rsidRPr="00B159E3">
        <w:rPr>
          <w:bCs/>
          <w:color w:val="000000"/>
          <w:sz w:val="28"/>
          <w:szCs w:val="28"/>
        </w:rPr>
        <w:t>смягчении социальных противоречий.</w:t>
      </w:r>
    </w:p>
    <w:p w:rsidR="00FE7AC7" w:rsidRPr="00B159E3" w:rsidRDefault="00FE7AC7" w:rsidP="00B159E3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Ответ</w:t>
      </w:r>
      <w:r w:rsidR="00A15D8E" w:rsidRPr="00B159E3">
        <w:rPr>
          <w:bCs/>
          <w:color w:val="000000"/>
          <w:sz w:val="28"/>
          <w:szCs w:val="28"/>
        </w:rPr>
        <w:t>:</w:t>
      </w:r>
      <w:r w:rsidRPr="00B159E3">
        <w:rPr>
          <w:bCs/>
          <w:color w:val="000000"/>
          <w:sz w:val="28"/>
          <w:szCs w:val="28"/>
        </w:rPr>
        <w:t xml:space="preserve"> пункт </w:t>
      </w:r>
      <w:r w:rsidR="00AA5657" w:rsidRPr="00B159E3">
        <w:rPr>
          <w:bCs/>
          <w:color w:val="000000"/>
          <w:sz w:val="28"/>
          <w:szCs w:val="28"/>
        </w:rPr>
        <w:t>г</w:t>
      </w:r>
      <w:r w:rsidRPr="00B159E3">
        <w:rPr>
          <w:bCs/>
          <w:color w:val="000000"/>
          <w:sz w:val="28"/>
          <w:szCs w:val="28"/>
        </w:rPr>
        <w:t xml:space="preserve"> </w:t>
      </w:r>
      <w:r w:rsidR="00A15D8E" w:rsidRPr="00B159E3">
        <w:rPr>
          <w:bCs/>
          <w:color w:val="000000"/>
          <w:sz w:val="28"/>
          <w:szCs w:val="28"/>
        </w:rPr>
        <w:t>–</w:t>
      </w:r>
      <w:r w:rsidR="00B159E3">
        <w:rPr>
          <w:bCs/>
          <w:color w:val="000000"/>
          <w:sz w:val="28"/>
          <w:szCs w:val="28"/>
        </w:rPr>
        <w:t xml:space="preserve"> </w:t>
      </w:r>
      <w:r w:rsidRPr="00B159E3">
        <w:rPr>
          <w:bCs/>
          <w:color w:val="000000"/>
          <w:sz w:val="28"/>
          <w:szCs w:val="28"/>
        </w:rPr>
        <w:t>«</w:t>
      </w:r>
      <w:r w:rsidR="00AA5657" w:rsidRPr="00B159E3">
        <w:rPr>
          <w:bCs/>
          <w:color w:val="000000"/>
          <w:sz w:val="28"/>
          <w:szCs w:val="28"/>
        </w:rPr>
        <w:t>в росте реальных доходов так называемого среднего класса</w:t>
      </w:r>
      <w:r w:rsidRPr="00B159E3">
        <w:rPr>
          <w:bCs/>
          <w:color w:val="000000"/>
          <w:sz w:val="28"/>
          <w:szCs w:val="28"/>
        </w:rPr>
        <w:t xml:space="preserve">». </w:t>
      </w:r>
      <w:r w:rsidR="00AA5657" w:rsidRPr="00B159E3">
        <w:rPr>
          <w:bCs/>
          <w:color w:val="000000"/>
          <w:sz w:val="28"/>
          <w:szCs w:val="28"/>
        </w:rPr>
        <w:t>Среднего класса практически не существует.</w:t>
      </w:r>
    </w:p>
    <w:p w:rsidR="00FE7AC7" w:rsidRPr="00B159E3" w:rsidRDefault="00FE7AC7" w:rsidP="00B159E3">
      <w:pPr>
        <w:pStyle w:val="a9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2. Социальная политика государства</w:t>
      </w:r>
      <w:r w:rsidR="00367957" w:rsidRPr="00B159E3">
        <w:rPr>
          <w:color w:val="000000"/>
          <w:sz w:val="28"/>
          <w:szCs w:val="28"/>
        </w:rPr>
        <w:t xml:space="preserve"> включает</w:t>
      </w:r>
      <w:r w:rsidRPr="00B159E3">
        <w:rPr>
          <w:color w:val="000000"/>
          <w:sz w:val="28"/>
          <w:szCs w:val="28"/>
        </w:rPr>
        <w:t>:</w:t>
      </w:r>
    </w:p>
    <w:p w:rsidR="00FE7AC7" w:rsidRPr="00B159E3" w:rsidRDefault="00FE7AC7" w:rsidP="00B159E3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а) финансирование науки, образования, культуры, здравоохранения;</w:t>
      </w:r>
    </w:p>
    <w:p w:rsidR="00FE7AC7" w:rsidRPr="00B159E3" w:rsidRDefault="00FE7AC7" w:rsidP="00B159E3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б) предоставление финансовых льгот частному капиталу;</w:t>
      </w:r>
    </w:p>
    <w:p w:rsidR="00FE7AC7" w:rsidRPr="00B159E3" w:rsidRDefault="00FE7AC7" w:rsidP="00B159E3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в) льготное кредитование наукоемких производств;</w:t>
      </w:r>
    </w:p>
    <w:p w:rsidR="00FE7AC7" w:rsidRPr="00B159E3" w:rsidRDefault="00FE7AC7" w:rsidP="00B159E3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г) сокращение доходной части государственного бюджета;</w:t>
      </w:r>
    </w:p>
    <w:p w:rsidR="00FE7AC7" w:rsidRPr="00B159E3" w:rsidRDefault="00FE7AC7" w:rsidP="00B159E3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д) регулирование уровня минимальной заработной платы.</w:t>
      </w:r>
    </w:p>
    <w:p w:rsidR="00FE7AC7" w:rsidRPr="00B159E3" w:rsidRDefault="00367957" w:rsidP="00B159E3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59E3">
        <w:rPr>
          <w:bCs/>
          <w:color w:val="000000"/>
          <w:sz w:val="28"/>
          <w:szCs w:val="28"/>
        </w:rPr>
        <w:t>О</w:t>
      </w:r>
      <w:r w:rsidR="00FE7AC7" w:rsidRPr="00B159E3">
        <w:rPr>
          <w:bCs/>
          <w:color w:val="000000"/>
          <w:sz w:val="28"/>
          <w:szCs w:val="28"/>
        </w:rPr>
        <w:t>твет</w:t>
      </w:r>
      <w:r w:rsidRPr="00B159E3">
        <w:rPr>
          <w:bCs/>
          <w:color w:val="000000"/>
          <w:sz w:val="28"/>
          <w:szCs w:val="28"/>
        </w:rPr>
        <w:t>: пункт</w:t>
      </w:r>
      <w:r w:rsidR="00FE7AC7" w:rsidRPr="00B159E3">
        <w:rPr>
          <w:bCs/>
          <w:color w:val="000000"/>
          <w:sz w:val="28"/>
          <w:szCs w:val="28"/>
        </w:rPr>
        <w:t xml:space="preserve"> д – «регулирование уровня минимальной заработной платы»</w:t>
      </w:r>
      <w:r w:rsidR="00CC4144" w:rsidRPr="00B159E3">
        <w:rPr>
          <w:bCs/>
          <w:color w:val="000000"/>
          <w:sz w:val="28"/>
          <w:szCs w:val="28"/>
        </w:rPr>
        <w:t xml:space="preserve">. </w:t>
      </w:r>
      <w:r w:rsidR="00FE7AC7" w:rsidRPr="00B159E3">
        <w:rPr>
          <w:bCs/>
          <w:color w:val="000000"/>
          <w:sz w:val="28"/>
          <w:szCs w:val="28"/>
        </w:rPr>
        <w:t xml:space="preserve">Регулирование минимальной заработной платы является основным направлением социальной политики и позволяет корректировать не только прожиточный минимум, но и все возможные льготные выплаты малообеспеченным слоям населения. От уровня минимальной </w:t>
      </w:r>
      <w:r w:rsidR="004A6DD2" w:rsidRPr="00B159E3">
        <w:rPr>
          <w:bCs/>
          <w:color w:val="000000"/>
          <w:sz w:val="28"/>
          <w:szCs w:val="28"/>
        </w:rPr>
        <w:t>заработной</w:t>
      </w:r>
      <w:r w:rsidR="00FE7AC7" w:rsidRPr="00B159E3">
        <w:rPr>
          <w:bCs/>
          <w:color w:val="000000"/>
          <w:sz w:val="28"/>
          <w:szCs w:val="28"/>
        </w:rPr>
        <w:t xml:space="preserve"> платы зависят коммунальные платежи, транспортные платежи, цены на продукты потребительской корзины </w:t>
      </w:r>
      <w:r w:rsidR="00B159E3">
        <w:rPr>
          <w:bCs/>
          <w:color w:val="000000"/>
          <w:sz w:val="28"/>
          <w:szCs w:val="28"/>
        </w:rPr>
        <w:t>и т.д.</w:t>
      </w:r>
    </w:p>
    <w:p w:rsidR="00B159E3" w:rsidRDefault="00B159E3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59E3" w:rsidRDefault="00B159E3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30AA" w:rsidRPr="00B159E3" w:rsidRDefault="002330AA" w:rsidP="00B159E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159E3">
        <w:rPr>
          <w:color w:val="000000"/>
          <w:sz w:val="28"/>
          <w:szCs w:val="28"/>
        </w:rPr>
        <w:br w:type="page"/>
      </w:r>
      <w:r w:rsidR="00B159E3" w:rsidRPr="00B159E3">
        <w:rPr>
          <w:b/>
          <w:color w:val="000000"/>
          <w:sz w:val="28"/>
          <w:szCs w:val="32"/>
        </w:rPr>
        <w:t>Заключение</w:t>
      </w:r>
    </w:p>
    <w:p w:rsidR="00E802B7" w:rsidRPr="00B159E3" w:rsidRDefault="00E802B7" w:rsidP="00B159E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137FE" w:rsidRPr="00B159E3" w:rsidRDefault="004137FE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В заключение данной</w:t>
      </w:r>
      <w:r w:rsid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 xml:space="preserve">работы можно сделать вывод, что социальная политика государства является одним из важных вопросов, без решения которого невозможно создать гармоничную рыночную экономику, и достичь благополучия во всех сферах общества. Кроме того, и это наиболее важно, социальная сфера является той областью, которая не может оказаться ущемлённой в плане внимания, финансирования </w:t>
      </w:r>
      <w:r w:rsidR="00B159E3">
        <w:rPr>
          <w:color w:val="000000"/>
          <w:sz w:val="28"/>
          <w:szCs w:val="28"/>
        </w:rPr>
        <w:t>и т.д.</w:t>
      </w:r>
      <w:r w:rsidRPr="00B159E3">
        <w:rPr>
          <w:color w:val="000000"/>
          <w:sz w:val="28"/>
          <w:szCs w:val="28"/>
        </w:rPr>
        <w:t xml:space="preserve"> Важно также то, что в условиях переходной экономики регулирование процессов в социальной сфере сильно затруднено и часто государство пренебрегает интересами населения ради проводимых реформ. Это является совершенно недопустимым уже потому, что жизнь людей и без того затруднена тем, что они вынуждены привыкать к новым</w:t>
      </w:r>
      <w:r w:rsid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>условиям если не во всех, то во многих сферах жизни.</w:t>
      </w:r>
    </w:p>
    <w:p w:rsidR="004137FE" w:rsidRPr="00B159E3" w:rsidRDefault="004137FE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Для нормального функционирования социально ориентированной рыночной экономики России и успешного создания эффективного социально-защитного механизма можно выделить следующие конкретные шаги:</w:t>
      </w:r>
    </w:p>
    <w:p w:rsidR="004137FE" w:rsidRPr="00B159E3" w:rsidRDefault="004137FE" w:rsidP="00B159E3">
      <w:pPr>
        <w:numPr>
          <w:ilvl w:val="0"/>
          <w:numId w:val="4"/>
        </w:numPr>
        <w:tabs>
          <w:tab w:val="clear" w:pos="1425"/>
          <w:tab w:val="num" w:pos="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незамедлительное принятие и неукоснительное претворение в жизнь нормативно-законодательных актов, направленных на обеспечение государством социальной поддержки населения и повышение занятости;</w:t>
      </w:r>
    </w:p>
    <w:p w:rsidR="004137FE" w:rsidRPr="00B159E3" w:rsidRDefault="004137FE" w:rsidP="00B159E3">
      <w:pPr>
        <w:numPr>
          <w:ilvl w:val="0"/>
          <w:numId w:val="4"/>
        </w:numPr>
        <w:tabs>
          <w:tab w:val="clear" w:pos="1425"/>
          <w:tab w:val="num" w:pos="0"/>
          <w:tab w:val="left" w:pos="900"/>
        </w:tabs>
        <w:spacing w:line="360" w:lineRule="auto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 xml:space="preserve">оказание государственной помощи в поддержке таких новых, присущих рыночной экономике институтов, как биржи труда, рынок рабочей силы, центры занятости и повышения квалификации </w:t>
      </w:r>
      <w:r w:rsidR="00B159E3">
        <w:rPr>
          <w:color w:val="000000"/>
          <w:sz w:val="28"/>
          <w:szCs w:val="28"/>
        </w:rPr>
        <w:t>и т.д.</w:t>
      </w:r>
    </w:p>
    <w:p w:rsidR="006C4B57" w:rsidRPr="00B159E3" w:rsidRDefault="006C4B57" w:rsidP="00B15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30AA" w:rsidRPr="00B159E3" w:rsidRDefault="00033EF1" w:rsidP="00B159E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159E3">
        <w:rPr>
          <w:color w:val="000000"/>
          <w:sz w:val="28"/>
          <w:szCs w:val="28"/>
        </w:rPr>
        <w:br w:type="page"/>
      </w:r>
      <w:r w:rsidR="00B159E3" w:rsidRPr="00B159E3">
        <w:rPr>
          <w:b/>
          <w:color w:val="000000"/>
          <w:sz w:val="28"/>
        </w:rPr>
        <w:t>Список литературы</w:t>
      </w:r>
    </w:p>
    <w:p w:rsidR="002330AA" w:rsidRPr="00B159E3" w:rsidRDefault="002330AA" w:rsidP="00B159E3">
      <w:pPr>
        <w:spacing w:line="360" w:lineRule="auto"/>
        <w:ind w:firstLine="709"/>
        <w:jc w:val="both"/>
        <w:rPr>
          <w:color w:val="000000"/>
          <w:sz w:val="28"/>
        </w:rPr>
      </w:pPr>
    </w:p>
    <w:p w:rsidR="00B17085" w:rsidRPr="00B159E3" w:rsidRDefault="00B17085" w:rsidP="00B159E3">
      <w:pPr>
        <w:spacing w:line="360" w:lineRule="auto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 xml:space="preserve">1. </w:t>
      </w:r>
      <w:r w:rsidR="00B159E3" w:rsidRPr="00B159E3">
        <w:rPr>
          <w:color w:val="000000"/>
          <w:sz w:val="28"/>
          <w:szCs w:val="28"/>
        </w:rPr>
        <w:t>Асжина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М.</w:t>
      </w:r>
      <w:r w:rsidRPr="00B159E3">
        <w:rPr>
          <w:color w:val="000000"/>
          <w:sz w:val="28"/>
          <w:szCs w:val="28"/>
        </w:rPr>
        <w:t xml:space="preserve">А, </w:t>
      </w:r>
      <w:r w:rsidR="00B159E3" w:rsidRPr="00B159E3">
        <w:rPr>
          <w:color w:val="000000"/>
          <w:sz w:val="28"/>
          <w:szCs w:val="28"/>
        </w:rPr>
        <w:t>Чибриков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Г.Г.</w:t>
      </w:r>
      <w:r w:rsidRPr="00B159E3">
        <w:rPr>
          <w:color w:val="000000"/>
          <w:sz w:val="28"/>
          <w:szCs w:val="28"/>
        </w:rPr>
        <w:t>, Основы экономической теории</w:t>
      </w:r>
      <w:r w:rsidR="00B159E3">
        <w:rPr>
          <w:color w:val="000000"/>
          <w:sz w:val="28"/>
          <w:szCs w:val="28"/>
        </w:rPr>
        <w:t xml:space="preserve">» – </w:t>
      </w:r>
      <w:r w:rsidR="00B159E3" w:rsidRPr="00B159E3">
        <w:rPr>
          <w:color w:val="000000"/>
          <w:sz w:val="28"/>
          <w:szCs w:val="28"/>
        </w:rPr>
        <w:t>М</w:t>
      </w:r>
      <w:r w:rsidRPr="00B159E3">
        <w:rPr>
          <w:color w:val="000000"/>
          <w:sz w:val="28"/>
          <w:szCs w:val="28"/>
        </w:rPr>
        <w:t xml:space="preserve">.: </w:t>
      </w:r>
      <w:r w:rsidR="00B159E3">
        <w:rPr>
          <w:color w:val="000000"/>
          <w:sz w:val="28"/>
          <w:szCs w:val="28"/>
        </w:rPr>
        <w:t>«</w:t>
      </w:r>
      <w:r w:rsidRPr="00B159E3">
        <w:rPr>
          <w:color w:val="000000"/>
          <w:sz w:val="28"/>
          <w:szCs w:val="28"/>
        </w:rPr>
        <w:t>Норма</w:t>
      </w:r>
      <w:r w:rsidR="00B159E3">
        <w:rPr>
          <w:color w:val="000000"/>
          <w:sz w:val="28"/>
          <w:szCs w:val="28"/>
        </w:rPr>
        <w:t>»</w:t>
      </w:r>
      <w:r w:rsidRPr="00B159E3">
        <w:rPr>
          <w:color w:val="000000"/>
          <w:sz w:val="28"/>
          <w:szCs w:val="28"/>
        </w:rPr>
        <w:t>, 2006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г</w:t>
      </w:r>
      <w:r w:rsidRPr="00B159E3">
        <w:rPr>
          <w:color w:val="000000"/>
          <w:sz w:val="28"/>
          <w:szCs w:val="28"/>
        </w:rPr>
        <w:t>.</w:t>
      </w:r>
    </w:p>
    <w:p w:rsidR="009571F6" w:rsidRPr="00B159E3" w:rsidRDefault="00B17085" w:rsidP="00B159E3">
      <w:pPr>
        <w:spacing w:line="360" w:lineRule="auto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2</w:t>
      </w:r>
      <w:r w:rsidR="0081768C" w:rsidRPr="00B159E3">
        <w:rPr>
          <w:color w:val="000000"/>
          <w:sz w:val="28"/>
          <w:szCs w:val="28"/>
        </w:rPr>
        <w:t xml:space="preserve">. </w:t>
      </w:r>
      <w:r w:rsidR="00B159E3" w:rsidRPr="00B159E3">
        <w:rPr>
          <w:color w:val="000000"/>
          <w:sz w:val="28"/>
          <w:szCs w:val="28"/>
        </w:rPr>
        <w:t>Ивашковский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С.Н.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Макроэкономика</w:t>
      </w:r>
      <w:r w:rsidR="0081768C" w:rsidRPr="00B159E3">
        <w:rPr>
          <w:color w:val="000000"/>
          <w:sz w:val="28"/>
          <w:szCs w:val="28"/>
        </w:rPr>
        <w:t>: Учебник. 2</w:t>
      </w:r>
      <w:r w:rsidR="00B159E3">
        <w:rPr>
          <w:color w:val="000000"/>
          <w:sz w:val="28"/>
          <w:szCs w:val="28"/>
        </w:rPr>
        <w:t>-</w:t>
      </w:r>
      <w:r w:rsidR="00B159E3" w:rsidRPr="00B159E3">
        <w:rPr>
          <w:color w:val="000000"/>
          <w:sz w:val="28"/>
          <w:szCs w:val="28"/>
        </w:rPr>
        <w:t>е</w:t>
      </w:r>
      <w:r w:rsidR="0081768C" w:rsidRPr="00B159E3">
        <w:rPr>
          <w:color w:val="000000"/>
          <w:sz w:val="28"/>
          <w:szCs w:val="28"/>
        </w:rPr>
        <w:t xml:space="preserve"> изд., испр., доп.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</w:t>
      </w:r>
      <w:r w:rsidR="0081768C" w:rsidRPr="00B159E3">
        <w:rPr>
          <w:color w:val="000000"/>
          <w:sz w:val="28"/>
          <w:szCs w:val="28"/>
        </w:rPr>
        <w:t xml:space="preserve">М.: Дело, 2002.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</w:t>
      </w:r>
      <w:r w:rsidR="0081768C" w:rsidRPr="00B159E3">
        <w:rPr>
          <w:color w:val="000000"/>
          <w:sz w:val="28"/>
          <w:szCs w:val="28"/>
        </w:rPr>
        <w:t>472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с.</w:t>
      </w:r>
    </w:p>
    <w:p w:rsidR="00A04CEC" w:rsidRPr="00B159E3" w:rsidRDefault="00B17085" w:rsidP="00B159E3">
      <w:pPr>
        <w:spacing w:line="360" w:lineRule="auto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3</w:t>
      </w:r>
      <w:r w:rsidR="00A04CEC" w:rsidRPr="00B159E3">
        <w:rPr>
          <w:color w:val="000000"/>
          <w:sz w:val="28"/>
          <w:szCs w:val="28"/>
        </w:rPr>
        <w:t xml:space="preserve">. </w:t>
      </w:r>
      <w:r w:rsidR="00B159E3" w:rsidRPr="00B159E3">
        <w:rPr>
          <w:color w:val="000000"/>
          <w:sz w:val="28"/>
          <w:szCs w:val="28"/>
        </w:rPr>
        <w:t>Седов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В.В.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Экономическая</w:t>
      </w:r>
      <w:r w:rsidR="00A04CEC" w:rsidRPr="00B159E3">
        <w:rPr>
          <w:color w:val="000000"/>
          <w:sz w:val="28"/>
          <w:szCs w:val="28"/>
        </w:rPr>
        <w:t xml:space="preserve"> теория: В 2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ч</w:t>
      </w:r>
      <w:r w:rsidR="00A04CEC" w:rsidRPr="00B159E3">
        <w:rPr>
          <w:color w:val="000000"/>
          <w:sz w:val="28"/>
          <w:szCs w:val="28"/>
        </w:rPr>
        <w:t>. Ч.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1</w:t>
      </w:r>
      <w:r w:rsidR="00A04CEC" w:rsidRPr="00B159E3">
        <w:rPr>
          <w:color w:val="000000"/>
          <w:sz w:val="28"/>
          <w:szCs w:val="28"/>
        </w:rPr>
        <w:t>. Введение в экономическую теорию: Учеб. пособие</w:t>
      </w:r>
      <w:r w:rsidR="00B159E3">
        <w:rPr>
          <w:color w:val="000000"/>
          <w:sz w:val="28"/>
          <w:szCs w:val="28"/>
        </w:rPr>
        <w:t xml:space="preserve"> </w:t>
      </w:r>
      <w:r w:rsidR="00A04CEC" w:rsidRPr="00B159E3">
        <w:rPr>
          <w:color w:val="000000"/>
          <w:sz w:val="28"/>
          <w:szCs w:val="28"/>
        </w:rPr>
        <w:t>/ Челяб. гос. ун</w:t>
      </w:r>
      <w:r w:rsidR="00B159E3">
        <w:rPr>
          <w:color w:val="000000"/>
          <w:sz w:val="28"/>
          <w:szCs w:val="28"/>
        </w:rPr>
        <w:noBreakHyphen/>
      </w:r>
      <w:r w:rsidR="00B159E3" w:rsidRPr="00B159E3">
        <w:rPr>
          <w:color w:val="000000"/>
          <w:sz w:val="28"/>
          <w:szCs w:val="28"/>
        </w:rPr>
        <w:t>т.</w:t>
      </w:r>
      <w:r w:rsidR="00A04CEC" w:rsidRPr="00B159E3">
        <w:rPr>
          <w:color w:val="000000"/>
          <w:sz w:val="28"/>
          <w:szCs w:val="28"/>
        </w:rPr>
        <w:t xml:space="preserve"> Челябинск, 2002. 115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с.</w:t>
      </w:r>
    </w:p>
    <w:p w:rsidR="00A04CEC" w:rsidRPr="00B159E3" w:rsidRDefault="00B17085" w:rsidP="00B159E3">
      <w:pPr>
        <w:spacing w:line="360" w:lineRule="auto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>4</w:t>
      </w:r>
      <w:r w:rsidR="00A04CEC" w:rsidRPr="00B159E3">
        <w:rPr>
          <w:color w:val="000000"/>
          <w:sz w:val="28"/>
          <w:szCs w:val="28"/>
        </w:rPr>
        <w:t xml:space="preserve">. </w:t>
      </w:r>
      <w:r w:rsidR="00B159E3" w:rsidRPr="00B159E3">
        <w:rPr>
          <w:color w:val="000000"/>
          <w:sz w:val="28"/>
          <w:szCs w:val="28"/>
        </w:rPr>
        <w:t>Седов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В.В.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Экономическая</w:t>
      </w:r>
      <w:r w:rsidR="00A04CEC" w:rsidRPr="00B159E3">
        <w:rPr>
          <w:color w:val="000000"/>
          <w:sz w:val="28"/>
          <w:szCs w:val="28"/>
        </w:rPr>
        <w:t xml:space="preserve"> теория: В 3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ч</w:t>
      </w:r>
      <w:r w:rsidR="00A04CEC" w:rsidRPr="00B159E3">
        <w:rPr>
          <w:color w:val="000000"/>
          <w:sz w:val="28"/>
          <w:szCs w:val="28"/>
        </w:rPr>
        <w:t>. Ч.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3</w:t>
      </w:r>
      <w:r w:rsidR="00A04CEC" w:rsidRPr="00B159E3">
        <w:rPr>
          <w:color w:val="000000"/>
          <w:sz w:val="28"/>
          <w:szCs w:val="28"/>
        </w:rPr>
        <w:t>. Макроэкономика: Учеб. пособие / Челяб. гос. ун</w:t>
      </w:r>
      <w:r w:rsidR="00B159E3">
        <w:rPr>
          <w:color w:val="000000"/>
          <w:sz w:val="28"/>
          <w:szCs w:val="28"/>
        </w:rPr>
        <w:noBreakHyphen/>
      </w:r>
      <w:r w:rsidR="00B159E3" w:rsidRPr="00B159E3">
        <w:rPr>
          <w:color w:val="000000"/>
          <w:sz w:val="28"/>
          <w:szCs w:val="28"/>
        </w:rPr>
        <w:t>т.</w:t>
      </w:r>
      <w:r w:rsidR="00A04CEC" w:rsidRPr="00B159E3">
        <w:rPr>
          <w:color w:val="000000"/>
          <w:sz w:val="28"/>
          <w:szCs w:val="28"/>
        </w:rPr>
        <w:t xml:space="preserve"> Челябинск, 2002. 115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с.</w:t>
      </w:r>
    </w:p>
    <w:p w:rsidR="00B17085" w:rsidRPr="00B159E3" w:rsidRDefault="00B17085" w:rsidP="00B159E3">
      <w:pPr>
        <w:pStyle w:val="a9"/>
        <w:overflowPunct/>
        <w:autoSpaceDE/>
        <w:autoSpaceDN/>
        <w:adjustRightInd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 xml:space="preserve">5. Социальная политика и социальная работа в изменяющейся России / Под ред. Ярской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Смирновой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Е.</w:t>
      </w:r>
      <w:r w:rsidRPr="00B159E3">
        <w:rPr>
          <w:color w:val="000000"/>
          <w:sz w:val="28"/>
          <w:szCs w:val="28"/>
        </w:rPr>
        <w:t xml:space="preserve">, </w:t>
      </w:r>
      <w:r w:rsidR="00B159E3" w:rsidRPr="00B159E3">
        <w:rPr>
          <w:color w:val="000000"/>
          <w:sz w:val="28"/>
          <w:szCs w:val="28"/>
        </w:rPr>
        <w:t>Романова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П.</w:t>
      </w:r>
      <w:r w:rsidRPr="00B159E3">
        <w:rPr>
          <w:color w:val="000000"/>
          <w:sz w:val="28"/>
          <w:szCs w:val="28"/>
        </w:rPr>
        <w:t xml:space="preserve">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>М; ИНИОН-РАН, 2002.</w:t>
      </w:r>
    </w:p>
    <w:p w:rsidR="00B159E3" w:rsidRDefault="00B17085" w:rsidP="00B159E3">
      <w:pPr>
        <w:spacing w:line="360" w:lineRule="auto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 xml:space="preserve">1. Экономическая теория: Учебник / Под ред. проф. </w:t>
      </w:r>
      <w:r w:rsidR="00B159E3" w:rsidRPr="00B159E3">
        <w:rPr>
          <w:color w:val="000000"/>
          <w:sz w:val="28"/>
          <w:szCs w:val="28"/>
        </w:rPr>
        <w:t>И.П.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Николаевой</w:t>
      </w:r>
      <w:r w:rsidRPr="00B159E3">
        <w:rPr>
          <w:color w:val="000000"/>
          <w:sz w:val="28"/>
          <w:szCs w:val="28"/>
        </w:rPr>
        <w:t xml:space="preserve">.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 xml:space="preserve">М.: «Проспект», 2000.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>448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с.</w:t>
      </w:r>
    </w:p>
    <w:p w:rsidR="00B17085" w:rsidRPr="00B159E3" w:rsidRDefault="00B17085" w:rsidP="00B159E3">
      <w:pPr>
        <w:spacing w:line="360" w:lineRule="auto"/>
        <w:jc w:val="both"/>
        <w:rPr>
          <w:color w:val="000000"/>
          <w:sz w:val="28"/>
          <w:szCs w:val="28"/>
        </w:rPr>
      </w:pPr>
      <w:r w:rsidRPr="00B159E3">
        <w:rPr>
          <w:color w:val="000000"/>
          <w:sz w:val="28"/>
          <w:szCs w:val="28"/>
        </w:rPr>
        <w:t xml:space="preserve">6. Экономическая теория: учебник для студентов вузов, обучающихся по экономическим специальностям / под ред. </w:t>
      </w:r>
      <w:r w:rsidR="00B159E3" w:rsidRPr="00B159E3">
        <w:rPr>
          <w:color w:val="000000"/>
          <w:sz w:val="28"/>
          <w:szCs w:val="28"/>
        </w:rPr>
        <w:t>И.П.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Николавевой</w:t>
      </w:r>
      <w:r w:rsidRPr="00B159E3">
        <w:rPr>
          <w:color w:val="000000"/>
          <w:sz w:val="28"/>
          <w:szCs w:val="28"/>
        </w:rPr>
        <w:t xml:space="preserve">.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>2</w:t>
      </w:r>
      <w:r w:rsidR="00B159E3">
        <w:rPr>
          <w:color w:val="000000"/>
          <w:sz w:val="28"/>
          <w:szCs w:val="28"/>
        </w:rPr>
        <w:t>-</w:t>
      </w:r>
      <w:r w:rsidR="00B159E3" w:rsidRPr="00B159E3">
        <w:rPr>
          <w:color w:val="000000"/>
          <w:sz w:val="28"/>
          <w:szCs w:val="28"/>
        </w:rPr>
        <w:t>е</w:t>
      </w:r>
      <w:r w:rsidRPr="00B159E3">
        <w:rPr>
          <w:color w:val="000000"/>
          <w:sz w:val="28"/>
          <w:szCs w:val="28"/>
        </w:rPr>
        <w:t xml:space="preserve"> изд., перераб. и доп.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 xml:space="preserve">М.: ЮНИТИ-ДАНА, 2008. </w:t>
      </w:r>
      <w:r w:rsidR="00B159E3">
        <w:rPr>
          <w:color w:val="000000"/>
          <w:sz w:val="28"/>
          <w:szCs w:val="28"/>
        </w:rPr>
        <w:t>–</w:t>
      </w:r>
      <w:r w:rsidR="00B159E3" w:rsidRPr="00B159E3">
        <w:rPr>
          <w:color w:val="000000"/>
          <w:sz w:val="28"/>
          <w:szCs w:val="28"/>
        </w:rPr>
        <w:t xml:space="preserve"> </w:t>
      </w:r>
      <w:r w:rsidRPr="00B159E3">
        <w:rPr>
          <w:color w:val="000000"/>
          <w:sz w:val="28"/>
          <w:szCs w:val="28"/>
        </w:rPr>
        <w:t>527</w:t>
      </w:r>
      <w:r w:rsidR="00B159E3">
        <w:rPr>
          <w:color w:val="000000"/>
          <w:sz w:val="28"/>
          <w:szCs w:val="28"/>
        </w:rPr>
        <w:t> </w:t>
      </w:r>
      <w:r w:rsidR="00B159E3" w:rsidRPr="00B159E3">
        <w:rPr>
          <w:color w:val="000000"/>
          <w:sz w:val="28"/>
          <w:szCs w:val="28"/>
        </w:rPr>
        <w:t>с.</w:t>
      </w:r>
      <w:bookmarkStart w:id="1" w:name="_GoBack"/>
      <w:bookmarkEnd w:id="1"/>
    </w:p>
    <w:sectPr w:rsidR="00B17085" w:rsidRPr="00B159E3" w:rsidSect="00B159E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73" w:rsidRDefault="00AC7773">
      <w:r>
        <w:separator/>
      </w:r>
    </w:p>
  </w:endnote>
  <w:endnote w:type="continuationSeparator" w:id="0">
    <w:p w:rsidR="00AC7773" w:rsidRDefault="00AC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CA" w:rsidRDefault="006421CA" w:rsidP="006C0770">
    <w:pPr>
      <w:pStyle w:val="a6"/>
      <w:framePr w:wrap="around" w:vAnchor="text" w:hAnchor="margin" w:xAlign="right" w:y="1"/>
      <w:rPr>
        <w:rStyle w:val="a8"/>
      </w:rPr>
    </w:pPr>
  </w:p>
  <w:p w:rsidR="006421CA" w:rsidRDefault="006421CA" w:rsidP="000F48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CA" w:rsidRDefault="006421CA" w:rsidP="006C0770">
    <w:pPr>
      <w:pStyle w:val="a6"/>
      <w:framePr w:wrap="around" w:vAnchor="text" w:hAnchor="margin" w:xAlign="right" w:y="1"/>
      <w:rPr>
        <w:rStyle w:val="a8"/>
      </w:rPr>
    </w:pPr>
  </w:p>
  <w:p w:rsidR="006421CA" w:rsidRDefault="006421CA" w:rsidP="00E803B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73" w:rsidRDefault="00AC7773">
      <w:r>
        <w:separator/>
      </w:r>
    </w:p>
  </w:footnote>
  <w:footnote w:type="continuationSeparator" w:id="0">
    <w:p w:rsidR="00AC7773" w:rsidRDefault="00AC7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CA" w:rsidRDefault="006421CA" w:rsidP="00AE5100">
    <w:pPr>
      <w:pStyle w:val="af"/>
      <w:framePr w:wrap="around" w:vAnchor="text" w:hAnchor="margin" w:xAlign="right" w:y="1"/>
      <w:rPr>
        <w:rStyle w:val="a8"/>
      </w:rPr>
    </w:pPr>
  </w:p>
  <w:p w:rsidR="006421CA" w:rsidRDefault="006421CA" w:rsidP="00E803B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CA" w:rsidRDefault="008E7CD2" w:rsidP="00AE5100">
    <w:pPr>
      <w:pStyle w:val="af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6421CA" w:rsidRDefault="006421CA" w:rsidP="00E803B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7B1D"/>
    <w:multiLevelType w:val="singleLevel"/>
    <w:tmpl w:val="C2DE528A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B5E5341"/>
    <w:multiLevelType w:val="hybridMultilevel"/>
    <w:tmpl w:val="ECE6DC54"/>
    <w:lvl w:ilvl="0" w:tplc="47A26A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6D746D3"/>
    <w:multiLevelType w:val="hybridMultilevel"/>
    <w:tmpl w:val="9C26C2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19A757D"/>
    <w:multiLevelType w:val="hybridMultilevel"/>
    <w:tmpl w:val="12D85F3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D4465AB"/>
    <w:multiLevelType w:val="singleLevel"/>
    <w:tmpl w:val="515CBB74"/>
    <w:lvl w:ilvl="0">
      <w:start w:val="5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C4A"/>
    <w:rsid w:val="00002354"/>
    <w:rsid w:val="00007478"/>
    <w:rsid w:val="0001061C"/>
    <w:rsid w:val="00033EF1"/>
    <w:rsid w:val="00042844"/>
    <w:rsid w:val="000704DD"/>
    <w:rsid w:val="000D1C11"/>
    <w:rsid w:val="000F48B2"/>
    <w:rsid w:val="00137C4A"/>
    <w:rsid w:val="00145520"/>
    <w:rsid w:val="0015791D"/>
    <w:rsid w:val="001B1E27"/>
    <w:rsid w:val="00200A31"/>
    <w:rsid w:val="00215632"/>
    <w:rsid w:val="002215CB"/>
    <w:rsid w:val="002330AA"/>
    <w:rsid w:val="00295777"/>
    <w:rsid w:val="002A7EFA"/>
    <w:rsid w:val="002C32D6"/>
    <w:rsid w:val="002C5AF9"/>
    <w:rsid w:val="002D2C45"/>
    <w:rsid w:val="0030460A"/>
    <w:rsid w:val="00311E16"/>
    <w:rsid w:val="00327C38"/>
    <w:rsid w:val="003467E2"/>
    <w:rsid w:val="003655FB"/>
    <w:rsid w:val="00367957"/>
    <w:rsid w:val="003A31B2"/>
    <w:rsid w:val="003C7988"/>
    <w:rsid w:val="004137FE"/>
    <w:rsid w:val="00425C67"/>
    <w:rsid w:val="004819B8"/>
    <w:rsid w:val="004A6DD2"/>
    <w:rsid w:val="004D3569"/>
    <w:rsid w:val="00520AE4"/>
    <w:rsid w:val="00526AC0"/>
    <w:rsid w:val="00555E0C"/>
    <w:rsid w:val="00556E27"/>
    <w:rsid w:val="00580A17"/>
    <w:rsid w:val="00596478"/>
    <w:rsid w:val="005E731D"/>
    <w:rsid w:val="00601BA8"/>
    <w:rsid w:val="00620BCB"/>
    <w:rsid w:val="006421CA"/>
    <w:rsid w:val="006763A5"/>
    <w:rsid w:val="006C0770"/>
    <w:rsid w:val="006C4B57"/>
    <w:rsid w:val="006F22F4"/>
    <w:rsid w:val="006F721D"/>
    <w:rsid w:val="00725DCA"/>
    <w:rsid w:val="007631D8"/>
    <w:rsid w:val="00765257"/>
    <w:rsid w:val="007A383B"/>
    <w:rsid w:val="008111A0"/>
    <w:rsid w:val="00816901"/>
    <w:rsid w:val="0081768C"/>
    <w:rsid w:val="00817AA8"/>
    <w:rsid w:val="00853BBE"/>
    <w:rsid w:val="008621ED"/>
    <w:rsid w:val="00893671"/>
    <w:rsid w:val="00894091"/>
    <w:rsid w:val="008B7A03"/>
    <w:rsid w:val="008C6D9E"/>
    <w:rsid w:val="008E4A0E"/>
    <w:rsid w:val="008E7CD2"/>
    <w:rsid w:val="008F28BA"/>
    <w:rsid w:val="00930868"/>
    <w:rsid w:val="009571F6"/>
    <w:rsid w:val="009A3C5D"/>
    <w:rsid w:val="00A04CEC"/>
    <w:rsid w:val="00A14A08"/>
    <w:rsid w:val="00A15D8E"/>
    <w:rsid w:val="00A526A3"/>
    <w:rsid w:val="00AA5657"/>
    <w:rsid w:val="00AA6B9E"/>
    <w:rsid w:val="00AC7773"/>
    <w:rsid w:val="00AE5100"/>
    <w:rsid w:val="00B159E3"/>
    <w:rsid w:val="00B17085"/>
    <w:rsid w:val="00B52B3C"/>
    <w:rsid w:val="00B85301"/>
    <w:rsid w:val="00B865EF"/>
    <w:rsid w:val="00C02E88"/>
    <w:rsid w:val="00C43EE0"/>
    <w:rsid w:val="00C51276"/>
    <w:rsid w:val="00C6285B"/>
    <w:rsid w:val="00CC4144"/>
    <w:rsid w:val="00CC5393"/>
    <w:rsid w:val="00CC6969"/>
    <w:rsid w:val="00CD7AC7"/>
    <w:rsid w:val="00CE6C67"/>
    <w:rsid w:val="00CF2518"/>
    <w:rsid w:val="00D00CD7"/>
    <w:rsid w:val="00D14B90"/>
    <w:rsid w:val="00DC2C39"/>
    <w:rsid w:val="00DE3DE4"/>
    <w:rsid w:val="00E02ACD"/>
    <w:rsid w:val="00E12AD0"/>
    <w:rsid w:val="00E2668D"/>
    <w:rsid w:val="00E802B7"/>
    <w:rsid w:val="00E803B8"/>
    <w:rsid w:val="00EA3272"/>
    <w:rsid w:val="00EA770F"/>
    <w:rsid w:val="00EC1BA7"/>
    <w:rsid w:val="00F103BB"/>
    <w:rsid w:val="00F65A82"/>
    <w:rsid w:val="00FC45B8"/>
    <w:rsid w:val="00FD4A5C"/>
    <w:rsid w:val="00FE7158"/>
    <w:rsid w:val="00F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B9321F-BA89-4F9C-A256-48710E4E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3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30A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uiPriority w:val="99"/>
    <w:rsid w:val="00137C4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8E4A0E"/>
    <w:rPr>
      <w:rFonts w:cs="Times New Roman"/>
      <w:b/>
      <w:bCs/>
    </w:rPr>
  </w:style>
  <w:style w:type="character" w:styleId="a5">
    <w:name w:val="Hyperlink"/>
    <w:uiPriority w:val="99"/>
    <w:rsid w:val="002330AA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2330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330AA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2330AA"/>
  </w:style>
  <w:style w:type="paragraph" w:styleId="a9">
    <w:name w:val="Body Text Indent"/>
    <w:basedOn w:val="a"/>
    <w:link w:val="aa"/>
    <w:uiPriority w:val="99"/>
    <w:rsid w:val="002330AA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table" w:styleId="ab">
    <w:name w:val="Table Grid"/>
    <w:basedOn w:val="a1"/>
    <w:uiPriority w:val="99"/>
    <w:rsid w:val="0023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3655F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3655FB"/>
    <w:pPr>
      <w:spacing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3655FB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B52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52B3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ublished">
    <w:name w:val="published"/>
    <w:basedOn w:val="a"/>
    <w:uiPriority w:val="99"/>
    <w:rsid w:val="00B52B3C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</w:rPr>
  </w:style>
  <w:style w:type="paragraph" w:styleId="af">
    <w:name w:val="header"/>
    <w:basedOn w:val="a"/>
    <w:link w:val="af0"/>
    <w:uiPriority w:val="99"/>
    <w:rsid w:val="00FC45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Steve Woznyak inc.</Company>
  <LinksUpToDate>false</LinksUpToDate>
  <CharactersWithSpaces>24532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NextStep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2014-03-08T02:17:00Z</dcterms:created>
  <dcterms:modified xsi:type="dcterms:W3CDTF">2014-03-08T02:17:00Z</dcterms:modified>
</cp:coreProperties>
</file>