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BAD" w:rsidRPr="0031134C" w:rsidRDefault="00864BAD" w:rsidP="002A1742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Социал</w:t>
      </w:r>
      <w:r w:rsidR="002A1742">
        <w:rPr>
          <w:color w:val="000000"/>
          <w:sz w:val="28"/>
          <w:szCs w:val="28"/>
        </w:rPr>
        <w:t>ьная работа с неполными семьями</w:t>
      </w:r>
    </w:p>
    <w:p w:rsidR="002A1742" w:rsidRP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A1742">
        <w:rPr>
          <w:b/>
          <w:bCs/>
          <w:color w:val="000000"/>
          <w:sz w:val="28"/>
          <w:szCs w:val="28"/>
        </w:rPr>
        <w:t>План</w:t>
      </w: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BAD" w:rsidRPr="0031134C" w:rsidRDefault="002A1742" w:rsidP="002A174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</w:t>
      </w:r>
    </w:p>
    <w:p w:rsidR="00864BAD" w:rsidRDefault="00864BAD" w:rsidP="002A1742">
      <w:pPr>
        <w:numPr>
          <w:ilvl w:val="0"/>
          <w:numId w:val="1"/>
        </w:numPr>
        <w:shd w:val="clear" w:color="auto" w:fill="FFFFFF"/>
        <w:tabs>
          <w:tab w:val="clear" w:pos="132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Социальная работа с неполными семья</w:t>
      </w:r>
      <w:r w:rsidR="002A1742">
        <w:rPr>
          <w:color w:val="000000"/>
          <w:sz w:val="28"/>
          <w:szCs w:val="28"/>
        </w:rPr>
        <w:t>ми в России</w:t>
      </w:r>
    </w:p>
    <w:p w:rsidR="002A1742" w:rsidRPr="002A1742" w:rsidRDefault="002A1742" w:rsidP="002A1742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Pr="002A1742">
        <w:rPr>
          <w:color w:val="000000"/>
          <w:sz w:val="28"/>
          <w:szCs w:val="28"/>
        </w:rPr>
        <w:t>Причины и факторы социального неблагополучия</w:t>
      </w:r>
    </w:p>
    <w:p w:rsidR="00DE4693" w:rsidRPr="00DE4693" w:rsidRDefault="00DE4693" w:rsidP="00DE469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693">
        <w:rPr>
          <w:color w:val="000000"/>
          <w:sz w:val="28"/>
          <w:szCs w:val="28"/>
        </w:rPr>
        <w:t>1.2 Социальная работа по решению проблем неполных семей</w:t>
      </w:r>
    </w:p>
    <w:p w:rsidR="00864BAD" w:rsidRPr="0031134C" w:rsidRDefault="00864BAD" w:rsidP="002A1742">
      <w:pPr>
        <w:numPr>
          <w:ilvl w:val="0"/>
          <w:numId w:val="1"/>
        </w:numPr>
        <w:shd w:val="clear" w:color="auto" w:fill="FFFFFF"/>
        <w:tabs>
          <w:tab w:val="clear" w:pos="1324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Социальная работ</w:t>
      </w:r>
      <w:r w:rsidR="002A1742">
        <w:rPr>
          <w:color w:val="000000"/>
          <w:sz w:val="28"/>
          <w:szCs w:val="28"/>
        </w:rPr>
        <w:t>а с неполными семьями зарубежом</w:t>
      </w:r>
    </w:p>
    <w:p w:rsidR="00DE4693" w:rsidRPr="00DE4693" w:rsidRDefault="00DE4693" w:rsidP="00DE469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693">
        <w:rPr>
          <w:color w:val="000000"/>
          <w:sz w:val="28"/>
          <w:szCs w:val="28"/>
        </w:rPr>
        <w:t>2.1 Малообеспеченность</w:t>
      </w:r>
    </w:p>
    <w:p w:rsidR="00DE4693" w:rsidRPr="00DE4693" w:rsidRDefault="00DE4693" w:rsidP="00DE469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DE4693">
        <w:rPr>
          <w:color w:val="000000"/>
          <w:sz w:val="28"/>
          <w:szCs w:val="28"/>
        </w:rPr>
        <w:t>2.2 Внутрисемейная жестокость</w:t>
      </w:r>
    </w:p>
    <w:p w:rsidR="00E52A9E" w:rsidRDefault="00AB4443" w:rsidP="00AB44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B4443">
        <w:rPr>
          <w:color w:val="000000"/>
          <w:sz w:val="28"/>
          <w:szCs w:val="28"/>
        </w:rPr>
        <w:t>Заключение</w:t>
      </w:r>
    </w:p>
    <w:p w:rsidR="00DE4693" w:rsidRPr="0031134C" w:rsidRDefault="00AB4443" w:rsidP="00AB4443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</w:t>
      </w:r>
    </w:p>
    <w:p w:rsidR="00AB4443" w:rsidRDefault="00AB4443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4BAD" w:rsidRP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A1742">
        <w:rPr>
          <w:b/>
          <w:bCs/>
          <w:color w:val="000000"/>
          <w:sz w:val="28"/>
          <w:szCs w:val="28"/>
        </w:rPr>
        <w:t>Введение</w:t>
      </w: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34C" w:rsidRDefault="00864BAD" w:rsidP="00DE469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Жизнь каждого человека, так или иначе, связана с семьей.. Благополучие семьи и детей принадлежит к числу основных ценностей современного человека. В это понятие входит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не только материальное благополучие, свобода от нужды и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лишений, возможность обеспечить себе и своим близким достойный уровень жизни, но и семейный лад, благоприятный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психологический климат, ощущение любви и поддержки.</w:t>
      </w:r>
    </w:p>
    <w:p w:rsidR="008B1EF3" w:rsidRPr="0031134C" w:rsidRDefault="008B1EF3" w:rsidP="00DE469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Благополучная семья является основой эффективной деятельности государства. Вся деятельность социального государства рассматривается сегодня как обеспечение нормального функционирования российской семьи, потому что семья — это источник неубывающей силы и энергии, который позволяет входящим в нее взрослым и детям жить, развиваться, преодолевать трудности, с оптимизмом смотреть в будущее.</w:t>
      </w:r>
    </w:p>
    <w:p w:rsidR="008B1EF3" w:rsidRPr="0031134C" w:rsidRDefault="008B1EF3" w:rsidP="00DE469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Какая же семья может сегодня считаться, безусловно, благополучной как с точки зрения внутренних потребностей, так и с точки зрения ее социальных функций? </w:t>
      </w:r>
      <w:r w:rsidR="001C597A" w:rsidRPr="0031134C">
        <w:rPr>
          <w:color w:val="000000"/>
          <w:sz w:val="28"/>
          <w:szCs w:val="28"/>
        </w:rPr>
        <w:t>Безусловно</w:t>
      </w:r>
      <w:r w:rsidRPr="0031134C">
        <w:rPr>
          <w:color w:val="000000"/>
          <w:sz w:val="28"/>
          <w:szCs w:val="28"/>
        </w:rPr>
        <w:t>, это полная семья. Хотя миллионы семей с одним родителем успешно преодолевают трудности, воспитывают детей, однако для адекватной социализации детей желателен вклад в их воспитание обоих родителей.</w:t>
      </w:r>
    </w:p>
    <w:p w:rsidR="0031134C" w:rsidRDefault="008B1EF3" w:rsidP="00DE469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Но если не удалось по какой-либо причине сохранить полную семью, то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надо создать все условия, чтобы мама</w:t>
      </w:r>
      <w:r w:rsidR="001C597A" w:rsidRPr="0031134C">
        <w:rPr>
          <w:color w:val="000000"/>
          <w:sz w:val="28"/>
          <w:szCs w:val="28"/>
        </w:rPr>
        <w:t xml:space="preserve"> не забывала о воспитании детей из-за загруженностью работой и недостатка времени,</w:t>
      </w:r>
      <w:r w:rsidR="0031134C">
        <w:rPr>
          <w:color w:val="000000"/>
          <w:sz w:val="28"/>
          <w:szCs w:val="28"/>
        </w:rPr>
        <w:t xml:space="preserve"> </w:t>
      </w:r>
      <w:r w:rsidR="001C597A" w:rsidRPr="0031134C">
        <w:rPr>
          <w:color w:val="000000"/>
          <w:sz w:val="28"/>
          <w:szCs w:val="28"/>
        </w:rPr>
        <w:t>чтобы папа не уклонялся от материальной помощи своим детям, чтобы родители заботились о семейном досуге, чтобы члены семьи уважали и любили друг друга.</w:t>
      </w:r>
    </w:p>
    <w:p w:rsidR="008B1EF3" w:rsidRPr="0031134C" w:rsidRDefault="001C597A" w:rsidP="00DE469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Чем может помочь социальный работник неполной семье? Цель реферата – поиск ответа на этот вопрос. Задача данной работы – выяснить, как организуется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социальная работа с неполными семьями в России и за рубежом.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 xml:space="preserve">Данная тема актуальна тем, что </w:t>
      </w:r>
      <w:r w:rsidR="000A3AB0" w:rsidRPr="0031134C">
        <w:rPr>
          <w:color w:val="000000"/>
          <w:sz w:val="28"/>
          <w:szCs w:val="28"/>
        </w:rPr>
        <w:t>в неполной семье находит отражение</w:t>
      </w:r>
      <w:r w:rsidR="0031134C">
        <w:rPr>
          <w:color w:val="000000"/>
          <w:sz w:val="28"/>
          <w:szCs w:val="28"/>
        </w:rPr>
        <w:t xml:space="preserve"> </w:t>
      </w:r>
      <w:r w:rsidR="000A3AB0" w:rsidRPr="0031134C">
        <w:rPr>
          <w:color w:val="000000"/>
          <w:sz w:val="28"/>
          <w:szCs w:val="28"/>
        </w:rPr>
        <w:t>большинство социальных проблем, характерных для современного общества.</w:t>
      </w:r>
    </w:p>
    <w:p w:rsidR="00E52A9E" w:rsidRPr="0031134C" w:rsidRDefault="00E52A9E" w:rsidP="00DE4693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34C" w:rsidRPr="002A1742" w:rsidRDefault="002A1742" w:rsidP="002A174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A1742">
        <w:rPr>
          <w:b/>
          <w:bCs/>
          <w:color w:val="000000"/>
          <w:sz w:val="28"/>
          <w:szCs w:val="28"/>
        </w:rPr>
        <w:t>Глава 1 С</w:t>
      </w:r>
      <w:r w:rsidR="000A3AB0" w:rsidRPr="002A1742">
        <w:rPr>
          <w:b/>
          <w:bCs/>
          <w:color w:val="000000"/>
          <w:sz w:val="28"/>
          <w:szCs w:val="28"/>
        </w:rPr>
        <w:t>оциальная ра</w:t>
      </w:r>
      <w:r w:rsidRPr="002A1742">
        <w:rPr>
          <w:b/>
          <w:bCs/>
          <w:color w:val="000000"/>
          <w:sz w:val="28"/>
          <w:szCs w:val="28"/>
        </w:rPr>
        <w:t>бота с неполной семьей в России</w:t>
      </w:r>
    </w:p>
    <w:p w:rsidR="002A1742" w:rsidRPr="002A1742" w:rsidRDefault="002A1742" w:rsidP="002A174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1134C" w:rsidRPr="002A1742" w:rsidRDefault="002A1742" w:rsidP="002A1742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="00270A1C" w:rsidRPr="002A1742">
        <w:rPr>
          <w:b/>
          <w:bCs/>
          <w:color w:val="000000"/>
          <w:sz w:val="28"/>
          <w:szCs w:val="28"/>
        </w:rPr>
        <w:t xml:space="preserve">1 </w:t>
      </w:r>
      <w:r w:rsidR="00C37F8D" w:rsidRPr="002A1742">
        <w:rPr>
          <w:b/>
          <w:bCs/>
          <w:color w:val="000000"/>
          <w:sz w:val="28"/>
          <w:szCs w:val="28"/>
        </w:rPr>
        <w:t>Причины и факторы социального неблагополучия</w:t>
      </w:r>
    </w:p>
    <w:p w:rsidR="002A1742" w:rsidRDefault="002A174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52F92" w:rsidRPr="0031134C" w:rsidRDefault="00352F92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«В настоящее время в России насчитывается более 40 млн. семей... Количество неполных семей (в результате развода, овдовения, рождения ребенка у несостящей в браке женщины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и т.д.) составляет 12% с преобладанием неполных семей, в которых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ребенка воспитывает одна мать</w:t>
      </w:r>
      <w:r w:rsidR="00BE2658" w:rsidRPr="0031134C">
        <w:rPr>
          <w:color w:val="000000"/>
          <w:sz w:val="28"/>
          <w:szCs w:val="28"/>
        </w:rPr>
        <w:t xml:space="preserve"> (примерно 14 таких семей на одну неполную семью, в которой ребенка воспитывает один отец)».{3; 50}</w:t>
      </w:r>
    </w:p>
    <w:p w:rsidR="0031134C" w:rsidRDefault="00BE2658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«Ежегодно каждый третий-четвертый новорожденный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становится ребенком из неполной семьи…Ежегодно, по данным Госкомстата, распадается 500-600 тысяч браков, также образуя неполные семьи, и поэтому большое число детей в возрасте 18 лет становится детьми «семей риска».</w:t>
      </w:r>
      <w:r w:rsidR="00270A1C" w:rsidRPr="0031134C">
        <w:rPr>
          <w:color w:val="000000"/>
          <w:sz w:val="28"/>
          <w:szCs w:val="28"/>
        </w:rPr>
        <w:t>{1, 298}</w:t>
      </w:r>
    </w:p>
    <w:p w:rsidR="0031134C" w:rsidRDefault="00270A1C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Возможности современной российской семьи усложнены социально-экономическим кризисом. Неустойчивое материальное положение, риски, связанные с безработицей, увеличение бытовых нагрузок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влияет на степень удовлетворенности браком. Неблагоприятный социально-психологический климат отражается и на отношениях между детьми и родителями.</w:t>
      </w:r>
    </w:p>
    <w:p w:rsidR="00270A1C" w:rsidRPr="0031134C" w:rsidRDefault="00270A1C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«Ежегодно в Москве в результате развода от 25 до 30 тыс. детей остаются без одного из родителей</w:t>
      </w:r>
      <w:r w:rsidR="004A1F3C" w:rsidRPr="0031134C">
        <w:rPr>
          <w:color w:val="000000"/>
          <w:sz w:val="28"/>
          <w:szCs w:val="28"/>
        </w:rPr>
        <w:t>, что составляет источник социальных проблем».{2, 495}</w:t>
      </w:r>
    </w:p>
    <w:p w:rsidR="00A000EB" w:rsidRPr="0031134C" w:rsidRDefault="004A1F3C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П</w:t>
      </w:r>
      <w:r w:rsidR="00A000EB" w:rsidRPr="0031134C">
        <w:rPr>
          <w:color w:val="000000"/>
          <w:sz w:val="28"/>
          <w:szCs w:val="28"/>
        </w:rPr>
        <w:t xml:space="preserve">ричиной возникновения социальных проблем в неполных семьях является в первую очередь </w:t>
      </w:r>
      <w:r w:rsidR="00A000EB" w:rsidRPr="0031134C">
        <w:rPr>
          <w:i/>
          <w:iCs/>
          <w:color w:val="000000"/>
          <w:sz w:val="28"/>
          <w:szCs w:val="28"/>
        </w:rPr>
        <w:t>малообеспеченность</w:t>
      </w:r>
      <w:r w:rsidR="00A000EB" w:rsidRPr="0031134C">
        <w:rPr>
          <w:color w:val="000000"/>
          <w:sz w:val="28"/>
          <w:szCs w:val="28"/>
        </w:rPr>
        <w:t xml:space="preserve">, поскольку в семье имеется всего один трудовой доход (иногда трудового дохода нет вообще, и семья вынуждена жить на пособие по безработице либо на детские пособия). Доход женщины, как правило, значительно ниже дохода мужчины в силу ее отставания на социальной лестнице, вызванного выполнением обязанностей по уходу за детьми. Доход от алиментов, если дети имеют на них право и получают их, как правило, покрывает не более половины стоимости их содержания. Социально-экономические проблемы присущи не всем неполным семьям; во всяком случае, их разрешить проще, чем </w:t>
      </w:r>
      <w:r w:rsidR="00A000EB" w:rsidRPr="0031134C">
        <w:rPr>
          <w:b/>
          <w:bCs/>
          <w:i/>
          <w:iCs/>
          <w:color w:val="000000"/>
          <w:sz w:val="28"/>
          <w:szCs w:val="28"/>
          <w:u w:val="single"/>
        </w:rPr>
        <w:t>социально-психологические</w:t>
      </w:r>
      <w:r w:rsidR="00A000EB" w:rsidRPr="0031134C">
        <w:rPr>
          <w:color w:val="000000"/>
          <w:sz w:val="28"/>
          <w:szCs w:val="28"/>
        </w:rPr>
        <w:t xml:space="preserve"> проблемы, присутствующие во внутриличностной сфере и межличностных отношениях членов неполных семей, прежде всего детей.</w:t>
      </w:r>
    </w:p>
    <w:p w:rsidR="0031134C" w:rsidRDefault="00A000EB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Это, во-первых, </w:t>
      </w:r>
      <w:r w:rsidRPr="0031134C">
        <w:rPr>
          <w:i/>
          <w:iCs/>
          <w:color w:val="000000"/>
          <w:sz w:val="28"/>
          <w:szCs w:val="28"/>
        </w:rPr>
        <w:t>обида, угнетенность и чувство собственной неполноценности</w:t>
      </w:r>
      <w:r w:rsidRPr="0031134C">
        <w:rPr>
          <w:color w:val="000000"/>
          <w:sz w:val="28"/>
          <w:szCs w:val="28"/>
        </w:rPr>
        <w:t>, которые могут испытывать дети после развода их родителей. Нередко дети винят себя в распаде семьи.</w:t>
      </w:r>
    </w:p>
    <w:p w:rsidR="00A000EB" w:rsidRPr="0031134C" w:rsidRDefault="00A000EB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Во-вторых, </w:t>
      </w:r>
      <w:r w:rsidRPr="0031134C">
        <w:rPr>
          <w:i/>
          <w:iCs/>
          <w:color w:val="000000"/>
          <w:sz w:val="28"/>
          <w:szCs w:val="28"/>
        </w:rPr>
        <w:t>чувство вины перед детьми</w:t>
      </w:r>
      <w:r w:rsidRPr="0031134C">
        <w:rPr>
          <w:color w:val="000000"/>
          <w:sz w:val="28"/>
          <w:szCs w:val="28"/>
        </w:rPr>
        <w:t>, нередкое у женщин (поскольку в большинстве случаев неполные семьи — это мать, одна воспитывающая детей), что является причиной их гиперопеки. Стремясь не допустить снижения жизненных стандартов своих детей по сравнению с детьми из благополучных семей, мать берет на себя чрезмерную трудовую нагрузку</w:t>
      </w:r>
      <w:r w:rsidR="004A1F3C" w:rsidRPr="0031134C">
        <w:rPr>
          <w:color w:val="000000"/>
          <w:sz w:val="28"/>
          <w:szCs w:val="28"/>
        </w:rPr>
        <w:t>.</w:t>
      </w:r>
      <w:r w:rsidRPr="0031134C">
        <w:rPr>
          <w:color w:val="000000"/>
          <w:sz w:val="28"/>
          <w:szCs w:val="28"/>
        </w:rPr>
        <w:t xml:space="preserve"> </w:t>
      </w:r>
      <w:r w:rsidR="004A1F3C" w:rsidRPr="0031134C">
        <w:rPr>
          <w:color w:val="000000"/>
          <w:sz w:val="28"/>
          <w:szCs w:val="28"/>
        </w:rPr>
        <w:t>Н</w:t>
      </w:r>
      <w:r w:rsidRPr="0031134C">
        <w:rPr>
          <w:color w:val="000000"/>
          <w:sz w:val="28"/>
          <w:szCs w:val="28"/>
        </w:rPr>
        <w:t xml:space="preserve">о из-за сверхзанятости, в свою очередь, </w:t>
      </w:r>
      <w:r w:rsidRPr="0031134C">
        <w:rPr>
          <w:i/>
          <w:iCs/>
          <w:color w:val="000000"/>
          <w:sz w:val="28"/>
          <w:szCs w:val="28"/>
        </w:rPr>
        <w:t>не может уделять им достаточно времени и внимани</w:t>
      </w:r>
      <w:r w:rsidR="004A1F3C" w:rsidRPr="0031134C">
        <w:rPr>
          <w:i/>
          <w:iCs/>
          <w:color w:val="000000"/>
          <w:sz w:val="28"/>
          <w:szCs w:val="28"/>
        </w:rPr>
        <w:t xml:space="preserve">я </w:t>
      </w:r>
      <w:r w:rsidR="004A1F3C" w:rsidRPr="0031134C">
        <w:rPr>
          <w:color w:val="000000"/>
          <w:sz w:val="28"/>
          <w:szCs w:val="28"/>
        </w:rPr>
        <w:t>- это третья проблема).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 xml:space="preserve">Нередки также случаи, когда обиду на бывшего супруга, виновного в распаде семьи, женщина вымещает на своих детях, проявляя </w:t>
      </w:r>
      <w:r w:rsidRPr="0031134C">
        <w:rPr>
          <w:i/>
          <w:iCs/>
          <w:color w:val="000000"/>
          <w:sz w:val="28"/>
          <w:szCs w:val="28"/>
        </w:rPr>
        <w:t>жестокость</w:t>
      </w:r>
      <w:r w:rsidR="004A1F3C" w:rsidRPr="0031134C">
        <w:rPr>
          <w:color w:val="000000"/>
          <w:sz w:val="28"/>
          <w:szCs w:val="28"/>
        </w:rPr>
        <w:t xml:space="preserve"> (четвертая проблема)</w:t>
      </w:r>
      <w:r w:rsidRPr="0031134C">
        <w:rPr>
          <w:color w:val="000000"/>
          <w:sz w:val="28"/>
          <w:szCs w:val="28"/>
        </w:rPr>
        <w:t xml:space="preserve">. В любом случае благоприятный психологический климат в семье отсутствует. Самая же большая сложность — </w:t>
      </w:r>
      <w:r w:rsidRPr="0031134C">
        <w:rPr>
          <w:i/>
          <w:iCs/>
          <w:color w:val="000000"/>
          <w:sz w:val="28"/>
          <w:szCs w:val="28"/>
        </w:rPr>
        <w:t>затруднения в</w:t>
      </w:r>
      <w:r w:rsidRPr="0031134C">
        <w:rPr>
          <w:color w:val="000000"/>
          <w:sz w:val="28"/>
          <w:szCs w:val="28"/>
        </w:rPr>
        <w:t xml:space="preserve"> правильной </w:t>
      </w:r>
      <w:r w:rsidRPr="0031134C">
        <w:rPr>
          <w:i/>
          <w:iCs/>
          <w:color w:val="000000"/>
          <w:sz w:val="28"/>
          <w:szCs w:val="28"/>
        </w:rPr>
        <w:t>полоролевой идентификации и ориентации детей</w:t>
      </w:r>
      <w:r w:rsidR="004A1F3C" w:rsidRPr="0031134C">
        <w:rPr>
          <w:color w:val="000000"/>
          <w:sz w:val="28"/>
          <w:szCs w:val="28"/>
        </w:rPr>
        <w:t xml:space="preserve"> (пятая проблема).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Ребенок формирует стереотипы своего восприятия и поведения, руководствуясь образцом, которым для него являются взрослые, в первую очередь родители.</w:t>
      </w:r>
    </w:p>
    <w:p w:rsidR="00A000EB" w:rsidRPr="0031134C" w:rsidRDefault="00A000EB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Хотя полоролевое поведение людей в различных культурах изучено далеко не полно, в семейных взаимоотношениях оно проявляется наиболее явно. Социально-психологический стереотип предписывает социальной роли мужчины такие черты и признаки, которые не присущи социальной роли женщины. Сама по себе жесткая определенность этих ролей может оказать неблагоприятное воздействие, если человек слаб, а стереотип требует от него доминирования, силы, мужественности или наоборот. Но в неполной семье (тем </w:t>
      </w:r>
      <w:r w:rsidR="00E82389" w:rsidRPr="0031134C">
        <w:rPr>
          <w:color w:val="000000"/>
          <w:sz w:val="28"/>
          <w:szCs w:val="28"/>
        </w:rPr>
        <w:t>более,</w:t>
      </w:r>
      <w:r w:rsidRPr="0031134C">
        <w:rPr>
          <w:color w:val="000000"/>
          <w:sz w:val="28"/>
          <w:szCs w:val="28"/>
        </w:rPr>
        <w:t xml:space="preserve"> если она стала таковой на ранних стадиях социализации ребенка или изначально была неполной) ребенок лишен образца того, как должны вести себя мужчины и женщины в различных ролевых ситуациях, поэтому в будущем, в своей собственной семье человек далеко не всегда сможет продемонстрировать адекватное полоролевое поведение; это приводит к дисфункциональности и конфликтам и, возможно, тоже к распаду семьи. Основная причина статистически значимой связи неблагополучия распадающейся молодой семьи с неблагополучием семьи родителей одного из молодых супругов (или обоих супругов) — их неадекватная полоролевая социализация.</w:t>
      </w:r>
    </w:p>
    <w:p w:rsidR="00A000EB" w:rsidRPr="0031134C" w:rsidRDefault="00A000EB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Хотя неполных семей, в которых отец один воспитывает детей, гораздо меньше, чем неполных семей, в которых детей воспитывает одна мать, им присущи те же проблемы полоролевой ориентации. Кроме того, отец с ребенком имеет больше шансов создать новую семью, чем мать с ребенком. Поэтому одной из проблем такой семьи будет формирование отношений между ребенком (детьми) и новой женой отца (возможно, с ее детьми).</w:t>
      </w:r>
    </w:p>
    <w:p w:rsidR="00A000EB" w:rsidRPr="0031134C" w:rsidRDefault="007923AF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«</w:t>
      </w:r>
      <w:r w:rsidR="00A000EB" w:rsidRPr="0031134C">
        <w:rPr>
          <w:color w:val="000000"/>
          <w:sz w:val="28"/>
          <w:szCs w:val="28"/>
        </w:rPr>
        <w:t>Недавно стала распространенной новая категория неполных семей — неполные расширенные семьи, которые образуются, как правило, в результате какой-либо социальной катастрофы: гибель родителей малолетних детей, нахождение родителей в тюрьме, лишение их родительских прав, пьянство — чаще всего именно это вынуждает поколение прародителей брать внуков на содержание и воспитание. Такие семьи, разумеется, имеют низкий уровень доходов; ряд сложностей вызван плохим состоянием здоровья пожилых людей, их более слабыми адаптационными способностями, неумением приспособиться к реалиям современности; к сожалению, порой они не могут использовать свой авторитет, способности контролировать ситуацию, поэтому часто дети демонстрируют девиантные формы поведения</w:t>
      </w:r>
      <w:r w:rsidRPr="0031134C">
        <w:rPr>
          <w:color w:val="000000"/>
          <w:sz w:val="28"/>
          <w:szCs w:val="28"/>
        </w:rPr>
        <w:t>»</w:t>
      </w:r>
      <w:r w:rsidR="00A000EB" w:rsidRPr="0031134C">
        <w:rPr>
          <w:color w:val="000000"/>
          <w:sz w:val="28"/>
          <w:szCs w:val="28"/>
        </w:rPr>
        <w:t>.</w:t>
      </w:r>
      <w:r w:rsidRPr="0031134C">
        <w:rPr>
          <w:color w:val="000000"/>
          <w:sz w:val="28"/>
          <w:szCs w:val="28"/>
        </w:rPr>
        <w:t>{3; 510}</w:t>
      </w:r>
    </w:p>
    <w:p w:rsidR="004A1F3C" w:rsidRPr="0031134C" w:rsidRDefault="004A1F3C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34C" w:rsidRPr="00DE4693" w:rsidRDefault="00DE4693" w:rsidP="00DE469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DE4693">
        <w:rPr>
          <w:b/>
          <w:bCs/>
          <w:color w:val="000000"/>
          <w:sz w:val="28"/>
          <w:szCs w:val="28"/>
        </w:rPr>
        <w:t xml:space="preserve">1.2 </w:t>
      </w:r>
      <w:r w:rsidR="004A1F3C" w:rsidRPr="00DE4693">
        <w:rPr>
          <w:b/>
          <w:bCs/>
          <w:color w:val="000000"/>
          <w:sz w:val="28"/>
          <w:szCs w:val="28"/>
        </w:rPr>
        <w:t>Социальная работа по решению проблем неполных семей</w:t>
      </w:r>
    </w:p>
    <w:p w:rsidR="00DE4693" w:rsidRDefault="00DE4693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1F3C" w:rsidRPr="0031134C" w:rsidRDefault="00285F3F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Как уже отмечалось, очень часто неполные семьи являются </w:t>
      </w:r>
      <w:r w:rsidRPr="0031134C">
        <w:rPr>
          <w:i/>
          <w:iCs/>
          <w:color w:val="000000"/>
          <w:sz w:val="28"/>
          <w:szCs w:val="28"/>
        </w:rPr>
        <w:t>малообеспеченными</w:t>
      </w:r>
      <w:r w:rsidRPr="0031134C">
        <w:rPr>
          <w:color w:val="000000"/>
          <w:sz w:val="28"/>
          <w:szCs w:val="28"/>
        </w:rPr>
        <w:t>.</w:t>
      </w:r>
      <w:r w:rsidRPr="0031134C">
        <w:rPr>
          <w:i/>
          <w:iCs/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Как помочь?</w:t>
      </w:r>
    </w:p>
    <w:p w:rsidR="00285F3F" w:rsidRPr="0031134C" w:rsidRDefault="00285F3F" w:rsidP="0031134C">
      <w:pPr>
        <w:numPr>
          <w:ilvl w:val="0"/>
          <w:numId w:val="3"/>
        </w:numPr>
        <w:shd w:val="clear" w:color="auto" w:fill="FFFFFF"/>
        <w:tabs>
          <w:tab w:val="clear" w:pos="1230"/>
          <w:tab w:val="num" w:pos="9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Для преодоления низкого уро</w:t>
      </w:r>
      <w:r w:rsidR="005A1740" w:rsidRPr="0031134C">
        <w:rPr>
          <w:color w:val="000000"/>
          <w:sz w:val="28"/>
          <w:szCs w:val="28"/>
        </w:rPr>
        <w:t>в</w:t>
      </w:r>
      <w:r w:rsidRPr="0031134C">
        <w:rPr>
          <w:color w:val="000000"/>
          <w:sz w:val="28"/>
          <w:szCs w:val="28"/>
        </w:rPr>
        <w:t xml:space="preserve">ня занятости </w:t>
      </w:r>
      <w:r w:rsidR="005A1740" w:rsidRPr="0031134C">
        <w:rPr>
          <w:color w:val="000000"/>
          <w:sz w:val="28"/>
          <w:szCs w:val="28"/>
        </w:rPr>
        <w:t>формируются комплексные программы по созданию и сохранению рабочих мест, проводится обучение людей, оставшихся без работы.</w:t>
      </w:r>
    </w:p>
    <w:p w:rsidR="00304356" w:rsidRPr="0031134C" w:rsidRDefault="005A1740" w:rsidP="0031134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Контролируется своевременность выплаты заработной платы</w:t>
      </w:r>
      <w:r w:rsidR="00304356" w:rsidRPr="0031134C">
        <w:rPr>
          <w:color w:val="000000"/>
          <w:sz w:val="28"/>
          <w:szCs w:val="28"/>
        </w:rPr>
        <w:t>.</w:t>
      </w:r>
    </w:p>
    <w:p w:rsidR="00304356" w:rsidRPr="0031134C" w:rsidRDefault="00304356" w:rsidP="0031134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Выплачиваются государственные пособия на детей.</w:t>
      </w:r>
    </w:p>
    <w:p w:rsidR="007B63E3" w:rsidRPr="0031134C" w:rsidRDefault="00304356" w:rsidP="0031134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Нуждающиеся граждане получают финансовую и натуральную помощь (бесплатное горячее питание, продукты по льготным ценам и т.д.)</w:t>
      </w:r>
    </w:p>
    <w:p w:rsidR="0031134C" w:rsidRDefault="007B63E3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Чтобы в семье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 xml:space="preserve">не было </w:t>
      </w:r>
      <w:r w:rsidR="007923AF" w:rsidRPr="0031134C">
        <w:rPr>
          <w:color w:val="000000"/>
          <w:sz w:val="28"/>
          <w:szCs w:val="28"/>
        </w:rPr>
        <w:t>недопонимания</w:t>
      </w:r>
      <w:r w:rsidRPr="0031134C">
        <w:rPr>
          <w:color w:val="000000"/>
          <w:sz w:val="28"/>
          <w:szCs w:val="28"/>
        </w:rPr>
        <w:t xml:space="preserve">, отчуждения, обвинений, им оказывается </w:t>
      </w:r>
      <w:r w:rsidRPr="0031134C">
        <w:rPr>
          <w:i/>
          <w:iCs/>
          <w:color w:val="000000"/>
          <w:sz w:val="28"/>
          <w:szCs w:val="28"/>
        </w:rPr>
        <w:t>психологическая</w:t>
      </w:r>
      <w:r w:rsidRPr="0031134C">
        <w:rPr>
          <w:color w:val="000000"/>
          <w:sz w:val="28"/>
          <w:szCs w:val="28"/>
        </w:rPr>
        <w:t xml:space="preserve"> помощь.</w:t>
      </w:r>
      <w:r w:rsidR="005A1740" w:rsidRPr="0031134C">
        <w:rPr>
          <w:color w:val="000000"/>
          <w:sz w:val="28"/>
          <w:szCs w:val="28"/>
        </w:rPr>
        <w:t xml:space="preserve"> </w:t>
      </w:r>
      <w:r w:rsidR="009B5F48" w:rsidRPr="0031134C">
        <w:rPr>
          <w:color w:val="000000"/>
          <w:sz w:val="28"/>
          <w:szCs w:val="28"/>
        </w:rPr>
        <w:t xml:space="preserve">Психологическая, педагогическая помощь нужна детям и для формирования </w:t>
      </w:r>
      <w:r w:rsidR="00E82389" w:rsidRPr="0031134C">
        <w:rPr>
          <w:color w:val="000000"/>
          <w:sz w:val="28"/>
          <w:szCs w:val="28"/>
        </w:rPr>
        <w:t xml:space="preserve">правильной </w:t>
      </w:r>
      <w:r w:rsidR="009B5F48" w:rsidRPr="0031134C">
        <w:rPr>
          <w:color w:val="000000"/>
          <w:sz w:val="28"/>
          <w:szCs w:val="28"/>
        </w:rPr>
        <w:t>полоролево</w:t>
      </w:r>
      <w:r w:rsidR="00E82389" w:rsidRPr="0031134C">
        <w:rPr>
          <w:color w:val="000000"/>
          <w:sz w:val="28"/>
          <w:szCs w:val="28"/>
        </w:rPr>
        <w:t>й</w:t>
      </w:r>
      <w:r w:rsidR="009B5F48" w:rsidRPr="0031134C">
        <w:rPr>
          <w:color w:val="000000"/>
          <w:sz w:val="28"/>
          <w:szCs w:val="28"/>
        </w:rPr>
        <w:t xml:space="preserve"> </w:t>
      </w:r>
      <w:r w:rsidR="00E82389" w:rsidRPr="0031134C">
        <w:rPr>
          <w:color w:val="000000"/>
          <w:sz w:val="28"/>
          <w:szCs w:val="28"/>
        </w:rPr>
        <w:t xml:space="preserve">ориентации. Статистика говорит, что </w:t>
      </w:r>
      <w:r w:rsidR="009B5F48" w:rsidRPr="0031134C">
        <w:rPr>
          <w:color w:val="000000"/>
          <w:sz w:val="28"/>
          <w:szCs w:val="28"/>
        </w:rPr>
        <w:t>«</w:t>
      </w:r>
      <w:r w:rsidR="00E82389" w:rsidRPr="0031134C">
        <w:rPr>
          <w:color w:val="000000"/>
          <w:sz w:val="28"/>
          <w:szCs w:val="28"/>
        </w:rPr>
        <w:t>с</w:t>
      </w:r>
      <w:r w:rsidR="009B5F48" w:rsidRPr="0031134C">
        <w:rPr>
          <w:color w:val="000000"/>
          <w:sz w:val="28"/>
          <w:szCs w:val="28"/>
        </w:rPr>
        <w:t>огласно исследованиям, среди подростков, проживающих с родителями, только 11% хотели быть похожими на свою мать, 8% - на отца, 2% - на обоих родителей» {2;494}.</w:t>
      </w:r>
    </w:p>
    <w:p w:rsidR="007923AF" w:rsidRPr="0031134C" w:rsidRDefault="007923AF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В неполной семье встречается и </w:t>
      </w:r>
      <w:r w:rsidRPr="0031134C">
        <w:rPr>
          <w:i/>
          <w:iCs/>
          <w:color w:val="000000"/>
          <w:sz w:val="28"/>
          <w:szCs w:val="28"/>
        </w:rPr>
        <w:t>жестокость</w:t>
      </w:r>
      <w:r w:rsidRPr="0031134C">
        <w:rPr>
          <w:color w:val="000000"/>
          <w:sz w:val="28"/>
          <w:szCs w:val="28"/>
        </w:rPr>
        <w:t xml:space="preserve"> родителя. Формы жестокого обращения не сводятся к физическому насилию — это любое насильственное посягательство на личность члена семьи, на его право распоряжаться своими физическими, психическими или иными способностями — например, запрет общаться с друзьями или соседями, воспрепятствование внедомашней занятости жены, приобретению образования, повышению квалификации, насмешки, оскорбления, необоснованная критика. Такие поведенческие акты и психологическая атмосфера разрушающе действуют на отношения между членами семьи, их психосоматическое здоровье.</w:t>
      </w:r>
    </w:p>
    <w:p w:rsidR="007923AF" w:rsidRPr="0031134C" w:rsidRDefault="007923AF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Прямые и косвенные признаки жестокого обращения в семье</w:t>
      </w:r>
      <w:r w:rsidR="00DE4693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с детьми: агрессивность, раздражительность, отчужденность, равнодушие, излишняя уступчивость или осторожность, излишняя (не по возрасту) сексуальная осведомленность, боли в животе непонятной этиологии, проблемы с едой (от систематического переедания до полной потери аппетита), беспокойный сон, ночное недержание мочи.</w:t>
      </w:r>
    </w:p>
    <w:p w:rsidR="007923AF" w:rsidRPr="0031134C" w:rsidRDefault="007923AF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Совокупность таких признаков должна стать причиной серьезного исследования ситуации в семье. Участие в этом исследовании специалиста по социальной работе, психолога, врача, иногда сотрудника органа внутренних дел должно дать объективную картину происходящего и помочь пресечь жестокое обращение с ребенком. Как правило, есть необходимость его немедленного удаления из такой семьи и помещения в учреждение социальной реабилитации</w:t>
      </w:r>
      <w:r w:rsidR="00153641" w:rsidRPr="0031134C">
        <w:rPr>
          <w:color w:val="000000"/>
          <w:sz w:val="28"/>
          <w:szCs w:val="28"/>
        </w:rPr>
        <w:t>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Проявление жестокости по отношению к детям,</w:t>
      </w:r>
      <w:r w:rsidR="0031134C">
        <w:rPr>
          <w:color w:val="000000"/>
          <w:sz w:val="28"/>
          <w:szCs w:val="28"/>
        </w:rPr>
        <w:t xml:space="preserve">  </w:t>
      </w:r>
      <w:r w:rsidRPr="0031134C">
        <w:rPr>
          <w:color w:val="000000"/>
          <w:sz w:val="28"/>
          <w:szCs w:val="28"/>
        </w:rPr>
        <w:t>некорригируемое поведение взрослых могут служить предлогом для возбуждения дела о лишении родительских прав или уголовного преследования виновного в жестоком обращении.</w:t>
      </w:r>
    </w:p>
    <w:p w:rsidR="007923AF" w:rsidRPr="0031134C" w:rsidRDefault="00153641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Необходимо прибегнуть к таким</w:t>
      </w:r>
      <w:r w:rsidR="007923AF" w:rsidRPr="0031134C">
        <w:rPr>
          <w:color w:val="000000"/>
          <w:sz w:val="28"/>
          <w:szCs w:val="28"/>
        </w:rPr>
        <w:t xml:space="preserve"> программам помощи, </w:t>
      </w:r>
      <w:r w:rsidRPr="0031134C">
        <w:rPr>
          <w:color w:val="000000"/>
          <w:sz w:val="28"/>
          <w:szCs w:val="28"/>
        </w:rPr>
        <w:t xml:space="preserve">которые </w:t>
      </w:r>
      <w:r w:rsidR="007923AF" w:rsidRPr="0031134C">
        <w:rPr>
          <w:color w:val="000000"/>
          <w:sz w:val="28"/>
          <w:szCs w:val="28"/>
        </w:rPr>
        <w:t>ориентированы на стабилизацию семьи, восстановление ее функциональных связей, нормализацию отношений между родителями и детьми</w:t>
      </w:r>
      <w:r w:rsidRPr="0031134C">
        <w:rPr>
          <w:color w:val="000000"/>
          <w:sz w:val="28"/>
          <w:szCs w:val="28"/>
        </w:rPr>
        <w:t>.</w:t>
      </w:r>
    </w:p>
    <w:p w:rsidR="0031134C" w:rsidRDefault="00E82389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У ребенка из неполной семьи могут быть трудности в школе.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Для решения этой задачи составляется программа работы с семьей ребенка, разрешения его школьных проблем, вовлечения его в более благоприятную социальную сеть. Проводятся социально-психологическое консультирование семьи с целью устранения взаимного непонимания, непродуктивных видов семейного взаимодействия, конфликтности во взаимоотношениях; социально-правовое консультирование, которое позволяет семье осознать и научиться отстаивать свои права во взаимоотношениях с социальной средой, педагогическое консультирование, а также педагогическая помощь, которая содействует преодолению школьных трудностей ребенка (детей). Большое значение имеют также психокоррекционные мероприятия, изменения самооценок взрослых и детей, устранение негативных стереотипов и. выработка доброжелательного и уважительного отношения друг к другу.</w:t>
      </w:r>
    </w:p>
    <w:p w:rsidR="00DE4693" w:rsidRDefault="00B8667A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 нашей стране становится популярен термин “материнская семья”. За рубежом давно уже используют это выражение,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снимая, таким образом, клеймо неблагополучия с семей, где главенствует мама.</w:t>
      </w:r>
    </w:p>
    <w:p w:rsidR="00DE4693" w:rsidRDefault="00DE4693" w:rsidP="0031134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34C" w:rsidRPr="00DE4693" w:rsidRDefault="00DE4693" w:rsidP="0031134C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52A9E" w:rsidRPr="00DE4693">
        <w:rPr>
          <w:b/>
          <w:bCs/>
          <w:color w:val="000000"/>
          <w:sz w:val="28"/>
          <w:szCs w:val="28"/>
        </w:rPr>
        <w:t>Глава 2 Социальная работ</w:t>
      </w:r>
      <w:r w:rsidRPr="00DE4693">
        <w:rPr>
          <w:b/>
          <w:bCs/>
          <w:color w:val="000000"/>
          <w:sz w:val="28"/>
          <w:szCs w:val="28"/>
        </w:rPr>
        <w:t>а с неполными семьями зарубежом</w:t>
      </w:r>
    </w:p>
    <w:p w:rsidR="00DE4693" w:rsidRDefault="00DE469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443" w:rsidRPr="00DE4693" w:rsidRDefault="00000306" w:rsidP="0031134C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DE4693">
        <w:rPr>
          <w:b/>
          <w:bCs/>
          <w:color w:val="000000"/>
          <w:sz w:val="28"/>
          <w:szCs w:val="28"/>
        </w:rPr>
        <w:t>2.</w:t>
      </w:r>
      <w:r w:rsidR="004D3443" w:rsidRPr="00DE4693">
        <w:rPr>
          <w:b/>
          <w:bCs/>
          <w:color w:val="000000"/>
          <w:sz w:val="28"/>
          <w:szCs w:val="28"/>
        </w:rPr>
        <w:t>1 Малообеспеченность</w:t>
      </w:r>
    </w:p>
    <w:p w:rsidR="00DE4693" w:rsidRDefault="00DE469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34C" w:rsidRDefault="004D344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 Беларуси более 350 тыс. неполных семей, около 35 тыс. несовершеннолетних находятся в социально опасном положении из-за несоответствующих условий жизни и воспитания.</w:t>
      </w:r>
    </w:p>
    <w:p w:rsidR="004D3443" w:rsidRPr="0031134C" w:rsidRDefault="004D344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Елена ТКАЧЕВА, начальник управления планирования и экономики здравоохранения Минздрава, пишет, что государство взяло на себя заботу о детях, лишенных возможности жить в полноценной семье. Главой государства 24.11.2006 г. подписан Декрет № 18 «О дополнительных мерах по государственной защите детей в неблагополучных семьях». При патронажах к детям 1-го года жизни, вызове на дом, обращении в поликлинику, поступлении в стационар медработники выявляют семьи, в которых недостаточно внимания уделяется воспитанию и содержанию несовершеннолетних. Информация направляется в управления (отделы образования), комиссии по делам несовершеннолетних.</w:t>
      </w:r>
    </w:p>
    <w:p w:rsidR="0031134C" w:rsidRDefault="004D3443" w:rsidP="0031134C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31134C">
        <w:rPr>
          <w:color w:val="000000"/>
          <w:sz w:val="28"/>
          <w:szCs w:val="28"/>
        </w:rPr>
        <w:t xml:space="preserve">В США есть ряд программ льготного жилищного кредитования для малоимущих граждан. Причем эти программы действуют на федеральном уровне и реализуются во всех штатах. На практике этим вопросом занимаются два ведомства: Федеральная национальная ипотечная ассоциация (ФНИА) и Федеральная корпорация по жилищному кредитованию. Надзор и контроль за их деятельностью осуществляются федеральным советом по жилищному финансированию, являющимся структурным подразделением администрации США. ФНИА с момента своего образования в 1968 году помогла обзавестись собственным жильем почти 50 миллионам американских семей. В рамках помощи малоимущим она реализует программы льготного кредитования для </w:t>
      </w:r>
      <w:r w:rsidRPr="0031134C">
        <w:rPr>
          <w:color w:val="000000"/>
          <w:sz w:val="28"/>
          <w:szCs w:val="28"/>
          <w:u w:val="single"/>
        </w:rPr>
        <w:t>неполных и многодетных семей.</w:t>
      </w:r>
    </w:p>
    <w:p w:rsidR="004775C4" w:rsidRPr="0031134C" w:rsidRDefault="004775C4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 Израиле для оказания помощи безработным, малообеспеченным и неполным семьям действует система органов по социальной защите населения, в частности, новых репатриантов. Социальную защиту жителей осуществляет Служба национального страхования. Закон о национальном страховании обязывает граждан Израиля, достигших 18-летнего возраста (за исключением некоторых категорий), вносить часть своих доходов в страховой фонд. В рамках института национального страхования выплачиваются: пособие на детей, компенсации по обеспечению прожиточного минимума, по безработице, оставшимся без кормильца, единовременное пособие учащимся - членам неполных семей.</w:t>
      </w:r>
    </w:p>
    <w:p w:rsidR="000206E1" w:rsidRPr="0031134C" w:rsidRDefault="000206E1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 Великобритании</w:t>
      </w:r>
      <w:r w:rsidR="0031134C">
        <w:rPr>
          <w:color w:val="000000"/>
          <w:sz w:val="28"/>
          <w:szCs w:val="28"/>
        </w:rPr>
        <w:t xml:space="preserve"> </w:t>
      </w:r>
      <w:r w:rsidR="00000306" w:rsidRPr="0031134C">
        <w:rPr>
          <w:color w:val="000000"/>
          <w:sz w:val="28"/>
          <w:szCs w:val="28"/>
        </w:rPr>
        <w:t>с приходом к власти «новых лейбористов» социальная экономическая сфера общества изменилась в лучшую сторону. К их</w:t>
      </w:r>
      <w:r w:rsidRPr="0031134C">
        <w:rPr>
          <w:color w:val="000000"/>
          <w:sz w:val="28"/>
          <w:szCs w:val="28"/>
        </w:rPr>
        <w:t xml:space="preserve"> достижениям относятся: введение минимальной оплаты труда и ее постоянный рост, активная государственная политика в области занятости, увеличение помощи малоимущим и неполным семьям, грандиозный проект по искоренению детской бедности, вложение больших дополнительных средств в образование и здравоохранение.</w:t>
      </w:r>
    </w:p>
    <w:p w:rsidR="0031134C" w:rsidRDefault="000206E1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В ряде стран предоставляются льготы по оплате за обучение для студентов из неполных семей.</w:t>
      </w:r>
    </w:p>
    <w:p w:rsidR="00000306" w:rsidRPr="0031134C" w:rsidRDefault="00000306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368" w:rsidRPr="00DE4693" w:rsidRDefault="00567368" w:rsidP="003113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E4693">
        <w:rPr>
          <w:b/>
          <w:bCs/>
          <w:color w:val="000000"/>
          <w:sz w:val="28"/>
          <w:szCs w:val="28"/>
        </w:rPr>
        <w:t>2.</w:t>
      </w:r>
      <w:r w:rsidR="00000306" w:rsidRPr="00DE4693">
        <w:rPr>
          <w:b/>
          <w:bCs/>
          <w:color w:val="000000"/>
          <w:sz w:val="28"/>
          <w:szCs w:val="28"/>
        </w:rPr>
        <w:t>2</w:t>
      </w:r>
      <w:r w:rsidRPr="00DE4693">
        <w:rPr>
          <w:b/>
          <w:bCs/>
          <w:color w:val="000000"/>
          <w:sz w:val="28"/>
          <w:szCs w:val="28"/>
        </w:rPr>
        <w:t xml:space="preserve"> Внутрисемейная жестокость</w:t>
      </w:r>
    </w:p>
    <w:p w:rsidR="00DE4693" w:rsidRDefault="00DE469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368" w:rsidRPr="0031134C" w:rsidRDefault="00567368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Во всем цивилизованном мире функцию защиты детей от семейного насилия </w:t>
      </w:r>
      <w:r w:rsidR="00B8667A" w:rsidRPr="0031134C">
        <w:rPr>
          <w:color w:val="000000"/>
          <w:sz w:val="28"/>
          <w:szCs w:val="28"/>
        </w:rPr>
        <w:t xml:space="preserve">выполняют </w:t>
      </w:r>
      <w:r w:rsidRPr="0031134C">
        <w:rPr>
          <w:color w:val="000000"/>
          <w:sz w:val="28"/>
          <w:szCs w:val="28"/>
        </w:rPr>
        <w:t>специалисты по социальной работе. Именно социальный работник имеет полное законное право предъявить к виновным строгие требования. В США, ФРГ, Голландии, Великобритании специалисты по социальной работе наделены широкими полномочиями.</w:t>
      </w:r>
    </w:p>
    <w:p w:rsidR="007D546A" w:rsidRPr="0031134C" w:rsidRDefault="007D546A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Зарубежный опыт показывает, что наиболее эффективна временная изоляция пострадавшего ребенка.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Жертва получает некоторую передышку для обретения чувства безопасности и уверенности в себе. Только в том случае, когда поведение родителей и после применения к ним санкций остается без изменений, необходимы другие, более кардинальные, меры.</w:t>
      </w:r>
    </w:p>
    <w:p w:rsidR="0031134C" w:rsidRDefault="007D546A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Социальная работа с несовершеннолетними жертвами насилия за рубежом опирается на практику оповещения. Любой человек по собственной инициативе может поставить в известность социальную службу, призванную заниматься защитой детей,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или полицию о случае или подозрении на факт насилия над ребенком в семье. Такие сообщения считаются не столько благородным намерением, сколько элементарной необходимостью. Что касается врачей, педагогов, тренеров, воспитателей, то для них это — прямая обязанность. Сообщение можно передать по телефону, послать по почте, оформить непосредственно в соответствующем учреждении в течение 24 часов после происшествия. Законом предусмотрены неприкосновенность информирующих лиц, сохранение анонимности и конфиденциальности, а также наказания для тех, кто эти правила нарушает. Социальные работники расследуют дело, в течение 48 часов вступают вместе с полицейским и медработником в контакт с семьей (если случай очень тяжелый — немедленно). Заметим, что работают такие службы круглосуточно и без выходных. При этом социальный работник в домашних условиях обсуждает с родител</w:t>
      </w:r>
      <w:r w:rsidR="00000306" w:rsidRPr="0031134C">
        <w:rPr>
          <w:color w:val="000000"/>
          <w:sz w:val="28"/>
          <w:szCs w:val="28"/>
        </w:rPr>
        <w:t>ем</w:t>
      </w:r>
      <w:r w:rsidRPr="0031134C">
        <w:rPr>
          <w:color w:val="000000"/>
          <w:sz w:val="28"/>
          <w:szCs w:val="28"/>
        </w:rPr>
        <w:t xml:space="preserve"> полученную информацию, общается с ребенком, тщательно наблюдает за их поведением, оценивая реальные условия жизни семьи, контактирует со специалистами, учителями, соседями, друзьями и родственниками ребенка. Расследование предусматривает безотлагательное врачебное и психологическое освидетельствование ребенка в условиях социального или медицинского учреждения, госпитализацию (в приюте или медицинском стационаре) в качестве кратковременной защитной меры. Согласия или разрешения родител</w:t>
      </w:r>
      <w:r w:rsidR="00000306" w:rsidRPr="0031134C">
        <w:rPr>
          <w:color w:val="000000"/>
          <w:sz w:val="28"/>
          <w:szCs w:val="28"/>
        </w:rPr>
        <w:t>я</w:t>
      </w:r>
      <w:r w:rsidRPr="0031134C">
        <w:rPr>
          <w:color w:val="000000"/>
          <w:sz w:val="28"/>
          <w:szCs w:val="28"/>
        </w:rPr>
        <w:t xml:space="preserve"> не требуется. Социальный работник вправе обратиться в суд, если его расследованию оказывают сопротивление. Даже в случае неподтверждения обвинений социальный работник периодически навещает ребенка.</w:t>
      </w:r>
      <w:r w:rsidR="0031134C">
        <w:rPr>
          <w:color w:val="000000"/>
          <w:sz w:val="28"/>
          <w:szCs w:val="28"/>
        </w:rPr>
        <w:t xml:space="preserve">  </w:t>
      </w:r>
      <w:r w:rsidRPr="0031134C">
        <w:rPr>
          <w:color w:val="000000"/>
          <w:sz w:val="28"/>
          <w:szCs w:val="28"/>
        </w:rPr>
        <w:t>Вмешательство определяется уже как непосредственная социальная работа с ребенком и его семьей в ситуации сильного стресса, вызванного насилием, жестоким обращением. Она включает в себя оказание конкретных услуг, психологическую и социальную поддержку, социальную терапию и психотерапию. Завершение дела предполагает, что социальная служба решает семейные проблемы в течение определенного времени, а именно от 3 месяцев до 1 года, и за этот период ее работники должны приложить максимум усилий для того, чтобы ситуация кардинально улучшилась. Только в том случае, когда доказано, что никаких улучшений не наблюдается и существует реальная угроза жизни ребенка, принимаются меры по его изоляции.</w:t>
      </w:r>
    </w:p>
    <w:p w:rsidR="00DC1C2B" w:rsidRPr="0031134C" w:rsidRDefault="00DC1C2B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Заметим, что в соответствии с законодательством США осуществляется помощь детям и подросткам из асоциальных семей по Программе «Самостоятельная жизнь». Программой руководит Министерство здравоохранения США. В соответствии с ней оказывается помощь подросткам в овладении навыками обыденной жизни, в осознании ответственности социального поведения, обучении навыкам межличностного общения. В частности, предоставляются учителя для подготовки к экзаменам, оказывается помощь в поиске работы. Подростков учат писать резюме, проходить интервью при поступлении на работу, разрешать конфликты на работе, тем самым сохранять рабочее место. В этой Программе осуществляется контроль над подростками, т.е. что они покупают из одежды, как питаются, какое у них поведение в общественных местах.</w:t>
      </w:r>
    </w:p>
    <w:p w:rsidR="00567368" w:rsidRPr="0031134C" w:rsidRDefault="00567368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Согласно § 29a «Полицейского закона» США главе семьи, применившему насилие, на две недели запрещен доступ в дом и любые контакты с детьми. Во многих штатах США, например, еще в конце 60-х годов прошлого столетия было принято законодательство, обязывающее граждан сообщать властям о каждом случае подозрения на плохое обращение с детьми.</w:t>
      </w:r>
    </w:p>
    <w:p w:rsidR="0031134C" w:rsidRDefault="00BC7C2C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Во Франции </w:t>
      </w:r>
      <w:r w:rsidR="00567368" w:rsidRPr="0031134C">
        <w:rPr>
          <w:color w:val="000000"/>
          <w:sz w:val="28"/>
          <w:szCs w:val="28"/>
        </w:rPr>
        <w:t>процент неполных семей почти такой же высокий, как и</w:t>
      </w:r>
      <w:r w:rsidRPr="0031134C">
        <w:rPr>
          <w:color w:val="000000"/>
          <w:sz w:val="28"/>
          <w:szCs w:val="28"/>
        </w:rPr>
        <w:t xml:space="preserve"> в России.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С</w:t>
      </w:r>
      <w:r w:rsidR="00567368" w:rsidRPr="0031134C">
        <w:rPr>
          <w:color w:val="000000"/>
          <w:sz w:val="28"/>
          <w:szCs w:val="28"/>
        </w:rPr>
        <w:t>уществует Государственный институт помощи жертвам насилия, который занимается анализом всех случаев проявления насилия над личностью и разработкой мер противодействия этому. По номеру телефона 119 можно связаться бесплатно круглосуточно с профессиональным работником государственной службы</w:t>
      </w:r>
      <w:r w:rsidRPr="0031134C">
        <w:rPr>
          <w:color w:val="000000"/>
          <w:sz w:val="28"/>
          <w:szCs w:val="28"/>
        </w:rPr>
        <w:t>.</w:t>
      </w:r>
      <w:r w:rsidR="00567368" w:rsidRPr="0031134C">
        <w:rPr>
          <w:color w:val="000000"/>
          <w:sz w:val="28"/>
          <w:szCs w:val="28"/>
        </w:rPr>
        <w:t xml:space="preserve"> Также можно обратиться к врачу Государственной службы защиты материнства и детства</w:t>
      </w:r>
      <w:r w:rsidRPr="0031134C">
        <w:rPr>
          <w:color w:val="000000"/>
          <w:sz w:val="28"/>
          <w:szCs w:val="28"/>
        </w:rPr>
        <w:t>,</w:t>
      </w:r>
      <w:r w:rsidR="00567368" w:rsidRPr="0031134C">
        <w:rPr>
          <w:color w:val="000000"/>
          <w:sz w:val="28"/>
          <w:szCs w:val="28"/>
        </w:rPr>
        <w:t xml:space="preserve"> к инспектору Службы социальной помощи детству в Управлении департамента по санитарным и социальным вопросам</w:t>
      </w:r>
      <w:r w:rsidRPr="0031134C">
        <w:rPr>
          <w:color w:val="000000"/>
          <w:sz w:val="28"/>
          <w:szCs w:val="28"/>
        </w:rPr>
        <w:t>,</w:t>
      </w:r>
      <w:r w:rsidR="0031134C">
        <w:rPr>
          <w:color w:val="000000"/>
          <w:sz w:val="28"/>
          <w:szCs w:val="28"/>
        </w:rPr>
        <w:t xml:space="preserve"> </w:t>
      </w:r>
      <w:r w:rsidR="00567368" w:rsidRPr="0031134C">
        <w:rPr>
          <w:color w:val="000000"/>
          <w:sz w:val="28"/>
          <w:szCs w:val="28"/>
        </w:rPr>
        <w:t xml:space="preserve">в </w:t>
      </w:r>
      <w:r w:rsidRPr="0031134C">
        <w:rPr>
          <w:color w:val="000000"/>
          <w:sz w:val="28"/>
          <w:szCs w:val="28"/>
        </w:rPr>
        <w:t xml:space="preserve">ювенальный </w:t>
      </w:r>
      <w:r w:rsidR="00567368" w:rsidRPr="0031134C">
        <w:rPr>
          <w:color w:val="000000"/>
          <w:sz w:val="28"/>
          <w:szCs w:val="28"/>
        </w:rPr>
        <w:t>суд</w:t>
      </w:r>
      <w:r w:rsidRPr="0031134C">
        <w:rPr>
          <w:color w:val="000000"/>
          <w:sz w:val="28"/>
          <w:szCs w:val="28"/>
        </w:rPr>
        <w:t>.</w:t>
      </w:r>
      <w:r w:rsidR="00567368" w:rsidRPr="0031134C">
        <w:rPr>
          <w:color w:val="000000"/>
          <w:sz w:val="28"/>
          <w:szCs w:val="28"/>
        </w:rPr>
        <w:t xml:space="preserve"> В случаях, требующих немедленной изоляции ребенка от семьи, у инспектора есть выбор: он может поместить ребенка в казенную атмосферу приюта либо в хорошую семейную обстановку.</w:t>
      </w:r>
    </w:p>
    <w:p w:rsidR="00DC1C2B" w:rsidRPr="0031134C" w:rsidRDefault="00DC1C2B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Давая характеристику видам помощи, отметим, что существует несколько форм. Примером стационарной помощи является такая форма помощи, где ребенок остается в семье, но ему оказывается педагогическая и терапевтическая помощь. О «взятии под присмотр», которое часто связано с расположением на короткое время, указывается Законом о помощи детям и молодежи (§ 42). Оно осуществляется в тех случаях, когда дети и молодые люди сами обращаются в службу неотложной помощи, прося о «взятии под присмотр»,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или когда полиция находит детей и подростков в местах, опасных для жизни несовершеннолетних, и доставляет их в службы неотложной помощи. Главной причиной самообращения в такие службы и места защиты молодежи является регулярное нахождение в беде, побег из дома, насилие в семье, боязнь возвратиться домой или получение информации о ночлеге.</w:t>
      </w:r>
    </w:p>
    <w:p w:rsidR="00DC1C2B" w:rsidRPr="0031134C" w:rsidRDefault="00DC1C2B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 xml:space="preserve">Каким образом выявляются семьи, </w:t>
      </w:r>
      <w:r w:rsidR="00086CCF" w:rsidRPr="0031134C">
        <w:rPr>
          <w:color w:val="000000"/>
          <w:sz w:val="28"/>
          <w:szCs w:val="28"/>
        </w:rPr>
        <w:t>которым</w:t>
      </w:r>
      <w:r w:rsidRPr="0031134C">
        <w:rPr>
          <w:color w:val="000000"/>
          <w:sz w:val="28"/>
          <w:szCs w:val="28"/>
        </w:rPr>
        <w:t xml:space="preserve"> нужна помощь? Во-первых, родител</w:t>
      </w:r>
      <w:r w:rsidR="00086CCF" w:rsidRPr="0031134C">
        <w:rPr>
          <w:color w:val="000000"/>
          <w:sz w:val="28"/>
          <w:szCs w:val="28"/>
        </w:rPr>
        <w:t>ь</w:t>
      </w:r>
      <w:r w:rsidRPr="0031134C">
        <w:rPr>
          <w:color w:val="000000"/>
          <w:sz w:val="28"/>
          <w:szCs w:val="28"/>
        </w:rPr>
        <w:t xml:space="preserve"> мо</w:t>
      </w:r>
      <w:r w:rsidR="00086CCF" w:rsidRPr="0031134C">
        <w:rPr>
          <w:color w:val="000000"/>
          <w:sz w:val="28"/>
          <w:szCs w:val="28"/>
        </w:rPr>
        <w:t>жет</w:t>
      </w:r>
      <w:r w:rsidRPr="0031134C">
        <w:rPr>
          <w:color w:val="000000"/>
          <w:sz w:val="28"/>
          <w:szCs w:val="28"/>
        </w:rPr>
        <w:t xml:space="preserve"> сам прийти в ведомство и попросить о помощи. Во-вторых, работники школ, детских садов и других учреждений могут позвонить и сказать, что успеваемость у ребенка плохая, что с ним обращаются плохо, он рано утром приходит ненакормленный или просто ученик агрессивный и пр. Особый акцент делают на то, что надо провести проверку, все ли дома в порядке. В-третьих, общественность (знакомые, соседи и др.) сообщает о наличии проблем в семье.</w:t>
      </w:r>
    </w:p>
    <w:p w:rsidR="0031134C" w:rsidRDefault="00DC1C2B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Как видно, после того как выявлена семья, специалисты отдела по содействию в воспитании и служба помощи семье</w:t>
      </w:r>
      <w:r w:rsidR="00000306" w:rsidRPr="0031134C">
        <w:rPr>
          <w:color w:val="000000"/>
          <w:sz w:val="28"/>
          <w:szCs w:val="28"/>
        </w:rPr>
        <w:t>,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ведомства по делам детей, молодежи и семьи города проводят совещание, приглашая семью. Их спрашивают, готовы ли они действительно принять помощь и доверять, инвестировать свое время и энергию</w:t>
      </w:r>
      <w:r w:rsidR="00000306" w:rsidRPr="0031134C">
        <w:rPr>
          <w:color w:val="000000"/>
          <w:sz w:val="28"/>
          <w:szCs w:val="28"/>
        </w:rPr>
        <w:t>.</w:t>
      </w:r>
    </w:p>
    <w:p w:rsidR="00B8667A" w:rsidRPr="0031134C" w:rsidRDefault="00B8667A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3443" w:rsidRPr="00AB4443" w:rsidRDefault="00AB4443" w:rsidP="003113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B4443">
        <w:rPr>
          <w:b/>
          <w:bCs/>
          <w:color w:val="000000"/>
          <w:sz w:val="28"/>
          <w:szCs w:val="28"/>
        </w:rPr>
        <w:t>Заключение</w:t>
      </w:r>
    </w:p>
    <w:p w:rsidR="00AB4443" w:rsidRDefault="00AB444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7368" w:rsidRPr="0031134C" w:rsidRDefault="00567368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Исходя из вышесказанного, отметим, что изучение российского и международного опыта в области защиты детства свидетельствует о том, что благополучие детей и их нормальное развитие возможно при наличии родителей. Социальная политика, законодательство и работа соответствующих служб должны быть направлены на укрепление семьи, создание у родителей расходов на воспитание и образование детей. Такие стимулы должны включать прямую помощь в виде дотаций и выплат в первую очередь многодетным и малообеспеченным семьям, а также систему непрямого (налогового) стимулирования повышения расходов родителей на воспитание и образование своих детей. В целях предотвращения насилия в семье необходимы широкая пропаганда идей гуманизма, формирование в обществе культуры прав человека, возвращение к традиционным семейным цен</w:t>
      </w:r>
      <w:r w:rsidR="007E3E5E" w:rsidRPr="0031134C">
        <w:rPr>
          <w:color w:val="000000"/>
          <w:sz w:val="28"/>
          <w:szCs w:val="28"/>
        </w:rPr>
        <w:t>ностям.</w:t>
      </w:r>
    </w:p>
    <w:p w:rsidR="007E3E5E" w:rsidRPr="0031134C" w:rsidRDefault="007E3E5E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1134C">
        <w:rPr>
          <w:color w:val="000000"/>
          <w:sz w:val="28"/>
          <w:szCs w:val="28"/>
        </w:rPr>
        <w:t>Если уж случилось так, что семья стала неполной, все должны понять, что состав семьи - далеко не первоочередная составляющая душевного здоровья детей и родителя.</w:t>
      </w:r>
      <w:r w:rsidR="0031134C">
        <w:rPr>
          <w:color w:val="000000"/>
          <w:sz w:val="28"/>
          <w:szCs w:val="28"/>
        </w:rPr>
        <w:t xml:space="preserve"> </w:t>
      </w:r>
      <w:r w:rsidRPr="0031134C">
        <w:rPr>
          <w:color w:val="000000"/>
          <w:sz w:val="28"/>
          <w:szCs w:val="28"/>
        </w:rPr>
        <w:t>Намного важнее психологический климат в доме, эмоциональное состояние членов семьи, их отношение друг к другу и взаимная поддержка.</w:t>
      </w:r>
    </w:p>
    <w:p w:rsidR="004D3443" w:rsidRPr="0031134C" w:rsidRDefault="004D3443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6CCF" w:rsidRPr="00AB4443" w:rsidRDefault="00AB4443" w:rsidP="0031134C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AB4443">
        <w:rPr>
          <w:b/>
          <w:bCs/>
          <w:color w:val="000000"/>
          <w:sz w:val="28"/>
          <w:szCs w:val="28"/>
        </w:rPr>
        <w:t>Литература</w:t>
      </w:r>
    </w:p>
    <w:p w:rsidR="00086CCF" w:rsidRPr="0031134C" w:rsidRDefault="00086CCF" w:rsidP="0031134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1134C" w:rsidRDefault="00AB4443" w:rsidP="00AB44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Холостова Е.</w:t>
      </w:r>
      <w:r w:rsidR="00086CCF" w:rsidRPr="0031134C">
        <w:rPr>
          <w:color w:val="000000"/>
          <w:sz w:val="28"/>
          <w:szCs w:val="28"/>
        </w:rPr>
        <w:t>И. Социальная работа с семьей. – М., 1995.</w:t>
      </w:r>
    </w:p>
    <w:p w:rsidR="00086CCF" w:rsidRPr="0031134C" w:rsidRDefault="00AB4443" w:rsidP="00AB44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086CCF" w:rsidRPr="0031134C">
        <w:rPr>
          <w:color w:val="000000"/>
          <w:sz w:val="28"/>
          <w:szCs w:val="28"/>
        </w:rPr>
        <w:t>Социальная работа. /Под общ.ред. В.И. Курбатова. – Ростов н/Д, 2005.</w:t>
      </w:r>
    </w:p>
    <w:p w:rsidR="00086CCF" w:rsidRPr="0031134C" w:rsidRDefault="00AB4443" w:rsidP="00AB44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086CCF" w:rsidRPr="0031134C">
        <w:rPr>
          <w:color w:val="000000"/>
          <w:sz w:val="28"/>
          <w:szCs w:val="28"/>
        </w:rPr>
        <w:t>Социальная работа: теория и практика /Отв. Ред. Е.И. Холостова, А.В. Сорвина. – М., 2002.</w:t>
      </w:r>
    </w:p>
    <w:p w:rsidR="0031134C" w:rsidRDefault="00AB4443" w:rsidP="00AB44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086CCF" w:rsidRPr="0031134C">
        <w:rPr>
          <w:color w:val="000000"/>
          <w:sz w:val="28"/>
          <w:szCs w:val="28"/>
        </w:rPr>
        <w:t>Сигида Е.А. и др. Содержание и методика социальной работы. –М., 2005.</w:t>
      </w:r>
    </w:p>
    <w:p w:rsidR="00086CCF" w:rsidRPr="0031134C" w:rsidRDefault="00AB4443" w:rsidP="00AB444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086CCF" w:rsidRPr="0031134C">
        <w:rPr>
          <w:color w:val="000000"/>
          <w:sz w:val="28"/>
          <w:szCs w:val="28"/>
        </w:rPr>
        <w:t>Фирсов М.В., Студенова Е.Г. Теория социальной работы.- М., 2005.</w:t>
      </w:r>
      <w:bookmarkStart w:id="0" w:name="_GoBack"/>
      <w:bookmarkEnd w:id="0"/>
    </w:p>
    <w:sectPr w:rsidR="00086CCF" w:rsidRPr="0031134C" w:rsidSect="0031134C">
      <w:foot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EAD" w:rsidRDefault="008C3EAD">
      <w:r>
        <w:separator/>
      </w:r>
    </w:p>
  </w:endnote>
  <w:endnote w:type="continuationSeparator" w:id="0">
    <w:p w:rsidR="008C3EAD" w:rsidRDefault="008C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67A" w:rsidRDefault="00CA2E61" w:rsidP="00753B5E">
    <w:pPr>
      <w:pStyle w:val="a5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B8667A" w:rsidRDefault="00B866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EAD" w:rsidRDefault="008C3EAD">
      <w:r>
        <w:separator/>
      </w:r>
    </w:p>
  </w:footnote>
  <w:footnote w:type="continuationSeparator" w:id="0">
    <w:p w:rsidR="008C3EAD" w:rsidRDefault="008C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5319A"/>
    <w:multiLevelType w:val="hybridMultilevel"/>
    <w:tmpl w:val="FA94AD08"/>
    <w:lvl w:ilvl="0" w:tplc="723AB0D2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CA7C40"/>
    <w:multiLevelType w:val="hybridMultilevel"/>
    <w:tmpl w:val="01685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50E92"/>
    <w:multiLevelType w:val="hybridMultilevel"/>
    <w:tmpl w:val="5DC4B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D93BB6"/>
    <w:multiLevelType w:val="hybridMultilevel"/>
    <w:tmpl w:val="A286623A"/>
    <w:lvl w:ilvl="0" w:tplc="22DEF1A4">
      <w:start w:val="1"/>
      <w:numFmt w:val="decimal"/>
      <w:lvlText w:val="%1."/>
      <w:lvlJc w:val="left"/>
      <w:pPr>
        <w:tabs>
          <w:tab w:val="num" w:pos="1324"/>
        </w:tabs>
        <w:ind w:left="132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4"/>
        </w:tabs>
        <w:ind w:left="20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4"/>
        </w:tabs>
        <w:ind w:left="27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4"/>
        </w:tabs>
        <w:ind w:left="34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4"/>
        </w:tabs>
        <w:ind w:left="42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4"/>
        </w:tabs>
        <w:ind w:left="49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4"/>
        </w:tabs>
        <w:ind w:left="56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4"/>
        </w:tabs>
        <w:ind w:left="63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4"/>
        </w:tabs>
        <w:ind w:left="7084" w:hanging="180"/>
      </w:pPr>
    </w:lvl>
  </w:abstractNum>
  <w:abstractNum w:abstractNumId="4">
    <w:nsid w:val="488C693E"/>
    <w:multiLevelType w:val="hybridMultilevel"/>
    <w:tmpl w:val="92DEE896"/>
    <w:lvl w:ilvl="0" w:tplc="42785854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5A0176A">
      <w:numFmt w:val="none"/>
      <w:lvlText w:val=""/>
      <w:lvlJc w:val="left"/>
      <w:pPr>
        <w:tabs>
          <w:tab w:val="num" w:pos="360"/>
        </w:tabs>
      </w:pPr>
    </w:lvl>
    <w:lvl w:ilvl="2" w:tplc="988E254E">
      <w:numFmt w:val="none"/>
      <w:lvlText w:val=""/>
      <w:lvlJc w:val="left"/>
      <w:pPr>
        <w:tabs>
          <w:tab w:val="num" w:pos="360"/>
        </w:tabs>
      </w:pPr>
    </w:lvl>
    <w:lvl w:ilvl="3" w:tplc="AAAABB94">
      <w:numFmt w:val="none"/>
      <w:lvlText w:val=""/>
      <w:lvlJc w:val="left"/>
      <w:pPr>
        <w:tabs>
          <w:tab w:val="num" w:pos="360"/>
        </w:tabs>
      </w:pPr>
    </w:lvl>
    <w:lvl w:ilvl="4" w:tplc="C04A492A">
      <w:numFmt w:val="none"/>
      <w:lvlText w:val=""/>
      <w:lvlJc w:val="left"/>
      <w:pPr>
        <w:tabs>
          <w:tab w:val="num" w:pos="360"/>
        </w:tabs>
      </w:pPr>
    </w:lvl>
    <w:lvl w:ilvl="5" w:tplc="63D8DB92">
      <w:numFmt w:val="none"/>
      <w:lvlText w:val=""/>
      <w:lvlJc w:val="left"/>
      <w:pPr>
        <w:tabs>
          <w:tab w:val="num" w:pos="360"/>
        </w:tabs>
      </w:pPr>
    </w:lvl>
    <w:lvl w:ilvl="6" w:tplc="1D4C3EBC">
      <w:numFmt w:val="none"/>
      <w:lvlText w:val=""/>
      <w:lvlJc w:val="left"/>
      <w:pPr>
        <w:tabs>
          <w:tab w:val="num" w:pos="360"/>
        </w:tabs>
      </w:pPr>
    </w:lvl>
    <w:lvl w:ilvl="7" w:tplc="29C6D9FA">
      <w:numFmt w:val="none"/>
      <w:lvlText w:val=""/>
      <w:lvlJc w:val="left"/>
      <w:pPr>
        <w:tabs>
          <w:tab w:val="num" w:pos="360"/>
        </w:tabs>
      </w:pPr>
    </w:lvl>
    <w:lvl w:ilvl="8" w:tplc="C97AF3C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7556458"/>
    <w:multiLevelType w:val="hybridMultilevel"/>
    <w:tmpl w:val="8AA418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BAD"/>
    <w:rsid w:val="00000306"/>
    <w:rsid w:val="000206E1"/>
    <w:rsid w:val="00086CCF"/>
    <w:rsid w:val="000A3AB0"/>
    <w:rsid w:val="00153641"/>
    <w:rsid w:val="001C597A"/>
    <w:rsid w:val="001E442D"/>
    <w:rsid w:val="00270A1C"/>
    <w:rsid w:val="00285F3F"/>
    <w:rsid w:val="002A1742"/>
    <w:rsid w:val="00304356"/>
    <w:rsid w:val="0031134C"/>
    <w:rsid w:val="00352F92"/>
    <w:rsid w:val="004775C4"/>
    <w:rsid w:val="004A1F3C"/>
    <w:rsid w:val="004D3443"/>
    <w:rsid w:val="004F4561"/>
    <w:rsid w:val="005647A0"/>
    <w:rsid w:val="00567368"/>
    <w:rsid w:val="005743B0"/>
    <w:rsid w:val="005818B1"/>
    <w:rsid w:val="005A1740"/>
    <w:rsid w:val="005A731B"/>
    <w:rsid w:val="005A7521"/>
    <w:rsid w:val="005C402F"/>
    <w:rsid w:val="00753B5E"/>
    <w:rsid w:val="007923AF"/>
    <w:rsid w:val="007B63E3"/>
    <w:rsid w:val="007D546A"/>
    <w:rsid w:val="007E3E5E"/>
    <w:rsid w:val="00864BAD"/>
    <w:rsid w:val="008B1EF3"/>
    <w:rsid w:val="008C3EAD"/>
    <w:rsid w:val="009B5F48"/>
    <w:rsid w:val="00A000EB"/>
    <w:rsid w:val="00AB4443"/>
    <w:rsid w:val="00B8667A"/>
    <w:rsid w:val="00BC661A"/>
    <w:rsid w:val="00BC7C2C"/>
    <w:rsid w:val="00BE2658"/>
    <w:rsid w:val="00C37F8D"/>
    <w:rsid w:val="00C90147"/>
    <w:rsid w:val="00CA2E61"/>
    <w:rsid w:val="00D85F4F"/>
    <w:rsid w:val="00D96DC2"/>
    <w:rsid w:val="00DC1C2B"/>
    <w:rsid w:val="00DE4693"/>
    <w:rsid w:val="00E52A9E"/>
    <w:rsid w:val="00E82389"/>
    <w:rsid w:val="00F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5CAB56-421D-4971-91A8-0B240032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BA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64B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B866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  <w:rsid w:val="00B86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52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3343</Words>
  <Characters>19060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работа с неполными семьями</vt:lpstr>
    </vt:vector>
  </TitlesOfParts>
  <Company>NNT</Company>
  <LinksUpToDate>false</LinksUpToDate>
  <CharactersWithSpaces>22359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работа с неполными семьями</dc:title>
  <dc:subject/>
  <dc:creator>User</dc:creator>
  <cp:keywords/>
  <dc:description/>
  <cp:lastModifiedBy>admin</cp:lastModifiedBy>
  <cp:revision>2</cp:revision>
  <cp:lastPrinted>2002-01-01T03:43:00Z</cp:lastPrinted>
  <dcterms:created xsi:type="dcterms:W3CDTF">2014-03-20T01:35:00Z</dcterms:created>
  <dcterms:modified xsi:type="dcterms:W3CDTF">2014-03-20T01:35:00Z</dcterms:modified>
</cp:coreProperties>
</file>