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96" w:rsidRDefault="003B4E24" w:rsidP="006A24B3">
      <w:pPr>
        <w:ind w:firstLine="709"/>
        <w:rPr>
          <w:rFonts w:ascii="Times New Roman" w:hAnsi="Times New Roman"/>
          <w:sz w:val="28"/>
          <w:szCs w:val="28"/>
        </w:rPr>
      </w:pPr>
      <w:r>
        <w:rPr>
          <w:rFonts w:ascii="Times New Roman" w:hAnsi="Times New Roman"/>
          <w:sz w:val="28"/>
          <w:szCs w:val="28"/>
        </w:rPr>
        <w:t>СОДЕРЖАНИЕ:</w:t>
      </w:r>
    </w:p>
    <w:p w:rsidR="003B4E24" w:rsidRDefault="003B4E24" w:rsidP="006A24B3">
      <w:pPr>
        <w:ind w:firstLine="709"/>
        <w:rPr>
          <w:rFonts w:ascii="Times New Roman" w:hAnsi="Times New Roman"/>
          <w:sz w:val="28"/>
          <w:szCs w:val="28"/>
        </w:rPr>
      </w:pPr>
    </w:p>
    <w:p w:rsidR="003B4E24" w:rsidRDefault="003B4E24" w:rsidP="006A24B3">
      <w:pPr>
        <w:tabs>
          <w:tab w:val="right" w:pos="9355"/>
        </w:tabs>
        <w:ind w:firstLine="709"/>
        <w:rPr>
          <w:rFonts w:ascii="Times New Roman" w:hAnsi="Times New Roman"/>
          <w:sz w:val="28"/>
          <w:szCs w:val="28"/>
        </w:rPr>
      </w:pPr>
      <w:r>
        <w:rPr>
          <w:rFonts w:ascii="Times New Roman" w:hAnsi="Times New Roman"/>
          <w:sz w:val="28"/>
          <w:szCs w:val="28"/>
        </w:rPr>
        <w:t>ВВЕДЕНИЕ</w:t>
      </w:r>
    </w:p>
    <w:p w:rsidR="003B4E24" w:rsidRDefault="003B4E24" w:rsidP="006A24B3">
      <w:pPr>
        <w:tabs>
          <w:tab w:val="right" w:pos="9355"/>
        </w:tabs>
        <w:ind w:firstLine="709"/>
        <w:rPr>
          <w:rFonts w:ascii="Times New Roman" w:hAnsi="Times New Roman"/>
          <w:sz w:val="28"/>
          <w:szCs w:val="28"/>
        </w:rPr>
      </w:pPr>
      <w:r>
        <w:rPr>
          <w:rFonts w:ascii="Times New Roman" w:hAnsi="Times New Roman"/>
          <w:sz w:val="28"/>
          <w:szCs w:val="28"/>
        </w:rPr>
        <w:t>1.</w:t>
      </w:r>
      <w:r w:rsidR="006A24B3" w:rsidRPr="006A24B3">
        <w:rPr>
          <w:rFonts w:ascii="Times New Roman" w:hAnsi="Times New Roman"/>
          <w:sz w:val="28"/>
          <w:szCs w:val="28"/>
        </w:rPr>
        <w:t xml:space="preserve"> </w:t>
      </w:r>
      <w:r>
        <w:rPr>
          <w:rFonts w:ascii="Times New Roman" w:hAnsi="Times New Roman"/>
          <w:sz w:val="28"/>
          <w:szCs w:val="28"/>
        </w:rPr>
        <w:t>Образовательное пространство как сфера социальной работы</w:t>
      </w:r>
    </w:p>
    <w:p w:rsidR="003B4E24" w:rsidRDefault="003B4E24" w:rsidP="006A24B3">
      <w:pPr>
        <w:tabs>
          <w:tab w:val="right" w:pos="9355"/>
        </w:tabs>
        <w:ind w:firstLine="709"/>
        <w:rPr>
          <w:rFonts w:ascii="Times New Roman" w:hAnsi="Times New Roman"/>
          <w:sz w:val="28"/>
          <w:szCs w:val="28"/>
        </w:rPr>
      </w:pPr>
      <w:r>
        <w:rPr>
          <w:rFonts w:ascii="Times New Roman" w:hAnsi="Times New Roman"/>
          <w:sz w:val="28"/>
          <w:szCs w:val="28"/>
        </w:rPr>
        <w:t>2.</w:t>
      </w:r>
      <w:r w:rsidR="006A24B3" w:rsidRPr="006A24B3">
        <w:rPr>
          <w:rFonts w:ascii="Times New Roman" w:hAnsi="Times New Roman"/>
          <w:sz w:val="28"/>
          <w:szCs w:val="28"/>
        </w:rPr>
        <w:t xml:space="preserve"> </w:t>
      </w:r>
      <w:r>
        <w:rPr>
          <w:rFonts w:ascii="Times New Roman" w:hAnsi="Times New Roman"/>
          <w:sz w:val="28"/>
          <w:szCs w:val="28"/>
        </w:rPr>
        <w:t>Роль и место социа</w:t>
      </w:r>
      <w:r w:rsidR="00272BB5">
        <w:rPr>
          <w:rFonts w:ascii="Times New Roman" w:hAnsi="Times New Roman"/>
          <w:sz w:val="28"/>
          <w:szCs w:val="28"/>
        </w:rPr>
        <w:t>льного работника в образовании</w:t>
      </w:r>
    </w:p>
    <w:p w:rsidR="00DF20B0" w:rsidRDefault="00DF20B0" w:rsidP="006A24B3">
      <w:pPr>
        <w:tabs>
          <w:tab w:val="right" w:pos="9355"/>
        </w:tabs>
        <w:ind w:firstLine="709"/>
        <w:rPr>
          <w:rFonts w:ascii="Times New Roman" w:hAnsi="Times New Roman"/>
          <w:sz w:val="28"/>
          <w:szCs w:val="28"/>
        </w:rPr>
      </w:pPr>
      <w:r>
        <w:rPr>
          <w:rFonts w:ascii="Times New Roman" w:hAnsi="Times New Roman"/>
          <w:sz w:val="28"/>
          <w:szCs w:val="28"/>
        </w:rPr>
        <w:t>3.</w:t>
      </w:r>
      <w:r w:rsidR="006A24B3" w:rsidRPr="006A24B3">
        <w:rPr>
          <w:rFonts w:ascii="Times New Roman" w:hAnsi="Times New Roman"/>
          <w:sz w:val="28"/>
          <w:szCs w:val="28"/>
        </w:rPr>
        <w:t xml:space="preserve"> </w:t>
      </w:r>
      <w:r>
        <w:rPr>
          <w:rFonts w:ascii="Times New Roman" w:hAnsi="Times New Roman"/>
          <w:sz w:val="28"/>
          <w:szCs w:val="28"/>
        </w:rPr>
        <w:t>Проблемы содер</w:t>
      </w:r>
      <w:r w:rsidR="009270BE">
        <w:rPr>
          <w:rFonts w:ascii="Times New Roman" w:hAnsi="Times New Roman"/>
          <w:sz w:val="28"/>
          <w:szCs w:val="28"/>
        </w:rPr>
        <w:t>жания социального образования</w:t>
      </w:r>
    </w:p>
    <w:p w:rsidR="00DF20B0" w:rsidRDefault="00DF20B0" w:rsidP="006A24B3">
      <w:pPr>
        <w:tabs>
          <w:tab w:val="right" w:pos="9355"/>
        </w:tabs>
        <w:ind w:firstLine="709"/>
        <w:rPr>
          <w:rFonts w:ascii="Times New Roman" w:hAnsi="Times New Roman"/>
          <w:sz w:val="28"/>
          <w:szCs w:val="28"/>
        </w:rPr>
      </w:pPr>
      <w:r>
        <w:rPr>
          <w:rFonts w:ascii="Times New Roman" w:hAnsi="Times New Roman"/>
          <w:sz w:val="28"/>
          <w:szCs w:val="28"/>
        </w:rPr>
        <w:t>4.</w:t>
      </w:r>
      <w:r w:rsidR="006A24B3" w:rsidRPr="006A24B3">
        <w:rPr>
          <w:rFonts w:ascii="Times New Roman" w:hAnsi="Times New Roman"/>
          <w:sz w:val="28"/>
          <w:szCs w:val="28"/>
        </w:rPr>
        <w:t xml:space="preserve"> </w:t>
      </w:r>
      <w:r>
        <w:rPr>
          <w:rFonts w:ascii="Times New Roman" w:hAnsi="Times New Roman"/>
          <w:sz w:val="28"/>
          <w:szCs w:val="28"/>
        </w:rPr>
        <w:t>Организационные ас</w:t>
      </w:r>
      <w:r w:rsidR="0034373F">
        <w:rPr>
          <w:rFonts w:ascii="Times New Roman" w:hAnsi="Times New Roman"/>
          <w:sz w:val="28"/>
          <w:szCs w:val="28"/>
        </w:rPr>
        <w:t>пекты социального образования</w:t>
      </w:r>
    </w:p>
    <w:p w:rsidR="003B4E24" w:rsidRDefault="003B4E24" w:rsidP="006A24B3">
      <w:pPr>
        <w:tabs>
          <w:tab w:val="right" w:pos="9355"/>
        </w:tabs>
        <w:ind w:firstLine="709"/>
        <w:rPr>
          <w:rFonts w:ascii="Times New Roman" w:hAnsi="Times New Roman"/>
          <w:sz w:val="28"/>
          <w:szCs w:val="28"/>
        </w:rPr>
      </w:pPr>
      <w:r>
        <w:rPr>
          <w:rFonts w:ascii="Times New Roman" w:hAnsi="Times New Roman"/>
          <w:sz w:val="28"/>
          <w:szCs w:val="28"/>
        </w:rPr>
        <w:t>ЗАКЛЮЧЕНИЕ</w:t>
      </w:r>
    </w:p>
    <w:p w:rsidR="003B4E24" w:rsidRDefault="003B4E24" w:rsidP="006A24B3">
      <w:pPr>
        <w:tabs>
          <w:tab w:val="right" w:pos="9355"/>
        </w:tabs>
        <w:ind w:firstLine="709"/>
        <w:rPr>
          <w:rFonts w:ascii="Times New Roman" w:hAnsi="Times New Roman"/>
          <w:sz w:val="28"/>
          <w:szCs w:val="28"/>
        </w:rPr>
      </w:pPr>
      <w:r>
        <w:rPr>
          <w:rFonts w:ascii="Times New Roman" w:hAnsi="Times New Roman"/>
          <w:sz w:val="28"/>
          <w:szCs w:val="28"/>
        </w:rPr>
        <w:t>СПИСОК ЛИТЕРАТУРЫ</w:t>
      </w:r>
    </w:p>
    <w:p w:rsidR="006A24B3" w:rsidRDefault="006A24B3" w:rsidP="006A24B3">
      <w:pPr>
        <w:ind w:firstLine="709"/>
        <w:rPr>
          <w:rFonts w:ascii="Times New Roman" w:hAnsi="Times New Roman"/>
          <w:sz w:val="28"/>
          <w:szCs w:val="28"/>
        </w:rPr>
      </w:pPr>
      <w:r>
        <w:rPr>
          <w:rFonts w:ascii="Times New Roman" w:hAnsi="Times New Roman"/>
          <w:sz w:val="28"/>
          <w:szCs w:val="28"/>
        </w:rPr>
        <w:br w:type="page"/>
      </w:r>
    </w:p>
    <w:p w:rsidR="003B4E24" w:rsidRDefault="003B4E24" w:rsidP="006A24B3">
      <w:pPr>
        <w:ind w:firstLine="709"/>
        <w:rPr>
          <w:rFonts w:ascii="Times New Roman" w:hAnsi="Times New Roman"/>
          <w:sz w:val="28"/>
          <w:szCs w:val="28"/>
        </w:rPr>
      </w:pPr>
      <w:r>
        <w:rPr>
          <w:rFonts w:ascii="Times New Roman" w:hAnsi="Times New Roman"/>
          <w:sz w:val="28"/>
          <w:szCs w:val="28"/>
        </w:rPr>
        <w:t>ВВЕДЕНИЕ</w:t>
      </w:r>
    </w:p>
    <w:p w:rsidR="003B4E24" w:rsidRDefault="003B4E24" w:rsidP="006A24B3">
      <w:pPr>
        <w:ind w:firstLine="709"/>
        <w:rPr>
          <w:rFonts w:ascii="Times New Roman" w:hAnsi="Times New Roman"/>
          <w:sz w:val="28"/>
          <w:szCs w:val="28"/>
        </w:rPr>
      </w:pPr>
    </w:p>
    <w:p w:rsidR="003B4E24" w:rsidRDefault="003B4E24" w:rsidP="006A24B3">
      <w:pPr>
        <w:ind w:firstLine="709"/>
        <w:rPr>
          <w:rFonts w:ascii="Times New Roman" w:hAnsi="Times New Roman"/>
          <w:sz w:val="28"/>
          <w:szCs w:val="28"/>
        </w:rPr>
      </w:pPr>
      <w:r>
        <w:rPr>
          <w:rFonts w:ascii="Times New Roman" w:hAnsi="Times New Roman"/>
          <w:sz w:val="28"/>
          <w:szCs w:val="28"/>
        </w:rPr>
        <w:t>Образовательные учреждения во многих странах мира стали наиболее благодатной, стабильной сферой социальной работы и одновременно средством влияния на различные категории населения, духовного и культурного возрождения людей, гармонизации отношений между личностью и обществом.</w:t>
      </w:r>
    </w:p>
    <w:p w:rsidR="003B4E24" w:rsidRDefault="00DF20B0" w:rsidP="006A24B3">
      <w:pPr>
        <w:ind w:firstLine="709"/>
        <w:rPr>
          <w:rFonts w:ascii="Times New Roman" w:hAnsi="Times New Roman"/>
          <w:sz w:val="28"/>
          <w:szCs w:val="28"/>
        </w:rPr>
      </w:pPr>
      <w:r>
        <w:rPr>
          <w:rFonts w:ascii="Times New Roman" w:hAnsi="Times New Roman"/>
          <w:sz w:val="28"/>
          <w:szCs w:val="28"/>
        </w:rPr>
        <w:t>Последнее десятилетие в России стало временем серьезного переосмысления подходов к содержанию и организации</w:t>
      </w:r>
      <w:r w:rsidR="00964227">
        <w:rPr>
          <w:rFonts w:ascii="Times New Roman" w:hAnsi="Times New Roman"/>
          <w:sz w:val="28"/>
          <w:szCs w:val="28"/>
        </w:rPr>
        <w:t xml:space="preserve"> социального образования, определению критериев его качества, поиску эффективных образовательных технологий. Претерпели изменения известные определения социального образования, соответствующего обучения и воспитания, широкое распространение получил опыт социального образования за рубежом, дореволюционный опыт России в этой области образовательной деятельности.</w:t>
      </w:r>
    </w:p>
    <w:p w:rsidR="006A24B3" w:rsidRDefault="006A24B3">
      <w:pPr>
        <w:rPr>
          <w:rFonts w:ascii="Times New Roman" w:hAnsi="Times New Roman"/>
          <w:sz w:val="28"/>
          <w:szCs w:val="28"/>
        </w:rPr>
      </w:pPr>
      <w:r>
        <w:rPr>
          <w:rFonts w:ascii="Times New Roman" w:hAnsi="Times New Roman"/>
          <w:sz w:val="28"/>
          <w:szCs w:val="28"/>
        </w:rPr>
        <w:br w:type="page"/>
      </w:r>
    </w:p>
    <w:p w:rsidR="00A74CB9" w:rsidRPr="00A74CB9" w:rsidRDefault="00A74CB9" w:rsidP="006A24B3">
      <w:pPr>
        <w:pStyle w:val="a9"/>
        <w:numPr>
          <w:ilvl w:val="0"/>
          <w:numId w:val="1"/>
        </w:numPr>
        <w:ind w:left="1418" w:hanging="709"/>
        <w:rPr>
          <w:rFonts w:ascii="Times New Roman" w:hAnsi="Times New Roman"/>
          <w:sz w:val="28"/>
          <w:szCs w:val="28"/>
        </w:rPr>
      </w:pPr>
      <w:r>
        <w:rPr>
          <w:rFonts w:ascii="Times New Roman" w:hAnsi="Times New Roman"/>
          <w:sz w:val="28"/>
          <w:szCs w:val="28"/>
        </w:rPr>
        <w:t>БРАЗОВАТЕЛЬНОЕ ПРОСТРАНСТВО КАК СФЕРА СОЦИАЛЬНОЙ РАБОТЫ</w:t>
      </w:r>
    </w:p>
    <w:p w:rsidR="003B4E24" w:rsidRDefault="003B4E24" w:rsidP="006A24B3">
      <w:pPr>
        <w:ind w:firstLine="709"/>
        <w:rPr>
          <w:rFonts w:ascii="Times New Roman" w:hAnsi="Times New Roman"/>
          <w:sz w:val="28"/>
          <w:szCs w:val="28"/>
        </w:rPr>
      </w:pPr>
    </w:p>
    <w:p w:rsidR="00A74CB9" w:rsidRDefault="00A74CB9" w:rsidP="006A24B3">
      <w:pPr>
        <w:ind w:firstLine="709"/>
        <w:rPr>
          <w:rFonts w:ascii="Times New Roman" w:hAnsi="Times New Roman"/>
          <w:sz w:val="28"/>
          <w:szCs w:val="28"/>
        </w:rPr>
      </w:pPr>
      <w:r>
        <w:rPr>
          <w:rFonts w:ascii="Times New Roman" w:hAnsi="Times New Roman"/>
          <w:sz w:val="28"/>
          <w:szCs w:val="28"/>
        </w:rPr>
        <w:t>Как отмечает В.Г. Бочарова,</w:t>
      </w:r>
      <w:r>
        <w:rPr>
          <w:rStyle w:val="ac"/>
          <w:rFonts w:ascii="Times New Roman" w:hAnsi="Times New Roman"/>
          <w:sz w:val="28"/>
          <w:szCs w:val="28"/>
        </w:rPr>
        <w:footnoteReference w:customMarkFollows="1" w:id="1"/>
        <w:t>1</w:t>
      </w:r>
      <w:r>
        <w:rPr>
          <w:rFonts w:ascii="Times New Roman" w:hAnsi="Times New Roman"/>
          <w:sz w:val="28"/>
          <w:szCs w:val="28"/>
        </w:rPr>
        <w:t xml:space="preserve"> в контексте профессиональной социальной работы содействие личности в ее становлении, саморазвитии, самореализации, образовательные и культурные ценности (то есть создание условий для каждого человека в его образовательном и культурном личностном развитии) имеют первостепенное и непреходящее значение, не идущее в сравнение с какой бы то ни было материальной помощью, социально-бытовыми или другими</w:t>
      </w:r>
      <w:r w:rsidR="00B9468E">
        <w:rPr>
          <w:rFonts w:ascii="Times New Roman" w:hAnsi="Times New Roman"/>
          <w:sz w:val="28"/>
          <w:szCs w:val="28"/>
        </w:rPr>
        <w:t xml:space="preserve"> ценностями. Конечно, неправомерно одно противопоставлять другому. Однако если представить себе человека, который довольствуется потреблением лишь материальных благ (а круг деятельности социального работника, подчас, увы, сужается до такого рода помощи), то  невольно возникают сомнения в профессионализме такого социального работника и в результативности его помощи (хотя вряд ли его можно осуждать за это при крайне низком уровне оплаты труда).</w:t>
      </w:r>
    </w:p>
    <w:p w:rsidR="00B9468E" w:rsidRDefault="00326DF6" w:rsidP="006A24B3">
      <w:pPr>
        <w:ind w:firstLine="709"/>
        <w:rPr>
          <w:rFonts w:ascii="Times New Roman" w:hAnsi="Times New Roman"/>
          <w:sz w:val="28"/>
          <w:szCs w:val="28"/>
        </w:rPr>
      </w:pPr>
      <w:r>
        <w:rPr>
          <w:rFonts w:ascii="Times New Roman" w:hAnsi="Times New Roman"/>
          <w:sz w:val="28"/>
          <w:szCs w:val="28"/>
        </w:rPr>
        <w:t>Нетрудно понять, что именно невозможность для многих детей, молодежи, людей старшего поколения приобщиться к различным, ранее доступным формам образования и ценностям культуры, развития своего интеллектуального потенциала, расширения кругозора; сокращение числа учреждений дошкольного, базового и дополнительного образования, культурных учреждений, мест для отдыха, творческих и досуговых занятий – эти по сути своей социальные проблемы крайне негативно отразились на уровне духовно-нравственного, физического, психического развития человека, и прежде всего личности ребенка.</w:t>
      </w:r>
    </w:p>
    <w:p w:rsidR="00326DF6" w:rsidRDefault="00BE1A1F" w:rsidP="006A24B3">
      <w:pPr>
        <w:ind w:firstLine="709"/>
        <w:rPr>
          <w:rFonts w:ascii="Times New Roman" w:hAnsi="Times New Roman"/>
          <w:sz w:val="28"/>
          <w:szCs w:val="28"/>
        </w:rPr>
      </w:pPr>
      <w:r>
        <w:rPr>
          <w:rFonts w:ascii="Times New Roman" w:hAnsi="Times New Roman"/>
          <w:sz w:val="28"/>
          <w:szCs w:val="28"/>
        </w:rPr>
        <w:t>В этой связи следует особо выделить детей, подростков, молодежь как социальный слой, важнейшую категорию, в том числе наиболее перспективных контингентов страны. Эта категория должна стать объектом самого пристального и, главное, своевременного внимания абсолютно всех государственных и негосударственных, коммерческих структур (а не только одной отрасли – образования) их согласованной, личностно ориентированной социальной работы.</w:t>
      </w:r>
    </w:p>
    <w:p w:rsidR="00BE1A1F" w:rsidRDefault="00F51611" w:rsidP="006A24B3">
      <w:pPr>
        <w:ind w:firstLine="709"/>
        <w:rPr>
          <w:rFonts w:ascii="Times New Roman" w:hAnsi="Times New Roman"/>
          <w:sz w:val="28"/>
          <w:szCs w:val="28"/>
        </w:rPr>
      </w:pPr>
      <w:r>
        <w:rPr>
          <w:rFonts w:ascii="Times New Roman" w:hAnsi="Times New Roman"/>
          <w:sz w:val="28"/>
          <w:szCs w:val="28"/>
        </w:rPr>
        <w:t>Содействие созданию в России психически и физически здорового, образованного молодого поколения с высокими духовно-нравственными, человеческими качествами, знающего и уважающего историю, традиции своего народа – это общегосударственная задача, от решения которой зависит будущее страны. Имеющие место «перекосы» в понимании социальной работы с детьми как только срочной помощи попавшим в экстремальную ситуацию, брошенным или отбившимся от рук подросткам уводят нас от этой задачи и наносят непоправимый вред становящейся профессиональной социальной работе, которая должна помочь подрастающему поколению (и каждому ее представителю) найти свое место в жизни, оказать содействие каждому подростку, стать посредником между ним и всем, что его окружает в этой непростой жизни, в социуме.</w:t>
      </w:r>
    </w:p>
    <w:p w:rsidR="00F51611" w:rsidRDefault="004766B8" w:rsidP="006A24B3">
      <w:pPr>
        <w:ind w:firstLine="709"/>
        <w:rPr>
          <w:rFonts w:ascii="Times New Roman" w:hAnsi="Times New Roman"/>
          <w:sz w:val="28"/>
          <w:szCs w:val="28"/>
        </w:rPr>
      </w:pPr>
      <w:r>
        <w:rPr>
          <w:rFonts w:ascii="Times New Roman" w:hAnsi="Times New Roman"/>
          <w:sz w:val="28"/>
          <w:szCs w:val="28"/>
        </w:rPr>
        <w:t>До последнего времени понимание сущности человека сводилось к совокупности общественных отношений. Отсюда делался вывод, что мера развития человека, степень социализации личности задаются обществом. Человек рассматривался как персонификатор социальных связей. При этом утверждалось, что источник развития личности находится не внутри, а вне ее. Такой подход, безусловно, правомерен, но его нельзя абсолютизировать, так как человек не только объект в ряду других объектов общества, но и субъект, обладающий волей и сознанием.</w:t>
      </w:r>
    </w:p>
    <w:p w:rsidR="004766B8" w:rsidRDefault="00E1705A" w:rsidP="006A24B3">
      <w:pPr>
        <w:ind w:firstLine="709"/>
        <w:rPr>
          <w:rFonts w:ascii="Times New Roman" w:hAnsi="Times New Roman"/>
          <w:sz w:val="28"/>
          <w:szCs w:val="28"/>
        </w:rPr>
      </w:pPr>
      <w:r>
        <w:rPr>
          <w:rFonts w:ascii="Times New Roman" w:hAnsi="Times New Roman"/>
          <w:sz w:val="28"/>
          <w:szCs w:val="28"/>
        </w:rPr>
        <w:t>Для каждой личности характерна своя внутренняя структура, которая зависит от внешних условий и сложившихся обстоятельств, так и от самого человека, его субъективности, индивидуальности, неповторимости, его физических, нравственных, психических, творческих, интеллектуальных, социально значимых качеств.</w:t>
      </w:r>
    </w:p>
    <w:p w:rsidR="00E1705A" w:rsidRDefault="00E1705A" w:rsidP="006A24B3">
      <w:pPr>
        <w:ind w:firstLine="709"/>
        <w:rPr>
          <w:rFonts w:ascii="Times New Roman" w:hAnsi="Times New Roman"/>
          <w:sz w:val="28"/>
          <w:szCs w:val="28"/>
        </w:rPr>
      </w:pPr>
      <w:r>
        <w:rPr>
          <w:rFonts w:ascii="Times New Roman" w:hAnsi="Times New Roman"/>
          <w:sz w:val="28"/>
          <w:szCs w:val="28"/>
        </w:rPr>
        <w:t>Проблемы человека вплетаются в социально-исторический процесс, в конкретные социокультурные условия его существования, деятельности, от которых зависит воспитание человека, направления, содержание, цели личностно ориентированной социальной работы. Она осуществляется путем анализа среды, а также места и деятельности человека в определенной микросреде.</w:t>
      </w:r>
    </w:p>
    <w:p w:rsidR="00E1705A" w:rsidRDefault="007B12E3" w:rsidP="006A24B3">
      <w:pPr>
        <w:ind w:firstLine="709"/>
        <w:rPr>
          <w:rFonts w:ascii="Times New Roman" w:hAnsi="Times New Roman"/>
          <w:sz w:val="28"/>
          <w:szCs w:val="28"/>
        </w:rPr>
      </w:pPr>
      <w:r>
        <w:rPr>
          <w:rFonts w:ascii="Times New Roman" w:hAnsi="Times New Roman"/>
          <w:sz w:val="28"/>
          <w:szCs w:val="28"/>
        </w:rPr>
        <w:t>Образование, таким образом, становится одним из важнейших факторов развития социальных процессов в нашей стране, осуществляющим социальную и правовую защиту личности, обеспечивающим активное развитие личности, способной к позитивной саморегуляции, реализующей широкое сотрудничество со всеми элементами микросоциума.</w:t>
      </w:r>
    </w:p>
    <w:p w:rsidR="007B12E3" w:rsidRDefault="0043703E" w:rsidP="006A24B3">
      <w:pPr>
        <w:ind w:firstLine="709"/>
        <w:rPr>
          <w:rFonts w:ascii="Times New Roman" w:hAnsi="Times New Roman"/>
          <w:sz w:val="28"/>
          <w:szCs w:val="28"/>
        </w:rPr>
      </w:pPr>
      <w:r>
        <w:rPr>
          <w:rFonts w:ascii="Times New Roman" w:hAnsi="Times New Roman"/>
          <w:sz w:val="28"/>
          <w:szCs w:val="28"/>
        </w:rPr>
        <w:t>Значительно расширяя свои рамки, образование в настоящее время воспринимается личностью не как некая замкнутая система, действующая в институциональной среде и приводимая в действие определенным образом подготовленными специалистами, а как открытый процесс, происходящий не только в стенах образовательных учебных заведений и других учреждений институциональной среды, а повсюду и под воздействием всех лиц, обладающих опытом и стремящихся передать его другим. Такой подход к пониманию образования через образовательное пространство значительно усиливает его возможности в социальной работе.</w:t>
      </w:r>
    </w:p>
    <w:p w:rsidR="0043703E" w:rsidRDefault="0043703E" w:rsidP="006A24B3">
      <w:pPr>
        <w:ind w:firstLine="709"/>
        <w:rPr>
          <w:rFonts w:ascii="Times New Roman" w:hAnsi="Times New Roman"/>
          <w:sz w:val="28"/>
          <w:szCs w:val="28"/>
        </w:rPr>
      </w:pPr>
      <w:r>
        <w:rPr>
          <w:rFonts w:ascii="Times New Roman" w:hAnsi="Times New Roman"/>
          <w:sz w:val="28"/>
          <w:szCs w:val="28"/>
        </w:rPr>
        <w:t>Главная функция образовательного пространства – расширить возможности творческой личности, стимулировать ответственность за все происходящее, в том числе за смысл собственного существования, поставить ее в состояние субъекта деятельности, принимающего решения, действующего в соответствии с выработанными ценностями.</w:t>
      </w:r>
    </w:p>
    <w:p w:rsidR="006A24B3" w:rsidRDefault="006A24B3">
      <w:pPr>
        <w:rPr>
          <w:rFonts w:ascii="Times New Roman" w:hAnsi="Times New Roman"/>
          <w:sz w:val="28"/>
          <w:szCs w:val="28"/>
        </w:rPr>
      </w:pPr>
      <w:r>
        <w:rPr>
          <w:rFonts w:ascii="Times New Roman" w:hAnsi="Times New Roman"/>
          <w:sz w:val="28"/>
          <w:szCs w:val="28"/>
        </w:rPr>
        <w:br w:type="page"/>
      </w:r>
    </w:p>
    <w:p w:rsidR="0043703E" w:rsidRPr="0043703E" w:rsidRDefault="0043703E" w:rsidP="006A24B3">
      <w:pPr>
        <w:pStyle w:val="a9"/>
        <w:numPr>
          <w:ilvl w:val="0"/>
          <w:numId w:val="1"/>
        </w:numPr>
        <w:ind w:left="1418" w:hanging="709"/>
        <w:rPr>
          <w:rFonts w:ascii="Times New Roman" w:hAnsi="Times New Roman"/>
          <w:sz w:val="28"/>
          <w:szCs w:val="28"/>
        </w:rPr>
      </w:pPr>
      <w:r>
        <w:rPr>
          <w:rFonts w:ascii="Times New Roman" w:hAnsi="Times New Roman"/>
          <w:sz w:val="28"/>
          <w:szCs w:val="28"/>
        </w:rPr>
        <w:t>РОЛЬ И МЕСТО СОЦИАЛЬНОГО РАБОТНИКА В ОБРАЗОВАНИИ</w:t>
      </w:r>
    </w:p>
    <w:p w:rsidR="00B9468E" w:rsidRDefault="00B9468E" w:rsidP="006A24B3">
      <w:pPr>
        <w:ind w:firstLine="709"/>
        <w:rPr>
          <w:rFonts w:ascii="Times New Roman" w:hAnsi="Times New Roman"/>
          <w:sz w:val="28"/>
          <w:szCs w:val="28"/>
        </w:rPr>
      </w:pPr>
    </w:p>
    <w:p w:rsidR="00A74CB9" w:rsidRDefault="00272BB5" w:rsidP="006A24B3">
      <w:pPr>
        <w:ind w:firstLine="709"/>
        <w:rPr>
          <w:rFonts w:ascii="Times New Roman" w:hAnsi="Times New Roman"/>
          <w:sz w:val="28"/>
          <w:szCs w:val="28"/>
        </w:rPr>
      </w:pPr>
      <w:r>
        <w:rPr>
          <w:rFonts w:ascii="Times New Roman" w:hAnsi="Times New Roman"/>
          <w:sz w:val="28"/>
          <w:szCs w:val="28"/>
        </w:rPr>
        <w:t>Роль и место социального работника в сфере образования целесообразнее определять в зависимости от специфики образовательных учреждений.</w:t>
      </w:r>
    </w:p>
    <w:p w:rsidR="00272BB5" w:rsidRDefault="005B7E1E" w:rsidP="006A24B3">
      <w:pPr>
        <w:ind w:firstLine="709"/>
        <w:rPr>
          <w:rFonts w:ascii="Times New Roman" w:hAnsi="Times New Roman"/>
          <w:sz w:val="28"/>
          <w:szCs w:val="28"/>
        </w:rPr>
      </w:pPr>
      <w:r>
        <w:rPr>
          <w:rFonts w:ascii="Times New Roman" w:hAnsi="Times New Roman"/>
          <w:sz w:val="28"/>
          <w:szCs w:val="28"/>
        </w:rPr>
        <w:t>Деятельность специалиста по социальной работе в учреждениях системы дошкольного образования зависит, с одной стороны, от возрастных особенностей детей-дошкольников, а с другой – от научных представлений о необходимых условиях, способствующих благополучному включению ребенка 3-7 лет в систему образования. Поэтому предметом заботы социального работника являются потребности дошкольников и возможности их родителей, особенно в тех случаях, когда поведение ребенка и его учебно-игровая деятельность создают проблему для сверстников и воспитателей или он терпит материальные и социальные лишения. В таких ситуациях социальный работник становится участником кампании по разработке мер профилактики и устранения симптомов неблагополучия в судьбе ребенка, берет на себя роль посредника и коммуникатора между образовательным</w:t>
      </w:r>
      <w:r w:rsidR="00C01467">
        <w:rPr>
          <w:rFonts w:ascii="Times New Roman" w:hAnsi="Times New Roman"/>
          <w:sz w:val="28"/>
          <w:szCs w:val="28"/>
        </w:rPr>
        <w:t xml:space="preserve"> учреждением и семей, ребенком и родителями, ребенком и воспитателями. Это особенно важно, если ребенок часто более или не посещает дошкольные учреждения без объяснения причин, неухожен, если известно, что он подвергается в семье жестокому обращению.</w:t>
      </w:r>
    </w:p>
    <w:p w:rsidR="00C01467" w:rsidRDefault="00B61064" w:rsidP="006A24B3">
      <w:pPr>
        <w:ind w:firstLine="709"/>
        <w:rPr>
          <w:rFonts w:ascii="Times New Roman" w:hAnsi="Times New Roman"/>
          <w:sz w:val="28"/>
          <w:szCs w:val="28"/>
        </w:rPr>
      </w:pPr>
      <w:r>
        <w:rPr>
          <w:rFonts w:ascii="Times New Roman" w:hAnsi="Times New Roman"/>
          <w:sz w:val="28"/>
          <w:szCs w:val="28"/>
        </w:rPr>
        <w:t>Когда проблема выходит за рамки компетенции образовательного учреждения, социальный работник вправе (и должен) обратиться в соответствующие полномочные социальные инстанции.</w:t>
      </w:r>
    </w:p>
    <w:p w:rsidR="00B61064" w:rsidRDefault="00831AB6" w:rsidP="006A24B3">
      <w:pPr>
        <w:ind w:firstLine="709"/>
        <w:rPr>
          <w:rFonts w:ascii="Times New Roman" w:hAnsi="Times New Roman"/>
          <w:sz w:val="28"/>
          <w:szCs w:val="28"/>
        </w:rPr>
      </w:pPr>
      <w:r>
        <w:rPr>
          <w:rFonts w:ascii="Times New Roman" w:hAnsi="Times New Roman"/>
          <w:sz w:val="28"/>
          <w:szCs w:val="28"/>
        </w:rPr>
        <w:t>В период включения в систему дошкольного образования чаще всего впервые выявляются его отклонения в развитии – физическом, эмоциональном, познавательном. В таких случаях социальный работник должен организовать помощь своему подопечному, привлекая соответствующих специалистов – медицинских работников, психолога, социального педагога, милиционера и т.д., и таким образом своевременно устранить симптомы неблагополучия. Это, пожалуй, едва ли не единственный действительно эффективный способ сокращения количества детей «группы</w:t>
      </w:r>
      <w:r w:rsidR="00555413">
        <w:rPr>
          <w:rFonts w:ascii="Times New Roman" w:hAnsi="Times New Roman"/>
          <w:sz w:val="28"/>
          <w:szCs w:val="28"/>
        </w:rPr>
        <w:t xml:space="preserve"> риска», имеющих в 3-7-летнем возрасте ряд предпосылок для получения в недалеком будущем диагноза «социальная дезадаптация».</w:t>
      </w:r>
    </w:p>
    <w:p w:rsidR="00555413" w:rsidRDefault="00555413" w:rsidP="006A24B3">
      <w:pPr>
        <w:ind w:firstLine="709"/>
        <w:rPr>
          <w:rFonts w:ascii="Times New Roman" w:hAnsi="Times New Roman"/>
          <w:sz w:val="28"/>
          <w:szCs w:val="28"/>
        </w:rPr>
      </w:pPr>
      <w:r>
        <w:rPr>
          <w:rFonts w:ascii="Times New Roman" w:hAnsi="Times New Roman"/>
          <w:sz w:val="28"/>
          <w:szCs w:val="28"/>
        </w:rPr>
        <w:t>Не должна остаться без внимания социального работника и та категория детей, которую педиатры называют «неорганизованной», то есть детей, не посещающих детские дошкольные учреждения. В соответствии со ст. 18 раздела 2 упоминавшегося Закона РФ «Об образовании» «родители являются первыми педагогами. Они обязаны заложить основы физического, нравственного и интеллектуального развития личности ребенка в раннем возрасте», а «государство гарантирует финансовую и материальную поддержку в воспитании детей раннего детского возраста, обеспечивает доступность образовательных услуг дошкольного образования».</w:t>
      </w:r>
      <w:r w:rsidR="00EB17DF">
        <w:rPr>
          <w:rStyle w:val="ac"/>
          <w:rFonts w:ascii="Times New Roman" w:hAnsi="Times New Roman"/>
          <w:sz w:val="28"/>
          <w:szCs w:val="28"/>
        </w:rPr>
        <w:footnoteReference w:customMarkFollows="1" w:id="2"/>
        <w:t>1</w:t>
      </w:r>
      <w:r>
        <w:rPr>
          <w:rFonts w:ascii="Times New Roman" w:hAnsi="Times New Roman"/>
          <w:sz w:val="28"/>
          <w:szCs w:val="28"/>
        </w:rPr>
        <w:t xml:space="preserve"> Социальный работник должен быть осведомлен о степени воспитательного потенциала семьи и своевременно организовать работу с родителями.</w:t>
      </w:r>
    </w:p>
    <w:p w:rsidR="00555413" w:rsidRDefault="00B35DEB" w:rsidP="006A24B3">
      <w:pPr>
        <w:ind w:firstLine="709"/>
        <w:rPr>
          <w:rFonts w:ascii="Times New Roman" w:hAnsi="Times New Roman"/>
          <w:sz w:val="28"/>
          <w:szCs w:val="28"/>
        </w:rPr>
      </w:pPr>
      <w:r>
        <w:rPr>
          <w:rFonts w:ascii="Times New Roman" w:hAnsi="Times New Roman"/>
          <w:sz w:val="28"/>
          <w:szCs w:val="28"/>
        </w:rPr>
        <w:t>Несмотря на то что деятельность специалиста по социальной работе в учреждениях дошкольного образования преимущественно носит организационно-профилактический характер (выявление детей с симптомами социального неблагополучия, выяснение причин неблагополучия, организация системы адресной социальной помощи детям), ее значение трудно переоценить: эффективно организованная система социальной помощи детям в учреждениях дошкольного образования является условием сокращения числа случаев неблагополучного развития учащихся массовой общеобразовательной школы.</w:t>
      </w:r>
    </w:p>
    <w:p w:rsidR="00B35DEB" w:rsidRDefault="00B50F13" w:rsidP="006A24B3">
      <w:pPr>
        <w:ind w:firstLine="709"/>
        <w:rPr>
          <w:rFonts w:ascii="Times New Roman" w:hAnsi="Times New Roman"/>
          <w:sz w:val="28"/>
          <w:szCs w:val="28"/>
        </w:rPr>
      </w:pPr>
      <w:r>
        <w:rPr>
          <w:rFonts w:ascii="Times New Roman" w:hAnsi="Times New Roman"/>
          <w:sz w:val="28"/>
          <w:szCs w:val="28"/>
        </w:rPr>
        <w:t>Социальная работа в школах обеспечивает учащимся благополучное социальное развитие при получении ими начального общего (1-4 кл.), основного общего (1-9 кл.) и среднего (полного) общего образования (10-11 кл.). Причем следует иметь в виду, что «требование обязательности</w:t>
      </w:r>
      <w:r w:rsidR="00894C68">
        <w:rPr>
          <w:rFonts w:ascii="Times New Roman" w:hAnsi="Times New Roman"/>
          <w:sz w:val="28"/>
          <w:szCs w:val="28"/>
        </w:rPr>
        <w:t xml:space="preserve"> основного общего образования применительно к конкретному обучающемуся сохраняет силу до достижения им возраста 15 лет, если соответствующее образование не было получено обучающимся ранее» (ст. 19 раздела 2 Закона «Об образовании»).</w:t>
      </w:r>
      <w:r w:rsidR="00581304">
        <w:rPr>
          <w:rStyle w:val="ac"/>
          <w:rFonts w:ascii="Times New Roman" w:hAnsi="Times New Roman"/>
          <w:sz w:val="28"/>
          <w:szCs w:val="28"/>
        </w:rPr>
        <w:footnoteReference w:customMarkFollows="1" w:id="3"/>
        <w:t>1</w:t>
      </w:r>
    </w:p>
    <w:p w:rsidR="00894C68" w:rsidRDefault="00727600" w:rsidP="006A24B3">
      <w:pPr>
        <w:ind w:firstLine="709"/>
        <w:rPr>
          <w:rFonts w:ascii="Times New Roman" w:hAnsi="Times New Roman"/>
          <w:sz w:val="28"/>
          <w:szCs w:val="28"/>
        </w:rPr>
      </w:pPr>
      <w:r>
        <w:rPr>
          <w:rFonts w:ascii="Times New Roman" w:hAnsi="Times New Roman"/>
          <w:sz w:val="28"/>
          <w:szCs w:val="28"/>
        </w:rPr>
        <w:t xml:space="preserve">Как и во время работы в дошкольных учреждениях, социальный работник, осуществляющий деятельность на последующем образовательном уровне, руководствуется действующим законодательством, стремится удовлетворить потребности учащихся и при этом учитывает возможности их семей. В данных условиях он превращается в политика и стратега по организации социальной помогает нуждающимся детям и оздоровлению семейной среды. В поле его зрения находятся динамика посещаемости школы учащимися, успеваемости, материального и социального положения учащихся «группы риска», в первую очередь из малообеспеченных семей, также их отношения со сверстниками, учителями  и родителями. </w:t>
      </w:r>
      <w:r w:rsidR="00597D1A">
        <w:rPr>
          <w:rFonts w:ascii="Times New Roman" w:hAnsi="Times New Roman"/>
          <w:sz w:val="28"/>
          <w:szCs w:val="28"/>
        </w:rPr>
        <w:t xml:space="preserve">Учителя не обязаны стремиться устранять причины бедности, девиантного или делинквентного поведения своих учеников, так же как и другие симптомы их социального неблагополучия. Социальный работник, посещая семьи учащихся, зная положение ребенка в школе и классе, его нужды и беды, поощряет родителей максимально использовать образовательные возможности школы, </w:t>
      </w:r>
      <w:r w:rsidR="006A24B3">
        <w:rPr>
          <w:rFonts w:ascii="Times New Roman" w:hAnsi="Times New Roman"/>
          <w:sz w:val="28"/>
          <w:szCs w:val="28"/>
        </w:rPr>
        <w:t>например,</w:t>
      </w:r>
      <w:r w:rsidR="00597D1A">
        <w:rPr>
          <w:rFonts w:ascii="Times New Roman" w:hAnsi="Times New Roman"/>
          <w:sz w:val="28"/>
          <w:szCs w:val="28"/>
        </w:rPr>
        <w:t xml:space="preserve"> возможность наладить межличностные отношения в семье с помощью школьного психолога, принять участие в общественной акции, организуемой социальным работником, использовать возможности дополнительного образования, если ребенок проявляет особые способности к какому-либо виду деятельности; получить материальную помощь и т.п.</w:t>
      </w:r>
    </w:p>
    <w:p w:rsidR="00597D1A" w:rsidRDefault="00BB211B" w:rsidP="006A24B3">
      <w:pPr>
        <w:ind w:firstLine="709"/>
        <w:rPr>
          <w:rFonts w:ascii="Times New Roman" w:hAnsi="Times New Roman"/>
          <w:sz w:val="28"/>
          <w:szCs w:val="28"/>
        </w:rPr>
      </w:pPr>
      <w:r>
        <w:rPr>
          <w:rFonts w:ascii="Times New Roman" w:hAnsi="Times New Roman"/>
          <w:sz w:val="28"/>
          <w:szCs w:val="28"/>
        </w:rPr>
        <w:t>Особую сложность для социального работника могут представлять случаи, когда учащийся относится к категории социально дезадаптированных детей, а его семья имеет низкий воспитательный потенциал, то есть в ней процветают грубость, аморальное поведение, психические болезни, антисанитария и т.д. В таких ситуациях ни ребенок, ни социальный работник не могут рассчитывать на поддержку семьи и без привлечения специалистов (социального педагога, классного руководителя, психолога, инспектора по делам несовершеннолетних, нарколога и др.) не обойтись.</w:t>
      </w:r>
    </w:p>
    <w:p w:rsidR="00BB211B" w:rsidRDefault="00C511A9" w:rsidP="006A24B3">
      <w:pPr>
        <w:ind w:firstLine="709"/>
        <w:rPr>
          <w:rFonts w:ascii="Times New Roman" w:hAnsi="Times New Roman"/>
          <w:sz w:val="28"/>
          <w:szCs w:val="28"/>
        </w:rPr>
      </w:pPr>
      <w:r>
        <w:rPr>
          <w:rFonts w:ascii="Times New Roman" w:hAnsi="Times New Roman"/>
          <w:sz w:val="28"/>
          <w:szCs w:val="28"/>
        </w:rPr>
        <w:t>В должностные обязанности социального работника, осуществляющего свои функции в условиях массовой общеобразовательной школы, входят также забота о детях, окончательно или временно исключенных из школы; оказание помощи и поддержки родителям при переводе ребенка в другое учебное заведение, система образования в котором в большей степени соответствует его особенностям, в частности в тех случаях, когда одаренный ребенок воспитывается в семье, являющейся малообеспеченной по причине многодетности, болезни родителей, отсутствия</w:t>
      </w:r>
      <w:r w:rsidR="00E76808">
        <w:rPr>
          <w:rFonts w:ascii="Times New Roman" w:hAnsi="Times New Roman"/>
          <w:sz w:val="28"/>
          <w:szCs w:val="28"/>
        </w:rPr>
        <w:t xml:space="preserve"> одного из родителей и т.п.; защита прав детей, являющихся представителями национальных меньшинств, беженцами или переселенцами; выявление детей, которые незаконно заняты на работе в учебное время, и решение вопроса об их обучении; поддержка детей, получающих образование вне школы; пресечение случаев жестокого обращения с детьми; содействие детям (в реализации их прав в сфере образования) и родителям (в использовании социальных привилегий, предоставляемых школьникам); организация во внеурочное время социальной учебы учащихся, то есть обучение эффективным методам решения бытовых проблем, а также различных массовых мероприятий – благотворительных ярмарок, аукционов, акций милосердия и др.</w:t>
      </w:r>
    </w:p>
    <w:p w:rsidR="00E76808" w:rsidRDefault="002C0EBC" w:rsidP="006A24B3">
      <w:pPr>
        <w:ind w:firstLine="709"/>
        <w:rPr>
          <w:rFonts w:ascii="Times New Roman" w:hAnsi="Times New Roman"/>
          <w:sz w:val="28"/>
          <w:szCs w:val="28"/>
        </w:rPr>
      </w:pPr>
      <w:r>
        <w:rPr>
          <w:rFonts w:ascii="Times New Roman" w:hAnsi="Times New Roman"/>
          <w:sz w:val="28"/>
          <w:szCs w:val="28"/>
        </w:rPr>
        <w:t>Процесс профессионального функционирования специалиста по социальной работе состоит из нескольких этапов: изучение условий жизни учащихся – оформление социальных паспортов – формирование системы адресной социальной помощи нуждающимся в ней школьникам и координация усилий специалистов социальной сферы, причастных к решению проблем детей «группы риска».</w:t>
      </w:r>
    </w:p>
    <w:p w:rsidR="002C0EBC" w:rsidRDefault="00D70BB6" w:rsidP="006A24B3">
      <w:pPr>
        <w:ind w:firstLine="709"/>
        <w:rPr>
          <w:rFonts w:ascii="Times New Roman" w:hAnsi="Times New Roman"/>
          <w:sz w:val="28"/>
          <w:szCs w:val="28"/>
        </w:rPr>
      </w:pPr>
      <w:r>
        <w:rPr>
          <w:rFonts w:ascii="Times New Roman" w:hAnsi="Times New Roman"/>
          <w:sz w:val="28"/>
          <w:szCs w:val="28"/>
        </w:rPr>
        <w:t>Стоит отметить, что подобная деятельность в России осуществляется в основном лишь</w:t>
      </w:r>
      <w:r w:rsidR="00643082">
        <w:rPr>
          <w:rFonts w:ascii="Times New Roman" w:hAnsi="Times New Roman"/>
          <w:sz w:val="28"/>
          <w:szCs w:val="28"/>
        </w:rPr>
        <w:t xml:space="preserve"> в школах инновационного типа, где ребенок является ключевой фигурой учебно-воспитательного процесса и родители принимают активное участие в делах учебного заведения.</w:t>
      </w:r>
    </w:p>
    <w:p w:rsidR="00643082" w:rsidRDefault="00BA092C" w:rsidP="006A24B3">
      <w:pPr>
        <w:ind w:firstLine="709"/>
        <w:rPr>
          <w:rFonts w:ascii="Times New Roman" w:hAnsi="Times New Roman"/>
          <w:sz w:val="28"/>
          <w:szCs w:val="28"/>
        </w:rPr>
      </w:pPr>
      <w:r>
        <w:rPr>
          <w:rFonts w:ascii="Times New Roman" w:hAnsi="Times New Roman"/>
          <w:sz w:val="28"/>
          <w:szCs w:val="28"/>
        </w:rPr>
        <w:t>Свою специфику имеет социальная работа в системе начального и среднего профессионального образования.</w:t>
      </w:r>
      <w:r w:rsidR="0076701B">
        <w:rPr>
          <w:rFonts w:ascii="Times New Roman" w:hAnsi="Times New Roman"/>
          <w:sz w:val="28"/>
          <w:szCs w:val="28"/>
        </w:rPr>
        <w:t xml:space="preserve"> Социальный работник должен учитывать возрастные особенности своих клиентов (как правило, это подростки и молодежь в возрасте 15-19 лет); понимать и принимать их интересы и ценности; поддерживать стремление к самостоятельности, поиску и нахождению себя в сфере труда и, что самое главное, должен организовать помощь таким образом, чтобы учащиеся имели возможность найти социально приемлемые способы зарабатывания денег на карманные расходы и оплату досуга, чтобы они знали свои права и обязанности и умели пользоваться теми социальными привилегиями, которые соответствуют их положению. При этом работа с семьей учащегося</w:t>
      </w:r>
      <w:r w:rsidR="00E95B23">
        <w:rPr>
          <w:rFonts w:ascii="Times New Roman" w:hAnsi="Times New Roman"/>
          <w:sz w:val="28"/>
          <w:szCs w:val="28"/>
        </w:rPr>
        <w:t xml:space="preserve"> спецшколы, ПТУ, техникума по-прежнему рассматривается как опосредованная помощь подростку. Составление социального паспорта на каждого учащегося учебного заведения, изучение житейских проблем подростков, ориентация в ситуации на рынке труда, налаженная система профессионального взаимодействия со специалистами ряда социальных сфер – вот необходимые условия оказания адресной социальной помощи молодым людям, получающим начальное или среднее профессиональное образование.</w:t>
      </w:r>
    </w:p>
    <w:p w:rsidR="00E95B23" w:rsidRDefault="000F4B45" w:rsidP="006A24B3">
      <w:pPr>
        <w:ind w:firstLine="709"/>
        <w:rPr>
          <w:rFonts w:ascii="Times New Roman" w:hAnsi="Times New Roman"/>
          <w:sz w:val="28"/>
          <w:szCs w:val="28"/>
        </w:rPr>
      </w:pPr>
      <w:r>
        <w:rPr>
          <w:rFonts w:ascii="Times New Roman" w:hAnsi="Times New Roman"/>
          <w:sz w:val="28"/>
          <w:szCs w:val="28"/>
        </w:rPr>
        <w:t>Социальная работа в вузах – еще одно из возможных направлений профессионального функционирования социальных работников в области образования.</w:t>
      </w:r>
    </w:p>
    <w:p w:rsidR="00E05864" w:rsidRDefault="008939B2" w:rsidP="006A24B3">
      <w:pPr>
        <w:ind w:firstLine="709"/>
        <w:rPr>
          <w:rFonts w:ascii="Times New Roman" w:hAnsi="Times New Roman"/>
          <w:sz w:val="28"/>
          <w:szCs w:val="28"/>
        </w:rPr>
      </w:pPr>
      <w:r>
        <w:rPr>
          <w:rFonts w:ascii="Times New Roman" w:hAnsi="Times New Roman"/>
          <w:sz w:val="28"/>
          <w:szCs w:val="28"/>
        </w:rPr>
        <w:t>Как правило, студенты вузов из малообеспеченных семей пытаются «подрабатывать» в свободное от учебы время, а из обеспеченных – получать дополнительное образование. И тем и другим нужна поддержка. Организованный в вузе социально-психологический центр, поддерживающий связи с другими учебными заведениями, предприятиями и социальными организациями</w:t>
      </w:r>
      <w:r w:rsidR="00E05864">
        <w:rPr>
          <w:rFonts w:ascii="Times New Roman" w:hAnsi="Times New Roman"/>
          <w:sz w:val="28"/>
          <w:szCs w:val="28"/>
        </w:rPr>
        <w:t>, может оказать существенную помощь молодым людям, желающим избавиться от нужды и самостоятельно зарабатывать. Социально-психологический центр может принимать заказы от предприятий и учреждений на проведение каких-либо исследований, выполнение определенных видов работ, предлагать студентам ряд вакантных должностей и рабочих мест в данном вузе и т.д.</w:t>
      </w:r>
    </w:p>
    <w:p w:rsidR="00EE0E7D" w:rsidRDefault="00DB2E2A" w:rsidP="006A24B3">
      <w:pPr>
        <w:ind w:firstLine="709"/>
        <w:rPr>
          <w:rFonts w:ascii="Times New Roman" w:hAnsi="Times New Roman"/>
          <w:sz w:val="28"/>
          <w:szCs w:val="28"/>
        </w:rPr>
      </w:pPr>
      <w:r>
        <w:rPr>
          <w:rFonts w:ascii="Times New Roman" w:hAnsi="Times New Roman"/>
          <w:sz w:val="28"/>
          <w:szCs w:val="28"/>
        </w:rPr>
        <w:t>В целях помощи студентам, проживающим в общежитиях, испытывающим лишения, унижения и многие другие неудобства, не умеющим воспользоваться своими правами</w:t>
      </w:r>
      <w:r w:rsidR="00EE0E7D">
        <w:rPr>
          <w:rFonts w:ascii="Times New Roman" w:hAnsi="Times New Roman"/>
          <w:sz w:val="28"/>
          <w:szCs w:val="28"/>
        </w:rPr>
        <w:t xml:space="preserve"> и льготами, социальный работник формирует группу поддержки из студентов-старшекурсников. Кроме того, он оказывает помощь студенческим семьям.</w:t>
      </w:r>
    </w:p>
    <w:p w:rsidR="000F4B45" w:rsidRDefault="007E1292" w:rsidP="006A24B3">
      <w:pPr>
        <w:ind w:firstLine="709"/>
        <w:rPr>
          <w:rFonts w:ascii="Times New Roman" w:hAnsi="Times New Roman"/>
          <w:sz w:val="28"/>
          <w:szCs w:val="28"/>
        </w:rPr>
      </w:pPr>
      <w:r>
        <w:rPr>
          <w:rFonts w:ascii="Times New Roman" w:hAnsi="Times New Roman"/>
          <w:sz w:val="28"/>
          <w:szCs w:val="28"/>
        </w:rPr>
        <w:t>Компетентный в работе со студенческой молодежью специалист расценивает</w:t>
      </w:r>
      <w:r w:rsidR="008939B2">
        <w:rPr>
          <w:rFonts w:ascii="Times New Roman" w:hAnsi="Times New Roman"/>
          <w:sz w:val="28"/>
          <w:szCs w:val="28"/>
        </w:rPr>
        <w:t xml:space="preserve"> </w:t>
      </w:r>
      <w:r>
        <w:rPr>
          <w:rFonts w:ascii="Times New Roman" w:hAnsi="Times New Roman"/>
          <w:sz w:val="28"/>
          <w:szCs w:val="28"/>
        </w:rPr>
        <w:t xml:space="preserve">профессиональную коммуникацию, решая вопросы: что может послужить условием, которое позволит студенту проявить самостоятельность в добывании средств для жизни и получения образования социально приемлемыми способами? Когда? Для кого из его подопечных это может послужить условием? Каким образом? Эти вопросы социальный работник должен задавать себе применительно </w:t>
      </w:r>
      <w:r w:rsidR="00C05A9D">
        <w:rPr>
          <w:rFonts w:ascii="Times New Roman" w:hAnsi="Times New Roman"/>
          <w:sz w:val="28"/>
          <w:szCs w:val="28"/>
        </w:rPr>
        <w:t>к</w:t>
      </w:r>
      <w:r>
        <w:rPr>
          <w:rFonts w:ascii="Times New Roman" w:hAnsi="Times New Roman"/>
          <w:sz w:val="28"/>
          <w:szCs w:val="28"/>
        </w:rPr>
        <w:t xml:space="preserve"> всей своей работе, но при функционировании в вузе – обязательно.</w:t>
      </w:r>
    </w:p>
    <w:p w:rsidR="007E1292" w:rsidRDefault="007E1292" w:rsidP="006A24B3">
      <w:pPr>
        <w:ind w:firstLine="709"/>
        <w:rPr>
          <w:rFonts w:ascii="Times New Roman" w:hAnsi="Times New Roman"/>
          <w:sz w:val="28"/>
          <w:szCs w:val="28"/>
        </w:rPr>
      </w:pPr>
      <w:r>
        <w:rPr>
          <w:rFonts w:ascii="Times New Roman" w:hAnsi="Times New Roman"/>
          <w:sz w:val="28"/>
          <w:szCs w:val="28"/>
        </w:rPr>
        <w:t>В вузах обучаются также молодые люди с ограниченными</w:t>
      </w:r>
      <w:r w:rsidR="00C05A9D">
        <w:rPr>
          <w:rFonts w:ascii="Times New Roman" w:hAnsi="Times New Roman"/>
          <w:sz w:val="28"/>
          <w:szCs w:val="28"/>
        </w:rPr>
        <w:t xml:space="preserve"> физическими возможностями, которым сложно занять свое место в сфере труда, дети-сироты, дети из многодетных семей, студенты, имеющие детей, и многие другие категории социально незащищенной молодежи. Помощь в виде разовых денежных выплат или вещевой гуманитарной поддержки не является выходом из положения. Существенную помощь может оказать социальный работник, информирующий студента о том, куда, к кому, каким образом можно обратиться, чтобы изменить свое незавидное положение, предложив свои услуги.</w:t>
      </w:r>
    </w:p>
    <w:p w:rsidR="00C05A9D" w:rsidRDefault="00E729D6" w:rsidP="006A24B3">
      <w:pPr>
        <w:ind w:firstLine="709"/>
        <w:rPr>
          <w:rFonts w:ascii="Times New Roman" w:hAnsi="Times New Roman"/>
          <w:sz w:val="28"/>
          <w:szCs w:val="28"/>
        </w:rPr>
      </w:pPr>
      <w:r>
        <w:rPr>
          <w:rFonts w:ascii="Times New Roman" w:hAnsi="Times New Roman"/>
          <w:sz w:val="28"/>
          <w:szCs w:val="28"/>
        </w:rPr>
        <w:t>О возможностях своих клиентов социальный работник должен осведомиться при заполнении социального паспорта на каждого из них.</w:t>
      </w:r>
    </w:p>
    <w:p w:rsidR="00E729D6" w:rsidRDefault="00E729D6" w:rsidP="006A24B3">
      <w:pPr>
        <w:ind w:firstLine="709"/>
        <w:rPr>
          <w:rFonts w:ascii="Times New Roman" w:hAnsi="Times New Roman"/>
          <w:sz w:val="28"/>
          <w:szCs w:val="28"/>
        </w:rPr>
      </w:pPr>
      <w:r>
        <w:rPr>
          <w:rFonts w:ascii="Times New Roman" w:hAnsi="Times New Roman"/>
          <w:sz w:val="28"/>
          <w:szCs w:val="28"/>
        </w:rPr>
        <w:t>Особого внимания заслуживают студенты, демонстрирующие выдающиеся успехи в учебе, но не имеющие средств к продолжению образования, вынужденные, чтобы заработать себе на жизнь, переводиться на заочное или вечернее отделения, сужающие свои возможности, так как не в состоянии оплатить, например, курс иностранного языка, компьютерной грамотности и др. Они нуждаются в поддержке социального работника и в той помощи, которую он может оказать в соответствии</w:t>
      </w:r>
      <w:r w:rsidR="00171F2C">
        <w:rPr>
          <w:rFonts w:ascii="Times New Roman" w:hAnsi="Times New Roman"/>
          <w:sz w:val="28"/>
          <w:szCs w:val="28"/>
        </w:rPr>
        <w:t xml:space="preserve"> с действующим законодательством.</w:t>
      </w:r>
    </w:p>
    <w:p w:rsidR="006A24B3" w:rsidRDefault="006A24B3">
      <w:pPr>
        <w:rPr>
          <w:rFonts w:ascii="Times New Roman" w:hAnsi="Times New Roman"/>
          <w:sz w:val="28"/>
          <w:szCs w:val="28"/>
        </w:rPr>
      </w:pPr>
      <w:r>
        <w:rPr>
          <w:rFonts w:ascii="Times New Roman" w:hAnsi="Times New Roman"/>
          <w:sz w:val="28"/>
          <w:szCs w:val="28"/>
        </w:rPr>
        <w:br w:type="page"/>
      </w:r>
    </w:p>
    <w:p w:rsidR="00171F2C" w:rsidRPr="00171F2C" w:rsidRDefault="00171F2C" w:rsidP="006A24B3">
      <w:pPr>
        <w:pStyle w:val="a9"/>
        <w:numPr>
          <w:ilvl w:val="0"/>
          <w:numId w:val="1"/>
        </w:numPr>
        <w:ind w:left="0" w:firstLine="709"/>
        <w:rPr>
          <w:rFonts w:ascii="Times New Roman" w:hAnsi="Times New Roman"/>
          <w:sz w:val="28"/>
          <w:szCs w:val="28"/>
        </w:rPr>
      </w:pPr>
      <w:r>
        <w:rPr>
          <w:rFonts w:ascii="Times New Roman" w:hAnsi="Times New Roman"/>
          <w:sz w:val="28"/>
          <w:szCs w:val="28"/>
        </w:rPr>
        <w:t>ПРОБЛЕМЫ СОДЕРЖАНИЯ СОЦИАЛЬНОГО ОБРАЗОВАНИЯ</w:t>
      </w:r>
    </w:p>
    <w:p w:rsidR="00A74CB9" w:rsidRDefault="00A74CB9" w:rsidP="006A24B3">
      <w:pPr>
        <w:ind w:firstLine="709"/>
        <w:rPr>
          <w:rFonts w:ascii="Times New Roman" w:hAnsi="Times New Roman"/>
          <w:sz w:val="28"/>
          <w:szCs w:val="28"/>
        </w:rPr>
      </w:pPr>
    </w:p>
    <w:p w:rsidR="00A74CB9" w:rsidRDefault="009270BE" w:rsidP="006A24B3">
      <w:pPr>
        <w:ind w:firstLine="709"/>
        <w:rPr>
          <w:rFonts w:ascii="Times New Roman" w:hAnsi="Times New Roman"/>
          <w:sz w:val="28"/>
          <w:szCs w:val="28"/>
        </w:rPr>
      </w:pPr>
      <w:r>
        <w:rPr>
          <w:rFonts w:ascii="Times New Roman" w:hAnsi="Times New Roman"/>
          <w:sz w:val="28"/>
          <w:szCs w:val="28"/>
        </w:rPr>
        <w:t>Переживая период трансформации, обновления, адаптации к новой социальной практике, формирующейся социальной культуре, социальное образование оставалось не вполне эффективным. Причем его неэффективность связана как с несовершенством содержания, так и с издержками организации, качеством работы педагогических кадров.</w:t>
      </w:r>
    </w:p>
    <w:p w:rsidR="009270BE" w:rsidRDefault="00692A7A" w:rsidP="006A24B3">
      <w:pPr>
        <w:ind w:firstLine="709"/>
        <w:rPr>
          <w:rFonts w:ascii="Times New Roman" w:hAnsi="Times New Roman"/>
          <w:sz w:val="28"/>
          <w:szCs w:val="28"/>
        </w:rPr>
      </w:pPr>
      <w:r>
        <w:rPr>
          <w:rFonts w:ascii="Times New Roman" w:hAnsi="Times New Roman"/>
          <w:sz w:val="28"/>
          <w:szCs w:val="28"/>
        </w:rPr>
        <w:t>Вполне определенно обозначился круг проблем, с одной стороны, профессионального социального образования, а с другой -  общего социального образования. Как относительно самостоятельная многоаспектная задача встала проблема социального воспитания, массового социального просвещения.</w:t>
      </w:r>
    </w:p>
    <w:p w:rsidR="00692A7A" w:rsidRDefault="00FE51A4" w:rsidP="006A24B3">
      <w:pPr>
        <w:ind w:firstLine="709"/>
        <w:rPr>
          <w:rFonts w:ascii="Times New Roman" w:hAnsi="Times New Roman"/>
          <w:sz w:val="28"/>
          <w:szCs w:val="28"/>
        </w:rPr>
      </w:pPr>
      <w:r>
        <w:rPr>
          <w:rFonts w:ascii="Times New Roman" w:hAnsi="Times New Roman"/>
          <w:sz w:val="28"/>
          <w:szCs w:val="28"/>
        </w:rPr>
        <w:t>Прежде чем обозначить важнейшие подходы к пониманию и решению данных групп вопросов с позиций совершенствования содержания и организации социального образования, необходимо рассмотреть его определение как явления современной образовательной ситуации. От этого во многом будет зависеть характер описания содержательных сторон социального образования вообще и его конкретно-исторической реализации в России середины 90-х годов.</w:t>
      </w:r>
    </w:p>
    <w:p w:rsidR="00FE51A4" w:rsidRDefault="005479A8" w:rsidP="006A24B3">
      <w:pPr>
        <w:ind w:firstLine="709"/>
        <w:rPr>
          <w:rFonts w:ascii="Times New Roman" w:hAnsi="Times New Roman"/>
          <w:sz w:val="28"/>
          <w:szCs w:val="28"/>
        </w:rPr>
      </w:pPr>
      <w:r>
        <w:rPr>
          <w:rFonts w:ascii="Times New Roman" w:hAnsi="Times New Roman"/>
          <w:sz w:val="28"/>
          <w:szCs w:val="28"/>
        </w:rPr>
        <w:t>Содержание и объем понятия «социальное образование» в современном российском обществе существенно расширились.</w:t>
      </w:r>
      <w:r>
        <w:rPr>
          <w:rStyle w:val="ac"/>
          <w:rFonts w:ascii="Times New Roman" w:hAnsi="Times New Roman"/>
          <w:sz w:val="28"/>
          <w:szCs w:val="28"/>
        </w:rPr>
        <w:footnoteReference w:customMarkFollows="1" w:id="4"/>
        <w:t>1</w:t>
      </w:r>
      <w:r w:rsidR="005E228F">
        <w:rPr>
          <w:rFonts w:ascii="Times New Roman" w:hAnsi="Times New Roman"/>
          <w:sz w:val="28"/>
          <w:szCs w:val="28"/>
        </w:rPr>
        <w:t xml:space="preserve"> </w:t>
      </w:r>
      <w:r w:rsidR="00AE4865">
        <w:rPr>
          <w:rFonts w:ascii="Times New Roman" w:hAnsi="Times New Roman"/>
          <w:sz w:val="28"/>
          <w:szCs w:val="28"/>
        </w:rPr>
        <w:t>Это произошло, во-первых, благодаря введению новых специальностей и развертыванию подготовки кадров по нетрадиционным специализациям, ориентированным на социальную сферу, управление и воспроизводство специалистов в области социальных наук.</w:t>
      </w:r>
      <w:r w:rsidR="00C43EAA">
        <w:rPr>
          <w:rFonts w:ascii="Times New Roman" w:hAnsi="Times New Roman"/>
          <w:sz w:val="28"/>
          <w:szCs w:val="28"/>
        </w:rPr>
        <w:t xml:space="preserve"> Во-вторых, это связано со значительным обогащением программ социального образования за счет привлечения литературы, представляющей различные парадигмы социального мышления. </w:t>
      </w:r>
      <w:r w:rsidR="009D2157">
        <w:rPr>
          <w:rFonts w:ascii="Times New Roman" w:hAnsi="Times New Roman"/>
          <w:sz w:val="28"/>
          <w:szCs w:val="28"/>
        </w:rPr>
        <w:t xml:space="preserve">В-третьих, расширение произошло в связи с активным освоением зарубежного и дореволюционного отечественного опыта решения социальных проблем. </w:t>
      </w:r>
      <w:r w:rsidR="008D5521">
        <w:rPr>
          <w:rFonts w:ascii="Times New Roman" w:hAnsi="Times New Roman"/>
          <w:sz w:val="28"/>
          <w:szCs w:val="28"/>
        </w:rPr>
        <w:t>Наконец, в-четвертых, данное обстоятельство обусловлено растущей сложностью, многообразием социокультурного развития, его темпов, возникновением новой социальной культуры, требующей нетрадиционных форм и содержания социального образования.</w:t>
      </w:r>
    </w:p>
    <w:p w:rsidR="008D5521" w:rsidRDefault="003C0423" w:rsidP="006A24B3">
      <w:pPr>
        <w:ind w:firstLine="709"/>
        <w:rPr>
          <w:rFonts w:ascii="Times New Roman" w:hAnsi="Times New Roman"/>
          <w:sz w:val="28"/>
          <w:szCs w:val="28"/>
        </w:rPr>
      </w:pPr>
      <w:r>
        <w:rPr>
          <w:rFonts w:ascii="Times New Roman" w:hAnsi="Times New Roman"/>
          <w:sz w:val="28"/>
          <w:szCs w:val="28"/>
        </w:rPr>
        <w:t>Все это привело к тому, что под социальным образованием к исходу столетия стали понимать:</w:t>
      </w:r>
    </w:p>
    <w:p w:rsidR="003C0423" w:rsidRDefault="003C0423" w:rsidP="006A24B3">
      <w:pPr>
        <w:ind w:firstLine="709"/>
        <w:rPr>
          <w:rFonts w:ascii="Times New Roman" w:hAnsi="Times New Roman"/>
          <w:sz w:val="28"/>
          <w:szCs w:val="28"/>
        </w:rPr>
      </w:pPr>
      <w:r>
        <w:rPr>
          <w:rFonts w:ascii="Times New Roman" w:hAnsi="Times New Roman"/>
          <w:sz w:val="28"/>
          <w:szCs w:val="28"/>
        </w:rPr>
        <w:t>подготовку и переподготовку специалистов в области социальных наук;</w:t>
      </w:r>
    </w:p>
    <w:p w:rsidR="003C0423" w:rsidRDefault="003C0423" w:rsidP="006A24B3">
      <w:pPr>
        <w:ind w:firstLine="709"/>
        <w:rPr>
          <w:rFonts w:ascii="Times New Roman" w:hAnsi="Times New Roman"/>
          <w:sz w:val="28"/>
          <w:szCs w:val="28"/>
        </w:rPr>
      </w:pPr>
      <w:r>
        <w:rPr>
          <w:rFonts w:ascii="Times New Roman" w:hAnsi="Times New Roman"/>
          <w:sz w:val="28"/>
          <w:szCs w:val="28"/>
        </w:rPr>
        <w:t>обучение специалистов различного профиля социальным наукам, их социальное воспитание;</w:t>
      </w:r>
    </w:p>
    <w:p w:rsidR="003C0423" w:rsidRDefault="003C0423" w:rsidP="006A24B3">
      <w:pPr>
        <w:ind w:firstLine="709"/>
        <w:rPr>
          <w:rFonts w:ascii="Times New Roman" w:hAnsi="Times New Roman"/>
          <w:sz w:val="28"/>
          <w:szCs w:val="28"/>
        </w:rPr>
      </w:pPr>
      <w:r>
        <w:rPr>
          <w:rFonts w:ascii="Times New Roman" w:hAnsi="Times New Roman"/>
          <w:sz w:val="28"/>
          <w:szCs w:val="28"/>
        </w:rPr>
        <w:t>подготовку и переподготовку специалистов для учреждений социальной сферы и управления;</w:t>
      </w:r>
    </w:p>
    <w:p w:rsidR="003C0423" w:rsidRDefault="003C0423" w:rsidP="006A24B3">
      <w:pPr>
        <w:ind w:firstLine="709"/>
        <w:rPr>
          <w:rFonts w:ascii="Times New Roman" w:hAnsi="Times New Roman"/>
          <w:sz w:val="28"/>
          <w:szCs w:val="28"/>
        </w:rPr>
      </w:pPr>
      <w:r>
        <w:rPr>
          <w:rFonts w:ascii="Times New Roman" w:hAnsi="Times New Roman"/>
          <w:sz w:val="28"/>
          <w:szCs w:val="28"/>
        </w:rPr>
        <w:t>социальное просвещение, воспитание широких масс населения, формирование у них умения взаимодействовать в социуме в рамках определенного социально-исторического пространства – времени;</w:t>
      </w:r>
    </w:p>
    <w:p w:rsidR="0056108B" w:rsidRDefault="003C0423" w:rsidP="006A24B3">
      <w:pPr>
        <w:ind w:firstLine="709"/>
        <w:rPr>
          <w:rFonts w:ascii="Times New Roman" w:hAnsi="Times New Roman"/>
          <w:sz w:val="28"/>
          <w:szCs w:val="28"/>
        </w:rPr>
      </w:pPr>
      <w:r>
        <w:rPr>
          <w:rFonts w:ascii="Times New Roman" w:hAnsi="Times New Roman"/>
          <w:sz w:val="28"/>
          <w:szCs w:val="28"/>
        </w:rPr>
        <w:t>формирование, воспроизводство определенного менталитета, систем социокультурных принципов смысложизненных ориентаций, социальных идеалов, составляющих фундамент социальной культуры</w:t>
      </w:r>
      <w:r w:rsidR="0056108B">
        <w:rPr>
          <w:rFonts w:ascii="Times New Roman" w:hAnsi="Times New Roman"/>
          <w:sz w:val="28"/>
          <w:szCs w:val="28"/>
        </w:rPr>
        <w:t>, общественного интеллекта, образа жизни народа того или иного государства, нации, человеческой общности.</w:t>
      </w:r>
      <w:r w:rsidR="0056108B">
        <w:rPr>
          <w:rStyle w:val="ac"/>
          <w:rFonts w:ascii="Times New Roman" w:hAnsi="Times New Roman"/>
          <w:sz w:val="28"/>
          <w:szCs w:val="28"/>
        </w:rPr>
        <w:footnoteReference w:customMarkFollows="1" w:id="5"/>
        <w:t>1</w:t>
      </w:r>
    </w:p>
    <w:p w:rsidR="003C0423" w:rsidRDefault="006F45BB" w:rsidP="006A24B3">
      <w:pPr>
        <w:ind w:firstLine="709"/>
        <w:rPr>
          <w:rFonts w:ascii="Times New Roman" w:hAnsi="Times New Roman"/>
          <w:sz w:val="28"/>
          <w:szCs w:val="28"/>
        </w:rPr>
      </w:pPr>
      <w:r>
        <w:rPr>
          <w:rFonts w:ascii="Times New Roman" w:hAnsi="Times New Roman"/>
          <w:sz w:val="28"/>
          <w:szCs w:val="28"/>
        </w:rPr>
        <w:t>В узком смысле социальное образование иногда сводят или к социологическому (нередко к обществоведческому), или к подготовке кадров для учреждений социальной сферы. В широком смысле оно трактуется как овладение основами социальной культуры,</w:t>
      </w:r>
      <w:r w:rsidR="00FC754E">
        <w:rPr>
          <w:rFonts w:ascii="Times New Roman" w:hAnsi="Times New Roman"/>
          <w:sz w:val="28"/>
          <w:szCs w:val="28"/>
        </w:rPr>
        <w:t xml:space="preserve"> умение жить в обществе.</w:t>
      </w:r>
    </w:p>
    <w:p w:rsidR="00C54F68" w:rsidRDefault="00EE2D49" w:rsidP="006A24B3">
      <w:pPr>
        <w:ind w:firstLine="709"/>
        <w:rPr>
          <w:rFonts w:ascii="Times New Roman" w:hAnsi="Times New Roman"/>
          <w:sz w:val="28"/>
          <w:szCs w:val="28"/>
        </w:rPr>
      </w:pPr>
      <w:r>
        <w:rPr>
          <w:rFonts w:ascii="Times New Roman" w:hAnsi="Times New Roman"/>
          <w:sz w:val="28"/>
          <w:szCs w:val="28"/>
        </w:rPr>
        <w:t>Если говорить об изменениях в содержании социального образования, то в главном они заключаются в следующем. Во-первых, конечно, это изменение содержания учебных планов и программ, составляющих основу подготовки и переподготовки специалистов в области социальных наук. В России эти изменения последнего десятилетия были связаны в основном с радикальным реформированием всех сторон жизни общества, сменой государственного строя, господствующей идеологии, а с другой – с массовым распространением зарубежной литературы по проблемам социального развития, а также признанием полипарадигма</w:t>
      </w:r>
      <w:r w:rsidR="008E1277">
        <w:rPr>
          <w:rFonts w:ascii="Times New Roman" w:hAnsi="Times New Roman"/>
          <w:sz w:val="28"/>
          <w:szCs w:val="28"/>
        </w:rPr>
        <w:t>ль</w:t>
      </w:r>
      <w:r>
        <w:rPr>
          <w:rFonts w:ascii="Times New Roman" w:hAnsi="Times New Roman"/>
          <w:sz w:val="28"/>
          <w:szCs w:val="28"/>
        </w:rPr>
        <w:t>ного статуса социальных наук</w:t>
      </w:r>
      <w:r w:rsidR="00C54F68">
        <w:rPr>
          <w:rFonts w:ascii="Times New Roman" w:hAnsi="Times New Roman"/>
          <w:sz w:val="28"/>
          <w:szCs w:val="28"/>
        </w:rPr>
        <w:t>, прежде всего социологии.</w:t>
      </w:r>
    </w:p>
    <w:p w:rsidR="00FC754E" w:rsidRDefault="00C54F68" w:rsidP="006A24B3">
      <w:pPr>
        <w:ind w:firstLine="709"/>
        <w:rPr>
          <w:rFonts w:ascii="Times New Roman" w:hAnsi="Times New Roman"/>
          <w:sz w:val="28"/>
          <w:szCs w:val="28"/>
        </w:rPr>
      </w:pPr>
      <w:r>
        <w:rPr>
          <w:rFonts w:ascii="Times New Roman" w:hAnsi="Times New Roman"/>
          <w:sz w:val="28"/>
          <w:szCs w:val="28"/>
        </w:rPr>
        <w:t xml:space="preserve">Нельзя не отметить в этой связи и саморазвития социальных наук, их интеграции и дифференциации, трансформации в связи со сменой, эволюцией научных картин мира и способов познания во второй половине текущего столетия. Показательным в данном плане следует считать и гуманизацию социальных наук, сближение наук </w:t>
      </w:r>
      <w:r w:rsidR="00EE2D49">
        <w:rPr>
          <w:rFonts w:ascii="Times New Roman" w:hAnsi="Times New Roman"/>
          <w:sz w:val="28"/>
          <w:szCs w:val="28"/>
        </w:rPr>
        <w:t xml:space="preserve"> о человеке и обществе.</w:t>
      </w:r>
    </w:p>
    <w:p w:rsidR="00C54F68" w:rsidRDefault="00A90B75" w:rsidP="006A24B3">
      <w:pPr>
        <w:ind w:firstLine="709"/>
        <w:rPr>
          <w:rFonts w:ascii="Times New Roman" w:hAnsi="Times New Roman"/>
          <w:sz w:val="28"/>
          <w:szCs w:val="28"/>
        </w:rPr>
      </w:pPr>
      <w:r>
        <w:rPr>
          <w:rFonts w:ascii="Times New Roman" w:hAnsi="Times New Roman"/>
          <w:sz w:val="28"/>
          <w:szCs w:val="28"/>
        </w:rPr>
        <w:t>Это сближение вместе с тем оказалось многократно осложнено многообразием парадигм социального знания вообще и соци</w:t>
      </w:r>
      <w:r w:rsidR="00296608">
        <w:rPr>
          <w:rFonts w:ascii="Times New Roman" w:hAnsi="Times New Roman"/>
          <w:sz w:val="28"/>
          <w:szCs w:val="28"/>
        </w:rPr>
        <w:t>о</w:t>
      </w:r>
      <w:r>
        <w:rPr>
          <w:rFonts w:ascii="Times New Roman" w:hAnsi="Times New Roman"/>
          <w:sz w:val="28"/>
          <w:szCs w:val="28"/>
        </w:rPr>
        <w:t>логии как науки об обществе, его строе как типах функционирования и развития – в особенности. В ХХ веке получили дальнейшее развитие, пережили ренессанс не только многие из классических социологических парадигм (понимающая социология, социобиология, социология конфликта и др.), но и возникли новые направления, школы и теории.</w:t>
      </w:r>
    </w:p>
    <w:p w:rsidR="00BD6E93" w:rsidRDefault="00BD6E93" w:rsidP="006A24B3">
      <w:pPr>
        <w:ind w:firstLine="709"/>
        <w:rPr>
          <w:rFonts w:ascii="Times New Roman" w:hAnsi="Times New Roman"/>
          <w:sz w:val="28"/>
          <w:szCs w:val="28"/>
        </w:rPr>
      </w:pPr>
      <w:r>
        <w:rPr>
          <w:rFonts w:ascii="Times New Roman" w:hAnsi="Times New Roman"/>
          <w:sz w:val="28"/>
          <w:szCs w:val="28"/>
        </w:rPr>
        <w:t>В результате существенно изменилось содержание классических социальных дисциплин, наук о человеке и обществе, прежде всего социологии, психологии, истории, политологии и др. Возникли новые социальные науки, отражающие как тенденцию углубления, дифференциации социального знания, так и его интеграцию, взаимодействия смежных научных дисциплин. Так, возникли теория и методика социальной работы, конфликтология, валеология, социальная психология, этнопсихология, социальная история, социальная экология, этнология, социогенетика, социальная антропология и др.</w:t>
      </w:r>
    </w:p>
    <w:p w:rsidR="00BD6E93" w:rsidRDefault="005F7E9D" w:rsidP="006A24B3">
      <w:pPr>
        <w:ind w:firstLine="709"/>
        <w:rPr>
          <w:rFonts w:ascii="Times New Roman" w:hAnsi="Times New Roman"/>
          <w:sz w:val="28"/>
          <w:szCs w:val="28"/>
        </w:rPr>
      </w:pPr>
      <w:r>
        <w:rPr>
          <w:rFonts w:ascii="Times New Roman" w:hAnsi="Times New Roman"/>
          <w:sz w:val="28"/>
          <w:szCs w:val="28"/>
        </w:rPr>
        <w:t>Еще одним направлением эволюции, совершенствования содержания социального образования является дифференциация общего социального образования в зависимости от сферы деятельности, где предстоит работать специалисту (например, образование, медицина, управление, журналистика, энергетика, промышленность, сельское хозяйство, финансы и др.). Все более глубокая и детальная «привязка» общего социального образования к сфере</w:t>
      </w:r>
      <w:r w:rsidR="00E10AE1">
        <w:rPr>
          <w:rFonts w:ascii="Times New Roman" w:hAnsi="Times New Roman"/>
          <w:sz w:val="28"/>
          <w:szCs w:val="28"/>
        </w:rPr>
        <w:t xml:space="preserve"> деятельности, где предстоит работать специалисту, связана как с усложнением общества и человека в целом, форм социальности, так и с растущим разнообразием, а также универсализацией организационных основ осуществления профессиональной деятельности во всех отраслях хозяйства, областях общественной жизни в целом.</w:t>
      </w:r>
    </w:p>
    <w:p w:rsidR="00E10AE1" w:rsidRDefault="00424047" w:rsidP="006A24B3">
      <w:pPr>
        <w:ind w:firstLine="709"/>
        <w:rPr>
          <w:rFonts w:ascii="Times New Roman" w:hAnsi="Times New Roman"/>
          <w:sz w:val="28"/>
          <w:szCs w:val="28"/>
        </w:rPr>
      </w:pPr>
      <w:r>
        <w:rPr>
          <w:rFonts w:ascii="Times New Roman" w:hAnsi="Times New Roman"/>
          <w:sz w:val="28"/>
          <w:szCs w:val="28"/>
        </w:rPr>
        <w:t>Эти специализированные программы в содержательном плане испытывают влияние трех групп факторов. Во-первых, конечно, это потребности практики, та проблематика, которая является предметом забот современного общества в целом и в каждой стране в  отдельности, в том числе и в России. Здесь серьезное значение имеет и специфика регионов, те проблемы, которые им приходится решать в плане обеспечения социальной защиты населения. Во-вторых, на них оказывают</w:t>
      </w:r>
      <w:r w:rsidR="00216FBE">
        <w:rPr>
          <w:rFonts w:ascii="Times New Roman" w:hAnsi="Times New Roman"/>
          <w:sz w:val="28"/>
          <w:szCs w:val="28"/>
        </w:rPr>
        <w:t xml:space="preserve"> влияние предпочтения, симпатии, (антипатии) преподавательского корпуса, его подготовленность, научные интересы. В-третьих, на выбор моделей подготовки социальных работников, на формирование программ их обучения, повышения квалификации влияет развитие теорий социальной работы.</w:t>
      </w:r>
      <w:r w:rsidR="00581304">
        <w:rPr>
          <w:rStyle w:val="ac"/>
          <w:rFonts w:ascii="Times New Roman" w:hAnsi="Times New Roman"/>
          <w:sz w:val="28"/>
          <w:szCs w:val="28"/>
        </w:rPr>
        <w:footnoteReference w:customMarkFollows="1" w:id="6"/>
        <w:t>1</w:t>
      </w:r>
    </w:p>
    <w:p w:rsidR="00216FBE" w:rsidRDefault="00DD4879" w:rsidP="006A24B3">
      <w:pPr>
        <w:ind w:firstLine="709"/>
        <w:rPr>
          <w:rFonts w:ascii="Times New Roman" w:hAnsi="Times New Roman"/>
          <w:sz w:val="28"/>
          <w:szCs w:val="28"/>
        </w:rPr>
      </w:pPr>
      <w:r>
        <w:rPr>
          <w:rFonts w:ascii="Times New Roman" w:hAnsi="Times New Roman"/>
          <w:sz w:val="28"/>
          <w:szCs w:val="28"/>
        </w:rPr>
        <w:t>Все это в полной мере относится и к</w:t>
      </w:r>
      <w:r w:rsidR="0076290F">
        <w:rPr>
          <w:rFonts w:ascii="Times New Roman" w:hAnsi="Times New Roman"/>
          <w:sz w:val="28"/>
          <w:szCs w:val="28"/>
        </w:rPr>
        <w:t xml:space="preserve"> сфере управления, эффективность которого в последние годы в нашей стране стала заметно падать. Реформирование общества в России потребовало конкретного изменения содержания подготовки подготовки и переподготовки кадров управленцев всех уровней. Это связано прежде всего с уходом от практики преимущественно директивного, командного управления, соответствующего ему регулирования социальных процессов в обществе.</w:t>
      </w:r>
    </w:p>
    <w:p w:rsidR="0076290F" w:rsidRDefault="00656FCB" w:rsidP="006A24B3">
      <w:pPr>
        <w:ind w:firstLine="709"/>
        <w:rPr>
          <w:rFonts w:ascii="Times New Roman" w:hAnsi="Times New Roman"/>
          <w:sz w:val="28"/>
          <w:szCs w:val="28"/>
        </w:rPr>
      </w:pPr>
      <w:r>
        <w:rPr>
          <w:rFonts w:ascii="Times New Roman" w:hAnsi="Times New Roman"/>
          <w:sz w:val="28"/>
          <w:szCs w:val="28"/>
        </w:rPr>
        <w:t>В данном плане Россия сегодня переживает настоящую революцию, переход на новые принципы управления, а также обеспечивающие его образовательные и экспертно-аналитические программы. При этом центральной программой становится поиск адекватных типов социокультурного развития российского общества, программ обучения менеджеров, способных эффективно управлять, понимать, что происходит в России.</w:t>
      </w:r>
    </w:p>
    <w:p w:rsidR="00656FCB" w:rsidRDefault="000812F1" w:rsidP="006A24B3">
      <w:pPr>
        <w:ind w:firstLine="709"/>
        <w:rPr>
          <w:rFonts w:ascii="Times New Roman" w:hAnsi="Times New Roman"/>
          <w:sz w:val="28"/>
          <w:szCs w:val="28"/>
        </w:rPr>
      </w:pPr>
      <w:r>
        <w:rPr>
          <w:rFonts w:ascii="Times New Roman" w:hAnsi="Times New Roman"/>
          <w:sz w:val="28"/>
          <w:szCs w:val="28"/>
        </w:rPr>
        <w:t>К сожалению, как и во многих других направлениях реформирования российского общества, эта работа ведется преимущественно по западному образцу. Понимание данной проблемы, конечно, есть, но адекватных действий пока не происходит в силу доминирующего</w:t>
      </w:r>
      <w:r w:rsidR="00347E24">
        <w:rPr>
          <w:rFonts w:ascii="Times New Roman" w:hAnsi="Times New Roman"/>
          <w:sz w:val="28"/>
          <w:szCs w:val="28"/>
        </w:rPr>
        <w:t xml:space="preserve"> влияния в стране западно-ориентированных политиков и финансистов.</w:t>
      </w:r>
    </w:p>
    <w:p w:rsidR="00347E24" w:rsidRDefault="004F5D68" w:rsidP="006A24B3">
      <w:pPr>
        <w:ind w:firstLine="709"/>
        <w:rPr>
          <w:rFonts w:ascii="Times New Roman" w:hAnsi="Times New Roman"/>
          <w:sz w:val="28"/>
          <w:szCs w:val="28"/>
        </w:rPr>
      </w:pPr>
      <w:r>
        <w:rPr>
          <w:rFonts w:ascii="Times New Roman" w:hAnsi="Times New Roman"/>
          <w:sz w:val="28"/>
          <w:szCs w:val="28"/>
        </w:rPr>
        <w:t>Последнее имеет прямое отношение к четвертому направлению модернизации социального образования в современной России – обновлению массового социального просвещения, социального воспитания широких масс. В условиях, когда оказалось разрушенным политическое и экономическое просвещение через систему общества «Знание», советскую и партийную учебу, содержание которых было продиктовано ценностями и практикой управления советского строя, потребовалось определить новое содержание массового экономического, политического и социокультурного просвещения, обеспечить преемственность его содержания.</w:t>
      </w:r>
    </w:p>
    <w:p w:rsidR="004F5D68" w:rsidRDefault="0073048C" w:rsidP="006A24B3">
      <w:pPr>
        <w:ind w:firstLine="709"/>
        <w:rPr>
          <w:rFonts w:ascii="Times New Roman" w:hAnsi="Times New Roman"/>
          <w:sz w:val="28"/>
          <w:szCs w:val="28"/>
        </w:rPr>
      </w:pPr>
      <w:r>
        <w:rPr>
          <w:rFonts w:ascii="Times New Roman" w:hAnsi="Times New Roman"/>
          <w:sz w:val="28"/>
          <w:szCs w:val="28"/>
        </w:rPr>
        <w:t>Главное, что сейчас требуется от массового социального просвещения, сводится, во-первых, к достоверному информированию людей о реальных масштабах социальных проблем и путях их решения в каждом поселении, районе, области, крае. Во-вторых, узловое значение имеет просвещение людей в области социального права федерального</w:t>
      </w:r>
      <w:r w:rsidR="00725611">
        <w:rPr>
          <w:rFonts w:ascii="Times New Roman" w:hAnsi="Times New Roman"/>
          <w:sz w:val="28"/>
          <w:szCs w:val="28"/>
        </w:rPr>
        <w:t xml:space="preserve"> и регионального уровней. В-третьих, существенно важно информирование населения о работе системы учреждений управления и социальной защиты каждого района, поселения, области, края, республики. В-четвертых, фундаментальное значение приобрела подготовка людей к социальной самозащите, обучение основам сохранения, безопасности жизни. Наконец, в-пятых, как существенные для социального просвещения сохраняются задачи массового воспитания патриотизма, любви к своей стране, ее народу, истории, культуре, языку, формирование социальных ориентаций, адекватных этим ценностям.</w:t>
      </w:r>
    </w:p>
    <w:p w:rsidR="00725611" w:rsidRDefault="00142B29" w:rsidP="006A24B3">
      <w:pPr>
        <w:ind w:firstLine="709"/>
        <w:rPr>
          <w:rFonts w:ascii="Times New Roman" w:hAnsi="Times New Roman"/>
          <w:sz w:val="28"/>
          <w:szCs w:val="28"/>
        </w:rPr>
      </w:pPr>
      <w:r>
        <w:rPr>
          <w:rFonts w:ascii="Times New Roman" w:hAnsi="Times New Roman"/>
          <w:sz w:val="28"/>
          <w:szCs w:val="28"/>
        </w:rPr>
        <w:t xml:space="preserve">Пятое направление совершенствования содержания социального образования в современной России связано с фундаментальными основами бытия человека и общества, типами их жизнедеятельности, социальной культуры. </w:t>
      </w:r>
      <w:r w:rsidR="005B6D5F">
        <w:rPr>
          <w:rFonts w:ascii="Times New Roman" w:hAnsi="Times New Roman"/>
          <w:sz w:val="28"/>
          <w:szCs w:val="28"/>
        </w:rPr>
        <w:t>Это в главном связано с развитием представлений о смысле жизни и справедливости, о социальных идеалах.</w:t>
      </w:r>
    </w:p>
    <w:p w:rsidR="005B6D5F" w:rsidRDefault="009264D5" w:rsidP="006A24B3">
      <w:pPr>
        <w:ind w:firstLine="709"/>
        <w:rPr>
          <w:rFonts w:ascii="Times New Roman" w:hAnsi="Times New Roman"/>
          <w:sz w:val="28"/>
          <w:szCs w:val="28"/>
        </w:rPr>
      </w:pPr>
      <w:r>
        <w:rPr>
          <w:rFonts w:ascii="Times New Roman" w:hAnsi="Times New Roman"/>
          <w:sz w:val="28"/>
          <w:szCs w:val="28"/>
        </w:rPr>
        <w:t>Например, система социального образования в советское время ориентировала обучающихся на справедливость социального равенства, на целесообразность вмешательства государства в ограничение доходов граждан, на общественную собственность, коллективистские ценности. После 1991 года в стране формируется иная идеология, которая все более основательно закрепляется в программах обучения социальным наукам, в социальном образовании в целом. Она исходит из того, что социальное неравенство естественно и справедливо, оно должно стимулировать жизненную активность, предприимчивость. При этом государство не должно вмешиваться в доходы богатых граждан, ограничивать их. Святым признается право частной собственности, приоритет индивидуально-личностных интересов и ценностей.</w:t>
      </w:r>
    </w:p>
    <w:p w:rsidR="009264D5" w:rsidRDefault="00EE2390" w:rsidP="006A24B3">
      <w:pPr>
        <w:ind w:firstLine="709"/>
        <w:rPr>
          <w:rFonts w:ascii="Times New Roman" w:hAnsi="Times New Roman"/>
          <w:sz w:val="28"/>
          <w:szCs w:val="28"/>
        </w:rPr>
      </w:pPr>
      <w:r>
        <w:rPr>
          <w:rFonts w:ascii="Times New Roman" w:hAnsi="Times New Roman"/>
          <w:sz w:val="28"/>
          <w:szCs w:val="28"/>
        </w:rPr>
        <w:t>Необходимо в этих взаимоисключающих подходах выделить то ценное истинное, сто содержится в каждом из них</w:t>
      </w:r>
      <w:r w:rsidR="00020741">
        <w:rPr>
          <w:rFonts w:ascii="Times New Roman" w:hAnsi="Times New Roman"/>
          <w:sz w:val="28"/>
          <w:szCs w:val="28"/>
        </w:rPr>
        <w:t>, сохранять преемственность в развитии общества и человека. В этом заключается одна из основных задач модернизации социального образования, повышения уровня его культуры.</w:t>
      </w:r>
    </w:p>
    <w:p w:rsidR="006A24B3" w:rsidRDefault="006A24B3">
      <w:pPr>
        <w:rPr>
          <w:rFonts w:ascii="Times New Roman" w:hAnsi="Times New Roman"/>
          <w:sz w:val="28"/>
          <w:szCs w:val="28"/>
        </w:rPr>
      </w:pPr>
      <w:r>
        <w:rPr>
          <w:rFonts w:ascii="Times New Roman" w:hAnsi="Times New Roman"/>
          <w:sz w:val="28"/>
          <w:szCs w:val="28"/>
        </w:rPr>
        <w:br w:type="page"/>
      </w:r>
    </w:p>
    <w:p w:rsidR="00C26BE7" w:rsidRPr="00C26BE7" w:rsidRDefault="00C26BE7" w:rsidP="006A24B3">
      <w:pPr>
        <w:pStyle w:val="a9"/>
        <w:numPr>
          <w:ilvl w:val="0"/>
          <w:numId w:val="1"/>
        </w:numPr>
        <w:ind w:left="1418" w:hanging="709"/>
        <w:rPr>
          <w:rFonts w:ascii="Times New Roman" w:hAnsi="Times New Roman"/>
          <w:sz w:val="28"/>
          <w:szCs w:val="28"/>
        </w:rPr>
      </w:pPr>
      <w:r>
        <w:rPr>
          <w:rFonts w:ascii="Times New Roman" w:hAnsi="Times New Roman"/>
          <w:sz w:val="28"/>
          <w:szCs w:val="28"/>
        </w:rPr>
        <w:t>ОРГАНИЗАЦИОННЫЕ АСПЕКТЫ СОЦИАЛЬНОГО ОБРАЗОВАНИЯ</w:t>
      </w:r>
    </w:p>
    <w:p w:rsidR="00EE2D49" w:rsidRDefault="00EE2D49" w:rsidP="006A24B3">
      <w:pPr>
        <w:ind w:firstLine="709"/>
        <w:rPr>
          <w:rFonts w:ascii="Times New Roman" w:hAnsi="Times New Roman"/>
          <w:sz w:val="28"/>
          <w:szCs w:val="28"/>
        </w:rPr>
      </w:pPr>
    </w:p>
    <w:p w:rsidR="00C26BE7" w:rsidRDefault="00AD14F8" w:rsidP="006A24B3">
      <w:pPr>
        <w:ind w:firstLine="709"/>
        <w:rPr>
          <w:rFonts w:ascii="Times New Roman" w:hAnsi="Times New Roman"/>
          <w:sz w:val="28"/>
          <w:szCs w:val="28"/>
        </w:rPr>
      </w:pPr>
      <w:r>
        <w:rPr>
          <w:rFonts w:ascii="Times New Roman" w:hAnsi="Times New Roman"/>
          <w:sz w:val="28"/>
          <w:szCs w:val="28"/>
        </w:rPr>
        <w:t>Главной организационной основой модернизации образования вообще и социального образования в частности являются новые государственные образовательные стандарты высшего профессионального образования. Они  определяют фундамент оценки качества, основные требования к содержанию и реализации образовательных программ. С середины 90-х годов в России началась разработка и внедрение новых стандартов, их адаптация к национально-региональным условиям различных территорий страны. Причем эта работа ведется в контексте становления многоуровнего образования, что в полной мере относится и к социальному образованию во всех его составляющих. Тем самым организационная и содержательная работы оказываются взаимосвязанными.</w:t>
      </w:r>
    </w:p>
    <w:p w:rsidR="00AD14F8" w:rsidRDefault="002337BB" w:rsidP="006A24B3">
      <w:pPr>
        <w:ind w:firstLine="709"/>
        <w:rPr>
          <w:rFonts w:ascii="Times New Roman" w:hAnsi="Times New Roman"/>
          <w:sz w:val="28"/>
          <w:szCs w:val="28"/>
        </w:rPr>
      </w:pPr>
      <w:r>
        <w:rPr>
          <w:rFonts w:ascii="Times New Roman" w:hAnsi="Times New Roman"/>
          <w:sz w:val="28"/>
          <w:szCs w:val="28"/>
        </w:rPr>
        <w:t>Взаимозависимость трансформации содержания и организации социального образования особенно сильно обозначилась в 90-е годы в России в связи с массовым развитием инновационных учреждений образования и образовательной практики, эволюцией полисубъектности образования. Новые формы организации образования, как правило, базируются на инновационных программах, новых технологиях обучения, что, конечно, масштабно дифференцирует социальное образование содержательно. Это далеко не всегда благоприятно сказывается на качестве знаний, соответствует базовым стандартам, их национально-региональной модификации.</w:t>
      </w:r>
    </w:p>
    <w:p w:rsidR="002337BB" w:rsidRDefault="00B24E39" w:rsidP="006A24B3">
      <w:pPr>
        <w:ind w:firstLine="709"/>
        <w:rPr>
          <w:rFonts w:ascii="Times New Roman" w:hAnsi="Times New Roman"/>
          <w:sz w:val="28"/>
          <w:szCs w:val="28"/>
        </w:rPr>
      </w:pPr>
      <w:r>
        <w:rPr>
          <w:rFonts w:ascii="Times New Roman" w:hAnsi="Times New Roman"/>
          <w:sz w:val="28"/>
          <w:szCs w:val="28"/>
        </w:rPr>
        <w:t>В организационном плане введение национально-региональных компонентов стандартов также органично связано с усилением разнообразия содержания образования, особенно по дисциплинам социогуманитарного цикла. В этом смысле содержание социального образования сегодня, сохраняя базовые требования, наиболее сильно дифференцирует</w:t>
      </w:r>
      <w:r w:rsidR="00663FD7">
        <w:rPr>
          <w:rFonts w:ascii="Times New Roman" w:hAnsi="Times New Roman"/>
          <w:sz w:val="28"/>
          <w:szCs w:val="28"/>
        </w:rPr>
        <w:t>ся по регионам. Оно объективно развивается в контексте формирования концепций и программ национального образования, развития национальных школ. В этом смысле особенно сложным и важным является формирование национально-региональных компонентов и в целом концепции регионально-специфического социального образования.</w:t>
      </w:r>
    </w:p>
    <w:p w:rsidR="00663FD7" w:rsidRDefault="003A165A" w:rsidP="006A24B3">
      <w:pPr>
        <w:ind w:firstLine="709"/>
        <w:rPr>
          <w:rFonts w:ascii="Times New Roman" w:hAnsi="Times New Roman"/>
          <w:sz w:val="28"/>
          <w:szCs w:val="28"/>
        </w:rPr>
      </w:pPr>
      <w:r>
        <w:rPr>
          <w:rFonts w:ascii="Times New Roman" w:hAnsi="Times New Roman"/>
          <w:sz w:val="28"/>
          <w:szCs w:val="28"/>
        </w:rPr>
        <w:t>Еще одним организационным основанием развития социального образования в стране является существование профильных учреждений, выполняющих соответствующие образовательные функции. В этом смысле развитие социального образования в России сегодня опирается на систему профильных средних и высших учебных заведений, а также учреждений начального профессионального образования, готовящих кадры для учреждения социальной сферы и управления, специалистов в области социальных наук.</w:t>
      </w:r>
    </w:p>
    <w:p w:rsidR="003A165A" w:rsidRDefault="0034246C" w:rsidP="006A24B3">
      <w:pPr>
        <w:ind w:firstLine="709"/>
        <w:rPr>
          <w:rFonts w:ascii="Times New Roman" w:hAnsi="Times New Roman"/>
          <w:sz w:val="28"/>
          <w:szCs w:val="28"/>
        </w:rPr>
      </w:pPr>
      <w:r>
        <w:rPr>
          <w:rFonts w:ascii="Times New Roman" w:hAnsi="Times New Roman"/>
          <w:sz w:val="28"/>
          <w:szCs w:val="28"/>
        </w:rPr>
        <w:t>Принципиально важно и то, что в структуре целого ряда вузов увеличилось количество факультетов и отделений</w:t>
      </w:r>
      <w:r w:rsidR="00FA0C62">
        <w:rPr>
          <w:rFonts w:ascii="Times New Roman" w:hAnsi="Times New Roman"/>
          <w:sz w:val="28"/>
          <w:szCs w:val="28"/>
        </w:rPr>
        <w:t>, ведущих подготовку кадров для учреждений социальной сферы, готовящих социальных работников, социологов, психологов, социальных педагогов, валеологов, менеджеров, госслужащих. К середине 90-х годов в вузах страны функционировало уже более 60 факультетов и отделений, где на госбюджетной основе готовились социальные работники, социальные педагоги, валеологи. Также масштабно увеличилось количество факультетов и отделений психологии, экономики и права.</w:t>
      </w:r>
      <w:r w:rsidR="00581304">
        <w:rPr>
          <w:rStyle w:val="ac"/>
          <w:rFonts w:ascii="Times New Roman" w:hAnsi="Times New Roman"/>
          <w:sz w:val="28"/>
          <w:szCs w:val="28"/>
        </w:rPr>
        <w:footnoteReference w:customMarkFollows="1" w:id="7"/>
        <w:t>1</w:t>
      </w:r>
    </w:p>
    <w:p w:rsidR="00FA0C62" w:rsidRDefault="00FA3399" w:rsidP="006A24B3">
      <w:pPr>
        <w:ind w:firstLine="709"/>
        <w:rPr>
          <w:rFonts w:ascii="Times New Roman" w:hAnsi="Times New Roman"/>
          <w:sz w:val="28"/>
          <w:szCs w:val="28"/>
        </w:rPr>
      </w:pPr>
      <w:r>
        <w:rPr>
          <w:rFonts w:ascii="Times New Roman" w:hAnsi="Times New Roman"/>
          <w:sz w:val="28"/>
          <w:szCs w:val="28"/>
        </w:rPr>
        <w:t>Эти новые организационные структуры социального образования в содержательном плане на первых ступенях своего развития чаще всего испытывали и испытывают серьезные трудности. Особенно это касается тех из них, что были открыты в некоторых</w:t>
      </w:r>
      <w:r w:rsidR="00CA46B2">
        <w:rPr>
          <w:rFonts w:ascii="Times New Roman" w:hAnsi="Times New Roman"/>
          <w:sz w:val="28"/>
          <w:szCs w:val="28"/>
        </w:rPr>
        <w:t xml:space="preserve"> технических вузах, не располагающих квалифицированными преподавателями данного профиля. В случае сохранения такой ситуации на длительный период они могут не пройти аттестации и будут закрыты.</w:t>
      </w:r>
    </w:p>
    <w:p w:rsidR="00CA46B2" w:rsidRDefault="00C4686B" w:rsidP="006A24B3">
      <w:pPr>
        <w:ind w:firstLine="709"/>
        <w:rPr>
          <w:rFonts w:ascii="Times New Roman" w:hAnsi="Times New Roman"/>
          <w:sz w:val="28"/>
          <w:szCs w:val="28"/>
        </w:rPr>
      </w:pPr>
      <w:r>
        <w:rPr>
          <w:rFonts w:ascii="Times New Roman" w:hAnsi="Times New Roman"/>
          <w:sz w:val="28"/>
          <w:szCs w:val="28"/>
        </w:rPr>
        <w:t>Очевидно, однако, и то, что даже в условиях слабой обеспеченности кадрами, научной и методической литературой новые подразделения вузов социогуманитарного профиля, безусловно, играют положительную роль, ибо закладывают традиции, основания для развития социального образования в регионах страны. Опыт последних лет показывает, что наиболее удачно эта работа ведется в классических университетах, педагогических и медицинских вузах.</w:t>
      </w:r>
    </w:p>
    <w:p w:rsidR="00C4686B" w:rsidRDefault="00417D2B" w:rsidP="006A24B3">
      <w:pPr>
        <w:ind w:firstLine="709"/>
        <w:rPr>
          <w:rFonts w:ascii="Times New Roman" w:hAnsi="Times New Roman"/>
          <w:sz w:val="28"/>
          <w:szCs w:val="28"/>
        </w:rPr>
      </w:pPr>
      <w:r>
        <w:rPr>
          <w:rFonts w:ascii="Times New Roman" w:hAnsi="Times New Roman"/>
          <w:sz w:val="28"/>
          <w:szCs w:val="28"/>
        </w:rPr>
        <w:t>В организационном плане для социального образования России последнего десятилетия характерно и то, что здесь возникло большое количество кафедр и учебных лабораторий, центров, призванных обеспечивать общее (непрофессиональное) социальное образование. Главным образом этим занимаются кафедры философии, культурологи, социологии, политологии, психологии, истории, основ права, социальной и экономической статистики, основ экономики и самоуправления. Решая проблемы повышения общей культуры будущих специалистов различного профиля, повышения их культуры социального мышления и самоорганизации, управленческой деятельности, гуманизации образования, эти кафедры составляют организационную основу общего (непрофессионального)</w:t>
      </w:r>
      <w:r w:rsidR="00D240E2">
        <w:rPr>
          <w:rFonts w:ascii="Times New Roman" w:hAnsi="Times New Roman"/>
          <w:sz w:val="28"/>
          <w:szCs w:val="28"/>
        </w:rPr>
        <w:t xml:space="preserve"> социального образования.</w:t>
      </w:r>
    </w:p>
    <w:p w:rsidR="00D240E2" w:rsidRDefault="004E7A50" w:rsidP="006A24B3">
      <w:pPr>
        <w:ind w:firstLine="709"/>
        <w:rPr>
          <w:rFonts w:ascii="Times New Roman" w:hAnsi="Times New Roman"/>
          <w:sz w:val="28"/>
          <w:szCs w:val="28"/>
        </w:rPr>
      </w:pPr>
      <w:r>
        <w:rPr>
          <w:rFonts w:ascii="Times New Roman" w:hAnsi="Times New Roman"/>
          <w:sz w:val="28"/>
          <w:szCs w:val="28"/>
        </w:rPr>
        <w:t>В организационном плане нельзя не отметить значительного увеличения количества субъектов социального образования вне традиционных форм его осуществления. Это связано с вторжением в сферу образовательной деятельности различных фирм, СМИ, общественных организаций, обществ, объединений и отдельных граждан, других государств, что значительно расширяет круг традиционных учреждений образования, создает принципиально новую ситуацию в стране.</w:t>
      </w:r>
    </w:p>
    <w:p w:rsidR="004E7A50" w:rsidRDefault="00F07931" w:rsidP="006A24B3">
      <w:pPr>
        <w:ind w:firstLine="709"/>
        <w:rPr>
          <w:rFonts w:ascii="Times New Roman" w:hAnsi="Times New Roman"/>
          <w:sz w:val="28"/>
          <w:szCs w:val="28"/>
        </w:rPr>
      </w:pPr>
      <w:r>
        <w:rPr>
          <w:rFonts w:ascii="Times New Roman" w:hAnsi="Times New Roman"/>
          <w:sz w:val="28"/>
          <w:szCs w:val="28"/>
        </w:rPr>
        <w:t>В российском образовании сейчас налицо ситуация, когда государство в значительной мере потеряло контроль над образовательными процессами в обществе, во многом разрушенным оказалось образовательное пространство России как суверенного государства. В стране осуществляются образовательно-воспитательные программы ряда тоталитарных сект, чуждых культуре народов России, образовательные проекты</w:t>
      </w:r>
      <w:r w:rsidR="00F67AC7">
        <w:rPr>
          <w:rFonts w:ascii="Times New Roman" w:hAnsi="Times New Roman"/>
          <w:sz w:val="28"/>
          <w:szCs w:val="28"/>
        </w:rPr>
        <w:t xml:space="preserve"> других государств, также далеко не всегда учитывающие интересы нашего государства и народа и не контролируемые государственными органами управления образованием.</w:t>
      </w:r>
    </w:p>
    <w:p w:rsidR="00F67AC7" w:rsidRDefault="00B37E4A" w:rsidP="006A24B3">
      <w:pPr>
        <w:ind w:firstLine="709"/>
        <w:rPr>
          <w:rFonts w:ascii="Times New Roman" w:hAnsi="Times New Roman"/>
          <w:sz w:val="28"/>
          <w:szCs w:val="28"/>
        </w:rPr>
      </w:pPr>
      <w:r>
        <w:rPr>
          <w:rFonts w:ascii="Times New Roman" w:hAnsi="Times New Roman"/>
          <w:sz w:val="28"/>
          <w:szCs w:val="28"/>
        </w:rPr>
        <w:t>Нельзя не сказать и о низкопробных программах развлекательного характера. Полностью бесконтрольными в этом плане оказались радио, телевидение, пресса, книгоиздание. Национально-государственная политика в этой сфере настолько слаба и неэффективна, что говорить о каком-то ее влиянии пока просто бессмысленно. Она никоим образом не управляет социальным образованием и воспитанием, что опасно самыми серьезными разрушительными последствиями как для государства, так и для населения, в особенности того, которое составляет основу социокультурного развития страны.</w:t>
      </w:r>
    </w:p>
    <w:p w:rsidR="00B37E4A" w:rsidRDefault="00414D07" w:rsidP="006A24B3">
      <w:pPr>
        <w:ind w:firstLine="709"/>
        <w:rPr>
          <w:rFonts w:ascii="Times New Roman" w:hAnsi="Times New Roman"/>
          <w:sz w:val="28"/>
          <w:szCs w:val="28"/>
        </w:rPr>
      </w:pPr>
      <w:r>
        <w:rPr>
          <w:rFonts w:ascii="Times New Roman" w:hAnsi="Times New Roman"/>
          <w:sz w:val="28"/>
          <w:szCs w:val="28"/>
        </w:rPr>
        <w:t>Таким образом, содержание и организация социального образования в современной России переживают противоречивый процесс обновления и преодоления кризиса, созидания нового и сохранения лучших</w:t>
      </w:r>
      <w:r w:rsidR="00695D4A">
        <w:rPr>
          <w:rFonts w:ascii="Times New Roman" w:hAnsi="Times New Roman"/>
          <w:sz w:val="28"/>
          <w:szCs w:val="28"/>
        </w:rPr>
        <w:t xml:space="preserve"> традиций старого опыта, поиска оптимальных технологий. Социальное образование активно участвует в формировании новой культуры, социальной жизни, являясь ее составной частью.</w:t>
      </w:r>
    </w:p>
    <w:p w:rsidR="006A24B3" w:rsidRDefault="006A24B3">
      <w:pPr>
        <w:rPr>
          <w:rFonts w:ascii="Times New Roman" w:hAnsi="Times New Roman"/>
          <w:sz w:val="28"/>
          <w:szCs w:val="28"/>
        </w:rPr>
      </w:pPr>
      <w:r>
        <w:rPr>
          <w:rFonts w:ascii="Times New Roman" w:hAnsi="Times New Roman"/>
          <w:sz w:val="28"/>
          <w:szCs w:val="28"/>
        </w:rPr>
        <w:br w:type="page"/>
      </w:r>
    </w:p>
    <w:p w:rsidR="00B16381" w:rsidRDefault="00B16381" w:rsidP="006A24B3">
      <w:pPr>
        <w:ind w:firstLine="709"/>
        <w:rPr>
          <w:rFonts w:ascii="Times New Roman" w:hAnsi="Times New Roman"/>
          <w:sz w:val="28"/>
          <w:szCs w:val="28"/>
        </w:rPr>
      </w:pPr>
      <w:r>
        <w:rPr>
          <w:rFonts w:ascii="Times New Roman" w:hAnsi="Times New Roman"/>
          <w:sz w:val="28"/>
          <w:szCs w:val="28"/>
        </w:rPr>
        <w:t>ЗАКЛЮЧЕНИЕ</w:t>
      </w:r>
    </w:p>
    <w:p w:rsidR="00B16381" w:rsidRDefault="00B16381" w:rsidP="006A24B3">
      <w:pPr>
        <w:ind w:firstLine="709"/>
        <w:rPr>
          <w:rFonts w:ascii="Times New Roman" w:hAnsi="Times New Roman"/>
          <w:sz w:val="28"/>
          <w:szCs w:val="28"/>
        </w:rPr>
      </w:pPr>
    </w:p>
    <w:p w:rsidR="00581304" w:rsidRDefault="00B16381" w:rsidP="006A24B3">
      <w:pPr>
        <w:ind w:firstLine="709"/>
        <w:rPr>
          <w:rFonts w:ascii="Times New Roman" w:hAnsi="Times New Roman"/>
          <w:sz w:val="28"/>
          <w:szCs w:val="28"/>
        </w:rPr>
      </w:pPr>
      <w:r>
        <w:rPr>
          <w:rFonts w:ascii="Times New Roman" w:hAnsi="Times New Roman"/>
          <w:sz w:val="28"/>
          <w:szCs w:val="28"/>
        </w:rPr>
        <w:t>Опыт различных стран, например Англии и Германии, позволяет говорить о существовании двух вариантов организации социальной работы в образовании. В одних случаях специалисты по социальной работе являются штатными сотрудниками образовательного учреждения, в других – они работают в социальных службах, обеспечивающих обслуживание конкретных учреждений образования. В школах они занимаются с учениками, поведение которых является девиантным или испытывающими трудности в учебе; проводят профилактическую работу, предлагают учащимся в свободное от учебы время заняться какой-либо деятельностью, изучают условия их жизни, работают с их семьями. Этот вариант практикуется в Англии. В Германии предпочтение отдается первому варианту: социальных работников здесь принято включать в штат образовательного учреждения, чаще в штат школ.</w:t>
      </w:r>
    </w:p>
    <w:p w:rsidR="006A24B3" w:rsidRDefault="006A24B3">
      <w:pPr>
        <w:rPr>
          <w:rFonts w:ascii="Times New Roman" w:hAnsi="Times New Roman"/>
          <w:sz w:val="28"/>
          <w:szCs w:val="28"/>
        </w:rPr>
      </w:pPr>
      <w:r>
        <w:rPr>
          <w:rFonts w:ascii="Times New Roman" w:hAnsi="Times New Roman"/>
          <w:sz w:val="28"/>
          <w:szCs w:val="28"/>
        </w:rPr>
        <w:br w:type="page"/>
      </w:r>
    </w:p>
    <w:p w:rsidR="00581304" w:rsidRDefault="00581304" w:rsidP="006A24B3">
      <w:pPr>
        <w:ind w:firstLine="1418"/>
        <w:rPr>
          <w:rFonts w:ascii="Times New Roman" w:hAnsi="Times New Roman"/>
          <w:sz w:val="28"/>
          <w:szCs w:val="28"/>
        </w:rPr>
      </w:pPr>
      <w:r>
        <w:rPr>
          <w:rFonts w:ascii="Times New Roman" w:hAnsi="Times New Roman"/>
          <w:sz w:val="28"/>
          <w:szCs w:val="28"/>
        </w:rPr>
        <w:t>СПИСОК ЛИТЕРАТУРЫ:</w:t>
      </w:r>
    </w:p>
    <w:p w:rsidR="00581304" w:rsidRDefault="00581304" w:rsidP="006A24B3">
      <w:pPr>
        <w:ind w:firstLine="709"/>
        <w:rPr>
          <w:rFonts w:ascii="Times New Roman" w:hAnsi="Times New Roman"/>
          <w:sz w:val="28"/>
          <w:szCs w:val="28"/>
        </w:rPr>
      </w:pPr>
    </w:p>
    <w:p w:rsidR="00581304" w:rsidRDefault="00581304" w:rsidP="006A24B3">
      <w:pPr>
        <w:pStyle w:val="a9"/>
        <w:numPr>
          <w:ilvl w:val="0"/>
          <w:numId w:val="2"/>
        </w:numPr>
        <w:ind w:left="1418" w:hanging="709"/>
        <w:rPr>
          <w:rFonts w:ascii="Times New Roman" w:hAnsi="Times New Roman"/>
          <w:sz w:val="28"/>
          <w:szCs w:val="28"/>
        </w:rPr>
      </w:pPr>
      <w:r w:rsidRPr="00581304">
        <w:rPr>
          <w:rFonts w:ascii="Times New Roman" w:hAnsi="Times New Roman"/>
          <w:sz w:val="28"/>
          <w:szCs w:val="28"/>
        </w:rPr>
        <w:t>Бочарова В.Г. «Профессиональная социальная работа: личностно-ориентированный подход»; Москва.  1999 г.</w:t>
      </w:r>
    </w:p>
    <w:p w:rsidR="00581304" w:rsidRDefault="00581304" w:rsidP="006A24B3">
      <w:pPr>
        <w:pStyle w:val="a9"/>
        <w:numPr>
          <w:ilvl w:val="0"/>
          <w:numId w:val="2"/>
        </w:numPr>
        <w:ind w:left="1418" w:hanging="709"/>
        <w:rPr>
          <w:rFonts w:ascii="Times New Roman" w:hAnsi="Times New Roman"/>
          <w:sz w:val="28"/>
          <w:szCs w:val="28"/>
        </w:rPr>
      </w:pPr>
      <w:r w:rsidRPr="00581304">
        <w:rPr>
          <w:rFonts w:ascii="Times New Roman" w:hAnsi="Times New Roman"/>
          <w:sz w:val="28"/>
          <w:szCs w:val="28"/>
        </w:rPr>
        <w:t>Григорьев С.И. Социальное образование и проблемы гуманизации подготовки специалистов // Гуманизация образования. Вып. 2. Набережные Челны. 1996 г.</w:t>
      </w:r>
    </w:p>
    <w:p w:rsidR="00581304" w:rsidRDefault="00581304" w:rsidP="006A24B3">
      <w:pPr>
        <w:pStyle w:val="a9"/>
        <w:numPr>
          <w:ilvl w:val="0"/>
          <w:numId w:val="2"/>
        </w:numPr>
        <w:ind w:left="1418" w:hanging="709"/>
        <w:rPr>
          <w:rFonts w:ascii="Times New Roman" w:hAnsi="Times New Roman"/>
          <w:sz w:val="28"/>
          <w:szCs w:val="28"/>
        </w:rPr>
      </w:pPr>
      <w:r w:rsidRPr="00581304">
        <w:rPr>
          <w:rFonts w:ascii="Times New Roman" w:hAnsi="Times New Roman"/>
          <w:sz w:val="28"/>
          <w:szCs w:val="28"/>
        </w:rPr>
        <w:t>Теория социальной работы: Учебник / Под ред. Проф. Е.И. Холостовой. –  Москва: Юристъ, 2001 г.</w:t>
      </w:r>
    </w:p>
    <w:p w:rsidR="00581304" w:rsidRDefault="00581304" w:rsidP="006A24B3">
      <w:pPr>
        <w:pStyle w:val="a9"/>
        <w:numPr>
          <w:ilvl w:val="0"/>
          <w:numId w:val="2"/>
        </w:numPr>
        <w:ind w:left="1418" w:hanging="709"/>
        <w:rPr>
          <w:rFonts w:ascii="Times New Roman" w:hAnsi="Times New Roman"/>
          <w:sz w:val="28"/>
          <w:szCs w:val="28"/>
        </w:rPr>
      </w:pPr>
      <w:r w:rsidRPr="00581304">
        <w:rPr>
          <w:rFonts w:ascii="Times New Roman" w:hAnsi="Times New Roman"/>
          <w:sz w:val="28"/>
          <w:szCs w:val="28"/>
        </w:rPr>
        <w:t xml:space="preserve">Холостова Е.И. «Социальная работа». Учебное пособие. Москва. </w:t>
      </w:r>
    </w:p>
    <w:p w:rsidR="00581304" w:rsidRDefault="00581304" w:rsidP="006A24B3">
      <w:pPr>
        <w:pStyle w:val="a9"/>
        <w:ind w:left="1418"/>
        <w:rPr>
          <w:rFonts w:ascii="Times New Roman" w:hAnsi="Times New Roman"/>
          <w:sz w:val="28"/>
          <w:szCs w:val="28"/>
        </w:rPr>
      </w:pPr>
      <w:r w:rsidRPr="00581304">
        <w:rPr>
          <w:rFonts w:ascii="Times New Roman" w:hAnsi="Times New Roman"/>
          <w:sz w:val="28"/>
          <w:szCs w:val="28"/>
        </w:rPr>
        <w:t>2005 г.</w:t>
      </w:r>
      <w:bookmarkStart w:id="0" w:name="_GoBack"/>
      <w:bookmarkEnd w:id="0"/>
    </w:p>
    <w:sectPr w:rsidR="00581304" w:rsidSect="006A24B3">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912" w:rsidRDefault="00F87912" w:rsidP="003B4E24">
      <w:pPr>
        <w:spacing w:line="240" w:lineRule="auto"/>
      </w:pPr>
      <w:r>
        <w:separator/>
      </w:r>
    </w:p>
  </w:endnote>
  <w:endnote w:type="continuationSeparator" w:id="0">
    <w:p w:rsidR="00F87912" w:rsidRDefault="00F87912" w:rsidP="003B4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912" w:rsidRDefault="00F87912" w:rsidP="003B4E24">
      <w:pPr>
        <w:spacing w:line="240" w:lineRule="auto"/>
      </w:pPr>
      <w:r>
        <w:separator/>
      </w:r>
    </w:p>
  </w:footnote>
  <w:footnote w:type="continuationSeparator" w:id="0">
    <w:p w:rsidR="00F87912" w:rsidRDefault="00F87912" w:rsidP="003B4E24">
      <w:pPr>
        <w:spacing w:line="240" w:lineRule="auto"/>
      </w:pPr>
      <w:r>
        <w:continuationSeparator/>
      </w:r>
    </w:p>
  </w:footnote>
  <w:footnote w:id="1">
    <w:p w:rsidR="00F87912" w:rsidRDefault="00417D2B">
      <w:pPr>
        <w:pStyle w:val="aa"/>
      </w:pPr>
      <w:r>
        <w:rPr>
          <w:rStyle w:val="ac"/>
        </w:rPr>
        <w:t>1</w:t>
      </w:r>
      <w:r>
        <w:t xml:space="preserve"> </w:t>
      </w:r>
      <w:r w:rsidRPr="005E228F">
        <w:rPr>
          <w:rFonts w:ascii="Times New Roman" w:hAnsi="Times New Roman"/>
        </w:rPr>
        <w:t>Бочарова В.Г. «Профессиональная социальная работа: личностно-ориентированный подход»; Москва.  1999 г., с. 70-72</w:t>
      </w:r>
    </w:p>
  </w:footnote>
  <w:footnote w:id="2">
    <w:p w:rsidR="00F87912" w:rsidRDefault="00417D2B">
      <w:pPr>
        <w:pStyle w:val="aa"/>
      </w:pPr>
      <w:r>
        <w:rPr>
          <w:rStyle w:val="ac"/>
        </w:rPr>
        <w:t>1</w:t>
      </w:r>
      <w:r>
        <w:t xml:space="preserve"> </w:t>
      </w:r>
      <w:r w:rsidRPr="005E228F">
        <w:rPr>
          <w:rFonts w:ascii="Times New Roman" w:hAnsi="Times New Roman"/>
        </w:rPr>
        <w:t>Холостова Е.И. «Социальная работа». Учебное пособие. Москва. 2005 г., с.395.</w:t>
      </w:r>
    </w:p>
  </w:footnote>
  <w:footnote w:id="3">
    <w:p w:rsidR="00F87912" w:rsidRDefault="00581304">
      <w:pPr>
        <w:pStyle w:val="aa"/>
      </w:pPr>
      <w:r>
        <w:rPr>
          <w:rStyle w:val="ac"/>
        </w:rPr>
        <w:t>1</w:t>
      </w:r>
      <w:r>
        <w:t xml:space="preserve"> </w:t>
      </w:r>
      <w:r w:rsidRPr="005E228F">
        <w:rPr>
          <w:rFonts w:ascii="Times New Roman" w:hAnsi="Times New Roman"/>
        </w:rPr>
        <w:t>Холостова Е.И. «Социальная работа». Учебное посо</w:t>
      </w:r>
      <w:r>
        <w:rPr>
          <w:rFonts w:ascii="Times New Roman" w:hAnsi="Times New Roman"/>
        </w:rPr>
        <w:t>бие. Москва. 2005 г., с.397</w:t>
      </w:r>
      <w:r w:rsidRPr="005E228F">
        <w:rPr>
          <w:rFonts w:ascii="Times New Roman" w:hAnsi="Times New Roman"/>
        </w:rPr>
        <w:t>.</w:t>
      </w:r>
    </w:p>
  </w:footnote>
  <w:footnote w:id="4">
    <w:p w:rsidR="00F87912" w:rsidRDefault="00417D2B">
      <w:pPr>
        <w:pStyle w:val="aa"/>
      </w:pPr>
      <w:r>
        <w:rPr>
          <w:rStyle w:val="ac"/>
        </w:rPr>
        <w:t>1</w:t>
      </w:r>
      <w:r>
        <w:t xml:space="preserve"> </w:t>
      </w:r>
      <w:r w:rsidRPr="005479A8">
        <w:rPr>
          <w:rFonts w:ascii="Times New Roman" w:hAnsi="Times New Roman"/>
        </w:rPr>
        <w:t>Григорьев С.И. Социальное образование и проблемы гуманизации</w:t>
      </w:r>
      <w:r>
        <w:rPr>
          <w:rFonts w:ascii="Times New Roman" w:hAnsi="Times New Roman"/>
        </w:rPr>
        <w:t xml:space="preserve"> подготовки специалистов // Гуманизация образования. Вып. 2. Набережные Челны. 1996 г.</w:t>
      </w:r>
    </w:p>
  </w:footnote>
  <w:footnote w:id="5">
    <w:p w:rsidR="00F87912" w:rsidRDefault="00417D2B">
      <w:pPr>
        <w:pStyle w:val="aa"/>
      </w:pPr>
      <w:r>
        <w:rPr>
          <w:rStyle w:val="ac"/>
        </w:rPr>
        <w:t>1</w:t>
      </w:r>
      <w:r>
        <w:t xml:space="preserve"> </w:t>
      </w:r>
      <w:r w:rsidRPr="0056108B">
        <w:rPr>
          <w:rFonts w:ascii="Times New Roman" w:hAnsi="Times New Roman"/>
        </w:rPr>
        <w:t>Теория со</w:t>
      </w:r>
      <w:r>
        <w:rPr>
          <w:rFonts w:ascii="Times New Roman" w:hAnsi="Times New Roman"/>
        </w:rPr>
        <w:t>циальной работы: Учебник / Под ред. Проф. Е.И. Холостовой. –  Москва: Юристъ, 2001 г., с. 298.</w:t>
      </w:r>
    </w:p>
  </w:footnote>
  <w:footnote w:id="6">
    <w:p w:rsidR="00F87912" w:rsidRDefault="00581304">
      <w:pPr>
        <w:pStyle w:val="aa"/>
      </w:pPr>
      <w:r>
        <w:rPr>
          <w:rStyle w:val="ac"/>
        </w:rPr>
        <w:t>1</w:t>
      </w:r>
      <w:r>
        <w:t xml:space="preserve"> </w:t>
      </w:r>
      <w:r w:rsidRPr="0056108B">
        <w:rPr>
          <w:rFonts w:ascii="Times New Roman" w:hAnsi="Times New Roman"/>
        </w:rPr>
        <w:t>Теория со</w:t>
      </w:r>
      <w:r>
        <w:rPr>
          <w:rFonts w:ascii="Times New Roman" w:hAnsi="Times New Roman"/>
        </w:rPr>
        <w:t>циальной работы: Учебник / Под ред. Проф. Е.И. Холостовой. –  Москва: Юристъ, 2001 г., с. 301-302.</w:t>
      </w:r>
    </w:p>
  </w:footnote>
  <w:footnote w:id="7">
    <w:p w:rsidR="00F87912" w:rsidRDefault="00581304">
      <w:pPr>
        <w:pStyle w:val="aa"/>
      </w:pPr>
      <w:r>
        <w:rPr>
          <w:rStyle w:val="ac"/>
        </w:rPr>
        <w:t>1</w:t>
      </w:r>
      <w:r>
        <w:t xml:space="preserve"> </w:t>
      </w:r>
      <w:r w:rsidRPr="0056108B">
        <w:rPr>
          <w:rFonts w:ascii="Times New Roman" w:hAnsi="Times New Roman"/>
        </w:rPr>
        <w:t>Теория со</w:t>
      </w:r>
      <w:r>
        <w:rPr>
          <w:rFonts w:ascii="Times New Roman" w:hAnsi="Times New Roman"/>
        </w:rPr>
        <w:t>циальной работы: Учебник / Под ред. Проф. Е.И. Холостовой. –  Москва: Юристъ, 2001 г., с. 304.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D2B" w:rsidRDefault="001C4EAA">
    <w:pPr>
      <w:pStyle w:val="a3"/>
      <w:jc w:val="right"/>
    </w:pPr>
    <w:r>
      <w:rPr>
        <w:noProof/>
      </w:rPr>
      <w:t>2</w:t>
    </w:r>
  </w:p>
  <w:p w:rsidR="00417D2B" w:rsidRDefault="00417D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277"/>
    <w:multiLevelType w:val="hybridMultilevel"/>
    <w:tmpl w:val="2FA071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FB299F"/>
    <w:multiLevelType w:val="hybridMultilevel"/>
    <w:tmpl w:val="E182E9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E4643D7"/>
    <w:multiLevelType w:val="hybridMultilevel"/>
    <w:tmpl w:val="92EA92F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E24"/>
    <w:rsid w:val="00010FFC"/>
    <w:rsid w:val="00020741"/>
    <w:rsid w:val="000812F1"/>
    <w:rsid w:val="000F4B45"/>
    <w:rsid w:val="00135878"/>
    <w:rsid w:val="00142B29"/>
    <w:rsid w:val="00171F2C"/>
    <w:rsid w:val="001C4EAA"/>
    <w:rsid w:val="00216FBE"/>
    <w:rsid w:val="002337BB"/>
    <w:rsid w:val="0024347F"/>
    <w:rsid w:val="00272BB5"/>
    <w:rsid w:val="00287240"/>
    <w:rsid w:val="00296608"/>
    <w:rsid w:val="002C0EBC"/>
    <w:rsid w:val="002F0AA0"/>
    <w:rsid w:val="00326DF6"/>
    <w:rsid w:val="0034246C"/>
    <w:rsid w:val="0034373F"/>
    <w:rsid w:val="00347E24"/>
    <w:rsid w:val="003A165A"/>
    <w:rsid w:val="003B4E24"/>
    <w:rsid w:val="003C0423"/>
    <w:rsid w:val="00407BEF"/>
    <w:rsid w:val="00414D07"/>
    <w:rsid w:val="00417D2B"/>
    <w:rsid w:val="00424047"/>
    <w:rsid w:val="004337F3"/>
    <w:rsid w:val="0043703E"/>
    <w:rsid w:val="004766B8"/>
    <w:rsid w:val="004E48DC"/>
    <w:rsid w:val="004E7A50"/>
    <w:rsid w:val="004F5D68"/>
    <w:rsid w:val="005479A8"/>
    <w:rsid w:val="00555413"/>
    <w:rsid w:val="0056108B"/>
    <w:rsid w:val="00581304"/>
    <w:rsid w:val="00597D1A"/>
    <w:rsid w:val="005B6D5F"/>
    <w:rsid w:val="005B7E1E"/>
    <w:rsid w:val="005E228F"/>
    <w:rsid w:val="005F7E9D"/>
    <w:rsid w:val="0063066C"/>
    <w:rsid w:val="00643082"/>
    <w:rsid w:val="00656FCB"/>
    <w:rsid w:val="00663FD7"/>
    <w:rsid w:val="00692A7A"/>
    <w:rsid w:val="00695D4A"/>
    <w:rsid w:val="006A24B3"/>
    <w:rsid w:val="006F45BB"/>
    <w:rsid w:val="00725611"/>
    <w:rsid w:val="00727600"/>
    <w:rsid w:val="0073048C"/>
    <w:rsid w:val="0076290F"/>
    <w:rsid w:val="0076701B"/>
    <w:rsid w:val="007B12E3"/>
    <w:rsid w:val="007E1292"/>
    <w:rsid w:val="0081480E"/>
    <w:rsid w:val="00831AB6"/>
    <w:rsid w:val="008939B2"/>
    <w:rsid w:val="00894C68"/>
    <w:rsid w:val="008D5521"/>
    <w:rsid w:val="008E1277"/>
    <w:rsid w:val="00920718"/>
    <w:rsid w:val="009264D5"/>
    <w:rsid w:val="009270BE"/>
    <w:rsid w:val="00964227"/>
    <w:rsid w:val="009D2157"/>
    <w:rsid w:val="00A74CB9"/>
    <w:rsid w:val="00A90B75"/>
    <w:rsid w:val="00A953D3"/>
    <w:rsid w:val="00AB5B5C"/>
    <w:rsid w:val="00AB7077"/>
    <w:rsid w:val="00AD14F8"/>
    <w:rsid w:val="00AE4865"/>
    <w:rsid w:val="00B10F96"/>
    <w:rsid w:val="00B16381"/>
    <w:rsid w:val="00B24E39"/>
    <w:rsid w:val="00B35DEB"/>
    <w:rsid w:val="00B37E4A"/>
    <w:rsid w:val="00B50F13"/>
    <w:rsid w:val="00B61064"/>
    <w:rsid w:val="00B7658D"/>
    <w:rsid w:val="00B9468E"/>
    <w:rsid w:val="00BA092C"/>
    <w:rsid w:val="00BB211B"/>
    <w:rsid w:val="00BD6E93"/>
    <w:rsid w:val="00BE1A1F"/>
    <w:rsid w:val="00C00C20"/>
    <w:rsid w:val="00C01467"/>
    <w:rsid w:val="00C05A9D"/>
    <w:rsid w:val="00C20C17"/>
    <w:rsid w:val="00C26BE7"/>
    <w:rsid w:val="00C43EAA"/>
    <w:rsid w:val="00C4686B"/>
    <w:rsid w:val="00C511A9"/>
    <w:rsid w:val="00C54F68"/>
    <w:rsid w:val="00C81214"/>
    <w:rsid w:val="00CA46B2"/>
    <w:rsid w:val="00CD583F"/>
    <w:rsid w:val="00D12C6D"/>
    <w:rsid w:val="00D240E2"/>
    <w:rsid w:val="00D47164"/>
    <w:rsid w:val="00D70BB6"/>
    <w:rsid w:val="00DB2E2A"/>
    <w:rsid w:val="00DB6A41"/>
    <w:rsid w:val="00DD4879"/>
    <w:rsid w:val="00DF20B0"/>
    <w:rsid w:val="00E05864"/>
    <w:rsid w:val="00E10AE1"/>
    <w:rsid w:val="00E15B19"/>
    <w:rsid w:val="00E1705A"/>
    <w:rsid w:val="00E729D6"/>
    <w:rsid w:val="00E76808"/>
    <w:rsid w:val="00E95B23"/>
    <w:rsid w:val="00EB17DF"/>
    <w:rsid w:val="00EE0E7D"/>
    <w:rsid w:val="00EE2390"/>
    <w:rsid w:val="00EE2D49"/>
    <w:rsid w:val="00F07931"/>
    <w:rsid w:val="00F515B9"/>
    <w:rsid w:val="00F51611"/>
    <w:rsid w:val="00F67AC7"/>
    <w:rsid w:val="00F87912"/>
    <w:rsid w:val="00FA0C62"/>
    <w:rsid w:val="00FA3399"/>
    <w:rsid w:val="00FC754E"/>
    <w:rsid w:val="00FE5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71627B-9E55-4DE8-9F0B-61371281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F96"/>
    <w:pPr>
      <w:spacing w:line="360"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E24"/>
    <w:pPr>
      <w:tabs>
        <w:tab w:val="center" w:pos="4677"/>
        <w:tab w:val="right" w:pos="9355"/>
      </w:tabs>
      <w:spacing w:line="240" w:lineRule="auto"/>
    </w:pPr>
  </w:style>
  <w:style w:type="character" w:customStyle="1" w:styleId="a4">
    <w:name w:val="Верхний колонтитул Знак"/>
    <w:link w:val="a3"/>
    <w:uiPriority w:val="99"/>
    <w:locked/>
    <w:rsid w:val="003B4E24"/>
    <w:rPr>
      <w:rFonts w:cs="Times New Roman"/>
    </w:rPr>
  </w:style>
  <w:style w:type="paragraph" w:styleId="a5">
    <w:name w:val="footer"/>
    <w:basedOn w:val="a"/>
    <w:link w:val="a6"/>
    <w:uiPriority w:val="99"/>
    <w:semiHidden/>
    <w:unhideWhenUsed/>
    <w:rsid w:val="003B4E24"/>
    <w:pPr>
      <w:tabs>
        <w:tab w:val="center" w:pos="4677"/>
        <w:tab w:val="right" w:pos="9355"/>
      </w:tabs>
      <w:spacing w:line="240" w:lineRule="auto"/>
    </w:pPr>
  </w:style>
  <w:style w:type="character" w:customStyle="1" w:styleId="a6">
    <w:name w:val="Нижний колонтитул Знак"/>
    <w:link w:val="a5"/>
    <w:uiPriority w:val="99"/>
    <w:semiHidden/>
    <w:locked/>
    <w:rsid w:val="003B4E24"/>
    <w:rPr>
      <w:rFonts w:cs="Times New Roman"/>
    </w:rPr>
  </w:style>
  <w:style w:type="paragraph" w:styleId="a7">
    <w:name w:val="Balloon Text"/>
    <w:basedOn w:val="a"/>
    <w:link w:val="a8"/>
    <w:uiPriority w:val="99"/>
    <w:semiHidden/>
    <w:unhideWhenUsed/>
    <w:rsid w:val="00A74CB9"/>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A74CB9"/>
    <w:rPr>
      <w:rFonts w:ascii="Tahoma" w:hAnsi="Tahoma" w:cs="Tahoma"/>
      <w:sz w:val="16"/>
      <w:szCs w:val="16"/>
    </w:rPr>
  </w:style>
  <w:style w:type="paragraph" w:styleId="a9">
    <w:name w:val="List Paragraph"/>
    <w:basedOn w:val="a"/>
    <w:uiPriority w:val="34"/>
    <w:qFormat/>
    <w:rsid w:val="00A74CB9"/>
    <w:pPr>
      <w:ind w:left="720"/>
      <w:contextualSpacing/>
    </w:pPr>
  </w:style>
  <w:style w:type="paragraph" w:styleId="aa">
    <w:name w:val="footnote text"/>
    <w:basedOn w:val="a"/>
    <w:link w:val="ab"/>
    <w:uiPriority w:val="99"/>
    <w:semiHidden/>
    <w:unhideWhenUsed/>
    <w:rsid w:val="00A74CB9"/>
    <w:pPr>
      <w:spacing w:line="240" w:lineRule="auto"/>
    </w:pPr>
    <w:rPr>
      <w:sz w:val="20"/>
      <w:szCs w:val="20"/>
    </w:rPr>
  </w:style>
  <w:style w:type="character" w:customStyle="1" w:styleId="ab">
    <w:name w:val="Текст сноски Знак"/>
    <w:link w:val="aa"/>
    <w:uiPriority w:val="99"/>
    <w:semiHidden/>
    <w:locked/>
    <w:rsid w:val="00A74CB9"/>
    <w:rPr>
      <w:rFonts w:cs="Times New Roman"/>
      <w:sz w:val="20"/>
      <w:szCs w:val="20"/>
    </w:rPr>
  </w:style>
  <w:style w:type="character" w:styleId="ac">
    <w:name w:val="footnote reference"/>
    <w:uiPriority w:val="99"/>
    <w:semiHidden/>
    <w:unhideWhenUsed/>
    <w:rsid w:val="00A74CB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1EC5-31DB-4FE9-9940-8D992298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5377</Words>
  <Characters>30650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2014-03-08T02:22:00Z</dcterms:created>
  <dcterms:modified xsi:type="dcterms:W3CDTF">2014-03-08T02:22:00Z</dcterms:modified>
</cp:coreProperties>
</file>