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285EE0" w:rsidRDefault="00285EE0" w:rsidP="00285EE0">
      <w:pPr>
        <w:spacing w:after="0" w:line="360" w:lineRule="auto"/>
        <w:ind w:firstLine="709"/>
        <w:contextualSpacing/>
        <w:jc w:val="both"/>
        <w:rPr>
          <w:rFonts w:ascii="Times New Roman" w:hAnsi="Times New Roman"/>
          <w:b/>
          <w:sz w:val="28"/>
          <w:szCs w:val="28"/>
        </w:rPr>
      </w:pPr>
    </w:p>
    <w:p w:rsidR="006C4215" w:rsidRPr="00285EE0" w:rsidRDefault="006C4215" w:rsidP="00285EE0">
      <w:pPr>
        <w:spacing w:after="0" w:line="360" w:lineRule="auto"/>
        <w:ind w:firstLine="709"/>
        <w:contextualSpacing/>
        <w:jc w:val="center"/>
        <w:rPr>
          <w:rFonts w:ascii="Times New Roman" w:hAnsi="Times New Roman"/>
          <w:b/>
          <w:sz w:val="40"/>
          <w:szCs w:val="40"/>
        </w:rPr>
      </w:pPr>
      <w:r w:rsidRPr="00285EE0">
        <w:rPr>
          <w:rFonts w:ascii="Times New Roman" w:hAnsi="Times New Roman"/>
          <w:b/>
          <w:sz w:val="40"/>
          <w:szCs w:val="40"/>
        </w:rPr>
        <w:t>Тема: Социальная структура современного Украинского общества.</w:t>
      </w:r>
    </w:p>
    <w:p w:rsidR="006C4215" w:rsidRDefault="00285EE0" w:rsidP="00285EE0">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006C4215" w:rsidRPr="00285EE0">
        <w:rPr>
          <w:rFonts w:ascii="Times New Roman" w:hAnsi="Times New Roman"/>
          <w:b/>
          <w:sz w:val="28"/>
          <w:szCs w:val="28"/>
        </w:rPr>
        <w:t>План.</w:t>
      </w:r>
    </w:p>
    <w:p w:rsidR="00285EE0" w:rsidRPr="00285EE0" w:rsidRDefault="00285EE0" w:rsidP="00285EE0">
      <w:pPr>
        <w:spacing w:after="0" w:line="360" w:lineRule="auto"/>
        <w:ind w:firstLine="709"/>
        <w:contextualSpacing/>
        <w:jc w:val="both"/>
        <w:rPr>
          <w:rFonts w:ascii="Times New Roman" w:hAnsi="Times New Roman"/>
          <w:b/>
          <w:sz w:val="28"/>
          <w:szCs w:val="28"/>
        </w:rPr>
      </w:pPr>
    </w:p>
    <w:p w:rsidR="006C4215" w:rsidRPr="00285EE0" w:rsidRDefault="006C4215" w:rsidP="00285EE0">
      <w:pPr>
        <w:pStyle w:val="a3"/>
        <w:numPr>
          <w:ilvl w:val="0"/>
          <w:numId w:val="1"/>
        </w:numPr>
        <w:spacing w:after="0" w:line="360" w:lineRule="auto"/>
        <w:ind w:firstLine="709"/>
        <w:jc w:val="both"/>
        <w:rPr>
          <w:rFonts w:ascii="Times New Roman" w:hAnsi="Times New Roman"/>
          <w:b/>
          <w:sz w:val="28"/>
          <w:szCs w:val="28"/>
        </w:rPr>
      </w:pPr>
      <w:r w:rsidRPr="00285EE0">
        <w:rPr>
          <w:rFonts w:ascii="Times New Roman" w:hAnsi="Times New Roman"/>
          <w:sz w:val="28"/>
          <w:szCs w:val="28"/>
        </w:rPr>
        <w:t>Основные элементы социальной структуры.</w:t>
      </w:r>
    </w:p>
    <w:p w:rsidR="006C4215" w:rsidRPr="00285EE0" w:rsidRDefault="006C4215" w:rsidP="00285EE0">
      <w:pPr>
        <w:pStyle w:val="a3"/>
        <w:numPr>
          <w:ilvl w:val="0"/>
          <w:numId w:val="1"/>
        </w:numPr>
        <w:spacing w:after="0" w:line="360" w:lineRule="auto"/>
        <w:ind w:firstLine="709"/>
        <w:jc w:val="both"/>
        <w:rPr>
          <w:rFonts w:ascii="Times New Roman" w:hAnsi="Times New Roman"/>
          <w:b/>
          <w:sz w:val="28"/>
          <w:szCs w:val="28"/>
        </w:rPr>
      </w:pPr>
      <w:r w:rsidRPr="00285EE0">
        <w:rPr>
          <w:rFonts w:ascii="Times New Roman" w:hAnsi="Times New Roman"/>
          <w:sz w:val="28"/>
          <w:szCs w:val="28"/>
        </w:rPr>
        <w:t>Скрытые и явные элементы социальной структуры.</w:t>
      </w:r>
    </w:p>
    <w:p w:rsidR="006C4215" w:rsidRPr="00285EE0" w:rsidRDefault="006C4215" w:rsidP="00285EE0">
      <w:pPr>
        <w:pStyle w:val="a3"/>
        <w:numPr>
          <w:ilvl w:val="0"/>
          <w:numId w:val="1"/>
        </w:numPr>
        <w:spacing w:after="0" w:line="360" w:lineRule="auto"/>
        <w:ind w:firstLine="709"/>
        <w:jc w:val="both"/>
        <w:rPr>
          <w:rFonts w:ascii="Times New Roman" w:hAnsi="Times New Roman"/>
          <w:b/>
          <w:sz w:val="28"/>
          <w:szCs w:val="28"/>
        </w:rPr>
      </w:pPr>
      <w:r w:rsidRPr="00285EE0">
        <w:rPr>
          <w:rFonts w:ascii="Times New Roman" w:hAnsi="Times New Roman"/>
          <w:sz w:val="28"/>
          <w:szCs w:val="28"/>
        </w:rPr>
        <w:t>Теория социальной стратификации и ее роль в исследовании социальной структуры современного украинского общества.</w:t>
      </w:r>
    </w:p>
    <w:p w:rsidR="006C4215" w:rsidRPr="00285EE0" w:rsidRDefault="006C4215" w:rsidP="00285EE0">
      <w:pPr>
        <w:pStyle w:val="a3"/>
        <w:spacing w:after="0" w:line="360" w:lineRule="auto"/>
        <w:ind w:firstLine="709"/>
        <w:jc w:val="both"/>
        <w:rPr>
          <w:rFonts w:ascii="Times New Roman" w:hAnsi="Times New Roman"/>
          <w:b/>
          <w:sz w:val="28"/>
          <w:szCs w:val="28"/>
        </w:rPr>
      </w:pPr>
    </w:p>
    <w:p w:rsidR="004066CD" w:rsidRPr="00285EE0" w:rsidRDefault="00285EE0" w:rsidP="00285EE0">
      <w:pPr>
        <w:pStyle w:val="a3"/>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6C4215" w:rsidRPr="00285EE0">
        <w:rPr>
          <w:rFonts w:ascii="Times New Roman" w:hAnsi="Times New Roman"/>
          <w:b/>
          <w:sz w:val="28"/>
          <w:szCs w:val="28"/>
        </w:rPr>
        <w:t>Основные элементы социальной структуры.</w:t>
      </w:r>
    </w:p>
    <w:p w:rsidR="00285EE0" w:rsidRDefault="00285EE0" w:rsidP="00285EE0">
      <w:pPr>
        <w:spacing w:after="0" w:line="360" w:lineRule="auto"/>
        <w:ind w:firstLine="709"/>
        <w:contextualSpacing/>
        <w:jc w:val="both"/>
        <w:rPr>
          <w:rFonts w:ascii="Times New Roman" w:hAnsi="Times New Roman"/>
          <w:sz w:val="28"/>
          <w:szCs w:val="28"/>
        </w:rPr>
      </w:pPr>
    </w:p>
    <w:p w:rsidR="004066CD" w:rsidRPr="00285EE0" w:rsidRDefault="004066CD"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Любое общество всегда структурировано по многим основаниям – национальным, социально-классовым, демографическим, расселенческим и т.п. Структурирование – принадлежность людей к тем или иным социальным, профессиональным, социально-демографическим группам, может порождать социальное неравенство. Даже естественные генетические или физические различия между людьми могут стать основой для формирования неравных отношений! Неравенство есть непреходящий факт всякого общества. Ральф Дарендорф писал: «Даже в процветающем обществе неравное положение людей остается важным непреходящим явлением…</w:t>
      </w:r>
      <w:r w:rsidR="00981A79" w:rsidRPr="00285EE0">
        <w:rPr>
          <w:rFonts w:ascii="Times New Roman" w:hAnsi="Times New Roman"/>
          <w:sz w:val="28"/>
          <w:szCs w:val="28"/>
        </w:rPr>
        <w:t xml:space="preserve"> </w:t>
      </w:r>
      <w:r w:rsidRPr="00285EE0">
        <w:rPr>
          <w:rFonts w:ascii="Times New Roman" w:hAnsi="Times New Roman"/>
          <w:sz w:val="28"/>
          <w:szCs w:val="28"/>
        </w:rPr>
        <w:t xml:space="preserve"> Конечно, эти различия больше не опираются на прямое насилие и законодательные нормы, на которых держалась система привилегий в кастовом или сословном обществе. Тем не менее, помимо более грубых делений по размеру собственности и доходов, престижа и власти, наше общество характеризуется множеством ранговых различий – столь тонких и в то же время столь глубоко укорененных, что заявления об исчезновении всех форм неравенства в результате уравнительных процессов можно воспринимать, по меньшей мере, скептически».</w:t>
      </w:r>
      <w:r w:rsidR="00987F81" w:rsidRPr="00285EE0">
        <w:rPr>
          <w:rFonts w:ascii="Times New Roman" w:hAnsi="Times New Roman"/>
          <w:sz w:val="28"/>
          <w:szCs w:val="28"/>
        </w:rPr>
        <w:t xml:space="preserve"> </w:t>
      </w:r>
    </w:p>
    <w:p w:rsidR="00987F81" w:rsidRPr="00285EE0" w:rsidRDefault="00FE23DB"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Общество – это система реальных отношений, в которые вступают люди в своей повседневной деятельности. Как правило, они не взаимодействуют друг с другом случайным или произвольным образом. Их отношения характеризуются социальной упорядоченностью. Социологи эту упорядоченность – переплетение взаимоотношений людей в повторяющихся и устойчивых формах называют социальной структурой. Она находит свое выражение в системе социальных позиций и распределении в ней людей.</w:t>
      </w:r>
    </w:p>
    <w:p w:rsidR="00981A79" w:rsidRPr="00285EE0" w:rsidRDefault="00981A7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Существует две общепризнанные парадигмы рассмотрения социальной структуры: 1) теории социальных институтов и 2) теории социального неравенства. </w:t>
      </w:r>
    </w:p>
    <w:p w:rsidR="00CC5831" w:rsidRPr="00285EE0" w:rsidRDefault="00981A7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Социальные институты Э. Дюркгейм образно определял как «фабрики воспроизводства» социальных отношений и связей, т.е. под институтами, в общем подразумеваются определенные типы отношений между людьми, которые постоянно востребованы обществом и поэтому возрождаются вновь и вновь. Социальные институты – это специфические образования, которые обеспечивают относительную устойчивость связей и отношений в границах социальной организации </w:t>
      </w:r>
      <w:r w:rsidR="00CC5831" w:rsidRPr="00285EE0">
        <w:rPr>
          <w:rFonts w:ascii="Times New Roman" w:hAnsi="Times New Roman"/>
          <w:sz w:val="28"/>
          <w:szCs w:val="28"/>
        </w:rPr>
        <w:t>общества, исторически обусловленные формы организации и регулирования общественной жизни.  Социальные институты – исторически сложившиеся стойкие формы организации совместной деятельности людей. Они должны обеспечить надежность, регулярность удовлетворения потребностей индивидов, круп, общества в целом. Социальные институты определяют жизнедеятельность любого общества. Употребляя понятия «социальный институт», чаще всего имеют в виду различного рода упорядочения, формализацию общественных связей и отношений, овладение такими чертами, как:</w:t>
      </w:r>
    </w:p>
    <w:p w:rsidR="00CC5831" w:rsidRPr="00285EE0" w:rsidRDefault="00CC5831"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постоянство и степень взаимодействий между участниками связей и отношений;</w:t>
      </w:r>
    </w:p>
    <w:p w:rsidR="00CC5831" w:rsidRPr="00285EE0" w:rsidRDefault="00CC5831"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четкое определение функций, прав и обязанностей, которые обеспечивают взаимодействие каждого из участников связей;</w:t>
      </w:r>
    </w:p>
    <w:p w:rsidR="00CC5831" w:rsidRPr="00285EE0" w:rsidRDefault="00CC5831"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регламентация и контроль за взаимодействием субъектов, наличие специально подготовленных кадров, которые обеспечивают функционирование социальных институтов.</w:t>
      </w:r>
    </w:p>
    <w:p w:rsidR="007B6708" w:rsidRPr="00285EE0" w:rsidRDefault="007B6708"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Для того чтобы возник и развился такой структурный элемент общества, как социальный институт, нужны особые условия: </w:t>
      </w:r>
    </w:p>
    <w:p w:rsidR="007B6708" w:rsidRPr="00285EE0" w:rsidRDefault="007B6708" w:rsidP="00285EE0">
      <w:pPr>
        <w:pStyle w:val="a3"/>
        <w:numPr>
          <w:ilvl w:val="0"/>
          <w:numId w:val="3"/>
        </w:numPr>
        <w:spacing w:after="0" w:line="360" w:lineRule="auto"/>
        <w:ind w:firstLine="709"/>
        <w:jc w:val="both"/>
        <w:rPr>
          <w:rFonts w:ascii="Times New Roman" w:hAnsi="Times New Roman"/>
          <w:sz w:val="28"/>
          <w:szCs w:val="28"/>
        </w:rPr>
      </w:pPr>
      <w:r w:rsidRPr="00285EE0">
        <w:rPr>
          <w:rFonts w:ascii="Times New Roman" w:hAnsi="Times New Roman"/>
          <w:sz w:val="28"/>
          <w:szCs w:val="28"/>
        </w:rPr>
        <w:t>в обществе должна возникнуть и распространиться некая потребность, которая, будучи осознанной многими членами общества (как общесоциальная, или социумная), становится главной предпосылкой становления нового института;</w:t>
      </w:r>
    </w:p>
    <w:p w:rsidR="007B6708" w:rsidRPr="00285EE0" w:rsidRDefault="007B6708" w:rsidP="00285EE0">
      <w:pPr>
        <w:pStyle w:val="a3"/>
        <w:numPr>
          <w:ilvl w:val="0"/>
          <w:numId w:val="3"/>
        </w:numPr>
        <w:spacing w:after="0" w:line="360" w:lineRule="auto"/>
        <w:ind w:firstLine="709"/>
        <w:jc w:val="both"/>
        <w:rPr>
          <w:rFonts w:ascii="Times New Roman" w:hAnsi="Times New Roman"/>
          <w:sz w:val="28"/>
          <w:szCs w:val="28"/>
        </w:rPr>
      </w:pPr>
      <w:r w:rsidRPr="00285EE0">
        <w:rPr>
          <w:rFonts w:ascii="Times New Roman" w:hAnsi="Times New Roman"/>
          <w:sz w:val="28"/>
          <w:szCs w:val="28"/>
        </w:rPr>
        <w:t>должны быть в наличии операциональные средства удовлетворения этой потребности, т.е. сложившаяся система необходимых для общества функций, действий, операций, частных целей, реализующий новую потребность;</w:t>
      </w:r>
    </w:p>
    <w:p w:rsidR="007B6708" w:rsidRPr="00285EE0" w:rsidRDefault="00362A32" w:rsidP="00285EE0">
      <w:pPr>
        <w:pStyle w:val="a3"/>
        <w:numPr>
          <w:ilvl w:val="0"/>
          <w:numId w:val="3"/>
        </w:numPr>
        <w:spacing w:after="0" w:line="360" w:lineRule="auto"/>
        <w:ind w:firstLine="709"/>
        <w:jc w:val="both"/>
        <w:rPr>
          <w:rFonts w:ascii="Times New Roman" w:hAnsi="Times New Roman"/>
          <w:sz w:val="28"/>
          <w:szCs w:val="28"/>
        </w:rPr>
      </w:pPr>
      <w:r w:rsidRPr="00285EE0">
        <w:rPr>
          <w:rFonts w:ascii="Times New Roman" w:hAnsi="Times New Roman"/>
          <w:sz w:val="28"/>
          <w:szCs w:val="28"/>
        </w:rPr>
        <w:t>чтобы институт мог реально выполнять свою миссию, он наделяется необходимыми ресурсами (материальными, финансовыми, трудовыми, организационными), которые общество должно стабильно пополнять;</w:t>
      </w:r>
    </w:p>
    <w:p w:rsidR="005D0DE0" w:rsidRPr="00285EE0" w:rsidRDefault="00362A32" w:rsidP="00285EE0">
      <w:pPr>
        <w:pStyle w:val="a3"/>
        <w:numPr>
          <w:ilvl w:val="0"/>
          <w:numId w:val="3"/>
        </w:numPr>
        <w:spacing w:after="0" w:line="360" w:lineRule="auto"/>
        <w:ind w:left="850" w:firstLine="709"/>
        <w:jc w:val="both"/>
        <w:rPr>
          <w:rFonts w:ascii="Times New Roman" w:hAnsi="Times New Roman"/>
          <w:sz w:val="28"/>
          <w:szCs w:val="28"/>
        </w:rPr>
      </w:pPr>
      <w:r w:rsidRPr="00285EE0">
        <w:rPr>
          <w:rFonts w:ascii="Times New Roman" w:hAnsi="Times New Roman"/>
          <w:sz w:val="28"/>
          <w:szCs w:val="28"/>
        </w:rPr>
        <w:t>для обеспечения самовоспроизводства  института необходима и особая культурная среда, т.е. должна сформироваться присущая только ему субкультура (особая система знаков, действий, правил поведения, которые отличают людей</w:t>
      </w:r>
      <w:r w:rsidR="005D0DE0" w:rsidRPr="00285EE0">
        <w:rPr>
          <w:rFonts w:ascii="Times New Roman" w:hAnsi="Times New Roman"/>
          <w:sz w:val="28"/>
          <w:szCs w:val="28"/>
        </w:rPr>
        <w:t>, принадлежащих этому институту).</w:t>
      </w:r>
    </w:p>
    <w:p w:rsidR="005D0DE0" w:rsidRPr="00285EE0" w:rsidRDefault="005D0DE0" w:rsidP="00285EE0">
      <w:pPr>
        <w:spacing w:after="0" w:line="360" w:lineRule="auto"/>
        <w:ind w:left="493" w:firstLine="709"/>
        <w:contextualSpacing/>
        <w:jc w:val="both"/>
        <w:rPr>
          <w:rFonts w:ascii="Times New Roman" w:hAnsi="Times New Roman"/>
          <w:sz w:val="28"/>
          <w:szCs w:val="28"/>
        </w:rPr>
      </w:pPr>
      <w:r w:rsidRPr="00285EE0">
        <w:rPr>
          <w:rFonts w:ascii="Times New Roman" w:hAnsi="Times New Roman"/>
          <w:sz w:val="28"/>
          <w:szCs w:val="28"/>
        </w:rPr>
        <w:t xml:space="preserve"> Социальные институты многообразны:</w:t>
      </w:r>
    </w:p>
    <w:p w:rsidR="005D0DE0" w:rsidRPr="00285EE0" w:rsidRDefault="005D0DE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политические институты (государство, партия, армия);</w:t>
      </w:r>
    </w:p>
    <w:p w:rsidR="005D0DE0" w:rsidRPr="00285EE0" w:rsidRDefault="005D0DE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экономические институты (распределение труда, собственность, налоги и т.п.)</w:t>
      </w:r>
    </w:p>
    <w:p w:rsidR="005D0DE0" w:rsidRPr="00285EE0" w:rsidRDefault="005D0DE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институты родственности, брака, семьи;</w:t>
      </w:r>
    </w:p>
    <w:p w:rsidR="005D0DE0" w:rsidRPr="00285EE0" w:rsidRDefault="005D0DE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 </w:t>
      </w:r>
      <w:r w:rsidR="00602CE8" w:rsidRPr="00285EE0">
        <w:rPr>
          <w:rFonts w:ascii="Times New Roman" w:hAnsi="Times New Roman"/>
          <w:sz w:val="28"/>
          <w:szCs w:val="28"/>
        </w:rPr>
        <w:t>институты,</w:t>
      </w:r>
      <w:r w:rsidRPr="00285EE0">
        <w:rPr>
          <w:rFonts w:ascii="Times New Roman" w:hAnsi="Times New Roman"/>
          <w:sz w:val="28"/>
          <w:szCs w:val="28"/>
        </w:rPr>
        <w:t xml:space="preserve"> действующие в духовной сфере (образование, культура, массовые коммуникации) и пр. </w:t>
      </w:r>
    </w:p>
    <w:p w:rsidR="00602CE8" w:rsidRPr="00285EE0" w:rsidRDefault="00602CE8"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Социальное неравенство в обществе чаще всего понимается как стратификация – распределение общественных групп в иерархически упорядоченном ранге (по возрастанию или убыванию какого-либо признака).</w:t>
      </w:r>
    </w:p>
    <w:p w:rsidR="00602CE8" w:rsidRPr="00285EE0" w:rsidRDefault="00602CE8"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Теории социального неравенства подразделяются на два принципиальных направления: функционалистское и конфликтологическое.</w:t>
      </w:r>
    </w:p>
    <w:p w:rsidR="00602CE8" w:rsidRPr="00285EE0" w:rsidRDefault="00602CE8"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Функционализм, в традициях Э. Дюркгейма, выводит социальное неравенство из разделения труда: </w:t>
      </w:r>
      <w:r w:rsidR="00E73536" w:rsidRPr="00285EE0">
        <w:rPr>
          <w:rFonts w:ascii="Times New Roman" w:hAnsi="Times New Roman"/>
          <w:sz w:val="28"/>
          <w:szCs w:val="28"/>
        </w:rPr>
        <w:t>механического (природного, половозрастного) и органического (возникающего вследствие обучения и профессиональной специализации).</w:t>
      </w:r>
    </w:p>
    <w:p w:rsidR="00E73536" w:rsidRPr="00285EE0" w:rsidRDefault="00E7353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 марксизме основное внимание уделяется проблемам классового неравенства и эксплуатации. Соответствующим образом в конфликтологических теориях обычно подчеркивается доминирующая роль в системе социального воспроизводства дифференцирующих отношений собственности и власти.</w:t>
      </w:r>
    </w:p>
    <w:p w:rsidR="00E73536" w:rsidRPr="00285EE0" w:rsidRDefault="00E7353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Итак</w:t>
      </w:r>
      <w:r w:rsidR="00012908" w:rsidRPr="00285EE0">
        <w:rPr>
          <w:rFonts w:ascii="Times New Roman" w:hAnsi="Times New Roman"/>
          <w:sz w:val="28"/>
          <w:szCs w:val="28"/>
        </w:rPr>
        <w:t>, социальная структура общества представляет собой совокупность тех связей и отношений, в которые вступают между собой социальные группы и общности людей по поводу экономических, социальных, политических и духовных ус</w:t>
      </w:r>
      <w:r w:rsidR="00BA7CFB" w:rsidRPr="00285EE0">
        <w:rPr>
          <w:rFonts w:ascii="Times New Roman" w:hAnsi="Times New Roman"/>
          <w:sz w:val="28"/>
          <w:szCs w:val="28"/>
        </w:rPr>
        <w:t>ловий их жизнедеятельности, а основными ее элементами являются:</w:t>
      </w:r>
      <w:r w:rsidRPr="00285EE0">
        <w:rPr>
          <w:rFonts w:ascii="Times New Roman" w:hAnsi="Times New Roman"/>
          <w:sz w:val="28"/>
          <w:szCs w:val="28"/>
        </w:rPr>
        <w:t xml:space="preserve"> </w:t>
      </w:r>
      <w:r w:rsidR="00012908" w:rsidRPr="00285EE0">
        <w:rPr>
          <w:rFonts w:ascii="Times New Roman" w:hAnsi="Times New Roman"/>
          <w:sz w:val="28"/>
          <w:szCs w:val="28"/>
        </w:rPr>
        <w:t xml:space="preserve"> </w:t>
      </w:r>
    </w:p>
    <w:p w:rsidR="00E73536" w:rsidRPr="00285EE0" w:rsidRDefault="00E73536" w:rsidP="00285EE0">
      <w:pPr>
        <w:pStyle w:val="a3"/>
        <w:numPr>
          <w:ilvl w:val="0"/>
          <w:numId w:val="4"/>
        </w:numPr>
        <w:spacing w:after="0" w:line="360" w:lineRule="auto"/>
        <w:ind w:firstLine="709"/>
        <w:jc w:val="both"/>
        <w:rPr>
          <w:rFonts w:ascii="Times New Roman" w:hAnsi="Times New Roman"/>
          <w:sz w:val="28"/>
          <w:szCs w:val="28"/>
        </w:rPr>
      </w:pPr>
      <w:r w:rsidRPr="00285EE0">
        <w:rPr>
          <w:rFonts w:ascii="Times New Roman" w:hAnsi="Times New Roman"/>
          <w:sz w:val="28"/>
          <w:szCs w:val="28"/>
        </w:rPr>
        <w:t>социальные общности (большие и малые группы);</w:t>
      </w:r>
    </w:p>
    <w:p w:rsidR="00E73536" w:rsidRPr="00285EE0" w:rsidRDefault="00E73536" w:rsidP="00285EE0">
      <w:pPr>
        <w:pStyle w:val="a3"/>
        <w:numPr>
          <w:ilvl w:val="0"/>
          <w:numId w:val="4"/>
        </w:numPr>
        <w:spacing w:after="0" w:line="360" w:lineRule="auto"/>
        <w:ind w:firstLine="709"/>
        <w:jc w:val="both"/>
        <w:rPr>
          <w:rFonts w:ascii="Times New Roman" w:hAnsi="Times New Roman"/>
          <w:sz w:val="28"/>
          <w:szCs w:val="28"/>
        </w:rPr>
      </w:pPr>
      <w:r w:rsidRPr="00285EE0">
        <w:rPr>
          <w:rFonts w:ascii="Times New Roman" w:hAnsi="Times New Roman"/>
          <w:sz w:val="28"/>
          <w:szCs w:val="28"/>
        </w:rPr>
        <w:t>профессиональные группы;</w:t>
      </w:r>
    </w:p>
    <w:p w:rsidR="00E73536" w:rsidRPr="00285EE0" w:rsidRDefault="00E73536" w:rsidP="00285EE0">
      <w:pPr>
        <w:pStyle w:val="a3"/>
        <w:numPr>
          <w:ilvl w:val="0"/>
          <w:numId w:val="4"/>
        </w:numPr>
        <w:spacing w:after="0" w:line="360" w:lineRule="auto"/>
        <w:ind w:firstLine="709"/>
        <w:jc w:val="both"/>
        <w:rPr>
          <w:rFonts w:ascii="Times New Roman" w:hAnsi="Times New Roman"/>
          <w:sz w:val="28"/>
          <w:szCs w:val="28"/>
        </w:rPr>
      </w:pPr>
      <w:r w:rsidRPr="00285EE0">
        <w:rPr>
          <w:rFonts w:ascii="Times New Roman" w:hAnsi="Times New Roman"/>
          <w:sz w:val="28"/>
          <w:szCs w:val="28"/>
        </w:rPr>
        <w:t>социально-демографические группы;</w:t>
      </w:r>
    </w:p>
    <w:p w:rsidR="00E73536" w:rsidRPr="00285EE0" w:rsidRDefault="00E73536" w:rsidP="00285EE0">
      <w:pPr>
        <w:pStyle w:val="a3"/>
        <w:numPr>
          <w:ilvl w:val="0"/>
          <w:numId w:val="4"/>
        </w:numPr>
        <w:spacing w:after="0" w:line="360" w:lineRule="auto"/>
        <w:ind w:firstLine="709"/>
        <w:jc w:val="both"/>
        <w:rPr>
          <w:rFonts w:ascii="Times New Roman" w:hAnsi="Times New Roman"/>
          <w:sz w:val="28"/>
          <w:szCs w:val="28"/>
        </w:rPr>
      </w:pPr>
      <w:r w:rsidRPr="00285EE0">
        <w:rPr>
          <w:rFonts w:ascii="Times New Roman" w:hAnsi="Times New Roman"/>
          <w:sz w:val="28"/>
          <w:szCs w:val="28"/>
        </w:rPr>
        <w:t>социально</w:t>
      </w:r>
      <w:r w:rsidR="00B9778C" w:rsidRPr="00285EE0">
        <w:rPr>
          <w:rFonts w:ascii="Times New Roman" w:hAnsi="Times New Roman"/>
          <w:sz w:val="28"/>
          <w:szCs w:val="28"/>
        </w:rPr>
        <w:t>-территориальные общности.</w:t>
      </w:r>
    </w:p>
    <w:p w:rsidR="00216843" w:rsidRPr="00285EE0" w:rsidRDefault="00AC0185"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Типы социальных структур различаются в зависимости от уровня развития разделения труда и социально-экономических отношений</w:t>
      </w:r>
      <w:r w:rsidR="00216843" w:rsidRPr="00285EE0">
        <w:rPr>
          <w:rFonts w:ascii="Times New Roman" w:hAnsi="Times New Roman"/>
          <w:sz w:val="28"/>
          <w:szCs w:val="28"/>
        </w:rPr>
        <w:t>.</w:t>
      </w:r>
    </w:p>
    <w:p w:rsidR="00216843" w:rsidRPr="00285EE0" w:rsidRDefault="0021684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Так социальную структуру рабовладельческого общества составляли классы рабов и рабовладельцев, а также ремесленники, торговцы, землевладельцы, свободные крестьяне, представители умственной деятельности – ученые, философы, поэты, жрецы, учителя, врачи и т.д. </w:t>
      </w:r>
    </w:p>
    <w:p w:rsidR="00216843" w:rsidRPr="00285EE0" w:rsidRDefault="0021684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Социальная структура феодального общества представляла собой взаимосвязь основных классов – феодалов и крепостных крестьян, а также сословий и различных групп интеллигенции. Указанные класс, где бы они ни возникли, различаются между собой по их месту в системе общественного разделения труда и социально-экономических отношений. Особое место в ней занимают сословия. Сословия – это социальные группы, место которых в обществе определяется не только их положением в системе социально-экономических отношений, но также сложившимися традициями и правовыми актами.</w:t>
      </w:r>
    </w:p>
    <w:p w:rsidR="00216843" w:rsidRPr="00285EE0" w:rsidRDefault="0021684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В России, например, существовали такие сословия, как дворянство, духовенство, крестьянство, купечество, мещанство. </w:t>
      </w:r>
    </w:p>
    <w:p w:rsidR="00AE508B" w:rsidRPr="00285EE0" w:rsidRDefault="0021684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Сложную социальную структуру имеет капиталистическое общество</w:t>
      </w:r>
      <w:r w:rsidR="00FF4CB9" w:rsidRPr="00285EE0">
        <w:rPr>
          <w:rFonts w:ascii="Times New Roman" w:hAnsi="Times New Roman"/>
          <w:sz w:val="28"/>
          <w:szCs w:val="28"/>
        </w:rPr>
        <w:t>, особенно современное. В рамках его социальной структуры взаимодействуют прежде всего различные группы буржуазии, так называемого среднего класса и рабочих.</w:t>
      </w:r>
    </w:p>
    <w:p w:rsidR="00AC0185" w:rsidRPr="00285EE0" w:rsidRDefault="00AE508B"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Основными элементами социалистического общества являются рабочий класс, кооперативное крестьянство, интеллигенция, профессиональные и демографические группы и национальные общности. </w:t>
      </w:r>
      <w:r w:rsidR="00AC0185" w:rsidRPr="00285EE0">
        <w:rPr>
          <w:rFonts w:ascii="Times New Roman" w:hAnsi="Times New Roman"/>
          <w:sz w:val="28"/>
          <w:szCs w:val="28"/>
        </w:rPr>
        <w:t xml:space="preserve">  </w:t>
      </w:r>
    </w:p>
    <w:p w:rsidR="00B9778C" w:rsidRPr="00285EE0" w:rsidRDefault="00B9778C"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Почти все элементы социальной структуры неоднородны по составу и в свою очередь делятся на отдельные слои и группы, предстающие как самостоятельные элементы социальной структуры с присущими им интересами, которые они реализуют во взаимодействии с другими субъектами.</w:t>
      </w:r>
    </w:p>
    <w:p w:rsidR="00B9778C" w:rsidRPr="00285EE0" w:rsidRDefault="00E7353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Социальные группы – это относительно устойчивые, исторически сложившиеся общности людей, которые отличаются по роли и месту в системе социальных связей исторически определенного общества.</w:t>
      </w:r>
    </w:p>
    <w:p w:rsidR="001B5D16" w:rsidRPr="00285EE0" w:rsidRDefault="001D41CA"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Социологи отличают социальные группы от агрегаций, тем, что первые объединяются на основе объективных обстоятельств и принадлежность к группе связана с объективным положением людей в системе социальных связей, выполнением определенных социальных ролей, а вторые – некоторое количество людей, которое собралось в определенном физическом пространстве и не осуществляет сознательных взаимодействий. Для того, чтобы совокупность людей признавалась группой, необходимо взаимодействие</w:t>
      </w:r>
      <w:r w:rsidR="00FE4095" w:rsidRPr="00285EE0">
        <w:rPr>
          <w:rFonts w:ascii="Times New Roman" w:hAnsi="Times New Roman"/>
          <w:sz w:val="28"/>
          <w:szCs w:val="28"/>
        </w:rPr>
        <w:t xml:space="preserve"> между ее членами и наличие ожиданий, разделяемых каждым членом крупы относительно других ее членов.</w:t>
      </w:r>
    </w:p>
    <w:p w:rsidR="001B5D16" w:rsidRPr="00285EE0" w:rsidRDefault="001B5D1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Различают формальную и неформальную группы:</w:t>
      </w:r>
    </w:p>
    <w:p w:rsidR="001B5D16" w:rsidRPr="00285EE0" w:rsidRDefault="001B5D1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Формальная группа – это «социальная группа, обладающая юридическим статусом, являющаяся частью социального института, организации, имеющая целью достижение определенного результата в рамках разделения труда в данном институте, организации». Важным является то, что для формальной группы характерна определенная иерархическая структура соподчиненности.</w:t>
      </w:r>
    </w:p>
    <w:p w:rsidR="001B5D16" w:rsidRPr="00285EE0" w:rsidRDefault="001B5D16" w:rsidP="00285EE0">
      <w:pPr>
        <w:autoSpaceDE w:val="0"/>
        <w:autoSpaceDN w:val="0"/>
        <w:adjustRightInd w:val="0"/>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Неформальная группа – это такая социальная общность, которая сформирована на основе межличностных отношений и не имеет официального, юридически фиксированного, утвержденного статуса. Форма существования неформальных групп может быть разной, они могут функционировать как относительно изолированные, замкнутые социальные общности и могут складываться внутри официальных групп, быть составной частью официальной группы.</w:t>
      </w:r>
    </w:p>
    <w:p w:rsidR="00FE4095" w:rsidRPr="00285EE0" w:rsidRDefault="00FE4095" w:rsidP="00285EE0">
      <w:pPr>
        <w:autoSpaceDE w:val="0"/>
        <w:autoSpaceDN w:val="0"/>
        <w:adjustRightInd w:val="0"/>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По признаку принадлежности индивида можно различать ингруппу и аутгруппу.</w:t>
      </w:r>
      <w:r w:rsidR="00E73536" w:rsidRPr="00285EE0">
        <w:rPr>
          <w:rFonts w:ascii="Times New Roman" w:hAnsi="Times New Roman"/>
          <w:sz w:val="28"/>
          <w:szCs w:val="28"/>
        </w:rPr>
        <w:t xml:space="preserve"> </w:t>
      </w:r>
    </w:p>
    <w:p w:rsidR="00FE4095" w:rsidRPr="00285EE0" w:rsidRDefault="00FE4095"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Ингруппы – это те группы к которым индивид ощущает свою принадлежность и в которых он идентифицируется с другими членами, то есть понимает членов ингруппы как «мы». Другие группы, к которым индивид не относится, являются для него аутгруппами, то есть «они».</w:t>
      </w:r>
    </w:p>
    <w:p w:rsidR="00C63752" w:rsidRPr="00285EE0" w:rsidRDefault="00FE4095"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Кроме ингруппы и аутгруппы </w:t>
      </w:r>
      <w:r w:rsidR="00C63752" w:rsidRPr="00285EE0">
        <w:rPr>
          <w:rFonts w:ascii="Times New Roman" w:hAnsi="Times New Roman"/>
          <w:sz w:val="28"/>
          <w:szCs w:val="28"/>
        </w:rPr>
        <w:t xml:space="preserve">выделяют также референтную группу, что означает реальную или условно-социальную общность, с которой индивид соотносит себя как с эталоном и на нормы, взгляды, ценности и оценки которой он ориентируется в своем поведении и самооценке. Различают нормативную и сравнительную референтные функции группы. Первая проявляется в том, что группа выступает источником норм поведения, социальных установок и ценностных ориентаций индивида. </w:t>
      </w:r>
    </w:p>
    <w:p w:rsidR="00C63752" w:rsidRPr="00285EE0" w:rsidRDefault="00C63752"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Другая (сравнительная функция) проявляется в том, что референтная группа выступает как эталон, благодаря которому индивид может оценивать себя и других. </w:t>
      </w:r>
    </w:p>
    <w:p w:rsidR="00C63752" w:rsidRPr="00285EE0" w:rsidRDefault="00C63752"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По характеру взаимоотношений между членами группы различают первичные и вторичные группы. В первичной группе каждый член видит других членов группы как личностей и индивидуальностей. Члены таких групп как друзья, семья стремятся сделать социальные взаимоотношения неформальными и смягченными.</w:t>
      </w:r>
    </w:p>
    <w:p w:rsidR="00C63752" w:rsidRPr="00285EE0" w:rsidRDefault="00C63752"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Во вторичных группах социальные контакты являются безличными и имеют утилитарный односторонний характер. Все контакты являются функциональными соответственно социальным ролям.</w:t>
      </w:r>
    </w:p>
    <w:p w:rsidR="00CC5BEF" w:rsidRPr="00285EE0" w:rsidRDefault="00A3037F"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Для анализа социальн</w:t>
      </w:r>
      <w:r w:rsidR="00CC5BEF" w:rsidRPr="00285EE0">
        <w:rPr>
          <w:rFonts w:ascii="Times New Roman" w:hAnsi="Times New Roman"/>
          <w:sz w:val="28"/>
          <w:szCs w:val="28"/>
        </w:rPr>
        <w:t>ой структуры общества используется такая элементарная часть общества, которая сосредоточивает в  себе все виды социальных связей – это малая социальная группа, общественные отношения которой проявляются в форме непосредственных личных контактов. Малая группа может быть как первичной, так и вторичной в зависимости от того, какой тип взаимоотношений существует между ее членами. Большая же группа может быть только вторичной. При изучении малых групп можно проследить зарождение социальных процессов, механизмы сплоченности, возникновение лидерства, ролевых взаимоотношений.</w:t>
      </w:r>
    </w:p>
    <w:p w:rsidR="00272872" w:rsidRPr="00285EE0" w:rsidRDefault="00272872"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 обществе существует большое количество социальных групп, различающихся своим положением в системе социальных связей. Самыми важными социальными общностями являются национально-этнические образования, которые возникают на основе общности историко-географического происхождения и культуры; демографические, которые связаны социально-биологической природой человека.</w:t>
      </w:r>
    </w:p>
    <w:p w:rsidR="00272872" w:rsidRPr="00285EE0" w:rsidRDefault="00272872"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К этническим общностям </w:t>
      </w:r>
      <w:r w:rsidR="00F92CFA" w:rsidRPr="00285EE0">
        <w:rPr>
          <w:rFonts w:ascii="Times New Roman" w:hAnsi="Times New Roman"/>
          <w:sz w:val="28"/>
          <w:szCs w:val="28"/>
        </w:rPr>
        <w:t>относятся семья, род, клан, племя, народности, нация. Они объединяются на основе генетических связей и составляют эволюционную цепочку, началом которой выступает семья.</w:t>
      </w:r>
    </w:p>
    <w:p w:rsidR="00F92CFA" w:rsidRPr="00285EE0" w:rsidRDefault="00F92CFA"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Семья – наименьшая кровнородственная группа людей связанных общностью происхождения. Несколько семей, вступивших в союз, образуют род. Роды объединяются в кланы, состоящих из группы кровных родственников и носящих имя предполагаемого предка. Несколько объединившихся кланов составляют племя, которое представляет собой более высокую форму организации, охватывающей большое число родов и кланов, обладающих собственным языком или диалектом, территорией, формальной организацией, общими </w:t>
      </w:r>
      <w:r w:rsidR="005A3D4B" w:rsidRPr="00285EE0">
        <w:rPr>
          <w:rFonts w:ascii="Times New Roman" w:hAnsi="Times New Roman"/>
          <w:sz w:val="28"/>
          <w:szCs w:val="28"/>
        </w:rPr>
        <w:t>церемониями</w:t>
      </w:r>
      <w:r w:rsidRPr="00285EE0">
        <w:rPr>
          <w:rFonts w:ascii="Times New Roman" w:hAnsi="Times New Roman"/>
          <w:sz w:val="28"/>
          <w:szCs w:val="28"/>
        </w:rPr>
        <w:t>.</w:t>
      </w:r>
      <w:r w:rsidR="005A3D4B" w:rsidRPr="00285EE0">
        <w:rPr>
          <w:rFonts w:ascii="Times New Roman" w:hAnsi="Times New Roman"/>
          <w:sz w:val="28"/>
          <w:szCs w:val="28"/>
        </w:rPr>
        <w:t xml:space="preserve"> </w:t>
      </w:r>
    </w:p>
    <w:p w:rsidR="005A3D4B" w:rsidRPr="00285EE0" w:rsidRDefault="005A3D4B"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 ходе дальнейшего экономического</w:t>
      </w:r>
      <w:r w:rsidR="00A87BD5" w:rsidRPr="00285EE0">
        <w:rPr>
          <w:rFonts w:ascii="Times New Roman" w:hAnsi="Times New Roman"/>
          <w:sz w:val="28"/>
          <w:szCs w:val="28"/>
        </w:rPr>
        <w:t xml:space="preserve"> и культурного развития племена преобразовывались в народности, которые на высших стадиях развития превращались в нации. </w:t>
      </w:r>
    </w:p>
    <w:p w:rsidR="00A87BD5" w:rsidRPr="00285EE0" w:rsidRDefault="00A87BD5"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Нация – это исторически сложившаяся форма общности людей, которая приходит на смену народности. Она характеризуется общностью экономических условий жизни, территории, языка, известных черт психологии, а также общностью национального склада характера, проявляющегося в особенностях культуры и быта. </w:t>
      </w:r>
    </w:p>
    <w:p w:rsidR="00924BD7" w:rsidRPr="00285EE0" w:rsidRDefault="00924BD7"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Формирование наций, как и более ранних общностей, связанно с осознанием принадлежности к общности, принятием ее ценностей, норм.</w:t>
      </w:r>
      <w:r w:rsidR="00D51905" w:rsidRPr="00285EE0">
        <w:rPr>
          <w:rFonts w:ascii="Times New Roman" w:hAnsi="Times New Roman"/>
          <w:sz w:val="28"/>
          <w:szCs w:val="28"/>
        </w:rPr>
        <w:t xml:space="preserve"> Этничность предполагает чувство единства, которое выражается через противопоставление «мы – они». Если нет ощущения принадлежности к общности, нет осознания отличительных особенностей этнического сводится преимущественно к содержанию этнического сознания и самосознанию. Последнее, по мысли И.С. Кона, является главным признаком. </w:t>
      </w:r>
    </w:p>
    <w:p w:rsidR="00263D89" w:rsidRPr="00285EE0" w:rsidRDefault="00263D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Социально-демографическая структура общества тесно связана с социально-поселенческой, национально-этнической, профессиональной, классовой подструктурами, результатом чего является их взаимовлияние и взаимодействие.</w:t>
      </w:r>
    </w:p>
    <w:p w:rsidR="00263D89" w:rsidRPr="00285EE0" w:rsidRDefault="00263D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Социально-демографическую подструктуру общества составляют определенные социальные группы, общности по таким основным критериям, как пол, возраст, семейное положение. </w:t>
      </w:r>
    </w:p>
    <w:p w:rsidR="00A87BD5" w:rsidRPr="00285EE0" w:rsidRDefault="00263D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Оптимальная структура по полу предусматривает равное распределение мужчин и женщин в обществе. </w:t>
      </w:r>
      <w:r w:rsidR="001C5660" w:rsidRPr="00285EE0">
        <w:rPr>
          <w:rFonts w:ascii="Times New Roman" w:hAnsi="Times New Roman"/>
          <w:sz w:val="28"/>
          <w:szCs w:val="28"/>
        </w:rPr>
        <w:t>В этом смысле важное значение приобретают такие категории, как биологические и социальные половые признаки. Биологические – физические и генетические  различия между мужчинами и женщинами. Социальные признаки – это совокупность норм поведения и позиций, которые ассоциируются с лицами мужского и женского пола в каждом обществе.</w:t>
      </w:r>
      <w:r w:rsidR="006D2755" w:rsidRPr="00285EE0">
        <w:rPr>
          <w:rFonts w:ascii="Times New Roman" w:hAnsi="Times New Roman"/>
          <w:sz w:val="28"/>
          <w:szCs w:val="28"/>
        </w:rPr>
        <w:t xml:space="preserve"> </w:t>
      </w:r>
    </w:p>
    <w:p w:rsidR="00CC5BEF"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Тип возрастной структуры определяется в соотношении таких групп: </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дети и подростки до 16 лет;</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молодые люди от 16 до 36 лет;</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люди среднего возраста 36-55 лет;</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пожилые люди 55 лет и старше.</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По семейному положению различают, во-первых, принадлежность человека к семье, и, во-вторых, социальные роли, которые в ней выполняются.</w:t>
      </w:r>
    </w:p>
    <w:p w:rsidR="001C5660" w:rsidRPr="00285EE0" w:rsidRDefault="001C5660"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Исходя из этого, объектом анализа демографической подструктуры является количество и качество населения, что выражается в его численности и темпах роста, численности и составе семей, структуре населения по полу, возрасту и т.д.</w:t>
      </w:r>
    </w:p>
    <w:p w:rsidR="005C71C3" w:rsidRPr="00285EE0" w:rsidRDefault="005C71C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Основными категориями в рамках этой подструктуры являются рождаемость, смертность, брачность и миграция. </w:t>
      </w:r>
    </w:p>
    <w:p w:rsidR="005C71C3" w:rsidRPr="00285EE0" w:rsidRDefault="005C71C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Рождаемость – это частота деторождения в той или иной совокупности людей, выражающаяся в отношении количества рожденных детей к численности одной или другой категории населения. </w:t>
      </w:r>
    </w:p>
    <w:p w:rsidR="005C71C3" w:rsidRPr="00285EE0" w:rsidRDefault="005C71C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Смертность – это процесс вымирания населения, который складывается из совокупности единичных смертей, происходящих в разном возрасте среди различных слоев населения и измеряющейся отношением количества умерших к численности всего населения или его отдельных групп, дифференцированных по полу, возрасту, социальной принадлежности, территории.</w:t>
      </w:r>
    </w:p>
    <w:p w:rsidR="001C5660" w:rsidRPr="00285EE0" w:rsidRDefault="005C71C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Брачность – это все процессы, которые характеризуют вступление в брак и его прекращение. Понятие брачности связано с процессами овдовения и развода и составляет вместе с ними воспроизводство брачной структуры населения.  </w:t>
      </w:r>
      <w:r w:rsidR="001C5660" w:rsidRPr="00285EE0">
        <w:rPr>
          <w:rFonts w:ascii="Times New Roman" w:hAnsi="Times New Roman"/>
          <w:sz w:val="28"/>
          <w:szCs w:val="28"/>
        </w:rPr>
        <w:t xml:space="preserve"> </w:t>
      </w:r>
    </w:p>
    <w:p w:rsidR="00E73536" w:rsidRPr="00285EE0" w:rsidRDefault="005C71C3"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С понятиями количества и качества населения тесно связана категория мигра</w:t>
      </w:r>
      <w:r w:rsidR="00296A94" w:rsidRPr="00285EE0">
        <w:rPr>
          <w:rFonts w:ascii="Times New Roman" w:hAnsi="Times New Roman"/>
          <w:sz w:val="28"/>
          <w:szCs w:val="28"/>
        </w:rPr>
        <w:t xml:space="preserve">ции, которые сопровождаются увеличение или сокращение численности населения, изменением его половозрастного, семейного, этнического состава, социальной структуры территориальных общностей как в местах выбывания, так и в местах поселения мигрантов. </w:t>
      </w:r>
    </w:p>
    <w:p w:rsidR="00B93CD6" w:rsidRPr="00285EE0" w:rsidRDefault="00B93CD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Украина – это достаточно разнообразная по этническому составу страна. В современных условиях здесь проживает более 100 национальностей из которых украинцы – главная составляющая национально-этнической структуры – около 75% всего населения и увеличивают свой удельный вес. Россияне составляют примерно 19% населения, а лица иного этнического происхождения – в границах 6%. Они уменьшают свой удельный вес. </w:t>
      </w:r>
    </w:p>
    <w:p w:rsidR="0003073C" w:rsidRPr="00285EE0" w:rsidRDefault="0003073C"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На развитие Украины на протяжении последнего времени огромное влияние оказывала внешняя миграция. В конце 1980г. – в начале 1990г. XXв. украинцы и крымские татары массово возвращались в Украину. Вместе с украинцами прибывали и россияне, удельный вес которых в национально-этнической структуре иммигрантов уступал удельному весу украинцев. После резкого снижения уровня жизни населения в 1992-1993гг. на смену притягивающему фактору пришел фактор отталкивающий. Активизировалась эмиграция россиян. </w:t>
      </w:r>
    </w:p>
    <w:p w:rsidR="00D613B8" w:rsidRPr="00285EE0" w:rsidRDefault="0003073C"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Украинцы имеют богатый и целиком положительный опыт взаимодействия с иными этническими группами, с которыми им приходилось жить в составе единого государства. Социальные преобразования второй половины 80-х годов </w:t>
      </w:r>
      <w:r w:rsidR="00B576F7" w:rsidRPr="00285EE0">
        <w:rPr>
          <w:rFonts w:ascii="Times New Roman" w:hAnsi="Times New Roman"/>
          <w:sz w:val="28"/>
          <w:szCs w:val="28"/>
          <w:lang w:val="en-US"/>
        </w:rPr>
        <w:t>XX</w:t>
      </w:r>
      <w:r w:rsidR="00B576F7" w:rsidRPr="00285EE0">
        <w:rPr>
          <w:rFonts w:ascii="Times New Roman" w:hAnsi="Times New Roman"/>
          <w:sz w:val="28"/>
          <w:szCs w:val="28"/>
        </w:rPr>
        <w:t xml:space="preserve"> в. обусловили содержание национального самоутверждения и развитие национальной культуры. 28 октября 1989 г. был принят закон о языках в Украине, который предоставляет государственный статус украинскому языку и гарантирует сво</w:t>
      </w:r>
      <w:r w:rsidR="00A93977" w:rsidRPr="00285EE0">
        <w:rPr>
          <w:rFonts w:ascii="Times New Roman" w:hAnsi="Times New Roman"/>
          <w:sz w:val="28"/>
          <w:szCs w:val="28"/>
        </w:rPr>
        <w:t>бодное функционирование и развитие языков всех национальностей, которые проживают в Украине.</w:t>
      </w:r>
      <w:r w:rsidR="00B576F7" w:rsidRPr="00285EE0">
        <w:rPr>
          <w:rFonts w:ascii="Times New Roman" w:hAnsi="Times New Roman"/>
          <w:sz w:val="28"/>
          <w:szCs w:val="28"/>
        </w:rPr>
        <w:t xml:space="preserve"> </w:t>
      </w:r>
    </w:p>
    <w:p w:rsidR="00BE4289" w:rsidRPr="00285EE0" w:rsidRDefault="00D613B8"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 течение 80-90-х годов были открыты сотни факультетов по изучению польского, болгарского, греческого, еврейского, крымско-татарского и иных языков, издаются словари, разговорники и т.д. В Украине начали действовать многочисленные национальные общества культуры национальных меньшинств. Основы национальной политики украинского демократического государства изложены в Декларации о государственном суверенитете и Декларации прав национальностей Украины. Подчеркивая необходимость национально-культурного возрождения украинского народа, эти документы гарантируют всем этническим меньшинствам и отдельным гражданам равные политические, экономические, социальные и культурные права. Документы стали правовой основой для сохранения межнационального согласия в Украине.</w:t>
      </w:r>
    </w:p>
    <w:p w:rsidR="00BE4289" w:rsidRPr="00285EE0" w:rsidRDefault="00BE42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Оценивая социально-демографическую ситуацию в Украине, можно сказать, что общество на сегодняшний день переживает состояние демографического кризиса. Такой вывод позволяют сделать наблюдаемые тенденции.</w:t>
      </w:r>
    </w:p>
    <w:p w:rsidR="00BE4289" w:rsidRPr="00285EE0" w:rsidRDefault="00BE42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Во-первых, преобладание смертности над рождаемостью, причинами которого являются дороговизна, инфляция, общий низкий уровень жизни населения, изменение системы ценностей и т. д. Снижение уровня жизни и утрата надежды на поддержку привычных социальных институтов, неуверенность в будущем семьи привели многих людей к пересмотру своих брачных и репродуктивных планов. </w:t>
      </w:r>
    </w:p>
    <w:p w:rsidR="00BE4289" w:rsidRPr="00285EE0" w:rsidRDefault="00BE42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Во-вторых, и это является последствием первого, наблюдается старение населения, а значит – старение работающей части. </w:t>
      </w:r>
    </w:p>
    <w:p w:rsidR="00B93CD6" w:rsidRPr="00285EE0" w:rsidRDefault="00BE42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В-третьих, тенденции, связанные с рядом проблем семьи, которые характеризуются возрастанием альтернативных брачных форм семьи, большим количеством одиноких людей, переход к молодежной семье. Это связанно со снижением уровня жизни, потерей надежды на поддержку традиционных социальных институтов, неуверенностью в будущем семьи.</w:t>
      </w:r>
    </w:p>
    <w:p w:rsidR="003A3356" w:rsidRPr="00285EE0" w:rsidRDefault="00BE4289"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В-четвертых, тенденция к эмиграции, что влияет на снижение численности населе</w:t>
      </w:r>
      <w:r w:rsidR="003A3356" w:rsidRPr="00285EE0">
        <w:rPr>
          <w:rFonts w:ascii="Times New Roman" w:hAnsi="Times New Roman"/>
          <w:sz w:val="28"/>
          <w:szCs w:val="28"/>
        </w:rPr>
        <w:t>ния Украины.</w:t>
      </w:r>
    </w:p>
    <w:p w:rsidR="00BE4289"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Существование вышеназванных проблем свидетельствует о необходимости проведения определенным образом направленной демографической политики, которая является частью политики народонаселения, которая включает экономические, социальные и юридические процессы, и направлены на достижение в долгосрочной перспективе благоприятного характера процессов естественного воссоздания генераций. </w:t>
      </w:r>
      <w:r w:rsidR="00BE4289" w:rsidRPr="00285EE0">
        <w:rPr>
          <w:rFonts w:ascii="Times New Roman" w:hAnsi="Times New Roman"/>
          <w:sz w:val="28"/>
          <w:szCs w:val="28"/>
        </w:rPr>
        <w:t xml:space="preserve">       </w:t>
      </w:r>
    </w:p>
    <w:p w:rsidR="00E7353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Приоритетными направлениями демографической политики Украины должны быть:</w:t>
      </w:r>
    </w:p>
    <w:p w:rsidR="003A335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охрана материнства и детства;</w:t>
      </w:r>
    </w:p>
    <w:p w:rsidR="00602CE8"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улучшение материального состояния многодетных малообеспеченных семей;</w:t>
      </w:r>
    </w:p>
    <w:p w:rsidR="003A335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организация и совершенствование службы быта;</w:t>
      </w:r>
    </w:p>
    <w:p w:rsidR="003A335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предоставление бесплатной медицинской помощи социально незащищенным слоям населения;</w:t>
      </w:r>
    </w:p>
    <w:p w:rsidR="003A335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предоставление льгот молодым семьям;</w:t>
      </w:r>
    </w:p>
    <w:p w:rsidR="003A3356" w:rsidRPr="00285EE0" w:rsidRDefault="003A3356" w:rsidP="00285EE0">
      <w:pPr>
        <w:spacing w:after="0" w:line="360" w:lineRule="auto"/>
        <w:ind w:firstLine="709"/>
        <w:contextualSpacing/>
        <w:jc w:val="both"/>
        <w:rPr>
          <w:rFonts w:ascii="Times New Roman" w:hAnsi="Times New Roman"/>
          <w:sz w:val="28"/>
          <w:szCs w:val="28"/>
        </w:rPr>
      </w:pPr>
      <w:r w:rsidRPr="00285EE0">
        <w:rPr>
          <w:rFonts w:ascii="Times New Roman" w:hAnsi="Times New Roman"/>
          <w:sz w:val="28"/>
          <w:szCs w:val="28"/>
        </w:rPr>
        <w:t xml:space="preserve">- создание благоприятных условий для творческого развития специалистов во всех отраслях общества и т.д. </w:t>
      </w:r>
    </w:p>
    <w:p w:rsidR="005D0DE0" w:rsidRPr="00285EE0" w:rsidRDefault="005D0DE0" w:rsidP="00285EE0">
      <w:pPr>
        <w:spacing w:after="0" w:line="360" w:lineRule="auto"/>
        <w:ind w:firstLine="709"/>
        <w:contextualSpacing/>
        <w:jc w:val="both"/>
        <w:rPr>
          <w:rFonts w:ascii="Times New Roman" w:hAnsi="Times New Roman"/>
          <w:b/>
          <w:sz w:val="28"/>
          <w:szCs w:val="28"/>
        </w:rPr>
      </w:pPr>
    </w:p>
    <w:p w:rsidR="005D0DE0" w:rsidRPr="00285EE0" w:rsidRDefault="007359B2" w:rsidP="00285EE0">
      <w:pPr>
        <w:pStyle w:val="1"/>
        <w:spacing w:line="360" w:lineRule="auto"/>
        <w:ind w:left="40" w:firstLine="709"/>
        <w:rPr>
          <w:b/>
          <w:sz w:val="28"/>
          <w:szCs w:val="28"/>
        </w:rPr>
      </w:pPr>
      <w:r w:rsidRPr="00285EE0">
        <w:rPr>
          <w:b/>
          <w:sz w:val="28"/>
          <w:szCs w:val="28"/>
        </w:rPr>
        <w:t>Теория социальной стратификации и ее роль в исследовании социальной структуры украинского общества.</w:t>
      </w:r>
    </w:p>
    <w:p w:rsidR="00285EE0" w:rsidRDefault="00285EE0" w:rsidP="00285EE0">
      <w:pPr>
        <w:pStyle w:val="1"/>
        <w:spacing w:line="360" w:lineRule="auto"/>
        <w:ind w:left="40" w:firstLine="709"/>
        <w:rPr>
          <w:sz w:val="28"/>
          <w:szCs w:val="28"/>
        </w:rPr>
      </w:pPr>
    </w:p>
    <w:p w:rsidR="000B7599" w:rsidRPr="00285EE0" w:rsidRDefault="000B7599" w:rsidP="00285EE0">
      <w:pPr>
        <w:pStyle w:val="1"/>
        <w:spacing w:line="360" w:lineRule="auto"/>
        <w:ind w:left="40" w:firstLine="709"/>
        <w:rPr>
          <w:sz w:val="28"/>
          <w:szCs w:val="28"/>
        </w:rPr>
      </w:pPr>
      <w:r w:rsidRPr="00285EE0">
        <w:rPr>
          <w:sz w:val="28"/>
          <w:szCs w:val="28"/>
        </w:rPr>
        <w:t>Социальное неравенство в обществе чаще всего понимается как стратификация – распределение общественных групп в иерархически упорядоченном ранге (по возрастанию или убыванию).</w:t>
      </w:r>
    </w:p>
    <w:p w:rsidR="000B7599" w:rsidRPr="00285EE0" w:rsidRDefault="000B7599" w:rsidP="00285EE0">
      <w:pPr>
        <w:pStyle w:val="1"/>
        <w:spacing w:line="360" w:lineRule="auto"/>
        <w:ind w:left="40" w:firstLine="709"/>
        <w:contextualSpacing/>
        <w:rPr>
          <w:sz w:val="28"/>
          <w:szCs w:val="28"/>
        </w:rPr>
      </w:pPr>
      <w:r w:rsidRPr="00285EE0">
        <w:rPr>
          <w:sz w:val="28"/>
          <w:szCs w:val="28"/>
        </w:rPr>
        <w:t xml:space="preserve">Термин «социальная стратификация» ввел в научный оборот наш бывший соотечественник, а затем известный американский социолог П. Сорокин, который заимствовал это понятие из геологии (от лат. </w:t>
      </w:r>
      <w:r w:rsidRPr="00285EE0">
        <w:rPr>
          <w:sz w:val="28"/>
          <w:szCs w:val="28"/>
          <w:lang w:val="en-US"/>
        </w:rPr>
        <w:t>Stratum</w:t>
      </w:r>
      <w:r w:rsidRPr="00285EE0">
        <w:rPr>
          <w:sz w:val="28"/>
          <w:szCs w:val="28"/>
        </w:rPr>
        <w:t xml:space="preserve">, что первоначально означало «покрывало», «настил»; и </w:t>
      </w:r>
      <w:r w:rsidR="0080365D" w:rsidRPr="00285EE0">
        <w:rPr>
          <w:sz w:val="28"/>
          <w:szCs w:val="28"/>
          <w:lang w:val="en-US"/>
        </w:rPr>
        <w:t>ficatio</w:t>
      </w:r>
      <w:r w:rsidR="0080365D" w:rsidRPr="00285EE0">
        <w:rPr>
          <w:sz w:val="28"/>
          <w:szCs w:val="28"/>
        </w:rPr>
        <w:t xml:space="preserve">, вид </w:t>
      </w:r>
      <w:r w:rsidR="0080365D" w:rsidRPr="00285EE0">
        <w:rPr>
          <w:sz w:val="28"/>
          <w:szCs w:val="28"/>
          <w:lang w:val="en-US"/>
        </w:rPr>
        <w:t>facio</w:t>
      </w:r>
      <w:r w:rsidR="0080365D" w:rsidRPr="00285EE0">
        <w:rPr>
          <w:sz w:val="28"/>
          <w:szCs w:val="28"/>
        </w:rPr>
        <w:t xml:space="preserve"> – делаю).</w:t>
      </w:r>
      <w:r w:rsidR="00432426" w:rsidRPr="00285EE0">
        <w:rPr>
          <w:sz w:val="28"/>
          <w:szCs w:val="28"/>
        </w:rPr>
        <w:t xml:space="preserve"> В английском языке его стали понимать как пласт, слой (во множественном числе – </w:t>
      </w:r>
      <w:r w:rsidR="00432426" w:rsidRPr="00285EE0">
        <w:rPr>
          <w:sz w:val="28"/>
          <w:szCs w:val="28"/>
          <w:lang w:val="en-US"/>
        </w:rPr>
        <w:t>strata</w:t>
      </w:r>
      <w:r w:rsidR="00432426" w:rsidRPr="00285EE0">
        <w:rPr>
          <w:sz w:val="28"/>
          <w:szCs w:val="28"/>
        </w:rPr>
        <w:t>). Таким образом, стратификация – это наслоение, напластование групп, которые имеют различный доступ к социальным благам вследствие их положения в социальной иера</w:t>
      </w:r>
      <w:r w:rsidR="009F37D8" w:rsidRPr="00285EE0">
        <w:rPr>
          <w:sz w:val="28"/>
          <w:szCs w:val="28"/>
        </w:rPr>
        <w:t xml:space="preserve">рхии. </w:t>
      </w:r>
      <w:r w:rsidR="0080365D" w:rsidRPr="00285EE0">
        <w:rPr>
          <w:sz w:val="28"/>
          <w:szCs w:val="28"/>
        </w:rPr>
        <w:t>Стратификация обязательно подчеркивает упорядочение социальных слоев и имеет русский понятийный аналог – расслоение по какому-то критерию (богатство, власть, престиж и т.д.).</w:t>
      </w:r>
    </w:p>
    <w:p w:rsidR="00432426" w:rsidRPr="00285EE0" w:rsidRDefault="00432426" w:rsidP="00285EE0">
      <w:pPr>
        <w:pStyle w:val="1"/>
        <w:spacing w:line="360" w:lineRule="auto"/>
        <w:ind w:left="40" w:firstLine="709"/>
        <w:contextualSpacing/>
        <w:rPr>
          <w:sz w:val="28"/>
          <w:szCs w:val="28"/>
        </w:rPr>
      </w:pPr>
      <w:r w:rsidRPr="00285EE0">
        <w:rPr>
          <w:sz w:val="28"/>
          <w:szCs w:val="28"/>
        </w:rPr>
        <w:t>Теории социального неравенства подразделяются на два принципиальных направления: функционалистское и конфликтологическое (марксистское).</w:t>
      </w:r>
    </w:p>
    <w:p w:rsidR="00432426" w:rsidRPr="00285EE0" w:rsidRDefault="00432426" w:rsidP="00285EE0">
      <w:pPr>
        <w:pStyle w:val="1"/>
        <w:spacing w:line="360" w:lineRule="auto"/>
        <w:ind w:left="40" w:firstLine="709"/>
        <w:contextualSpacing/>
        <w:rPr>
          <w:sz w:val="28"/>
          <w:szCs w:val="28"/>
        </w:rPr>
      </w:pPr>
      <w:r w:rsidRPr="00285EE0">
        <w:rPr>
          <w:sz w:val="28"/>
          <w:szCs w:val="28"/>
        </w:rPr>
        <w:t>Функционализм, в традициях Э. Дюркгейма, выводит социальное неравенство из разделения труда: механического (природного, половозрастного) и органического (возникающего вследствие обучения и профессиональной специализации).</w:t>
      </w:r>
    </w:p>
    <w:p w:rsidR="00432426" w:rsidRPr="00285EE0" w:rsidRDefault="00432426" w:rsidP="00285EE0">
      <w:pPr>
        <w:pStyle w:val="1"/>
        <w:spacing w:line="360" w:lineRule="auto"/>
        <w:ind w:left="40" w:firstLine="709"/>
        <w:contextualSpacing/>
        <w:rPr>
          <w:sz w:val="28"/>
          <w:szCs w:val="28"/>
        </w:rPr>
      </w:pPr>
      <w:r w:rsidRPr="00285EE0">
        <w:rPr>
          <w:sz w:val="28"/>
          <w:szCs w:val="28"/>
        </w:rPr>
        <w:t xml:space="preserve">Поскольку стратификация рассматривается как продукт разделения труда, функционалисты считают, что социальное неравенство определяется в первую очередь значимостью и престижем функций, выполняемых для общества. </w:t>
      </w:r>
    </w:p>
    <w:p w:rsidR="00432426" w:rsidRPr="00285EE0" w:rsidRDefault="00432426" w:rsidP="00285EE0">
      <w:pPr>
        <w:pStyle w:val="1"/>
        <w:spacing w:line="360" w:lineRule="auto"/>
        <w:ind w:left="40" w:firstLine="709"/>
        <w:contextualSpacing/>
        <w:rPr>
          <w:sz w:val="28"/>
          <w:szCs w:val="28"/>
        </w:rPr>
      </w:pPr>
      <w:r w:rsidRPr="00285EE0">
        <w:rPr>
          <w:sz w:val="28"/>
          <w:szCs w:val="28"/>
        </w:rPr>
        <w:t>Если под этим углом зрения проанализировать стабильные общества современного типа, этот вывод окажется подтверждением в высокой степени</w:t>
      </w:r>
      <w:r w:rsidR="009F37D8" w:rsidRPr="00285EE0">
        <w:rPr>
          <w:sz w:val="28"/>
          <w:szCs w:val="28"/>
        </w:rPr>
        <w:t>. Действительно, профессия стала определяющим критерием социального расслоения и профессиональный статус отдельного человека или социальной группы тесно связан с такими основаниями стратификации, как доходы, власть, положение и престиж. Исходя из этого, образование рассматривается как источник приращения социального капитала личности, возможность получить хорошую профессию, обеспечить более высокий уровень жизни, обрести новый статус.</w:t>
      </w:r>
    </w:p>
    <w:p w:rsidR="009F37D8" w:rsidRPr="00285EE0" w:rsidRDefault="009F37D8" w:rsidP="00285EE0">
      <w:pPr>
        <w:pStyle w:val="21"/>
        <w:spacing w:line="360" w:lineRule="auto"/>
        <w:ind w:left="40" w:firstLine="709"/>
        <w:rPr>
          <w:sz w:val="28"/>
          <w:szCs w:val="28"/>
        </w:rPr>
      </w:pPr>
      <w:r w:rsidRPr="00285EE0">
        <w:rPr>
          <w:sz w:val="28"/>
          <w:szCs w:val="28"/>
        </w:rPr>
        <w:t xml:space="preserve"> В марксизме основное внимание уделяется проблемам классового неравенства и эксплуатации. Соответствующим образом в конфликтологических теориях обычно подчеркивается доминирующая роль в системе социального воспроизводства дифференцирующих отношений собственности и власти. Эта логика описания неравенства хорошо применима к динамичным транзитивным обществам, переживающим революции и реформы, поскольку передел социальной структуры и изменение общих «правил игры» всегда связаны с институтами власти - собственности.  </w:t>
      </w:r>
    </w:p>
    <w:p w:rsidR="001E2C51" w:rsidRPr="00285EE0" w:rsidRDefault="00B35457" w:rsidP="00285EE0">
      <w:pPr>
        <w:pStyle w:val="21"/>
        <w:spacing w:line="360" w:lineRule="auto"/>
        <w:ind w:left="40" w:firstLine="709"/>
        <w:rPr>
          <w:sz w:val="28"/>
          <w:szCs w:val="28"/>
        </w:rPr>
      </w:pPr>
      <w:r w:rsidRPr="00285EE0">
        <w:rPr>
          <w:sz w:val="28"/>
          <w:szCs w:val="28"/>
        </w:rPr>
        <w:t>Каждое общество имеет свою систему социальной стратификации. Существует две ее разновидности: закрытая и открытая. Закрытая стратификация предполагает существование жестких границ, страт, запрета перехода из одного слоя в другой. Однако в современном обществе распространена открытая стратификация, которая не имеет формальных ограничений для перехода из одного слоя в другой. Стратификация предполагает, что определенные социальные отличия между людьми приобретают характер иерархического ранжирования, то есть расположения социальных позиций по их весомости.</w:t>
      </w:r>
    </w:p>
    <w:p w:rsidR="009939CD" w:rsidRPr="00285EE0" w:rsidRDefault="001E2C51" w:rsidP="00285EE0">
      <w:pPr>
        <w:pStyle w:val="21"/>
        <w:spacing w:line="360" w:lineRule="auto"/>
        <w:ind w:left="40" w:firstLine="709"/>
        <w:rPr>
          <w:sz w:val="28"/>
          <w:szCs w:val="28"/>
        </w:rPr>
      </w:pPr>
      <w:r w:rsidRPr="00285EE0">
        <w:rPr>
          <w:sz w:val="28"/>
          <w:szCs w:val="28"/>
        </w:rPr>
        <w:t>Социальная стратификация основывается на социальной дифференциации, но не идентична ей. Социальная дифференциация – это процесс появления функционально специализированных институтов и разделения труда.</w:t>
      </w:r>
      <w:r w:rsidR="009939CD" w:rsidRPr="00285EE0">
        <w:rPr>
          <w:sz w:val="28"/>
          <w:szCs w:val="28"/>
        </w:rPr>
        <w:t xml:space="preserve"> Термин «дифференциация» используется для классификации статусов, ролей, социальных институтов и организаций и включает в себя также такие социальные отличия, которые не связаны с социальным неравенством. Другими словами, в социальной стратификации обнаруживается социальная дифференциация, но не наоборот.</w:t>
      </w:r>
    </w:p>
    <w:p w:rsidR="009439E9" w:rsidRPr="00285EE0" w:rsidRDefault="009439E9" w:rsidP="00285EE0">
      <w:pPr>
        <w:pStyle w:val="21"/>
        <w:spacing w:line="360" w:lineRule="auto"/>
        <w:ind w:left="40" w:firstLine="709"/>
        <w:rPr>
          <w:sz w:val="28"/>
          <w:szCs w:val="28"/>
        </w:rPr>
      </w:pPr>
      <w:r w:rsidRPr="00285EE0">
        <w:rPr>
          <w:sz w:val="28"/>
          <w:szCs w:val="28"/>
        </w:rPr>
        <w:t>В теории стратификации в центре внимания постоянно находится проблема равенства – неравенства.</w:t>
      </w:r>
    </w:p>
    <w:p w:rsidR="009439E9" w:rsidRPr="00285EE0" w:rsidRDefault="009439E9" w:rsidP="00285EE0">
      <w:pPr>
        <w:pStyle w:val="21"/>
        <w:spacing w:line="360" w:lineRule="auto"/>
        <w:ind w:left="40" w:firstLine="709"/>
        <w:rPr>
          <w:sz w:val="28"/>
          <w:szCs w:val="28"/>
        </w:rPr>
      </w:pPr>
      <w:r w:rsidRPr="00285EE0">
        <w:rPr>
          <w:sz w:val="28"/>
          <w:szCs w:val="28"/>
        </w:rPr>
        <w:t>Первыми попытались объяснить природу социального неравенства К. Маркс и М. Вебер. Маркс считал, что в капиталистических обществах причиной социального расслоения является разделение на тех, кто владеет и управляет важнейшими средствами производства, - класс капиталистов-угнетателей, и</w:t>
      </w:r>
      <w:r w:rsidR="00070977" w:rsidRPr="00285EE0">
        <w:rPr>
          <w:sz w:val="28"/>
          <w:szCs w:val="28"/>
        </w:rPr>
        <w:t xml:space="preserve"> тех, кто может продавать только свой труд, - угнетенный рабочий класс, или пролетариат. Для Маркса социальная стратификация существовала только в одном измерении.</w:t>
      </w:r>
    </w:p>
    <w:p w:rsidR="00070977" w:rsidRPr="00285EE0" w:rsidRDefault="00070977" w:rsidP="00285EE0">
      <w:pPr>
        <w:pStyle w:val="21"/>
        <w:spacing w:line="360" w:lineRule="auto"/>
        <w:ind w:left="40" w:firstLine="709"/>
        <w:rPr>
          <w:sz w:val="28"/>
          <w:szCs w:val="28"/>
        </w:rPr>
      </w:pPr>
      <w:r w:rsidRPr="00285EE0">
        <w:rPr>
          <w:sz w:val="28"/>
          <w:szCs w:val="28"/>
        </w:rPr>
        <w:t>Вебер, в отличие от Маркса, утверждал, что существуют и другие линии раздела, которые не зависят от классовой принадлежности или экономического положения. И предложил многомерный подход к стратификации, выделив три измерения: класс(экономическое положение), статус (престиж) и партию (власть). Каждый из этих измерений является отдельным аспектом социальной градации. Однако по большей части эти три измерения взаимосвязаны; они подпитывают и поддерживают друг друга, но все же могут не совпадать.</w:t>
      </w:r>
    </w:p>
    <w:p w:rsidR="00070977" w:rsidRPr="00285EE0" w:rsidRDefault="00070977" w:rsidP="00285EE0">
      <w:pPr>
        <w:pStyle w:val="21"/>
        <w:spacing w:line="360" w:lineRule="auto"/>
        <w:ind w:left="40" w:firstLine="709"/>
        <w:rPr>
          <w:sz w:val="28"/>
          <w:szCs w:val="28"/>
        </w:rPr>
      </w:pPr>
      <w:r w:rsidRPr="00285EE0">
        <w:rPr>
          <w:sz w:val="28"/>
          <w:szCs w:val="28"/>
        </w:rPr>
        <w:t>Современные исследования основных компонентов неравенства, как правило, начинается с понятия власти, которая рассматривается как возможность субъекта в своих интересах определять цели и направления деятельности других социальных субъектов, распоряжаться материальными, информационными и статусными ресурсами общества, формировать и навязывать правила и нормы поведения и т.д. В структуре властных отношений основой является распоряжение ресурсами, позволяющее субъекту подчинять себе других людей.</w:t>
      </w:r>
    </w:p>
    <w:p w:rsidR="00070977" w:rsidRPr="00285EE0" w:rsidRDefault="00131B6F" w:rsidP="00285EE0">
      <w:pPr>
        <w:pStyle w:val="21"/>
        <w:spacing w:line="360" w:lineRule="auto"/>
        <w:ind w:left="40" w:firstLine="709"/>
        <w:rPr>
          <w:sz w:val="28"/>
          <w:szCs w:val="28"/>
        </w:rPr>
      </w:pPr>
      <w:r w:rsidRPr="00285EE0">
        <w:rPr>
          <w:sz w:val="28"/>
          <w:szCs w:val="28"/>
        </w:rPr>
        <w:t xml:space="preserve">Второй компонент социального неравенства – это собственность, которая выступает одним из важнейших социальных институтов. Собственность раскрывается как процесс распоряжения, владения и присвоения. Это означает, что собственность является властными отношениями, формой экономической власти, то есть властью собственника предмета над теми, кто им (предметом) не обладает, но кому он необходим. </w:t>
      </w:r>
    </w:p>
    <w:p w:rsidR="00F85FC8" w:rsidRPr="00285EE0" w:rsidRDefault="00131B6F" w:rsidP="00285EE0">
      <w:pPr>
        <w:pStyle w:val="21"/>
        <w:spacing w:line="360" w:lineRule="auto"/>
        <w:ind w:left="40" w:firstLine="709"/>
        <w:rPr>
          <w:sz w:val="28"/>
          <w:szCs w:val="28"/>
        </w:rPr>
      </w:pPr>
      <w:r w:rsidRPr="00285EE0">
        <w:rPr>
          <w:sz w:val="28"/>
          <w:szCs w:val="28"/>
        </w:rPr>
        <w:t xml:space="preserve">Третьим компонентом измерения </w:t>
      </w:r>
      <w:r w:rsidR="00F85FC8" w:rsidRPr="00285EE0">
        <w:rPr>
          <w:sz w:val="28"/>
          <w:szCs w:val="28"/>
        </w:rPr>
        <w:t>неравенства выступает социальный</w:t>
      </w:r>
      <w:r w:rsidRPr="00285EE0">
        <w:rPr>
          <w:sz w:val="28"/>
          <w:szCs w:val="28"/>
        </w:rPr>
        <w:t xml:space="preserve"> престиж, который определяется первыми двумя.</w:t>
      </w:r>
      <w:r w:rsidR="00F85FC8" w:rsidRPr="00285EE0">
        <w:rPr>
          <w:sz w:val="28"/>
          <w:szCs w:val="28"/>
        </w:rPr>
        <w:t xml:space="preserve"> Престиж – явление неосязаемое, нечто подразумеваемое. Однако в повседневной жизни человек обычно стремится придать престижу ощутимость – присваивать титулы, соблюдает ритуалы уважения, выдает почетные степени, демонстрирует свое «умение жить». Эти действия и объекты играют роль символов престижа, которым мы присваиваем социальную значимость. Престиж большинства современных людей определяется, как правило, доходом, родом деятельности и образом жизни, а происхождение и богатство имеют меньшее значение, чем сто лет назад. При этом личность и общительность человека весьма важны. Хотя многие все еще считают, что деньги важнее всего, но образ жизни и ценности, которые исповедует человек, играют в настоящее время наиболее существенную роль в определении их престижа.</w:t>
      </w:r>
    </w:p>
    <w:p w:rsidR="004054C1" w:rsidRPr="00285EE0" w:rsidRDefault="004054C1" w:rsidP="00285EE0">
      <w:pPr>
        <w:pStyle w:val="21"/>
        <w:spacing w:line="360" w:lineRule="auto"/>
        <w:ind w:left="40" w:firstLine="709"/>
        <w:rPr>
          <w:sz w:val="28"/>
          <w:szCs w:val="28"/>
        </w:rPr>
      </w:pPr>
      <w:r w:rsidRPr="00285EE0">
        <w:rPr>
          <w:sz w:val="28"/>
          <w:szCs w:val="28"/>
        </w:rPr>
        <w:t>Однако в обществе происходят постоянные изменения, перемещение людей и социальных групп из одного класса (слоя) в другой, перемещение в границах одного слоя из одной группы в другую, изменение властных слоев, возникновение новых социальных групп и пр.</w:t>
      </w:r>
    </w:p>
    <w:p w:rsidR="004054C1" w:rsidRPr="00285EE0" w:rsidRDefault="004054C1" w:rsidP="00285EE0">
      <w:pPr>
        <w:pStyle w:val="21"/>
        <w:spacing w:line="360" w:lineRule="auto"/>
        <w:ind w:left="40" w:firstLine="709"/>
        <w:rPr>
          <w:sz w:val="28"/>
          <w:szCs w:val="28"/>
        </w:rPr>
      </w:pPr>
      <w:r w:rsidRPr="00285EE0">
        <w:rPr>
          <w:sz w:val="28"/>
          <w:szCs w:val="28"/>
        </w:rPr>
        <w:t xml:space="preserve">Все социальные перемещения личности или социальной группы включаются в процесс мобильности. Согласно определению П. Сорокина, «под социальной мобильностью понимается любой переход индивида или социального объекта, или ценности, созданной или модифицированной благодаря деятельности, от одной социальной позиции к другой». Он различает два типа социальной мобильности: горизонтальную и вертикальную. Горизонтальная мобильность – это переход от одной социальной позиции к другой, расположенной на том же уровне. Индивид не изменяет социального статуса, он остается в том же самом социальном слое. </w:t>
      </w:r>
    </w:p>
    <w:p w:rsidR="000E1CA4" w:rsidRPr="00285EE0" w:rsidRDefault="004054C1" w:rsidP="00285EE0">
      <w:pPr>
        <w:pStyle w:val="21"/>
        <w:spacing w:line="360" w:lineRule="auto"/>
        <w:ind w:left="40" w:firstLine="709"/>
        <w:rPr>
          <w:sz w:val="28"/>
          <w:szCs w:val="28"/>
        </w:rPr>
      </w:pPr>
      <w:r w:rsidRPr="00285EE0">
        <w:rPr>
          <w:sz w:val="28"/>
          <w:szCs w:val="28"/>
        </w:rPr>
        <w:t xml:space="preserve">Наиболее важной является вертикальная мобильность, когда вследствие совокупности социальных взаимодействий индивид или социальный объект перемещается из одного слоя в другой. Общество может повышать статус одних индивидов и понижать статус других. В зависимости от этого различают восходящую и нисходящую социальную мобильность, то есть социальное возвышение и социальный спад. </w:t>
      </w:r>
      <w:r w:rsidR="000E1CA4" w:rsidRPr="00285EE0">
        <w:rPr>
          <w:sz w:val="28"/>
          <w:szCs w:val="28"/>
        </w:rPr>
        <w:t>Восходящие течения мобильности существуют в двух основных формах: как индивидуальное восхождение и как создание новых групп индивидов с включением групп в высший слой наряду с существующими группами этого слоя или вместо них. Аналогично нисходящая мобильность существует в форме выталкивания отдельных индивидов с высоких социальных статусов на более низкие, а также в форме снижения социальных статусов целой группы.</w:t>
      </w:r>
    </w:p>
    <w:p w:rsidR="000E1CA4" w:rsidRPr="00285EE0" w:rsidRDefault="000E1CA4" w:rsidP="00285EE0">
      <w:pPr>
        <w:pStyle w:val="21"/>
        <w:spacing w:line="360" w:lineRule="auto"/>
        <w:ind w:left="40" w:firstLine="709"/>
        <w:rPr>
          <w:sz w:val="28"/>
          <w:szCs w:val="28"/>
        </w:rPr>
      </w:pPr>
      <w:r w:rsidRPr="00285EE0">
        <w:rPr>
          <w:sz w:val="28"/>
          <w:szCs w:val="28"/>
        </w:rPr>
        <w:t>В период качественного преобразования общества, существенных изменений социально-экономических и политических отношений, процессы социальной мобильности являются особенно интенсивными. Это можно проследить в нашей стране. Появились новые социальные группы – предприниматели, банкиры, фермеры, осуществляются изменения в политической элите и пр.</w:t>
      </w:r>
    </w:p>
    <w:p w:rsidR="00B02A6E" w:rsidRPr="00285EE0" w:rsidRDefault="000E1CA4" w:rsidP="00285EE0">
      <w:pPr>
        <w:pStyle w:val="21"/>
        <w:spacing w:line="360" w:lineRule="auto"/>
        <w:ind w:left="40" w:firstLine="709"/>
        <w:rPr>
          <w:sz w:val="28"/>
          <w:szCs w:val="28"/>
        </w:rPr>
      </w:pPr>
      <w:r w:rsidRPr="00285EE0">
        <w:rPr>
          <w:sz w:val="28"/>
          <w:szCs w:val="28"/>
        </w:rPr>
        <w:t>В такое время особую важность приобретает проблема маргинальности. Ракурсы понимания маргинальности можно определить ключевыми словами</w:t>
      </w:r>
      <w:r w:rsidR="00B02A6E" w:rsidRPr="00285EE0">
        <w:rPr>
          <w:sz w:val="28"/>
          <w:szCs w:val="28"/>
        </w:rPr>
        <w:t xml:space="preserve">: окраинность, промежуточное положение, существование на границе различных культур, действия в роли, которая лежит между двумя рядом расположенными ролями. </w:t>
      </w:r>
    </w:p>
    <w:p w:rsidR="00B02A6E" w:rsidRPr="00285EE0" w:rsidRDefault="00B02A6E" w:rsidP="00285EE0">
      <w:pPr>
        <w:pStyle w:val="21"/>
        <w:spacing w:line="360" w:lineRule="auto"/>
        <w:ind w:left="40" w:firstLine="709"/>
        <w:rPr>
          <w:sz w:val="28"/>
          <w:szCs w:val="28"/>
        </w:rPr>
      </w:pPr>
      <w:r w:rsidRPr="00285EE0">
        <w:rPr>
          <w:sz w:val="28"/>
          <w:szCs w:val="28"/>
        </w:rPr>
        <w:t xml:space="preserve">Маргинал – это личность или группа, общность, которая формируется на границах социальных слоев и структур и в рамках процессов перехода от одного типа социальности к другому, или в границах одного типа социальности вследствие ее серьезной деформации. </w:t>
      </w:r>
    </w:p>
    <w:p w:rsidR="00B02A6E" w:rsidRPr="00285EE0" w:rsidRDefault="00B02A6E" w:rsidP="00285EE0">
      <w:pPr>
        <w:pStyle w:val="21"/>
        <w:spacing w:line="360" w:lineRule="auto"/>
        <w:ind w:left="40" w:firstLine="709"/>
        <w:rPr>
          <w:sz w:val="28"/>
          <w:szCs w:val="28"/>
        </w:rPr>
      </w:pPr>
      <w:r w:rsidRPr="00285EE0">
        <w:rPr>
          <w:sz w:val="28"/>
          <w:szCs w:val="28"/>
        </w:rPr>
        <w:t>Основным критерием, определяющим состояние маргинальности индивида или группы, является состояние, связанное с периодом перехода, которое оценивается как кризис. Второй базовый критерий – неопределенность социального положения, невключение или неполное включение в социальные структуры или группы. Третий – это статусная несогласованность или несовместимость.</w:t>
      </w:r>
    </w:p>
    <w:p w:rsidR="00D25445" w:rsidRPr="00285EE0" w:rsidRDefault="00B02A6E" w:rsidP="00285EE0">
      <w:pPr>
        <w:pStyle w:val="21"/>
        <w:spacing w:line="360" w:lineRule="auto"/>
        <w:ind w:left="40" w:firstLine="709"/>
        <w:rPr>
          <w:sz w:val="28"/>
          <w:szCs w:val="28"/>
        </w:rPr>
      </w:pPr>
      <w:r w:rsidRPr="00285EE0">
        <w:rPr>
          <w:sz w:val="28"/>
          <w:szCs w:val="28"/>
        </w:rPr>
        <w:t xml:space="preserve">Трудности адаптации к новой социокультурной среде порождают явления так называемой социальной фрустрации, то есть внутреннее напряжение, стрессы, ощущение глухого угла, безысходности. Все это может выражаться в форме девиантного поведения и повышать уровень криминогенности общества. </w:t>
      </w:r>
    </w:p>
    <w:p w:rsidR="007F1213" w:rsidRPr="00285EE0" w:rsidRDefault="00D25445" w:rsidP="00285EE0">
      <w:pPr>
        <w:pStyle w:val="21"/>
        <w:spacing w:line="360" w:lineRule="auto"/>
        <w:ind w:left="40" w:firstLine="709"/>
        <w:rPr>
          <w:sz w:val="28"/>
          <w:szCs w:val="28"/>
        </w:rPr>
      </w:pPr>
      <w:r w:rsidRPr="00285EE0">
        <w:rPr>
          <w:sz w:val="28"/>
          <w:szCs w:val="28"/>
        </w:rPr>
        <w:t xml:space="preserve">Устойчивое развитие Украинского государства означает осознание и достижение такого уровня культуры, который признает демократию единственно возможным государственно-общественным строем; такого уровня образования, при котором нация будет пополняться сильными, жизнерадостными, квалифицированными специалистами; такой научной и технологической </w:t>
      </w:r>
      <w:r w:rsidR="001D1DDA" w:rsidRPr="00285EE0">
        <w:rPr>
          <w:sz w:val="28"/>
          <w:szCs w:val="28"/>
        </w:rPr>
        <w:t>состоятельности, которая обеспечивает полную и безотходную переработку природного сырья и получение конечного продукта, конкурентоспособного на внутреннем и внешнем рынках; такого уровня жизни и социального обеспечения населения, который отвечает европейскому уровню и при котором в Украине будет создаваться все больше хорошо оплачиваемых рабочих мест; такого национального патриотизма, который спонтанно обеспечивает дисциплину построения государства и преданность Украине во всех проявлениях ее внутренней и внешней жизни; такой административной и финансовой организации, которая осознается украинским обществом как честная, надежная, справедливая и отвечающая европейским стандартам.</w:t>
      </w:r>
      <w:r w:rsidR="00B02A6E" w:rsidRPr="00285EE0">
        <w:rPr>
          <w:sz w:val="28"/>
          <w:szCs w:val="28"/>
        </w:rPr>
        <w:t xml:space="preserve"> </w:t>
      </w:r>
    </w:p>
    <w:p w:rsidR="007F1213" w:rsidRPr="00285EE0" w:rsidRDefault="001D1DDA" w:rsidP="00285EE0">
      <w:pPr>
        <w:pStyle w:val="21"/>
        <w:spacing w:line="360" w:lineRule="auto"/>
        <w:ind w:left="40" w:firstLine="709"/>
        <w:rPr>
          <w:sz w:val="28"/>
          <w:szCs w:val="28"/>
        </w:rPr>
      </w:pPr>
      <w:r w:rsidRPr="00285EE0">
        <w:rPr>
          <w:sz w:val="28"/>
          <w:szCs w:val="28"/>
        </w:rPr>
        <w:t>Конкурентоспособность украинского общества должна поддерживаться постоянно осуществляемыми инновациями. Основным генератором и носителем демократии и инновационного процесса в обществе является его средний класс. Поэтому одна из главнейших социальных проблем – это развитие среднего класса, который должен стать количественно преобладающим.</w:t>
      </w:r>
    </w:p>
    <w:p w:rsidR="007F1213" w:rsidRPr="00285EE0" w:rsidRDefault="007F1213" w:rsidP="00285EE0">
      <w:pPr>
        <w:pStyle w:val="21"/>
        <w:spacing w:line="360" w:lineRule="auto"/>
        <w:ind w:left="40" w:firstLine="709"/>
        <w:rPr>
          <w:sz w:val="28"/>
          <w:szCs w:val="28"/>
        </w:rPr>
      </w:pPr>
      <w:r w:rsidRPr="00285EE0">
        <w:rPr>
          <w:sz w:val="28"/>
          <w:szCs w:val="28"/>
        </w:rPr>
        <w:t xml:space="preserve">Уровень жизни среднего класса должен быть таким же, как и в ЕС. Только благодаря этому украинское общество может стать инновационным. </w:t>
      </w:r>
    </w:p>
    <w:p w:rsidR="007F1213" w:rsidRPr="00285EE0" w:rsidRDefault="007F1213" w:rsidP="00285EE0">
      <w:pPr>
        <w:pStyle w:val="21"/>
        <w:spacing w:line="360" w:lineRule="auto"/>
        <w:ind w:left="40" w:firstLine="709"/>
        <w:rPr>
          <w:sz w:val="28"/>
          <w:szCs w:val="28"/>
        </w:rPr>
      </w:pPr>
      <w:r w:rsidRPr="00285EE0">
        <w:rPr>
          <w:sz w:val="28"/>
          <w:szCs w:val="28"/>
        </w:rPr>
        <w:t>Господствующий средний класс служит основой стабильного, справедливого государства. Создание цветущего демократического государства Украина созвучно увеличению численности и росту благосостояния среднего класса общества.</w:t>
      </w:r>
    </w:p>
    <w:p w:rsidR="00386A4A" w:rsidRPr="00285EE0" w:rsidRDefault="00386A4A" w:rsidP="00285EE0">
      <w:pPr>
        <w:pStyle w:val="21"/>
        <w:spacing w:line="360" w:lineRule="auto"/>
        <w:ind w:left="40" w:firstLine="709"/>
        <w:rPr>
          <w:sz w:val="28"/>
          <w:szCs w:val="28"/>
        </w:rPr>
      </w:pPr>
      <w:r w:rsidRPr="00285EE0">
        <w:rPr>
          <w:sz w:val="28"/>
          <w:szCs w:val="28"/>
        </w:rPr>
        <w:t>Проблеме построения справедливого общества, общества с господствующим средним классом уделяется много внимания в современных научных работах. Применяются различные методы исследований (метод равновесной и неравновесной статистической термодинамики, метод машинного моделирования на мощный ЭВК, анализ решений систем уравнений баланса предложения и спроса и т.п.). С помощью этих методов описываются главные признаки функционирования различных моделей общества.</w:t>
      </w:r>
    </w:p>
    <w:p w:rsidR="00386A4A" w:rsidRPr="00285EE0" w:rsidRDefault="00285EE0" w:rsidP="00285EE0">
      <w:pPr>
        <w:pStyle w:val="21"/>
        <w:spacing w:line="360" w:lineRule="auto"/>
        <w:ind w:left="40" w:firstLine="709"/>
        <w:rPr>
          <w:sz w:val="28"/>
          <w:szCs w:val="28"/>
        </w:rPr>
      </w:pPr>
      <w:r>
        <w:rPr>
          <w:b/>
          <w:sz w:val="28"/>
          <w:szCs w:val="28"/>
        </w:rPr>
        <w:br w:type="page"/>
      </w:r>
      <w:r w:rsidR="00386A4A" w:rsidRPr="00285EE0">
        <w:rPr>
          <w:b/>
          <w:sz w:val="28"/>
          <w:szCs w:val="28"/>
        </w:rPr>
        <w:t>Вывод</w:t>
      </w:r>
    </w:p>
    <w:p w:rsidR="00285EE0" w:rsidRDefault="00285EE0" w:rsidP="00285EE0">
      <w:pPr>
        <w:pStyle w:val="21"/>
        <w:spacing w:line="360" w:lineRule="auto"/>
        <w:ind w:left="40" w:firstLine="709"/>
        <w:rPr>
          <w:sz w:val="28"/>
          <w:szCs w:val="28"/>
        </w:rPr>
      </w:pPr>
    </w:p>
    <w:p w:rsidR="00A36202" w:rsidRPr="00285EE0" w:rsidRDefault="00386A4A" w:rsidP="00285EE0">
      <w:pPr>
        <w:pStyle w:val="21"/>
        <w:spacing w:line="360" w:lineRule="auto"/>
        <w:ind w:left="40" w:firstLine="709"/>
        <w:rPr>
          <w:sz w:val="28"/>
          <w:szCs w:val="28"/>
        </w:rPr>
      </w:pPr>
      <w:r w:rsidRPr="00285EE0">
        <w:rPr>
          <w:sz w:val="28"/>
          <w:szCs w:val="28"/>
        </w:rPr>
        <w:t>Исходя из вышеизложенного</w:t>
      </w:r>
      <w:r w:rsidR="007D08B5" w:rsidRPr="00285EE0">
        <w:rPr>
          <w:sz w:val="28"/>
          <w:szCs w:val="28"/>
        </w:rPr>
        <w:t>,</w:t>
      </w:r>
      <w:r w:rsidRPr="00285EE0">
        <w:rPr>
          <w:sz w:val="28"/>
          <w:szCs w:val="28"/>
        </w:rPr>
        <w:t xml:space="preserve"> можно заключить,</w:t>
      </w:r>
      <w:r w:rsidR="001B6BE2" w:rsidRPr="00285EE0">
        <w:rPr>
          <w:sz w:val="28"/>
          <w:szCs w:val="28"/>
        </w:rPr>
        <w:t xml:space="preserve"> что создание господствующего среднего класса в Украине – это наиболее важная стратегическая задача государства. Она рассчитана на годы. Тем не менее, за нее необходимо браться сознательно, последовательно и бескомпромиссно. </w:t>
      </w:r>
      <w:r w:rsidR="002B71C4" w:rsidRPr="00285EE0">
        <w:rPr>
          <w:sz w:val="28"/>
          <w:szCs w:val="28"/>
        </w:rPr>
        <w:t xml:space="preserve">Но опыт показывает, что это не выгодно господствующим классам и поэтому «спасение утопающих дело рук самих утопающих». Если же ждать милости от «народных избранников», которые заняты дележом власти и влияния, то средний класс никогда не сформируется, и мы останемся на уровне коррумпированного государства, где правит не закон, а власть и деньги. Через несколько поколений в Украине сформируются наследственные династии, в руках которых сосредоточатся основные средства страны и которые будут в прямом смысле эксплуатировать массы, а это приведет к неизбежной революции, но уже не к «оранжевой», а к </w:t>
      </w:r>
      <w:r w:rsidR="00C741B9" w:rsidRPr="00285EE0">
        <w:rPr>
          <w:sz w:val="28"/>
          <w:szCs w:val="28"/>
        </w:rPr>
        <w:t>настоящей-народной.</w:t>
      </w:r>
    </w:p>
    <w:p w:rsidR="00A36202" w:rsidRPr="00285EE0" w:rsidRDefault="00A36202" w:rsidP="00285EE0">
      <w:pPr>
        <w:pStyle w:val="21"/>
        <w:spacing w:line="360" w:lineRule="auto"/>
        <w:ind w:left="40" w:firstLine="709"/>
        <w:rPr>
          <w:sz w:val="28"/>
          <w:szCs w:val="28"/>
        </w:rPr>
      </w:pPr>
    </w:p>
    <w:p w:rsidR="00A36202" w:rsidRDefault="00285EE0" w:rsidP="00285EE0">
      <w:pPr>
        <w:pStyle w:val="21"/>
        <w:spacing w:line="360" w:lineRule="auto"/>
        <w:ind w:left="40" w:firstLine="709"/>
        <w:rPr>
          <w:sz w:val="28"/>
          <w:szCs w:val="28"/>
        </w:rPr>
      </w:pPr>
      <w:r>
        <w:rPr>
          <w:sz w:val="28"/>
          <w:szCs w:val="28"/>
        </w:rPr>
        <w:br w:type="page"/>
      </w:r>
      <w:r w:rsidR="00A36202" w:rsidRPr="00285EE0">
        <w:rPr>
          <w:sz w:val="28"/>
          <w:szCs w:val="28"/>
        </w:rPr>
        <w:t>Литература:</w:t>
      </w:r>
    </w:p>
    <w:p w:rsidR="00285EE0" w:rsidRPr="00285EE0" w:rsidRDefault="00285EE0" w:rsidP="00285EE0">
      <w:pPr>
        <w:pStyle w:val="21"/>
        <w:spacing w:line="360" w:lineRule="auto"/>
        <w:ind w:left="40" w:firstLine="709"/>
        <w:rPr>
          <w:sz w:val="28"/>
          <w:szCs w:val="28"/>
        </w:rPr>
      </w:pPr>
    </w:p>
    <w:p w:rsidR="00A36202" w:rsidRPr="00285EE0" w:rsidRDefault="00A36202" w:rsidP="00285EE0">
      <w:pPr>
        <w:pStyle w:val="21"/>
        <w:spacing w:line="360" w:lineRule="auto"/>
        <w:ind w:left="40" w:hanging="40"/>
        <w:rPr>
          <w:sz w:val="28"/>
          <w:szCs w:val="28"/>
        </w:rPr>
      </w:pPr>
      <w:r w:rsidRPr="00285EE0">
        <w:rPr>
          <w:sz w:val="28"/>
          <w:szCs w:val="28"/>
        </w:rPr>
        <w:t>«Социология» Учебник Под ред. Н.Ф. Осиповой</w:t>
      </w:r>
    </w:p>
    <w:p w:rsidR="00A36202" w:rsidRPr="00285EE0" w:rsidRDefault="002B71C4" w:rsidP="00285EE0">
      <w:pPr>
        <w:pStyle w:val="21"/>
        <w:spacing w:line="360" w:lineRule="auto"/>
        <w:ind w:left="40" w:hanging="40"/>
        <w:rPr>
          <w:sz w:val="28"/>
          <w:szCs w:val="28"/>
        </w:rPr>
      </w:pPr>
      <w:r w:rsidRPr="00285EE0">
        <w:rPr>
          <w:sz w:val="28"/>
          <w:szCs w:val="28"/>
        </w:rPr>
        <w:t xml:space="preserve"> </w:t>
      </w:r>
      <w:r w:rsidR="00A36202" w:rsidRPr="00285EE0">
        <w:rPr>
          <w:sz w:val="28"/>
          <w:szCs w:val="28"/>
        </w:rPr>
        <w:t>«Социология» Волков Ю.Г., Добреньков В.И., Нечипуренко В.Н., Попов А.В.</w:t>
      </w:r>
    </w:p>
    <w:p w:rsidR="00A36202" w:rsidRPr="00285EE0" w:rsidRDefault="00A36202" w:rsidP="00285EE0">
      <w:pPr>
        <w:pStyle w:val="21"/>
        <w:spacing w:line="360" w:lineRule="auto"/>
        <w:ind w:left="40" w:hanging="40"/>
        <w:rPr>
          <w:sz w:val="28"/>
          <w:szCs w:val="28"/>
        </w:rPr>
      </w:pPr>
      <w:r w:rsidRPr="00285EE0">
        <w:rPr>
          <w:sz w:val="28"/>
          <w:szCs w:val="28"/>
        </w:rPr>
        <w:t>«Социология» Волков Ю.Г., Мостовая И.Г.</w:t>
      </w:r>
    </w:p>
    <w:p w:rsidR="00A36202" w:rsidRPr="00285EE0" w:rsidRDefault="00A36202" w:rsidP="00285EE0">
      <w:pPr>
        <w:pStyle w:val="21"/>
        <w:spacing w:line="360" w:lineRule="auto"/>
        <w:ind w:left="40" w:hanging="40"/>
        <w:rPr>
          <w:sz w:val="28"/>
          <w:szCs w:val="28"/>
        </w:rPr>
      </w:pPr>
      <w:r w:rsidRPr="00285EE0">
        <w:rPr>
          <w:sz w:val="28"/>
          <w:szCs w:val="28"/>
        </w:rPr>
        <w:t>Игорь Юхновский (академик НАН Украины) статья.</w:t>
      </w:r>
    </w:p>
    <w:p w:rsidR="001B6BE2" w:rsidRPr="00285EE0" w:rsidRDefault="00386A4A" w:rsidP="00285EE0">
      <w:pPr>
        <w:pStyle w:val="21"/>
        <w:spacing w:line="360" w:lineRule="auto"/>
        <w:ind w:left="40" w:hanging="40"/>
        <w:rPr>
          <w:sz w:val="28"/>
          <w:szCs w:val="28"/>
        </w:rPr>
      </w:pPr>
      <w:r w:rsidRPr="00285EE0">
        <w:rPr>
          <w:sz w:val="28"/>
          <w:szCs w:val="28"/>
        </w:rPr>
        <w:t xml:space="preserve"> </w:t>
      </w:r>
      <w:r w:rsidR="00A36202" w:rsidRPr="00285EE0">
        <w:rPr>
          <w:sz w:val="28"/>
          <w:szCs w:val="28"/>
        </w:rPr>
        <w:t>Е. Головаха, Н. Панина Вестник общественного мнения 19 марта 2007г.</w:t>
      </w:r>
    </w:p>
    <w:p w:rsidR="00386A4A" w:rsidRPr="00285EE0" w:rsidRDefault="00BD292B" w:rsidP="00285EE0">
      <w:pPr>
        <w:pStyle w:val="21"/>
        <w:spacing w:line="360" w:lineRule="auto"/>
        <w:ind w:left="40" w:hanging="40"/>
        <w:rPr>
          <w:sz w:val="28"/>
          <w:szCs w:val="28"/>
        </w:rPr>
      </w:pPr>
      <w:r w:rsidRPr="00285EE0">
        <w:rPr>
          <w:sz w:val="28"/>
          <w:szCs w:val="28"/>
        </w:rPr>
        <w:t xml:space="preserve"> «Социология» Под ред. Лавриненко В.Н. Москва 2007</w:t>
      </w:r>
    </w:p>
    <w:p w:rsidR="004066CD" w:rsidRPr="00285EE0" w:rsidRDefault="004066CD" w:rsidP="00285EE0">
      <w:pPr>
        <w:spacing w:after="0" w:line="360" w:lineRule="auto"/>
        <w:ind w:firstLine="709"/>
        <w:jc w:val="both"/>
        <w:rPr>
          <w:rFonts w:ascii="Times New Roman" w:hAnsi="Times New Roman"/>
          <w:b/>
          <w:sz w:val="28"/>
          <w:szCs w:val="28"/>
        </w:rPr>
      </w:pPr>
      <w:bookmarkStart w:id="0" w:name="_GoBack"/>
      <w:bookmarkEnd w:id="0"/>
    </w:p>
    <w:sectPr w:rsidR="004066CD" w:rsidRPr="00285EE0" w:rsidSect="00285EE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56588"/>
    <w:multiLevelType w:val="hybridMultilevel"/>
    <w:tmpl w:val="CA34DE18"/>
    <w:lvl w:ilvl="0" w:tplc="04190003">
      <w:start w:val="1"/>
      <w:numFmt w:val="bullet"/>
      <w:lvlText w:val="o"/>
      <w:lvlJc w:val="left"/>
      <w:pPr>
        <w:ind w:left="1029" w:hanging="360"/>
      </w:pPr>
      <w:rPr>
        <w:rFonts w:ascii="Courier New" w:hAnsi="Courier New" w:hint="default"/>
      </w:rPr>
    </w:lvl>
    <w:lvl w:ilvl="1" w:tplc="04190003" w:tentative="1">
      <w:start w:val="1"/>
      <w:numFmt w:val="bullet"/>
      <w:lvlText w:val="o"/>
      <w:lvlJc w:val="left"/>
      <w:pPr>
        <w:ind w:left="1749" w:hanging="360"/>
      </w:pPr>
      <w:rPr>
        <w:rFonts w:ascii="Courier New" w:hAnsi="Courier New" w:hint="default"/>
      </w:rPr>
    </w:lvl>
    <w:lvl w:ilvl="2" w:tplc="04190005" w:tentative="1">
      <w:start w:val="1"/>
      <w:numFmt w:val="bullet"/>
      <w:lvlText w:val=""/>
      <w:lvlJc w:val="left"/>
      <w:pPr>
        <w:ind w:left="2469" w:hanging="360"/>
      </w:pPr>
      <w:rPr>
        <w:rFonts w:ascii="Wingdings" w:hAnsi="Wingdings" w:hint="default"/>
      </w:rPr>
    </w:lvl>
    <w:lvl w:ilvl="3" w:tplc="04190001" w:tentative="1">
      <w:start w:val="1"/>
      <w:numFmt w:val="bullet"/>
      <w:lvlText w:val=""/>
      <w:lvlJc w:val="left"/>
      <w:pPr>
        <w:ind w:left="3189" w:hanging="360"/>
      </w:pPr>
      <w:rPr>
        <w:rFonts w:ascii="Symbol" w:hAnsi="Symbol" w:hint="default"/>
      </w:rPr>
    </w:lvl>
    <w:lvl w:ilvl="4" w:tplc="04190003" w:tentative="1">
      <w:start w:val="1"/>
      <w:numFmt w:val="bullet"/>
      <w:lvlText w:val="o"/>
      <w:lvlJc w:val="left"/>
      <w:pPr>
        <w:ind w:left="3909" w:hanging="360"/>
      </w:pPr>
      <w:rPr>
        <w:rFonts w:ascii="Courier New" w:hAnsi="Courier New" w:hint="default"/>
      </w:rPr>
    </w:lvl>
    <w:lvl w:ilvl="5" w:tplc="04190005" w:tentative="1">
      <w:start w:val="1"/>
      <w:numFmt w:val="bullet"/>
      <w:lvlText w:val=""/>
      <w:lvlJc w:val="left"/>
      <w:pPr>
        <w:ind w:left="4629" w:hanging="360"/>
      </w:pPr>
      <w:rPr>
        <w:rFonts w:ascii="Wingdings" w:hAnsi="Wingdings" w:hint="default"/>
      </w:rPr>
    </w:lvl>
    <w:lvl w:ilvl="6" w:tplc="04190001" w:tentative="1">
      <w:start w:val="1"/>
      <w:numFmt w:val="bullet"/>
      <w:lvlText w:val=""/>
      <w:lvlJc w:val="left"/>
      <w:pPr>
        <w:ind w:left="5349" w:hanging="360"/>
      </w:pPr>
      <w:rPr>
        <w:rFonts w:ascii="Symbol" w:hAnsi="Symbol" w:hint="default"/>
      </w:rPr>
    </w:lvl>
    <w:lvl w:ilvl="7" w:tplc="04190003" w:tentative="1">
      <w:start w:val="1"/>
      <w:numFmt w:val="bullet"/>
      <w:lvlText w:val="o"/>
      <w:lvlJc w:val="left"/>
      <w:pPr>
        <w:ind w:left="6069" w:hanging="360"/>
      </w:pPr>
      <w:rPr>
        <w:rFonts w:ascii="Courier New" w:hAnsi="Courier New" w:hint="default"/>
      </w:rPr>
    </w:lvl>
    <w:lvl w:ilvl="8" w:tplc="04190005" w:tentative="1">
      <w:start w:val="1"/>
      <w:numFmt w:val="bullet"/>
      <w:lvlText w:val=""/>
      <w:lvlJc w:val="left"/>
      <w:pPr>
        <w:ind w:left="6789" w:hanging="360"/>
      </w:pPr>
      <w:rPr>
        <w:rFonts w:ascii="Wingdings" w:hAnsi="Wingdings" w:hint="default"/>
      </w:rPr>
    </w:lvl>
  </w:abstractNum>
  <w:abstractNum w:abstractNumId="1">
    <w:nsid w:val="6BB842F3"/>
    <w:multiLevelType w:val="hybridMultilevel"/>
    <w:tmpl w:val="2B4C6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6F7790"/>
    <w:multiLevelType w:val="hybridMultilevel"/>
    <w:tmpl w:val="115C36C0"/>
    <w:lvl w:ilvl="0" w:tplc="2C145B1E">
      <w:start w:val="1"/>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
    <w:nsid w:val="7339328F"/>
    <w:multiLevelType w:val="multilevel"/>
    <w:tmpl w:val="CD3ABE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215"/>
    <w:rsid w:val="00012908"/>
    <w:rsid w:val="0003073C"/>
    <w:rsid w:val="00070977"/>
    <w:rsid w:val="000931CB"/>
    <w:rsid w:val="000B7599"/>
    <w:rsid w:val="000E1CA4"/>
    <w:rsid w:val="000F6FAB"/>
    <w:rsid w:val="00131B6F"/>
    <w:rsid w:val="001B5D16"/>
    <w:rsid w:val="001B6BE2"/>
    <w:rsid w:val="001C5660"/>
    <w:rsid w:val="001D1DDA"/>
    <w:rsid w:val="001D41CA"/>
    <w:rsid w:val="001E2C51"/>
    <w:rsid w:val="00216843"/>
    <w:rsid w:val="00263D89"/>
    <w:rsid w:val="00272872"/>
    <w:rsid w:val="00285EE0"/>
    <w:rsid w:val="00295778"/>
    <w:rsid w:val="00296A94"/>
    <w:rsid w:val="002A669E"/>
    <w:rsid w:val="002B71C4"/>
    <w:rsid w:val="00300648"/>
    <w:rsid w:val="00362A32"/>
    <w:rsid w:val="00386A4A"/>
    <w:rsid w:val="003A3356"/>
    <w:rsid w:val="004054C1"/>
    <w:rsid w:val="004066CD"/>
    <w:rsid w:val="00432426"/>
    <w:rsid w:val="00495504"/>
    <w:rsid w:val="004D0C25"/>
    <w:rsid w:val="0056757C"/>
    <w:rsid w:val="005A3D4B"/>
    <w:rsid w:val="005C71C3"/>
    <w:rsid w:val="005D0DE0"/>
    <w:rsid w:val="00602CE8"/>
    <w:rsid w:val="006C4215"/>
    <w:rsid w:val="006D2755"/>
    <w:rsid w:val="007359B2"/>
    <w:rsid w:val="007B6708"/>
    <w:rsid w:val="007D08B5"/>
    <w:rsid w:val="007F1213"/>
    <w:rsid w:val="0080365D"/>
    <w:rsid w:val="008A5A2C"/>
    <w:rsid w:val="00924BD7"/>
    <w:rsid w:val="009439E9"/>
    <w:rsid w:val="00981A79"/>
    <w:rsid w:val="00987F81"/>
    <w:rsid w:val="009939CD"/>
    <w:rsid w:val="009F37D8"/>
    <w:rsid w:val="00A0135B"/>
    <w:rsid w:val="00A3037F"/>
    <w:rsid w:val="00A32FAA"/>
    <w:rsid w:val="00A36202"/>
    <w:rsid w:val="00A87BD5"/>
    <w:rsid w:val="00A93977"/>
    <w:rsid w:val="00AC0185"/>
    <w:rsid w:val="00AE508B"/>
    <w:rsid w:val="00B02A6E"/>
    <w:rsid w:val="00B21591"/>
    <w:rsid w:val="00B35457"/>
    <w:rsid w:val="00B54E0B"/>
    <w:rsid w:val="00B576F7"/>
    <w:rsid w:val="00B93CD6"/>
    <w:rsid w:val="00B9778C"/>
    <w:rsid w:val="00BA7CFB"/>
    <w:rsid w:val="00BD292B"/>
    <w:rsid w:val="00BE4289"/>
    <w:rsid w:val="00BF4A6B"/>
    <w:rsid w:val="00C63752"/>
    <w:rsid w:val="00C741B9"/>
    <w:rsid w:val="00C856D5"/>
    <w:rsid w:val="00CC5831"/>
    <w:rsid w:val="00CC5BEF"/>
    <w:rsid w:val="00CE4D5B"/>
    <w:rsid w:val="00D25445"/>
    <w:rsid w:val="00D51905"/>
    <w:rsid w:val="00D613B8"/>
    <w:rsid w:val="00DC4958"/>
    <w:rsid w:val="00DF2C25"/>
    <w:rsid w:val="00E73536"/>
    <w:rsid w:val="00E94D87"/>
    <w:rsid w:val="00F85FC8"/>
    <w:rsid w:val="00F92CFA"/>
    <w:rsid w:val="00FA118F"/>
    <w:rsid w:val="00FE23DB"/>
    <w:rsid w:val="00FE4095"/>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DEC913-AE8A-4187-95FC-722FFBCB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1CB"/>
    <w:pPr>
      <w:spacing w:after="200" w:line="276" w:lineRule="auto"/>
    </w:pPr>
    <w:rPr>
      <w:sz w:val="22"/>
      <w:szCs w:val="22"/>
      <w:lang w:eastAsia="en-US"/>
    </w:rPr>
  </w:style>
  <w:style w:type="paragraph" w:styleId="2">
    <w:name w:val="heading 2"/>
    <w:basedOn w:val="a"/>
    <w:link w:val="20"/>
    <w:uiPriority w:val="9"/>
    <w:qFormat/>
    <w:rsid w:val="00DC4958"/>
    <w:pPr>
      <w:spacing w:before="100" w:beforeAutospacing="1" w:after="100" w:afterAutospacing="1" w:line="240" w:lineRule="auto"/>
      <w:jc w:val="center"/>
      <w:outlineLvl w:val="1"/>
    </w:pPr>
    <w:rPr>
      <w:rFonts w:ascii="Arial" w:hAnsi="Arial" w:cs="Arial"/>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C4958"/>
    <w:rPr>
      <w:rFonts w:ascii="Arial" w:hAnsi="Arial" w:cs="Arial"/>
      <w:b/>
      <w:bCs/>
      <w:color w:val="000000"/>
      <w:sz w:val="24"/>
      <w:szCs w:val="24"/>
      <w:lang w:val="x-none" w:eastAsia="ru-RU"/>
    </w:rPr>
  </w:style>
  <w:style w:type="paragraph" w:styleId="a3">
    <w:name w:val="List Paragraph"/>
    <w:basedOn w:val="a"/>
    <w:uiPriority w:val="34"/>
    <w:qFormat/>
    <w:rsid w:val="006C4215"/>
    <w:pPr>
      <w:ind w:left="720"/>
      <w:contextualSpacing/>
    </w:pPr>
  </w:style>
  <w:style w:type="paragraph" w:styleId="a4">
    <w:name w:val="Normal (Web)"/>
    <w:basedOn w:val="a"/>
    <w:uiPriority w:val="99"/>
    <w:semiHidden/>
    <w:unhideWhenUsed/>
    <w:rsid w:val="00DC4958"/>
    <w:pPr>
      <w:spacing w:before="100" w:beforeAutospacing="1" w:after="100" w:afterAutospacing="1" w:line="264" w:lineRule="auto"/>
      <w:ind w:firstLine="177"/>
      <w:jc w:val="both"/>
    </w:pPr>
    <w:rPr>
      <w:rFonts w:ascii="Times New Roman" w:hAnsi="Times New Roman"/>
      <w:color w:val="000000"/>
      <w:sz w:val="24"/>
      <w:szCs w:val="24"/>
      <w:lang w:eastAsia="ru-RU"/>
    </w:rPr>
  </w:style>
  <w:style w:type="paragraph" w:customStyle="1" w:styleId="1">
    <w:name w:val="Обычный1"/>
    <w:rsid w:val="00981A79"/>
    <w:pPr>
      <w:widowControl w:val="0"/>
      <w:snapToGrid w:val="0"/>
      <w:spacing w:line="319" w:lineRule="auto"/>
      <w:ind w:firstLine="300"/>
      <w:jc w:val="both"/>
    </w:pPr>
    <w:rPr>
      <w:rFonts w:ascii="Times New Roman" w:hAnsi="Times New Roman"/>
      <w:sz w:val="18"/>
    </w:rPr>
  </w:style>
  <w:style w:type="paragraph" w:styleId="a5">
    <w:name w:val="Balloon Text"/>
    <w:basedOn w:val="a"/>
    <w:link w:val="a6"/>
    <w:uiPriority w:val="99"/>
    <w:semiHidden/>
    <w:unhideWhenUsed/>
    <w:rsid w:val="007B670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B6708"/>
    <w:rPr>
      <w:rFonts w:ascii="Tahoma" w:hAnsi="Tahoma" w:cs="Tahoma"/>
      <w:sz w:val="16"/>
      <w:szCs w:val="16"/>
    </w:rPr>
  </w:style>
  <w:style w:type="paragraph" w:styleId="10">
    <w:name w:val="toc 1"/>
    <w:basedOn w:val="a"/>
    <w:next w:val="a"/>
    <w:autoRedefine/>
    <w:uiPriority w:val="39"/>
    <w:semiHidden/>
    <w:unhideWhenUsed/>
    <w:rsid w:val="000B7599"/>
    <w:pPr>
      <w:spacing w:before="120" w:after="120" w:line="240" w:lineRule="auto"/>
    </w:pPr>
    <w:rPr>
      <w:rFonts w:ascii="Times New Roman" w:hAnsi="Times New Roman"/>
      <w:b/>
      <w:caps/>
      <w:sz w:val="20"/>
      <w:szCs w:val="20"/>
      <w:lang w:eastAsia="ru-RU"/>
    </w:rPr>
  </w:style>
  <w:style w:type="paragraph" w:customStyle="1" w:styleId="21">
    <w:name w:val="Обычный2"/>
    <w:rsid w:val="000B7599"/>
    <w:pPr>
      <w:widowControl w:val="0"/>
      <w:snapToGrid w:val="0"/>
      <w:spacing w:line="316" w:lineRule="auto"/>
      <w:ind w:firstLine="300"/>
      <w:jc w:val="both"/>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2014-03-08T02:31:00Z</dcterms:created>
  <dcterms:modified xsi:type="dcterms:W3CDTF">2014-03-08T02:31:00Z</dcterms:modified>
</cp:coreProperties>
</file>