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956" w:rsidRPr="003B143D" w:rsidRDefault="00080956" w:rsidP="003B143D">
      <w:pPr>
        <w:spacing w:line="360" w:lineRule="auto"/>
        <w:ind w:firstLine="709"/>
        <w:jc w:val="both"/>
        <w:rPr>
          <w:color w:val="000000"/>
          <w:sz w:val="28"/>
          <w:szCs w:val="28"/>
        </w:rPr>
      </w:pPr>
      <w:r w:rsidRPr="00063E98">
        <w:rPr>
          <w:b/>
          <w:color w:val="000000"/>
          <w:sz w:val="28"/>
          <w:szCs w:val="28"/>
        </w:rPr>
        <w:t>Введение</w:t>
      </w:r>
    </w:p>
    <w:p w:rsidR="00136A47" w:rsidRPr="003B143D" w:rsidRDefault="00136A47" w:rsidP="003B143D">
      <w:pPr>
        <w:spacing w:line="360" w:lineRule="auto"/>
        <w:ind w:firstLine="709"/>
        <w:jc w:val="both"/>
        <w:rPr>
          <w:color w:val="000000"/>
          <w:sz w:val="28"/>
          <w:szCs w:val="28"/>
        </w:rPr>
      </w:pPr>
    </w:p>
    <w:p w:rsidR="00677FED" w:rsidRPr="003B143D" w:rsidRDefault="00677FED" w:rsidP="003B143D">
      <w:pPr>
        <w:spacing w:line="360" w:lineRule="auto"/>
        <w:ind w:firstLine="709"/>
        <w:jc w:val="both"/>
        <w:rPr>
          <w:color w:val="000000"/>
          <w:sz w:val="28"/>
          <w:szCs w:val="28"/>
        </w:rPr>
      </w:pPr>
      <w:r w:rsidRPr="003B143D">
        <w:rPr>
          <w:color w:val="000000"/>
          <w:sz w:val="28"/>
          <w:szCs w:val="28"/>
        </w:rPr>
        <w:t xml:space="preserve">Успех государства почти во всех его сферах тесно связан с устойчивым демографическим развитием, обеспечивающим обществу жизненное воспроизводство человеческого потенциала. Эту очевидную истину в разное время настойчиво доказывали многие выдающиеся мыслители: </w:t>
      </w:r>
      <w:r w:rsidR="003B143D" w:rsidRPr="003B143D">
        <w:rPr>
          <w:color w:val="000000"/>
          <w:sz w:val="28"/>
          <w:szCs w:val="28"/>
        </w:rPr>
        <w:t>А.</w:t>
      </w:r>
      <w:r w:rsidR="003B143D">
        <w:rPr>
          <w:color w:val="000000"/>
          <w:sz w:val="28"/>
          <w:szCs w:val="28"/>
        </w:rPr>
        <w:t> </w:t>
      </w:r>
      <w:r w:rsidR="003B143D" w:rsidRPr="003B143D">
        <w:rPr>
          <w:color w:val="000000"/>
          <w:sz w:val="28"/>
          <w:szCs w:val="28"/>
        </w:rPr>
        <w:t>Смит</w:t>
      </w:r>
      <w:r w:rsidRPr="003B143D">
        <w:rPr>
          <w:color w:val="000000"/>
          <w:sz w:val="28"/>
          <w:szCs w:val="28"/>
        </w:rPr>
        <w:t xml:space="preserve">, </w:t>
      </w:r>
      <w:r w:rsidR="003B143D" w:rsidRPr="003B143D">
        <w:rPr>
          <w:color w:val="000000"/>
          <w:sz w:val="28"/>
          <w:szCs w:val="28"/>
        </w:rPr>
        <w:t>Ж.Ж.</w:t>
      </w:r>
      <w:r w:rsidR="003B143D">
        <w:rPr>
          <w:color w:val="000000"/>
          <w:sz w:val="28"/>
          <w:szCs w:val="28"/>
        </w:rPr>
        <w:t> </w:t>
      </w:r>
      <w:r w:rsidR="003B143D" w:rsidRPr="003B143D">
        <w:rPr>
          <w:color w:val="000000"/>
          <w:sz w:val="28"/>
          <w:szCs w:val="28"/>
        </w:rPr>
        <w:t>Руссо</w:t>
      </w:r>
      <w:r w:rsidRPr="003B143D">
        <w:rPr>
          <w:color w:val="000000"/>
          <w:sz w:val="28"/>
          <w:szCs w:val="28"/>
        </w:rPr>
        <w:t xml:space="preserve">, </w:t>
      </w:r>
      <w:r w:rsidR="003B143D" w:rsidRPr="003B143D">
        <w:rPr>
          <w:color w:val="000000"/>
          <w:sz w:val="28"/>
          <w:szCs w:val="28"/>
        </w:rPr>
        <w:t>Ш.</w:t>
      </w:r>
      <w:r w:rsidR="003B143D">
        <w:rPr>
          <w:color w:val="000000"/>
          <w:sz w:val="28"/>
          <w:szCs w:val="28"/>
        </w:rPr>
        <w:t> </w:t>
      </w:r>
      <w:r w:rsidR="003B143D" w:rsidRPr="003B143D">
        <w:rPr>
          <w:color w:val="000000"/>
          <w:sz w:val="28"/>
          <w:szCs w:val="28"/>
        </w:rPr>
        <w:t>Монтескье</w:t>
      </w:r>
      <w:r w:rsidRPr="003B143D">
        <w:rPr>
          <w:color w:val="000000"/>
          <w:sz w:val="28"/>
          <w:szCs w:val="28"/>
        </w:rPr>
        <w:t xml:space="preserve">, </w:t>
      </w:r>
      <w:r w:rsidR="003B143D" w:rsidRPr="003B143D">
        <w:rPr>
          <w:color w:val="000000"/>
          <w:sz w:val="28"/>
          <w:szCs w:val="28"/>
        </w:rPr>
        <w:t>М.В.</w:t>
      </w:r>
      <w:r w:rsidR="003B143D">
        <w:rPr>
          <w:color w:val="000000"/>
          <w:sz w:val="28"/>
          <w:szCs w:val="28"/>
        </w:rPr>
        <w:t> </w:t>
      </w:r>
      <w:r w:rsidR="003B143D" w:rsidRPr="003B143D">
        <w:rPr>
          <w:color w:val="000000"/>
          <w:sz w:val="28"/>
          <w:szCs w:val="28"/>
        </w:rPr>
        <w:t>Ломоносов</w:t>
      </w:r>
      <w:r w:rsidRPr="003B143D">
        <w:rPr>
          <w:color w:val="000000"/>
          <w:sz w:val="28"/>
          <w:szCs w:val="28"/>
        </w:rPr>
        <w:t xml:space="preserve">, </w:t>
      </w:r>
      <w:r w:rsidR="003B143D" w:rsidRPr="003B143D">
        <w:rPr>
          <w:color w:val="000000"/>
          <w:sz w:val="28"/>
          <w:szCs w:val="28"/>
        </w:rPr>
        <w:t>Д.И.</w:t>
      </w:r>
      <w:r w:rsidR="003B143D">
        <w:rPr>
          <w:color w:val="000000"/>
          <w:sz w:val="28"/>
          <w:szCs w:val="28"/>
        </w:rPr>
        <w:t> </w:t>
      </w:r>
      <w:r w:rsidR="003B143D" w:rsidRPr="003B143D">
        <w:rPr>
          <w:color w:val="000000"/>
          <w:sz w:val="28"/>
          <w:szCs w:val="28"/>
        </w:rPr>
        <w:t>Менделеев</w:t>
      </w:r>
      <w:r w:rsidRPr="003B143D">
        <w:rPr>
          <w:color w:val="000000"/>
          <w:sz w:val="28"/>
          <w:szCs w:val="28"/>
        </w:rPr>
        <w:t xml:space="preserve"> и др. Однако в России на протяжении последних лет наблюдается обратная тенденция </w:t>
      </w:r>
      <w:r w:rsidR="003B143D">
        <w:rPr>
          <w:color w:val="000000"/>
          <w:sz w:val="28"/>
          <w:szCs w:val="28"/>
        </w:rPr>
        <w:t>–</w:t>
      </w:r>
      <w:r w:rsidR="003B143D" w:rsidRPr="003B143D">
        <w:rPr>
          <w:color w:val="000000"/>
          <w:sz w:val="28"/>
          <w:szCs w:val="28"/>
        </w:rPr>
        <w:t xml:space="preserve"> </w:t>
      </w:r>
      <w:r w:rsidRPr="003B143D">
        <w:rPr>
          <w:color w:val="000000"/>
          <w:sz w:val="28"/>
          <w:szCs w:val="28"/>
        </w:rPr>
        <w:t>население страны непрерывно сокращается. В связи с этим государством проводятся различного рода социально-демографические программы для улучшения положения дел в России, и соответственно стабилизации ситуации.</w:t>
      </w:r>
    </w:p>
    <w:p w:rsidR="001B3414" w:rsidRPr="003B143D" w:rsidRDefault="00677FED" w:rsidP="003B143D">
      <w:pPr>
        <w:spacing w:line="360" w:lineRule="auto"/>
        <w:ind w:firstLine="709"/>
        <w:jc w:val="both"/>
        <w:rPr>
          <w:color w:val="000000"/>
          <w:sz w:val="28"/>
          <w:szCs w:val="28"/>
        </w:rPr>
      </w:pPr>
      <w:r w:rsidRPr="003B143D">
        <w:rPr>
          <w:color w:val="000000"/>
          <w:sz w:val="28"/>
          <w:szCs w:val="28"/>
        </w:rPr>
        <w:t>Данная тема актуальна, ведь население России претерпевает такие негативные тенденции развития,</w:t>
      </w:r>
      <w:r w:rsidR="002732F6" w:rsidRPr="003B143D">
        <w:rPr>
          <w:color w:val="000000"/>
          <w:sz w:val="28"/>
          <w:szCs w:val="28"/>
        </w:rPr>
        <w:t xml:space="preserve"> </w:t>
      </w:r>
      <w:r w:rsidRPr="003B143D">
        <w:rPr>
          <w:color w:val="000000"/>
          <w:sz w:val="28"/>
          <w:szCs w:val="28"/>
        </w:rPr>
        <w:t xml:space="preserve">не задумываясь о сложившейся ситуации. </w:t>
      </w:r>
      <w:r w:rsidR="001B3414" w:rsidRPr="003B143D">
        <w:rPr>
          <w:color w:val="000000"/>
          <w:sz w:val="28"/>
          <w:szCs w:val="28"/>
        </w:rPr>
        <w:t xml:space="preserve">Именно </w:t>
      </w:r>
      <w:r w:rsidR="002732F6" w:rsidRPr="003B143D">
        <w:rPr>
          <w:color w:val="000000"/>
          <w:sz w:val="28"/>
          <w:szCs w:val="28"/>
        </w:rPr>
        <w:t>по</w:t>
      </w:r>
      <w:r w:rsidR="001B3414" w:rsidRPr="003B143D">
        <w:rPr>
          <w:color w:val="000000"/>
          <w:sz w:val="28"/>
          <w:szCs w:val="28"/>
        </w:rPr>
        <w:t>этому необходимо как можно более часто затрагивать эту тему, популярно объясняя всю важность решения данной проблемы, так как она затрагивает не только самые святые понятия (семья,</w:t>
      </w:r>
      <w:r w:rsidR="002732F6" w:rsidRPr="003B143D">
        <w:rPr>
          <w:color w:val="000000"/>
          <w:sz w:val="28"/>
          <w:szCs w:val="28"/>
        </w:rPr>
        <w:t xml:space="preserve"> </w:t>
      </w:r>
      <w:r w:rsidR="001B3414" w:rsidRPr="003B143D">
        <w:rPr>
          <w:color w:val="000000"/>
          <w:sz w:val="28"/>
          <w:szCs w:val="28"/>
        </w:rPr>
        <w:t>дети, общество), но и напрямую ведет к появлению опасности потерять наше государство,</w:t>
      </w:r>
      <w:r w:rsidR="002732F6" w:rsidRPr="003B143D">
        <w:rPr>
          <w:color w:val="000000"/>
          <w:sz w:val="28"/>
          <w:szCs w:val="28"/>
        </w:rPr>
        <w:t xml:space="preserve"> </w:t>
      </w:r>
      <w:r w:rsidR="001B3414" w:rsidRPr="003B143D">
        <w:rPr>
          <w:color w:val="000000"/>
          <w:sz w:val="28"/>
          <w:szCs w:val="28"/>
        </w:rPr>
        <w:t>нашу нацию.</w:t>
      </w:r>
    </w:p>
    <w:p w:rsidR="00677FED" w:rsidRPr="003B143D" w:rsidRDefault="001B3414" w:rsidP="003B143D">
      <w:pPr>
        <w:spacing w:line="360" w:lineRule="auto"/>
        <w:ind w:firstLine="709"/>
        <w:jc w:val="both"/>
        <w:rPr>
          <w:color w:val="000000"/>
          <w:sz w:val="28"/>
          <w:szCs w:val="28"/>
        </w:rPr>
      </w:pPr>
      <w:r w:rsidRPr="003B143D">
        <w:rPr>
          <w:color w:val="000000"/>
          <w:sz w:val="28"/>
          <w:szCs w:val="28"/>
        </w:rPr>
        <w:t xml:space="preserve">Целью данной работы является подробное изучение данной проблемы, </w:t>
      </w:r>
      <w:r w:rsidR="002732F6" w:rsidRPr="003B143D">
        <w:rPr>
          <w:color w:val="000000"/>
          <w:sz w:val="28"/>
          <w:szCs w:val="28"/>
        </w:rPr>
        <w:t>рассмотрение возможных ее решений, и прогнозирование дальнейшего социально</w:t>
      </w:r>
      <w:r w:rsidR="003B143D">
        <w:rPr>
          <w:color w:val="000000"/>
          <w:sz w:val="28"/>
          <w:szCs w:val="28"/>
        </w:rPr>
        <w:t xml:space="preserve"> –</w:t>
      </w:r>
      <w:r w:rsidR="003B143D" w:rsidRPr="003B143D">
        <w:rPr>
          <w:color w:val="000000"/>
          <w:sz w:val="28"/>
          <w:szCs w:val="28"/>
        </w:rPr>
        <w:t xml:space="preserve"> де</w:t>
      </w:r>
      <w:r w:rsidR="002732F6" w:rsidRPr="003B143D">
        <w:rPr>
          <w:color w:val="000000"/>
          <w:sz w:val="28"/>
          <w:szCs w:val="28"/>
        </w:rPr>
        <w:t>мографического развития в России.</w:t>
      </w:r>
    </w:p>
    <w:p w:rsidR="002732F6" w:rsidRPr="003B143D" w:rsidRDefault="002732F6" w:rsidP="003B143D">
      <w:pPr>
        <w:spacing w:line="360" w:lineRule="auto"/>
        <w:ind w:firstLine="709"/>
        <w:jc w:val="both"/>
        <w:rPr>
          <w:color w:val="000000"/>
          <w:sz w:val="28"/>
          <w:szCs w:val="28"/>
        </w:rPr>
      </w:pPr>
      <w:r w:rsidRPr="003B143D">
        <w:rPr>
          <w:color w:val="000000"/>
          <w:sz w:val="28"/>
          <w:szCs w:val="28"/>
        </w:rPr>
        <w:t>Для достижения поставленной цели необходимо решить следующие задачи:</w:t>
      </w:r>
    </w:p>
    <w:p w:rsidR="002732F6" w:rsidRPr="003B143D" w:rsidRDefault="002732F6" w:rsidP="003B143D">
      <w:pPr>
        <w:spacing w:line="360" w:lineRule="auto"/>
        <w:ind w:firstLine="709"/>
        <w:jc w:val="both"/>
        <w:rPr>
          <w:color w:val="000000"/>
          <w:sz w:val="28"/>
          <w:szCs w:val="28"/>
        </w:rPr>
      </w:pPr>
      <w:r w:rsidRPr="003B143D">
        <w:rPr>
          <w:color w:val="000000"/>
          <w:sz w:val="28"/>
          <w:szCs w:val="28"/>
        </w:rPr>
        <w:t xml:space="preserve">1. </w:t>
      </w:r>
      <w:r w:rsidR="00B6406D" w:rsidRPr="003B143D">
        <w:rPr>
          <w:color w:val="000000"/>
          <w:sz w:val="28"/>
          <w:szCs w:val="28"/>
        </w:rPr>
        <w:t>И</w:t>
      </w:r>
      <w:r w:rsidRPr="003B143D">
        <w:rPr>
          <w:color w:val="000000"/>
          <w:sz w:val="28"/>
          <w:szCs w:val="28"/>
        </w:rPr>
        <w:t>зучить современную социально-демографическую ситуацию в России</w:t>
      </w:r>
      <w:r w:rsidR="00063E98">
        <w:rPr>
          <w:color w:val="000000"/>
          <w:sz w:val="28"/>
          <w:szCs w:val="28"/>
        </w:rPr>
        <w:t>.</w:t>
      </w:r>
    </w:p>
    <w:p w:rsidR="002732F6" w:rsidRPr="003B143D" w:rsidRDefault="002732F6" w:rsidP="003B143D">
      <w:pPr>
        <w:spacing w:line="360" w:lineRule="auto"/>
        <w:ind w:firstLine="709"/>
        <w:jc w:val="both"/>
        <w:rPr>
          <w:color w:val="000000"/>
          <w:sz w:val="28"/>
          <w:szCs w:val="28"/>
        </w:rPr>
      </w:pPr>
      <w:r w:rsidRPr="003B143D">
        <w:rPr>
          <w:color w:val="000000"/>
          <w:sz w:val="28"/>
          <w:szCs w:val="28"/>
        </w:rPr>
        <w:t xml:space="preserve">2. </w:t>
      </w:r>
      <w:r w:rsidR="00B6406D" w:rsidRPr="003B143D">
        <w:rPr>
          <w:color w:val="000000"/>
          <w:sz w:val="28"/>
          <w:szCs w:val="28"/>
        </w:rPr>
        <w:t>П</w:t>
      </w:r>
      <w:r w:rsidRPr="003B143D">
        <w:rPr>
          <w:color w:val="000000"/>
          <w:sz w:val="28"/>
          <w:szCs w:val="28"/>
        </w:rPr>
        <w:t>роанализировать социально-демографическую политику, проводимую в России</w:t>
      </w:r>
      <w:r w:rsidR="00063E98">
        <w:rPr>
          <w:color w:val="000000"/>
          <w:sz w:val="28"/>
          <w:szCs w:val="28"/>
        </w:rPr>
        <w:t>.</w:t>
      </w:r>
    </w:p>
    <w:p w:rsidR="002732F6" w:rsidRPr="003B143D" w:rsidRDefault="002732F6" w:rsidP="003B143D">
      <w:pPr>
        <w:spacing w:line="360" w:lineRule="auto"/>
        <w:ind w:firstLine="709"/>
        <w:jc w:val="both"/>
        <w:rPr>
          <w:color w:val="000000"/>
          <w:sz w:val="28"/>
          <w:szCs w:val="28"/>
        </w:rPr>
      </w:pPr>
      <w:r w:rsidRPr="003B143D">
        <w:rPr>
          <w:color w:val="000000"/>
          <w:sz w:val="28"/>
          <w:szCs w:val="28"/>
        </w:rPr>
        <w:t xml:space="preserve">3. </w:t>
      </w:r>
      <w:r w:rsidR="00B6406D" w:rsidRPr="003B143D">
        <w:rPr>
          <w:color w:val="000000"/>
          <w:sz w:val="28"/>
          <w:szCs w:val="28"/>
        </w:rPr>
        <w:t>С</w:t>
      </w:r>
      <w:r w:rsidRPr="003B143D">
        <w:rPr>
          <w:color w:val="000000"/>
          <w:sz w:val="28"/>
          <w:szCs w:val="28"/>
        </w:rPr>
        <w:t>проектировать дальнейшие перспективы социально-демографического развития в России</w:t>
      </w:r>
      <w:r w:rsidR="00063E98">
        <w:rPr>
          <w:color w:val="000000"/>
          <w:sz w:val="28"/>
          <w:szCs w:val="28"/>
        </w:rPr>
        <w:t>.</w:t>
      </w:r>
    </w:p>
    <w:p w:rsidR="00B6406D" w:rsidRPr="00063E98" w:rsidRDefault="00063E98" w:rsidP="003B143D">
      <w:pPr>
        <w:spacing w:line="360" w:lineRule="auto"/>
        <w:ind w:firstLine="709"/>
        <w:jc w:val="both"/>
        <w:rPr>
          <w:b/>
          <w:color w:val="000000"/>
          <w:sz w:val="28"/>
          <w:szCs w:val="28"/>
        </w:rPr>
      </w:pPr>
      <w:r>
        <w:rPr>
          <w:color w:val="000000"/>
          <w:sz w:val="28"/>
          <w:szCs w:val="28"/>
        </w:rPr>
        <w:br w:type="page"/>
      </w:r>
      <w:r w:rsidR="00B6406D" w:rsidRPr="00063E98">
        <w:rPr>
          <w:b/>
          <w:color w:val="000000"/>
          <w:sz w:val="28"/>
          <w:szCs w:val="28"/>
        </w:rPr>
        <w:t>1. Современная социально-де</w:t>
      </w:r>
      <w:r w:rsidRPr="00063E98">
        <w:rPr>
          <w:b/>
          <w:color w:val="000000"/>
          <w:sz w:val="28"/>
          <w:szCs w:val="28"/>
        </w:rPr>
        <w:t>мографическая ситуация в России</w:t>
      </w:r>
    </w:p>
    <w:p w:rsidR="00C97BAF" w:rsidRPr="00C97BAF" w:rsidRDefault="0025285F" w:rsidP="00C97BAF">
      <w:pPr>
        <w:spacing w:line="360" w:lineRule="auto"/>
        <w:ind w:firstLine="709"/>
        <w:jc w:val="both"/>
        <w:rPr>
          <w:color w:val="FFFFFF"/>
          <w:sz w:val="28"/>
          <w:szCs w:val="28"/>
        </w:rPr>
      </w:pPr>
      <w:r>
        <w:rPr>
          <w:color w:val="FFFFFF"/>
          <w:sz w:val="28"/>
          <w:szCs w:val="28"/>
        </w:rPr>
        <w:t>социальный демографический политика россия</w:t>
      </w:r>
    </w:p>
    <w:p w:rsidR="004B2EAB" w:rsidRPr="003B143D" w:rsidRDefault="00C10CA6" w:rsidP="003B143D">
      <w:pPr>
        <w:spacing w:line="360" w:lineRule="auto"/>
        <w:ind w:firstLine="709"/>
        <w:jc w:val="both"/>
        <w:rPr>
          <w:color w:val="000000"/>
          <w:sz w:val="28"/>
          <w:szCs w:val="28"/>
        </w:rPr>
      </w:pPr>
      <w:r w:rsidRPr="003B143D">
        <w:rPr>
          <w:color w:val="000000"/>
          <w:sz w:val="28"/>
          <w:szCs w:val="28"/>
        </w:rPr>
        <w:t xml:space="preserve">Проблема Социально-демографического характера в России берет свои истоки десятилетиями ранее. </w:t>
      </w:r>
      <w:r w:rsidR="004B2EAB" w:rsidRPr="003B143D">
        <w:rPr>
          <w:color w:val="000000"/>
          <w:sz w:val="28"/>
          <w:szCs w:val="28"/>
        </w:rPr>
        <w:t>До середины 1970</w:t>
      </w:r>
      <w:r w:rsidR="003B143D">
        <w:rPr>
          <w:color w:val="000000"/>
          <w:sz w:val="28"/>
          <w:szCs w:val="28"/>
        </w:rPr>
        <w:t>-</w:t>
      </w:r>
      <w:r w:rsidR="003B143D" w:rsidRPr="003B143D">
        <w:rPr>
          <w:color w:val="000000"/>
          <w:sz w:val="28"/>
          <w:szCs w:val="28"/>
        </w:rPr>
        <w:t>х</w:t>
      </w:r>
      <w:r w:rsidR="004B2EAB" w:rsidRPr="003B143D">
        <w:rPr>
          <w:color w:val="000000"/>
          <w:sz w:val="28"/>
          <w:szCs w:val="28"/>
        </w:rPr>
        <w:t xml:space="preserve"> годов население России увеличивалось исключительно за счет естественного прироста (превышения числа родившихся над числом умерши</w:t>
      </w:r>
      <w:r w:rsidR="003B143D" w:rsidRPr="003B143D">
        <w:rPr>
          <w:color w:val="000000"/>
          <w:sz w:val="28"/>
          <w:szCs w:val="28"/>
        </w:rPr>
        <w:t xml:space="preserve">х. </w:t>
      </w:r>
      <w:r w:rsidR="004B2EAB" w:rsidRPr="003B143D">
        <w:rPr>
          <w:color w:val="000000"/>
          <w:sz w:val="28"/>
          <w:szCs w:val="28"/>
        </w:rPr>
        <w:t>С середины 1970</w:t>
      </w:r>
      <w:r w:rsidR="003B143D">
        <w:rPr>
          <w:color w:val="000000"/>
          <w:sz w:val="28"/>
          <w:szCs w:val="28"/>
        </w:rPr>
        <w:t>-</w:t>
      </w:r>
      <w:r w:rsidR="003B143D" w:rsidRPr="003B143D">
        <w:rPr>
          <w:color w:val="000000"/>
          <w:sz w:val="28"/>
          <w:szCs w:val="28"/>
        </w:rPr>
        <w:t>х</w:t>
      </w:r>
      <w:r w:rsidR="004B2EAB" w:rsidRPr="003B143D">
        <w:rPr>
          <w:color w:val="000000"/>
          <w:sz w:val="28"/>
          <w:szCs w:val="28"/>
        </w:rPr>
        <w:t xml:space="preserve"> годов население продолжало расти примерно в том же темпе, что и в предыдущее десятилетие, однако уже значительный вес приобрел дополнительный фактор </w:t>
      </w:r>
      <w:r w:rsidR="003B143D">
        <w:rPr>
          <w:color w:val="000000"/>
          <w:sz w:val="28"/>
          <w:szCs w:val="28"/>
        </w:rPr>
        <w:t>–</w:t>
      </w:r>
      <w:r w:rsidR="003B143D" w:rsidRPr="003B143D">
        <w:rPr>
          <w:color w:val="000000"/>
          <w:sz w:val="28"/>
          <w:szCs w:val="28"/>
        </w:rPr>
        <w:t xml:space="preserve"> </w:t>
      </w:r>
      <w:r w:rsidR="004B2EAB" w:rsidRPr="003B143D">
        <w:rPr>
          <w:color w:val="000000"/>
          <w:sz w:val="28"/>
          <w:szCs w:val="28"/>
        </w:rPr>
        <w:t xml:space="preserve">миграционный </w:t>
      </w:r>
      <w:r w:rsidR="003B143D">
        <w:rPr>
          <w:color w:val="000000"/>
          <w:sz w:val="28"/>
          <w:szCs w:val="28"/>
        </w:rPr>
        <w:t>–</w:t>
      </w:r>
      <w:r w:rsidR="003B143D" w:rsidRPr="003B143D">
        <w:rPr>
          <w:color w:val="000000"/>
          <w:sz w:val="28"/>
          <w:szCs w:val="28"/>
        </w:rPr>
        <w:t xml:space="preserve"> </w:t>
      </w:r>
      <w:r w:rsidR="004B2EAB" w:rsidRPr="003B143D">
        <w:rPr>
          <w:color w:val="000000"/>
          <w:sz w:val="28"/>
          <w:szCs w:val="28"/>
        </w:rPr>
        <w:t>приток населения в Россию оказался больше, чем отток из неё, на фоне начавшегося в этот период па</w:t>
      </w:r>
      <w:r w:rsidRPr="003B143D">
        <w:rPr>
          <w:color w:val="000000"/>
          <w:sz w:val="28"/>
          <w:szCs w:val="28"/>
        </w:rPr>
        <w:t>дения естественного прироста)</w:t>
      </w:r>
      <w:r w:rsidR="004B2EAB" w:rsidRPr="003B143D">
        <w:rPr>
          <w:color w:val="000000"/>
          <w:sz w:val="28"/>
          <w:szCs w:val="28"/>
        </w:rPr>
        <w:t>.</w:t>
      </w:r>
    </w:p>
    <w:p w:rsidR="004B2EAB" w:rsidRPr="003B143D" w:rsidRDefault="004B2EAB" w:rsidP="003B143D">
      <w:pPr>
        <w:spacing w:line="360" w:lineRule="auto"/>
        <w:ind w:firstLine="709"/>
        <w:jc w:val="both"/>
        <w:rPr>
          <w:color w:val="000000"/>
          <w:sz w:val="28"/>
          <w:szCs w:val="28"/>
        </w:rPr>
      </w:pPr>
      <w:r w:rsidRPr="003B143D">
        <w:rPr>
          <w:color w:val="000000"/>
          <w:sz w:val="28"/>
          <w:szCs w:val="28"/>
        </w:rPr>
        <w:t>Снижению рождаемости в конце семидесятых способствовало общее повышение уровня жизни, грамотности и социально-гигиенической культуры населения, аналогично тенденциям в западноевропейских странах.</w:t>
      </w:r>
    </w:p>
    <w:p w:rsidR="004B2EAB" w:rsidRPr="003B143D" w:rsidRDefault="004B2EAB" w:rsidP="003B143D">
      <w:pPr>
        <w:spacing w:line="360" w:lineRule="auto"/>
        <w:ind w:firstLine="709"/>
        <w:jc w:val="both"/>
        <w:rPr>
          <w:color w:val="000000"/>
          <w:sz w:val="28"/>
          <w:szCs w:val="28"/>
        </w:rPr>
      </w:pPr>
      <w:r w:rsidRPr="003B143D">
        <w:rPr>
          <w:color w:val="000000"/>
          <w:sz w:val="28"/>
          <w:szCs w:val="28"/>
        </w:rPr>
        <w:t>Резкое снижение естественного прироста населения России, проявившееся с 1989</w:t>
      </w:r>
      <w:r w:rsidR="003B143D">
        <w:rPr>
          <w:color w:val="000000"/>
          <w:sz w:val="28"/>
          <w:szCs w:val="28"/>
        </w:rPr>
        <w:t> </w:t>
      </w:r>
      <w:r w:rsidR="003B143D" w:rsidRPr="003B143D">
        <w:rPr>
          <w:color w:val="000000"/>
          <w:sz w:val="28"/>
          <w:szCs w:val="28"/>
        </w:rPr>
        <w:t>г</w:t>
      </w:r>
      <w:r w:rsidRPr="003B143D">
        <w:rPr>
          <w:color w:val="000000"/>
          <w:sz w:val="28"/>
          <w:szCs w:val="28"/>
        </w:rPr>
        <w:t>., было следствием наложения двух неблагоприятных тенденций: обвального снижения рождаемости и з</w:t>
      </w:r>
      <w:r w:rsidR="00C10CA6" w:rsidRPr="003B143D">
        <w:rPr>
          <w:color w:val="000000"/>
          <w:sz w:val="28"/>
          <w:szCs w:val="28"/>
        </w:rPr>
        <w:t xml:space="preserve">начительного роста смертности. </w:t>
      </w:r>
      <w:r w:rsidRPr="003B143D">
        <w:rPr>
          <w:color w:val="000000"/>
          <w:sz w:val="28"/>
          <w:szCs w:val="28"/>
        </w:rPr>
        <w:t>Рост населения в России прекратился с 1991 года.</w:t>
      </w:r>
      <w:r w:rsidR="00C10CA6" w:rsidRPr="003B143D">
        <w:rPr>
          <w:color w:val="000000"/>
          <w:sz w:val="28"/>
          <w:szCs w:val="28"/>
        </w:rPr>
        <w:t xml:space="preserve"> </w:t>
      </w:r>
      <w:r w:rsidRPr="003B143D">
        <w:rPr>
          <w:color w:val="000000"/>
          <w:sz w:val="28"/>
          <w:szCs w:val="28"/>
        </w:rPr>
        <w:t>Негативной особенностью России является тот факт, что в результате демографического перехода рождаемость упала до уровня развитых стран, в то время как смертност</w:t>
      </w:r>
      <w:r w:rsidR="00C10CA6" w:rsidRPr="003B143D">
        <w:rPr>
          <w:color w:val="000000"/>
          <w:sz w:val="28"/>
          <w:szCs w:val="28"/>
        </w:rPr>
        <w:t>ь достигла уровня развивающихся.</w:t>
      </w:r>
    </w:p>
    <w:p w:rsidR="004B2EAB" w:rsidRDefault="004B2EAB" w:rsidP="003B143D">
      <w:pPr>
        <w:spacing w:line="360" w:lineRule="auto"/>
        <w:ind w:firstLine="709"/>
        <w:jc w:val="both"/>
        <w:rPr>
          <w:color w:val="000000"/>
          <w:sz w:val="28"/>
          <w:szCs w:val="28"/>
        </w:rPr>
      </w:pPr>
      <w:r w:rsidRPr="003B143D">
        <w:rPr>
          <w:color w:val="000000"/>
          <w:sz w:val="28"/>
          <w:szCs w:val="28"/>
        </w:rPr>
        <w:t xml:space="preserve">По данным Переписи населения 2002 года численность населения России с 1989 по 2002 упала на 1,8 млн. Каждую минуту в России рождалось 3 человека, а умирало </w:t>
      </w:r>
      <w:r w:rsidR="003B143D">
        <w:rPr>
          <w:color w:val="000000"/>
          <w:sz w:val="28"/>
          <w:szCs w:val="28"/>
        </w:rPr>
        <w:t>–</w:t>
      </w:r>
      <w:r w:rsidR="003B143D" w:rsidRPr="003B143D">
        <w:rPr>
          <w:color w:val="000000"/>
          <w:sz w:val="28"/>
          <w:szCs w:val="28"/>
        </w:rPr>
        <w:t xml:space="preserve"> </w:t>
      </w:r>
      <w:r w:rsidRPr="003B143D">
        <w:rPr>
          <w:color w:val="000000"/>
          <w:sz w:val="28"/>
          <w:szCs w:val="28"/>
        </w:rPr>
        <w:t>4. Общемировая тенденция была противоположна: отношение количества рождений к смертям равно 2,6. Особенно велика смертность у российских мужчин, средняя продолжительн</w:t>
      </w:r>
      <w:r w:rsidR="00C10CA6" w:rsidRPr="003B143D">
        <w:rPr>
          <w:color w:val="000000"/>
          <w:sz w:val="28"/>
          <w:szCs w:val="28"/>
        </w:rPr>
        <w:t>ость жизни которых 61,4 года</w:t>
      </w:r>
      <w:r w:rsidR="003B143D">
        <w:rPr>
          <w:color w:val="000000"/>
          <w:sz w:val="28"/>
          <w:szCs w:val="28"/>
        </w:rPr>
        <w:t>,</w:t>
      </w:r>
      <w:r w:rsidRPr="003B143D">
        <w:rPr>
          <w:color w:val="000000"/>
          <w:sz w:val="28"/>
          <w:szCs w:val="28"/>
        </w:rPr>
        <w:t xml:space="preserve"> что связано, в частности, с высоким уровнем потребления крепких алкогольных напитков, большим количеством несчастных случаев, убийств и самоубийств. Продолжительность жизни женщин </w:t>
      </w:r>
      <w:r w:rsidR="00C10CA6" w:rsidRPr="003B143D">
        <w:rPr>
          <w:color w:val="000000"/>
          <w:sz w:val="28"/>
          <w:szCs w:val="28"/>
        </w:rPr>
        <w:t xml:space="preserve">значительно выше </w:t>
      </w:r>
      <w:r w:rsidR="003B143D">
        <w:rPr>
          <w:color w:val="000000"/>
          <w:sz w:val="28"/>
          <w:szCs w:val="28"/>
        </w:rPr>
        <w:t>–</w:t>
      </w:r>
      <w:r w:rsidR="003B143D" w:rsidRPr="003B143D">
        <w:rPr>
          <w:color w:val="000000"/>
          <w:sz w:val="28"/>
          <w:szCs w:val="28"/>
        </w:rPr>
        <w:t xml:space="preserve"> </w:t>
      </w:r>
      <w:r w:rsidR="00C10CA6" w:rsidRPr="003B143D">
        <w:rPr>
          <w:color w:val="000000"/>
          <w:sz w:val="28"/>
          <w:szCs w:val="28"/>
        </w:rPr>
        <w:t>73,9 года</w:t>
      </w:r>
      <w:r w:rsidR="003B143D">
        <w:rPr>
          <w:color w:val="000000"/>
          <w:sz w:val="28"/>
          <w:szCs w:val="28"/>
        </w:rPr>
        <w:t>.</w:t>
      </w:r>
    </w:p>
    <w:p w:rsidR="00036C93" w:rsidRPr="003B143D" w:rsidRDefault="0046761D" w:rsidP="003B143D">
      <w:pPr>
        <w:spacing w:line="360" w:lineRule="auto"/>
        <w:ind w:firstLine="709"/>
        <w:jc w:val="both"/>
        <w:rPr>
          <w:color w:val="000000"/>
          <w:sz w:val="28"/>
          <w:szCs w:val="28"/>
        </w:rPr>
      </w:pPr>
      <w:r>
        <w:rPr>
          <w:color w:val="000000"/>
          <w:sz w:val="28"/>
          <w:szCs w:val="28"/>
        </w:rPr>
        <w:br w:type="page"/>
      </w:r>
      <w:r w:rsidR="006B416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47.5pt">
            <v:imagedata r:id="rId7" o:title=""/>
          </v:shape>
        </w:pict>
      </w:r>
    </w:p>
    <w:p w:rsidR="00036C93" w:rsidRPr="003B143D" w:rsidRDefault="00036C93" w:rsidP="003B143D">
      <w:pPr>
        <w:spacing w:line="360" w:lineRule="auto"/>
        <w:ind w:firstLine="709"/>
        <w:jc w:val="both"/>
        <w:rPr>
          <w:color w:val="000000"/>
          <w:sz w:val="28"/>
          <w:szCs w:val="28"/>
        </w:rPr>
      </w:pPr>
    </w:p>
    <w:p w:rsidR="004B2EAB" w:rsidRPr="003B143D" w:rsidRDefault="004B2EAB" w:rsidP="003B143D">
      <w:pPr>
        <w:spacing w:line="360" w:lineRule="auto"/>
        <w:ind w:firstLine="709"/>
        <w:jc w:val="both"/>
        <w:rPr>
          <w:color w:val="000000"/>
          <w:sz w:val="28"/>
          <w:szCs w:val="28"/>
        </w:rPr>
      </w:pPr>
      <w:r w:rsidRPr="003B143D">
        <w:rPr>
          <w:color w:val="000000"/>
          <w:sz w:val="28"/>
          <w:szCs w:val="28"/>
        </w:rPr>
        <w:t>В 1990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годах смертность стала в 1,5 раза превышать рождаемость. К концу 1990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годов темпы естественной убыли населени</w:t>
      </w:r>
      <w:r w:rsidR="00C10CA6" w:rsidRPr="003B143D">
        <w:rPr>
          <w:color w:val="000000"/>
          <w:sz w:val="28"/>
          <w:szCs w:val="28"/>
        </w:rPr>
        <w:t>я превысили 900 тыс. человек.</w:t>
      </w:r>
      <w:r w:rsidRPr="003B143D">
        <w:rPr>
          <w:color w:val="000000"/>
          <w:sz w:val="28"/>
          <w:szCs w:val="28"/>
        </w:rPr>
        <w:t xml:space="preserve"> Начиная с 2001 года происходило почти постоянное сокращение естественной убыли населения (с 959 тыс. человек в 2000 году до 249 тыс. человек в 2009 году). С 2004 года начался устойчивый рост миграционного притока в Россию, достигшег</w:t>
      </w:r>
      <w:r w:rsidR="00C10CA6" w:rsidRPr="003B143D">
        <w:rPr>
          <w:color w:val="000000"/>
          <w:sz w:val="28"/>
          <w:szCs w:val="28"/>
        </w:rPr>
        <w:t>о к 2009 году 247 тыс. человек.</w:t>
      </w:r>
    </w:p>
    <w:p w:rsidR="004B2EAB" w:rsidRPr="003B143D" w:rsidRDefault="004B2EAB" w:rsidP="003B143D">
      <w:pPr>
        <w:spacing w:line="360" w:lineRule="auto"/>
        <w:ind w:firstLine="709"/>
        <w:jc w:val="both"/>
        <w:rPr>
          <w:color w:val="000000"/>
          <w:sz w:val="28"/>
          <w:szCs w:val="28"/>
        </w:rPr>
      </w:pPr>
      <w:r w:rsidRPr="003B143D">
        <w:rPr>
          <w:color w:val="000000"/>
          <w:sz w:val="28"/>
          <w:szCs w:val="28"/>
        </w:rPr>
        <w:t>Численность населения России до 2009 года сокращалась на несколько сотен тысяч человек ежегодно. В 2009 году естественная убыль населения России (248,9 тыс. человек) была на 9</w:t>
      </w:r>
      <w:r w:rsidR="003B143D" w:rsidRPr="003B143D">
        <w:rPr>
          <w:color w:val="000000"/>
          <w:sz w:val="28"/>
          <w:szCs w:val="28"/>
        </w:rPr>
        <w:t>9</w:t>
      </w:r>
      <w:r w:rsidR="003B143D">
        <w:rPr>
          <w:color w:val="000000"/>
          <w:sz w:val="28"/>
          <w:szCs w:val="28"/>
        </w:rPr>
        <w:t>%</w:t>
      </w:r>
      <w:r w:rsidRPr="003B143D">
        <w:rPr>
          <w:color w:val="000000"/>
          <w:sz w:val="28"/>
          <w:szCs w:val="28"/>
        </w:rPr>
        <w:t xml:space="preserve"> скомпенсирована миграционным приростом (247,4 тыс. человек), в результате чего снижение численности насе</w:t>
      </w:r>
      <w:r w:rsidR="00C10CA6" w:rsidRPr="003B143D">
        <w:rPr>
          <w:color w:val="000000"/>
          <w:sz w:val="28"/>
          <w:szCs w:val="28"/>
        </w:rPr>
        <w:t>ления практически прекратилось.</w:t>
      </w:r>
      <w:r w:rsidR="00036C93" w:rsidRPr="003B143D">
        <w:rPr>
          <w:color w:val="000000"/>
          <w:sz w:val="28"/>
          <w:szCs w:val="28"/>
        </w:rPr>
        <w:t xml:space="preserve"> </w:t>
      </w:r>
      <w:r w:rsidRPr="003B143D">
        <w:rPr>
          <w:color w:val="000000"/>
          <w:sz w:val="28"/>
          <w:szCs w:val="28"/>
        </w:rPr>
        <w:t>В 2010 году тенденция сокращения смертности и увеличения рождаемости в России продолжилась</w:t>
      </w:r>
      <w:r w:rsidR="00036C93" w:rsidRPr="003B143D">
        <w:rPr>
          <w:color w:val="000000"/>
          <w:sz w:val="28"/>
          <w:szCs w:val="28"/>
        </w:rPr>
        <w:t>.</w:t>
      </w:r>
    </w:p>
    <w:p w:rsidR="00B6406D" w:rsidRPr="003B143D" w:rsidRDefault="004B2EAB" w:rsidP="003B143D">
      <w:pPr>
        <w:spacing w:line="360" w:lineRule="auto"/>
        <w:ind w:firstLine="709"/>
        <w:jc w:val="both"/>
        <w:rPr>
          <w:color w:val="000000"/>
          <w:sz w:val="28"/>
          <w:szCs w:val="28"/>
        </w:rPr>
      </w:pPr>
      <w:r w:rsidRPr="003B143D">
        <w:rPr>
          <w:color w:val="000000"/>
          <w:sz w:val="28"/>
          <w:szCs w:val="28"/>
        </w:rPr>
        <w:t>Согласно прогнозу в обнародованном в начале октября 2009 года докладе Программы развития ООН, Россия потеряет к 2025 году 11 миллионов человек населения</w:t>
      </w:r>
      <w:r w:rsidR="00036C93" w:rsidRPr="003B143D">
        <w:rPr>
          <w:color w:val="000000"/>
          <w:sz w:val="28"/>
          <w:szCs w:val="28"/>
        </w:rPr>
        <w:t>.</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Число умерших (тысяч человек):</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2002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2 332</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2003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2 366</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2004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2 295</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2005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2 304</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2006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2 167</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2007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2 080</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2008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2 076</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 xml:space="preserve">2009 год </w:t>
      </w:r>
      <w:r w:rsidR="003B143D">
        <w:rPr>
          <w:color w:val="000000"/>
          <w:sz w:val="28"/>
          <w:szCs w:val="28"/>
        </w:rPr>
        <w:t>–</w:t>
      </w:r>
      <w:r w:rsidR="003B143D" w:rsidRPr="003B143D">
        <w:rPr>
          <w:color w:val="000000"/>
          <w:sz w:val="28"/>
          <w:szCs w:val="28"/>
        </w:rPr>
        <w:t xml:space="preserve"> </w:t>
      </w:r>
      <w:r w:rsidRPr="003B143D">
        <w:rPr>
          <w:color w:val="000000"/>
          <w:sz w:val="28"/>
          <w:szCs w:val="28"/>
        </w:rPr>
        <w:t>2 013</w:t>
      </w:r>
    </w:p>
    <w:p w:rsidR="00036C93" w:rsidRPr="003B143D" w:rsidRDefault="00036C93" w:rsidP="003B143D">
      <w:pPr>
        <w:spacing w:line="360" w:lineRule="auto"/>
        <w:ind w:firstLine="709"/>
        <w:jc w:val="both"/>
        <w:rPr>
          <w:color w:val="000000"/>
          <w:sz w:val="28"/>
          <w:szCs w:val="28"/>
        </w:rPr>
      </w:pPr>
    </w:p>
    <w:p w:rsidR="00036C93" w:rsidRPr="003B143D" w:rsidRDefault="006B416D" w:rsidP="003B143D">
      <w:pPr>
        <w:spacing w:line="360" w:lineRule="auto"/>
        <w:ind w:firstLine="709"/>
        <w:jc w:val="both"/>
        <w:rPr>
          <w:color w:val="000000"/>
          <w:sz w:val="28"/>
          <w:szCs w:val="28"/>
        </w:rPr>
      </w:pPr>
      <w:r>
        <w:rPr>
          <w:color w:val="000000"/>
          <w:sz w:val="28"/>
          <w:szCs w:val="28"/>
        </w:rPr>
        <w:pict>
          <v:shape id="_x0000_i1026" type="#_x0000_t75" style="width:412.5pt;height:185.25pt">
            <v:imagedata r:id="rId8" o:title=""/>
          </v:shape>
        </w:pict>
      </w:r>
    </w:p>
    <w:p w:rsidR="00036C93" w:rsidRPr="003B143D" w:rsidRDefault="00036C93" w:rsidP="003B143D">
      <w:pPr>
        <w:spacing w:line="360" w:lineRule="auto"/>
        <w:ind w:firstLine="709"/>
        <w:jc w:val="both"/>
        <w:rPr>
          <w:color w:val="000000"/>
          <w:sz w:val="28"/>
          <w:szCs w:val="28"/>
        </w:rPr>
      </w:pPr>
    </w:p>
    <w:p w:rsidR="00036C93" w:rsidRPr="003B143D" w:rsidRDefault="00036C93" w:rsidP="003B143D">
      <w:pPr>
        <w:spacing w:line="360" w:lineRule="auto"/>
        <w:ind w:firstLine="709"/>
        <w:jc w:val="both"/>
        <w:rPr>
          <w:color w:val="000000"/>
          <w:sz w:val="28"/>
          <w:szCs w:val="28"/>
        </w:rPr>
      </w:pPr>
      <w:r w:rsidRPr="003B143D">
        <w:rPr>
          <w:color w:val="000000"/>
          <w:sz w:val="28"/>
          <w:szCs w:val="28"/>
        </w:rPr>
        <w:t>Смертность среди российских мужчин и женщин в трудоспособном возрасте значительно выше среднеевропейского показателя. Однако детская смертность в России лишь немного выше, чем в среднем по Европе и составляет 8,1 умерших до года на 1000 родившихся живыми (2009 год, данные Министерства здравоохранения и социального развития).</w:t>
      </w:r>
    </w:p>
    <w:p w:rsidR="00036C93" w:rsidRPr="003B143D" w:rsidRDefault="00036C93" w:rsidP="003B143D">
      <w:pPr>
        <w:spacing w:line="360" w:lineRule="auto"/>
        <w:ind w:firstLine="709"/>
        <w:jc w:val="both"/>
        <w:rPr>
          <w:color w:val="000000"/>
          <w:sz w:val="28"/>
          <w:szCs w:val="28"/>
        </w:rPr>
      </w:pPr>
      <w:r w:rsidRPr="003B143D">
        <w:rPr>
          <w:color w:val="000000"/>
          <w:sz w:val="28"/>
          <w:szCs w:val="28"/>
        </w:rPr>
        <w:t>Говоря о причинах смертности населения России, следует отметить ряд факторов:</w:t>
      </w:r>
    </w:p>
    <w:p w:rsidR="00036C93" w:rsidRPr="003B143D" w:rsidRDefault="00036C93" w:rsidP="003B143D">
      <w:pPr>
        <w:numPr>
          <w:ilvl w:val="0"/>
          <w:numId w:val="1"/>
        </w:numPr>
        <w:spacing w:line="360" w:lineRule="auto"/>
        <w:ind w:left="0" w:firstLine="709"/>
        <w:jc w:val="both"/>
        <w:rPr>
          <w:color w:val="000000"/>
          <w:sz w:val="28"/>
          <w:szCs w:val="28"/>
        </w:rPr>
      </w:pPr>
      <w:r w:rsidRPr="003B143D">
        <w:rPr>
          <w:color w:val="000000"/>
          <w:sz w:val="28"/>
          <w:szCs w:val="28"/>
        </w:rPr>
        <w:t>Спиртные напитки. За первую половину 90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годов продажа спиртных напитков на душу населения возросла более чем вдвое. Доля крепких напитков в структуре потребления </w:t>
      </w:r>
      <w:r w:rsidR="003B143D">
        <w:rPr>
          <w:color w:val="000000"/>
          <w:sz w:val="28"/>
          <w:szCs w:val="28"/>
        </w:rPr>
        <w:t>–</w:t>
      </w:r>
      <w:r w:rsidR="003B143D" w:rsidRPr="003B143D">
        <w:rPr>
          <w:color w:val="000000"/>
          <w:sz w:val="28"/>
          <w:szCs w:val="28"/>
        </w:rPr>
        <w:t xml:space="preserve"> </w:t>
      </w:r>
      <w:r w:rsidRPr="003B143D">
        <w:rPr>
          <w:color w:val="000000"/>
          <w:sz w:val="28"/>
          <w:szCs w:val="28"/>
        </w:rPr>
        <w:t xml:space="preserve">более чем на треть, а процент некачественного алкоголя </w:t>
      </w:r>
      <w:r w:rsidR="003B143D">
        <w:rPr>
          <w:color w:val="000000"/>
          <w:sz w:val="28"/>
          <w:szCs w:val="28"/>
        </w:rPr>
        <w:t>–</w:t>
      </w:r>
      <w:r w:rsidR="003B143D" w:rsidRPr="003B143D">
        <w:rPr>
          <w:color w:val="000000"/>
          <w:sz w:val="28"/>
          <w:szCs w:val="28"/>
        </w:rPr>
        <w:t xml:space="preserve"> </w:t>
      </w:r>
      <w:r w:rsidRPr="003B143D">
        <w:rPr>
          <w:color w:val="000000"/>
          <w:sz w:val="28"/>
          <w:szCs w:val="28"/>
        </w:rPr>
        <w:t>до 3</w:t>
      </w:r>
      <w:r w:rsidR="003B143D" w:rsidRPr="003B143D">
        <w:rPr>
          <w:color w:val="000000"/>
          <w:sz w:val="28"/>
          <w:szCs w:val="28"/>
        </w:rPr>
        <w:t>8</w:t>
      </w:r>
      <w:r w:rsidR="003B143D">
        <w:rPr>
          <w:color w:val="000000"/>
          <w:sz w:val="28"/>
          <w:szCs w:val="28"/>
        </w:rPr>
        <w:t>%</w:t>
      </w:r>
    </w:p>
    <w:p w:rsidR="00036C93" w:rsidRPr="003B143D" w:rsidRDefault="00036C93" w:rsidP="003B143D">
      <w:pPr>
        <w:numPr>
          <w:ilvl w:val="0"/>
          <w:numId w:val="1"/>
        </w:numPr>
        <w:spacing w:line="360" w:lineRule="auto"/>
        <w:ind w:left="0" w:firstLine="709"/>
        <w:jc w:val="both"/>
        <w:rPr>
          <w:color w:val="000000"/>
          <w:sz w:val="28"/>
          <w:szCs w:val="28"/>
        </w:rPr>
      </w:pPr>
      <w:r w:rsidRPr="003B143D">
        <w:rPr>
          <w:color w:val="000000"/>
          <w:sz w:val="28"/>
          <w:szCs w:val="28"/>
        </w:rPr>
        <w:t>Уровень насилия в обществе. Россия входит в пятёрку «лидеров» по количеству убийств среди стран, на территории которых не ведется широкомасштабных военных действий. С 2002 года в России наблюдается устойчивое снижение кол</w:t>
      </w:r>
      <w:r w:rsidR="004722D8" w:rsidRPr="003B143D">
        <w:rPr>
          <w:color w:val="000000"/>
          <w:sz w:val="28"/>
          <w:szCs w:val="28"/>
        </w:rPr>
        <w:t>ичества убийств и самоубийств.</w:t>
      </w:r>
      <w:r w:rsidRPr="003B143D">
        <w:rPr>
          <w:color w:val="000000"/>
          <w:sz w:val="28"/>
          <w:szCs w:val="28"/>
        </w:rPr>
        <w:t xml:space="preserve"> К 2009 году число самоубийств снизилось до 37,6 тыс. (самый низкий показатель в новейшей истории России), а число убийств </w:t>
      </w:r>
      <w:r w:rsidR="003B143D">
        <w:rPr>
          <w:color w:val="000000"/>
          <w:sz w:val="28"/>
          <w:szCs w:val="28"/>
        </w:rPr>
        <w:t>–</w:t>
      </w:r>
      <w:r w:rsidR="003B143D" w:rsidRPr="003B143D">
        <w:rPr>
          <w:color w:val="000000"/>
          <w:sz w:val="28"/>
          <w:szCs w:val="28"/>
        </w:rPr>
        <w:t xml:space="preserve"> </w:t>
      </w:r>
      <w:r w:rsidRPr="003B143D">
        <w:rPr>
          <w:color w:val="000000"/>
          <w:sz w:val="28"/>
          <w:szCs w:val="28"/>
        </w:rPr>
        <w:t>до 21,4 тыс. (самый низкий показатель после 1990 года)</w:t>
      </w:r>
      <w:r w:rsidR="004722D8" w:rsidRPr="003B143D">
        <w:rPr>
          <w:color w:val="000000"/>
          <w:sz w:val="28"/>
          <w:szCs w:val="28"/>
        </w:rPr>
        <w:t>.</w:t>
      </w:r>
    </w:p>
    <w:p w:rsidR="004722D8" w:rsidRPr="003B143D" w:rsidRDefault="004722D8" w:rsidP="003B143D">
      <w:pPr>
        <w:numPr>
          <w:ilvl w:val="0"/>
          <w:numId w:val="1"/>
        </w:numPr>
        <w:spacing w:line="360" w:lineRule="auto"/>
        <w:ind w:left="0" w:firstLine="709"/>
        <w:jc w:val="both"/>
        <w:rPr>
          <w:color w:val="000000"/>
          <w:sz w:val="28"/>
          <w:szCs w:val="28"/>
        </w:rPr>
      </w:pPr>
      <w:r w:rsidRPr="003B143D">
        <w:rPr>
          <w:color w:val="000000"/>
          <w:sz w:val="28"/>
          <w:szCs w:val="28"/>
        </w:rPr>
        <w:t>Дорожно-транспортные происшествия. В 2009 году в России в результате несчастных случаев на транспорте погибли 30,1 тыс. человек.</w:t>
      </w:r>
    </w:p>
    <w:p w:rsidR="004722D8" w:rsidRPr="003B143D" w:rsidRDefault="004722D8" w:rsidP="003B143D">
      <w:pPr>
        <w:numPr>
          <w:ilvl w:val="0"/>
          <w:numId w:val="1"/>
        </w:numPr>
        <w:spacing w:line="360" w:lineRule="auto"/>
        <w:ind w:left="0" w:firstLine="709"/>
        <w:jc w:val="both"/>
        <w:rPr>
          <w:color w:val="000000"/>
          <w:sz w:val="28"/>
          <w:szCs w:val="28"/>
        </w:rPr>
      </w:pPr>
      <w:r w:rsidRPr="003B143D">
        <w:rPr>
          <w:color w:val="000000"/>
          <w:sz w:val="28"/>
          <w:szCs w:val="28"/>
        </w:rPr>
        <w:t>Плохая экологическая обстановка. Выбросы промышленных отходов и автомобильных выхлопов повышают риск онкологических и респираторных заболеваний.</w:t>
      </w:r>
    </w:p>
    <w:p w:rsidR="004722D8" w:rsidRPr="003B143D" w:rsidRDefault="004722D8" w:rsidP="003B143D">
      <w:pPr>
        <w:spacing w:line="360" w:lineRule="auto"/>
        <w:ind w:firstLine="709"/>
        <w:jc w:val="both"/>
        <w:rPr>
          <w:color w:val="000000"/>
          <w:sz w:val="28"/>
          <w:szCs w:val="28"/>
        </w:rPr>
      </w:pPr>
      <w:r w:rsidRPr="003B143D">
        <w:rPr>
          <w:color w:val="000000"/>
          <w:sz w:val="28"/>
          <w:szCs w:val="28"/>
        </w:rPr>
        <w:t>Говоря о рождаемости в России</w:t>
      </w:r>
      <w:r w:rsidR="003B143D">
        <w:rPr>
          <w:color w:val="000000"/>
          <w:sz w:val="28"/>
          <w:szCs w:val="28"/>
        </w:rPr>
        <w:t>,</w:t>
      </w:r>
      <w:r w:rsidRPr="003B143D">
        <w:rPr>
          <w:color w:val="000000"/>
          <w:sz w:val="28"/>
          <w:szCs w:val="28"/>
        </w:rPr>
        <w:t xml:space="preserve"> можно сделать вывод</w:t>
      </w:r>
      <w:r w:rsidR="003B143D">
        <w:rPr>
          <w:color w:val="000000"/>
          <w:sz w:val="28"/>
          <w:szCs w:val="28"/>
        </w:rPr>
        <w:t xml:space="preserve">, </w:t>
      </w:r>
      <w:r w:rsidR="003B143D" w:rsidRPr="003B143D">
        <w:rPr>
          <w:color w:val="000000"/>
          <w:sz w:val="28"/>
          <w:szCs w:val="28"/>
        </w:rPr>
        <w:t>ч</w:t>
      </w:r>
      <w:r w:rsidRPr="003B143D">
        <w:rPr>
          <w:color w:val="000000"/>
          <w:sz w:val="28"/>
          <w:szCs w:val="28"/>
        </w:rPr>
        <w:t>то в настоящее время ее уровень не обеспечивает простого воспроизводства населения. В настоящее время Россия по уровню рождаемости находится в группе экономически развитых стран (таких как Италия, Испания, Греция, Германия, Чехия), у которых суммарный коэффициент рождаемости устойчиво составляет 1,2</w:t>
      </w:r>
      <w:r w:rsidR="003B143D">
        <w:rPr>
          <w:color w:val="000000"/>
          <w:sz w:val="28"/>
          <w:szCs w:val="28"/>
        </w:rPr>
        <w:t>–</w:t>
      </w:r>
      <w:r w:rsidR="003B143D" w:rsidRPr="003B143D">
        <w:rPr>
          <w:color w:val="000000"/>
          <w:sz w:val="28"/>
          <w:szCs w:val="28"/>
        </w:rPr>
        <w:t>1</w:t>
      </w:r>
      <w:r w:rsidRPr="003B143D">
        <w:rPr>
          <w:color w:val="000000"/>
          <w:sz w:val="28"/>
          <w:szCs w:val="28"/>
        </w:rPr>
        <w:t>,3</w:t>
      </w:r>
      <w:r w:rsidR="00032D13" w:rsidRPr="003B143D">
        <w:rPr>
          <w:color w:val="000000"/>
          <w:sz w:val="28"/>
          <w:szCs w:val="28"/>
        </w:rPr>
        <w:t>.</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Среди экстремальных событий имеющих фундаментальное влияние на демографическую ситуацию и снижение рождаемости выделяют:</w:t>
      </w:r>
    </w:p>
    <w:p w:rsidR="00032D13" w:rsidRPr="003B143D" w:rsidRDefault="00032D13" w:rsidP="003B143D">
      <w:pPr>
        <w:numPr>
          <w:ilvl w:val="0"/>
          <w:numId w:val="2"/>
        </w:numPr>
        <w:spacing w:line="360" w:lineRule="auto"/>
        <w:ind w:left="0" w:firstLine="709"/>
        <w:jc w:val="both"/>
        <w:rPr>
          <w:color w:val="000000"/>
          <w:sz w:val="28"/>
          <w:szCs w:val="28"/>
        </w:rPr>
      </w:pPr>
      <w:r w:rsidRPr="003B143D">
        <w:rPr>
          <w:color w:val="000000"/>
          <w:sz w:val="28"/>
          <w:szCs w:val="28"/>
        </w:rPr>
        <w:t>первая мировая и гражданская войны;</w:t>
      </w:r>
    </w:p>
    <w:p w:rsidR="00032D13" w:rsidRPr="003B143D" w:rsidRDefault="00032D13" w:rsidP="003B143D">
      <w:pPr>
        <w:numPr>
          <w:ilvl w:val="0"/>
          <w:numId w:val="2"/>
        </w:numPr>
        <w:spacing w:line="360" w:lineRule="auto"/>
        <w:ind w:left="0" w:firstLine="709"/>
        <w:jc w:val="both"/>
        <w:rPr>
          <w:color w:val="000000"/>
          <w:sz w:val="28"/>
          <w:szCs w:val="28"/>
        </w:rPr>
      </w:pPr>
      <w:r w:rsidRPr="003B143D">
        <w:rPr>
          <w:color w:val="000000"/>
          <w:sz w:val="28"/>
          <w:szCs w:val="28"/>
        </w:rPr>
        <w:t>коллективизация и бурный рост индустрии и крупных городов, сопряженные с ростом занятости женщин;</w:t>
      </w:r>
    </w:p>
    <w:p w:rsidR="00032D13" w:rsidRPr="003B143D" w:rsidRDefault="00032D13" w:rsidP="003B143D">
      <w:pPr>
        <w:numPr>
          <w:ilvl w:val="0"/>
          <w:numId w:val="2"/>
        </w:numPr>
        <w:spacing w:line="360" w:lineRule="auto"/>
        <w:ind w:left="0" w:firstLine="709"/>
        <w:jc w:val="both"/>
        <w:rPr>
          <w:color w:val="000000"/>
          <w:sz w:val="28"/>
          <w:szCs w:val="28"/>
        </w:rPr>
      </w:pPr>
      <w:r w:rsidRPr="003B143D">
        <w:rPr>
          <w:color w:val="000000"/>
          <w:sz w:val="28"/>
          <w:szCs w:val="28"/>
        </w:rPr>
        <w:t>репрессии конца тридцатых годов;</w:t>
      </w:r>
    </w:p>
    <w:p w:rsidR="00032D13" w:rsidRPr="003B143D" w:rsidRDefault="00032D13" w:rsidP="003B143D">
      <w:pPr>
        <w:numPr>
          <w:ilvl w:val="0"/>
          <w:numId w:val="2"/>
        </w:numPr>
        <w:spacing w:line="360" w:lineRule="auto"/>
        <w:ind w:left="0" w:firstLine="709"/>
        <w:jc w:val="both"/>
        <w:rPr>
          <w:color w:val="000000"/>
          <w:sz w:val="28"/>
          <w:szCs w:val="28"/>
        </w:rPr>
      </w:pPr>
      <w:r w:rsidRPr="003B143D">
        <w:rPr>
          <w:color w:val="000000"/>
          <w:sz w:val="28"/>
          <w:szCs w:val="28"/>
        </w:rPr>
        <w:t>Великая Отечественная война;</w:t>
      </w:r>
    </w:p>
    <w:p w:rsidR="00032D13" w:rsidRPr="003B143D" w:rsidRDefault="00032D13" w:rsidP="003B143D">
      <w:pPr>
        <w:numPr>
          <w:ilvl w:val="0"/>
          <w:numId w:val="2"/>
        </w:numPr>
        <w:spacing w:line="360" w:lineRule="auto"/>
        <w:ind w:left="0" w:firstLine="709"/>
        <w:jc w:val="both"/>
        <w:rPr>
          <w:color w:val="000000"/>
          <w:sz w:val="28"/>
          <w:szCs w:val="28"/>
        </w:rPr>
      </w:pPr>
      <w:r w:rsidRPr="003B143D">
        <w:rPr>
          <w:color w:val="000000"/>
          <w:sz w:val="28"/>
          <w:szCs w:val="28"/>
        </w:rPr>
        <w:t>и, наконец, реформы 1990</w:t>
      </w:r>
      <w:r w:rsidR="003B143D">
        <w:rPr>
          <w:color w:val="000000"/>
          <w:sz w:val="28"/>
          <w:szCs w:val="28"/>
        </w:rPr>
        <w:t>-</w:t>
      </w:r>
      <w:r w:rsidR="003B143D" w:rsidRPr="003B143D">
        <w:rPr>
          <w:color w:val="000000"/>
          <w:sz w:val="28"/>
          <w:szCs w:val="28"/>
        </w:rPr>
        <w:t>х</w:t>
      </w:r>
      <w:r w:rsidR="0046761D">
        <w:rPr>
          <w:color w:val="000000"/>
          <w:sz w:val="28"/>
          <w:szCs w:val="28"/>
        </w:rPr>
        <w:t xml:space="preserve"> </w:t>
      </w:r>
      <w:r w:rsidRPr="003B143D">
        <w:rPr>
          <w:color w:val="000000"/>
          <w:sz w:val="28"/>
          <w:szCs w:val="28"/>
        </w:rPr>
        <w:t>[30].</w:t>
      </w:r>
    </w:p>
    <w:p w:rsidR="004722D8" w:rsidRPr="003B143D" w:rsidRDefault="00032D13" w:rsidP="003B143D">
      <w:pPr>
        <w:spacing w:line="360" w:lineRule="auto"/>
        <w:ind w:firstLine="709"/>
        <w:jc w:val="both"/>
        <w:rPr>
          <w:color w:val="000000"/>
          <w:sz w:val="28"/>
          <w:szCs w:val="28"/>
        </w:rPr>
      </w:pPr>
      <w:r w:rsidRPr="003B143D">
        <w:rPr>
          <w:color w:val="000000"/>
          <w:sz w:val="28"/>
          <w:szCs w:val="28"/>
        </w:rPr>
        <w:t>Ещё одной причиной снижения рождаемости называют изменение под влиянием СМИ репродуктивных установок, внедрение в сознание российской молодежи зарубежных образцов семейного, репродуктивного и сексуального поведения.</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Рождаемость в России не достигает уровня, необходимого для простого воспроизводства населения. Суммарный коэффициент рождаемости составляет 1,6, тогда как для простого воспроизводства населения без прироста численности необходим суммарный коэффициент рождаемости 2,11</w:t>
      </w:r>
      <w:r w:rsidR="003B143D">
        <w:rPr>
          <w:color w:val="000000"/>
          <w:sz w:val="28"/>
          <w:szCs w:val="28"/>
        </w:rPr>
        <w:t>–</w:t>
      </w:r>
      <w:r w:rsidRPr="003B143D">
        <w:rPr>
          <w:color w:val="000000"/>
          <w:sz w:val="28"/>
          <w:szCs w:val="28"/>
        </w:rPr>
        <w:t>2,15. В начале XX века в России наблюдался самый высокий уровень рождаемости в Европе. Наиболее быстрое падение рождаемости происходило в 1930</w:t>
      </w:r>
      <w:r w:rsidR="003B143D">
        <w:rPr>
          <w:color w:val="000000"/>
          <w:sz w:val="28"/>
          <w:szCs w:val="28"/>
        </w:rPr>
        <w:t>-</w:t>
      </w:r>
      <w:r w:rsidR="003B143D" w:rsidRPr="003B143D">
        <w:rPr>
          <w:color w:val="000000"/>
          <w:sz w:val="28"/>
          <w:szCs w:val="28"/>
        </w:rPr>
        <w:t>е</w:t>
      </w:r>
      <w:r w:rsidRPr="003B143D">
        <w:rPr>
          <w:color w:val="000000"/>
          <w:sz w:val="28"/>
          <w:szCs w:val="28"/>
        </w:rPr>
        <w:t xml:space="preserve"> и 1940</w:t>
      </w:r>
      <w:r w:rsidR="003B143D">
        <w:rPr>
          <w:color w:val="000000"/>
          <w:sz w:val="28"/>
          <w:szCs w:val="28"/>
        </w:rPr>
        <w:t>-</w:t>
      </w:r>
      <w:r w:rsidR="003B143D" w:rsidRPr="003B143D">
        <w:rPr>
          <w:color w:val="000000"/>
          <w:sz w:val="28"/>
          <w:szCs w:val="28"/>
        </w:rPr>
        <w:t>е</w:t>
      </w:r>
      <w:r w:rsidRPr="003B143D">
        <w:rPr>
          <w:color w:val="000000"/>
          <w:sz w:val="28"/>
          <w:szCs w:val="28"/>
        </w:rPr>
        <w:t xml:space="preserve"> годы. В 1950</w:t>
      </w:r>
      <w:r w:rsidR="003B143D">
        <w:rPr>
          <w:color w:val="000000"/>
          <w:sz w:val="28"/>
          <w:szCs w:val="28"/>
        </w:rPr>
        <w:t>-</w:t>
      </w:r>
      <w:r w:rsidR="003B143D" w:rsidRPr="003B143D">
        <w:rPr>
          <w:color w:val="000000"/>
          <w:sz w:val="28"/>
          <w:szCs w:val="28"/>
        </w:rPr>
        <w:t>х</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60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годах сформировался современный режим воспроизводства населения, то есть переход большей части населения России к малодетной семье (низкая рождаемость, контролируемая внутри семьи, миграция населения в крупные города и переход большей части населения к городскому образу жизни).</w:t>
      </w:r>
    </w:p>
    <w:p w:rsidR="00036C93" w:rsidRPr="003B143D" w:rsidRDefault="00032D13" w:rsidP="003B143D">
      <w:pPr>
        <w:spacing w:line="360" w:lineRule="auto"/>
        <w:ind w:firstLine="709"/>
        <w:jc w:val="both"/>
        <w:rPr>
          <w:color w:val="000000"/>
          <w:sz w:val="28"/>
          <w:szCs w:val="28"/>
        </w:rPr>
      </w:pPr>
      <w:r w:rsidRPr="003B143D">
        <w:rPr>
          <w:color w:val="000000"/>
          <w:sz w:val="28"/>
          <w:szCs w:val="28"/>
        </w:rPr>
        <w:t>Тенденции рождаемости в России укладываются в мировой демографический контекст, при котором уровень рождаемости развитых стран не обеспечивает замещение поколений. Общий коэффициент рождаемости в России достиг показателя, соответствующего показателю развитых стран, однако, поскольку смертность остаётся на высоком уровне и снизилась средняя продолжительность жизни, то естественная убыль населения в России приобрела катастрофический характер.</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Важную роль в социально-демографической картине отводят такому понятию, как семья. В России преобладают нуклеарные семьи. Растёт число семей с одним родителем, получил распространение термин «материнская семья».</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Семей сложного состава в России немного. В 1994</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5</w:t>
      </w:r>
      <w:r w:rsidR="003B143D">
        <w:rPr>
          <w:color w:val="000000"/>
          <w:sz w:val="28"/>
          <w:szCs w:val="28"/>
        </w:rPr>
        <w:t>%</w:t>
      </w:r>
      <w:r w:rsidRPr="003B143D">
        <w:rPr>
          <w:color w:val="000000"/>
          <w:sz w:val="28"/>
          <w:szCs w:val="28"/>
        </w:rPr>
        <w:t xml:space="preserve"> от общего числа. В основном это супружеская пара с детьми, один из которых состоит в браке. Домохозяйства с тремя и более супружескими парами составили в 1994</w:t>
      </w:r>
      <w:r w:rsidR="003B143D">
        <w:rPr>
          <w:color w:val="000000"/>
          <w:sz w:val="28"/>
          <w:szCs w:val="28"/>
        </w:rPr>
        <w:t> </w:t>
      </w:r>
      <w:r w:rsidR="003B143D" w:rsidRPr="003B143D">
        <w:rPr>
          <w:color w:val="000000"/>
          <w:sz w:val="28"/>
          <w:szCs w:val="28"/>
        </w:rPr>
        <w:t>г</w:t>
      </w:r>
      <w:r w:rsidRPr="003B143D">
        <w:rPr>
          <w:color w:val="000000"/>
          <w:sz w:val="28"/>
          <w:szCs w:val="28"/>
        </w:rPr>
        <w:t>. 0,</w:t>
      </w:r>
      <w:r w:rsidR="003B143D" w:rsidRPr="003B143D">
        <w:rPr>
          <w:color w:val="000000"/>
          <w:sz w:val="28"/>
          <w:szCs w:val="28"/>
        </w:rPr>
        <w:t>1</w:t>
      </w:r>
      <w:r w:rsidR="003B143D">
        <w:rPr>
          <w:color w:val="000000"/>
          <w:sz w:val="28"/>
          <w:szCs w:val="28"/>
        </w:rPr>
        <w:t>%</w:t>
      </w:r>
      <w:r w:rsidRPr="003B143D">
        <w:rPr>
          <w:color w:val="000000"/>
          <w:sz w:val="28"/>
          <w:szCs w:val="28"/>
        </w:rPr>
        <w:t xml:space="preserve"> от всех семей.</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Безусловно, существуют различия между городскими и сельскими семьями. В сельской местности больше доля пожилых супружеских пар, дети которых живут отдельно. В городе выше доля семей, имеющих только одного родителя.</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 xml:space="preserve">Сокращается среднее число детей в семье (1,63), снижается число многодетных семей. Примерно 2/3 семей имеют детей, а </w:t>
      </w:r>
      <w:r w:rsidR="003B143D" w:rsidRPr="003B143D">
        <w:rPr>
          <w:color w:val="000000"/>
          <w:sz w:val="28"/>
          <w:szCs w:val="28"/>
        </w:rPr>
        <w:t>остальные</w:t>
      </w:r>
      <w:r w:rsidR="0046761D">
        <w:rPr>
          <w:color w:val="000000"/>
          <w:sz w:val="28"/>
          <w:szCs w:val="28"/>
        </w:rPr>
        <w:t xml:space="preserve"> – </w:t>
      </w:r>
      <w:r w:rsidR="003B143D" w:rsidRPr="003B143D">
        <w:rPr>
          <w:color w:val="000000"/>
          <w:sz w:val="28"/>
          <w:szCs w:val="28"/>
        </w:rPr>
        <w:t>либо</w:t>
      </w:r>
      <w:r w:rsidRPr="003B143D">
        <w:rPr>
          <w:color w:val="000000"/>
          <w:sz w:val="28"/>
          <w:szCs w:val="28"/>
        </w:rPr>
        <w:t xml:space="preserve"> молодые супруги, либо пожилые пары.</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Страна вступила в период массового преобладания малодетной семьи. Всё больше семей ориентируются на одного ребёнка с откладыванием его рождения. Постоянно растёт доля детей, родившихся вне зарегистрированного брака.</w:t>
      </w:r>
    </w:p>
    <w:p w:rsidR="00032D13" w:rsidRPr="003B143D" w:rsidRDefault="00032D13" w:rsidP="003B143D">
      <w:pPr>
        <w:spacing w:line="360" w:lineRule="auto"/>
        <w:ind w:firstLine="709"/>
        <w:jc w:val="both"/>
        <w:rPr>
          <w:color w:val="000000"/>
          <w:sz w:val="28"/>
          <w:szCs w:val="28"/>
        </w:rPr>
      </w:pPr>
      <w:r w:rsidRPr="003B143D">
        <w:rPr>
          <w:color w:val="000000"/>
          <w:sz w:val="28"/>
          <w:szCs w:val="28"/>
        </w:rPr>
        <w:t xml:space="preserve">Россия занимает в списке 40 промышленно развитых стран мира первое место по числу абортов на число родившихся (до 1995 года второе после Румынии). Однако в последние годы этот показатель почти постоянно сокращается </w:t>
      </w:r>
      <w:r w:rsidR="003B143D">
        <w:rPr>
          <w:color w:val="000000"/>
          <w:sz w:val="28"/>
          <w:szCs w:val="28"/>
        </w:rPr>
        <w:t>–</w:t>
      </w:r>
      <w:r w:rsidR="003B143D" w:rsidRPr="003B143D">
        <w:rPr>
          <w:color w:val="000000"/>
          <w:sz w:val="28"/>
          <w:szCs w:val="28"/>
        </w:rPr>
        <w:t xml:space="preserve"> </w:t>
      </w:r>
      <w:r w:rsidRPr="003B143D">
        <w:rPr>
          <w:color w:val="000000"/>
          <w:sz w:val="28"/>
          <w:szCs w:val="28"/>
        </w:rPr>
        <w:t>с 206 на 100 рождений в 1990 до 81 в 2008 году, (в</w:t>
      </w:r>
      <w:r w:rsidR="00BE729A" w:rsidRPr="003B143D">
        <w:rPr>
          <w:color w:val="000000"/>
          <w:sz w:val="28"/>
          <w:szCs w:val="28"/>
        </w:rPr>
        <w:t xml:space="preserve"> Румынии 68 в 2006 году)</w:t>
      </w:r>
      <w:r w:rsidRPr="003B143D">
        <w:rPr>
          <w:color w:val="000000"/>
          <w:sz w:val="28"/>
          <w:szCs w:val="28"/>
        </w:rPr>
        <w:t>. Максимум отношения числа абортов к числу рождённых наблюдался в конце 1960</w:t>
      </w:r>
      <w:r w:rsidR="003B143D">
        <w:rPr>
          <w:color w:val="000000"/>
          <w:sz w:val="28"/>
          <w:szCs w:val="28"/>
        </w:rPr>
        <w:t>-</w:t>
      </w:r>
      <w:r w:rsidR="003B143D" w:rsidRPr="003B143D">
        <w:rPr>
          <w:color w:val="000000"/>
          <w:sz w:val="28"/>
          <w:szCs w:val="28"/>
        </w:rPr>
        <w:t>х</w:t>
      </w:r>
      <w:r w:rsidRPr="003B143D">
        <w:rPr>
          <w:color w:val="000000"/>
          <w:sz w:val="28"/>
          <w:szCs w:val="28"/>
        </w:rPr>
        <w:t xml:space="preserve"> (254), вто</w:t>
      </w:r>
      <w:r w:rsidR="00BE729A" w:rsidRPr="003B143D">
        <w:rPr>
          <w:color w:val="000000"/>
          <w:sz w:val="28"/>
          <w:szCs w:val="28"/>
        </w:rPr>
        <w:t xml:space="preserve">рой, меньший пик </w:t>
      </w:r>
      <w:r w:rsidR="003B143D">
        <w:rPr>
          <w:color w:val="000000"/>
          <w:sz w:val="28"/>
          <w:szCs w:val="28"/>
        </w:rPr>
        <w:t>–</w:t>
      </w:r>
      <w:r w:rsidR="003B143D" w:rsidRPr="003B143D">
        <w:rPr>
          <w:color w:val="000000"/>
          <w:sz w:val="28"/>
          <w:szCs w:val="28"/>
        </w:rPr>
        <w:t xml:space="preserve"> </w:t>
      </w:r>
      <w:r w:rsidR="00BE729A" w:rsidRPr="003B143D">
        <w:rPr>
          <w:color w:val="000000"/>
          <w:sz w:val="28"/>
          <w:szCs w:val="28"/>
        </w:rPr>
        <w:t>в 1993 (235).</w:t>
      </w:r>
    </w:p>
    <w:p w:rsidR="00BE729A" w:rsidRPr="003B143D" w:rsidRDefault="00BE729A" w:rsidP="003B143D">
      <w:pPr>
        <w:spacing w:line="360" w:lineRule="auto"/>
        <w:ind w:firstLine="709"/>
        <w:jc w:val="both"/>
        <w:rPr>
          <w:color w:val="000000"/>
          <w:sz w:val="28"/>
          <w:szCs w:val="28"/>
        </w:rPr>
      </w:pPr>
      <w:r w:rsidRPr="003B143D">
        <w:rPr>
          <w:color w:val="000000"/>
          <w:sz w:val="28"/>
          <w:szCs w:val="28"/>
        </w:rPr>
        <w:t>Немаловажную роль</w:t>
      </w:r>
      <w:r w:rsidR="003B143D">
        <w:rPr>
          <w:color w:val="000000"/>
          <w:sz w:val="28"/>
          <w:szCs w:val="28"/>
        </w:rPr>
        <w:t xml:space="preserve"> </w:t>
      </w:r>
      <w:r w:rsidRPr="003B143D">
        <w:rPr>
          <w:color w:val="000000"/>
          <w:sz w:val="28"/>
          <w:szCs w:val="28"/>
        </w:rPr>
        <w:t>играет и такое понятие</w:t>
      </w:r>
      <w:r w:rsidR="003B143D" w:rsidRPr="003B143D">
        <w:rPr>
          <w:color w:val="000000"/>
          <w:sz w:val="28"/>
          <w:szCs w:val="28"/>
        </w:rPr>
        <w:t>,</w:t>
      </w:r>
      <w:r w:rsidR="003B143D">
        <w:rPr>
          <w:color w:val="000000"/>
          <w:sz w:val="28"/>
          <w:szCs w:val="28"/>
        </w:rPr>
        <w:t xml:space="preserve"> </w:t>
      </w:r>
      <w:r w:rsidR="003B143D" w:rsidRPr="003B143D">
        <w:rPr>
          <w:color w:val="000000"/>
          <w:sz w:val="28"/>
          <w:szCs w:val="28"/>
        </w:rPr>
        <w:t>к</w:t>
      </w:r>
      <w:r w:rsidRPr="003B143D">
        <w:rPr>
          <w:color w:val="000000"/>
          <w:sz w:val="28"/>
          <w:szCs w:val="28"/>
        </w:rPr>
        <w:t>ак миграция. Согласно опубликованному в 2002</w:t>
      </w:r>
      <w:r w:rsidR="003B143D">
        <w:rPr>
          <w:color w:val="000000"/>
          <w:sz w:val="28"/>
          <w:szCs w:val="28"/>
        </w:rPr>
        <w:t> </w:t>
      </w:r>
      <w:r w:rsidR="003B143D" w:rsidRPr="003B143D">
        <w:rPr>
          <w:color w:val="000000"/>
          <w:sz w:val="28"/>
          <w:szCs w:val="28"/>
        </w:rPr>
        <w:t>г</w:t>
      </w:r>
      <w:r w:rsidRPr="003B143D">
        <w:rPr>
          <w:color w:val="000000"/>
          <w:sz w:val="28"/>
          <w:szCs w:val="28"/>
        </w:rPr>
        <w:t xml:space="preserve">. докладу ООН, Россия находилась на втором месте (после США) по числу законных и нелегальных иммигрантов, проживающих на территории страны. По оценке экспертов ООН, в России их более 13 млн чел. </w:t>
      </w:r>
      <w:r w:rsidR="003B143D">
        <w:rPr>
          <w:color w:val="000000"/>
          <w:sz w:val="28"/>
          <w:szCs w:val="28"/>
        </w:rPr>
        <w:t>–</w:t>
      </w:r>
      <w:r w:rsidR="003B143D" w:rsidRPr="003B143D">
        <w:rPr>
          <w:color w:val="000000"/>
          <w:sz w:val="28"/>
          <w:szCs w:val="28"/>
        </w:rPr>
        <w:t xml:space="preserve"> 9</w:t>
      </w:r>
      <w:r w:rsidR="003B143D">
        <w:rPr>
          <w:color w:val="000000"/>
          <w:sz w:val="28"/>
          <w:szCs w:val="28"/>
        </w:rPr>
        <w:t>%</w:t>
      </w:r>
      <w:r w:rsidRPr="003B143D">
        <w:rPr>
          <w:color w:val="000000"/>
          <w:sz w:val="28"/>
          <w:szCs w:val="28"/>
        </w:rPr>
        <w:t xml:space="preserve"> населения. В 2007 году количество легально прибывших в Россию оказалось в шесть раз больше количества выехавших. По данным ФМС иммиграция покрыла 7</w:t>
      </w:r>
      <w:r w:rsidR="003B143D" w:rsidRPr="003B143D">
        <w:rPr>
          <w:color w:val="000000"/>
          <w:sz w:val="28"/>
          <w:szCs w:val="28"/>
        </w:rPr>
        <w:t>1</w:t>
      </w:r>
      <w:r w:rsidR="003B143D">
        <w:rPr>
          <w:color w:val="000000"/>
          <w:sz w:val="28"/>
          <w:szCs w:val="28"/>
        </w:rPr>
        <w:t>%</w:t>
      </w:r>
      <w:r w:rsidRPr="003B143D">
        <w:rPr>
          <w:color w:val="000000"/>
          <w:sz w:val="28"/>
          <w:szCs w:val="28"/>
        </w:rPr>
        <w:t xml:space="preserve"> естественной убыли населения РФ.</w:t>
      </w:r>
    </w:p>
    <w:p w:rsidR="00BE729A" w:rsidRPr="003B143D" w:rsidRDefault="00BB2304" w:rsidP="003B143D">
      <w:pPr>
        <w:spacing w:line="360" w:lineRule="auto"/>
        <w:ind w:firstLine="709"/>
        <w:jc w:val="both"/>
        <w:rPr>
          <w:color w:val="000000"/>
          <w:sz w:val="28"/>
          <w:szCs w:val="28"/>
        </w:rPr>
      </w:pPr>
      <w:r w:rsidRPr="003B143D">
        <w:rPr>
          <w:color w:val="000000"/>
          <w:sz w:val="28"/>
          <w:szCs w:val="28"/>
        </w:rPr>
        <w:t>Обобщая все ранее перечисленные понятия, можно сказать, что ситуация постепенно улучшается. В августе 2009 года в России впервые за последние 15 лет зафиксирован естественный прирост населения, который составил 1 тыс. человек.</w:t>
      </w:r>
    </w:p>
    <w:p w:rsidR="00BB2304" w:rsidRPr="003B143D" w:rsidRDefault="00BB2304" w:rsidP="003B143D">
      <w:pPr>
        <w:spacing w:line="360" w:lineRule="auto"/>
        <w:ind w:firstLine="709"/>
        <w:jc w:val="both"/>
        <w:rPr>
          <w:color w:val="000000"/>
          <w:sz w:val="28"/>
          <w:szCs w:val="28"/>
        </w:rPr>
      </w:pPr>
      <w:r w:rsidRPr="003B143D">
        <w:rPr>
          <w:color w:val="000000"/>
          <w:sz w:val="28"/>
          <w:szCs w:val="28"/>
        </w:rPr>
        <w:t>Активно работает политика, проводимая государством, направленная на увеличение рождаемости, улучшение качества жизни, а как следствие снижение уровня смертности, и постепенной стабилизации социально-демографического положения в России.</w:t>
      </w:r>
    </w:p>
    <w:p w:rsidR="00514642" w:rsidRPr="003B143D" w:rsidRDefault="00514642" w:rsidP="003B143D">
      <w:pPr>
        <w:spacing w:line="360" w:lineRule="auto"/>
        <w:ind w:firstLine="709"/>
        <w:jc w:val="both"/>
        <w:rPr>
          <w:color w:val="000000"/>
          <w:sz w:val="28"/>
          <w:szCs w:val="28"/>
        </w:rPr>
      </w:pPr>
    </w:p>
    <w:p w:rsidR="00BB2304" w:rsidRPr="0046761D" w:rsidRDefault="00BB2304" w:rsidP="003B143D">
      <w:pPr>
        <w:spacing w:line="360" w:lineRule="auto"/>
        <w:ind w:firstLine="709"/>
        <w:jc w:val="both"/>
        <w:rPr>
          <w:b/>
          <w:color w:val="000000"/>
          <w:sz w:val="28"/>
          <w:szCs w:val="28"/>
        </w:rPr>
      </w:pPr>
      <w:r w:rsidRPr="0046761D">
        <w:rPr>
          <w:b/>
          <w:color w:val="000000"/>
          <w:sz w:val="28"/>
          <w:szCs w:val="28"/>
        </w:rPr>
        <w:t>2. Социально-демографическа</w:t>
      </w:r>
      <w:r w:rsidR="0046761D" w:rsidRPr="0046761D">
        <w:rPr>
          <w:b/>
          <w:color w:val="000000"/>
          <w:sz w:val="28"/>
          <w:szCs w:val="28"/>
        </w:rPr>
        <w:t>я политика, проводимая в России</w:t>
      </w:r>
    </w:p>
    <w:p w:rsidR="00136A47" w:rsidRPr="003B143D" w:rsidRDefault="00136A47" w:rsidP="003B143D">
      <w:pPr>
        <w:spacing w:line="360" w:lineRule="auto"/>
        <w:ind w:firstLine="709"/>
        <w:jc w:val="both"/>
        <w:rPr>
          <w:color w:val="000000"/>
          <w:sz w:val="28"/>
          <w:szCs w:val="28"/>
        </w:rPr>
      </w:pPr>
    </w:p>
    <w:p w:rsidR="00BB2304" w:rsidRPr="003B143D" w:rsidRDefault="00BB2304" w:rsidP="003B143D">
      <w:pPr>
        <w:spacing w:line="360" w:lineRule="auto"/>
        <w:ind w:firstLine="709"/>
        <w:jc w:val="both"/>
        <w:rPr>
          <w:color w:val="000000"/>
          <w:sz w:val="28"/>
          <w:szCs w:val="28"/>
        </w:rPr>
      </w:pPr>
      <w:r w:rsidRPr="003B143D">
        <w:rPr>
          <w:color w:val="000000"/>
          <w:sz w:val="28"/>
          <w:szCs w:val="28"/>
        </w:rPr>
        <w:t>В настоящее время Россия переживает демографический кризис, обусловленный падением уровня рождаемости и высокой смертностью населения. Для предотвращения депопуляции населения Правительство РФ в 2006 году</w:t>
      </w:r>
      <w:r w:rsidR="003B143D">
        <w:rPr>
          <w:color w:val="000000"/>
          <w:sz w:val="28"/>
          <w:szCs w:val="28"/>
        </w:rPr>
        <w:t xml:space="preserve"> </w:t>
      </w:r>
      <w:r w:rsidRPr="003B143D">
        <w:rPr>
          <w:color w:val="000000"/>
          <w:sz w:val="28"/>
          <w:szCs w:val="28"/>
        </w:rPr>
        <w:t>перешло на активную демографическую политику. Президентом страны была предложена программа стимулирования рождаемости, а именно: меры поддержки молодых семей, поддержки женщин, принимающих решение родить и поднять на ноги ребенка.</w:t>
      </w:r>
    </w:p>
    <w:p w:rsidR="00A91B77" w:rsidRPr="003B143D" w:rsidRDefault="00A91B77" w:rsidP="003B143D">
      <w:pPr>
        <w:spacing w:line="360" w:lineRule="auto"/>
        <w:ind w:firstLine="709"/>
        <w:jc w:val="both"/>
        <w:rPr>
          <w:color w:val="000000"/>
          <w:sz w:val="28"/>
          <w:szCs w:val="28"/>
        </w:rPr>
      </w:pPr>
      <w:r w:rsidRPr="003B143D">
        <w:rPr>
          <w:color w:val="000000"/>
          <w:sz w:val="28"/>
          <w:szCs w:val="28"/>
        </w:rPr>
        <w:t>Рассматривая иные направления государственной политики, можно выделить и следующие факты.</w:t>
      </w:r>
    </w:p>
    <w:p w:rsidR="00A91B77" w:rsidRPr="003B143D" w:rsidRDefault="00A91B77" w:rsidP="003B143D">
      <w:pPr>
        <w:spacing w:line="360" w:lineRule="auto"/>
        <w:ind w:firstLine="709"/>
        <w:jc w:val="both"/>
        <w:rPr>
          <w:color w:val="000000"/>
          <w:sz w:val="28"/>
          <w:szCs w:val="28"/>
        </w:rPr>
      </w:pPr>
      <w:r w:rsidRPr="003B143D">
        <w:rPr>
          <w:color w:val="000000"/>
          <w:sz w:val="28"/>
          <w:szCs w:val="28"/>
        </w:rPr>
        <w:t>В 1944 году были учреждены награды многодетным матерям. В 1952 году был введён двухнедельный декретный отпуск.</w:t>
      </w:r>
    </w:p>
    <w:p w:rsidR="00A91B77" w:rsidRPr="003B143D" w:rsidRDefault="00A91B77" w:rsidP="003B143D">
      <w:pPr>
        <w:spacing w:line="360" w:lineRule="auto"/>
        <w:ind w:firstLine="709"/>
        <w:jc w:val="both"/>
        <w:rPr>
          <w:color w:val="000000"/>
          <w:sz w:val="28"/>
          <w:szCs w:val="28"/>
        </w:rPr>
      </w:pPr>
      <w:r w:rsidRPr="003B143D">
        <w:rPr>
          <w:color w:val="000000"/>
          <w:sz w:val="28"/>
          <w:szCs w:val="28"/>
        </w:rPr>
        <w:t>В 2001 была принята «Концепция демографического развития Российской Федерации на период до 2015 года». В документе констатируется плачевная демографическая ситуация в России и сформулированы цели и задачи демографической политики. В 2007 году была принята новая «Концепция демографической политики Российской Федерации на период до 2025 года».</w:t>
      </w:r>
    </w:p>
    <w:p w:rsidR="00A91B77" w:rsidRPr="003B143D" w:rsidRDefault="00A91B77" w:rsidP="003B143D">
      <w:pPr>
        <w:spacing w:line="360" w:lineRule="auto"/>
        <w:ind w:firstLine="709"/>
        <w:jc w:val="both"/>
        <w:rPr>
          <w:color w:val="000000"/>
          <w:sz w:val="28"/>
          <w:szCs w:val="28"/>
        </w:rPr>
      </w:pPr>
      <w:r w:rsidRPr="003B143D">
        <w:rPr>
          <w:color w:val="000000"/>
          <w:sz w:val="28"/>
          <w:szCs w:val="28"/>
        </w:rPr>
        <w:t xml:space="preserve">В послании Федеральному собранию в 2006 президент </w:t>
      </w:r>
      <w:r w:rsidR="003B143D" w:rsidRPr="003B143D">
        <w:rPr>
          <w:color w:val="000000"/>
          <w:sz w:val="28"/>
          <w:szCs w:val="28"/>
        </w:rPr>
        <w:t>России</w:t>
      </w:r>
      <w:r w:rsidR="003B143D">
        <w:rPr>
          <w:color w:val="000000"/>
          <w:sz w:val="28"/>
          <w:szCs w:val="28"/>
        </w:rPr>
        <w:t> </w:t>
      </w:r>
      <w:r w:rsidR="003B143D" w:rsidRPr="003B143D">
        <w:rPr>
          <w:color w:val="000000"/>
          <w:sz w:val="28"/>
          <w:szCs w:val="28"/>
        </w:rPr>
        <w:t>В.В.</w:t>
      </w:r>
      <w:r w:rsidR="003B143D">
        <w:rPr>
          <w:color w:val="000000"/>
          <w:sz w:val="28"/>
          <w:szCs w:val="28"/>
        </w:rPr>
        <w:t> </w:t>
      </w:r>
      <w:r w:rsidR="003B143D" w:rsidRPr="003B143D">
        <w:rPr>
          <w:color w:val="000000"/>
          <w:sz w:val="28"/>
          <w:szCs w:val="28"/>
        </w:rPr>
        <w:t>Путин</w:t>
      </w:r>
      <w:r w:rsidRPr="003B143D">
        <w:rPr>
          <w:color w:val="000000"/>
          <w:sz w:val="28"/>
          <w:szCs w:val="28"/>
        </w:rPr>
        <w:t xml:space="preserve"> сформулировал ряд мер по стимулированию рождаемости, включая крупные выплаты на рождение второго ребёнка. Соответствующий закон о </w:t>
      </w:r>
      <w:r w:rsidR="003B143D" w:rsidRPr="003B143D">
        <w:rPr>
          <w:color w:val="000000"/>
          <w:sz w:val="28"/>
          <w:szCs w:val="28"/>
        </w:rPr>
        <w:t>«материнском капитале», позволяющий получать 250 тыс. руб.</w:t>
      </w:r>
      <w:r w:rsidR="003B143D">
        <w:rPr>
          <w:color w:val="000000"/>
          <w:sz w:val="28"/>
          <w:szCs w:val="28"/>
        </w:rPr>
        <w:t xml:space="preserve"> </w:t>
      </w:r>
      <w:r w:rsidR="003B143D" w:rsidRPr="003B143D">
        <w:rPr>
          <w:color w:val="000000"/>
          <w:sz w:val="28"/>
          <w:szCs w:val="28"/>
        </w:rPr>
        <w:t>(на 2009</w:t>
      </w:r>
      <w:r w:rsidR="003B143D">
        <w:rPr>
          <w:color w:val="000000"/>
          <w:sz w:val="28"/>
          <w:szCs w:val="28"/>
        </w:rPr>
        <w:t> </w:t>
      </w:r>
      <w:r w:rsidR="003B143D" w:rsidRPr="003B143D">
        <w:rPr>
          <w:color w:val="000000"/>
          <w:sz w:val="28"/>
          <w:szCs w:val="28"/>
        </w:rPr>
        <w:t xml:space="preserve">г. </w:t>
      </w:r>
      <w:r w:rsidR="003B143D">
        <w:rPr>
          <w:color w:val="000000"/>
          <w:sz w:val="28"/>
          <w:szCs w:val="28"/>
        </w:rPr>
        <w:t>–</w:t>
      </w:r>
      <w:r w:rsidR="003B143D" w:rsidRPr="003B143D">
        <w:rPr>
          <w:color w:val="000000"/>
          <w:sz w:val="28"/>
          <w:szCs w:val="28"/>
        </w:rPr>
        <w:t xml:space="preserve"> 312162,5 рубля</w:t>
      </w:r>
      <w:r w:rsidR="003B143D">
        <w:rPr>
          <w:color w:val="000000"/>
          <w:sz w:val="28"/>
          <w:szCs w:val="28"/>
        </w:rPr>
        <w:t>»</w:t>
      </w:r>
      <w:r w:rsidRPr="003B143D">
        <w:rPr>
          <w:color w:val="000000"/>
          <w:sz w:val="28"/>
          <w:szCs w:val="28"/>
        </w:rPr>
        <w:t>) через участие в ипотеке, оплату образования и прибавку к пенсионным накоплениям, будет действовать с 2007 года. Спикер Госдумы Борис Грызлов сообщил о том, что в России планируется возродить государственные награды «Мать-героиня» и «Материнская слава»</w:t>
      </w:r>
      <w:r w:rsidR="001B31B7" w:rsidRPr="003B143D">
        <w:rPr>
          <w:color w:val="000000"/>
          <w:sz w:val="28"/>
          <w:szCs w:val="28"/>
        </w:rPr>
        <w:t>.</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В апреле 2008 года главный научный сотрудник Института социально-политических исследований РАН Леонид Рыбаковский заявил, что рост рождаемости в России значительно увеличился, отчасти из-за действий российского правительства.</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Одним из потенциальных способов искусственного увеличения рождаемости может быть улучшение медицинского обслуживания женщин страдающих бесплодием, что помимо прочих факторов может быть результатом «откладывания» ребенка по соображениям неудобства создаваемого беременностью при получении высшего образования и продвижения по служебной карьере. Достигнув приемлемого материального уровня к середине 30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годов своей жизни многие женщины нуждаются в дорогостоящих медицинских процедурах для реализации материнского статуса. Клиники использующие процедуру in vitro существуют в нескольких крупных городах России. Однако подобная процедура в настоящий момент доступна только хорошо обеспеченным гражданкам из-за высокой цены исчисляемой во многие тысячи долларов. Поэтому до тех про пока уровень материальной обеспеченности граждан России не поднимется на уровень позволяющий широкое распространение медицинских услуг этого типа, либо государственный бюджет России будет в состоянии финансировать достаточно широкую сеть таких клиник, на значительный вклад современной медицины в решение проблемы демографического спада реалистически рассчитывать нельзя. Процедура зачатия в пробирке или экстракорпоральное оплодотворение </w:t>
      </w:r>
      <w:r w:rsidR="003B143D">
        <w:rPr>
          <w:color w:val="000000"/>
          <w:sz w:val="28"/>
          <w:szCs w:val="28"/>
        </w:rPr>
        <w:t>–</w:t>
      </w:r>
      <w:r w:rsidR="003B143D" w:rsidRPr="003B143D">
        <w:rPr>
          <w:color w:val="000000"/>
          <w:sz w:val="28"/>
          <w:szCs w:val="28"/>
        </w:rPr>
        <w:t xml:space="preserve"> </w:t>
      </w:r>
      <w:r w:rsidRPr="003B143D">
        <w:rPr>
          <w:color w:val="000000"/>
          <w:sz w:val="28"/>
          <w:szCs w:val="28"/>
        </w:rPr>
        <w:t>сравнительно молодой метод лечения бесплодия. Беременность при ЭКО наступает в 20</w:t>
      </w:r>
      <w:r w:rsidR="003B143D">
        <w:rPr>
          <w:color w:val="000000"/>
          <w:sz w:val="28"/>
          <w:szCs w:val="28"/>
        </w:rPr>
        <w:t>–</w:t>
      </w:r>
      <w:r w:rsidR="003B143D" w:rsidRPr="003B143D">
        <w:rPr>
          <w:color w:val="000000"/>
          <w:sz w:val="28"/>
          <w:szCs w:val="28"/>
        </w:rPr>
        <w:t>25</w:t>
      </w:r>
      <w:r w:rsidR="003B143D">
        <w:rPr>
          <w:color w:val="000000"/>
          <w:sz w:val="28"/>
          <w:szCs w:val="28"/>
        </w:rPr>
        <w:t>%</w:t>
      </w:r>
      <w:r w:rsidRPr="003B143D">
        <w:rPr>
          <w:color w:val="000000"/>
          <w:sz w:val="28"/>
          <w:szCs w:val="28"/>
        </w:rPr>
        <w:t xml:space="preserve"> случаев. Из 20 наступивших беременностей родами заканчиваются в среднем 18.</w:t>
      </w:r>
    </w:p>
    <w:p w:rsidR="001B31B7" w:rsidRPr="003B143D" w:rsidRDefault="00150B03" w:rsidP="003B143D">
      <w:pPr>
        <w:spacing w:line="360" w:lineRule="auto"/>
        <w:ind w:firstLine="709"/>
        <w:jc w:val="both"/>
        <w:rPr>
          <w:color w:val="000000"/>
          <w:sz w:val="28"/>
          <w:szCs w:val="28"/>
        </w:rPr>
      </w:pPr>
      <w:r w:rsidRPr="003B143D">
        <w:rPr>
          <w:color w:val="000000"/>
          <w:sz w:val="28"/>
          <w:szCs w:val="28"/>
        </w:rPr>
        <w:t xml:space="preserve">В целом же можно сказать, что </w:t>
      </w:r>
      <w:r w:rsidR="001B31B7" w:rsidRPr="003B143D">
        <w:rPr>
          <w:color w:val="000000"/>
          <w:sz w:val="28"/>
          <w:szCs w:val="28"/>
        </w:rPr>
        <w:t>Демографическая политика Российской Федерации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 населения и улучшение на этой основе демографической ситуации в стране.</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Настоящей Концепцией, разработанной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народонаселения и с учетом отечественного и зарубежного опыта, определяются цели, принципы, задачи и основные направления политики Российской Федерации в области народонаселения на период до 2025 года.</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Целями демографической политики Российской Федерации на период до 2025 года являются стабилизация численности населения к 2015 году на уровне 142</w:t>
      </w:r>
      <w:r w:rsidR="003B143D">
        <w:rPr>
          <w:color w:val="000000"/>
          <w:sz w:val="28"/>
          <w:szCs w:val="28"/>
        </w:rPr>
        <w:t>–</w:t>
      </w:r>
      <w:r w:rsidRPr="003B143D">
        <w:rPr>
          <w:color w:val="000000"/>
          <w:sz w:val="28"/>
          <w:szCs w:val="28"/>
        </w:rPr>
        <w:t xml:space="preserve">143 млн. человек и создание условий для ее роста к 2025 году до 145 млн. человек, а также повышение качества жизни и увеличение ожидаемой продолжительности жизни к 2015 году до 70 лет, к 2025 году </w:t>
      </w:r>
      <w:r w:rsidR="003B143D">
        <w:rPr>
          <w:color w:val="000000"/>
          <w:sz w:val="28"/>
          <w:szCs w:val="28"/>
        </w:rPr>
        <w:t>–</w:t>
      </w:r>
      <w:r w:rsidR="003B143D" w:rsidRPr="003B143D">
        <w:rPr>
          <w:color w:val="000000"/>
          <w:sz w:val="28"/>
          <w:szCs w:val="28"/>
        </w:rPr>
        <w:t xml:space="preserve"> </w:t>
      </w:r>
      <w:r w:rsidRPr="003B143D">
        <w:rPr>
          <w:color w:val="000000"/>
          <w:sz w:val="28"/>
          <w:szCs w:val="28"/>
        </w:rPr>
        <w:t>до 75 лет.</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В основу демографической политики Российской Федерации положены следующие принципы:</w:t>
      </w:r>
    </w:p>
    <w:p w:rsidR="001B31B7" w:rsidRPr="003B143D" w:rsidRDefault="001B31B7" w:rsidP="003B143D">
      <w:pPr>
        <w:numPr>
          <w:ilvl w:val="0"/>
          <w:numId w:val="3"/>
        </w:numPr>
        <w:spacing w:line="360" w:lineRule="auto"/>
        <w:ind w:left="0" w:firstLine="709"/>
        <w:jc w:val="both"/>
        <w:rPr>
          <w:color w:val="000000"/>
          <w:sz w:val="28"/>
          <w:szCs w:val="28"/>
        </w:rPr>
      </w:pPr>
      <w:r w:rsidRPr="003B143D">
        <w:rPr>
          <w:color w:val="000000"/>
          <w:sz w:val="28"/>
          <w:szCs w:val="28"/>
        </w:rPr>
        <w:t>комплексность решения демографических задач</w:t>
      </w:r>
    </w:p>
    <w:p w:rsidR="001B31B7" w:rsidRPr="003B143D" w:rsidRDefault="001B31B7" w:rsidP="003B143D">
      <w:pPr>
        <w:numPr>
          <w:ilvl w:val="0"/>
          <w:numId w:val="3"/>
        </w:numPr>
        <w:spacing w:line="360" w:lineRule="auto"/>
        <w:ind w:left="0" w:firstLine="709"/>
        <w:jc w:val="both"/>
        <w:rPr>
          <w:color w:val="000000"/>
          <w:sz w:val="28"/>
          <w:szCs w:val="28"/>
        </w:rPr>
      </w:pPr>
      <w:r w:rsidRPr="003B143D">
        <w:rPr>
          <w:color w:val="000000"/>
          <w:sz w:val="28"/>
          <w:szCs w:val="28"/>
        </w:rPr>
        <w:t>своевременное реагирование на демографические тенденции в текущий период;</w:t>
      </w:r>
    </w:p>
    <w:p w:rsidR="001B31B7" w:rsidRPr="003B143D" w:rsidRDefault="001B31B7" w:rsidP="003B143D">
      <w:pPr>
        <w:numPr>
          <w:ilvl w:val="0"/>
          <w:numId w:val="3"/>
        </w:numPr>
        <w:spacing w:line="360" w:lineRule="auto"/>
        <w:ind w:left="0" w:firstLine="709"/>
        <w:jc w:val="both"/>
        <w:rPr>
          <w:color w:val="000000"/>
          <w:sz w:val="28"/>
          <w:szCs w:val="28"/>
        </w:rPr>
      </w:pPr>
      <w:r w:rsidRPr="003B143D">
        <w:rPr>
          <w:color w:val="000000"/>
          <w:sz w:val="28"/>
          <w:szCs w:val="28"/>
        </w:rPr>
        <w:t>учет региональных особенностей демографического развития и дифференцированный подход к разработке и реализации региональных демографических программ;</w:t>
      </w:r>
    </w:p>
    <w:p w:rsidR="001B31B7" w:rsidRPr="003B143D" w:rsidRDefault="001B31B7" w:rsidP="003B143D">
      <w:pPr>
        <w:numPr>
          <w:ilvl w:val="0"/>
          <w:numId w:val="3"/>
        </w:numPr>
        <w:spacing w:line="360" w:lineRule="auto"/>
        <w:ind w:left="0" w:firstLine="709"/>
        <w:jc w:val="both"/>
        <w:rPr>
          <w:color w:val="000000"/>
          <w:sz w:val="28"/>
          <w:szCs w:val="28"/>
        </w:rPr>
      </w:pPr>
      <w:r w:rsidRPr="003B143D">
        <w:rPr>
          <w:color w:val="000000"/>
          <w:sz w:val="28"/>
          <w:szCs w:val="28"/>
        </w:rPr>
        <w:t>координация действий законодательных и исполнительных органов государственной власти на федеральном, региональном и муниципальном уровнях.</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Основными задачами демографической политики Российской Федерации на период до 2025 года являются:</w:t>
      </w:r>
    </w:p>
    <w:p w:rsidR="001B31B7" w:rsidRPr="003B143D" w:rsidRDefault="001B31B7" w:rsidP="003B143D">
      <w:pPr>
        <w:numPr>
          <w:ilvl w:val="1"/>
          <w:numId w:val="3"/>
        </w:numPr>
        <w:spacing w:line="360" w:lineRule="auto"/>
        <w:ind w:left="0" w:firstLine="709"/>
        <w:jc w:val="both"/>
        <w:rPr>
          <w:color w:val="000000"/>
          <w:sz w:val="28"/>
          <w:szCs w:val="28"/>
        </w:rPr>
      </w:pPr>
      <w:r w:rsidRPr="003B143D">
        <w:rPr>
          <w:color w:val="000000"/>
          <w:sz w:val="28"/>
          <w:szCs w:val="28"/>
        </w:rPr>
        <w:t>сокращение уровня смертности не менее чем в 1,6 раза, прежде всего в трудоспособном возрасте от внешних причин;</w:t>
      </w:r>
    </w:p>
    <w:p w:rsidR="001B31B7" w:rsidRPr="003B143D" w:rsidRDefault="001B31B7" w:rsidP="003B143D">
      <w:pPr>
        <w:numPr>
          <w:ilvl w:val="1"/>
          <w:numId w:val="3"/>
        </w:numPr>
        <w:spacing w:line="360" w:lineRule="auto"/>
        <w:ind w:left="0" w:firstLine="709"/>
        <w:jc w:val="both"/>
        <w:rPr>
          <w:color w:val="000000"/>
          <w:sz w:val="28"/>
          <w:szCs w:val="28"/>
        </w:rPr>
      </w:pPr>
      <w:r w:rsidRPr="003B143D">
        <w:rPr>
          <w:color w:val="000000"/>
          <w:sz w:val="28"/>
          <w:szCs w:val="28"/>
        </w:rPr>
        <w:t>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w:t>
      </w:r>
    </w:p>
    <w:p w:rsidR="001B31B7" w:rsidRPr="003B143D" w:rsidRDefault="001B31B7" w:rsidP="003B143D">
      <w:pPr>
        <w:numPr>
          <w:ilvl w:val="1"/>
          <w:numId w:val="3"/>
        </w:numPr>
        <w:spacing w:line="360" w:lineRule="auto"/>
        <w:ind w:left="0" w:firstLine="709"/>
        <w:jc w:val="both"/>
        <w:rPr>
          <w:color w:val="000000"/>
          <w:sz w:val="28"/>
          <w:szCs w:val="28"/>
        </w:rPr>
      </w:pPr>
      <w:r w:rsidRPr="003B143D">
        <w:rPr>
          <w:color w:val="000000"/>
          <w:sz w:val="28"/>
          <w:szCs w:val="28"/>
        </w:rPr>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w:t>
      </w:r>
    </w:p>
    <w:p w:rsidR="001B31B7" w:rsidRPr="003B143D" w:rsidRDefault="001B31B7" w:rsidP="003B143D">
      <w:pPr>
        <w:numPr>
          <w:ilvl w:val="1"/>
          <w:numId w:val="3"/>
        </w:numPr>
        <w:spacing w:line="360" w:lineRule="auto"/>
        <w:ind w:left="0" w:firstLine="709"/>
        <w:jc w:val="both"/>
        <w:rPr>
          <w:color w:val="000000"/>
          <w:sz w:val="28"/>
          <w:szCs w:val="28"/>
        </w:rPr>
      </w:pPr>
      <w:r w:rsidRPr="003B143D">
        <w:rPr>
          <w:color w:val="000000"/>
          <w:sz w:val="28"/>
          <w:szCs w:val="28"/>
        </w:rPr>
        <w:t>повышение уровня рождаемости (увеличение суммарного показателя рождаемости в 1,5 раза) за счет рождения в семьях второго ребенка и последующих детей;</w:t>
      </w:r>
    </w:p>
    <w:p w:rsidR="001B31B7" w:rsidRPr="003B143D" w:rsidRDefault="001B31B7" w:rsidP="003B143D">
      <w:pPr>
        <w:numPr>
          <w:ilvl w:val="1"/>
          <w:numId w:val="3"/>
        </w:numPr>
        <w:spacing w:line="360" w:lineRule="auto"/>
        <w:ind w:left="0" w:firstLine="709"/>
        <w:jc w:val="both"/>
        <w:rPr>
          <w:color w:val="000000"/>
          <w:sz w:val="28"/>
          <w:szCs w:val="28"/>
        </w:rPr>
      </w:pPr>
      <w:r w:rsidRPr="003B143D">
        <w:rPr>
          <w:color w:val="000000"/>
          <w:sz w:val="28"/>
          <w:szCs w:val="28"/>
        </w:rPr>
        <w:t>укрепление института семьи, возрождение и сохранение духовно-нравственных традиций семейных отношений;</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задачи по сокращению уровня смертности населения, прежде всего граждан трудоспособного возраста, включает в себя:</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от заболеваний сердечнососудистой системы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направленных на предупреждение развития указанных заболеваний;</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улучшение материально-технического обеспечения учреждений здравоохранения, оснащение и кадровое обеспечение учреждений здравоохранения</w:t>
      </w:r>
      <w:r w:rsidR="00246429" w:rsidRPr="003B143D">
        <w:rPr>
          <w:color w:val="000000"/>
          <w:sz w:val="28"/>
          <w:szCs w:val="28"/>
        </w:rPr>
        <w:t xml:space="preserve"> в соответствии со стандартами, </w:t>
      </w:r>
      <w:r w:rsidRPr="003B143D">
        <w:rPr>
          <w:color w:val="000000"/>
          <w:sz w:val="28"/>
          <w:szCs w:val="28"/>
        </w:rPr>
        <w:t>повышение доступности высокотехнологичной медицинской помощи указанным больным, а также развитие системы восстановительного лечения и реабилитации этих больных;</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и травматизма в результате дорожно-транспортных происшествий за счет повышения качества дорожной инфраструктуры, дисциплины на дорогах, организации дорожного движения</w:t>
      </w:r>
      <w:r w:rsidR="00246429" w:rsidRPr="003B143D">
        <w:rPr>
          <w:color w:val="000000"/>
          <w:sz w:val="28"/>
          <w:szCs w:val="28"/>
        </w:rPr>
        <w:t>;</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от самоубийств за счет повышения эффективности профилактической работы с гражданами из групп риска;</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от онкологических заболеваний за счет внедрения программ профилактики;</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сокращение уровня смертности от ВИЧ/СПИДа и туберкулеза за счет совершенствования программ профилактики и лечения этих заболеваний;</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внедрение специальных программ для населения старших возрастных групп;</w:t>
      </w:r>
    </w:p>
    <w:p w:rsidR="001B31B7" w:rsidRPr="003B143D" w:rsidRDefault="001B31B7" w:rsidP="003B143D">
      <w:pPr>
        <w:numPr>
          <w:ilvl w:val="0"/>
          <w:numId w:val="11"/>
        </w:numPr>
        <w:spacing w:line="360" w:lineRule="auto"/>
        <w:ind w:left="0" w:firstLine="709"/>
        <w:jc w:val="both"/>
        <w:rPr>
          <w:color w:val="000000"/>
          <w:sz w:val="28"/>
          <w:szCs w:val="28"/>
        </w:rPr>
      </w:pPr>
      <w:r w:rsidRPr="003B143D">
        <w:rPr>
          <w:color w:val="000000"/>
          <w:sz w:val="28"/>
          <w:szCs w:val="28"/>
        </w:rPr>
        <w:t>повышение доступности медицинской помощи для жителей сельской местности и отдаленных районов.</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 по сокращению уровня материнской и младенческой смертности, укреплению репродуктивного здоровья населения, здоровья детей и подростков включает в себя:</w:t>
      </w:r>
    </w:p>
    <w:p w:rsidR="001B31B7" w:rsidRPr="003B143D" w:rsidRDefault="001B31B7" w:rsidP="003B143D">
      <w:pPr>
        <w:numPr>
          <w:ilvl w:val="0"/>
          <w:numId w:val="12"/>
        </w:numPr>
        <w:spacing w:line="360" w:lineRule="auto"/>
        <w:ind w:left="0" w:firstLine="709"/>
        <w:jc w:val="both"/>
        <w:rPr>
          <w:color w:val="000000"/>
          <w:sz w:val="28"/>
          <w:szCs w:val="28"/>
        </w:rPr>
      </w:pPr>
      <w:r w:rsidRPr="003B143D">
        <w:rPr>
          <w:color w:val="000000"/>
          <w:sz w:val="28"/>
          <w:szCs w:val="28"/>
        </w:rPr>
        <w:t>повышение доступности и качества оказания бесплатной медицинской помощи женщинам в период беременности и родов, их новорожденным детям;</w:t>
      </w:r>
    </w:p>
    <w:p w:rsidR="001B31B7" w:rsidRPr="003B143D" w:rsidRDefault="001B31B7" w:rsidP="003B143D">
      <w:pPr>
        <w:numPr>
          <w:ilvl w:val="0"/>
          <w:numId w:val="12"/>
        </w:numPr>
        <w:spacing w:line="360" w:lineRule="auto"/>
        <w:ind w:left="0" w:firstLine="709"/>
        <w:jc w:val="both"/>
        <w:rPr>
          <w:color w:val="000000"/>
          <w:sz w:val="28"/>
          <w:szCs w:val="28"/>
        </w:rPr>
      </w:pPr>
      <w:r w:rsidRPr="003B143D">
        <w:rPr>
          <w:color w:val="000000"/>
          <w:sz w:val="28"/>
          <w:szCs w:val="28"/>
        </w:rPr>
        <w:t>обеспечение доступности и повышение качества медицинской помощи по восстановлению репродуктивного здоровья</w:t>
      </w:r>
      <w:r w:rsidR="003B143D" w:rsidRPr="003B143D">
        <w:rPr>
          <w:color w:val="000000"/>
          <w:sz w:val="28"/>
          <w:szCs w:val="28"/>
        </w:rPr>
        <w:t>;</w:t>
      </w:r>
    </w:p>
    <w:p w:rsidR="001B31B7" w:rsidRPr="003B143D" w:rsidRDefault="001B31B7" w:rsidP="003B143D">
      <w:pPr>
        <w:numPr>
          <w:ilvl w:val="0"/>
          <w:numId w:val="12"/>
        </w:numPr>
        <w:spacing w:line="360" w:lineRule="auto"/>
        <w:ind w:left="0" w:firstLine="709"/>
        <w:jc w:val="both"/>
        <w:rPr>
          <w:color w:val="000000"/>
          <w:sz w:val="28"/>
          <w:szCs w:val="28"/>
        </w:rPr>
      </w:pPr>
      <w:r w:rsidRPr="003B143D">
        <w:rPr>
          <w:color w:val="000000"/>
          <w:sz w:val="28"/>
          <w:szCs w:val="28"/>
        </w:rPr>
        <w:t>проведение профилактических мероприятий в целях раннего выявления нарушений состоя</w:t>
      </w:r>
      <w:r w:rsidR="00246429" w:rsidRPr="003B143D">
        <w:rPr>
          <w:color w:val="000000"/>
          <w:sz w:val="28"/>
          <w:szCs w:val="28"/>
        </w:rPr>
        <w:t>ния здоровья детей и подростков</w:t>
      </w:r>
      <w:r w:rsidRPr="003B143D">
        <w:rPr>
          <w:color w:val="000000"/>
          <w:sz w:val="28"/>
          <w:szCs w:val="28"/>
        </w:rPr>
        <w:t>;</w:t>
      </w:r>
    </w:p>
    <w:p w:rsidR="001B31B7" w:rsidRPr="003B143D" w:rsidRDefault="001B31B7" w:rsidP="003B143D">
      <w:pPr>
        <w:numPr>
          <w:ilvl w:val="0"/>
          <w:numId w:val="12"/>
        </w:numPr>
        <w:spacing w:line="360" w:lineRule="auto"/>
        <w:ind w:left="0" w:firstLine="709"/>
        <w:jc w:val="both"/>
        <w:rPr>
          <w:color w:val="000000"/>
          <w:sz w:val="28"/>
          <w:szCs w:val="28"/>
        </w:rPr>
      </w:pPr>
      <w:r w:rsidRPr="003B143D">
        <w:rPr>
          <w:color w:val="000000"/>
          <w:sz w:val="28"/>
          <w:szCs w:val="28"/>
        </w:rPr>
        <w:t>развитие сист</w:t>
      </w:r>
      <w:r w:rsidR="00246429" w:rsidRPr="003B143D">
        <w:rPr>
          <w:color w:val="000000"/>
          <w:sz w:val="28"/>
          <w:szCs w:val="28"/>
        </w:rPr>
        <w:t xml:space="preserve">емы оказания медицинской помощи </w:t>
      </w:r>
      <w:r w:rsidRPr="003B143D">
        <w:rPr>
          <w:color w:val="000000"/>
          <w:sz w:val="28"/>
          <w:szCs w:val="28"/>
        </w:rPr>
        <w:t>детям и подросткам в образовательных учреждениях, организация качественного горячего питания школьников и учащихся учреждений начального профессионального образования, в том числе бесплатного питания для детей из малообеспеченных семей, обязательность занятий физической культурой во всех типах образовательных учреждений.</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 по укреплению здоровья населения, существенному снижению уровня социально значимых заболеваний, созданию условий и формированию мотивации для ведения здорового образа жизни включает в себя:</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формирование у различных групп населения, особенно у подрастающего поколения,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 привлечения к занятиям физической культурой, туризмом и спортом, организации отдыха и досуга независимо от места жительства, а также разработку механизмов поддержки общественных инициатив, направленных на укрепление здоровья населения;</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разработку мер, направленных на снижение количества потребляемого алкоголя, регулирование производства, продажи и потребления алкогольной продукции, осуществление в образовательных учреждениях профилактических программ, направленных на недопущение потребления алкоголя и табачных изделий детьми и подростками;</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создание эффективной системы профилактики социально значимых заболеваний, предупреждения факторов их развития;</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обеспечение безбарьерной среды обитания для лиц с ограниченными возможностями, развитие реабилитационной индустрии, направленной на обеспечение максимальной социализации инвалидов;</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 развитие услуг, предоставляемых санаторно-курортными организациями и оздоровительными учреждениями;</w:t>
      </w:r>
    </w:p>
    <w:p w:rsidR="001B31B7" w:rsidRPr="003B143D" w:rsidRDefault="001B31B7" w:rsidP="003B143D">
      <w:pPr>
        <w:numPr>
          <w:ilvl w:val="0"/>
          <w:numId w:val="8"/>
        </w:numPr>
        <w:spacing w:line="360" w:lineRule="auto"/>
        <w:ind w:left="0" w:firstLine="709"/>
        <w:jc w:val="both"/>
        <w:rPr>
          <w:color w:val="000000"/>
          <w:sz w:val="28"/>
          <w:szCs w:val="28"/>
        </w:rPr>
      </w:pPr>
      <w:r w:rsidRPr="003B143D">
        <w:rPr>
          <w:color w:val="000000"/>
          <w:sz w:val="28"/>
          <w:szCs w:val="28"/>
        </w:rPr>
        <w:t>разработку мер, направленных на сохранение здоровья и продление трудоспособного периода жизни пожилых людей, развитие геронтологической помощи.</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задачи по повышению уровня рождаемости включает в себя:</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усиление государственной поддержки семей, имеющих детей, включая поддержку семьи в воспитании детей, для чего необходимо:</w:t>
      </w:r>
    </w:p>
    <w:p w:rsidR="001B31B7" w:rsidRPr="003B143D" w:rsidRDefault="001B31B7" w:rsidP="003B143D">
      <w:pPr>
        <w:numPr>
          <w:ilvl w:val="0"/>
          <w:numId w:val="13"/>
        </w:numPr>
        <w:spacing w:line="360" w:lineRule="auto"/>
        <w:ind w:left="0" w:firstLine="709"/>
        <w:jc w:val="both"/>
        <w:rPr>
          <w:color w:val="000000"/>
          <w:sz w:val="28"/>
          <w:szCs w:val="28"/>
        </w:rPr>
      </w:pPr>
      <w:r w:rsidRPr="003B143D">
        <w:rPr>
          <w:color w:val="000000"/>
          <w:sz w:val="28"/>
          <w:szCs w:val="28"/>
        </w:rPr>
        <w:t>развивать систему предоставления пособий в связи с рождением и воспитанием детей (включая регулярные пересмотр и индексацию их размеров с учетом инфляции);</w:t>
      </w:r>
    </w:p>
    <w:p w:rsidR="001B31B7" w:rsidRPr="003B143D" w:rsidRDefault="001B31B7" w:rsidP="003B143D">
      <w:pPr>
        <w:numPr>
          <w:ilvl w:val="0"/>
          <w:numId w:val="13"/>
        </w:numPr>
        <w:spacing w:line="360" w:lineRule="auto"/>
        <w:ind w:left="0" w:firstLine="709"/>
        <w:jc w:val="both"/>
        <w:rPr>
          <w:color w:val="000000"/>
          <w:sz w:val="28"/>
          <w:szCs w:val="28"/>
        </w:rPr>
      </w:pPr>
      <w:r w:rsidRPr="003B143D">
        <w:rPr>
          <w:color w:val="000000"/>
          <w:sz w:val="28"/>
          <w:szCs w:val="28"/>
        </w:rPr>
        <w:t>усилить стимулирующую роль дополнительных мер государственной поддержки семей, имеющих детей, в форме предоставления материнского (семейного) капитала, расширяя в связи с этим рынок образовательных услуг для детей и масштабы строительства доступного жилья для семей с детьми;</w:t>
      </w:r>
    </w:p>
    <w:p w:rsidR="003A6481" w:rsidRPr="003B143D" w:rsidRDefault="001B31B7" w:rsidP="003B143D">
      <w:pPr>
        <w:numPr>
          <w:ilvl w:val="0"/>
          <w:numId w:val="13"/>
        </w:numPr>
        <w:spacing w:line="360" w:lineRule="auto"/>
        <w:ind w:left="0" w:firstLine="709"/>
        <w:jc w:val="both"/>
        <w:rPr>
          <w:color w:val="000000"/>
          <w:sz w:val="28"/>
          <w:szCs w:val="28"/>
        </w:rPr>
      </w:pPr>
      <w:r w:rsidRPr="003B143D">
        <w:rPr>
          <w:color w:val="000000"/>
          <w:sz w:val="28"/>
          <w:szCs w:val="28"/>
        </w:rPr>
        <w:t xml:space="preserve">создать механизмы оказания дополнительной поддержки неполных семей с детьми и многодетных семей с низкими доходами, семей, принимающих на воспитание детей, оставшихся без попечения родителей, а также </w:t>
      </w:r>
      <w:r w:rsidR="003A6481" w:rsidRPr="003B143D">
        <w:rPr>
          <w:color w:val="000000"/>
          <w:sz w:val="28"/>
          <w:szCs w:val="28"/>
        </w:rPr>
        <w:t>семей, имеющих детей-инвалидов;</w:t>
      </w:r>
    </w:p>
    <w:p w:rsidR="001B31B7" w:rsidRPr="003B143D" w:rsidRDefault="001B31B7" w:rsidP="003B143D">
      <w:pPr>
        <w:numPr>
          <w:ilvl w:val="0"/>
          <w:numId w:val="13"/>
        </w:numPr>
        <w:spacing w:line="360" w:lineRule="auto"/>
        <w:ind w:left="0" w:firstLine="709"/>
        <w:jc w:val="both"/>
        <w:rPr>
          <w:color w:val="000000"/>
          <w:sz w:val="28"/>
          <w:szCs w:val="28"/>
        </w:rPr>
      </w:pPr>
      <w:r w:rsidRPr="003B143D">
        <w:rPr>
          <w:color w:val="000000"/>
          <w:sz w:val="28"/>
          <w:szCs w:val="28"/>
        </w:rPr>
        <w:t>обеспечить потребность семей в услугах дошкольного образования на основе развития всех форм дошкольных образовательных организаций (государственных, частных), повышения доступности и качества их услуг;</w:t>
      </w:r>
    </w:p>
    <w:p w:rsidR="001B31B7" w:rsidRPr="003B143D" w:rsidRDefault="001B31B7" w:rsidP="003B143D">
      <w:pPr>
        <w:numPr>
          <w:ilvl w:val="0"/>
          <w:numId w:val="13"/>
        </w:numPr>
        <w:spacing w:line="360" w:lineRule="auto"/>
        <w:ind w:left="0" w:firstLine="709"/>
        <w:jc w:val="both"/>
        <w:rPr>
          <w:color w:val="000000"/>
          <w:sz w:val="28"/>
          <w:szCs w:val="28"/>
        </w:rPr>
      </w:pPr>
      <w:r w:rsidRPr="003B143D">
        <w:rPr>
          <w:color w:val="000000"/>
          <w:sz w:val="28"/>
          <w:szCs w:val="28"/>
        </w:rPr>
        <w:t>создать в городах и сельской местности среду обитания, благоприятную для семей с деть</w:t>
      </w:r>
      <w:r w:rsidR="003A6481" w:rsidRPr="003B143D">
        <w:rPr>
          <w:color w:val="000000"/>
          <w:sz w:val="28"/>
          <w:szCs w:val="28"/>
        </w:rPr>
        <w:t>ми</w:t>
      </w:r>
      <w:r w:rsidRPr="003B143D">
        <w:rPr>
          <w:color w:val="000000"/>
          <w:sz w:val="28"/>
          <w:szCs w:val="28"/>
        </w:rPr>
        <w:t>;</w:t>
      </w:r>
    </w:p>
    <w:p w:rsidR="001B31B7" w:rsidRPr="003B143D" w:rsidRDefault="003A6481" w:rsidP="003B143D">
      <w:pPr>
        <w:numPr>
          <w:ilvl w:val="0"/>
          <w:numId w:val="10"/>
        </w:numPr>
        <w:spacing w:line="360" w:lineRule="auto"/>
        <w:ind w:left="0" w:firstLine="709"/>
        <w:jc w:val="both"/>
        <w:rPr>
          <w:color w:val="000000"/>
          <w:sz w:val="28"/>
          <w:szCs w:val="28"/>
        </w:rPr>
      </w:pPr>
      <w:r w:rsidRPr="003B143D">
        <w:rPr>
          <w:color w:val="000000"/>
          <w:sz w:val="28"/>
          <w:szCs w:val="28"/>
        </w:rPr>
        <w:t>С</w:t>
      </w:r>
      <w:r w:rsidR="001B31B7" w:rsidRPr="003B143D">
        <w:rPr>
          <w:color w:val="000000"/>
          <w:sz w:val="28"/>
          <w:szCs w:val="28"/>
        </w:rPr>
        <w:t>оздание условий для повышения доступности жилья для семей с детьми, в первую очередь для молодых семей с детьми, за счет:</w:t>
      </w:r>
    </w:p>
    <w:p w:rsidR="001B31B7" w:rsidRPr="003B143D" w:rsidRDefault="001B31B7" w:rsidP="003B143D">
      <w:pPr>
        <w:numPr>
          <w:ilvl w:val="0"/>
          <w:numId w:val="14"/>
        </w:numPr>
        <w:spacing w:line="360" w:lineRule="auto"/>
        <w:ind w:left="0" w:firstLine="709"/>
        <w:jc w:val="both"/>
        <w:rPr>
          <w:color w:val="000000"/>
          <w:sz w:val="28"/>
          <w:szCs w:val="28"/>
        </w:rPr>
      </w:pPr>
      <w:r w:rsidRPr="003B143D">
        <w:rPr>
          <w:color w:val="000000"/>
          <w:sz w:val="28"/>
          <w:szCs w:val="28"/>
        </w:rPr>
        <w:t>развития ипотечного кредитования, внедрения новых кредитных инструментов, расширения</w:t>
      </w:r>
      <w:r w:rsidR="003A6481" w:rsidRPr="003B143D">
        <w:rPr>
          <w:color w:val="000000"/>
          <w:sz w:val="28"/>
          <w:szCs w:val="28"/>
        </w:rPr>
        <w:t xml:space="preserve"> строительства доступного жилья</w:t>
      </w:r>
      <w:r w:rsidRPr="003B143D">
        <w:rPr>
          <w:color w:val="000000"/>
          <w:sz w:val="28"/>
          <w:szCs w:val="28"/>
        </w:rPr>
        <w:t>;</w:t>
      </w:r>
    </w:p>
    <w:p w:rsidR="001B31B7" w:rsidRPr="003B143D" w:rsidRDefault="001B31B7" w:rsidP="003B143D">
      <w:pPr>
        <w:numPr>
          <w:ilvl w:val="0"/>
          <w:numId w:val="14"/>
        </w:numPr>
        <w:spacing w:line="360" w:lineRule="auto"/>
        <w:ind w:left="0" w:firstLine="709"/>
        <w:jc w:val="both"/>
        <w:rPr>
          <w:color w:val="000000"/>
          <w:sz w:val="28"/>
          <w:szCs w:val="28"/>
        </w:rPr>
      </w:pPr>
      <w:r w:rsidRPr="003B143D">
        <w:rPr>
          <w:color w:val="000000"/>
          <w:sz w:val="28"/>
          <w:szCs w:val="28"/>
        </w:rPr>
        <w:t>реализации региональных программ обеспечения жильем молодых семей, разработки системы дополнительных мер, направленных на обеспечение жильем малоимущих граждан с детьми,</w:t>
      </w:r>
      <w:r w:rsidR="003A6481" w:rsidRPr="003B143D">
        <w:rPr>
          <w:color w:val="000000"/>
          <w:sz w:val="28"/>
          <w:szCs w:val="28"/>
        </w:rPr>
        <w:t xml:space="preserve"> нуждающихся в жилых помещениях</w:t>
      </w:r>
      <w:r w:rsidRPr="003B143D">
        <w:rPr>
          <w:color w:val="000000"/>
          <w:sz w:val="28"/>
          <w:szCs w:val="28"/>
        </w:rPr>
        <w:t>;</w:t>
      </w:r>
    </w:p>
    <w:p w:rsidR="001B31B7" w:rsidRPr="003B143D" w:rsidRDefault="001B31B7" w:rsidP="003B143D">
      <w:pPr>
        <w:numPr>
          <w:ilvl w:val="0"/>
          <w:numId w:val="14"/>
        </w:numPr>
        <w:spacing w:line="360" w:lineRule="auto"/>
        <w:ind w:left="0" w:firstLine="709"/>
        <w:jc w:val="both"/>
        <w:rPr>
          <w:color w:val="000000"/>
          <w:sz w:val="28"/>
          <w:szCs w:val="28"/>
        </w:rPr>
      </w:pPr>
      <w:r w:rsidRPr="003B143D">
        <w:rPr>
          <w:color w:val="000000"/>
          <w:sz w:val="28"/>
          <w:szCs w:val="28"/>
        </w:rPr>
        <w:t>развития системы адресной помощи при оплате жилищно-коммунальных услуг в зависимости от состава и материального положения семьи;</w:t>
      </w:r>
    </w:p>
    <w:p w:rsidR="003A6481" w:rsidRPr="003B143D" w:rsidRDefault="003A6481" w:rsidP="003B143D">
      <w:pPr>
        <w:numPr>
          <w:ilvl w:val="0"/>
          <w:numId w:val="10"/>
        </w:numPr>
        <w:spacing w:line="360" w:lineRule="auto"/>
        <w:ind w:left="0" w:firstLine="709"/>
        <w:jc w:val="both"/>
        <w:rPr>
          <w:color w:val="000000"/>
          <w:sz w:val="28"/>
          <w:szCs w:val="28"/>
        </w:rPr>
      </w:pPr>
      <w:r w:rsidRPr="003B143D">
        <w:rPr>
          <w:color w:val="000000"/>
          <w:sz w:val="28"/>
          <w:szCs w:val="28"/>
        </w:rPr>
        <w:t>Р</w:t>
      </w:r>
      <w:r w:rsidR="001B31B7" w:rsidRPr="003B143D">
        <w:rPr>
          <w:color w:val="000000"/>
          <w:sz w:val="28"/>
          <w:szCs w:val="28"/>
        </w:rPr>
        <w:t>еализацию комплекса мер по содействию занятости женщин, имеющих малолетних детей, в целях обеспечения совмещения родительских и семейных обязанностей с профессиональной деятельностью, в том числе:</w:t>
      </w:r>
    </w:p>
    <w:p w:rsidR="001B31B7" w:rsidRPr="003B143D" w:rsidRDefault="001B31B7" w:rsidP="003B143D">
      <w:pPr>
        <w:numPr>
          <w:ilvl w:val="0"/>
          <w:numId w:val="15"/>
        </w:numPr>
        <w:spacing w:line="360" w:lineRule="auto"/>
        <w:ind w:left="0" w:firstLine="709"/>
        <w:jc w:val="both"/>
        <w:rPr>
          <w:color w:val="000000"/>
          <w:sz w:val="28"/>
          <w:szCs w:val="28"/>
        </w:rPr>
      </w:pPr>
      <w:r w:rsidRPr="003B143D">
        <w:rPr>
          <w:color w:val="000000"/>
          <w:sz w:val="28"/>
          <w:szCs w:val="28"/>
        </w:rPr>
        <w:t>создание для женщин, выходящих из отпуска по уходу за ребенком, условий, способствующих их возвращению к трудовой деятельности, организацию системы повышения их квалификации и переобучения профессиям, востребованным на рынке труда;</w:t>
      </w:r>
    </w:p>
    <w:p w:rsidR="001B31B7" w:rsidRPr="003B143D" w:rsidRDefault="001B31B7" w:rsidP="003B143D">
      <w:pPr>
        <w:numPr>
          <w:ilvl w:val="0"/>
          <w:numId w:val="15"/>
        </w:numPr>
        <w:spacing w:line="360" w:lineRule="auto"/>
        <w:ind w:left="0" w:firstLine="709"/>
        <w:jc w:val="both"/>
        <w:rPr>
          <w:color w:val="000000"/>
          <w:sz w:val="28"/>
          <w:szCs w:val="28"/>
        </w:rPr>
      </w:pPr>
      <w:r w:rsidRPr="003B143D">
        <w:rPr>
          <w:color w:val="000000"/>
          <w:sz w:val="28"/>
          <w:szCs w:val="28"/>
        </w:rPr>
        <w:t>расширение использования гибких форм;</w:t>
      </w:r>
    </w:p>
    <w:p w:rsidR="001B31B7" w:rsidRPr="003B143D" w:rsidRDefault="001B31B7" w:rsidP="003B143D">
      <w:pPr>
        <w:numPr>
          <w:ilvl w:val="0"/>
          <w:numId w:val="15"/>
        </w:numPr>
        <w:spacing w:line="360" w:lineRule="auto"/>
        <w:ind w:left="0" w:firstLine="709"/>
        <w:jc w:val="both"/>
        <w:rPr>
          <w:color w:val="000000"/>
          <w:sz w:val="28"/>
          <w:szCs w:val="28"/>
        </w:rPr>
      </w:pPr>
      <w:r w:rsidRPr="003B143D">
        <w:rPr>
          <w:color w:val="000000"/>
          <w:sz w:val="28"/>
          <w:szCs w:val="28"/>
        </w:rPr>
        <w:t>разработку специальных программ, позволяющих женщинам получить новые профессии.</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 по укреплению института семьи, возрождению и сохранению духовно-нравственных традиций семейных отношений включает в себя:</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развитие системы консультативной и психологической поддержки семьи в целях создания благоприятного внутрисемейного климата, профи</w:t>
      </w:r>
      <w:r w:rsidR="003A6481" w:rsidRPr="003B143D">
        <w:rPr>
          <w:color w:val="000000"/>
          <w:sz w:val="28"/>
          <w:szCs w:val="28"/>
        </w:rPr>
        <w:t>лактики семейного неблагополучия</w:t>
      </w:r>
      <w:r w:rsidRPr="003B143D">
        <w:rPr>
          <w:color w:val="000000"/>
          <w:sz w:val="28"/>
          <w:szCs w:val="28"/>
        </w:rPr>
        <w:t>;</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пропаганду ценностей семьи, имеющей нескольких детей, а также различных форм семейного устройства детей, оставшихся без попечения родителей, в целях формирования в обществе позитивного образа семьи со стабильным зар</w:t>
      </w:r>
      <w:r w:rsidR="003A6481" w:rsidRPr="003B143D">
        <w:rPr>
          <w:color w:val="000000"/>
          <w:sz w:val="28"/>
          <w:szCs w:val="28"/>
        </w:rPr>
        <w:t>егистрированным браком супругов</w:t>
      </w:r>
      <w:r w:rsidRPr="003B143D">
        <w:rPr>
          <w:color w:val="000000"/>
          <w:sz w:val="28"/>
          <w:szCs w:val="28"/>
        </w:rPr>
        <w:t>;</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реализацию комплекса мер по дальнейшему снижению числа преждевременного прерывания беременности (абортов);</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повышение обязательств родителей по обеспечению надлежащего уровня жизни и развития ребенка;</w:t>
      </w:r>
    </w:p>
    <w:p w:rsidR="001B31B7" w:rsidRPr="003B143D" w:rsidRDefault="001B31B7" w:rsidP="003B143D">
      <w:pPr>
        <w:numPr>
          <w:ilvl w:val="0"/>
          <w:numId w:val="10"/>
        </w:numPr>
        <w:spacing w:line="360" w:lineRule="auto"/>
        <w:ind w:left="0" w:firstLine="709"/>
        <w:jc w:val="both"/>
        <w:rPr>
          <w:color w:val="000000"/>
          <w:sz w:val="28"/>
          <w:szCs w:val="28"/>
        </w:rPr>
      </w:pPr>
      <w:r w:rsidRPr="003B143D">
        <w:rPr>
          <w:color w:val="000000"/>
          <w:sz w:val="28"/>
          <w:szCs w:val="28"/>
        </w:rPr>
        <w:t>создание специализированной системы защиты прав детей, включая дальнейшее развитие института уполномоченных по правам ребенка в субъектах Российской Федерации.</w:t>
      </w:r>
    </w:p>
    <w:p w:rsidR="001B31B7" w:rsidRPr="003B143D" w:rsidRDefault="001B31B7" w:rsidP="003B143D">
      <w:pPr>
        <w:spacing w:line="360" w:lineRule="auto"/>
        <w:ind w:firstLine="709"/>
        <w:jc w:val="both"/>
        <w:rPr>
          <w:color w:val="000000"/>
          <w:sz w:val="28"/>
          <w:szCs w:val="28"/>
        </w:rPr>
      </w:pPr>
      <w:r w:rsidRPr="003B143D">
        <w:rPr>
          <w:color w:val="000000"/>
          <w:sz w:val="28"/>
          <w:szCs w:val="28"/>
        </w:rPr>
        <w:t>Решение задачи по привлечению мигрантов в соответствии с потребностями демографического и социально-экономического развития включает в себя:</w:t>
      </w:r>
    </w:p>
    <w:p w:rsidR="001B31B7" w:rsidRPr="003B143D" w:rsidRDefault="001B31B7" w:rsidP="003B143D">
      <w:pPr>
        <w:numPr>
          <w:ilvl w:val="0"/>
          <w:numId w:val="16"/>
        </w:numPr>
        <w:spacing w:line="360" w:lineRule="auto"/>
        <w:ind w:left="0" w:firstLine="709"/>
        <w:jc w:val="both"/>
        <w:rPr>
          <w:color w:val="000000"/>
          <w:sz w:val="28"/>
          <w:szCs w:val="28"/>
        </w:rPr>
      </w:pPr>
      <w:r w:rsidRPr="003B143D">
        <w:rPr>
          <w:color w:val="000000"/>
          <w:sz w:val="28"/>
          <w:szCs w:val="28"/>
        </w:rPr>
        <w:t>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w:t>
      </w:r>
    </w:p>
    <w:p w:rsidR="001B31B7" w:rsidRPr="003B143D" w:rsidRDefault="001B31B7" w:rsidP="003B143D">
      <w:pPr>
        <w:numPr>
          <w:ilvl w:val="0"/>
          <w:numId w:val="16"/>
        </w:numPr>
        <w:spacing w:line="360" w:lineRule="auto"/>
        <w:ind w:left="0" w:firstLine="709"/>
        <w:jc w:val="both"/>
        <w:rPr>
          <w:color w:val="000000"/>
          <w:sz w:val="28"/>
          <w:szCs w:val="28"/>
        </w:rPr>
      </w:pPr>
      <w:r w:rsidRPr="003B143D">
        <w:rPr>
          <w:color w:val="000000"/>
          <w:sz w:val="28"/>
          <w:szCs w:val="28"/>
        </w:rPr>
        <w:t>привлечение квалифицированных иностранных специалистов, в том числе выпускников российских высших учебных заведений, на постоянное место жительства в Российскую Федерацию, привлечение мол</w:t>
      </w:r>
      <w:r w:rsidR="003A6481" w:rsidRPr="003B143D">
        <w:rPr>
          <w:color w:val="000000"/>
          <w:sz w:val="28"/>
          <w:szCs w:val="28"/>
        </w:rPr>
        <w:t>одежи из иностранных государств</w:t>
      </w:r>
      <w:r w:rsidRPr="003B143D">
        <w:rPr>
          <w:color w:val="000000"/>
          <w:sz w:val="28"/>
          <w:szCs w:val="28"/>
        </w:rPr>
        <w:t xml:space="preserve"> для обучения и стажировки в Российской Федерации с возможным предоставлением преимуществ в получении российского гражданства по окончании учебы;</w:t>
      </w:r>
    </w:p>
    <w:p w:rsidR="001B31B7" w:rsidRPr="003B143D" w:rsidRDefault="001B31B7" w:rsidP="003B143D">
      <w:pPr>
        <w:numPr>
          <w:ilvl w:val="0"/>
          <w:numId w:val="16"/>
        </w:numPr>
        <w:spacing w:line="360" w:lineRule="auto"/>
        <w:ind w:left="0" w:firstLine="709"/>
        <w:jc w:val="both"/>
        <w:rPr>
          <w:color w:val="000000"/>
          <w:sz w:val="28"/>
          <w:szCs w:val="28"/>
        </w:rPr>
      </w:pPr>
      <w:r w:rsidRPr="003B143D">
        <w:rPr>
          <w:color w:val="000000"/>
          <w:sz w:val="28"/>
          <w:szCs w:val="28"/>
        </w:rPr>
        <w:t>совершенствование миграционного законодательства Российской Федерации;</w:t>
      </w:r>
    </w:p>
    <w:p w:rsidR="001B31B7" w:rsidRPr="003B143D" w:rsidRDefault="001B31B7" w:rsidP="003B143D">
      <w:pPr>
        <w:numPr>
          <w:ilvl w:val="0"/>
          <w:numId w:val="16"/>
        </w:numPr>
        <w:spacing w:line="360" w:lineRule="auto"/>
        <w:ind w:left="0" w:firstLine="709"/>
        <w:jc w:val="both"/>
        <w:rPr>
          <w:color w:val="000000"/>
          <w:sz w:val="28"/>
          <w:szCs w:val="28"/>
        </w:rPr>
      </w:pPr>
      <w:r w:rsidRPr="003B143D">
        <w:rPr>
          <w:color w:val="000000"/>
          <w:sz w:val="28"/>
          <w:szCs w:val="28"/>
        </w:rPr>
        <w:t>разработку социально-экономических мер по повышению миграционной привлекательности территорий, из которых происходит отток населения и которые имеют приоритетное значение для национальных интересов;</w:t>
      </w:r>
    </w:p>
    <w:p w:rsidR="001B31B7" w:rsidRPr="003B143D" w:rsidRDefault="001B31B7" w:rsidP="003B143D">
      <w:pPr>
        <w:numPr>
          <w:ilvl w:val="1"/>
          <w:numId w:val="16"/>
        </w:numPr>
        <w:spacing w:line="360" w:lineRule="auto"/>
        <w:ind w:left="0" w:firstLine="709"/>
        <w:jc w:val="both"/>
        <w:rPr>
          <w:color w:val="000000"/>
          <w:sz w:val="28"/>
          <w:szCs w:val="28"/>
        </w:rPr>
      </w:pPr>
      <w:r w:rsidRPr="003B143D">
        <w:rPr>
          <w:color w:val="000000"/>
          <w:sz w:val="28"/>
          <w:szCs w:val="28"/>
        </w:rPr>
        <w:t>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этноконфессиональных конфликтов.</w:t>
      </w:r>
    </w:p>
    <w:p w:rsidR="003A6481" w:rsidRPr="003B143D" w:rsidRDefault="003A6481" w:rsidP="003B143D">
      <w:pPr>
        <w:spacing w:line="360" w:lineRule="auto"/>
        <w:ind w:firstLine="709"/>
        <w:jc w:val="both"/>
        <w:rPr>
          <w:color w:val="000000"/>
          <w:sz w:val="28"/>
          <w:szCs w:val="28"/>
        </w:rPr>
      </w:pPr>
      <w:r w:rsidRPr="003B143D">
        <w:rPr>
          <w:color w:val="000000"/>
          <w:sz w:val="28"/>
          <w:szCs w:val="28"/>
        </w:rPr>
        <w:t xml:space="preserve">Данная политика </w:t>
      </w:r>
      <w:r w:rsidR="00150B03" w:rsidRPr="003B143D">
        <w:rPr>
          <w:color w:val="000000"/>
          <w:sz w:val="28"/>
          <w:szCs w:val="28"/>
        </w:rPr>
        <w:t>имеет свои результаты</w:t>
      </w:r>
      <w:r w:rsidR="003B143D" w:rsidRPr="003B143D">
        <w:rPr>
          <w:color w:val="000000"/>
          <w:sz w:val="28"/>
          <w:szCs w:val="28"/>
        </w:rPr>
        <w:t>,</w:t>
      </w:r>
      <w:r w:rsidR="003B143D">
        <w:rPr>
          <w:color w:val="000000"/>
          <w:sz w:val="28"/>
          <w:szCs w:val="28"/>
        </w:rPr>
        <w:t xml:space="preserve"> </w:t>
      </w:r>
      <w:r w:rsidR="003B143D" w:rsidRPr="003B143D">
        <w:rPr>
          <w:color w:val="000000"/>
          <w:sz w:val="28"/>
          <w:szCs w:val="28"/>
        </w:rPr>
        <w:t>у</w:t>
      </w:r>
      <w:r w:rsidR="00150B03" w:rsidRPr="003B143D">
        <w:rPr>
          <w:color w:val="000000"/>
          <w:sz w:val="28"/>
          <w:szCs w:val="28"/>
        </w:rPr>
        <w:t>же в 2009 году рождаемость превысила смертность на 1000 человек. И пускай в процентном соотношении это пустяк</w:t>
      </w:r>
      <w:r w:rsidR="003B143D" w:rsidRPr="003B143D">
        <w:rPr>
          <w:color w:val="000000"/>
          <w:sz w:val="28"/>
          <w:szCs w:val="28"/>
        </w:rPr>
        <w:t>,</w:t>
      </w:r>
      <w:r w:rsidR="003B143D">
        <w:rPr>
          <w:color w:val="000000"/>
          <w:sz w:val="28"/>
          <w:szCs w:val="28"/>
        </w:rPr>
        <w:t xml:space="preserve"> </w:t>
      </w:r>
      <w:r w:rsidR="003B143D" w:rsidRPr="003B143D">
        <w:rPr>
          <w:color w:val="000000"/>
          <w:sz w:val="28"/>
          <w:szCs w:val="28"/>
        </w:rPr>
        <w:t>н</w:t>
      </w:r>
      <w:r w:rsidR="00150B03" w:rsidRPr="003B143D">
        <w:rPr>
          <w:color w:val="000000"/>
          <w:sz w:val="28"/>
          <w:szCs w:val="28"/>
        </w:rPr>
        <w:t>о мы может заметить</w:t>
      </w:r>
      <w:r w:rsidR="003B143D" w:rsidRPr="003B143D">
        <w:rPr>
          <w:color w:val="000000"/>
          <w:sz w:val="28"/>
          <w:szCs w:val="28"/>
        </w:rPr>
        <w:t>,</w:t>
      </w:r>
      <w:r w:rsidR="003B143D">
        <w:rPr>
          <w:color w:val="000000"/>
          <w:sz w:val="28"/>
          <w:szCs w:val="28"/>
        </w:rPr>
        <w:t xml:space="preserve"> </w:t>
      </w:r>
      <w:r w:rsidR="003B143D" w:rsidRPr="003B143D">
        <w:rPr>
          <w:color w:val="000000"/>
          <w:sz w:val="28"/>
          <w:szCs w:val="28"/>
        </w:rPr>
        <w:t>ч</w:t>
      </w:r>
      <w:r w:rsidR="00150B03" w:rsidRPr="003B143D">
        <w:rPr>
          <w:color w:val="000000"/>
          <w:sz w:val="28"/>
          <w:szCs w:val="28"/>
        </w:rPr>
        <w:t>то это является уже позитивным сдвигом демографической ситуации. Это свидетельствует об улучшении положения в целом.</w:t>
      </w:r>
    </w:p>
    <w:p w:rsidR="00514642" w:rsidRPr="003B143D" w:rsidRDefault="00514642" w:rsidP="003B143D">
      <w:pPr>
        <w:spacing w:line="360" w:lineRule="auto"/>
        <w:ind w:firstLine="709"/>
        <w:jc w:val="both"/>
        <w:rPr>
          <w:color w:val="000000"/>
          <w:sz w:val="28"/>
          <w:szCs w:val="28"/>
        </w:rPr>
      </w:pPr>
    </w:p>
    <w:p w:rsidR="00A91B77" w:rsidRPr="0098082A" w:rsidRDefault="00150B03" w:rsidP="003B143D">
      <w:pPr>
        <w:spacing w:line="360" w:lineRule="auto"/>
        <w:ind w:firstLine="709"/>
        <w:jc w:val="both"/>
        <w:rPr>
          <w:b/>
          <w:color w:val="000000"/>
          <w:sz w:val="28"/>
          <w:szCs w:val="28"/>
        </w:rPr>
      </w:pPr>
      <w:r w:rsidRPr="0098082A">
        <w:rPr>
          <w:b/>
          <w:color w:val="000000"/>
          <w:sz w:val="28"/>
          <w:szCs w:val="28"/>
        </w:rPr>
        <w:t xml:space="preserve">3. </w:t>
      </w:r>
      <w:r w:rsidR="00136A47" w:rsidRPr="0098082A">
        <w:rPr>
          <w:b/>
          <w:color w:val="000000"/>
          <w:sz w:val="28"/>
          <w:szCs w:val="28"/>
        </w:rPr>
        <w:t>Дальнейшие перспективы социально-демографического развития в России</w:t>
      </w:r>
    </w:p>
    <w:p w:rsidR="00136A47" w:rsidRPr="003B143D" w:rsidRDefault="00136A47" w:rsidP="003B143D">
      <w:pPr>
        <w:spacing w:line="360" w:lineRule="auto"/>
        <w:ind w:firstLine="709"/>
        <w:jc w:val="both"/>
        <w:rPr>
          <w:color w:val="000000"/>
          <w:sz w:val="28"/>
          <w:szCs w:val="28"/>
        </w:rPr>
      </w:pPr>
    </w:p>
    <w:p w:rsidR="004B37DC" w:rsidRPr="003B143D" w:rsidRDefault="00150B03" w:rsidP="003B143D">
      <w:pPr>
        <w:spacing w:line="360" w:lineRule="auto"/>
        <w:ind w:firstLine="709"/>
        <w:jc w:val="both"/>
        <w:rPr>
          <w:color w:val="000000"/>
          <w:sz w:val="28"/>
          <w:szCs w:val="28"/>
        </w:rPr>
      </w:pPr>
      <w:r w:rsidRPr="003B143D">
        <w:rPr>
          <w:color w:val="000000"/>
          <w:sz w:val="28"/>
          <w:szCs w:val="28"/>
        </w:rPr>
        <w:t xml:space="preserve">В последние годы сделано много демографических прогнозов для России </w:t>
      </w:r>
      <w:r w:rsidR="003B143D">
        <w:rPr>
          <w:color w:val="000000"/>
          <w:sz w:val="28"/>
          <w:szCs w:val="28"/>
        </w:rPr>
        <w:t>–</w:t>
      </w:r>
      <w:r w:rsidR="003B143D" w:rsidRPr="003B143D">
        <w:rPr>
          <w:color w:val="000000"/>
          <w:sz w:val="28"/>
          <w:szCs w:val="28"/>
        </w:rPr>
        <w:t xml:space="preserve"> </w:t>
      </w:r>
      <w:r w:rsidRPr="003B143D">
        <w:rPr>
          <w:color w:val="000000"/>
          <w:sz w:val="28"/>
          <w:szCs w:val="28"/>
        </w:rPr>
        <w:t xml:space="preserve">отечественных и зарубежных, включая ООНовский. Все </w:t>
      </w:r>
      <w:r w:rsidR="003B143D">
        <w:rPr>
          <w:color w:val="000000"/>
          <w:sz w:val="28"/>
          <w:szCs w:val="28"/>
        </w:rPr>
        <w:t>«</w:t>
      </w:r>
      <w:r w:rsidR="003B143D" w:rsidRPr="003B143D">
        <w:rPr>
          <w:color w:val="000000"/>
          <w:sz w:val="28"/>
          <w:szCs w:val="28"/>
        </w:rPr>
        <w:t>е</w:t>
      </w:r>
      <w:r w:rsidRPr="003B143D">
        <w:rPr>
          <w:color w:val="000000"/>
          <w:sz w:val="28"/>
          <w:szCs w:val="28"/>
        </w:rPr>
        <w:t>динодушны</w:t>
      </w:r>
      <w:r w:rsidR="003B143D">
        <w:rPr>
          <w:color w:val="000000"/>
          <w:sz w:val="28"/>
          <w:szCs w:val="28"/>
        </w:rPr>
        <w:t>»</w:t>
      </w:r>
      <w:r w:rsidR="003B143D" w:rsidRPr="003B143D">
        <w:rPr>
          <w:color w:val="000000"/>
          <w:sz w:val="28"/>
          <w:szCs w:val="28"/>
        </w:rPr>
        <w:t xml:space="preserve"> </w:t>
      </w:r>
      <w:r w:rsidRPr="003B143D">
        <w:rPr>
          <w:color w:val="000000"/>
          <w:sz w:val="28"/>
          <w:szCs w:val="28"/>
        </w:rPr>
        <w:t>в том, что до середины нынешнего века прироста населения ожидать не следует. Различаются они лишь оценками размеров убыли населения.</w:t>
      </w:r>
    </w:p>
    <w:p w:rsidR="004B37DC" w:rsidRPr="003B143D" w:rsidRDefault="00150B03" w:rsidP="003B143D">
      <w:pPr>
        <w:spacing w:line="360" w:lineRule="auto"/>
        <w:ind w:firstLine="709"/>
        <w:jc w:val="both"/>
        <w:rPr>
          <w:color w:val="000000"/>
          <w:sz w:val="28"/>
          <w:szCs w:val="28"/>
        </w:rPr>
      </w:pPr>
      <w:r w:rsidRPr="003B143D">
        <w:rPr>
          <w:color w:val="000000"/>
          <w:sz w:val="28"/>
          <w:szCs w:val="28"/>
        </w:rPr>
        <w:t xml:space="preserve">Наиболее надежными, конечно, являются краткосрочные прогнозы. Обычно разрабатывается три их варианта, из которых средний считается наиболее вероятным. В </w:t>
      </w:r>
      <w:r w:rsidR="003B143D">
        <w:rPr>
          <w:color w:val="000000"/>
          <w:sz w:val="28"/>
          <w:szCs w:val="28"/>
        </w:rPr>
        <w:t>«</w:t>
      </w:r>
      <w:r w:rsidR="003B143D" w:rsidRPr="003B143D">
        <w:rPr>
          <w:color w:val="000000"/>
          <w:sz w:val="28"/>
          <w:szCs w:val="28"/>
        </w:rPr>
        <w:t>Д</w:t>
      </w:r>
      <w:r w:rsidRPr="003B143D">
        <w:rPr>
          <w:color w:val="000000"/>
          <w:sz w:val="28"/>
          <w:szCs w:val="28"/>
        </w:rPr>
        <w:t>емографическом ежегоднике России</w:t>
      </w:r>
      <w:r w:rsidR="003B143D">
        <w:rPr>
          <w:color w:val="000000"/>
          <w:sz w:val="28"/>
          <w:szCs w:val="28"/>
        </w:rPr>
        <w:t>»</w:t>
      </w:r>
      <w:r w:rsidR="003B143D" w:rsidRPr="003B143D">
        <w:rPr>
          <w:color w:val="000000"/>
          <w:sz w:val="28"/>
          <w:szCs w:val="28"/>
        </w:rPr>
        <w:t xml:space="preserve"> </w:t>
      </w:r>
      <w:r w:rsidRPr="003B143D">
        <w:rPr>
          <w:color w:val="000000"/>
          <w:sz w:val="28"/>
          <w:szCs w:val="28"/>
        </w:rPr>
        <w:t>за 1998</w:t>
      </w:r>
      <w:r w:rsidR="003B143D">
        <w:rPr>
          <w:color w:val="000000"/>
          <w:sz w:val="28"/>
          <w:szCs w:val="28"/>
        </w:rPr>
        <w:t> </w:t>
      </w:r>
      <w:r w:rsidR="003B143D" w:rsidRPr="003B143D">
        <w:rPr>
          <w:color w:val="000000"/>
          <w:sz w:val="28"/>
          <w:szCs w:val="28"/>
        </w:rPr>
        <w:t>г</w:t>
      </w:r>
      <w:r w:rsidRPr="003B143D">
        <w:rPr>
          <w:color w:val="000000"/>
          <w:sz w:val="28"/>
          <w:szCs w:val="28"/>
        </w:rPr>
        <w:t>. опубликован такой прогноз до 2016</w:t>
      </w:r>
      <w:r w:rsidR="003B143D">
        <w:rPr>
          <w:color w:val="000000"/>
          <w:sz w:val="28"/>
          <w:szCs w:val="28"/>
        </w:rPr>
        <w:t> </w:t>
      </w:r>
      <w:r w:rsidR="003B143D" w:rsidRPr="003B143D">
        <w:rPr>
          <w:color w:val="000000"/>
          <w:sz w:val="28"/>
          <w:szCs w:val="28"/>
        </w:rPr>
        <w:t>г</w:t>
      </w:r>
      <w:r w:rsidRPr="003B143D">
        <w:rPr>
          <w:color w:val="000000"/>
          <w:sz w:val="28"/>
          <w:szCs w:val="28"/>
        </w:rPr>
        <w:t xml:space="preserve">. По нему численность населения страны на начало </w:t>
      </w:r>
      <w:r w:rsidR="003B143D" w:rsidRPr="003B143D">
        <w:rPr>
          <w:color w:val="000000"/>
          <w:sz w:val="28"/>
          <w:szCs w:val="28"/>
        </w:rPr>
        <w:t>2016</w:t>
      </w:r>
      <w:r w:rsidR="003B143D">
        <w:rPr>
          <w:color w:val="000000"/>
          <w:sz w:val="28"/>
          <w:szCs w:val="28"/>
        </w:rPr>
        <w:t> </w:t>
      </w:r>
      <w:r w:rsidR="003B143D" w:rsidRPr="003B143D">
        <w:rPr>
          <w:color w:val="000000"/>
          <w:sz w:val="28"/>
          <w:szCs w:val="28"/>
        </w:rPr>
        <w:t>г</w:t>
      </w:r>
      <w:r w:rsidRPr="003B143D">
        <w:rPr>
          <w:color w:val="000000"/>
          <w:sz w:val="28"/>
          <w:szCs w:val="28"/>
        </w:rPr>
        <w:t>. составит 138,1 млн. человек (в 1999</w:t>
      </w:r>
      <w:r w:rsidR="003B143D">
        <w:rPr>
          <w:color w:val="000000"/>
          <w:sz w:val="28"/>
          <w:szCs w:val="28"/>
        </w:rPr>
        <w:t> </w:t>
      </w:r>
      <w:r w:rsidR="003B143D" w:rsidRPr="003B143D">
        <w:rPr>
          <w:color w:val="000000"/>
          <w:sz w:val="28"/>
          <w:szCs w:val="28"/>
        </w:rPr>
        <w:t>г</w:t>
      </w:r>
      <w:r w:rsidRPr="003B143D">
        <w:rPr>
          <w:color w:val="000000"/>
          <w:sz w:val="28"/>
          <w:szCs w:val="28"/>
        </w:rPr>
        <w:t>. 146,4 млн.)</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По </w:t>
      </w:r>
      <w:r w:rsidR="003B143D">
        <w:rPr>
          <w:color w:val="000000"/>
          <w:sz w:val="28"/>
          <w:szCs w:val="28"/>
        </w:rPr>
        <w:t>«</w:t>
      </w:r>
      <w:r w:rsidR="003B143D" w:rsidRPr="003B143D">
        <w:rPr>
          <w:color w:val="000000"/>
          <w:sz w:val="28"/>
          <w:szCs w:val="28"/>
        </w:rPr>
        <w:t>н</w:t>
      </w:r>
      <w:r w:rsidRPr="003B143D">
        <w:rPr>
          <w:color w:val="000000"/>
          <w:sz w:val="28"/>
          <w:szCs w:val="28"/>
        </w:rPr>
        <w:t>изкому</w:t>
      </w:r>
      <w:r w:rsidR="003B143D">
        <w:rPr>
          <w:color w:val="000000"/>
          <w:sz w:val="28"/>
          <w:szCs w:val="28"/>
        </w:rPr>
        <w:t>»</w:t>
      </w:r>
      <w:r w:rsidR="003B143D" w:rsidRPr="003B143D">
        <w:rPr>
          <w:color w:val="000000"/>
          <w:sz w:val="28"/>
          <w:szCs w:val="28"/>
        </w:rPr>
        <w:t xml:space="preserve"> </w:t>
      </w:r>
      <w:r w:rsidRPr="003B143D">
        <w:rPr>
          <w:color w:val="000000"/>
          <w:sz w:val="28"/>
          <w:szCs w:val="28"/>
        </w:rPr>
        <w:t>варианту прогнозная численность на ту же дату равна 130,3 млн. К сожалению, очевидно, что реальное развитие идет по менее благоприятному, нежели средний, варианту. Так, естественная убыль населения страны в 1999</w:t>
      </w:r>
      <w:r w:rsidR="003B143D">
        <w:rPr>
          <w:color w:val="000000"/>
          <w:sz w:val="28"/>
          <w:szCs w:val="28"/>
        </w:rPr>
        <w:t> </w:t>
      </w:r>
      <w:r w:rsidR="003B143D" w:rsidRPr="003B143D">
        <w:rPr>
          <w:color w:val="000000"/>
          <w:sz w:val="28"/>
          <w:szCs w:val="28"/>
        </w:rPr>
        <w:t>г</w:t>
      </w:r>
      <w:r w:rsidRPr="003B143D">
        <w:rPr>
          <w:color w:val="000000"/>
          <w:sz w:val="28"/>
          <w:szCs w:val="28"/>
        </w:rPr>
        <w:t xml:space="preserve">. должна была составить 638 тыс. человек, фактически же </w:t>
      </w:r>
      <w:r w:rsidR="003B143D">
        <w:rPr>
          <w:color w:val="000000"/>
          <w:sz w:val="28"/>
          <w:szCs w:val="28"/>
        </w:rPr>
        <w:t>–</w:t>
      </w:r>
      <w:r w:rsidR="003B143D" w:rsidRPr="003B143D">
        <w:rPr>
          <w:color w:val="000000"/>
          <w:sz w:val="28"/>
          <w:szCs w:val="28"/>
        </w:rPr>
        <w:t xml:space="preserve"> </w:t>
      </w:r>
      <w:r w:rsidRPr="003B143D">
        <w:rPr>
          <w:color w:val="000000"/>
          <w:sz w:val="28"/>
          <w:szCs w:val="28"/>
        </w:rPr>
        <w:t>300 тыс. Разумеется, прогнозисты не могли учесть дефолта 1998</w:t>
      </w:r>
      <w:r w:rsidR="003B143D">
        <w:rPr>
          <w:color w:val="000000"/>
          <w:sz w:val="28"/>
          <w:szCs w:val="28"/>
        </w:rPr>
        <w:t> </w:t>
      </w:r>
      <w:r w:rsidR="003B143D" w:rsidRPr="003B143D">
        <w:rPr>
          <w:color w:val="000000"/>
          <w:sz w:val="28"/>
          <w:szCs w:val="28"/>
        </w:rPr>
        <w:t>г</w:t>
      </w:r>
      <w:r w:rsidRPr="003B143D">
        <w:rPr>
          <w:color w:val="000000"/>
          <w:sz w:val="28"/>
          <w:szCs w:val="28"/>
        </w:rPr>
        <w:t>., который сказался как на рождаемости, так и на смертности в 1999</w:t>
      </w:r>
      <w:r w:rsidR="003B143D">
        <w:rPr>
          <w:color w:val="000000"/>
          <w:sz w:val="28"/>
          <w:szCs w:val="28"/>
        </w:rPr>
        <w:t> </w:t>
      </w:r>
      <w:r w:rsidR="003B143D" w:rsidRPr="003B143D">
        <w:rPr>
          <w:color w:val="000000"/>
          <w:sz w:val="28"/>
          <w:szCs w:val="28"/>
        </w:rPr>
        <w:t>г</w:t>
      </w:r>
      <w:r w:rsidRPr="003B143D">
        <w:rPr>
          <w:color w:val="000000"/>
          <w:sz w:val="28"/>
          <w:szCs w:val="28"/>
        </w:rPr>
        <w:t>. Суммарный коэффициент рождаемости (число детей у средней женщины за всю ее жизнь) на 1999</w:t>
      </w:r>
      <w:r w:rsidR="003B143D">
        <w:rPr>
          <w:color w:val="000000"/>
          <w:sz w:val="28"/>
          <w:szCs w:val="28"/>
        </w:rPr>
        <w:t> </w:t>
      </w:r>
      <w:r w:rsidR="003B143D" w:rsidRPr="003B143D">
        <w:rPr>
          <w:color w:val="000000"/>
          <w:sz w:val="28"/>
          <w:szCs w:val="28"/>
        </w:rPr>
        <w:t>г</w:t>
      </w:r>
      <w:r w:rsidRPr="003B143D">
        <w:rPr>
          <w:color w:val="000000"/>
          <w:sz w:val="28"/>
          <w:szCs w:val="28"/>
        </w:rPr>
        <w:t xml:space="preserve">. прогнозировался в размере 1,269, на деле </w:t>
      </w:r>
      <w:r w:rsidR="003B143D">
        <w:rPr>
          <w:color w:val="000000"/>
          <w:sz w:val="28"/>
          <w:szCs w:val="28"/>
        </w:rPr>
        <w:t>–</w:t>
      </w:r>
      <w:r w:rsidR="003B143D" w:rsidRPr="003B143D">
        <w:rPr>
          <w:color w:val="000000"/>
          <w:sz w:val="28"/>
          <w:szCs w:val="28"/>
        </w:rPr>
        <w:t xml:space="preserve"> </w:t>
      </w:r>
      <w:r w:rsidRPr="003B143D">
        <w:rPr>
          <w:color w:val="000000"/>
          <w:sz w:val="28"/>
          <w:szCs w:val="28"/>
        </w:rPr>
        <w:t>1,17.</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К тому же при публикации данного прогноза почему-то не была указана половозрастная и прогнозная структура населения (не менее важная, чем численность населения).</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Посмотрим на два долгосрочных прогноза до середины наступившего века.</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Отечественный прогноз, составленный Госкомстатом РФ и демографом </w:t>
      </w:r>
      <w:r w:rsidR="003B143D" w:rsidRPr="003B143D">
        <w:rPr>
          <w:color w:val="000000"/>
          <w:sz w:val="28"/>
          <w:szCs w:val="28"/>
        </w:rPr>
        <w:t>Е.</w:t>
      </w:r>
      <w:r w:rsidR="003B143D">
        <w:rPr>
          <w:color w:val="000000"/>
          <w:sz w:val="28"/>
          <w:szCs w:val="28"/>
        </w:rPr>
        <w:t> </w:t>
      </w:r>
      <w:r w:rsidR="003B143D" w:rsidRPr="003B143D">
        <w:rPr>
          <w:color w:val="000000"/>
          <w:sz w:val="28"/>
          <w:szCs w:val="28"/>
        </w:rPr>
        <w:t>Андреевым</w:t>
      </w:r>
      <w:r w:rsidRPr="003B143D">
        <w:rPr>
          <w:color w:val="000000"/>
          <w:sz w:val="28"/>
          <w:szCs w:val="28"/>
        </w:rPr>
        <w:t xml:space="preserve"> таков: 2000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145,6 млн. человек; 2010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138,7; 2020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131,2; 2030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121,1; 2040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108,3; 2050</w:t>
      </w:r>
      <w:r w:rsidR="003B143D">
        <w:rPr>
          <w:color w:val="000000"/>
          <w:sz w:val="28"/>
          <w:szCs w:val="28"/>
        </w:rPr>
        <w:t> </w:t>
      </w:r>
      <w:r w:rsidR="003B143D" w:rsidRPr="003B143D">
        <w:rPr>
          <w:color w:val="000000"/>
          <w:sz w:val="28"/>
          <w:szCs w:val="28"/>
        </w:rPr>
        <w:t>г</w:t>
      </w:r>
      <w:r w:rsidRPr="003B143D">
        <w:rPr>
          <w:color w:val="000000"/>
          <w:sz w:val="28"/>
          <w:szCs w:val="28"/>
        </w:rPr>
        <w:t xml:space="preserve">. </w:t>
      </w:r>
      <w:r w:rsidR="003B143D">
        <w:rPr>
          <w:color w:val="000000"/>
          <w:sz w:val="28"/>
          <w:szCs w:val="28"/>
        </w:rPr>
        <w:t>–</w:t>
      </w:r>
      <w:r w:rsidR="003B143D" w:rsidRPr="003B143D">
        <w:rPr>
          <w:color w:val="000000"/>
          <w:sz w:val="28"/>
          <w:szCs w:val="28"/>
        </w:rPr>
        <w:t xml:space="preserve"> </w:t>
      </w:r>
      <w:r w:rsidRPr="003B143D">
        <w:rPr>
          <w:color w:val="000000"/>
          <w:sz w:val="28"/>
          <w:szCs w:val="28"/>
        </w:rPr>
        <w:t>93,8 млн. человек.</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Как видим, за полвека население России может уменьшиться более чем на треть. К сожалению, и здесь ничего не сказано о половозрастном составе населения. Однако несомненно, что при таком развитии событий насел</w:t>
      </w:r>
      <w:r w:rsidR="004B37DC" w:rsidRPr="003B143D">
        <w:rPr>
          <w:color w:val="000000"/>
          <w:sz w:val="28"/>
          <w:szCs w:val="28"/>
        </w:rPr>
        <w:t>ение будет стремительно стареть</w:t>
      </w:r>
      <w:r w:rsidRPr="003B143D">
        <w:rPr>
          <w:color w:val="000000"/>
          <w:sz w:val="28"/>
          <w:szCs w:val="28"/>
        </w:rPr>
        <w:t>.</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ООНовский прогноз несравненно оптимистичнее. Правда, уже сейчас он решительно расходится с демографической реальностью. Однако он ценен тем, что в нем приводится структура населения в будущем. Хотя до 121 млн. человек численность россиян снизится только к середине века (а не к 2030</w:t>
      </w:r>
      <w:r w:rsidR="003B143D">
        <w:rPr>
          <w:color w:val="000000"/>
          <w:sz w:val="28"/>
          <w:szCs w:val="28"/>
        </w:rPr>
        <w:t> </w:t>
      </w:r>
      <w:r w:rsidR="003B143D" w:rsidRPr="003B143D">
        <w:rPr>
          <w:color w:val="000000"/>
          <w:sz w:val="28"/>
          <w:szCs w:val="28"/>
        </w:rPr>
        <w:t>г</w:t>
      </w:r>
      <w:r w:rsidRPr="003B143D">
        <w:rPr>
          <w:color w:val="000000"/>
          <w:sz w:val="28"/>
          <w:szCs w:val="28"/>
        </w:rPr>
        <w:t xml:space="preserve">., как считают отечественные прогнозисты), даже в этом случае качественные изменения окажутся катастрофическими. Доля тех, кому за 60, увеличится вдвое, половина населения будет старше 46 лет (медианный возраст). Каждый третий </w:t>
      </w:r>
      <w:r w:rsidR="003B143D">
        <w:rPr>
          <w:color w:val="000000"/>
          <w:sz w:val="28"/>
          <w:szCs w:val="28"/>
        </w:rPr>
        <w:t>–</w:t>
      </w:r>
      <w:r w:rsidR="003B143D" w:rsidRPr="003B143D">
        <w:rPr>
          <w:color w:val="000000"/>
          <w:sz w:val="28"/>
          <w:szCs w:val="28"/>
        </w:rPr>
        <w:t xml:space="preserve"> </w:t>
      </w:r>
      <w:r w:rsidRPr="003B143D">
        <w:rPr>
          <w:color w:val="000000"/>
          <w:sz w:val="28"/>
          <w:szCs w:val="28"/>
        </w:rPr>
        <w:t>старше 60, такого нет пока ни в одной стране мира. Что это означает, уже сегодня можно видеть в некоторых сельских районах страны.</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Главный источник ООНовского оптимизма </w:t>
      </w:r>
      <w:r w:rsidR="003B143D">
        <w:rPr>
          <w:color w:val="000000"/>
          <w:sz w:val="28"/>
          <w:szCs w:val="28"/>
        </w:rPr>
        <w:t>–</w:t>
      </w:r>
      <w:r w:rsidR="003B143D" w:rsidRPr="003B143D">
        <w:rPr>
          <w:color w:val="000000"/>
          <w:sz w:val="28"/>
          <w:szCs w:val="28"/>
        </w:rPr>
        <w:t xml:space="preserve"> </w:t>
      </w:r>
      <w:r w:rsidRPr="003B143D">
        <w:rPr>
          <w:color w:val="000000"/>
          <w:sz w:val="28"/>
          <w:szCs w:val="28"/>
        </w:rPr>
        <w:t>принятые прогнозистами высокие показатели рождаемости, которые будут постоянно повышаться до 2025</w:t>
      </w:r>
      <w:r w:rsidR="003B143D">
        <w:rPr>
          <w:color w:val="000000"/>
          <w:sz w:val="28"/>
          <w:szCs w:val="28"/>
        </w:rPr>
        <w:t> </w:t>
      </w:r>
      <w:r w:rsidR="003B143D" w:rsidRPr="003B143D">
        <w:rPr>
          <w:color w:val="000000"/>
          <w:sz w:val="28"/>
          <w:szCs w:val="28"/>
        </w:rPr>
        <w:t>г</w:t>
      </w:r>
      <w:r w:rsidRPr="003B143D">
        <w:rPr>
          <w:color w:val="000000"/>
          <w:sz w:val="28"/>
          <w:szCs w:val="28"/>
        </w:rPr>
        <w:t>., а затем сохранятся на одном уровне: 170 детей на 100 женщин (суммарный коэффициент рождаемости равен 1,7).</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Можно ожидать, что резко возрастет доля одиноких старых женщин, не имеющих родственников. Поясню. Единственные в семье дети нередко умирают раньше своих родителей. Женщины живут в среднем много дольше мужчин. Мужья, опять-таки в среднем, старше своих жен. Нынешние старики родились в годы высокой рождаемости, у большинства есть или были братья и сестры, а следовательно, племянники и племянницы </w:t>
      </w:r>
      <w:r w:rsidR="003B143D">
        <w:rPr>
          <w:color w:val="000000"/>
          <w:sz w:val="28"/>
          <w:szCs w:val="28"/>
        </w:rPr>
        <w:t>–</w:t>
      </w:r>
      <w:r w:rsidR="003B143D" w:rsidRPr="003B143D">
        <w:rPr>
          <w:color w:val="000000"/>
          <w:sz w:val="28"/>
          <w:szCs w:val="28"/>
        </w:rPr>
        <w:t xml:space="preserve"> </w:t>
      </w:r>
      <w:r w:rsidRPr="003B143D">
        <w:rPr>
          <w:color w:val="000000"/>
          <w:sz w:val="28"/>
          <w:szCs w:val="28"/>
        </w:rPr>
        <w:t>те, кто поддерживает стариков материально и морально. Все это будет стремительно исчезать, поскольку подавляющее большинство потенциальных молодых родителей желают иметь ребенка, но не детей.</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Даже самые оптимистичные из нынешних прогнозов демографического будущего России просто-таки вопиют о необходимости сильной демографической политики, направленной на повышение рождаемости. Целью такой политики должно быть возвращение к простому воспроизводству населения, </w:t>
      </w:r>
      <w:r w:rsidR="003B143D">
        <w:rPr>
          <w:color w:val="000000"/>
          <w:sz w:val="28"/>
          <w:szCs w:val="28"/>
        </w:rPr>
        <w:t>т.е.</w:t>
      </w:r>
      <w:r w:rsidRPr="003B143D">
        <w:rPr>
          <w:color w:val="000000"/>
          <w:sz w:val="28"/>
          <w:szCs w:val="28"/>
        </w:rPr>
        <w:t xml:space="preserve"> к такому положению, какое было в России в начале 60</w:t>
      </w:r>
      <w:r w:rsidR="003B143D">
        <w:rPr>
          <w:color w:val="000000"/>
          <w:sz w:val="28"/>
          <w:szCs w:val="28"/>
        </w:rPr>
        <w:t>-</w:t>
      </w:r>
      <w:r w:rsidR="003B143D" w:rsidRPr="003B143D">
        <w:rPr>
          <w:color w:val="000000"/>
          <w:sz w:val="28"/>
          <w:szCs w:val="28"/>
        </w:rPr>
        <w:t>х</w:t>
      </w:r>
      <w:r w:rsidRPr="003B143D">
        <w:rPr>
          <w:color w:val="000000"/>
          <w:sz w:val="28"/>
          <w:szCs w:val="28"/>
        </w:rPr>
        <w:t xml:space="preserve"> годов или в первые годы перестройки.</w:t>
      </w:r>
    </w:p>
    <w:p w:rsidR="00150B03" w:rsidRPr="003B143D" w:rsidRDefault="00150B03" w:rsidP="003B143D">
      <w:pPr>
        <w:spacing w:line="360" w:lineRule="auto"/>
        <w:ind w:firstLine="709"/>
        <w:jc w:val="both"/>
        <w:rPr>
          <w:color w:val="000000"/>
          <w:sz w:val="28"/>
          <w:szCs w:val="28"/>
        </w:rPr>
      </w:pPr>
      <w:r w:rsidRPr="003B143D">
        <w:rPr>
          <w:color w:val="000000"/>
          <w:sz w:val="28"/>
          <w:szCs w:val="28"/>
        </w:rPr>
        <w:t xml:space="preserve">Первое десятилетие нового века будет относительно хорошим в демографическом отношении. Во взрослую жизнь будет вступать последнее относительно многолюдное поколение, численность рождений повысится, доля населения трудоспособного возраста еще возрастет. Нужно сделать все, чтобы не допустить губительного обвала, когда на место этих многочисленных </w:t>
      </w:r>
      <w:r w:rsidR="003B143D">
        <w:rPr>
          <w:color w:val="000000"/>
          <w:sz w:val="28"/>
          <w:szCs w:val="28"/>
        </w:rPr>
        <w:t>«</w:t>
      </w:r>
      <w:r w:rsidR="003B143D" w:rsidRPr="003B143D">
        <w:rPr>
          <w:color w:val="000000"/>
          <w:sz w:val="28"/>
          <w:szCs w:val="28"/>
        </w:rPr>
        <w:t>в</w:t>
      </w:r>
      <w:r w:rsidRPr="003B143D">
        <w:rPr>
          <w:color w:val="000000"/>
          <w:sz w:val="28"/>
          <w:szCs w:val="28"/>
        </w:rPr>
        <w:t>нуков детей НЭПа</w:t>
      </w:r>
      <w:r w:rsidR="003B143D">
        <w:rPr>
          <w:color w:val="000000"/>
          <w:sz w:val="28"/>
          <w:szCs w:val="28"/>
        </w:rPr>
        <w:t>»</w:t>
      </w:r>
      <w:r w:rsidR="003B143D" w:rsidRPr="003B143D">
        <w:rPr>
          <w:color w:val="000000"/>
          <w:sz w:val="28"/>
          <w:szCs w:val="28"/>
        </w:rPr>
        <w:t xml:space="preserve"> </w:t>
      </w:r>
      <w:r w:rsidRPr="003B143D">
        <w:rPr>
          <w:color w:val="000000"/>
          <w:sz w:val="28"/>
          <w:szCs w:val="28"/>
        </w:rPr>
        <w:t>начнет вступать крайне малолюдное поколение, рожденное в последнее десятилетие.</w:t>
      </w:r>
    </w:p>
    <w:p w:rsidR="004B37DC" w:rsidRDefault="004B37DC" w:rsidP="003B143D">
      <w:pPr>
        <w:spacing w:line="360" w:lineRule="auto"/>
        <w:ind w:firstLine="709"/>
        <w:jc w:val="both"/>
        <w:rPr>
          <w:color w:val="000000"/>
          <w:sz w:val="28"/>
          <w:szCs w:val="28"/>
        </w:rPr>
      </w:pPr>
    </w:p>
    <w:p w:rsidR="0098082A" w:rsidRPr="003B143D" w:rsidRDefault="0098082A" w:rsidP="003B143D">
      <w:pPr>
        <w:spacing w:line="360" w:lineRule="auto"/>
        <w:ind w:firstLine="709"/>
        <w:jc w:val="both"/>
        <w:rPr>
          <w:color w:val="000000"/>
          <w:sz w:val="28"/>
          <w:szCs w:val="28"/>
        </w:rPr>
      </w:pPr>
    </w:p>
    <w:p w:rsidR="004B37DC" w:rsidRPr="0098082A" w:rsidRDefault="0098082A" w:rsidP="003B143D">
      <w:pPr>
        <w:spacing w:line="360" w:lineRule="auto"/>
        <w:ind w:firstLine="709"/>
        <w:jc w:val="both"/>
        <w:rPr>
          <w:b/>
          <w:color w:val="000000"/>
          <w:sz w:val="28"/>
          <w:szCs w:val="28"/>
        </w:rPr>
      </w:pPr>
      <w:r>
        <w:rPr>
          <w:color w:val="000000"/>
          <w:sz w:val="28"/>
          <w:szCs w:val="28"/>
        </w:rPr>
        <w:br w:type="page"/>
      </w:r>
      <w:r w:rsidR="004B37DC" w:rsidRPr="0098082A">
        <w:rPr>
          <w:b/>
          <w:color w:val="000000"/>
          <w:sz w:val="28"/>
          <w:szCs w:val="28"/>
        </w:rPr>
        <w:t>Заключение</w:t>
      </w:r>
    </w:p>
    <w:p w:rsidR="00136A47" w:rsidRPr="003B143D" w:rsidRDefault="00136A47" w:rsidP="003B143D">
      <w:pPr>
        <w:spacing w:line="360" w:lineRule="auto"/>
        <w:ind w:firstLine="709"/>
        <w:jc w:val="both"/>
        <w:rPr>
          <w:color w:val="000000"/>
          <w:sz w:val="28"/>
          <w:szCs w:val="28"/>
        </w:rPr>
      </w:pPr>
    </w:p>
    <w:p w:rsidR="004B37DC" w:rsidRPr="003B143D" w:rsidRDefault="004B37DC" w:rsidP="003B143D">
      <w:pPr>
        <w:spacing w:line="360" w:lineRule="auto"/>
        <w:ind w:firstLine="709"/>
        <w:jc w:val="both"/>
        <w:rPr>
          <w:color w:val="000000"/>
          <w:sz w:val="28"/>
          <w:szCs w:val="28"/>
        </w:rPr>
      </w:pPr>
      <w:r w:rsidRPr="003B143D">
        <w:rPr>
          <w:color w:val="000000"/>
          <w:sz w:val="28"/>
          <w:szCs w:val="28"/>
        </w:rPr>
        <w:t>В данной работе была рассмотрена тема,</w:t>
      </w:r>
      <w:r w:rsidR="003B143D">
        <w:rPr>
          <w:color w:val="000000"/>
          <w:sz w:val="28"/>
          <w:szCs w:val="28"/>
        </w:rPr>
        <w:t xml:space="preserve"> </w:t>
      </w:r>
      <w:r w:rsidRPr="003B143D">
        <w:rPr>
          <w:color w:val="000000"/>
          <w:sz w:val="28"/>
          <w:szCs w:val="28"/>
        </w:rPr>
        <w:t>обладающая большой актуальностью и важной значимостью в настоящее время.</w:t>
      </w:r>
    </w:p>
    <w:p w:rsidR="004B37DC" w:rsidRPr="003B143D" w:rsidRDefault="004B37DC" w:rsidP="003B143D">
      <w:pPr>
        <w:spacing w:line="360" w:lineRule="auto"/>
        <w:ind w:firstLine="709"/>
        <w:jc w:val="both"/>
        <w:rPr>
          <w:color w:val="000000"/>
          <w:sz w:val="28"/>
          <w:szCs w:val="28"/>
        </w:rPr>
      </w:pPr>
      <w:r w:rsidRPr="003B143D">
        <w:rPr>
          <w:color w:val="000000"/>
          <w:sz w:val="28"/>
          <w:szCs w:val="28"/>
        </w:rPr>
        <w:t>Была выполнена цель данной работы,</w:t>
      </w:r>
      <w:r w:rsidR="00136A47" w:rsidRPr="003B143D">
        <w:rPr>
          <w:color w:val="000000"/>
          <w:sz w:val="28"/>
          <w:szCs w:val="28"/>
        </w:rPr>
        <w:t xml:space="preserve"> </w:t>
      </w:r>
      <w:r w:rsidRPr="003B143D">
        <w:rPr>
          <w:color w:val="000000"/>
          <w:sz w:val="28"/>
          <w:szCs w:val="28"/>
        </w:rPr>
        <w:t>тема подробно изучена,</w:t>
      </w:r>
      <w:r w:rsidR="00136A47" w:rsidRPr="003B143D">
        <w:rPr>
          <w:color w:val="000000"/>
          <w:sz w:val="28"/>
          <w:szCs w:val="28"/>
        </w:rPr>
        <w:t xml:space="preserve"> </w:t>
      </w:r>
      <w:r w:rsidRPr="003B143D">
        <w:rPr>
          <w:color w:val="000000"/>
          <w:sz w:val="28"/>
          <w:szCs w:val="28"/>
        </w:rPr>
        <w:t>рассмотрены возможные перспективы развития демографической ситуации,</w:t>
      </w:r>
      <w:r w:rsidR="00136A47" w:rsidRPr="003B143D">
        <w:rPr>
          <w:color w:val="000000"/>
          <w:sz w:val="28"/>
          <w:szCs w:val="28"/>
        </w:rPr>
        <w:t xml:space="preserve"> </w:t>
      </w:r>
      <w:r w:rsidRPr="003B143D">
        <w:rPr>
          <w:color w:val="000000"/>
          <w:sz w:val="28"/>
          <w:szCs w:val="28"/>
        </w:rPr>
        <w:t>а также различные меры по решению сложившейся проблемы.</w:t>
      </w:r>
    </w:p>
    <w:p w:rsidR="004B37DC" w:rsidRPr="003B143D" w:rsidRDefault="004B37DC" w:rsidP="003B143D">
      <w:pPr>
        <w:spacing w:line="360" w:lineRule="auto"/>
        <w:ind w:firstLine="709"/>
        <w:jc w:val="both"/>
        <w:rPr>
          <w:color w:val="000000"/>
          <w:sz w:val="28"/>
          <w:szCs w:val="28"/>
        </w:rPr>
      </w:pPr>
      <w:r w:rsidRPr="003B143D">
        <w:rPr>
          <w:color w:val="000000"/>
          <w:sz w:val="28"/>
          <w:szCs w:val="28"/>
        </w:rPr>
        <w:t>Подробно была описана современная социально</w:t>
      </w:r>
      <w:r w:rsidR="003B143D">
        <w:rPr>
          <w:color w:val="000000"/>
          <w:sz w:val="28"/>
          <w:szCs w:val="28"/>
        </w:rPr>
        <w:t xml:space="preserve"> –</w:t>
      </w:r>
      <w:r w:rsidR="003B143D" w:rsidRPr="003B143D">
        <w:rPr>
          <w:color w:val="000000"/>
          <w:sz w:val="28"/>
          <w:szCs w:val="28"/>
        </w:rPr>
        <w:t xml:space="preserve"> де</w:t>
      </w:r>
      <w:r w:rsidRPr="003B143D">
        <w:rPr>
          <w:color w:val="000000"/>
          <w:sz w:val="28"/>
          <w:szCs w:val="28"/>
        </w:rPr>
        <w:t>мографическая ситуация в России, ее особенности в сравнении с предыдущими годами.</w:t>
      </w:r>
    </w:p>
    <w:p w:rsidR="004B37DC" w:rsidRPr="003B143D" w:rsidRDefault="004B37DC" w:rsidP="003B143D">
      <w:pPr>
        <w:spacing w:line="360" w:lineRule="auto"/>
        <w:ind w:firstLine="709"/>
        <w:jc w:val="both"/>
        <w:rPr>
          <w:color w:val="000000"/>
          <w:sz w:val="28"/>
          <w:szCs w:val="28"/>
        </w:rPr>
      </w:pPr>
      <w:r w:rsidRPr="003B143D">
        <w:rPr>
          <w:color w:val="000000"/>
          <w:sz w:val="28"/>
          <w:szCs w:val="28"/>
        </w:rPr>
        <w:t>Была рассмотрена проводимая государственная политика по отношению к данной проблеме,</w:t>
      </w:r>
      <w:r w:rsidR="003B143D">
        <w:rPr>
          <w:color w:val="000000"/>
          <w:sz w:val="28"/>
          <w:szCs w:val="28"/>
        </w:rPr>
        <w:t xml:space="preserve"> </w:t>
      </w:r>
      <w:r w:rsidRPr="003B143D">
        <w:rPr>
          <w:color w:val="000000"/>
          <w:sz w:val="28"/>
          <w:szCs w:val="28"/>
        </w:rPr>
        <w:t>проведена оценка ее успешности.</w:t>
      </w:r>
    </w:p>
    <w:p w:rsidR="004B37DC" w:rsidRPr="003B143D" w:rsidRDefault="004B37DC" w:rsidP="003B143D">
      <w:pPr>
        <w:spacing w:line="360" w:lineRule="auto"/>
        <w:ind w:firstLine="709"/>
        <w:jc w:val="both"/>
        <w:rPr>
          <w:color w:val="000000"/>
          <w:sz w:val="28"/>
          <w:szCs w:val="28"/>
        </w:rPr>
      </w:pPr>
      <w:r w:rsidRPr="003B143D">
        <w:rPr>
          <w:color w:val="000000"/>
          <w:sz w:val="28"/>
          <w:szCs w:val="28"/>
        </w:rPr>
        <w:t>И конечно,</w:t>
      </w:r>
      <w:r w:rsidR="00136A47" w:rsidRPr="003B143D">
        <w:rPr>
          <w:color w:val="000000"/>
          <w:sz w:val="28"/>
          <w:szCs w:val="28"/>
        </w:rPr>
        <w:t xml:space="preserve"> </w:t>
      </w:r>
      <w:r w:rsidRPr="003B143D">
        <w:rPr>
          <w:color w:val="000000"/>
          <w:sz w:val="28"/>
          <w:szCs w:val="28"/>
        </w:rPr>
        <w:t>показаны возможные прогнозы,</w:t>
      </w:r>
      <w:r w:rsidR="00136A47" w:rsidRPr="003B143D">
        <w:rPr>
          <w:color w:val="000000"/>
          <w:sz w:val="28"/>
          <w:szCs w:val="28"/>
        </w:rPr>
        <w:t xml:space="preserve"> </w:t>
      </w:r>
      <w:r w:rsidRPr="003B143D">
        <w:rPr>
          <w:color w:val="000000"/>
          <w:sz w:val="28"/>
          <w:szCs w:val="28"/>
        </w:rPr>
        <w:t>перспективы развития социально-демографического положения в России.</w:t>
      </w:r>
    </w:p>
    <w:p w:rsidR="004B37DC" w:rsidRPr="003B143D" w:rsidRDefault="004B37DC" w:rsidP="003B143D">
      <w:pPr>
        <w:spacing w:line="360" w:lineRule="auto"/>
        <w:ind w:firstLine="709"/>
        <w:jc w:val="both"/>
        <w:rPr>
          <w:color w:val="000000"/>
          <w:sz w:val="28"/>
          <w:szCs w:val="28"/>
        </w:rPr>
      </w:pPr>
      <w:r w:rsidRPr="003B143D">
        <w:rPr>
          <w:color w:val="000000"/>
          <w:sz w:val="28"/>
          <w:szCs w:val="28"/>
        </w:rPr>
        <w:t>Мною были рассмотрена научные статьи,</w:t>
      </w:r>
      <w:r w:rsidR="00136A47" w:rsidRPr="003B143D">
        <w:rPr>
          <w:color w:val="000000"/>
          <w:sz w:val="28"/>
          <w:szCs w:val="28"/>
        </w:rPr>
        <w:t xml:space="preserve"> </w:t>
      </w:r>
      <w:r w:rsidRPr="003B143D">
        <w:rPr>
          <w:color w:val="000000"/>
          <w:sz w:val="28"/>
          <w:szCs w:val="28"/>
        </w:rPr>
        <w:t>журналы, книги ученых,</w:t>
      </w:r>
      <w:r w:rsidR="00136A47" w:rsidRPr="003B143D">
        <w:rPr>
          <w:color w:val="000000"/>
          <w:sz w:val="28"/>
          <w:szCs w:val="28"/>
        </w:rPr>
        <w:t xml:space="preserve"> </w:t>
      </w:r>
      <w:r w:rsidRPr="003B143D">
        <w:rPr>
          <w:color w:val="000000"/>
          <w:sz w:val="28"/>
          <w:szCs w:val="28"/>
        </w:rPr>
        <w:t xml:space="preserve">а так же </w:t>
      </w:r>
      <w:r w:rsidR="00136A47" w:rsidRPr="003B143D">
        <w:rPr>
          <w:color w:val="000000"/>
          <w:sz w:val="28"/>
          <w:szCs w:val="28"/>
        </w:rPr>
        <w:t xml:space="preserve">различные </w:t>
      </w:r>
      <w:r w:rsidRPr="003B143D">
        <w:rPr>
          <w:color w:val="000000"/>
          <w:sz w:val="28"/>
          <w:szCs w:val="28"/>
        </w:rPr>
        <w:t>графики</w:t>
      </w:r>
      <w:r w:rsidR="00136A47" w:rsidRPr="003B143D">
        <w:rPr>
          <w:color w:val="000000"/>
          <w:sz w:val="28"/>
          <w:szCs w:val="28"/>
        </w:rPr>
        <w:t>.</w:t>
      </w:r>
    </w:p>
    <w:p w:rsidR="004B37DC" w:rsidRPr="003B143D" w:rsidRDefault="00136A47" w:rsidP="003B143D">
      <w:pPr>
        <w:spacing w:line="360" w:lineRule="auto"/>
        <w:ind w:firstLine="709"/>
        <w:jc w:val="both"/>
        <w:rPr>
          <w:color w:val="000000"/>
          <w:sz w:val="28"/>
          <w:szCs w:val="28"/>
        </w:rPr>
      </w:pPr>
      <w:r w:rsidRPr="003B143D">
        <w:rPr>
          <w:color w:val="000000"/>
          <w:sz w:val="28"/>
          <w:szCs w:val="28"/>
        </w:rPr>
        <w:t>Данная работа может быть использована в качестве учебного пособия по данной теме, а также для расширения кругозора отдельных лиц, групп людей.</w:t>
      </w:r>
    </w:p>
    <w:p w:rsidR="004B37DC" w:rsidRPr="003B143D" w:rsidRDefault="004B37DC" w:rsidP="003B143D">
      <w:pPr>
        <w:spacing w:line="360" w:lineRule="auto"/>
        <w:ind w:firstLine="709"/>
        <w:jc w:val="both"/>
        <w:rPr>
          <w:color w:val="000000"/>
          <w:sz w:val="28"/>
        </w:rPr>
      </w:pPr>
    </w:p>
    <w:p w:rsidR="00514642" w:rsidRPr="003B143D" w:rsidRDefault="00514642" w:rsidP="003B143D">
      <w:pPr>
        <w:spacing w:line="360" w:lineRule="auto"/>
        <w:ind w:firstLine="709"/>
        <w:jc w:val="both"/>
        <w:rPr>
          <w:color w:val="000000"/>
          <w:sz w:val="28"/>
        </w:rPr>
      </w:pPr>
    </w:p>
    <w:p w:rsidR="00514642" w:rsidRPr="0098082A" w:rsidRDefault="003B143D" w:rsidP="003B143D">
      <w:pPr>
        <w:spacing w:line="360" w:lineRule="auto"/>
        <w:ind w:firstLine="709"/>
        <w:jc w:val="both"/>
        <w:rPr>
          <w:b/>
          <w:color w:val="000000"/>
          <w:sz w:val="28"/>
        </w:rPr>
      </w:pPr>
      <w:r w:rsidRPr="003B143D">
        <w:rPr>
          <w:color w:val="000000"/>
          <w:sz w:val="28"/>
        </w:rPr>
        <w:br w:type="page"/>
      </w:r>
      <w:r w:rsidR="00514642" w:rsidRPr="0098082A">
        <w:rPr>
          <w:b/>
          <w:color w:val="000000"/>
          <w:sz w:val="28"/>
        </w:rPr>
        <w:t xml:space="preserve">Список </w:t>
      </w:r>
      <w:r w:rsidR="0098082A" w:rsidRPr="0098082A">
        <w:rPr>
          <w:b/>
          <w:color w:val="000000"/>
          <w:sz w:val="28"/>
        </w:rPr>
        <w:t>литературы</w:t>
      </w:r>
    </w:p>
    <w:p w:rsidR="00633CC3" w:rsidRPr="003B143D" w:rsidRDefault="00633CC3" w:rsidP="003B143D">
      <w:pPr>
        <w:spacing w:line="360" w:lineRule="auto"/>
        <w:ind w:firstLine="709"/>
        <w:jc w:val="both"/>
        <w:rPr>
          <w:color w:val="000000"/>
          <w:sz w:val="28"/>
        </w:rPr>
      </w:pPr>
    </w:p>
    <w:p w:rsidR="00633CC3" w:rsidRPr="003B143D" w:rsidRDefault="003B143D"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А.Г.</w:t>
      </w:r>
      <w:r>
        <w:rPr>
          <w:color w:val="000000"/>
          <w:sz w:val="28"/>
        </w:rPr>
        <w:t> </w:t>
      </w:r>
      <w:r w:rsidRPr="003B143D">
        <w:rPr>
          <w:color w:val="000000"/>
          <w:sz w:val="28"/>
        </w:rPr>
        <w:t>Вишневский</w:t>
      </w:r>
      <w:r w:rsidR="00633CC3" w:rsidRPr="003B143D">
        <w:rPr>
          <w:color w:val="000000"/>
          <w:sz w:val="28"/>
        </w:rPr>
        <w:t xml:space="preserve">, д.э.н., проф.; </w:t>
      </w:r>
      <w:r w:rsidRPr="003B143D">
        <w:rPr>
          <w:color w:val="000000"/>
          <w:sz w:val="28"/>
        </w:rPr>
        <w:t>С.А.</w:t>
      </w:r>
      <w:r>
        <w:rPr>
          <w:color w:val="000000"/>
          <w:sz w:val="28"/>
        </w:rPr>
        <w:t> </w:t>
      </w:r>
      <w:r w:rsidRPr="003B143D">
        <w:rPr>
          <w:color w:val="000000"/>
          <w:sz w:val="28"/>
        </w:rPr>
        <w:t>Васин</w:t>
      </w:r>
      <w:r w:rsidR="00633CC3" w:rsidRPr="003B143D">
        <w:rPr>
          <w:color w:val="000000"/>
          <w:sz w:val="28"/>
        </w:rPr>
        <w:t xml:space="preserve">; </w:t>
      </w:r>
      <w:r w:rsidRPr="003B143D">
        <w:rPr>
          <w:color w:val="000000"/>
          <w:sz w:val="28"/>
        </w:rPr>
        <w:t>Ж.А.</w:t>
      </w:r>
      <w:r>
        <w:rPr>
          <w:color w:val="000000"/>
          <w:sz w:val="28"/>
        </w:rPr>
        <w:t> </w:t>
      </w:r>
      <w:r w:rsidRPr="003B143D">
        <w:rPr>
          <w:color w:val="000000"/>
          <w:sz w:val="28"/>
        </w:rPr>
        <w:t>Зайончковская</w:t>
      </w:r>
      <w:r w:rsidR="00633CC3" w:rsidRPr="003B143D">
        <w:rPr>
          <w:color w:val="000000"/>
          <w:sz w:val="28"/>
        </w:rPr>
        <w:t>, к.</w:t>
      </w:r>
      <w:r w:rsidRPr="003B143D">
        <w:rPr>
          <w:color w:val="000000"/>
          <w:sz w:val="28"/>
        </w:rPr>
        <w:t>геогр.</w:t>
      </w:r>
      <w:r>
        <w:rPr>
          <w:color w:val="000000"/>
          <w:sz w:val="28"/>
        </w:rPr>
        <w:t xml:space="preserve"> </w:t>
      </w:r>
      <w:r w:rsidRPr="003B143D">
        <w:rPr>
          <w:color w:val="000000"/>
          <w:sz w:val="28"/>
        </w:rPr>
        <w:t>н</w:t>
      </w:r>
      <w:r w:rsidR="00633CC3" w:rsidRPr="003B143D">
        <w:rPr>
          <w:color w:val="000000"/>
          <w:sz w:val="28"/>
        </w:rPr>
        <w:t xml:space="preserve">. </w:t>
      </w:r>
      <w:r>
        <w:rPr>
          <w:color w:val="000000"/>
          <w:sz w:val="28"/>
        </w:rPr>
        <w:t>«</w:t>
      </w:r>
      <w:r w:rsidR="0098082A" w:rsidRPr="003B143D">
        <w:rPr>
          <w:color w:val="000000"/>
          <w:sz w:val="28"/>
        </w:rPr>
        <w:t>Демографический и трудовой потенциал населения России</w:t>
      </w:r>
      <w:r>
        <w:rPr>
          <w:color w:val="000000"/>
          <w:sz w:val="28"/>
        </w:rPr>
        <w:t>»</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Баранов А. Социально-экономические проблемы депопуляции и старения населения.</w:t>
      </w:r>
      <w:r w:rsidR="003B143D">
        <w:rPr>
          <w:color w:val="000000"/>
          <w:sz w:val="28"/>
        </w:rPr>
        <w:t> </w:t>
      </w:r>
      <w:r w:rsidR="003B143D" w:rsidRPr="003B143D">
        <w:rPr>
          <w:color w:val="000000"/>
          <w:sz w:val="28"/>
        </w:rPr>
        <w:t>//</w:t>
      </w:r>
      <w:r w:rsidR="003B143D">
        <w:rPr>
          <w:color w:val="000000"/>
          <w:sz w:val="28"/>
        </w:rPr>
        <w:t xml:space="preserve"> </w:t>
      </w:r>
      <w:r w:rsidR="003B143D" w:rsidRPr="003B143D">
        <w:rPr>
          <w:color w:val="000000"/>
          <w:sz w:val="28"/>
        </w:rPr>
        <w:t>В</w:t>
      </w:r>
      <w:r w:rsidRPr="003B143D">
        <w:rPr>
          <w:color w:val="000000"/>
          <w:sz w:val="28"/>
        </w:rPr>
        <w:t>опр. Статистики.</w:t>
      </w:r>
      <w:r w:rsidR="003B143D">
        <w:rPr>
          <w:color w:val="000000"/>
          <w:sz w:val="28"/>
        </w:rPr>
        <w:t xml:space="preserve"> – </w:t>
      </w:r>
      <w:r w:rsidR="003B143D" w:rsidRPr="003B143D">
        <w:rPr>
          <w:color w:val="000000"/>
          <w:sz w:val="28"/>
        </w:rPr>
        <w:t>2000</w:t>
      </w:r>
      <w:r w:rsidRPr="003B143D">
        <w:rPr>
          <w:color w:val="000000"/>
          <w:sz w:val="28"/>
        </w:rPr>
        <w:t>.</w:t>
      </w:r>
      <w:r w:rsidR="003B143D">
        <w:rPr>
          <w:color w:val="000000"/>
          <w:sz w:val="28"/>
        </w:rPr>
        <w:t>– №</w:t>
      </w:r>
      <w:r w:rsidR="003B143D" w:rsidRPr="003B143D">
        <w:rPr>
          <w:color w:val="000000"/>
          <w:sz w:val="28"/>
        </w:rPr>
        <w:t>7</w:t>
      </w:r>
      <w:r w:rsidRPr="003B143D">
        <w:rPr>
          <w:color w:val="000000"/>
          <w:sz w:val="28"/>
        </w:rPr>
        <w:t>.</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Беглярова И. Демографическая ситуация-производная состояния общества.</w:t>
      </w:r>
      <w:r w:rsidR="003B143D">
        <w:rPr>
          <w:color w:val="000000"/>
          <w:sz w:val="28"/>
        </w:rPr>
        <w:t> </w:t>
      </w:r>
      <w:r w:rsidR="003B143D" w:rsidRPr="003B143D">
        <w:rPr>
          <w:color w:val="000000"/>
          <w:sz w:val="28"/>
        </w:rPr>
        <w:t>//</w:t>
      </w:r>
      <w:r w:rsidRPr="003B143D">
        <w:rPr>
          <w:color w:val="000000"/>
          <w:sz w:val="28"/>
        </w:rPr>
        <w:t xml:space="preserve"> Рос. Федерация сегодня. -2007.</w:t>
      </w:r>
      <w:r w:rsidR="003B143D">
        <w:rPr>
          <w:color w:val="000000"/>
          <w:sz w:val="28"/>
        </w:rPr>
        <w:t>– №</w:t>
      </w:r>
      <w:r w:rsidR="003B143D" w:rsidRPr="003B143D">
        <w:rPr>
          <w:color w:val="000000"/>
          <w:sz w:val="28"/>
        </w:rPr>
        <w:t>1</w:t>
      </w:r>
      <w:r w:rsidRPr="003B143D">
        <w:rPr>
          <w:color w:val="000000"/>
          <w:sz w:val="28"/>
        </w:rPr>
        <w:t>1</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ВЕСТНИК РОССИЙСКОЙ АКАДЕМИИ НАУК</w:t>
      </w:r>
      <w:r w:rsidR="003B143D">
        <w:rPr>
          <w:color w:val="000000"/>
          <w:sz w:val="28"/>
        </w:rPr>
        <w:t xml:space="preserve"> </w:t>
      </w:r>
      <w:r w:rsidRPr="003B143D">
        <w:rPr>
          <w:color w:val="000000"/>
          <w:sz w:val="28"/>
        </w:rPr>
        <w:t xml:space="preserve">том 74, </w:t>
      </w:r>
      <w:r w:rsidR="003B143D">
        <w:rPr>
          <w:color w:val="000000"/>
          <w:sz w:val="28"/>
        </w:rPr>
        <w:t>№</w:t>
      </w:r>
      <w:r w:rsidR="003B143D" w:rsidRPr="003B143D">
        <w:rPr>
          <w:color w:val="000000"/>
          <w:sz w:val="28"/>
        </w:rPr>
        <w:t>3</w:t>
      </w:r>
      <w:r w:rsidRPr="003B143D">
        <w:rPr>
          <w:color w:val="000000"/>
          <w:sz w:val="28"/>
        </w:rPr>
        <w:t>, с.</w:t>
      </w:r>
      <w:r w:rsidR="003B143D">
        <w:rPr>
          <w:color w:val="000000"/>
          <w:sz w:val="28"/>
        </w:rPr>
        <w:t> </w:t>
      </w:r>
      <w:r w:rsidR="003B143D" w:rsidRPr="003B143D">
        <w:rPr>
          <w:color w:val="000000"/>
          <w:sz w:val="28"/>
        </w:rPr>
        <w:t>209</w:t>
      </w:r>
      <w:r w:rsidR="003B143D">
        <w:rPr>
          <w:color w:val="000000"/>
          <w:sz w:val="28"/>
        </w:rPr>
        <w:t>–</w:t>
      </w:r>
      <w:r w:rsidR="003B143D" w:rsidRPr="003B143D">
        <w:rPr>
          <w:color w:val="000000"/>
          <w:sz w:val="28"/>
        </w:rPr>
        <w:t>2</w:t>
      </w:r>
      <w:r w:rsidRPr="003B143D">
        <w:rPr>
          <w:color w:val="000000"/>
          <w:sz w:val="28"/>
        </w:rPr>
        <w:t>18 (2004)</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Впервые за 15 лет в России зафиксирован естественный прирост населения. Научная статья</w:t>
      </w:r>
      <w:r w:rsidR="003B143D">
        <w:rPr>
          <w:color w:val="000000"/>
          <w:sz w:val="28"/>
        </w:rPr>
        <w:t xml:space="preserve"> </w:t>
      </w:r>
      <w:r w:rsidRPr="003B143D">
        <w:rPr>
          <w:color w:val="000000"/>
          <w:sz w:val="28"/>
        </w:rPr>
        <w:t>Lenta.ru (29 сентября 2009). Одобрена 13 августа 2010.</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 xml:space="preserve">Герман Дудченко Китай и Дальний Восток России: к вопросу о демографическом дисбалансе. «Вестник Евразии» </w:t>
      </w:r>
      <w:r w:rsidR="003B143D">
        <w:rPr>
          <w:color w:val="000000"/>
          <w:sz w:val="28"/>
        </w:rPr>
        <w:t>№</w:t>
      </w:r>
      <w:r w:rsidR="003B143D" w:rsidRPr="003B143D">
        <w:rPr>
          <w:color w:val="000000"/>
          <w:sz w:val="28"/>
        </w:rPr>
        <w:t>3</w:t>
      </w:r>
      <w:r w:rsidRPr="003B143D">
        <w:rPr>
          <w:color w:val="000000"/>
          <w:sz w:val="28"/>
        </w:rPr>
        <w:t xml:space="preserve"> 2002</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Девятый ежегодный демографический доклад «НАСЕЛЕНИЕ РОССИИ», раздел 2.8 «Региональное разнообразие рождаемости уходит в прошлое»</w:t>
      </w:r>
    </w:p>
    <w:p w:rsidR="00633CC3" w:rsidRPr="003B143D" w:rsidRDefault="003B143D"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Осколкова</w:t>
      </w:r>
      <w:r>
        <w:rPr>
          <w:color w:val="000000"/>
          <w:sz w:val="28"/>
        </w:rPr>
        <w:t> </w:t>
      </w:r>
      <w:r w:rsidRPr="003B143D">
        <w:rPr>
          <w:color w:val="000000"/>
          <w:sz w:val="28"/>
        </w:rPr>
        <w:t>О.Б.</w:t>
      </w:r>
      <w:r>
        <w:rPr>
          <w:color w:val="000000"/>
          <w:sz w:val="28"/>
        </w:rPr>
        <w:t> </w:t>
      </w:r>
      <w:r w:rsidRPr="003B143D">
        <w:rPr>
          <w:color w:val="000000"/>
          <w:sz w:val="28"/>
        </w:rPr>
        <w:t>Старение</w:t>
      </w:r>
      <w:r w:rsidR="00633CC3" w:rsidRPr="003B143D">
        <w:rPr>
          <w:color w:val="000000"/>
          <w:sz w:val="28"/>
        </w:rPr>
        <w:t xml:space="preserve"> населения в странах Европейского Союза: проблемы и суждения. М.: Диалог </w:t>
      </w:r>
      <w:r>
        <w:rPr>
          <w:color w:val="000000"/>
          <w:sz w:val="28"/>
        </w:rPr>
        <w:t>–</w:t>
      </w:r>
      <w:r w:rsidRPr="003B143D">
        <w:rPr>
          <w:color w:val="000000"/>
          <w:sz w:val="28"/>
        </w:rPr>
        <w:t xml:space="preserve"> </w:t>
      </w:r>
      <w:r w:rsidR="00633CC3" w:rsidRPr="003B143D">
        <w:rPr>
          <w:color w:val="000000"/>
          <w:sz w:val="28"/>
        </w:rPr>
        <w:t>МГУ, 1999</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 xml:space="preserve">Профессия </w:t>
      </w:r>
      <w:r w:rsidR="003B143D">
        <w:rPr>
          <w:color w:val="000000"/>
          <w:sz w:val="28"/>
        </w:rPr>
        <w:t>–</w:t>
      </w:r>
      <w:r w:rsidR="003B143D" w:rsidRPr="003B143D">
        <w:rPr>
          <w:color w:val="000000"/>
          <w:sz w:val="28"/>
        </w:rPr>
        <w:t xml:space="preserve"> </w:t>
      </w:r>
      <w:r w:rsidRPr="003B143D">
        <w:rPr>
          <w:color w:val="000000"/>
          <w:sz w:val="28"/>
        </w:rPr>
        <w:t>мать</w:t>
      </w:r>
      <w:r w:rsidR="003B143D">
        <w:rPr>
          <w:color w:val="000000"/>
          <w:sz w:val="28"/>
        </w:rPr>
        <w:t> </w:t>
      </w:r>
      <w:r w:rsidR="003B143D" w:rsidRPr="003B143D">
        <w:rPr>
          <w:color w:val="000000"/>
          <w:sz w:val="28"/>
        </w:rPr>
        <w:t>//</w:t>
      </w:r>
      <w:r w:rsidRPr="003B143D">
        <w:rPr>
          <w:color w:val="000000"/>
          <w:sz w:val="28"/>
        </w:rPr>
        <w:t xml:space="preserve"> «Итоги», 9 октября 2006</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Росстат, таблица «Международная миграция».</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Сведения о числе зарегистрированных родившихся, умерших, браков и разводов за январь-май 2010 года</w:t>
      </w:r>
      <w:r w:rsidR="003B143D">
        <w:rPr>
          <w:color w:val="000000"/>
          <w:sz w:val="28"/>
        </w:rPr>
        <w:t> </w:t>
      </w:r>
      <w:r w:rsidR="003B143D" w:rsidRPr="003B143D">
        <w:rPr>
          <w:color w:val="000000"/>
          <w:sz w:val="28"/>
        </w:rPr>
        <w:t>//</w:t>
      </w:r>
      <w:r w:rsidRPr="003B143D">
        <w:rPr>
          <w:color w:val="000000"/>
          <w:sz w:val="28"/>
        </w:rPr>
        <w:t xml:space="preserve"> Росстат</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Создание общества для людей всех возрастов. a. ООН, Мадрид, Испания 8</w:t>
      </w:r>
      <w:r w:rsidR="003B143D">
        <w:rPr>
          <w:color w:val="000000"/>
          <w:sz w:val="28"/>
        </w:rPr>
        <w:t>–</w:t>
      </w:r>
      <w:r w:rsidR="003B143D" w:rsidRPr="003B143D">
        <w:rPr>
          <w:color w:val="000000"/>
          <w:sz w:val="28"/>
        </w:rPr>
        <w:t>1</w:t>
      </w:r>
      <w:r w:rsidRPr="003B143D">
        <w:rPr>
          <w:color w:val="000000"/>
          <w:sz w:val="28"/>
        </w:rPr>
        <w:t>2 апреля 2002</w:t>
      </w:r>
      <w:r w:rsidR="003B143D">
        <w:rPr>
          <w:color w:val="000000"/>
          <w:sz w:val="28"/>
        </w:rPr>
        <w:t> </w:t>
      </w:r>
      <w:r w:rsidR="003B143D" w:rsidRPr="003B143D">
        <w:rPr>
          <w:color w:val="000000"/>
          <w:sz w:val="28"/>
        </w:rPr>
        <w:t>г</w:t>
      </w:r>
      <w:r w:rsidRPr="003B143D">
        <w:rPr>
          <w:color w:val="000000"/>
          <w:sz w:val="28"/>
        </w:rPr>
        <w:t>.</w:t>
      </w:r>
    </w:p>
    <w:p w:rsidR="00633CC3" w:rsidRPr="003B143D" w:rsidRDefault="00633CC3" w:rsidP="0098082A">
      <w:pPr>
        <w:numPr>
          <w:ilvl w:val="0"/>
          <w:numId w:val="17"/>
        </w:numPr>
        <w:tabs>
          <w:tab w:val="clear" w:pos="720"/>
          <w:tab w:val="num" w:pos="390"/>
        </w:tabs>
        <w:spacing w:line="360" w:lineRule="auto"/>
        <w:ind w:left="0" w:firstLine="0"/>
        <w:jc w:val="both"/>
        <w:rPr>
          <w:color w:val="000000"/>
          <w:sz w:val="28"/>
        </w:rPr>
      </w:pPr>
      <w:r w:rsidRPr="003B143D">
        <w:rPr>
          <w:color w:val="000000"/>
          <w:sz w:val="28"/>
        </w:rPr>
        <w:t xml:space="preserve">Федеральный закон от 24.11.2008 </w:t>
      </w:r>
      <w:r w:rsidR="003B143D">
        <w:rPr>
          <w:color w:val="000000"/>
          <w:sz w:val="28"/>
        </w:rPr>
        <w:t>№</w:t>
      </w:r>
      <w:r w:rsidR="003B143D" w:rsidRPr="003B143D">
        <w:rPr>
          <w:color w:val="000000"/>
          <w:sz w:val="28"/>
        </w:rPr>
        <w:t>2</w:t>
      </w:r>
      <w:r w:rsidRPr="003B143D">
        <w:rPr>
          <w:color w:val="000000"/>
          <w:sz w:val="28"/>
        </w:rPr>
        <w:t>04</w:t>
      </w:r>
      <w:r w:rsidR="003B143D">
        <w:rPr>
          <w:color w:val="000000"/>
          <w:sz w:val="28"/>
        </w:rPr>
        <w:t>-</w:t>
      </w:r>
      <w:r w:rsidR="003B143D" w:rsidRPr="003B143D">
        <w:rPr>
          <w:color w:val="000000"/>
          <w:sz w:val="28"/>
        </w:rPr>
        <w:t>Ф</w:t>
      </w:r>
      <w:r w:rsidRPr="003B143D">
        <w:rPr>
          <w:color w:val="000000"/>
          <w:sz w:val="28"/>
        </w:rPr>
        <w:t>З (ред. от 02.12.2009) «О федеральном бюджете на 2009 год и на плановый период 2010 и 2011 годов» (принят ГД ФС РФ 31.10.2008)</w:t>
      </w:r>
    </w:p>
    <w:p w:rsidR="0098082A" w:rsidRDefault="0098082A" w:rsidP="0098082A">
      <w:pPr>
        <w:spacing w:line="360" w:lineRule="auto"/>
        <w:jc w:val="both"/>
        <w:rPr>
          <w:color w:val="000000"/>
          <w:sz w:val="28"/>
        </w:rPr>
      </w:pPr>
    </w:p>
    <w:p w:rsidR="0098082A" w:rsidRPr="0098082A" w:rsidRDefault="0098082A" w:rsidP="0098082A">
      <w:pPr>
        <w:spacing w:line="360" w:lineRule="auto"/>
        <w:jc w:val="both"/>
        <w:rPr>
          <w:color w:val="FFFFFF"/>
          <w:sz w:val="28"/>
          <w:lang w:val="en-US"/>
        </w:rPr>
      </w:pPr>
      <w:bookmarkStart w:id="0" w:name="_GoBack"/>
      <w:bookmarkEnd w:id="0"/>
    </w:p>
    <w:sectPr w:rsidR="0098082A" w:rsidRPr="0098082A" w:rsidSect="003B143D">
      <w:headerReference w:type="default" r:id="rId9"/>
      <w:footerReference w:type="even" r:id="rId10"/>
      <w:headerReference w:type="firs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B8" w:rsidRDefault="00E74FB8">
      <w:r>
        <w:separator/>
      </w:r>
    </w:p>
  </w:endnote>
  <w:endnote w:type="continuationSeparator" w:id="0">
    <w:p w:rsidR="00E74FB8" w:rsidRDefault="00E7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42" w:rsidRDefault="00514642" w:rsidP="006213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4642" w:rsidRDefault="005146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B8" w:rsidRDefault="00E74FB8">
      <w:r>
        <w:separator/>
      </w:r>
    </w:p>
  </w:footnote>
  <w:footnote w:type="continuationSeparator" w:id="0">
    <w:p w:rsidR="00E74FB8" w:rsidRDefault="00E74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3D" w:rsidRPr="003B143D" w:rsidRDefault="003B143D" w:rsidP="003B143D">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3D" w:rsidRPr="003B143D" w:rsidRDefault="003B143D" w:rsidP="003B143D">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25AF"/>
    <w:multiLevelType w:val="hybridMultilevel"/>
    <w:tmpl w:val="E6F294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3185085"/>
    <w:multiLevelType w:val="hybridMultilevel"/>
    <w:tmpl w:val="0304E80E"/>
    <w:lvl w:ilvl="0" w:tplc="04190001">
      <w:start w:val="1"/>
      <w:numFmt w:val="bullet"/>
      <w:lvlText w:val=""/>
      <w:lvlJc w:val="left"/>
      <w:pPr>
        <w:tabs>
          <w:tab w:val="num" w:pos="2265"/>
        </w:tabs>
        <w:ind w:left="2265" w:hanging="360"/>
      </w:pPr>
      <w:rPr>
        <w:rFonts w:ascii="Symbol" w:hAnsi="Symbol" w:hint="default"/>
      </w:rPr>
    </w:lvl>
    <w:lvl w:ilvl="1" w:tplc="04190003" w:tentative="1">
      <w:start w:val="1"/>
      <w:numFmt w:val="bullet"/>
      <w:lvlText w:val="o"/>
      <w:lvlJc w:val="left"/>
      <w:pPr>
        <w:tabs>
          <w:tab w:val="num" w:pos="2985"/>
        </w:tabs>
        <w:ind w:left="2985" w:hanging="360"/>
      </w:pPr>
      <w:rPr>
        <w:rFonts w:ascii="Courier New" w:hAnsi="Courier New" w:hint="default"/>
      </w:rPr>
    </w:lvl>
    <w:lvl w:ilvl="2" w:tplc="04190005" w:tentative="1">
      <w:start w:val="1"/>
      <w:numFmt w:val="bullet"/>
      <w:lvlText w:val=""/>
      <w:lvlJc w:val="left"/>
      <w:pPr>
        <w:tabs>
          <w:tab w:val="num" w:pos="3705"/>
        </w:tabs>
        <w:ind w:left="3705" w:hanging="360"/>
      </w:pPr>
      <w:rPr>
        <w:rFonts w:ascii="Wingdings" w:hAnsi="Wingdings" w:hint="default"/>
      </w:rPr>
    </w:lvl>
    <w:lvl w:ilvl="3" w:tplc="04190001" w:tentative="1">
      <w:start w:val="1"/>
      <w:numFmt w:val="bullet"/>
      <w:lvlText w:val=""/>
      <w:lvlJc w:val="left"/>
      <w:pPr>
        <w:tabs>
          <w:tab w:val="num" w:pos="4425"/>
        </w:tabs>
        <w:ind w:left="4425" w:hanging="360"/>
      </w:pPr>
      <w:rPr>
        <w:rFonts w:ascii="Symbol" w:hAnsi="Symbol" w:hint="default"/>
      </w:rPr>
    </w:lvl>
    <w:lvl w:ilvl="4" w:tplc="04190003" w:tentative="1">
      <w:start w:val="1"/>
      <w:numFmt w:val="bullet"/>
      <w:lvlText w:val="o"/>
      <w:lvlJc w:val="left"/>
      <w:pPr>
        <w:tabs>
          <w:tab w:val="num" w:pos="5145"/>
        </w:tabs>
        <w:ind w:left="5145" w:hanging="360"/>
      </w:pPr>
      <w:rPr>
        <w:rFonts w:ascii="Courier New" w:hAnsi="Courier New" w:hint="default"/>
      </w:rPr>
    </w:lvl>
    <w:lvl w:ilvl="5" w:tplc="04190005" w:tentative="1">
      <w:start w:val="1"/>
      <w:numFmt w:val="bullet"/>
      <w:lvlText w:val=""/>
      <w:lvlJc w:val="left"/>
      <w:pPr>
        <w:tabs>
          <w:tab w:val="num" w:pos="5865"/>
        </w:tabs>
        <w:ind w:left="5865" w:hanging="360"/>
      </w:pPr>
      <w:rPr>
        <w:rFonts w:ascii="Wingdings" w:hAnsi="Wingdings" w:hint="default"/>
      </w:rPr>
    </w:lvl>
    <w:lvl w:ilvl="6" w:tplc="04190001" w:tentative="1">
      <w:start w:val="1"/>
      <w:numFmt w:val="bullet"/>
      <w:lvlText w:val=""/>
      <w:lvlJc w:val="left"/>
      <w:pPr>
        <w:tabs>
          <w:tab w:val="num" w:pos="6585"/>
        </w:tabs>
        <w:ind w:left="6585" w:hanging="360"/>
      </w:pPr>
      <w:rPr>
        <w:rFonts w:ascii="Symbol" w:hAnsi="Symbol" w:hint="default"/>
      </w:rPr>
    </w:lvl>
    <w:lvl w:ilvl="7" w:tplc="04190003" w:tentative="1">
      <w:start w:val="1"/>
      <w:numFmt w:val="bullet"/>
      <w:lvlText w:val="o"/>
      <w:lvlJc w:val="left"/>
      <w:pPr>
        <w:tabs>
          <w:tab w:val="num" w:pos="7305"/>
        </w:tabs>
        <w:ind w:left="7305" w:hanging="360"/>
      </w:pPr>
      <w:rPr>
        <w:rFonts w:ascii="Courier New" w:hAnsi="Courier New" w:hint="default"/>
      </w:rPr>
    </w:lvl>
    <w:lvl w:ilvl="8" w:tplc="04190005" w:tentative="1">
      <w:start w:val="1"/>
      <w:numFmt w:val="bullet"/>
      <w:lvlText w:val=""/>
      <w:lvlJc w:val="left"/>
      <w:pPr>
        <w:tabs>
          <w:tab w:val="num" w:pos="8025"/>
        </w:tabs>
        <w:ind w:left="8025" w:hanging="360"/>
      </w:pPr>
      <w:rPr>
        <w:rFonts w:ascii="Wingdings" w:hAnsi="Wingdings" w:hint="default"/>
      </w:rPr>
    </w:lvl>
  </w:abstractNum>
  <w:abstractNum w:abstractNumId="2">
    <w:nsid w:val="0D2D37A0"/>
    <w:multiLevelType w:val="hybridMultilevel"/>
    <w:tmpl w:val="BB761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E2638"/>
    <w:multiLevelType w:val="hybridMultilevel"/>
    <w:tmpl w:val="24F4063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70191"/>
    <w:multiLevelType w:val="hybridMultilevel"/>
    <w:tmpl w:val="A5820E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CF63C2"/>
    <w:multiLevelType w:val="hybridMultilevel"/>
    <w:tmpl w:val="C3587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01">
      <w:start w:val="1"/>
      <w:numFmt w:val="bullet"/>
      <w:lvlText w:val=""/>
      <w:lvlJc w:val="left"/>
      <w:pPr>
        <w:tabs>
          <w:tab w:val="num" w:pos="2265"/>
        </w:tabs>
        <w:ind w:left="2265"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FB1321"/>
    <w:multiLevelType w:val="hybridMultilevel"/>
    <w:tmpl w:val="5A2E0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C72F4D"/>
    <w:multiLevelType w:val="hybridMultilevel"/>
    <w:tmpl w:val="9224D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6333AC"/>
    <w:multiLevelType w:val="hybridMultilevel"/>
    <w:tmpl w:val="3126E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3812BF"/>
    <w:multiLevelType w:val="hybridMultilevel"/>
    <w:tmpl w:val="E42E3C1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9862CF"/>
    <w:multiLevelType w:val="hybridMultilevel"/>
    <w:tmpl w:val="73C266E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1F70C0"/>
    <w:multiLevelType w:val="hybridMultilevel"/>
    <w:tmpl w:val="06869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30598A"/>
    <w:multiLevelType w:val="hybridMultilevel"/>
    <w:tmpl w:val="F8C40C96"/>
    <w:lvl w:ilvl="0" w:tplc="04190001">
      <w:start w:val="1"/>
      <w:numFmt w:val="bullet"/>
      <w:lvlText w:val=""/>
      <w:lvlJc w:val="left"/>
      <w:pPr>
        <w:tabs>
          <w:tab w:val="num" w:pos="825"/>
        </w:tabs>
        <w:ind w:left="825"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1">
      <w:start w:val="1"/>
      <w:numFmt w:val="bullet"/>
      <w:lvlText w:val=""/>
      <w:lvlJc w:val="left"/>
      <w:pPr>
        <w:tabs>
          <w:tab w:val="num" w:pos="2265"/>
        </w:tabs>
        <w:ind w:left="2265" w:hanging="360"/>
      </w:pPr>
      <w:rPr>
        <w:rFonts w:ascii="Symbol" w:hAnsi="Symbol" w:hint="default"/>
      </w:rPr>
    </w:lvl>
    <w:lvl w:ilvl="3" w:tplc="0419000F">
      <w:start w:val="1"/>
      <w:numFmt w:val="decimal"/>
      <w:lvlText w:val="%4."/>
      <w:lvlJc w:val="left"/>
      <w:pPr>
        <w:tabs>
          <w:tab w:val="num" w:pos="2985"/>
        </w:tabs>
        <w:ind w:left="2985" w:hanging="360"/>
      </w:pPr>
      <w:rPr>
        <w:rFonts w:cs="Times New Roman"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3">
    <w:nsid w:val="659F4449"/>
    <w:multiLevelType w:val="hybridMultilevel"/>
    <w:tmpl w:val="0FC41DC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957503"/>
    <w:multiLevelType w:val="hybridMultilevel"/>
    <w:tmpl w:val="BA9A5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F220D6"/>
    <w:multiLevelType w:val="hybridMultilevel"/>
    <w:tmpl w:val="5B5C4E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78AB7CEC"/>
    <w:multiLevelType w:val="hybridMultilevel"/>
    <w:tmpl w:val="3822F1F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2"/>
  </w:num>
  <w:num w:numId="4">
    <w:abstractNumId w:val="8"/>
  </w:num>
  <w:num w:numId="5">
    <w:abstractNumId w:val="5"/>
  </w:num>
  <w:num w:numId="6">
    <w:abstractNumId w:val="1"/>
  </w:num>
  <w:num w:numId="7">
    <w:abstractNumId w:val="15"/>
  </w:num>
  <w:num w:numId="8">
    <w:abstractNumId w:val="11"/>
  </w:num>
  <w:num w:numId="9">
    <w:abstractNumId w:val="4"/>
  </w:num>
  <w:num w:numId="10">
    <w:abstractNumId w:val="9"/>
  </w:num>
  <w:num w:numId="11">
    <w:abstractNumId w:val="6"/>
  </w:num>
  <w:num w:numId="12">
    <w:abstractNumId w:val="14"/>
  </w:num>
  <w:num w:numId="13">
    <w:abstractNumId w:val="16"/>
  </w:num>
  <w:num w:numId="14">
    <w:abstractNumId w:val="13"/>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956"/>
    <w:rsid w:val="00032D13"/>
    <w:rsid w:val="00036C93"/>
    <w:rsid w:val="00063E98"/>
    <w:rsid w:val="00080956"/>
    <w:rsid w:val="00136A47"/>
    <w:rsid w:val="00150B03"/>
    <w:rsid w:val="001B31B7"/>
    <w:rsid w:val="001B3414"/>
    <w:rsid w:val="00246429"/>
    <w:rsid w:val="0025285F"/>
    <w:rsid w:val="002732F6"/>
    <w:rsid w:val="003042B3"/>
    <w:rsid w:val="003620EF"/>
    <w:rsid w:val="003A6481"/>
    <w:rsid w:val="003B143D"/>
    <w:rsid w:val="00414933"/>
    <w:rsid w:val="0046761D"/>
    <w:rsid w:val="004722D8"/>
    <w:rsid w:val="004B2EAB"/>
    <w:rsid w:val="004B37DC"/>
    <w:rsid w:val="004D44AE"/>
    <w:rsid w:val="00514642"/>
    <w:rsid w:val="00613782"/>
    <w:rsid w:val="0062139F"/>
    <w:rsid w:val="00633CC3"/>
    <w:rsid w:val="00677FED"/>
    <w:rsid w:val="006B416D"/>
    <w:rsid w:val="00775297"/>
    <w:rsid w:val="0098082A"/>
    <w:rsid w:val="00A91B77"/>
    <w:rsid w:val="00B6406D"/>
    <w:rsid w:val="00BB2304"/>
    <w:rsid w:val="00BE729A"/>
    <w:rsid w:val="00C10CA6"/>
    <w:rsid w:val="00C26E4A"/>
    <w:rsid w:val="00C97BAF"/>
    <w:rsid w:val="00E7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4866610-C860-4FAA-A4A3-F001F384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10CA6"/>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C10CA6"/>
    <w:rPr>
      <w:rFonts w:cs="Times New Roman"/>
      <w:vertAlign w:val="superscript"/>
    </w:rPr>
  </w:style>
  <w:style w:type="paragraph" w:styleId="a6">
    <w:name w:val="footer"/>
    <w:basedOn w:val="a"/>
    <w:link w:val="a7"/>
    <w:uiPriority w:val="99"/>
    <w:rsid w:val="0051464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14642"/>
    <w:rPr>
      <w:rFonts w:cs="Times New Roman"/>
    </w:rPr>
  </w:style>
  <w:style w:type="paragraph" w:styleId="a9">
    <w:name w:val="header"/>
    <w:basedOn w:val="a"/>
    <w:link w:val="aa"/>
    <w:uiPriority w:val="99"/>
    <w:rsid w:val="003B143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27219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2010-11-06T18:00:00Z</cp:lastPrinted>
  <dcterms:created xsi:type="dcterms:W3CDTF">2014-03-26T21:42:00Z</dcterms:created>
  <dcterms:modified xsi:type="dcterms:W3CDTF">2014-03-26T21:42:00Z</dcterms:modified>
</cp:coreProperties>
</file>