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  <w:r w:rsidRPr="008971A2">
        <w:rPr>
          <w:sz w:val="28"/>
          <w:szCs w:val="28"/>
        </w:rPr>
        <w:t>ДОНЕЦКИЙ</w:t>
      </w:r>
      <w:r w:rsidR="00587C5F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ИНСТИТУТ</w:t>
      </w:r>
      <w:r w:rsidR="00587C5F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УПРАВЛЕНИЯ</w:t>
      </w: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  <w:r w:rsidRPr="008971A2">
        <w:rPr>
          <w:sz w:val="28"/>
          <w:szCs w:val="28"/>
        </w:rPr>
        <w:t>Кафедра</w:t>
      </w:r>
      <w:r w:rsidR="00587C5F">
        <w:rPr>
          <w:sz w:val="28"/>
          <w:szCs w:val="28"/>
        </w:rPr>
        <w:t xml:space="preserve"> п</w:t>
      </w:r>
      <w:r w:rsidRPr="008971A2">
        <w:rPr>
          <w:sz w:val="28"/>
          <w:szCs w:val="28"/>
        </w:rPr>
        <w:t>сихологии и педагогики</w:t>
      </w: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8971A2" w:rsidRDefault="008971A2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587C5F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8971A2" w:rsidRPr="00587C5F" w:rsidRDefault="008971A2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8971A2" w:rsidRPr="00587C5F" w:rsidRDefault="008971A2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8971A2" w:rsidRPr="00587C5F" w:rsidRDefault="008971A2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8971A2" w:rsidRPr="00587C5F" w:rsidRDefault="008971A2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  <w:r w:rsidRPr="008971A2">
        <w:rPr>
          <w:sz w:val="28"/>
          <w:szCs w:val="28"/>
        </w:rPr>
        <w:t>КОНТРОЛЬНАЯРАБОТА</w:t>
      </w:r>
    </w:p>
    <w:p w:rsid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  <w:r w:rsidRPr="008971A2">
        <w:rPr>
          <w:sz w:val="28"/>
          <w:szCs w:val="28"/>
        </w:rPr>
        <w:t xml:space="preserve">По дисциплине: </w:t>
      </w:r>
      <w:r w:rsidR="00221C48" w:rsidRPr="008971A2">
        <w:rPr>
          <w:sz w:val="28"/>
          <w:szCs w:val="28"/>
        </w:rPr>
        <w:t>ПРОФОРИЕНТАЦИЯ</w:t>
      </w:r>
      <w:r w:rsidR="008971A2">
        <w:rPr>
          <w:sz w:val="28"/>
          <w:szCs w:val="28"/>
        </w:rPr>
        <w:t xml:space="preserve"> </w:t>
      </w:r>
      <w:r w:rsidR="001C0741" w:rsidRPr="008971A2">
        <w:rPr>
          <w:sz w:val="28"/>
          <w:szCs w:val="28"/>
        </w:rPr>
        <w:t>И</w:t>
      </w:r>
      <w:r w:rsidR="008971A2">
        <w:rPr>
          <w:sz w:val="28"/>
          <w:szCs w:val="28"/>
        </w:rPr>
        <w:t xml:space="preserve"> </w:t>
      </w:r>
      <w:r w:rsidR="001C0741" w:rsidRPr="008971A2">
        <w:rPr>
          <w:sz w:val="28"/>
          <w:szCs w:val="28"/>
        </w:rPr>
        <w:t>ПРОФОТБОР</w:t>
      </w: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8971A2" w:rsidRPr="008971A2" w:rsidRDefault="008971A2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left="5387"/>
        <w:rPr>
          <w:sz w:val="28"/>
          <w:szCs w:val="28"/>
        </w:rPr>
      </w:pPr>
      <w:r w:rsidRPr="008971A2">
        <w:rPr>
          <w:sz w:val="28"/>
          <w:szCs w:val="28"/>
        </w:rPr>
        <w:t>Студент-испонитель:</w:t>
      </w:r>
    </w:p>
    <w:p w:rsidR="00090CE8" w:rsidRPr="008971A2" w:rsidRDefault="00090CE8" w:rsidP="008971A2">
      <w:pPr>
        <w:spacing w:line="360" w:lineRule="auto"/>
        <w:ind w:left="5387"/>
        <w:rPr>
          <w:sz w:val="28"/>
          <w:szCs w:val="28"/>
        </w:rPr>
      </w:pPr>
      <w:r w:rsidRPr="008971A2">
        <w:rPr>
          <w:sz w:val="28"/>
          <w:szCs w:val="28"/>
        </w:rPr>
        <w:t>Литвиненко О.О.</w:t>
      </w:r>
    </w:p>
    <w:p w:rsidR="00090CE8" w:rsidRPr="008971A2" w:rsidRDefault="00090CE8" w:rsidP="008971A2">
      <w:pPr>
        <w:spacing w:line="360" w:lineRule="auto"/>
        <w:ind w:left="5387"/>
        <w:rPr>
          <w:sz w:val="28"/>
          <w:szCs w:val="28"/>
        </w:rPr>
      </w:pPr>
      <w:r w:rsidRPr="008971A2">
        <w:rPr>
          <w:sz w:val="28"/>
          <w:szCs w:val="28"/>
        </w:rPr>
        <w:t>ПС-2000, И/зо, А-1,</w:t>
      </w:r>
      <w:r w:rsidRPr="008971A2">
        <w:rPr>
          <w:sz w:val="28"/>
          <w:szCs w:val="28"/>
          <w:lang w:val="en-US"/>
        </w:rPr>
        <w:t>V</w:t>
      </w:r>
      <w:r w:rsidRPr="008971A2">
        <w:rPr>
          <w:sz w:val="28"/>
          <w:szCs w:val="28"/>
        </w:rPr>
        <w:t xml:space="preserve"> курс</w:t>
      </w:r>
    </w:p>
    <w:p w:rsidR="00090CE8" w:rsidRPr="008971A2" w:rsidRDefault="00090CE8" w:rsidP="008971A2">
      <w:pPr>
        <w:spacing w:line="360" w:lineRule="auto"/>
        <w:ind w:left="5387"/>
        <w:rPr>
          <w:sz w:val="28"/>
          <w:szCs w:val="28"/>
        </w:rPr>
      </w:pPr>
      <w:r w:rsidRPr="008971A2">
        <w:rPr>
          <w:sz w:val="28"/>
          <w:szCs w:val="28"/>
        </w:rPr>
        <w:t>Экономико-юридический факультет</w:t>
      </w:r>
    </w:p>
    <w:p w:rsidR="00090CE8" w:rsidRPr="008971A2" w:rsidRDefault="00090CE8" w:rsidP="008971A2">
      <w:pPr>
        <w:spacing w:line="360" w:lineRule="auto"/>
        <w:ind w:left="5387"/>
        <w:rPr>
          <w:sz w:val="28"/>
          <w:szCs w:val="28"/>
        </w:rPr>
      </w:pPr>
      <w:r w:rsidRPr="008971A2">
        <w:rPr>
          <w:sz w:val="28"/>
          <w:szCs w:val="28"/>
        </w:rPr>
        <w:t>Преподаватель:</w:t>
      </w:r>
    </w:p>
    <w:p w:rsidR="00090CE8" w:rsidRPr="008971A2" w:rsidRDefault="00090CE8" w:rsidP="008971A2">
      <w:pPr>
        <w:spacing w:line="360" w:lineRule="auto"/>
        <w:ind w:left="5387"/>
        <w:rPr>
          <w:sz w:val="28"/>
          <w:szCs w:val="28"/>
        </w:rPr>
      </w:pPr>
      <w:r w:rsidRPr="008971A2">
        <w:rPr>
          <w:sz w:val="28"/>
          <w:szCs w:val="28"/>
        </w:rPr>
        <w:t>Ручица Т.С.</w:t>
      </w: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  <w:r w:rsidRPr="008971A2">
        <w:rPr>
          <w:sz w:val="28"/>
          <w:szCs w:val="28"/>
        </w:rPr>
        <w:t>г. Донецк, 2004 год</w:t>
      </w:r>
    </w:p>
    <w:p w:rsidR="00090CE8" w:rsidRPr="008971A2" w:rsidRDefault="00090CE8" w:rsidP="008971A2">
      <w:pPr>
        <w:spacing w:line="360" w:lineRule="auto"/>
        <w:ind w:firstLine="709"/>
        <w:jc w:val="center"/>
        <w:rPr>
          <w:sz w:val="28"/>
          <w:szCs w:val="28"/>
        </w:rPr>
      </w:pPr>
    </w:p>
    <w:p w:rsidR="00090CE8" w:rsidRPr="008971A2" w:rsidRDefault="008971A2" w:rsidP="008971A2">
      <w:pPr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br w:type="page"/>
      </w:r>
      <w:r w:rsidR="00090CE8" w:rsidRPr="008971A2">
        <w:rPr>
          <w:sz w:val="28"/>
          <w:szCs w:val="28"/>
        </w:rPr>
        <w:t>ПЛАН</w:t>
      </w:r>
    </w:p>
    <w:p w:rsidR="00090CE8" w:rsidRPr="008971A2" w:rsidRDefault="00090CE8" w:rsidP="008971A2">
      <w:pPr>
        <w:spacing w:line="360" w:lineRule="auto"/>
        <w:rPr>
          <w:sz w:val="28"/>
          <w:szCs w:val="28"/>
        </w:rPr>
      </w:pPr>
    </w:p>
    <w:p w:rsidR="00090CE8" w:rsidRPr="008971A2" w:rsidRDefault="00090CE8" w:rsidP="008971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1.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СОЦИАЛЬНО-ПСИХОЛОГИЧЕСКАЯ И ПРОФОРИЕНТАЦИОННАЯ АДАПТАЦИЯ МОЛОДЁЖИ</w:t>
      </w:r>
      <w:r w:rsidR="008971A2" w:rsidRPr="008971A2">
        <w:rPr>
          <w:sz w:val="28"/>
          <w:szCs w:val="28"/>
        </w:rPr>
        <w:t xml:space="preserve">: </w:t>
      </w:r>
      <w:r w:rsidRPr="008971A2">
        <w:rPr>
          <w:sz w:val="28"/>
          <w:szCs w:val="28"/>
        </w:rPr>
        <w:t>ЗАДАЧИ, ФОРМЫ И МЕТОДЫ</w:t>
      </w:r>
    </w:p>
    <w:p w:rsidR="00090CE8" w:rsidRPr="008971A2" w:rsidRDefault="00090CE8" w:rsidP="008971A2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971A2">
        <w:rPr>
          <w:sz w:val="28"/>
          <w:szCs w:val="28"/>
        </w:rPr>
        <w:t>МЕТОДИКИ ИЗУЧЕНИЯ ТЕХНИЧЕСКИХ СПОСОБНОСТЕЙ В ЦЕЛЯХ ПРОФОРИЕНТАЦИИ И ПРОФОТБОРА</w:t>
      </w:r>
    </w:p>
    <w:p w:rsidR="007D0AFE" w:rsidRPr="008971A2" w:rsidRDefault="00090CE8" w:rsidP="008971A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71A2">
        <w:rPr>
          <w:sz w:val="28"/>
          <w:szCs w:val="28"/>
        </w:rPr>
        <w:t>3.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СОСТАВЛЕНИЕ И ЗАПОЛНЕНИЕ КАРТЫ ПЕРВИЧНОЙ ИНДИВИДУАЛЬНО-ПСИХОЛОГИЧЕСКОЙ ПРОФКОНСУЛЬТАЦИИ</w:t>
      </w:r>
    </w:p>
    <w:p w:rsidR="007D0AFE" w:rsidRPr="008971A2" w:rsidRDefault="007D0AFE" w:rsidP="008971A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71A2">
        <w:rPr>
          <w:sz w:val="28"/>
          <w:szCs w:val="28"/>
        </w:rPr>
        <w:t>СПИСОК ИСПОЛЬЗОВАННОЙ ЛИТЕРАТУРЫ</w:t>
      </w:r>
    </w:p>
    <w:p w:rsidR="007D0AFE" w:rsidRPr="008971A2" w:rsidRDefault="007D0AFE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7A6D" w:rsidRPr="008971A2" w:rsidRDefault="008971A2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br w:type="page"/>
      </w:r>
      <w:r w:rsidR="00090CE8" w:rsidRPr="008971A2">
        <w:rPr>
          <w:sz w:val="28"/>
          <w:szCs w:val="28"/>
        </w:rPr>
        <w:t>1</w:t>
      </w:r>
      <w:r w:rsidRPr="008971A2">
        <w:rPr>
          <w:sz w:val="28"/>
          <w:szCs w:val="28"/>
        </w:rPr>
        <w:t>.</w:t>
      </w:r>
      <w:r w:rsidR="00090CE8" w:rsidRPr="008971A2">
        <w:rPr>
          <w:sz w:val="28"/>
          <w:szCs w:val="28"/>
        </w:rPr>
        <w:t xml:space="preserve"> </w:t>
      </w:r>
      <w:r w:rsidR="00397A6D" w:rsidRPr="008971A2">
        <w:rPr>
          <w:sz w:val="28"/>
          <w:szCs w:val="28"/>
        </w:rPr>
        <w:t>СОЦИАЛЬНО-П</w:t>
      </w:r>
      <w:r w:rsidR="004C40D1" w:rsidRPr="008971A2">
        <w:rPr>
          <w:sz w:val="28"/>
          <w:szCs w:val="28"/>
        </w:rPr>
        <w:t>СИХОЛОГИЧЕСКАЯ И ПРОФОРИЕНТАЦИОННАЯ</w:t>
      </w:r>
      <w:r w:rsidR="00397A6D" w:rsidRPr="008971A2">
        <w:rPr>
          <w:sz w:val="28"/>
          <w:szCs w:val="28"/>
        </w:rPr>
        <w:t xml:space="preserve"> АДАПТАЦИЯ</w:t>
      </w:r>
      <w:r w:rsidR="004C40D1" w:rsidRPr="008971A2">
        <w:rPr>
          <w:sz w:val="28"/>
          <w:szCs w:val="28"/>
        </w:rPr>
        <w:t xml:space="preserve"> МОЛО</w:t>
      </w:r>
      <w:r>
        <w:rPr>
          <w:sz w:val="28"/>
          <w:szCs w:val="28"/>
        </w:rPr>
        <w:t>ДЁЖИ</w:t>
      </w:r>
      <w:r w:rsidRPr="008971A2">
        <w:rPr>
          <w:sz w:val="28"/>
          <w:szCs w:val="28"/>
        </w:rPr>
        <w:t>: ЗАДАЧИ, ФОРМЫ И МЕТОДЫ</w:t>
      </w:r>
    </w:p>
    <w:p w:rsidR="008971A2" w:rsidRPr="008971A2" w:rsidRDefault="008971A2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6F5C" w:rsidRPr="008971A2" w:rsidRDefault="004C40D1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 целях достижения эффективных результатов профориентации молодёжи необходимо сбалансированное функционирование всех компонентов сложившейся сис</w:t>
      </w:r>
      <w:r w:rsidR="006F6F5C" w:rsidRPr="008971A2">
        <w:rPr>
          <w:sz w:val="28"/>
          <w:szCs w:val="28"/>
        </w:rPr>
        <w:t>темы</w:t>
      </w:r>
      <w:r w:rsidRPr="008971A2">
        <w:rPr>
          <w:sz w:val="28"/>
          <w:szCs w:val="28"/>
        </w:rPr>
        <w:t xml:space="preserve"> профориентационной работы. </w:t>
      </w:r>
      <w:r w:rsidR="006F6F5C" w:rsidRPr="008971A2">
        <w:rPr>
          <w:sz w:val="28"/>
          <w:szCs w:val="28"/>
        </w:rPr>
        <w:t>У</w:t>
      </w:r>
      <w:r w:rsidRPr="008971A2">
        <w:rPr>
          <w:sz w:val="28"/>
          <w:szCs w:val="28"/>
        </w:rPr>
        <w:t>спех в профориентационной работе может</w:t>
      </w:r>
      <w:r w:rsidR="006F6F5C" w:rsidRPr="008971A2">
        <w:rPr>
          <w:sz w:val="28"/>
          <w:szCs w:val="28"/>
        </w:rPr>
        <w:t xml:space="preserve"> быть</w:t>
      </w:r>
      <w:r w:rsidRPr="008971A2">
        <w:rPr>
          <w:sz w:val="28"/>
          <w:szCs w:val="28"/>
        </w:rPr>
        <w:t xml:space="preserve"> достигнут только в результате системного подхода</w:t>
      </w:r>
      <w:r w:rsidR="006F6F5C" w:rsidRPr="008971A2">
        <w:rPr>
          <w:sz w:val="28"/>
          <w:szCs w:val="28"/>
        </w:rPr>
        <w:t xml:space="preserve"> в </w:t>
      </w:r>
      <w:r w:rsidRPr="008971A2">
        <w:rPr>
          <w:sz w:val="28"/>
          <w:szCs w:val="28"/>
        </w:rPr>
        <w:t>е</w:t>
      </w:r>
      <w:r w:rsidR="006F6F5C" w:rsidRPr="008971A2">
        <w:rPr>
          <w:sz w:val="28"/>
          <w:szCs w:val="28"/>
        </w:rPr>
        <w:t>ё</w:t>
      </w:r>
      <w:r w:rsidRPr="008971A2">
        <w:rPr>
          <w:sz w:val="28"/>
          <w:szCs w:val="28"/>
        </w:rPr>
        <w:t xml:space="preserve"> осуществлении. При этом следует реализовывать </w:t>
      </w:r>
      <w:r w:rsidR="006F6F5C" w:rsidRPr="008971A2">
        <w:rPr>
          <w:sz w:val="28"/>
          <w:szCs w:val="28"/>
        </w:rPr>
        <w:t>все</w:t>
      </w:r>
      <w:r w:rsidRPr="008971A2">
        <w:rPr>
          <w:sz w:val="28"/>
          <w:szCs w:val="28"/>
        </w:rPr>
        <w:t xml:space="preserve"> компоненты (звенья) системы профориентации. Она </w:t>
      </w:r>
      <w:r w:rsidR="006F6F5C" w:rsidRPr="008971A2">
        <w:rPr>
          <w:sz w:val="28"/>
          <w:szCs w:val="28"/>
        </w:rPr>
        <w:t>вклю</w:t>
      </w:r>
      <w:r w:rsidRPr="008971A2">
        <w:rPr>
          <w:sz w:val="28"/>
          <w:szCs w:val="28"/>
        </w:rPr>
        <w:t>чает профессиональное просвещение, предваритель</w:t>
      </w:r>
      <w:r w:rsidR="006F6F5C" w:rsidRPr="008971A2">
        <w:rPr>
          <w:sz w:val="28"/>
          <w:szCs w:val="28"/>
        </w:rPr>
        <w:t>ну</w:t>
      </w:r>
      <w:r w:rsidRPr="008971A2">
        <w:rPr>
          <w:sz w:val="28"/>
          <w:szCs w:val="28"/>
        </w:rPr>
        <w:t xml:space="preserve">ю профессиональную диагностику, профессиональную </w:t>
      </w:r>
      <w:r w:rsidR="006F6F5C" w:rsidRPr="008971A2">
        <w:rPr>
          <w:sz w:val="28"/>
          <w:szCs w:val="28"/>
        </w:rPr>
        <w:t>кон</w:t>
      </w:r>
      <w:r w:rsidRPr="008971A2">
        <w:rPr>
          <w:sz w:val="28"/>
          <w:szCs w:val="28"/>
        </w:rPr>
        <w:t xml:space="preserve">сультацию, профессиональный отбор (подбор), </w:t>
      </w:r>
      <w:r w:rsidRPr="008971A2">
        <w:rPr>
          <w:sz w:val="28"/>
          <w:szCs w:val="28"/>
          <w:u w:val="single"/>
        </w:rPr>
        <w:t>со</w:t>
      </w:r>
      <w:r w:rsidR="006F6F5C" w:rsidRPr="008971A2">
        <w:rPr>
          <w:sz w:val="28"/>
          <w:szCs w:val="28"/>
          <w:u w:val="single"/>
        </w:rPr>
        <w:t>ц</w:t>
      </w:r>
      <w:r w:rsidRPr="008971A2">
        <w:rPr>
          <w:sz w:val="28"/>
          <w:szCs w:val="28"/>
          <w:u w:val="single"/>
        </w:rPr>
        <w:t>иально-профессиональную адаптацию</w:t>
      </w:r>
      <w:r w:rsidRPr="008971A2">
        <w:rPr>
          <w:sz w:val="28"/>
          <w:szCs w:val="28"/>
        </w:rPr>
        <w:t xml:space="preserve"> и профессиональ</w:t>
      </w:r>
      <w:r w:rsidR="006F6F5C" w:rsidRPr="008971A2">
        <w:rPr>
          <w:sz w:val="28"/>
          <w:szCs w:val="28"/>
        </w:rPr>
        <w:t>н</w:t>
      </w:r>
      <w:r w:rsidRPr="008971A2">
        <w:rPr>
          <w:sz w:val="28"/>
          <w:szCs w:val="28"/>
        </w:rPr>
        <w:t>ое воспитание.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Социально-профессиональная адаптация способствует дальнейшему утверждению молодежи в своем профессиональном выборе. Вместе с тем она выявляет недостат</w:t>
      </w:r>
      <w:r w:rsidR="006F6F5C" w:rsidRPr="008971A2">
        <w:rPr>
          <w:sz w:val="28"/>
          <w:szCs w:val="28"/>
        </w:rPr>
        <w:t>к</w:t>
      </w:r>
      <w:r w:rsidRPr="008971A2">
        <w:rPr>
          <w:sz w:val="28"/>
          <w:szCs w:val="28"/>
        </w:rPr>
        <w:t>и предшествующей работы по профессиональному само</w:t>
      </w:r>
      <w:r w:rsidR="006F6F5C" w:rsidRPr="008971A2">
        <w:rPr>
          <w:sz w:val="28"/>
          <w:szCs w:val="28"/>
        </w:rPr>
        <w:t>о</w:t>
      </w:r>
      <w:r w:rsidRPr="008971A2">
        <w:rPr>
          <w:sz w:val="28"/>
          <w:szCs w:val="28"/>
        </w:rPr>
        <w:t>п</w:t>
      </w:r>
      <w:r w:rsidR="006F6F5C" w:rsidRPr="008971A2">
        <w:rPr>
          <w:sz w:val="28"/>
          <w:szCs w:val="28"/>
        </w:rPr>
        <w:t>р</w:t>
      </w:r>
      <w:r w:rsidRPr="008971A2">
        <w:rPr>
          <w:sz w:val="28"/>
          <w:szCs w:val="28"/>
        </w:rPr>
        <w:t xml:space="preserve">еделению учащихся и активизирует формирование </w:t>
      </w:r>
      <w:r w:rsidR="006F6F5C" w:rsidRPr="008971A2">
        <w:rPr>
          <w:sz w:val="28"/>
          <w:szCs w:val="28"/>
        </w:rPr>
        <w:t>но</w:t>
      </w:r>
      <w:r w:rsidRPr="008971A2">
        <w:rPr>
          <w:sz w:val="28"/>
          <w:szCs w:val="28"/>
        </w:rPr>
        <w:t xml:space="preserve">вых установок, потребностей, ценностных ориентации, </w:t>
      </w:r>
      <w:r w:rsidR="006F6F5C" w:rsidRPr="008971A2">
        <w:rPr>
          <w:sz w:val="28"/>
          <w:szCs w:val="28"/>
        </w:rPr>
        <w:t>ин</w:t>
      </w:r>
      <w:r w:rsidRPr="008971A2">
        <w:rPr>
          <w:sz w:val="28"/>
          <w:szCs w:val="28"/>
        </w:rPr>
        <w:t xml:space="preserve">тересов и профессиональной направленности молодого </w:t>
      </w:r>
      <w:r w:rsidR="006F6F5C" w:rsidRPr="008971A2">
        <w:rPr>
          <w:sz w:val="28"/>
          <w:szCs w:val="28"/>
        </w:rPr>
        <w:t>че</w:t>
      </w:r>
      <w:r w:rsidRPr="008971A2">
        <w:rPr>
          <w:sz w:val="28"/>
          <w:szCs w:val="28"/>
        </w:rPr>
        <w:t>л</w:t>
      </w:r>
      <w:r w:rsidR="006F6F5C" w:rsidRPr="008971A2">
        <w:rPr>
          <w:sz w:val="28"/>
          <w:szCs w:val="28"/>
        </w:rPr>
        <w:t>о</w:t>
      </w:r>
      <w:r w:rsidRPr="008971A2">
        <w:rPr>
          <w:sz w:val="28"/>
          <w:szCs w:val="28"/>
        </w:rPr>
        <w:t xml:space="preserve">века в сфере труда. Поэтому адаптация (в переводе </w:t>
      </w:r>
      <w:r w:rsidR="006F6F5C" w:rsidRPr="008971A2">
        <w:rPr>
          <w:sz w:val="28"/>
          <w:szCs w:val="28"/>
        </w:rPr>
        <w:t>с л</w:t>
      </w:r>
      <w:r w:rsidRPr="008971A2">
        <w:rPr>
          <w:sz w:val="28"/>
          <w:szCs w:val="28"/>
        </w:rPr>
        <w:t xml:space="preserve">атинского означает 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приспособление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) является свое</w:t>
      </w:r>
      <w:r w:rsidR="006F6F5C" w:rsidRPr="008971A2">
        <w:rPr>
          <w:sz w:val="28"/>
          <w:szCs w:val="28"/>
        </w:rPr>
        <w:t>обр</w:t>
      </w:r>
      <w:r w:rsidRPr="008971A2">
        <w:rPr>
          <w:sz w:val="28"/>
          <w:szCs w:val="28"/>
        </w:rPr>
        <w:t>а</w:t>
      </w:r>
      <w:r w:rsidR="006F6F5C" w:rsidRPr="008971A2">
        <w:rPr>
          <w:sz w:val="28"/>
          <w:szCs w:val="28"/>
        </w:rPr>
        <w:t xml:space="preserve">зным </w:t>
      </w:r>
      <w:r w:rsidRPr="008971A2">
        <w:rPr>
          <w:sz w:val="28"/>
          <w:szCs w:val="28"/>
        </w:rPr>
        <w:t>к</w:t>
      </w:r>
      <w:r w:rsidR="006F6F5C" w:rsidRPr="008971A2">
        <w:rPr>
          <w:sz w:val="28"/>
          <w:szCs w:val="28"/>
        </w:rPr>
        <w:t>р</w:t>
      </w:r>
      <w:r w:rsidRPr="008971A2">
        <w:rPr>
          <w:sz w:val="28"/>
          <w:szCs w:val="28"/>
        </w:rPr>
        <w:t>ите</w:t>
      </w:r>
      <w:r w:rsidR="006F6F5C" w:rsidRPr="008971A2">
        <w:rPr>
          <w:sz w:val="28"/>
          <w:szCs w:val="28"/>
        </w:rPr>
        <w:t>р</w:t>
      </w:r>
      <w:r w:rsidRPr="008971A2">
        <w:rPr>
          <w:sz w:val="28"/>
          <w:szCs w:val="28"/>
        </w:rPr>
        <w:t xml:space="preserve">ием эффективности профориентационной </w:t>
      </w:r>
      <w:r w:rsidR="006F6F5C" w:rsidRPr="008971A2">
        <w:rPr>
          <w:sz w:val="28"/>
          <w:szCs w:val="28"/>
        </w:rPr>
        <w:t>работы</w:t>
      </w:r>
      <w:r w:rsidRPr="008971A2">
        <w:rPr>
          <w:sz w:val="28"/>
          <w:szCs w:val="28"/>
        </w:rPr>
        <w:t xml:space="preserve"> с молодежью.</w:t>
      </w:r>
    </w:p>
    <w:p w:rsidR="00397A6D" w:rsidRPr="008971A2" w:rsidRDefault="006F6F5C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Социально-профессиональная </w:t>
      </w:r>
      <w:r w:rsidR="00397A6D" w:rsidRPr="008971A2">
        <w:rPr>
          <w:sz w:val="28"/>
          <w:szCs w:val="28"/>
        </w:rPr>
        <w:t>адаптация — процесс п</w:t>
      </w:r>
      <w:r w:rsidRPr="008971A2">
        <w:rPr>
          <w:sz w:val="28"/>
          <w:szCs w:val="28"/>
        </w:rPr>
        <w:t>ри</w:t>
      </w:r>
      <w:r w:rsidR="00397A6D" w:rsidRPr="008971A2">
        <w:rPr>
          <w:sz w:val="28"/>
          <w:szCs w:val="28"/>
        </w:rPr>
        <w:t>с</w:t>
      </w:r>
      <w:r w:rsidRPr="008971A2">
        <w:rPr>
          <w:sz w:val="28"/>
          <w:szCs w:val="28"/>
        </w:rPr>
        <w:t>пос</w:t>
      </w:r>
      <w:r w:rsidR="00397A6D" w:rsidRPr="008971A2">
        <w:rPr>
          <w:sz w:val="28"/>
          <w:szCs w:val="28"/>
        </w:rPr>
        <w:t>обления учащихся к будущей профессии в обще</w:t>
      </w:r>
      <w:r w:rsidRPr="008971A2">
        <w:rPr>
          <w:sz w:val="28"/>
          <w:szCs w:val="28"/>
        </w:rPr>
        <w:t>образов</w:t>
      </w:r>
      <w:r w:rsidR="00397A6D" w:rsidRPr="008971A2">
        <w:rPr>
          <w:sz w:val="28"/>
          <w:szCs w:val="28"/>
        </w:rPr>
        <w:t>ательных школах, профтехучилищах, техникумах,</w:t>
      </w:r>
      <w:r w:rsidRPr="008971A2">
        <w:rPr>
          <w:sz w:val="28"/>
          <w:szCs w:val="28"/>
        </w:rPr>
        <w:t xml:space="preserve"> </w:t>
      </w:r>
      <w:r w:rsidR="00397A6D" w:rsidRPr="008971A2">
        <w:rPr>
          <w:sz w:val="28"/>
          <w:szCs w:val="28"/>
        </w:rPr>
        <w:t>вузах и т. д</w:t>
      </w:r>
      <w:r w:rsidRPr="008971A2">
        <w:rPr>
          <w:sz w:val="28"/>
          <w:szCs w:val="28"/>
        </w:rPr>
        <w:t>.</w:t>
      </w:r>
    </w:p>
    <w:p w:rsidR="00397A6D" w:rsidRPr="008971A2" w:rsidRDefault="006F6F5C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Процесс </w:t>
      </w:r>
      <w:r w:rsidR="00397A6D" w:rsidRPr="008971A2">
        <w:rPr>
          <w:sz w:val="28"/>
          <w:szCs w:val="28"/>
        </w:rPr>
        <w:t>социально-профессиональной адапта</w:t>
      </w:r>
      <w:r w:rsidRPr="008971A2">
        <w:rPr>
          <w:sz w:val="28"/>
          <w:szCs w:val="28"/>
        </w:rPr>
        <w:t>ции</w:t>
      </w:r>
      <w:r w:rsidR="00397A6D" w:rsidRPr="008971A2">
        <w:rPr>
          <w:sz w:val="28"/>
          <w:szCs w:val="28"/>
        </w:rPr>
        <w:t>, можно подразделить на четыре этапа: подготовка к т</w:t>
      </w:r>
      <w:r w:rsidRPr="008971A2">
        <w:rPr>
          <w:sz w:val="28"/>
          <w:szCs w:val="28"/>
        </w:rPr>
        <w:t>ру</w:t>
      </w:r>
      <w:r w:rsidR="00397A6D" w:rsidRPr="008971A2">
        <w:rPr>
          <w:sz w:val="28"/>
          <w:szCs w:val="28"/>
        </w:rPr>
        <w:t>ду в семье и школе, выбор профессии, профессиональна подготовка, начало трудовой деятельности. Этот процес</w:t>
      </w:r>
      <w:r w:rsidRPr="008971A2">
        <w:rPr>
          <w:sz w:val="28"/>
          <w:szCs w:val="28"/>
        </w:rPr>
        <w:t>с</w:t>
      </w:r>
      <w:r w:rsidR="00397A6D" w:rsidRPr="008971A2">
        <w:rPr>
          <w:sz w:val="28"/>
          <w:szCs w:val="28"/>
        </w:rPr>
        <w:t xml:space="preserve"> также можно раздели</w:t>
      </w:r>
      <w:r w:rsidRPr="008971A2">
        <w:rPr>
          <w:sz w:val="28"/>
          <w:szCs w:val="28"/>
        </w:rPr>
        <w:t>ть на два периода: допроизводст</w:t>
      </w:r>
      <w:r w:rsidR="00397A6D" w:rsidRPr="008971A2">
        <w:rPr>
          <w:sz w:val="28"/>
          <w:szCs w:val="28"/>
        </w:rPr>
        <w:t>венный (в школе, СПТУ, техникуме, вузе) и произво</w:t>
      </w:r>
      <w:r w:rsidR="00E450ED" w:rsidRPr="008971A2">
        <w:rPr>
          <w:sz w:val="28"/>
          <w:szCs w:val="28"/>
        </w:rPr>
        <w:t>д</w:t>
      </w:r>
      <w:r w:rsidR="00397A6D" w:rsidRPr="008971A2">
        <w:rPr>
          <w:sz w:val="28"/>
          <w:szCs w:val="28"/>
        </w:rPr>
        <w:t>ственный (уже непосредственно на работе).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Социально-профессиональная адаптация как процесс приобщения к труду начинается с раннего детского возраста, когда ребенок выращивает растения дома на приусадебном участке, ухаживает за животными и птицей в личном хозяйстве или в школьном живом уголке, участвует в шефской, тимуровской работе</w:t>
      </w:r>
      <w:r w:rsidR="00E450ED" w:rsidRPr="008971A2">
        <w:rPr>
          <w:sz w:val="28"/>
          <w:szCs w:val="28"/>
        </w:rPr>
        <w:t>.</w:t>
      </w:r>
      <w:r w:rsidRPr="008971A2">
        <w:rPr>
          <w:sz w:val="28"/>
          <w:szCs w:val="28"/>
        </w:rPr>
        <w:t xml:space="preserve"> В ходе изучения основ наук, на уроках трудового обучения, а затем профессионального обучения, во внеклассной и внешкольной работе, в трудовых объединениях школьников этот процесс углубляется и расширяется.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Для выпускников </w:t>
      </w:r>
      <w:r w:rsidR="00E450ED" w:rsidRPr="008971A2">
        <w:rPr>
          <w:sz w:val="28"/>
          <w:szCs w:val="28"/>
          <w:lang w:val="en-US"/>
        </w:rPr>
        <w:t>IX</w:t>
      </w:r>
      <w:r w:rsidRPr="008971A2">
        <w:rPr>
          <w:sz w:val="28"/>
          <w:szCs w:val="28"/>
        </w:rPr>
        <w:t xml:space="preserve"> класс</w:t>
      </w:r>
      <w:r w:rsidR="00E450ED" w:rsidRPr="008971A2">
        <w:rPr>
          <w:sz w:val="28"/>
          <w:szCs w:val="28"/>
        </w:rPr>
        <w:t>ов</w:t>
      </w:r>
      <w:r w:rsidRPr="008971A2">
        <w:rPr>
          <w:sz w:val="28"/>
          <w:szCs w:val="28"/>
        </w:rPr>
        <w:t xml:space="preserve">, изъявивших желание учиться в СПТУ, процесс адаптации продолжается в этом учебном заведении, для учащихся, поступивших в </w:t>
      </w:r>
      <w:r w:rsidRPr="008971A2">
        <w:rPr>
          <w:sz w:val="28"/>
          <w:szCs w:val="28"/>
          <w:lang w:val="en-US"/>
        </w:rPr>
        <w:t>X</w:t>
      </w:r>
      <w:r w:rsidRPr="008971A2">
        <w:rPr>
          <w:sz w:val="28"/>
          <w:szCs w:val="28"/>
        </w:rPr>
        <w:t xml:space="preserve"> класс, — в школе, УПК, в трудовых объединениях, после окончания школы (или среднего специального учебного заведения) — непосредственно на работе в производственных условиях или во время учебы в вузе, а после окончания вуза — на предприятии, в организации, учреждении.</w:t>
      </w:r>
    </w:p>
    <w:p w:rsidR="00E450E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Под социально-профессиональной адаптацией понимают также социал</w:t>
      </w:r>
      <w:r w:rsidR="00E450ED" w:rsidRPr="008971A2">
        <w:rPr>
          <w:sz w:val="28"/>
          <w:szCs w:val="28"/>
        </w:rPr>
        <w:t>ьно-экономический процесс приспо</w:t>
      </w:r>
      <w:r w:rsidRPr="008971A2">
        <w:rPr>
          <w:sz w:val="28"/>
          <w:szCs w:val="28"/>
        </w:rPr>
        <w:t>собления челове</w:t>
      </w:r>
      <w:r w:rsidR="00E450ED" w:rsidRPr="008971A2">
        <w:rPr>
          <w:sz w:val="28"/>
          <w:szCs w:val="28"/>
        </w:rPr>
        <w:t>ка к осваиваемой профессии. В х</w:t>
      </w:r>
      <w:r w:rsidRPr="008971A2">
        <w:rPr>
          <w:sz w:val="28"/>
          <w:szCs w:val="28"/>
        </w:rPr>
        <w:t>оде приспособления к конкретной профессии окончательн</w:t>
      </w:r>
      <w:r w:rsidR="00E450ED" w:rsidRPr="008971A2">
        <w:rPr>
          <w:sz w:val="28"/>
          <w:szCs w:val="28"/>
        </w:rPr>
        <w:t>о</w:t>
      </w:r>
      <w:r w:rsidRPr="008971A2">
        <w:rPr>
          <w:sz w:val="28"/>
          <w:szCs w:val="28"/>
        </w:rPr>
        <w:t xml:space="preserve"> выясняется, правильно ли ответил человек на 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кем быть?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 xml:space="preserve"> и 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каким быть?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. В этот период не только профе</w:t>
      </w:r>
      <w:r w:rsidR="00E450ED" w:rsidRPr="008971A2">
        <w:rPr>
          <w:sz w:val="28"/>
          <w:szCs w:val="28"/>
        </w:rPr>
        <w:t>ссиональная адаптация на своем р</w:t>
      </w:r>
      <w:r w:rsidRPr="008971A2">
        <w:rPr>
          <w:sz w:val="28"/>
          <w:szCs w:val="28"/>
        </w:rPr>
        <w:t>а</w:t>
      </w:r>
      <w:r w:rsidR="00E450ED" w:rsidRPr="008971A2">
        <w:rPr>
          <w:sz w:val="28"/>
          <w:szCs w:val="28"/>
        </w:rPr>
        <w:t>бочем</w:t>
      </w:r>
      <w:r w:rsidRPr="008971A2">
        <w:rPr>
          <w:sz w:val="28"/>
          <w:szCs w:val="28"/>
        </w:rPr>
        <w:t xml:space="preserve"> месте, но и включение личности в ту или иную со</w:t>
      </w:r>
      <w:r w:rsidR="00E450ED" w:rsidRPr="008971A2">
        <w:rPr>
          <w:sz w:val="28"/>
          <w:szCs w:val="28"/>
        </w:rPr>
        <w:t>циаль</w:t>
      </w:r>
      <w:r w:rsidRPr="008971A2">
        <w:rPr>
          <w:sz w:val="28"/>
          <w:szCs w:val="28"/>
        </w:rPr>
        <w:t>ную профессиональную группу, трудовой коллектив, о</w:t>
      </w:r>
      <w:r w:rsidR="00E450ED" w:rsidRPr="008971A2">
        <w:rPr>
          <w:sz w:val="28"/>
          <w:szCs w:val="28"/>
        </w:rPr>
        <w:t>сво</w:t>
      </w:r>
      <w:r w:rsidRPr="008971A2">
        <w:rPr>
          <w:sz w:val="28"/>
          <w:szCs w:val="28"/>
        </w:rPr>
        <w:t>ение социально-психологических, социально-эконом</w:t>
      </w:r>
      <w:r w:rsidR="00E450ED" w:rsidRPr="008971A2">
        <w:rPr>
          <w:sz w:val="28"/>
          <w:szCs w:val="28"/>
        </w:rPr>
        <w:t>иче</w:t>
      </w:r>
      <w:r w:rsidRPr="008971A2">
        <w:rPr>
          <w:sz w:val="28"/>
          <w:szCs w:val="28"/>
        </w:rPr>
        <w:t>ских, производств</w:t>
      </w:r>
      <w:r w:rsidR="00587C5F">
        <w:rPr>
          <w:sz w:val="28"/>
          <w:szCs w:val="28"/>
        </w:rPr>
        <w:t>енных отношений в этой группе (</w:t>
      </w:r>
      <w:r w:rsidR="00E450ED" w:rsidRPr="008971A2">
        <w:rPr>
          <w:sz w:val="28"/>
          <w:szCs w:val="28"/>
        </w:rPr>
        <w:t>кол</w:t>
      </w:r>
      <w:r w:rsidRPr="008971A2">
        <w:rPr>
          <w:sz w:val="28"/>
          <w:szCs w:val="28"/>
        </w:rPr>
        <w:t xml:space="preserve">лективе), следовательно, в компоненте адаптации к </w:t>
      </w:r>
      <w:r w:rsidR="00E450ED" w:rsidRPr="008971A2">
        <w:rPr>
          <w:sz w:val="28"/>
          <w:szCs w:val="28"/>
        </w:rPr>
        <w:t>про</w:t>
      </w:r>
      <w:r w:rsidRPr="008971A2">
        <w:rPr>
          <w:sz w:val="28"/>
          <w:szCs w:val="28"/>
        </w:rPr>
        <w:t>фессии можно выделить три взаимосвязанные стор</w:t>
      </w:r>
      <w:r w:rsidR="00E450ED" w:rsidRPr="008971A2">
        <w:rPr>
          <w:sz w:val="28"/>
          <w:szCs w:val="28"/>
        </w:rPr>
        <w:t>оны: соци</w:t>
      </w:r>
      <w:r w:rsidRPr="008971A2">
        <w:rPr>
          <w:sz w:val="28"/>
          <w:szCs w:val="28"/>
        </w:rPr>
        <w:t xml:space="preserve">ально-психологическую, социально-экономическую и </w:t>
      </w:r>
      <w:r w:rsidR="00E450ED" w:rsidRPr="008971A2">
        <w:rPr>
          <w:sz w:val="28"/>
          <w:szCs w:val="28"/>
        </w:rPr>
        <w:t>не</w:t>
      </w:r>
      <w:r w:rsidRPr="008971A2">
        <w:rPr>
          <w:sz w:val="28"/>
          <w:szCs w:val="28"/>
        </w:rPr>
        <w:t>посредственно профессиональную.</w:t>
      </w:r>
    </w:p>
    <w:p w:rsidR="00E450E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Социально-профессиональная адаптация предполага</w:t>
      </w:r>
      <w:r w:rsidR="00E450ED" w:rsidRPr="008971A2">
        <w:rPr>
          <w:sz w:val="28"/>
          <w:szCs w:val="28"/>
        </w:rPr>
        <w:t xml:space="preserve">ет </w:t>
      </w:r>
      <w:r w:rsidRPr="008971A2">
        <w:rPr>
          <w:sz w:val="28"/>
          <w:szCs w:val="28"/>
        </w:rPr>
        <w:t>овладение необходимыми знаниями, умениями, навы</w:t>
      </w:r>
      <w:r w:rsidR="00E450ED" w:rsidRPr="008971A2">
        <w:rPr>
          <w:sz w:val="28"/>
          <w:szCs w:val="28"/>
        </w:rPr>
        <w:t>ка</w:t>
      </w:r>
      <w:r w:rsidRPr="008971A2">
        <w:rPr>
          <w:sz w:val="28"/>
          <w:szCs w:val="28"/>
        </w:rPr>
        <w:t>ми, умением быстро ориентироваться в различных производственных ситуациях, производственных отношениях, контролировать и п</w:t>
      </w:r>
      <w:r w:rsidR="00E450ED" w:rsidRPr="008971A2">
        <w:rPr>
          <w:sz w:val="28"/>
          <w:szCs w:val="28"/>
        </w:rPr>
        <w:t xml:space="preserve">рограммировать свои действия. В </w:t>
      </w:r>
      <w:r w:rsidRPr="008971A2">
        <w:rPr>
          <w:sz w:val="28"/>
          <w:szCs w:val="28"/>
        </w:rPr>
        <w:t>этом отношении бо</w:t>
      </w:r>
      <w:r w:rsidR="00E450ED" w:rsidRPr="008971A2">
        <w:rPr>
          <w:sz w:val="28"/>
          <w:szCs w:val="28"/>
        </w:rPr>
        <w:t>льшую роль может сыграть включе</w:t>
      </w:r>
      <w:r w:rsidRPr="008971A2">
        <w:rPr>
          <w:sz w:val="28"/>
          <w:szCs w:val="28"/>
        </w:rPr>
        <w:t>ние учащихся в трудовой процесс на рабочих местах, выделенных для профессионального обучения базовым предприятием</w:t>
      </w:r>
      <w:r w:rsidR="00E450ED" w:rsidRPr="008971A2">
        <w:rPr>
          <w:sz w:val="28"/>
          <w:szCs w:val="28"/>
        </w:rPr>
        <w:t>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Социально-психологическая адаптация заключается в приспособлении молодого работника к правилам поведения, действующим в трудовом коллективе. Сюда входит ознакомление</w:t>
      </w:r>
      <w:r w:rsidR="00150B14" w:rsidRPr="008971A2">
        <w:rPr>
          <w:sz w:val="28"/>
          <w:szCs w:val="28"/>
        </w:rPr>
        <w:t xml:space="preserve"> с целями и задачами коллектива</w:t>
      </w:r>
      <w:r w:rsidRPr="008971A2">
        <w:rPr>
          <w:sz w:val="28"/>
          <w:szCs w:val="28"/>
        </w:rPr>
        <w:t>, его традициями, отношениями между руководителями и подчиненными в условиях демократии и гласности, между смежными подразделениями, с критериями оценки действий работника в коллективных формах организации труда.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Успешность адаптации молодого человека на производстве во многом зависит от того, как его встретят, каковы будут его первые впечатления о взаимоотношениях в коллективе, о своем рабочем месте. Поэтому особую важность приобретают установившиеся во многих коллективах традиции торжественного посвящения в рабочие, вручение трудовой книжки, первой зарплаты, принятие молодыми (колхозниками, рабочими, служащими) торжественной присяги и т. д.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На предприятиях, где работа с молодежью поставле</w:t>
      </w:r>
      <w:r w:rsidR="00150B14" w:rsidRPr="008971A2">
        <w:rPr>
          <w:sz w:val="28"/>
          <w:szCs w:val="28"/>
        </w:rPr>
        <w:t>на</w:t>
      </w:r>
      <w:r w:rsidRPr="008971A2">
        <w:rPr>
          <w:sz w:val="28"/>
          <w:szCs w:val="28"/>
        </w:rPr>
        <w:t xml:space="preserve"> на высоком уровне, разработан определенный порядок </w:t>
      </w:r>
      <w:r w:rsidR="00150B14" w:rsidRPr="008971A2">
        <w:rPr>
          <w:sz w:val="28"/>
          <w:szCs w:val="28"/>
        </w:rPr>
        <w:t>при</w:t>
      </w:r>
      <w:r w:rsidRPr="008971A2">
        <w:rPr>
          <w:sz w:val="28"/>
          <w:szCs w:val="28"/>
        </w:rPr>
        <w:t>ема подростков и юношей на работу. С ними беседуют</w:t>
      </w:r>
      <w:r w:rsidR="00150B14" w:rsidRPr="008971A2">
        <w:rPr>
          <w:sz w:val="28"/>
          <w:szCs w:val="28"/>
        </w:rPr>
        <w:t xml:space="preserve"> в отделе</w:t>
      </w:r>
      <w:r w:rsidRPr="008971A2">
        <w:rPr>
          <w:sz w:val="28"/>
          <w:szCs w:val="28"/>
        </w:rPr>
        <w:t xml:space="preserve"> кад</w:t>
      </w:r>
      <w:r w:rsidR="00150B14" w:rsidRPr="008971A2">
        <w:rPr>
          <w:sz w:val="28"/>
          <w:szCs w:val="28"/>
        </w:rPr>
        <w:t>р</w:t>
      </w:r>
      <w:r w:rsidRPr="008971A2">
        <w:rPr>
          <w:sz w:val="28"/>
          <w:szCs w:val="28"/>
        </w:rPr>
        <w:t>ов выясняют их интересы, жизненные пла</w:t>
      </w:r>
      <w:r w:rsidR="00150B14" w:rsidRPr="008971A2">
        <w:rPr>
          <w:sz w:val="28"/>
          <w:szCs w:val="28"/>
        </w:rPr>
        <w:t>ны зн</w:t>
      </w:r>
      <w:r w:rsidRPr="008971A2">
        <w:rPr>
          <w:sz w:val="28"/>
          <w:szCs w:val="28"/>
        </w:rPr>
        <w:t>акомят с целями и задачами коллектива предприя</w:t>
      </w:r>
      <w:r w:rsidR="00150B14" w:rsidRPr="008971A2">
        <w:rPr>
          <w:sz w:val="28"/>
          <w:szCs w:val="28"/>
        </w:rPr>
        <w:t>тия,</w:t>
      </w:r>
      <w:r w:rsidRPr="008971A2">
        <w:rPr>
          <w:sz w:val="28"/>
          <w:szCs w:val="28"/>
        </w:rPr>
        <w:t xml:space="preserve"> </w:t>
      </w:r>
      <w:r w:rsidR="00150B14" w:rsidRPr="008971A2">
        <w:rPr>
          <w:sz w:val="28"/>
          <w:szCs w:val="28"/>
        </w:rPr>
        <w:t xml:space="preserve">его </w:t>
      </w:r>
      <w:r w:rsidRPr="008971A2">
        <w:rPr>
          <w:sz w:val="28"/>
          <w:szCs w:val="28"/>
        </w:rPr>
        <w:t>традициями, возможностями для повышения</w:t>
      </w:r>
      <w:r w:rsidR="00500914" w:rsidRP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об</w:t>
      </w:r>
      <w:r w:rsidR="00500914" w:rsidRPr="008971A2">
        <w:rPr>
          <w:sz w:val="28"/>
          <w:szCs w:val="28"/>
        </w:rPr>
        <w:t>щеобр</w:t>
      </w:r>
      <w:r w:rsidRPr="008971A2">
        <w:rPr>
          <w:sz w:val="28"/>
          <w:szCs w:val="28"/>
        </w:rPr>
        <w:t>азовательного и профессионального уровня. За</w:t>
      </w:r>
      <w:r w:rsidR="00500914" w:rsidRPr="008971A2">
        <w:rPr>
          <w:sz w:val="28"/>
          <w:szCs w:val="28"/>
        </w:rPr>
        <w:t>тем</w:t>
      </w:r>
      <w:r w:rsidRPr="008971A2">
        <w:rPr>
          <w:sz w:val="28"/>
          <w:szCs w:val="28"/>
        </w:rPr>
        <w:t xml:space="preserve"> </w:t>
      </w:r>
      <w:r w:rsidR="00500914" w:rsidRPr="008971A2">
        <w:rPr>
          <w:sz w:val="28"/>
          <w:szCs w:val="28"/>
        </w:rPr>
        <w:t>с</w:t>
      </w:r>
      <w:r w:rsidRPr="008971A2">
        <w:rPr>
          <w:sz w:val="28"/>
          <w:szCs w:val="28"/>
        </w:rPr>
        <w:t xml:space="preserve"> </w:t>
      </w:r>
      <w:r w:rsidR="00500914" w:rsidRPr="008971A2">
        <w:rPr>
          <w:sz w:val="28"/>
          <w:szCs w:val="28"/>
        </w:rPr>
        <w:t>кажд</w:t>
      </w:r>
      <w:r w:rsidRPr="008971A2">
        <w:rPr>
          <w:sz w:val="28"/>
          <w:szCs w:val="28"/>
        </w:rPr>
        <w:t xml:space="preserve">ым молодым человеком беседует начальник </w:t>
      </w:r>
      <w:r w:rsidR="00500914" w:rsidRPr="008971A2">
        <w:rPr>
          <w:sz w:val="28"/>
          <w:szCs w:val="28"/>
        </w:rPr>
        <w:t>цеха, мастер.</w:t>
      </w:r>
      <w:r w:rsidRPr="008971A2">
        <w:rPr>
          <w:sz w:val="28"/>
          <w:szCs w:val="28"/>
        </w:rPr>
        <w:t xml:space="preserve"> Далее но</w:t>
      </w:r>
      <w:r w:rsidR="00500914" w:rsidRPr="008971A2">
        <w:rPr>
          <w:sz w:val="28"/>
          <w:szCs w:val="28"/>
        </w:rPr>
        <w:t>вичка направляют в кабинет или лабора</w:t>
      </w:r>
      <w:r w:rsidRPr="008971A2">
        <w:rPr>
          <w:sz w:val="28"/>
          <w:szCs w:val="28"/>
        </w:rPr>
        <w:t>торию профориентации, в музей трудовой славы.</w:t>
      </w:r>
      <w:r w:rsidR="00500914" w:rsidRPr="008971A2">
        <w:rPr>
          <w:sz w:val="28"/>
          <w:szCs w:val="28"/>
        </w:rPr>
        <w:t xml:space="preserve"> </w:t>
      </w:r>
      <w:r w:rsidR="00AE0C58" w:rsidRPr="008971A2">
        <w:rPr>
          <w:sz w:val="28"/>
          <w:szCs w:val="28"/>
        </w:rPr>
        <w:t>И,</w:t>
      </w:r>
      <w:r w:rsidRPr="008971A2">
        <w:rPr>
          <w:sz w:val="28"/>
          <w:szCs w:val="28"/>
        </w:rPr>
        <w:t xml:space="preserve"> наконец, мастер ведет рабочего на место его работы знакомит с бригадой, оборудованием, наставником.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Как правило, чело</w:t>
      </w:r>
      <w:r w:rsidR="00500914" w:rsidRPr="008971A2">
        <w:rPr>
          <w:sz w:val="28"/>
          <w:szCs w:val="28"/>
        </w:rPr>
        <w:t>век быстрее осваивается с работой</w:t>
      </w:r>
      <w:r w:rsidRPr="008971A2">
        <w:rPr>
          <w:sz w:val="28"/>
          <w:szCs w:val="28"/>
        </w:rPr>
        <w:t xml:space="preserve"> и входит в жизнь трудового коллектива, если чувству</w:t>
      </w:r>
      <w:r w:rsidR="00500914" w:rsidRPr="008971A2">
        <w:rPr>
          <w:sz w:val="28"/>
          <w:szCs w:val="28"/>
        </w:rPr>
        <w:t>ет</w:t>
      </w:r>
      <w:r w:rsidRPr="008971A2">
        <w:rPr>
          <w:sz w:val="28"/>
          <w:szCs w:val="28"/>
        </w:rPr>
        <w:t xml:space="preserve"> доброжелательное, внимательное отношение к себе, если общественная жизнь коллектива полнокровна и нас</w:t>
      </w:r>
      <w:r w:rsidR="00500914" w:rsidRPr="008971A2">
        <w:rPr>
          <w:sz w:val="28"/>
          <w:szCs w:val="28"/>
        </w:rPr>
        <w:t>ыщ</w:t>
      </w:r>
      <w:r w:rsidRPr="008971A2">
        <w:rPr>
          <w:sz w:val="28"/>
          <w:szCs w:val="28"/>
        </w:rPr>
        <w:t>ена интересными делами. В нравственно здоровых коллективах с высоким уровнем социальных отношений степень удовлетворенности работой и избранной специальностью значительно выше.</w:t>
      </w:r>
    </w:p>
    <w:p w:rsidR="00397A6D" w:rsidRPr="008971A2" w:rsidRDefault="00500914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С первых дней работы </w:t>
      </w:r>
      <w:r w:rsidR="00397A6D" w:rsidRPr="008971A2">
        <w:rPr>
          <w:sz w:val="28"/>
          <w:szCs w:val="28"/>
        </w:rPr>
        <w:t>профсоюзная организации должны привлекать молодого работника к участию в общественной жизни, художественной самодеятельности, спортивно-массовой работе и т. д.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Особого внимания требуют юноши и девушки, пришедшие на предприятие сразу после окончания средней школы, имеющие еще слабые производственные умения и навыки. Лучших результатов в их организации достигают на предприятиях, где рабочих ставят сначала на рабочее место, на котором можно быстро приобрести опыт и необходимые знания, умения, навыки, хорошо освоить профессию. Затем молодому человеку предлагают или остаться на этом рабочем месте, или перейти на другое место в бригаде.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Быстрее и успешнее протекает процесс адаптации молодых рабочих, которые оканчивают профессионально-техническое училище. У них более высокий уровень теоретической подготовки, выше разряд, и работают они, как правило, с большим интересом.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Заслуживает внимание опыт предприятий, имеющих тесный контакт со школами и СПТУ, выпускники которых приходят к ним на работу.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Успешно решаются проблемы социально-професс</w:t>
      </w:r>
      <w:r w:rsidR="00500914" w:rsidRPr="008971A2">
        <w:rPr>
          <w:sz w:val="28"/>
          <w:szCs w:val="28"/>
        </w:rPr>
        <w:t>ио</w:t>
      </w:r>
      <w:r w:rsidRPr="008971A2">
        <w:rPr>
          <w:sz w:val="28"/>
          <w:szCs w:val="28"/>
        </w:rPr>
        <w:t>нальной адаптации на</w:t>
      </w:r>
      <w:r w:rsidR="00500914" w:rsidRPr="008971A2">
        <w:rPr>
          <w:sz w:val="28"/>
          <w:szCs w:val="28"/>
        </w:rPr>
        <w:t xml:space="preserve"> предприятиях,</w:t>
      </w:r>
      <w:r w:rsidRPr="008971A2">
        <w:rPr>
          <w:sz w:val="28"/>
          <w:szCs w:val="28"/>
        </w:rPr>
        <w:t xml:space="preserve"> формирую</w:t>
      </w:r>
      <w:r w:rsidR="00500914" w:rsidRPr="008971A2">
        <w:rPr>
          <w:sz w:val="28"/>
          <w:szCs w:val="28"/>
        </w:rPr>
        <w:t>щих</w:t>
      </w:r>
      <w:r w:rsidRPr="008971A2">
        <w:rPr>
          <w:sz w:val="28"/>
          <w:szCs w:val="28"/>
        </w:rPr>
        <w:t xml:space="preserve"> бригады на единый наряд с учетом возраста рабоч</w:t>
      </w:r>
      <w:r w:rsidR="00500914" w:rsidRPr="008971A2">
        <w:rPr>
          <w:sz w:val="28"/>
          <w:szCs w:val="28"/>
        </w:rPr>
        <w:t>их.</w:t>
      </w:r>
      <w:r w:rsidRPr="008971A2">
        <w:rPr>
          <w:sz w:val="28"/>
          <w:szCs w:val="28"/>
        </w:rPr>
        <w:t xml:space="preserve"> Молодых рабочих направляют в молоде</w:t>
      </w:r>
      <w:r w:rsidR="00500914" w:rsidRPr="008971A2">
        <w:rPr>
          <w:sz w:val="28"/>
          <w:szCs w:val="28"/>
        </w:rPr>
        <w:t>ж</w:t>
      </w:r>
      <w:r w:rsidRPr="008971A2">
        <w:rPr>
          <w:sz w:val="28"/>
          <w:szCs w:val="28"/>
        </w:rPr>
        <w:t>ные бригады. В этих бригадах общность интересов вс</w:t>
      </w:r>
      <w:r w:rsidR="00500914" w:rsidRPr="008971A2">
        <w:rPr>
          <w:sz w:val="28"/>
          <w:szCs w:val="28"/>
        </w:rPr>
        <w:t>ех</w:t>
      </w:r>
      <w:r w:rsidRPr="008971A2">
        <w:rPr>
          <w:sz w:val="28"/>
          <w:szCs w:val="28"/>
        </w:rPr>
        <w:t xml:space="preserve"> членов бригады, взаимопонимание между ними, </w:t>
      </w:r>
      <w:r w:rsidR="00500914" w:rsidRPr="008971A2">
        <w:rPr>
          <w:sz w:val="28"/>
          <w:szCs w:val="28"/>
        </w:rPr>
        <w:t>воз</w:t>
      </w:r>
      <w:r w:rsidRPr="008971A2">
        <w:rPr>
          <w:sz w:val="28"/>
          <w:szCs w:val="28"/>
        </w:rPr>
        <w:t xml:space="preserve">можность совместного труда и отдыха становятся </w:t>
      </w:r>
      <w:r w:rsidR="00500914" w:rsidRPr="008971A2">
        <w:rPr>
          <w:sz w:val="28"/>
          <w:szCs w:val="28"/>
        </w:rPr>
        <w:t>важ</w:t>
      </w:r>
      <w:r w:rsidRPr="008971A2">
        <w:rPr>
          <w:sz w:val="28"/>
          <w:szCs w:val="28"/>
        </w:rPr>
        <w:t xml:space="preserve">ным моральным стимулом трудовой активности, </w:t>
      </w:r>
      <w:r w:rsidR="00500914" w:rsidRPr="008971A2">
        <w:rPr>
          <w:sz w:val="28"/>
          <w:szCs w:val="28"/>
        </w:rPr>
        <w:t>способ</w:t>
      </w:r>
      <w:r w:rsidRPr="008971A2">
        <w:rPr>
          <w:sz w:val="28"/>
          <w:szCs w:val="28"/>
        </w:rPr>
        <w:t>ствуют возникновению увлеченности, удовлетворенн</w:t>
      </w:r>
      <w:r w:rsidR="00500914" w:rsidRPr="008971A2">
        <w:rPr>
          <w:sz w:val="28"/>
          <w:szCs w:val="28"/>
        </w:rPr>
        <w:t>ости</w:t>
      </w:r>
      <w:r w:rsidRPr="008971A2">
        <w:rPr>
          <w:sz w:val="28"/>
          <w:szCs w:val="28"/>
        </w:rPr>
        <w:t xml:space="preserve"> избранной профес</w:t>
      </w:r>
      <w:r w:rsidR="00500914" w:rsidRPr="008971A2">
        <w:rPr>
          <w:sz w:val="28"/>
          <w:szCs w:val="28"/>
        </w:rPr>
        <w:t>сией. Все это положительно сказыва</w:t>
      </w:r>
      <w:r w:rsidRPr="008971A2">
        <w:rPr>
          <w:sz w:val="28"/>
          <w:szCs w:val="28"/>
        </w:rPr>
        <w:t>ется на повышении производительности труда и выполняемой работы.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Большое значение для адаптации молодежи</w:t>
      </w:r>
      <w:r w:rsidR="00500914" w:rsidRPr="008971A2">
        <w:rPr>
          <w:sz w:val="28"/>
          <w:szCs w:val="28"/>
        </w:rPr>
        <w:t xml:space="preserve"> имеет её пр</w:t>
      </w:r>
      <w:r w:rsidRPr="008971A2">
        <w:rPr>
          <w:sz w:val="28"/>
          <w:szCs w:val="28"/>
        </w:rPr>
        <w:t xml:space="preserve">офессионально-квалификационный рост. Если молодым </w:t>
      </w:r>
      <w:r w:rsidR="00500914" w:rsidRPr="008971A2">
        <w:rPr>
          <w:sz w:val="28"/>
          <w:szCs w:val="28"/>
        </w:rPr>
        <w:t>рабочим</w:t>
      </w:r>
      <w:r w:rsidRPr="008971A2">
        <w:rPr>
          <w:sz w:val="28"/>
          <w:szCs w:val="28"/>
        </w:rPr>
        <w:t xml:space="preserve"> давать задания, сложность кото</w:t>
      </w:r>
      <w:r w:rsidR="00500914" w:rsidRPr="008971A2">
        <w:rPr>
          <w:sz w:val="28"/>
          <w:szCs w:val="28"/>
        </w:rPr>
        <w:t>рых</w:t>
      </w:r>
      <w:r w:rsidRPr="008971A2">
        <w:rPr>
          <w:sz w:val="28"/>
          <w:szCs w:val="28"/>
        </w:rPr>
        <w:t xml:space="preserve"> постепенно возрастает, то они быстро совершенст</w:t>
      </w:r>
      <w:r w:rsidR="00500914" w:rsidRPr="008971A2">
        <w:rPr>
          <w:sz w:val="28"/>
          <w:szCs w:val="28"/>
        </w:rPr>
        <w:t>вуют</w:t>
      </w:r>
      <w:r w:rsidRPr="008971A2">
        <w:rPr>
          <w:sz w:val="28"/>
          <w:szCs w:val="28"/>
        </w:rPr>
        <w:t xml:space="preserve"> свое мастерство, лучше раскрывают свои </w:t>
      </w:r>
      <w:r w:rsidR="00500914" w:rsidRPr="008971A2">
        <w:rPr>
          <w:sz w:val="28"/>
          <w:szCs w:val="28"/>
        </w:rPr>
        <w:t>способност</w:t>
      </w:r>
      <w:r w:rsidRPr="008971A2">
        <w:rPr>
          <w:sz w:val="28"/>
          <w:szCs w:val="28"/>
        </w:rPr>
        <w:t>и</w:t>
      </w:r>
      <w:r w:rsidR="00500914" w:rsidRPr="008971A2">
        <w:rPr>
          <w:sz w:val="28"/>
          <w:szCs w:val="28"/>
        </w:rPr>
        <w:t>,</w:t>
      </w:r>
      <w:r w:rsidRPr="008971A2">
        <w:rPr>
          <w:sz w:val="28"/>
          <w:szCs w:val="28"/>
        </w:rPr>
        <w:t xml:space="preserve"> повышается их квалификация.</w:t>
      </w:r>
    </w:p>
    <w:p w:rsidR="00397A6D" w:rsidRPr="008971A2" w:rsidRDefault="00D32DC9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Можно о</w:t>
      </w:r>
      <w:r w:rsidR="00397A6D" w:rsidRPr="008971A2">
        <w:rPr>
          <w:sz w:val="28"/>
          <w:szCs w:val="28"/>
        </w:rPr>
        <w:t>тмети</w:t>
      </w:r>
      <w:r w:rsidRPr="008971A2">
        <w:rPr>
          <w:sz w:val="28"/>
          <w:szCs w:val="28"/>
        </w:rPr>
        <w:t>ть</w:t>
      </w:r>
      <w:r w:rsidR="00397A6D" w:rsidRPr="008971A2">
        <w:rPr>
          <w:sz w:val="28"/>
          <w:szCs w:val="28"/>
        </w:rPr>
        <w:t xml:space="preserve"> общие принципы организации системы про</w:t>
      </w:r>
      <w:r w:rsidRPr="008971A2">
        <w:rPr>
          <w:sz w:val="28"/>
          <w:szCs w:val="28"/>
        </w:rPr>
        <w:t>фе</w:t>
      </w:r>
      <w:r w:rsidR="00397A6D" w:rsidRPr="008971A2">
        <w:rPr>
          <w:sz w:val="28"/>
          <w:szCs w:val="28"/>
        </w:rPr>
        <w:t>ссионально-квалификационного продвижения кадров.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Во-первых, это принцип равных возможностей и оче</w:t>
      </w:r>
      <w:r w:rsidR="00D32DC9" w:rsidRPr="008971A2">
        <w:rPr>
          <w:sz w:val="28"/>
          <w:szCs w:val="28"/>
        </w:rPr>
        <w:t>р</w:t>
      </w:r>
      <w:r w:rsidRPr="008971A2">
        <w:rPr>
          <w:sz w:val="28"/>
          <w:szCs w:val="28"/>
        </w:rPr>
        <w:t>едности. Он заключается в том, что для конкретного продвижения работника (получения разряда, занятия следующей должности) его заранее знакомят с требованиями, которым должен отвечать претендент на данную должность или разряд. Если претендентов несколько и одновременно их нельзя повысить, то устанавливается очередность.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Во-вторых, это принцип примата внутренних перемещений, заключающийся в том, что на замещение вакансий рабочего высокой квалификации в первую очередь претендуют рабочие данного предприятия. Это расширяет возможности квалификационного роста.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В-третьих, важным принципом профессионально-квалификационного роста является систематичность аттестации молодых рабочих. При ежегодной аттестации учитываются их образовательный уровень, квалификация, совмещение профессий в коллективных формах организации труда, участие в техническом творчестве и общественной жизни. Эта работа позволяет подойти к каждому работнику индивидуально.</w:t>
      </w:r>
    </w:p>
    <w:p w:rsidR="00D32DC9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Текучесть кадров во многом зависит от условий труда, возможностей отдыха, наличия жилища, транспорта, культурных учреждений, детских садов, школ и т. д., а главное — от характера труда, его организации, здо</w:t>
      </w:r>
      <w:r w:rsidR="00D32DC9" w:rsidRPr="008971A2">
        <w:rPr>
          <w:sz w:val="28"/>
          <w:szCs w:val="28"/>
        </w:rPr>
        <w:t>рового</w:t>
      </w:r>
      <w:r w:rsidRPr="008971A2">
        <w:rPr>
          <w:sz w:val="28"/>
          <w:szCs w:val="28"/>
        </w:rPr>
        <w:t xml:space="preserve"> микроклимата в первичном трудовом коллективе. </w:t>
      </w:r>
      <w:r w:rsidR="00D32DC9" w:rsidRPr="008971A2">
        <w:rPr>
          <w:sz w:val="28"/>
          <w:szCs w:val="28"/>
        </w:rPr>
        <w:t>Как</w:t>
      </w:r>
      <w:r w:rsidRPr="008971A2">
        <w:rPr>
          <w:sz w:val="28"/>
          <w:szCs w:val="28"/>
        </w:rPr>
        <w:t xml:space="preserve"> правило, содержательный, творческий, высококвалифицированный труд привлекает молодежь и способствует </w:t>
      </w:r>
      <w:r w:rsidR="00D32DC9" w:rsidRPr="008971A2">
        <w:rPr>
          <w:sz w:val="28"/>
          <w:szCs w:val="28"/>
        </w:rPr>
        <w:t>з</w:t>
      </w:r>
      <w:r w:rsidRPr="008971A2">
        <w:rPr>
          <w:sz w:val="28"/>
          <w:szCs w:val="28"/>
        </w:rPr>
        <w:t>ак</w:t>
      </w:r>
      <w:r w:rsidR="00D32DC9" w:rsidRPr="008971A2">
        <w:rPr>
          <w:sz w:val="28"/>
          <w:szCs w:val="28"/>
        </w:rPr>
        <w:t>р</w:t>
      </w:r>
      <w:r w:rsidRPr="008971A2">
        <w:rPr>
          <w:sz w:val="28"/>
          <w:szCs w:val="28"/>
        </w:rPr>
        <w:t>еплению ее на производстве.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Одним из важных средств успешной социально-про</w:t>
      </w:r>
      <w:r w:rsidR="00D32DC9" w:rsidRPr="008971A2">
        <w:rPr>
          <w:sz w:val="28"/>
          <w:szCs w:val="28"/>
        </w:rPr>
        <w:t>фесс</w:t>
      </w:r>
      <w:r w:rsidRPr="008971A2">
        <w:rPr>
          <w:sz w:val="28"/>
          <w:szCs w:val="28"/>
        </w:rPr>
        <w:t>и</w:t>
      </w:r>
      <w:r w:rsidR="00D32DC9" w:rsidRPr="008971A2">
        <w:rPr>
          <w:sz w:val="28"/>
          <w:szCs w:val="28"/>
        </w:rPr>
        <w:t>о</w:t>
      </w:r>
      <w:r w:rsidRPr="008971A2">
        <w:rPr>
          <w:sz w:val="28"/>
          <w:szCs w:val="28"/>
        </w:rPr>
        <w:t xml:space="preserve">нальной адаптации молодых работников является </w:t>
      </w:r>
      <w:r w:rsidR="00D32DC9" w:rsidRPr="008971A2">
        <w:rPr>
          <w:sz w:val="28"/>
          <w:szCs w:val="28"/>
        </w:rPr>
        <w:t>трудовое наставничество.</w:t>
      </w:r>
      <w:r w:rsidRPr="008971A2">
        <w:rPr>
          <w:sz w:val="28"/>
          <w:szCs w:val="28"/>
        </w:rPr>
        <w:t xml:space="preserve"> В связи с развитием наставничества и его </w:t>
      </w:r>
      <w:r w:rsidR="00D32DC9" w:rsidRPr="008971A2">
        <w:rPr>
          <w:sz w:val="28"/>
          <w:szCs w:val="28"/>
        </w:rPr>
        <w:t>успехами</w:t>
      </w:r>
      <w:r w:rsidRPr="008971A2">
        <w:rPr>
          <w:sz w:val="28"/>
          <w:szCs w:val="28"/>
        </w:rPr>
        <w:t xml:space="preserve"> в социально-профессиональной адаптации возникла от</w:t>
      </w:r>
      <w:r w:rsidR="00D32DC9" w:rsidRPr="008971A2">
        <w:rPr>
          <w:sz w:val="28"/>
          <w:szCs w:val="28"/>
        </w:rPr>
        <w:t>расль педагогики,</w:t>
      </w:r>
      <w:r w:rsidRPr="008971A2">
        <w:rPr>
          <w:sz w:val="28"/>
          <w:szCs w:val="28"/>
        </w:rPr>
        <w:t xml:space="preserve"> изучающая это социально-педагогичес</w:t>
      </w:r>
      <w:r w:rsidR="00D32DC9" w:rsidRPr="008971A2">
        <w:rPr>
          <w:sz w:val="28"/>
          <w:szCs w:val="28"/>
        </w:rPr>
        <w:t>кое я</w:t>
      </w:r>
      <w:r w:rsidRPr="008971A2">
        <w:rPr>
          <w:sz w:val="28"/>
          <w:szCs w:val="28"/>
        </w:rPr>
        <w:t>вление нашей жизни.</w:t>
      </w:r>
    </w:p>
    <w:p w:rsidR="00707414" w:rsidRPr="008971A2" w:rsidRDefault="00707414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 процессе социально-профессиональной адаптации широко</w:t>
      </w:r>
      <w:r w:rsidR="00397A6D" w:rsidRPr="008971A2">
        <w:rPr>
          <w:sz w:val="28"/>
          <w:szCs w:val="28"/>
        </w:rPr>
        <w:t xml:space="preserve"> используются и такие методы, как беседа, пору</w:t>
      </w:r>
      <w:r w:rsidRPr="008971A2">
        <w:rPr>
          <w:sz w:val="28"/>
          <w:szCs w:val="28"/>
        </w:rPr>
        <w:t>че</w:t>
      </w:r>
      <w:r w:rsidR="00397A6D" w:rsidRPr="008971A2">
        <w:rPr>
          <w:sz w:val="28"/>
          <w:szCs w:val="28"/>
        </w:rPr>
        <w:t>ние, упражнение, трудовое задание, предъявление тре</w:t>
      </w:r>
      <w:r w:rsidRPr="008971A2">
        <w:rPr>
          <w:sz w:val="28"/>
          <w:szCs w:val="28"/>
        </w:rPr>
        <w:t>бован</w:t>
      </w:r>
      <w:r w:rsidR="00397A6D" w:rsidRPr="008971A2">
        <w:rPr>
          <w:sz w:val="28"/>
          <w:szCs w:val="28"/>
        </w:rPr>
        <w:t>ий в труде, об</w:t>
      </w:r>
      <w:r w:rsidRPr="008971A2">
        <w:rPr>
          <w:sz w:val="28"/>
          <w:szCs w:val="28"/>
        </w:rPr>
        <w:t>щественное мнение, создание воспи</w:t>
      </w:r>
      <w:r w:rsidR="00397A6D" w:rsidRPr="008971A2">
        <w:rPr>
          <w:sz w:val="28"/>
          <w:szCs w:val="28"/>
        </w:rPr>
        <w:t>тывающих ситуаций и др.</w:t>
      </w:r>
    </w:p>
    <w:p w:rsidR="00397A6D" w:rsidRPr="008971A2" w:rsidRDefault="00397A6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Таким образом, социально-профессиональная адапта</w:t>
      </w:r>
      <w:r w:rsidR="00707414" w:rsidRPr="008971A2">
        <w:rPr>
          <w:sz w:val="28"/>
          <w:szCs w:val="28"/>
        </w:rPr>
        <w:t>ция</w:t>
      </w:r>
      <w:r w:rsidRPr="008971A2">
        <w:rPr>
          <w:sz w:val="28"/>
          <w:szCs w:val="28"/>
        </w:rPr>
        <w:t xml:space="preserve"> — необходимый компонент системы профориентации молодежи. Это длительный процесс, осуществляемый в школе, СПТУ, непосредственно на производстве. Творческое применение разнообразных форм и методов работы по реализации этого компонента системы профориентации позволяет формировать новаторов производства.</w:t>
      </w:r>
    </w:p>
    <w:p w:rsidR="007D0AFE" w:rsidRPr="008971A2" w:rsidRDefault="007D0AFE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1575" w:rsidRPr="008971A2" w:rsidRDefault="00911575" w:rsidP="008971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МЕТОДИКИ ИЗУЧЕНИЯ ТЕХНИЧЕСКИХ СПОСОБНОСТЕЙ В ЦЕ</w:t>
      </w:r>
      <w:r w:rsidR="008971A2" w:rsidRPr="008971A2">
        <w:rPr>
          <w:sz w:val="28"/>
          <w:szCs w:val="28"/>
        </w:rPr>
        <w:t>ЛЯХ ПРОФОРИЕНТАЦИИ И ПРОФОТБОРА</w:t>
      </w:r>
    </w:p>
    <w:p w:rsidR="008971A2" w:rsidRPr="008971A2" w:rsidRDefault="008971A2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1575" w:rsidRPr="008971A2" w:rsidRDefault="00911575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Тест Беннета является одним из популярных тестов, изучающих техническое мышление (техническое понимание). Он представляет собой серию картинок с короткими вопросами. Для того чтобы на них ответить, необходимо понимание общих технических принципов, встречающихся в обыденных ситуациях, а также необходимо иметь определённый уровень развития пространственных представлений.</w:t>
      </w:r>
    </w:p>
    <w:p w:rsidR="00D03F56" w:rsidRPr="008971A2" w:rsidRDefault="00D03F56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Процедура тестирования заключается в следующем. Испытуемым выдают блок заданий с 70 вопросами и лист ответов. Экспериментатор даёт возможность испытуемым изучить инструкцию, отметив при этом, что пока переворачивать страницу нельзя. К работе все испытуемые должны приступать одновременно только после команды экспериментатора</w:t>
      </w:r>
      <w:r w:rsidR="00AC6505" w:rsidRPr="008971A2">
        <w:rPr>
          <w:sz w:val="28"/>
          <w:szCs w:val="28"/>
        </w:rPr>
        <w:t>. Испытуемым не сообщается, что на всю работу отводится 25 минут. Им говориться о том, что они должны по команде начать работать и по команде завершить.</w:t>
      </w:r>
    </w:p>
    <w:p w:rsidR="00AC6505" w:rsidRPr="008971A2" w:rsidRDefault="00AC6505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После этого даётся команда приступить к работе. По прошествии 25 минут работа прекращается, и материалы тестирования сдаются экспериментатором.</w:t>
      </w:r>
    </w:p>
    <w:p w:rsidR="008971A2" w:rsidRPr="008971A2" w:rsidRDefault="008971A2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6505" w:rsidRPr="008971A2" w:rsidRDefault="00AC6505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При оценке результатов тестирования учитываются, только количество пр</w:t>
      </w:r>
      <w:r w:rsidR="009249BB" w:rsidRPr="008971A2">
        <w:rPr>
          <w:sz w:val="28"/>
          <w:szCs w:val="28"/>
        </w:rPr>
        <w:t>авильных ответов за 25 минут по таблице: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4"/>
        <w:gridCol w:w="821"/>
        <w:gridCol w:w="1502"/>
        <w:gridCol w:w="917"/>
        <w:gridCol w:w="1534"/>
        <w:gridCol w:w="945"/>
      </w:tblGrid>
      <w:tr w:rsidR="009249BB" w:rsidRPr="00FD7993" w:rsidTr="00FD7993">
        <w:tc>
          <w:tcPr>
            <w:tcW w:w="0" w:type="auto"/>
            <w:shd w:val="clear" w:color="auto" w:fill="auto"/>
          </w:tcPr>
          <w:p w:rsidR="009249BB" w:rsidRPr="00FD7993" w:rsidRDefault="009249BB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249BB" w:rsidRPr="00FD7993" w:rsidRDefault="009249BB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Уровень развития технических способностей</w:t>
            </w:r>
          </w:p>
        </w:tc>
      </w:tr>
      <w:tr w:rsidR="009249BB" w:rsidRPr="00FD7993" w:rsidTr="00FD7993">
        <w:tc>
          <w:tcPr>
            <w:tcW w:w="0" w:type="auto"/>
            <w:shd w:val="clear" w:color="auto" w:fill="auto"/>
          </w:tcPr>
          <w:p w:rsidR="009249BB" w:rsidRPr="00FD7993" w:rsidRDefault="009249BB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Ниже среднего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Выше среднего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высокий</w:t>
            </w:r>
          </w:p>
        </w:tc>
      </w:tr>
      <w:tr w:rsidR="009249BB" w:rsidRPr="00FD7993" w:rsidTr="00FD7993"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Юноши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27-32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33-38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39-47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48</w:t>
            </w:r>
          </w:p>
        </w:tc>
      </w:tr>
      <w:tr w:rsidR="009249BB" w:rsidRPr="00FD7993" w:rsidTr="00FD7993"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Девушки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18-22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23-27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28-34</w:t>
            </w:r>
          </w:p>
        </w:tc>
        <w:tc>
          <w:tcPr>
            <w:tcW w:w="0" w:type="auto"/>
            <w:shd w:val="clear" w:color="auto" w:fill="auto"/>
          </w:tcPr>
          <w:p w:rsidR="009249BB" w:rsidRPr="00FD7993" w:rsidRDefault="00661360" w:rsidP="00FD79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D7993">
              <w:rPr>
                <w:sz w:val="20"/>
                <w:szCs w:val="28"/>
              </w:rPr>
              <w:t>35</w:t>
            </w:r>
          </w:p>
        </w:tc>
      </w:tr>
    </w:tbl>
    <w:p w:rsidR="009249BB" w:rsidRPr="008971A2" w:rsidRDefault="009249BB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1575" w:rsidRPr="008971A2" w:rsidRDefault="00661360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ИНСТРУКЦИЯ ИСПЫТУЕМОМУ.</w:t>
      </w:r>
    </w:p>
    <w:p w:rsidR="00661360" w:rsidRPr="008971A2" w:rsidRDefault="00661360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Вам предлагается решить ряд задач по простым техническим проблемам. Ниже приведены для примера две карточки-задания 01 и 02. Вам следует внимательно рассмотреть рисунки, прочесть вопрос в нём и выбрать один из трёх предлагаемых ответов. На листе ответов против номера карточки-задания написаны номера 1,2,3. правильный, по Вашему мнению, ответ нужно зачеркнуть. Для двух приведенных ниже примеров это будет выглядеть так:</w:t>
      </w:r>
    </w:p>
    <w:p w:rsidR="00661360" w:rsidRPr="008971A2" w:rsidRDefault="008D4B8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01 – 1, 2, 3</w:t>
      </w:r>
    </w:p>
    <w:p w:rsidR="008D4B88" w:rsidRPr="008971A2" w:rsidRDefault="008D4B8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02 – 1, 2, 3</w:t>
      </w:r>
    </w:p>
    <w:p w:rsidR="008D4B88" w:rsidRPr="008971A2" w:rsidRDefault="008D4B8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на следующих страницах предлагается много таких задач. Решайте их по принципу, данному в примере, как можно быстрее. Если какая-то задача окажется трудной, пропустите её. Ответы отмечайте на листе ответов.</w:t>
      </w:r>
    </w:p>
    <w:p w:rsidR="008D4B88" w:rsidRPr="008971A2" w:rsidRDefault="008D4B8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Не переворачивайте лист! Ждите команду!</w:t>
      </w:r>
    </w:p>
    <w:p w:rsidR="008D4B88" w:rsidRPr="008971A2" w:rsidRDefault="008D4B8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 целом тест измеряет уровень достигнутой испытуемым технической осведомлённости, знаний в области техники, накопленного опыта работы с техническим оборудованием и приспособлениями. Вполне естественно, что испытуемые с более высокими показателями выполнения тестовых заданий гораздо быстрее овладеют более сложными техническими заданиями, чем испытуемые с низкой оценкой. Однако следует иметь в виду, что специальная организация учебного процесса позволяет направленно формировать как пространственное представление, так и техническое мышление в целом.</w:t>
      </w:r>
    </w:p>
    <w:p w:rsidR="007D0AFE" w:rsidRPr="008971A2" w:rsidRDefault="007D0AFE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0AFE" w:rsidRPr="008971A2" w:rsidRDefault="007D0AFE" w:rsidP="008971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СОСТАВЛЕНИЕ И ЗАПОЛНЕНИЕ КАРТЫ ПЕРВИЧНОЙ ИНДИВИДУАЛЬНО-ПСИХОЛ</w:t>
      </w:r>
      <w:r w:rsidR="008971A2" w:rsidRPr="008971A2">
        <w:rPr>
          <w:sz w:val="28"/>
          <w:szCs w:val="28"/>
        </w:rPr>
        <w:t>ОГИЧЕСКОЙ</w:t>
      </w:r>
      <w:r w:rsidR="008971A2">
        <w:rPr>
          <w:sz w:val="28"/>
          <w:szCs w:val="28"/>
        </w:rPr>
        <w:t xml:space="preserve"> </w:t>
      </w:r>
      <w:r w:rsidR="008971A2" w:rsidRPr="008971A2">
        <w:rPr>
          <w:sz w:val="28"/>
          <w:szCs w:val="28"/>
        </w:rPr>
        <w:t>ПРОФКОНСУЛЬТАЦИИ</w:t>
      </w:r>
    </w:p>
    <w:p w:rsidR="007D0AFE" w:rsidRPr="008971A2" w:rsidRDefault="007D0AFE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71A2" w:rsidRDefault="007D0AFE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71A2">
        <w:rPr>
          <w:sz w:val="28"/>
          <w:szCs w:val="28"/>
        </w:rPr>
        <w:t>Дата консультации</w:t>
      </w:r>
    </w:p>
    <w:p w:rsidR="00587C5F" w:rsidRDefault="00587C5F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 w:rsidR="00697F52" w:rsidRPr="008971A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</w:p>
    <w:p w:rsidR="00587C5F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Возраст..</w:t>
      </w:r>
      <w:r w:rsidR="00697F52" w:rsidRPr="008971A2">
        <w:rPr>
          <w:sz w:val="28"/>
          <w:szCs w:val="28"/>
        </w:rPr>
        <w:t>17 лет</w:t>
      </w:r>
    </w:p>
    <w:p w:rsidR="00587C5F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Школа</w:t>
      </w:r>
      <w:r w:rsidR="00587C5F">
        <w:rPr>
          <w:sz w:val="28"/>
          <w:szCs w:val="28"/>
        </w:rPr>
        <w:t xml:space="preserve"> </w:t>
      </w:r>
      <w:r w:rsidR="00697F52" w:rsidRPr="008971A2">
        <w:rPr>
          <w:sz w:val="28"/>
          <w:szCs w:val="28"/>
        </w:rPr>
        <w:t>№45</w:t>
      </w:r>
    </w:p>
    <w:p w:rsidR="00587C5F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Класс</w:t>
      </w:r>
      <w:r w:rsidR="00587C5F">
        <w:rPr>
          <w:sz w:val="28"/>
          <w:szCs w:val="28"/>
        </w:rPr>
        <w:t xml:space="preserve"> </w:t>
      </w:r>
      <w:r w:rsidR="00697F52" w:rsidRPr="008971A2">
        <w:rPr>
          <w:sz w:val="28"/>
          <w:szCs w:val="28"/>
        </w:rPr>
        <w:t>11-В</w:t>
      </w:r>
    </w:p>
    <w:p w:rsidR="00587C5F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71A2">
        <w:rPr>
          <w:sz w:val="28"/>
          <w:szCs w:val="28"/>
        </w:rPr>
        <w:t>Дата</w:t>
      </w:r>
      <w:r w:rsidR="00697F52" w:rsidRPr="008971A2">
        <w:rPr>
          <w:sz w:val="28"/>
          <w:szCs w:val="28"/>
          <w:u w:val="single"/>
        </w:rPr>
        <w:t xml:space="preserve"> 18.11.04</w:t>
      </w:r>
    </w:p>
    <w:p w:rsidR="00587C5F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Состояние здоровья: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а) </w:t>
      </w:r>
      <w:r w:rsidRPr="008971A2">
        <w:rPr>
          <w:sz w:val="28"/>
          <w:szCs w:val="28"/>
          <w:u w:val="single"/>
        </w:rPr>
        <w:t>здоров</w:t>
      </w:r>
      <w:r w:rsidR="00B44AE9" w:rsidRPr="008971A2">
        <w:rPr>
          <w:sz w:val="28"/>
          <w:szCs w:val="28"/>
          <w:u w:val="single"/>
        </w:rPr>
        <w:t xml:space="preserve"> +</w:t>
      </w:r>
      <w:r w:rsidRPr="008971A2">
        <w:rPr>
          <w:sz w:val="28"/>
          <w:szCs w:val="28"/>
        </w:rPr>
        <w:t>, б) функциональные отклонения, в) хронические заболевания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Заключение подросткового врача</w:t>
      </w:r>
      <w:r w:rsidR="00587C5F">
        <w:rPr>
          <w:sz w:val="28"/>
          <w:szCs w:val="28"/>
        </w:rPr>
        <w:t xml:space="preserve">: </w:t>
      </w:r>
      <w:r w:rsidR="00697F52" w:rsidRPr="008971A2">
        <w:rPr>
          <w:sz w:val="28"/>
          <w:szCs w:val="28"/>
        </w:rPr>
        <w:t>Практически здорова. На диспансерном учёте не состоит.</w:t>
      </w:r>
    </w:p>
    <w:p w:rsidR="00221C48" w:rsidRPr="008971A2" w:rsidRDefault="00505A7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II</w:t>
      </w:r>
      <w:r w:rsidR="00221C48" w:rsidRPr="008971A2">
        <w:rPr>
          <w:sz w:val="28"/>
          <w:szCs w:val="28"/>
        </w:rPr>
        <w:t>. Информативность о мире профессий: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а)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  <w:u w:val="single"/>
        </w:rPr>
        <w:t>полная</w:t>
      </w:r>
      <w:r w:rsidR="00B44AE9" w:rsidRPr="008971A2">
        <w:rPr>
          <w:sz w:val="28"/>
          <w:szCs w:val="28"/>
          <w:u w:val="single"/>
        </w:rPr>
        <w:t xml:space="preserve"> +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б)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недостаточная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в)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отсутствует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III</w:t>
      </w:r>
      <w:r w:rsidRPr="008971A2">
        <w:rPr>
          <w:sz w:val="28"/>
          <w:szCs w:val="28"/>
        </w:rPr>
        <w:t>. Наличие профессионального плана:</w:t>
      </w:r>
    </w:p>
    <w:p w:rsidR="00221C48" w:rsidRPr="008971A2" w:rsidRDefault="00587C5F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</w:t>
      </w:r>
      <w:r w:rsidR="00221C48" w:rsidRPr="008971A2">
        <w:rPr>
          <w:sz w:val="28"/>
          <w:szCs w:val="28"/>
        </w:rPr>
        <w:t>рофессия</w:t>
      </w:r>
      <w:r>
        <w:rPr>
          <w:sz w:val="28"/>
          <w:szCs w:val="28"/>
        </w:rPr>
        <w:t xml:space="preserve">: </w:t>
      </w:r>
      <w:r w:rsidR="00505A7D" w:rsidRPr="008971A2">
        <w:rPr>
          <w:sz w:val="28"/>
          <w:szCs w:val="28"/>
        </w:rPr>
        <w:t>медсестра</w:t>
      </w:r>
      <w:r w:rsidR="008971A2">
        <w:rPr>
          <w:sz w:val="28"/>
          <w:szCs w:val="28"/>
        </w:rPr>
        <w:t xml:space="preserve"> </w:t>
      </w:r>
      <w:r w:rsidR="00505A7D" w:rsidRPr="008971A2">
        <w:rPr>
          <w:sz w:val="28"/>
          <w:szCs w:val="28"/>
        </w:rPr>
        <w:t>учебное заведение Донецкое медицинское училище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IV</w:t>
      </w:r>
      <w:r w:rsidRPr="008971A2">
        <w:rPr>
          <w:sz w:val="28"/>
          <w:szCs w:val="28"/>
        </w:rPr>
        <w:t>. Сформированность профессионального плана: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71A2">
        <w:rPr>
          <w:sz w:val="28"/>
          <w:szCs w:val="28"/>
        </w:rPr>
        <w:t>а)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  <w:u w:val="single"/>
        </w:rPr>
        <w:t>сформирован</w:t>
      </w:r>
      <w:r w:rsidR="00505A7D" w:rsidRPr="008971A2">
        <w:rPr>
          <w:sz w:val="28"/>
          <w:szCs w:val="28"/>
          <w:u w:val="single"/>
        </w:rPr>
        <w:t xml:space="preserve"> +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б)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частично сформирован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в)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не сформирован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V</w:t>
      </w:r>
      <w:r w:rsidRPr="008971A2">
        <w:rPr>
          <w:sz w:val="28"/>
          <w:szCs w:val="28"/>
        </w:rPr>
        <w:t>. Осознанность выбора профессии.</w:t>
      </w:r>
      <w:r w:rsidR="00505A7D" w:rsidRPr="008971A2">
        <w:rPr>
          <w:sz w:val="28"/>
          <w:szCs w:val="28"/>
        </w:rPr>
        <w:t xml:space="preserve"> Профессия выбрана осознанно</w:t>
      </w:r>
      <w:r w:rsidR="00D24984" w:rsidRPr="008971A2">
        <w:rPr>
          <w:sz w:val="28"/>
          <w:szCs w:val="28"/>
        </w:rPr>
        <w:t>, самостоятельно.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VI</w:t>
      </w:r>
      <w:r w:rsidRPr="008971A2">
        <w:rPr>
          <w:sz w:val="28"/>
          <w:szCs w:val="28"/>
        </w:rPr>
        <w:t>. Ведущие мотивы.</w:t>
      </w:r>
      <w:r w:rsidR="00505A7D" w:rsidRPr="008971A2">
        <w:rPr>
          <w:sz w:val="28"/>
          <w:szCs w:val="28"/>
        </w:rPr>
        <w:t xml:space="preserve"> Получение знаний о клинических проявлениях</w:t>
      </w:r>
      <w:r w:rsidR="00D24984" w:rsidRPr="008971A2">
        <w:rPr>
          <w:sz w:val="28"/>
          <w:szCs w:val="28"/>
        </w:rPr>
        <w:t>, мерах профилактики и методах лечения заболеваний. Научиться практически применять полученные знания с целью оказания медицинской помощи больным людям.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VII</w:t>
      </w:r>
      <w:r w:rsidRPr="008971A2">
        <w:rPr>
          <w:sz w:val="28"/>
          <w:szCs w:val="28"/>
        </w:rPr>
        <w:t xml:space="preserve">.Сведения из 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Анкеты оптанта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: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любимые занятия</w:t>
      </w:r>
      <w:r w:rsidR="00587C5F">
        <w:rPr>
          <w:sz w:val="28"/>
          <w:szCs w:val="28"/>
        </w:rPr>
        <w:t xml:space="preserve">: </w:t>
      </w:r>
      <w:r w:rsidR="00D24984" w:rsidRPr="008971A2">
        <w:rPr>
          <w:sz w:val="28"/>
          <w:szCs w:val="28"/>
        </w:rPr>
        <w:t>путешествия.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предпочитаемые профессии</w:t>
      </w:r>
      <w:r w:rsidR="00587C5F">
        <w:rPr>
          <w:sz w:val="28"/>
          <w:szCs w:val="28"/>
        </w:rPr>
        <w:t xml:space="preserve">: </w:t>
      </w:r>
      <w:r w:rsidR="00D24984" w:rsidRPr="008971A2">
        <w:rPr>
          <w:sz w:val="28"/>
          <w:szCs w:val="28"/>
        </w:rPr>
        <w:t>врач, медсестра, программист.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опыт работы</w:t>
      </w:r>
      <w:r w:rsidR="00587C5F">
        <w:rPr>
          <w:sz w:val="28"/>
          <w:szCs w:val="28"/>
        </w:rPr>
        <w:t xml:space="preserve">: </w:t>
      </w:r>
      <w:r w:rsidR="00D24984" w:rsidRPr="008971A2">
        <w:rPr>
          <w:sz w:val="28"/>
          <w:szCs w:val="28"/>
        </w:rPr>
        <w:t>нет.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успешность обучения по дисциплинам: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естественным</w:t>
      </w:r>
      <w:r w:rsidR="00587C5F">
        <w:rPr>
          <w:sz w:val="28"/>
          <w:szCs w:val="28"/>
        </w:rPr>
        <w:t xml:space="preserve">: </w:t>
      </w:r>
      <w:r w:rsidR="00D24984" w:rsidRPr="008971A2">
        <w:rPr>
          <w:sz w:val="28"/>
          <w:szCs w:val="28"/>
        </w:rPr>
        <w:t>отлично</w:t>
      </w:r>
      <w:r w:rsidR="00587C5F">
        <w:rPr>
          <w:sz w:val="28"/>
          <w:szCs w:val="28"/>
        </w:rPr>
        <w:t xml:space="preserve">                     </w:t>
      </w:r>
      <w:r w:rsidRPr="008971A2">
        <w:rPr>
          <w:sz w:val="28"/>
          <w:szCs w:val="28"/>
        </w:rPr>
        <w:t>точным</w:t>
      </w:r>
      <w:r w:rsidR="00587C5F">
        <w:rPr>
          <w:sz w:val="28"/>
          <w:szCs w:val="28"/>
        </w:rPr>
        <w:t xml:space="preserve">: </w:t>
      </w:r>
      <w:r w:rsidR="00D24984" w:rsidRPr="008971A2">
        <w:rPr>
          <w:sz w:val="28"/>
          <w:szCs w:val="28"/>
        </w:rPr>
        <w:t>отлично</w:t>
      </w:r>
    </w:p>
    <w:p w:rsidR="00221C48" w:rsidRPr="008971A2" w:rsidRDefault="00587C5F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гуманитарным:</w:t>
      </w:r>
      <w:r w:rsidRPr="008971A2">
        <w:rPr>
          <w:sz w:val="28"/>
          <w:szCs w:val="28"/>
        </w:rPr>
        <w:t xml:space="preserve"> </w:t>
      </w:r>
      <w:r w:rsidR="00D24984" w:rsidRPr="008971A2">
        <w:rPr>
          <w:sz w:val="28"/>
          <w:szCs w:val="28"/>
        </w:rPr>
        <w:t>хорошо</w:t>
      </w:r>
      <w:r w:rsidR="00221C48" w:rsidRPr="008971A2">
        <w:rPr>
          <w:sz w:val="28"/>
          <w:szCs w:val="28"/>
        </w:rPr>
        <w:t>...................труду</w:t>
      </w:r>
      <w:r>
        <w:rPr>
          <w:sz w:val="28"/>
          <w:szCs w:val="28"/>
        </w:rPr>
        <w:t xml:space="preserve">: </w:t>
      </w:r>
      <w:r w:rsidR="00D24984" w:rsidRPr="008971A2">
        <w:rPr>
          <w:sz w:val="28"/>
          <w:szCs w:val="28"/>
        </w:rPr>
        <w:t>отлично</w:t>
      </w:r>
    </w:p>
    <w:p w:rsid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71A2">
        <w:rPr>
          <w:sz w:val="28"/>
          <w:szCs w:val="28"/>
          <w:lang w:val="en-US"/>
        </w:rPr>
        <w:t>VIII</w:t>
      </w:r>
      <w:r w:rsidRPr="008971A2">
        <w:rPr>
          <w:sz w:val="28"/>
          <w:szCs w:val="28"/>
        </w:rPr>
        <w:t>. Интересы и склонности ДЦО:П</w:t>
      </w:r>
      <w:r w:rsidR="003215C0" w:rsidRPr="008971A2">
        <w:rPr>
          <w:sz w:val="28"/>
          <w:szCs w:val="28"/>
        </w:rPr>
        <w:t xml:space="preserve"> </w:t>
      </w:r>
      <w:r w:rsidR="003215C0" w:rsidRPr="008971A2">
        <w:rPr>
          <w:sz w:val="28"/>
          <w:szCs w:val="28"/>
          <w:u w:val="single"/>
        </w:rPr>
        <w:t>3</w:t>
      </w:r>
      <w:r w:rsidR="003215C0" w:rsidRP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Т</w:t>
      </w:r>
      <w:r w:rsidR="003215C0" w:rsidRPr="008971A2">
        <w:rPr>
          <w:sz w:val="28"/>
          <w:szCs w:val="28"/>
        </w:rPr>
        <w:t xml:space="preserve"> </w:t>
      </w:r>
      <w:r w:rsidR="003215C0" w:rsidRPr="008971A2">
        <w:rPr>
          <w:sz w:val="28"/>
          <w:szCs w:val="28"/>
          <w:u w:val="single"/>
        </w:rPr>
        <w:t>4</w:t>
      </w:r>
      <w:r w:rsidR="003215C0" w:rsidRP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Ч</w:t>
      </w:r>
      <w:r w:rsidR="003215C0" w:rsidRPr="008971A2">
        <w:rPr>
          <w:sz w:val="28"/>
          <w:szCs w:val="28"/>
        </w:rPr>
        <w:t xml:space="preserve"> </w:t>
      </w:r>
      <w:r w:rsidR="003215C0" w:rsidRPr="008971A2">
        <w:rPr>
          <w:sz w:val="28"/>
          <w:szCs w:val="28"/>
          <w:u w:val="single"/>
        </w:rPr>
        <w:t>5</w:t>
      </w:r>
      <w:r w:rsidR="003215C0" w:rsidRP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3</w:t>
      </w:r>
      <w:r w:rsidR="003215C0" w:rsidRPr="008971A2">
        <w:rPr>
          <w:sz w:val="28"/>
          <w:szCs w:val="28"/>
        </w:rPr>
        <w:t xml:space="preserve"> </w:t>
      </w:r>
      <w:r w:rsidR="003215C0" w:rsidRPr="008971A2">
        <w:rPr>
          <w:sz w:val="28"/>
          <w:szCs w:val="28"/>
          <w:u w:val="single"/>
        </w:rPr>
        <w:t xml:space="preserve">5 </w:t>
      </w:r>
      <w:r w:rsidRPr="008971A2">
        <w:rPr>
          <w:sz w:val="28"/>
          <w:szCs w:val="28"/>
        </w:rPr>
        <w:t>Х</w:t>
      </w:r>
      <w:r w:rsidR="003215C0" w:rsidRPr="008971A2">
        <w:rPr>
          <w:sz w:val="28"/>
          <w:szCs w:val="28"/>
        </w:rPr>
        <w:t xml:space="preserve"> </w:t>
      </w:r>
      <w:r w:rsidR="003215C0" w:rsidRPr="008971A2">
        <w:rPr>
          <w:sz w:val="28"/>
          <w:szCs w:val="28"/>
          <w:u w:val="single"/>
        </w:rPr>
        <w:t>2</w:t>
      </w:r>
    </w:p>
    <w:p w:rsidR="008971A2" w:rsidRPr="008971A2" w:rsidRDefault="008971A2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21C48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1A2">
        <w:rPr>
          <w:sz w:val="28"/>
          <w:szCs w:val="28"/>
        </w:rPr>
        <w:t>Карта интересов:</w:t>
      </w:r>
    </w:p>
    <w:tbl>
      <w:tblPr>
        <w:tblW w:w="587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92"/>
        <w:gridCol w:w="993"/>
        <w:gridCol w:w="992"/>
        <w:gridCol w:w="992"/>
        <w:gridCol w:w="992"/>
      </w:tblGrid>
      <w:tr w:rsidR="008971A2" w:rsidRPr="008971A2" w:rsidTr="008971A2">
        <w:trPr>
          <w:trHeight w:val="228"/>
        </w:trPr>
        <w:tc>
          <w:tcPr>
            <w:tcW w:w="91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 xml:space="preserve">1 - +4 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2 - -6</w:t>
            </w:r>
          </w:p>
        </w:tc>
        <w:tc>
          <w:tcPr>
            <w:tcW w:w="99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3 - -6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4 - +6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5 - +3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6 - +5</w:t>
            </w:r>
          </w:p>
        </w:tc>
      </w:tr>
      <w:tr w:rsidR="008971A2" w:rsidRPr="008971A2" w:rsidTr="008971A2">
        <w:trPr>
          <w:trHeight w:val="228"/>
        </w:trPr>
        <w:tc>
          <w:tcPr>
            <w:tcW w:w="91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7 - +5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8 - +5</w:t>
            </w:r>
          </w:p>
        </w:tc>
        <w:tc>
          <w:tcPr>
            <w:tcW w:w="99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9 - +4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10 - -6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11 --6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12 - +2</w:t>
            </w:r>
          </w:p>
        </w:tc>
      </w:tr>
      <w:tr w:rsidR="008971A2" w:rsidRPr="008971A2" w:rsidTr="008971A2">
        <w:trPr>
          <w:trHeight w:val="228"/>
        </w:trPr>
        <w:tc>
          <w:tcPr>
            <w:tcW w:w="91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13 – -6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14 - -6</w:t>
            </w:r>
          </w:p>
        </w:tc>
        <w:tc>
          <w:tcPr>
            <w:tcW w:w="99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15 - -5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16 - -5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17 - -5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18 - -5</w:t>
            </w:r>
          </w:p>
        </w:tc>
      </w:tr>
      <w:tr w:rsidR="008971A2" w:rsidRPr="008971A2" w:rsidTr="008971A2">
        <w:trPr>
          <w:trHeight w:val="228"/>
        </w:trPr>
        <w:tc>
          <w:tcPr>
            <w:tcW w:w="91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19 - -4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 xml:space="preserve">20 - -4 </w:t>
            </w:r>
          </w:p>
        </w:tc>
        <w:tc>
          <w:tcPr>
            <w:tcW w:w="99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21 - +5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22 - +3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23 - +6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24 - -4</w:t>
            </w:r>
          </w:p>
        </w:tc>
      </w:tr>
      <w:tr w:rsidR="008971A2" w:rsidRPr="008971A2" w:rsidTr="008971A2">
        <w:trPr>
          <w:trHeight w:val="228"/>
        </w:trPr>
        <w:tc>
          <w:tcPr>
            <w:tcW w:w="91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25 - -6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26 - -5</w:t>
            </w:r>
          </w:p>
        </w:tc>
        <w:tc>
          <w:tcPr>
            <w:tcW w:w="993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27 - -6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28 - -5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8971A2">
              <w:rPr>
                <w:sz w:val="20"/>
                <w:szCs w:val="28"/>
              </w:rPr>
              <w:t>29 - -4</w:t>
            </w:r>
          </w:p>
        </w:tc>
        <w:tc>
          <w:tcPr>
            <w:tcW w:w="992" w:type="dxa"/>
          </w:tcPr>
          <w:p w:rsidR="008971A2" w:rsidRPr="008971A2" w:rsidRDefault="008971A2" w:rsidP="008971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8971A2" w:rsidRDefault="008971A2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IX</w:t>
      </w:r>
      <w:r w:rsidRPr="008971A2">
        <w:rPr>
          <w:sz w:val="28"/>
          <w:szCs w:val="28"/>
        </w:rPr>
        <w:t>.Коммуникативные и организаторские склонности: Кк—1,2,</w:t>
      </w:r>
      <w:r w:rsidRPr="008971A2">
        <w:rPr>
          <w:sz w:val="28"/>
          <w:szCs w:val="32"/>
        </w:rPr>
        <w:t>3</w:t>
      </w:r>
      <w:r w:rsidRPr="008971A2">
        <w:rPr>
          <w:sz w:val="28"/>
          <w:szCs w:val="28"/>
        </w:rPr>
        <w:t>,</w:t>
      </w:r>
      <w:r w:rsidRPr="008971A2">
        <w:rPr>
          <w:sz w:val="28"/>
          <w:szCs w:val="28"/>
          <w:bdr w:val="single" w:sz="4" w:space="0" w:color="auto"/>
        </w:rPr>
        <w:t>4</w:t>
      </w:r>
      <w:r w:rsidRPr="008971A2">
        <w:rPr>
          <w:sz w:val="28"/>
          <w:szCs w:val="28"/>
        </w:rPr>
        <w:t>,6;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К0— 1,2, </w:t>
      </w:r>
      <w:r w:rsidRPr="008971A2">
        <w:rPr>
          <w:sz w:val="28"/>
          <w:szCs w:val="32"/>
        </w:rPr>
        <w:t>3</w:t>
      </w:r>
      <w:r w:rsidRPr="008971A2">
        <w:rPr>
          <w:sz w:val="28"/>
          <w:szCs w:val="28"/>
        </w:rPr>
        <w:t>,</w:t>
      </w:r>
      <w:r w:rsidRPr="008971A2">
        <w:rPr>
          <w:sz w:val="28"/>
          <w:szCs w:val="28"/>
          <w:bdr w:val="single" w:sz="4" w:space="0" w:color="auto"/>
        </w:rPr>
        <w:t>4</w:t>
      </w:r>
      <w:r w:rsidRPr="008971A2">
        <w:rPr>
          <w:sz w:val="28"/>
          <w:szCs w:val="28"/>
        </w:rPr>
        <w:t>, 5.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X</w:t>
      </w:r>
      <w:r w:rsidRPr="008971A2">
        <w:rPr>
          <w:sz w:val="28"/>
          <w:szCs w:val="28"/>
        </w:rPr>
        <w:t>. Выраженность профессиональных интересов и склонностей: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а) ярко выражены (в какой области деятельности?)</w:t>
      </w:r>
      <w:r w:rsidR="00587C5F">
        <w:rPr>
          <w:sz w:val="28"/>
          <w:szCs w:val="28"/>
        </w:rPr>
        <w:t xml:space="preserve"> </w:t>
      </w:r>
      <w:r w:rsidR="006643CE" w:rsidRPr="008971A2">
        <w:rPr>
          <w:sz w:val="28"/>
          <w:szCs w:val="28"/>
        </w:rPr>
        <w:t>в медицине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б) не выражены</w:t>
      </w:r>
    </w:p>
    <w:p w:rsidR="006643CE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XI</w:t>
      </w:r>
      <w:r w:rsidRPr="008971A2">
        <w:rPr>
          <w:sz w:val="28"/>
          <w:szCs w:val="28"/>
        </w:rPr>
        <w:t>. Особенности поведения</w:t>
      </w:r>
      <w:r w:rsidR="00587C5F">
        <w:rPr>
          <w:sz w:val="28"/>
          <w:szCs w:val="28"/>
        </w:rPr>
        <w:t xml:space="preserve"> </w:t>
      </w:r>
      <w:r w:rsidR="006643CE" w:rsidRPr="008971A2">
        <w:rPr>
          <w:sz w:val="28"/>
          <w:szCs w:val="28"/>
        </w:rPr>
        <w:t>коммуникативность, терпимость, организаторские способности.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  <w:lang w:val="en-US"/>
        </w:rPr>
        <w:t>XII</w:t>
      </w:r>
      <w:r w:rsidRPr="008971A2">
        <w:rPr>
          <w:sz w:val="28"/>
          <w:szCs w:val="28"/>
        </w:rPr>
        <w:t>.Заключение профконсультанта:</w:t>
      </w:r>
    </w:p>
    <w:p w:rsidR="00221C48" w:rsidRPr="008971A2" w:rsidRDefault="006643CE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а)</w:t>
      </w:r>
      <w:r w:rsidR="00221C48" w:rsidRPr="008971A2">
        <w:rPr>
          <w:sz w:val="28"/>
          <w:szCs w:val="28"/>
        </w:rPr>
        <w:t xml:space="preserve"> </w:t>
      </w:r>
      <w:r w:rsidR="00221C48" w:rsidRPr="008971A2">
        <w:rPr>
          <w:sz w:val="28"/>
          <w:szCs w:val="28"/>
          <w:u w:val="single"/>
        </w:rPr>
        <w:t>оптант не нуждается в углубленной профконсультации</w:t>
      </w:r>
      <w:r w:rsidR="00221C48" w:rsidRPr="008971A2">
        <w:rPr>
          <w:sz w:val="28"/>
          <w:szCs w:val="28"/>
        </w:rPr>
        <w:t xml:space="preserve"> (</w:t>
      </w:r>
      <w:r w:rsidR="00221C48" w:rsidRPr="008971A2">
        <w:rPr>
          <w:sz w:val="28"/>
          <w:szCs w:val="28"/>
          <w:u w:val="single"/>
        </w:rPr>
        <w:t>профплан обоснован,</w:t>
      </w:r>
      <w:r w:rsidR="00221C48" w:rsidRPr="008971A2">
        <w:rPr>
          <w:sz w:val="28"/>
          <w:szCs w:val="28"/>
        </w:rPr>
        <w:t xml:space="preserve"> профплан сформирован в процессе консультации)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б) оптант нуждается в углубенной профконсультации</w:t>
      </w:r>
    </w:p>
    <w:p w:rsidR="006643CE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Рекомендации профконсультанта:</w:t>
      </w:r>
    </w:p>
    <w:p w:rsid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область деятельности, профессия</w:t>
      </w:r>
      <w:r w:rsidR="00587C5F">
        <w:rPr>
          <w:sz w:val="28"/>
          <w:szCs w:val="28"/>
        </w:rPr>
        <w:t xml:space="preserve"> </w:t>
      </w:r>
      <w:r w:rsidR="006643CE" w:rsidRPr="008971A2">
        <w:rPr>
          <w:sz w:val="28"/>
          <w:szCs w:val="28"/>
        </w:rPr>
        <w:t xml:space="preserve">работа в области медицины: врач, медсестра; </w:t>
      </w:r>
      <w:r w:rsidR="00C8104D" w:rsidRPr="008971A2">
        <w:rPr>
          <w:sz w:val="28"/>
          <w:szCs w:val="28"/>
        </w:rPr>
        <w:t>психолог</w:t>
      </w:r>
      <w:r w:rsidR="006643CE" w:rsidRPr="008971A2">
        <w:rPr>
          <w:sz w:val="28"/>
          <w:szCs w:val="28"/>
        </w:rPr>
        <w:t>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Пути профессионализации</w:t>
      </w:r>
      <w:r w:rsidR="00587C5F">
        <w:rPr>
          <w:sz w:val="28"/>
          <w:szCs w:val="28"/>
        </w:rPr>
        <w:t xml:space="preserve"> </w:t>
      </w:r>
      <w:r w:rsidR="006643CE" w:rsidRPr="008971A2">
        <w:rPr>
          <w:sz w:val="28"/>
          <w:szCs w:val="28"/>
        </w:rPr>
        <w:t>медицинское училище, медицинский институт; факультет психологии.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Запасной вариант профессионального выбора</w:t>
      </w:r>
      <w:r w:rsidR="00587C5F">
        <w:rPr>
          <w:sz w:val="28"/>
          <w:szCs w:val="28"/>
        </w:rPr>
        <w:t xml:space="preserve"> </w:t>
      </w:r>
      <w:r w:rsidR="00C8104D" w:rsidRPr="008971A2">
        <w:rPr>
          <w:sz w:val="28"/>
          <w:szCs w:val="28"/>
        </w:rPr>
        <w:t>преподаватель.</w:t>
      </w:r>
    </w:p>
    <w:p w:rsidR="00221C48" w:rsidRPr="008971A2" w:rsidRDefault="00587C5F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Pr="008971A2">
        <w:rPr>
          <w:sz w:val="28"/>
          <w:szCs w:val="28"/>
        </w:rPr>
        <w:t xml:space="preserve"> </w:t>
      </w:r>
      <w:r w:rsidR="00C8104D" w:rsidRPr="008971A2">
        <w:rPr>
          <w:sz w:val="28"/>
          <w:szCs w:val="28"/>
        </w:rPr>
        <w:t>посетить день открытых дверей в ВУЗах, познакомиться с работой медработников на практике, например на каникулах устроиться помощником медсестры в больницу.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Противопоказанные сферы деятельности...</w:t>
      </w:r>
      <w:r w:rsidR="00C8104D" w:rsidRPr="008971A2">
        <w:rPr>
          <w:sz w:val="28"/>
          <w:szCs w:val="28"/>
        </w:rPr>
        <w:t>работа, требующая физических нагрузок.</w:t>
      </w:r>
    </w:p>
    <w:p w:rsidR="00221C48" w:rsidRPr="008971A2" w:rsidRDefault="00221C48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Психолог-профконсультант:..</w:t>
      </w:r>
      <w:r w:rsidR="00C8104D" w:rsidRPr="008971A2">
        <w:rPr>
          <w:sz w:val="28"/>
          <w:szCs w:val="28"/>
        </w:rPr>
        <w:t>Литвиненко О.О.</w:t>
      </w:r>
    </w:p>
    <w:p w:rsidR="008971A2" w:rsidRDefault="00C8104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Вывод: У оптанта хорошая информированность в мире профессий, профессиональный план сформирован, профессия выбрана, продуманы пути её получения, имеется уверенность в правильности выбора.</w:t>
      </w:r>
      <w:r w:rsidR="0004271A" w:rsidRPr="008971A2">
        <w:rPr>
          <w:sz w:val="28"/>
          <w:szCs w:val="28"/>
        </w:rPr>
        <w:t xml:space="preserve"> </w:t>
      </w:r>
      <w:r w:rsidR="005D0E36" w:rsidRPr="008971A2">
        <w:rPr>
          <w:sz w:val="28"/>
          <w:szCs w:val="28"/>
        </w:rPr>
        <w:t>В</w:t>
      </w:r>
      <w:r w:rsidR="0004271A" w:rsidRPr="008971A2">
        <w:rPr>
          <w:sz w:val="28"/>
          <w:szCs w:val="28"/>
        </w:rPr>
        <w:t>ыбор профессии осознан, что видно из анкеты оптанта</w:t>
      </w:r>
      <w:r w:rsidR="005D0E36" w:rsidRPr="008971A2">
        <w:rPr>
          <w:sz w:val="28"/>
          <w:szCs w:val="28"/>
        </w:rPr>
        <w:t xml:space="preserve"> - </w:t>
      </w:r>
      <w:r w:rsidR="0004271A" w:rsidRPr="008971A2">
        <w:rPr>
          <w:sz w:val="28"/>
          <w:szCs w:val="28"/>
        </w:rPr>
        <w:t xml:space="preserve">план соответствует познавательным интересам, </w:t>
      </w:r>
      <w:r w:rsidR="005D0E36" w:rsidRPr="008971A2">
        <w:rPr>
          <w:sz w:val="28"/>
          <w:szCs w:val="28"/>
        </w:rPr>
        <w:t>п</w:t>
      </w:r>
      <w:r w:rsidR="0004271A" w:rsidRPr="008971A2">
        <w:rPr>
          <w:sz w:val="28"/>
          <w:szCs w:val="28"/>
        </w:rPr>
        <w:t>рофессиональной направленности, индивидуально-психологическим особенностям личности</w:t>
      </w:r>
      <w:r w:rsidR="005D0E36" w:rsidRPr="008971A2">
        <w:rPr>
          <w:sz w:val="28"/>
          <w:szCs w:val="28"/>
        </w:rPr>
        <w:t>, указываются и осознаются адекватные мотивы выбора профессии</w:t>
      </w:r>
      <w:r w:rsidR="0004271A" w:rsidRPr="008971A2">
        <w:rPr>
          <w:sz w:val="28"/>
          <w:szCs w:val="28"/>
        </w:rPr>
        <w:t>.</w:t>
      </w:r>
    </w:p>
    <w:p w:rsidR="008971A2" w:rsidRDefault="005D0E36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При анализе, проведенного исследования с помощью дифференциально-диагностического опросника четко прослеживается направленность испытуемого к профессиям, в которых предметом труда является человек, что также соответствует правильности выбора профессии.</w:t>
      </w:r>
    </w:p>
    <w:p w:rsidR="008971A2" w:rsidRDefault="005D0E36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Анализируя данные, полученные при диагностике познавательных интересов по 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Карте интересов</w:t>
      </w:r>
      <w:r w:rsidR="008971A2">
        <w:rPr>
          <w:sz w:val="28"/>
          <w:szCs w:val="28"/>
        </w:rPr>
        <w:t>"</w:t>
      </w:r>
      <w:r w:rsidRPr="008971A2">
        <w:rPr>
          <w:sz w:val="28"/>
          <w:szCs w:val="28"/>
        </w:rPr>
        <w:t>, разработанной А.Е. Голомштоком</w:t>
      </w:r>
      <w:r w:rsidR="00E8027A" w:rsidRPr="008971A2">
        <w:rPr>
          <w:sz w:val="28"/>
          <w:szCs w:val="28"/>
        </w:rPr>
        <w:t xml:space="preserve"> можно отметить выраженный интерес к медицине, математике (+6), а также к физике, химии, технике и юриспруденции (+5), а к таким областям как метало- и деревообработка, география, геология, транспорт, авиация, иностранные языки и сценическое искусство интерес отрицается (-6).</w:t>
      </w:r>
    </w:p>
    <w:p w:rsidR="001F5310" w:rsidRPr="008971A2" w:rsidRDefault="00C26CBB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Для оценки потенциальных возможностей личности, воспользовавшись вопросником коммуникативных и организаторских склонностей, получен результат (4 балла), свидетельствующий, что оптант относится к группе с высоким уровнем проявления коммуникативных и организаторских склонностей, которые не теряются в новой обстановке, быстро находят друзей, постоянно стремятся расширить круг своих знакомых, помогают близким, друзьям, проявляют инициативу в общении, способны принять самостоятельное решение в трудной ситуации. Эти качества соответствуют выбранной профессии.</w:t>
      </w:r>
    </w:p>
    <w:p w:rsidR="001F5310" w:rsidRPr="008971A2" w:rsidRDefault="001F5310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Следовательно намерения оптанта необходимо поддержать, одобрить, возможно дополнительно информировать о имеющихся учебных заведениях, правилах поступления. В качестве домашнего задания необходимо отметить важность изучения иностранных языков.</w:t>
      </w:r>
    </w:p>
    <w:p w:rsidR="008971A2" w:rsidRDefault="001F5310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Также необходимо выработать запасной вариант – на мой взгляд это профессия психолога или педагога. А также определить область профессиональных противопоказаний – это профессии, связанные с физическими нагрузками; не рекомендуемые области – сценическое искусство,</w:t>
      </w:r>
      <w:r w:rsidR="00B6060B" w:rsidRPr="008971A2">
        <w:rPr>
          <w:sz w:val="28"/>
          <w:szCs w:val="28"/>
        </w:rPr>
        <w:t xml:space="preserve"> строительство, металловедение.</w:t>
      </w:r>
    </w:p>
    <w:p w:rsidR="00C8104D" w:rsidRPr="008971A2" w:rsidRDefault="00C8104D" w:rsidP="00897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6060B" w:rsidRPr="008971A2" w:rsidRDefault="008971A2" w:rsidP="008971A2">
      <w:pPr>
        <w:pStyle w:val="a6"/>
        <w:spacing w:line="360" w:lineRule="auto"/>
        <w:ind w:firstLine="709"/>
        <w:rPr>
          <w:sz w:val="28"/>
          <w:szCs w:val="28"/>
        </w:rPr>
      </w:pPr>
      <w:r w:rsidRPr="008971A2">
        <w:rPr>
          <w:sz w:val="28"/>
          <w:szCs w:val="28"/>
          <w:u w:val="single"/>
        </w:rPr>
        <w:br w:type="page"/>
      </w:r>
      <w:r w:rsidR="00B6060B" w:rsidRPr="008971A2">
        <w:rPr>
          <w:sz w:val="28"/>
          <w:szCs w:val="28"/>
        </w:rPr>
        <w:t>СПИСОК ИСПОЛЬЗОВАННОЙ ЛИТЕРАТУРЫ</w:t>
      </w:r>
    </w:p>
    <w:p w:rsidR="00B6060B" w:rsidRPr="008971A2" w:rsidRDefault="00B6060B" w:rsidP="008971A2">
      <w:pPr>
        <w:pStyle w:val="a6"/>
        <w:spacing w:line="360" w:lineRule="auto"/>
        <w:ind w:firstLine="709"/>
        <w:rPr>
          <w:sz w:val="28"/>
          <w:szCs w:val="28"/>
        </w:rPr>
      </w:pPr>
    </w:p>
    <w:p w:rsidR="00B6060B" w:rsidRPr="008971A2" w:rsidRDefault="00B6060B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1.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Бондарев В.П.Выбор профессии: Из опыта работы центра профориентации молодёжи Ленинграда.,М.Педагогика,1989.- 197с.</w:t>
      </w:r>
    </w:p>
    <w:p w:rsidR="00B6060B" w:rsidRPr="008971A2" w:rsidRDefault="00B6060B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2. Бобровский А.Б., Потапенко Т.М., Щекин Г.В. Сиситема методов профессиональной ориентации. Уч метод. пособие.- К.: МЗУУП, 1993.-164 с.</w:t>
      </w:r>
    </w:p>
    <w:p w:rsidR="00B6060B" w:rsidRPr="008971A2" w:rsidRDefault="00B6060B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3.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Выпускник перед выбором пути: социально-нравственный облик. Под редакцией Бабосова , Минск, Народная Асвета,1988. - 113 с.</w:t>
      </w:r>
    </w:p>
    <w:p w:rsidR="00B6060B" w:rsidRPr="008971A2" w:rsidRDefault="00B6060B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4.</w:t>
      </w:r>
      <w:r w:rsidR="008971A2">
        <w:rPr>
          <w:sz w:val="28"/>
          <w:szCs w:val="28"/>
        </w:rPr>
        <w:t xml:space="preserve"> </w:t>
      </w:r>
      <w:r w:rsidR="006977DB" w:rsidRPr="008971A2">
        <w:rPr>
          <w:sz w:val="28"/>
          <w:szCs w:val="28"/>
        </w:rPr>
        <w:t>Дейл Карнеги. Путь к счастью. Киевская книжная фабрика.1991.</w:t>
      </w:r>
      <w:r w:rsidRPr="008971A2">
        <w:rPr>
          <w:sz w:val="28"/>
          <w:szCs w:val="28"/>
        </w:rPr>
        <w:t xml:space="preserve"> – 342 с.</w:t>
      </w:r>
    </w:p>
    <w:p w:rsidR="006977DB" w:rsidRPr="008971A2" w:rsidRDefault="00B6060B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5.</w:t>
      </w:r>
      <w:r w:rsidR="008971A2">
        <w:rPr>
          <w:sz w:val="28"/>
          <w:szCs w:val="28"/>
        </w:rPr>
        <w:t xml:space="preserve"> </w:t>
      </w:r>
      <w:r w:rsidR="006977DB" w:rsidRPr="008971A2">
        <w:rPr>
          <w:sz w:val="28"/>
          <w:szCs w:val="28"/>
        </w:rPr>
        <w:t xml:space="preserve">Йовайша Л.А.Проблемы профориентации школьников.М., Педагогика, </w:t>
      </w:r>
      <w:r w:rsidR="00AA362C" w:rsidRPr="008971A2">
        <w:rPr>
          <w:sz w:val="28"/>
          <w:szCs w:val="28"/>
        </w:rPr>
        <w:t>2002</w:t>
      </w:r>
      <w:r w:rsidR="006977DB" w:rsidRPr="008971A2">
        <w:rPr>
          <w:sz w:val="28"/>
          <w:szCs w:val="28"/>
        </w:rPr>
        <w:t>.</w:t>
      </w:r>
      <w:r w:rsidR="00AA362C" w:rsidRPr="008971A2">
        <w:rPr>
          <w:sz w:val="28"/>
          <w:szCs w:val="28"/>
        </w:rPr>
        <w:t xml:space="preserve"> – 231 с.</w:t>
      </w:r>
    </w:p>
    <w:p w:rsidR="006977DB" w:rsidRPr="008971A2" w:rsidRDefault="00AA362C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6.</w:t>
      </w:r>
      <w:r w:rsidR="008971A2">
        <w:rPr>
          <w:sz w:val="28"/>
          <w:szCs w:val="28"/>
        </w:rPr>
        <w:t xml:space="preserve"> </w:t>
      </w:r>
      <w:r w:rsidR="006977DB" w:rsidRPr="008971A2">
        <w:rPr>
          <w:sz w:val="28"/>
          <w:szCs w:val="28"/>
        </w:rPr>
        <w:t>Профориентация молодёжи. М., Высшая школа,1978</w:t>
      </w:r>
      <w:r w:rsidRPr="008971A2">
        <w:rPr>
          <w:sz w:val="28"/>
          <w:szCs w:val="28"/>
        </w:rPr>
        <w:t xml:space="preserve"> – 275 с.</w:t>
      </w:r>
    </w:p>
    <w:p w:rsidR="006977DB" w:rsidRPr="008971A2" w:rsidRDefault="00AA362C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7.</w:t>
      </w:r>
      <w:r w:rsidR="008971A2">
        <w:rPr>
          <w:sz w:val="28"/>
          <w:szCs w:val="28"/>
        </w:rPr>
        <w:t xml:space="preserve"> </w:t>
      </w:r>
      <w:r w:rsidR="006977DB" w:rsidRPr="008971A2">
        <w:rPr>
          <w:sz w:val="28"/>
          <w:szCs w:val="28"/>
        </w:rPr>
        <w:t>Павлютенкова Е. Профориентация учащихся .К., Рад.школа, 1983.</w:t>
      </w:r>
      <w:r w:rsidRPr="008971A2">
        <w:rPr>
          <w:sz w:val="28"/>
          <w:szCs w:val="28"/>
        </w:rPr>
        <w:t xml:space="preserve"> – 158 с.</w:t>
      </w:r>
    </w:p>
    <w:p w:rsidR="006977DB" w:rsidRPr="008971A2" w:rsidRDefault="00AA362C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8.</w:t>
      </w:r>
      <w:r w:rsidR="008971A2">
        <w:rPr>
          <w:sz w:val="28"/>
          <w:szCs w:val="28"/>
        </w:rPr>
        <w:t xml:space="preserve"> </w:t>
      </w:r>
      <w:r w:rsidR="006977DB" w:rsidRPr="008971A2">
        <w:rPr>
          <w:sz w:val="28"/>
          <w:szCs w:val="28"/>
        </w:rPr>
        <w:t>Прошицкая Е.Н. Выбирайте профессию. М., Просвещение,1991.</w:t>
      </w:r>
      <w:r w:rsidRPr="008971A2">
        <w:rPr>
          <w:sz w:val="28"/>
          <w:szCs w:val="28"/>
        </w:rPr>
        <w:t xml:space="preserve"> – 211 с.</w:t>
      </w:r>
    </w:p>
    <w:p w:rsidR="006977DB" w:rsidRPr="008971A2" w:rsidRDefault="00AA362C" w:rsidP="008971A2">
      <w:pPr>
        <w:pStyle w:val="a6"/>
        <w:spacing w:line="360" w:lineRule="auto"/>
        <w:jc w:val="left"/>
        <w:rPr>
          <w:sz w:val="28"/>
          <w:szCs w:val="28"/>
        </w:rPr>
      </w:pPr>
      <w:r w:rsidRPr="008971A2">
        <w:rPr>
          <w:sz w:val="28"/>
          <w:szCs w:val="28"/>
        </w:rPr>
        <w:t>9.</w:t>
      </w:r>
      <w:r w:rsid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Федоришин Б.А. Профконсультационная работа со старшеклассниками.</w:t>
      </w:r>
      <w:r w:rsidR="008971A2" w:rsidRPr="008971A2">
        <w:rPr>
          <w:sz w:val="28"/>
          <w:szCs w:val="28"/>
        </w:rPr>
        <w:t xml:space="preserve"> </w:t>
      </w:r>
      <w:r w:rsidRPr="008971A2">
        <w:rPr>
          <w:sz w:val="28"/>
          <w:szCs w:val="28"/>
        </w:rPr>
        <w:t>М., Просвещение,2000 – 235 с.</w:t>
      </w:r>
      <w:bookmarkStart w:id="0" w:name="_GoBack"/>
      <w:bookmarkEnd w:id="0"/>
    </w:p>
    <w:sectPr w:rsidR="006977DB" w:rsidRPr="008971A2" w:rsidSect="008971A2">
      <w:headerReference w:type="even" r:id="rId8"/>
      <w:pgSz w:w="11909" w:h="16834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93" w:rsidRDefault="00FD7993">
      <w:r>
        <w:separator/>
      </w:r>
    </w:p>
  </w:endnote>
  <w:endnote w:type="continuationSeparator" w:id="0">
    <w:p w:rsidR="00FD7993" w:rsidRDefault="00F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93" w:rsidRDefault="00FD7993">
      <w:r>
        <w:separator/>
      </w:r>
    </w:p>
  </w:footnote>
  <w:footnote w:type="continuationSeparator" w:id="0">
    <w:p w:rsidR="00FD7993" w:rsidRDefault="00FD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D1" w:rsidRDefault="004C40D1" w:rsidP="00707414">
    <w:pPr>
      <w:pStyle w:val="a3"/>
      <w:framePr w:wrap="around" w:vAnchor="text" w:hAnchor="margin" w:xAlign="right" w:y="1"/>
      <w:rPr>
        <w:rStyle w:val="a5"/>
      </w:rPr>
    </w:pPr>
  </w:p>
  <w:p w:rsidR="004C40D1" w:rsidRDefault="004C40D1" w:rsidP="004C40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4759"/>
    <w:multiLevelType w:val="hybridMultilevel"/>
    <w:tmpl w:val="C79EB6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CC72ABB"/>
    <w:multiLevelType w:val="hybridMultilevel"/>
    <w:tmpl w:val="92902D86"/>
    <w:lvl w:ilvl="0" w:tplc="AFEA55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2411634"/>
    <w:multiLevelType w:val="hybridMultilevel"/>
    <w:tmpl w:val="5120C382"/>
    <w:lvl w:ilvl="0" w:tplc="BFEC51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C287F4B"/>
    <w:multiLevelType w:val="hybridMultilevel"/>
    <w:tmpl w:val="01B620FE"/>
    <w:lvl w:ilvl="0" w:tplc="5E509418">
      <w:start w:val="2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A6D"/>
    <w:rsid w:val="0004271A"/>
    <w:rsid w:val="00090CE8"/>
    <w:rsid w:val="00150B14"/>
    <w:rsid w:val="001C0741"/>
    <w:rsid w:val="001F5310"/>
    <w:rsid w:val="00221C48"/>
    <w:rsid w:val="003215C0"/>
    <w:rsid w:val="00397A6D"/>
    <w:rsid w:val="004B3D21"/>
    <w:rsid w:val="004C40D1"/>
    <w:rsid w:val="00500914"/>
    <w:rsid w:val="00505A7D"/>
    <w:rsid w:val="00587C5F"/>
    <w:rsid w:val="005D0E36"/>
    <w:rsid w:val="00661360"/>
    <w:rsid w:val="006643CE"/>
    <w:rsid w:val="00676801"/>
    <w:rsid w:val="006977DB"/>
    <w:rsid w:val="00697F52"/>
    <w:rsid w:val="006B7905"/>
    <w:rsid w:val="006F6F5C"/>
    <w:rsid w:val="00707414"/>
    <w:rsid w:val="007D0AFE"/>
    <w:rsid w:val="00850359"/>
    <w:rsid w:val="0089031A"/>
    <w:rsid w:val="008971A2"/>
    <w:rsid w:val="008D4B88"/>
    <w:rsid w:val="00911575"/>
    <w:rsid w:val="009249BB"/>
    <w:rsid w:val="00A447B6"/>
    <w:rsid w:val="00AA362C"/>
    <w:rsid w:val="00AC6505"/>
    <w:rsid w:val="00AE0C58"/>
    <w:rsid w:val="00AF6C97"/>
    <w:rsid w:val="00B44AE9"/>
    <w:rsid w:val="00B6060B"/>
    <w:rsid w:val="00BF3107"/>
    <w:rsid w:val="00C26CBB"/>
    <w:rsid w:val="00C8104D"/>
    <w:rsid w:val="00D03F56"/>
    <w:rsid w:val="00D24984"/>
    <w:rsid w:val="00D32DC9"/>
    <w:rsid w:val="00E450ED"/>
    <w:rsid w:val="00E72CA1"/>
    <w:rsid w:val="00E8027A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2BFBCE-FAD5-43DC-84B8-EE22C8C6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C40D1"/>
    <w:rPr>
      <w:rFonts w:cs="Times New Roman"/>
    </w:rPr>
  </w:style>
  <w:style w:type="paragraph" w:styleId="a6">
    <w:name w:val="Body Text"/>
    <w:basedOn w:val="a"/>
    <w:link w:val="a7"/>
    <w:uiPriority w:val="99"/>
    <w:rsid w:val="006977DB"/>
    <w:pPr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924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971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971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1AAB-868A-4F2A-9659-C882AFE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admin</cp:lastModifiedBy>
  <cp:revision>2</cp:revision>
  <cp:lastPrinted>2004-12-04T16:32:00Z</cp:lastPrinted>
  <dcterms:created xsi:type="dcterms:W3CDTF">2014-03-05T09:52:00Z</dcterms:created>
  <dcterms:modified xsi:type="dcterms:W3CDTF">2014-03-05T09:52:00Z</dcterms:modified>
</cp:coreProperties>
</file>