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E09" w:rsidRDefault="00FF1E09" w:rsidP="008F750D">
      <w:pPr>
        <w:pStyle w:val="aff0"/>
      </w:pPr>
      <w:r>
        <w:t>МОСКОВСКИЙ ГУМАНИТАРНО-ЭКОНОМИЧЕСКИЙ ИНСТИТУТ</w:t>
      </w:r>
    </w:p>
    <w:p w:rsidR="00FF1E09" w:rsidRDefault="00FF1E09" w:rsidP="008F750D">
      <w:pPr>
        <w:pStyle w:val="aff0"/>
      </w:pPr>
      <w:r>
        <w:t>Кировский филиал</w:t>
      </w:r>
    </w:p>
    <w:p w:rsidR="008F750D" w:rsidRDefault="00FF1E09" w:rsidP="008F750D">
      <w:pPr>
        <w:pStyle w:val="aff0"/>
      </w:pPr>
      <w:r>
        <w:t>Социально психологический факультет</w:t>
      </w:r>
    </w:p>
    <w:p w:rsidR="008F750D" w:rsidRDefault="008F750D" w:rsidP="008F750D">
      <w:pPr>
        <w:pStyle w:val="aff0"/>
      </w:pPr>
    </w:p>
    <w:p w:rsidR="008F750D" w:rsidRDefault="008F750D" w:rsidP="008F750D">
      <w:pPr>
        <w:pStyle w:val="aff0"/>
      </w:pPr>
    </w:p>
    <w:p w:rsidR="008F750D" w:rsidRDefault="008F750D" w:rsidP="008F750D">
      <w:pPr>
        <w:pStyle w:val="aff0"/>
      </w:pPr>
    </w:p>
    <w:p w:rsidR="008F750D" w:rsidRDefault="008F750D" w:rsidP="008F750D">
      <w:pPr>
        <w:pStyle w:val="aff0"/>
      </w:pPr>
    </w:p>
    <w:p w:rsidR="008F750D" w:rsidRDefault="008F750D" w:rsidP="008F750D">
      <w:pPr>
        <w:pStyle w:val="aff0"/>
      </w:pPr>
    </w:p>
    <w:p w:rsidR="00FF1E09" w:rsidRPr="007A3018" w:rsidRDefault="00FF1E09" w:rsidP="008F750D">
      <w:pPr>
        <w:pStyle w:val="aff0"/>
        <w:rPr>
          <w:b/>
          <w:bCs/>
        </w:rPr>
      </w:pPr>
      <w:r>
        <w:rPr>
          <w:b/>
          <w:bCs/>
        </w:rPr>
        <w:t>КОНТРОЛЬНАЯ РАБОТА</w:t>
      </w:r>
    </w:p>
    <w:p w:rsidR="008F750D" w:rsidRDefault="00FF1E09" w:rsidP="008F750D">
      <w:pPr>
        <w:pStyle w:val="aff0"/>
      </w:pPr>
      <w:r>
        <w:t>По предмету</w:t>
      </w:r>
      <w:r w:rsidR="008F750D">
        <w:t xml:space="preserve">: </w:t>
      </w:r>
      <w:r>
        <w:t>«Социальная психология»</w:t>
      </w:r>
      <w:r w:rsidR="008F750D">
        <w:t>.</w:t>
      </w:r>
    </w:p>
    <w:p w:rsidR="00FF1E09" w:rsidRDefault="00FF1E09" w:rsidP="008F750D">
      <w:pPr>
        <w:pStyle w:val="aff0"/>
      </w:pPr>
      <w:r>
        <w:t>Тема</w:t>
      </w:r>
      <w:r w:rsidR="008F750D">
        <w:t xml:space="preserve">: </w:t>
      </w:r>
      <w:r>
        <w:t>«Социально-психологические характеристики</w:t>
      </w:r>
    </w:p>
    <w:p w:rsidR="008F750D" w:rsidRDefault="00FF1E09" w:rsidP="008F750D">
      <w:pPr>
        <w:pStyle w:val="aff0"/>
      </w:pPr>
      <w:r>
        <w:t>малых групп с внешним статусом»</w:t>
      </w:r>
      <w:r w:rsidR="008F750D">
        <w:t>.</w:t>
      </w:r>
    </w:p>
    <w:p w:rsidR="008F750D" w:rsidRDefault="008F750D" w:rsidP="008F750D">
      <w:pPr>
        <w:pStyle w:val="aff0"/>
      </w:pPr>
    </w:p>
    <w:p w:rsidR="008F750D" w:rsidRDefault="008F750D" w:rsidP="008F750D">
      <w:pPr>
        <w:pStyle w:val="aff0"/>
      </w:pPr>
    </w:p>
    <w:p w:rsidR="008F750D" w:rsidRDefault="008F750D" w:rsidP="008F750D">
      <w:pPr>
        <w:pStyle w:val="aff0"/>
      </w:pPr>
    </w:p>
    <w:p w:rsidR="008F750D" w:rsidRDefault="008F750D" w:rsidP="008F750D">
      <w:pPr>
        <w:pStyle w:val="aff0"/>
      </w:pPr>
    </w:p>
    <w:p w:rsidR="008F750D" w:rsidRDefault="008F750D" w:rsidP="008F750D">
      <w:pPr>
        <w:pStyle w:val="aff0"/>
      </w:pPr>
    </w:p>
    <w:p w:rsidR="008F750D" w:rsidRDefault="00FF1E09" w:rsidP="008F750D">
      <w:pPr>
        <w:pStyle w:val="aff0"/>
        <w:jc w:val="left"/>
      </w:pPr>
      <w:r>
        <w:t>Выполнил</w:t>
      </w:r>
      <w:r w:rsidR="008F750D">
        <w:t xml:space="preserve">: </w:t>
      </w:r>
      <w:r>
        <w:t>Плашко Р</w:t>
      </w:r>
      <w:r w:rsidR="008F750D">
        <w:t xml:space="preserve">. </w:t>
      </w:r>
      <w:r>
        <w:t>В</w:t>
      </w:r>
      <w:r w:rsidR="008F750D">
        <w:t xml:space="preserve">. </w:t>
      </w:r>
      <w:r>
        <w:t>, студент 4 курса,</w:t>
      </w:r>
    </w:p>
    <w:p w:rsidR="008F750D" w:rsidRDefault="00FF1E09" w:rsidP="008F750D">
      <w:pPr>
        <w:pStyle w:val="aff0"/>
        <w:jc w:val="left"/>
      </w:pPr>
      <w:r>
        <w:t>7 семестр, сокращенный срок</w:t>
      </w:r>
    </w:p>
    <w:p w:rsidR="008F750D" w:rsidRDefault="00FF1E09" w:rsidP="008F750D">
      <w:pPr>
        <w:pStyle w:val="aff0"/>
        <w:jc w:val="left"/>
      </w:pPr>
      <w:r>
        <w:t>обучения (осенний набор</w:t>
      </w:r>
      <w:r w:rsidR="008F750D">
        <w:t xml:space="preserve">) </w:t>
      </w:r>
      <w:r>
        <w:t>2004</w:t>
      </w:r>
    </w:p>
    <w:p w:rsidR="008F750D" w:rsidRDefault="00FF1E09" w:rsidP="008F750D">
      <w:pPr>
        <w:pStyle w:val="aff0"/>
        <w:jc w:val="left"/>
      </w:pPr>
      <w:r>
        <w:t>Проверила</w:t>
      </w:r>
      <w:r w:rsidR="008F750D">
        <w:t xml:space="preserve">: </w:t>
      </w:r>
      <w:r>
        <w:t>к</w:t>
      </w:r>
      <w:r w:rsidR="008F750D">
        <w:t xml:space="preserve">. </w:t>
      </w:r>
      <w:r>
        <w:t>п</w:t>
      </w:r>
      <w:r w:rsidR="008F750D">
        <w:t xml:space="preserve">. </w:t>
      </w:r>
      <w:r>
        <w:t>н</w:t>
      </w:r>
      <w:r w:rsidR="008F750D">
        <w:t xml:space="preserve">. </w:t>
      </w:r>
      <w:r>
        <w:t>, доцент Колотилова Н</w:t>
      </w:r>
      <w:r w:rsidR="008F750D">
        <w:t xml:space="preserve">. </w:t>
      </w:r>
      <w:r>
        <w:t>Г</w:t>
      </w:r>
      <w:r w:rsidR="008F750D">
        <w:t>.</w:t>
      </w:r>
    </w:p>
    <w:p w:rsidR="008F750D" w:rsidRDefault="008F750D" w:rsidP="008F750D">
      <w:pPr>
        <w:pStyle w:val="aff0"/>
      </w:pPr>
    </w:p>
    <w:p w:rsidR="008F750D" w:rsidRDefault="008F750D" w:rsidP="008F750D">
      <w:pPr>
        <w:pStyle w:val="aff0"/>
      </w:pPr>
    </w:p>
    <w:p w:rsidR="008F750D" w:rsidRDefault="008F750D" w:rsidP="008F750D">
      <w:pPr>
        <w:pStyle w:val="aff0"/>
      </w:pPr>
    </w:p>
    <w:p w:rsidR="008F750D" w:rsidRDefault="008F750D" w:rsidP="008F750D">
      <w:pPr>
        <w:pStyle w:val="aff0"/>
      </w:pPr>
    </w:p>
    <w:p w:rsidR="008F750D" w:rsidRDefault="008F750D" w:rsidP="008F750D">
      <w:pPr>
        <w:pStyle w:val="aff0"/>
      </w:pPr>
    </w:p>
    <w:p w:rsidR="008F750D" w:rsidRDefault="008F750D" w:rsidP="008F750D">
      <w:pPr>
        <w:pStyle w:val="aff0"/>
      </w:pPr>
    </w:p>
    <w:p w:rsidR="005A0779" w:rsidRDefault="00FF1E09" w:rsidP="008F750D">
      <w:pPr>
        <w:pStyle w:val="aff0"/>
      </w:pPr>
      <w:r>
        <w:t>Киров</w:t>
      </w:r>
      <w:r w:rsidR="008F750D">
        <w:t xml:space="preserve"> </w:t>
      </w:r>
      <w:r>
        <w:t>2006</w:t>
      </w:r>
    </w:p>
    <w:p w:rsidR="008F750D" w:rsidRDefault="005A0779" w:rsidP="008F750D">
      <w:pPr>
        <w:pStyle w:val="af8"/>
      </w:pPr>
      <w:r>
        <w:br w:type="page"/>
      </w:r>
      <w:r w:rsidR="005F05C6">
        <w:t>Содержание</w:t>
      </w:r>
    </w:p>
    <w:p w:rsidR="008F750D" w:rsidRDefault="008F750D" w:rsidP="008F750D">
      <w:pPr>
        <w:pStyle w:val="af8"/>
      </w:pPr>
    </w:p>
    <w:p w:rsidR="008F750D" w:rsidRDefault="008F750D">
      <w:pPr>
        <w:pStyle w:val="22"/>
        <w:rPr>
          <w:smallCaps w:val="0"/>
          <w:noProof/>
          <w:sz w:val="24"/>
          <w:szCs w:val="24"/>
        </w:rPr>
      </w:pPr>
      <w:r w:rsidRPr="001D29EA">
        <w:rPr>
          <w:rStyle w:val="af0"/>
          <w:noProof/>
        </w:rPr>
        <w:t>1. Анализ организации групповой деятельности и взаимодействия индивидов в группах</w:t>
      </w:r>
    </w:p>
    <w:p w:rsidR="008F750D" w:rsidRDefault="008F750D">
      <w:pPr>
        <w:pStyle w:val="22"/>
        <w:rPr>
          <w:smallCaps w:val="0"/>
          <w:noProof/>
          <w:sz w:val="24"/>
          <w:szCs w:val="24"/>
        </w:rPr>
      </w:pPr>
      <w:r w:rsidRPr="001D29EA">
        <w:rPr>
          <w:rStyle w:val="af0"/>
          <w:noProof/>
        </w:rPr>
        <w:t>2. Малая группа как группа с внешним статусом</w:t>
      </w:r>
    </w:p>
    <w:p w:rsidR="008F750D" w:rsidRDefault="008F750D">
      <w:pPr>
        <w:pStyle w:val="22"/>
        <w:rPr>
          <w:smallCaps w:val="0"/>
          <w:noProof/>
          <w:sz w:val="24"/>
          <w:szCs w:val="24"/>
        </w:rPr>
      </w:pPr>
      <w:r w:rsidRPr="001D29EA">
        <w:rPr>
          <w:rStyle w:val="af0"/>
          <w:noProof/>
        </w:rPr>
        <w:t>3. Социально-психологическое обеспечение руководства малыми группами</w:t>
      </w:r>
    </w:p>
    <w:p w:rsidR="008F750D" w:rsidRDefault="008F750D">
      <w:pPr>
        <w:pStyle w:val="22"/>
        <w:rPr>
          <w:smallCaps w:val="0"/>
          <w:noProof/>
          <w:sz w:val="24"/>
          <w:szCs w:val="24"/>
        </w:rPr>
      </w:pPr>
      <w:r w:rsidRPr="001D29EA">
        <w:rPr>
          <w:rStyle w:val="af0"/>
          <w:noProof/>
        </w:rPr>
        <w:t>Список литературы</w:t>
      </w:r>
    </w:p>
    <w:p w:rsidR="008F750D" w:rsidRDefault="008F750D">
      <w:pPr>
        <w:pStyle w:val="22"/>
        <w:rPr>
          <w:smallCaps w:val="0"/>
          <w:noProof/>
          <w:sz w:val="24"/>
          <w:szCs w:val="24"/>
        </w:rPr>
      </w:pPr>
      <w:r w:rsidRPr="001D29EA">
        <w:rPr>
          <w:rStyle w:val="af0"/>
          <w:noProof/>
        </w:rPr>
        <w:t>Приложения</w:t>
      </w:r>
    </w:p>
    <w:p w:rsidR="008F750D" w:rsidRDefault="005A0779" w:rsidP="008F750D">
      <w:pPr>
        <w:pStyle w:val="2"/>
      </w:pPr>
      <w:r>
        <w:br w:type="page"/>
      </w:r>
      <w:bookmarkStart w:id="0" w:name="_Toc254281582"/>
      <w:r w:rsidR="00426111" w:rsidRPr="005F05C6">
        <w:t>1</w:t>
      </w:r>
      <w:r w:rsidR="008F750D">
        <w:t xml:space="preserve">. </w:t>
      </w:r>
      <w:r w:rsidR="00426111" w:rsidRPr="005F05C6">
        <w:t>Анализ организации групповой деятельности и взаимодействия индивидов в группах</w:t>
      </w:r>
      <w:bookmarkEnd w:id="0"/>
    </w:p>
    <w:p w:rsidR="008F750D" w:rsidRDefault="008F750D" w:rsidP="005A0779">
      <w:pPr>
        <w:widowControl w:val="0"/>
        <w:autoSpaceDE w:val="0"/>
        <w:autoSpaceDN w:val="0"/>
        <w:adjustRightInd w:val="0"/>
      </w:pP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В последние годы в прикладных исследованиях заметно повысился интерес к проблемам, связанным с групповой деятельностью специалистов</w:t>
      </w:r>
      <w:r w:rsidR="008F750D">
        <w:t xml:space="preserve">. </w:t>
      </w:r>
      <w:r w:rsidRPr="005F05C6">
        <w:t xml:space="preserve">Актуальность этих </w:t>
      </w:r>
      <w:r w:rsidR="00215B4A" w:rsidRPr="005F05C6">
        <w:t>вопросов,</w:t>
      </w:r>
      <w:r w:rsidRPr="005F05C6">
        <w:t xml:space="preserve"> </w:t>
      </w:r>
      <w:r w:rsidR="005F05C6">
        <w:t>п</w:t>
      </w:r>
      <w:r w:rsidRPr="005F05C6">
        <w:t xml:space="preserve">режде </w:t>
      </w:r>
      <w:r w:rsidR="00215B4A" w:rsidRPr="005F05C6">
        <w:t>всего,</w:t>
      </w:r>
      <w:r w:rsidRPr="005F05C6">
        <w:t xml:space="preserve"> определяется практическими запросами, а также тенденциями развития так называемых больших и сверхбольших систем</w:t>
      </w:r>
      <w:r w:rsidR="008F750D">
        <w:t xml:space="preserve">. </w:t>
      </w:r>
      <w:r w:rsidRPr="005F05C6">
        <w:t>Все они характеризуются некоторыми общими особенностями</w:t>
      </w:r>
      <w:r w:rsidR="008F750D">
        <w:t xml:space="preserve">: </w:t>
      </w:r>
      <w:r w:rsidRPr="005F05C6">
        <w:t>большим "числом составляющих их подсистем и элементов, сложной структурой, значительными потоками циркулирующей в них информации, высоким уровнем механизации и автоматизации</w:t>
      </w:r>
      <w:r w:rsidR="008F750D">
        <w:t xml:space="preserve">. </w:t>
      </w:r>
      <w:r w:rsidRPr="005F05C6">
        <w:t>Большие и сверхбольшие системы не могут обслуживаться одним специалистом, в управлении и обслуживании их, как правило, принимает участие группа специалистов или даже несколько взаимосвязанных коллективов</w:t>
      </w:r>
      <w:r w:rsidR="008F750D">
        <w:t xml:space="preserve"> [</w:t>
      </w:r>
      <w:r w:rsidR="00CB3A2F">
        <w:t>14</w:t>
      </w:r>
      <w:r w:rsidRPr="005F05C6">
        <w:t>, 1</w:t>
      </w:r>
      <w:r w:rsidR="00CB3A2F">
        <w:t>8</w:t>
      </w:r>
      <w:r w:rsidRPr="005F05C6">
        <w:t xml:space="preserve">, </w:t>
      </w:r>
      <w:r w:rsidR="00CB3A2F">
        <w:t>24</w:t>
      </w:r>
      <w:r w:rsidRPr="005F05C6">
        <w:t xml:space="preserve"> и др</w:t>
      </w:r>
      <w:r w:rsidR="008F750D">
        <w:t>. ].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Групповое обслуживание больших систем выдвигает на первый план ряд проблем, которые требуют комплексного изучения совместной групповой деятельности специалистов, объединенных в различные малые группы и коллективы</w:t>
      </w:r>
      <w:r w:rsidR="008F750D">
        <w:t xml:space="preserve">. </w:t>
      </w:r>
      <w:r w:rsidRPr="005F05C6">
        <w:t>Эффективность групповой деятельности в больших системах определяется уже не только и не столько характеристиками отдельных специалистов, сколько особенностями их взаимодействия между собой, психологической совместимостью, сработанностью и организованностью, распределением функций между ними, психологической структурой малых групп и т</w:t>
      </w:r>
      <w:r w:rsidR="008F750D">
        <w:t xml:space="preserve">. </w:t>
      </w:r>
      <w:r w:rsidRPr="005F05C6">
        <w:t>д</w:t>
      </w:r>
      <w:r w:rsidR="008F750D">
        <w:t>. [</w:t>
      </w:r>
      <w:r w:rsidR="00CB3A2F">
        <w:t>24</w:t>
      </w:r>
      <w:r w:rsidR="008F750D">
        <w:t>].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Особенности групповой совместной деятельности играют большую роль в процессе выполнения работы группой специалистов в условиях непосредственного взаимодействия</w:t>
      </w:r>
      <w:r w:rsidR="008F750D">
        <w:t xml:space="preserve">. </w:t>
      </w:r>
      <w:r w:rsidRPr="005F05C6">
        <w:t>Практика показывает, что в такой ситуации даже незначительные разногласия во мнениях, оценках или некоторая несогласованность в действиях могут быстро перерастать в межличностные конфликты</w:t>
      </w:r>
      <w:r w:rsidR="008F750D">
        <w:t xml:space="preserve">. </w:t>
      </w:r>
      <w:r w:rsidRPr="005F05C6">
        <w:t>Групповая деятельность предъявляет требования к согласованности, сработанности, психологической совместимости специалистов</w:t>
      </w:r>
      <w:r w:rsidR="008F750D">
        <w:t xml:space="preserve">. </w:t>
      </w:r>
      <w:r w:rsidRPr="005F05C6">
        <w:t>Она ставит участников во взаимозависимые друг от друга отношения, предполагает взаимную ответственность и требует согласованных действий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Конкретный характер групповой деятельности во многом определяется ее организацией</w:t>
      </w:r>
      <w:r w:rsidR="008F750D">
        <w:t xml:space="preserve">. </w:t>
      </w:r>
      <w:r w:rsidRPr="005F05C6">
        <w:t>Различные формы организации совместной деятельности требуют от участников постоянного взаимодействия, четкого распределения отдельных операций, согласованности и высокого уровня координации работы</w:t>
      </w:r>
      <w:r w:rsidR="008F750D">
        <w:t xml:space="preserve">. </w:t>
      </w:r>
      <w:r w:rsidRPr="005F05C6">
        <w:t>Все это приводит к возрастанию значимости социально-психологического обеспечения групповой деятельности людей</w:t>
      </w:r>
      <w:r w:rsidR="008F750D">
        <w:t xml:space="preserve">. </w:t>
      </w:r>
      <w:r w:rsidRPr="005F05C6">
        <w:t>Большой практический интерес вызывает также управленческая деятельность, которая в условиях современного производства является коллегиальной</w:t>
      </w:r>
      <w:r w:rsidR="008F750D">
        <w:t xml:space="preserve"> [</w:t>
      </w:r>
      <w:r w:rsidR="00CB3A2F">
        <w:t>10</w:t>
      </w:r>
      <w:r w:rsidRPr="005F05C6">
        <w:t>, 2</w:t>
      </w:r>
      <w:r w:rsidR="00CB3A2F">
        <w:t>0</w:t>
      </w:r>
      <w:r w:rsidRPr="005F05C6">
        <w:t xml:space="preserve">, </w:t>
      </w:r>
      <w:r w:rsidR="00CB3A2F">
        <w:t>22</w:t>
      </w:r>
      <w:r w:rsidR="008F750D">
        <w:t>].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Применительно к большим коллективам руководящую деятельность фактически осуществляет не одна личность (руководитель</w:t>
      </w:r>
      <w:r w:rsidR="008F750D">
        <w:t>),</w:t>
      </w:r>
      <w:r w:rsidRPr="005F05C6">
        <w:t xml:space="preserve"> а целая иерархическая взаимосвязанная группа должностных управленческих лиц</w:t>
      </w:r>
      <w:r w:rsidR="008F750D">
        <w:t xml:space="preserve">. </w:t>
      </w:r>
      <w:r w:rsidRPr="005F05C6">
        <w:t>Такая групповая деятельность требует определенного психологического сопряжения руководителей различных уровней и согласования функций по «вертикали» (между вышестоящими и нижестоящими руководителями</w:t>
      </w:r>
      <w:r w:rsidR="008F750D">
        <w:t>),</w:t>
      </w:r>
      <w:r w:rsidRPr="005F05C6">
        <w:t xml:space="preserve"> «горизонтали» (между руководителями одного и того же управленческого уровня</w:t>
      </w:r>
      <w:r w:rsidR="008F750D">
        <w:t xml:space="preserve">) </w:t>
      </w:r>
      <w:r w:rsidRPr="005F05C6">
        <w:t>и «диагонали» (между вышестоящим руководителем одного подразделения системы управления и нижестоящими руководителями другого подразделения той же системы</w:t>
      </w:r>
      <w:r w:rsidR="008F750D">
        <w:t xml:space="preserve">). </w:t>
      </w:r>
      <w:r w:rsidRPr="005F05C6">
        <w:t>В больших коллективах руководство представляет собой многосубъективную (групповую</w:t>
      </w:r>
      <w:r w:rsidR="008F750D">
        <w:t>),</w:t>
      </w:r>
      <w:r w:rsidRPr="005F05C6">
        <w:t xml:space="preserve"> но при этом единую управленческую деятельность</w:t>
      </w:r>
      <w:r w:rsidR="008F750D">
        <w:t xml:space="preserve"> [</w:t>
      </w:r>
      <w:r w:rsidR="00CB3A2F">
        <w:t>23</w:t>
      </w:r>
      <w:r w:rsidR="008F750D">
        <w:t>].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Управленческий коллектив, специально организованный для выполнения функций управления, выступает единым органом управления по отношению к подчиненным ему подразделениям-исполнителям</w:t>
      </w:r>
      <w:r w:rsidR="008F750D">
        <w:t xml:space="preserve">. </w:t>
      </w:r>
      <w:r w:rsidRPr="005F05C6">
        <w:t>Фактически этот коллектив является субъектом управления, который формирует все исходящие от него управляющие воздействия</w:t>
      </w:r>
      <w:r w:rsidR="008F750D">
        <w:t xml:space="preserve">. </w:t>
      </w:r>
      <w:r w:rsidRPr="005F05C6">
        <w:t>Эффективность и качество управляющих воздействий в данном случае зависит от форм, способов и методов групповой управленческой деятельности, от различных особенностей и условий взаимодействия ее участников</w:t>
      </w:r>
      <w:r w:rsidR="008F750D">
        <w:t xml:space="preserve">. </w:t>
      </w:r>
      <w:r w:rsidRPr="005F05C6">
        <w:t>Фактически невозможно оптимизировать деятельность управленческого коллектива, не решив целый ряд важных психологических проблем организации групповой деятельности</w:t>
      </w:r>
      <w:r w:rsidR="008F750D">
        <w:t xml:space="preserve"> [</w:t>
      </w:r>
      <w:r w:rsidRPr="005F05C6">
        <w:t>2</w:t>
      </w:r>
      <w:r w:rsidR="00CB3A2F">
        <w:t>0</w:t>
      </w:r>
      <w:r w:rsidR="008F750D">
        <w:t>].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Любой процесс управления современным человеко-машинным комплексом сегодня не является суммой параллельных и независимых деятельностей, выполняемых изолированными индивидами</w:t>
      </w:r>
      <w:r w:rsidR="008F750D">
        <w:t xml:space="preserve">. </w:t>
      </w:r>
      <w:r w:rsidRPr="005F05C6">
        <w:t>Существенным признаком данного процесса является тесная взаимосвязь и взаимодействие ее участников</w:t>
      </w:r>
      <w:r w:rsidR="008F750D">
        <w:t xml:space="preserve">. </w:t>
      </w:r>
      <w:r w:rsidRPr="005F05C6">
        <w:t>Как правило, он представляет</w:t>
      </w:r>
      <w:r w:rsidR="00215B4A">
        <w:t xml:space="preserve"> </w:t>
      </w:r>
      <w:r w:rsidRPr="005F05C6">
        <w:t>собой совместную коллективную деятельность людей, объединенных в различные по своим размерам рабочие группы, в расчеты смены и т</w:t>
      </w:r>
      <w:r w:rsidR="008F750D">
        <w:t xml:space="preserve">. </w:t>
      </w:r>
      <w:r w:rsidRPr="005F05C6">
        <w:t>п</w:t>
      </w:r>
      <w:r w:rsidR="008F750D">
        <w:t xml:space="preserve">. </w:t>
      </w:r>
      <w:r w:rsidRPr="005F05C6">
        <w:t>Благодаря такому объединению создаются дополнительные возможности в решении стоящих перед группой задач, а результаты труда при этом становятся комбинированными</w:t>
      </w:r>
      <w:r w:rsidR="008F750D">
        <w:t xml:space="preserve">. </w:t>
      </w:r>
      <w:r w:rsidRPr="005F05C6">
        <w:t>Возможности групповой деятельности не сводятся к сумме возможностей отдельных лиц, входящих в группу</w:t>
      </w:r>
      <w:r w:rsidR="008F750D">
        <w:t xml:space="preserve"> [</w:t>
      </w:r>
      <w:r w:rsidRPr="005F05C6">
        <w:t>1</w:t>
      </w:r>
      <w:r w:rsidR="00CB3A2F">
        <w:t>7</w:t>
      </w:r>
      <w:r w:rsidR="008F750D">
        <w:t>].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Совместная групповая деятельность специалистов в современных условиях характеризуется следующими обязательными компонентами</w:t>
      </w:r>
      <w:r w:rsidR="008F750D">
        <w:t xml:space="preserve"> [</w:t>
      </w:r>
      <w:r w:rsidRPr="005F05C6">
        <w:t xml:space="preserve">19, </w:t>
      </w:r>
      <w:r w:rsidR="00CB3A2F">
        <w:t>31</w:t>
      </w:r>
      <w:r w:rsidRPr="005F05C6">
        <w:t xml:space="preserve">, </w:t>
      </w:r>
      <w:r w:rsidR="00CB3A2F">
        <w:t>38</w:t>
      </w:r>
      <w:r w:rsidR="008F750D">
        <w:t xml:space="preserve">] : </w:t>
      </w:r>
      <w:r w:rsidRPr="005F05C6">
        <w:t>четким распределением выполняемых функций между участниками совместной деятельности</w:t>
      </w:r>
      <w:r w:rsidR="008F750D">
        <w:t xml:space="preserve">; </w:t>
      </w:r>
      <w:r w:rsidRPr="005F05C6">
        <w:t>совмещением распределенных функций в пространстве и времени, т</w:t>
      </w:r>
      <w:r w:rsidR="008F750D">
        <w:t xml:space="preserve">. </w:t>
      </w:r>
      <w:r w:rsidRPr="005F05C6">
        <w:t>е</w:t>
      </w:r>
      <w:r w:rsidR="008F750D">
        <w:t xml:space="preserve">. </w:t>
      </w:r>
      <w:r w:rsidRPr="005F05C6">
        <w:t>одновременным их выполнением различными участниками</w:t>
      </w:r>
      <w:r w:rsidR="008F750D">
        <w:t xml:space="preserve">; </w:t>
      </w:r>
      <w:r w:rsidRPr="005F05C6">
        <w:t>согласованием распределенных и совмещенных функций, т</w:t>
      </w:r>
      <w:r w:rsidR="008F750D">
        <w:t xml:space="preserve">. </w:t>
      </w:r>
      <w:r w:rsidRPr="005F05C6">
        <w:t>е</w:t>
      </w:r>
      <w:r w:rsidR="008F750D">
        <w:t xml:space="preserve">. </w:t>
      </w:r>
      <w:r w:rsidRPr="005F05C6">
        <w:t>строгой последовательностью их выполнения по определенной программе, учитывающей деятельность каждого участника</w:t>
      </w:r>
      <w:r w:rsidR="008F750D">
        <w:t xml:space="preserve">. </w:t>
      </w:r>
      <w:r w:rsidRPr="005F05C6">
        <w:t>Согласование обычно касается пространственных, временных и других (темп, интенсивность, ритмичность и т</w:t>
      </w:r>
      <w:r w:rsidR="008F750D">
        <w:t xml:space="preserve">. </w:t>
      </w:r>
      <w:r w:rsidRPr="005F05C6">
        <w:t>п</w:t>
      </w:r>
      <w:r w:rsidR="008F750D">
        <w:t xml:space="preserve">) </w:t>
      </w:r>
      <w:r w:rsidRPr="005F05C6">
        <w:t>характеристик деятельности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Распределение, совмещение и согласование функций осуществляется в процессе постоянного взаимодействия специалистов в групповой деятельности</w:t>
      </w:r>
      <w:r w:rsidR="008F750D">
        <w:t xml:space="preserve">. </w:t>
      </w:r>
      <w:r w:rsidRPr="005F05C6">
        <w:t>Взаимодействие является главным признаком, самой существенной особенностью групповой совместной деятельности</w:t>
      </w:r>
      <w:r w:rsidR="008F750D">
        <w:t xml:space="preserve">. </w:t>
      </w:r>
      <w:r w:rsidRPr="005F05C6">
        <w:t>Под взаимодействием понимается такая система действий участников деятельности, при которой действия одного лица или группы лиц обусловливают определенные действия других лиц, а действия последних, в свою очередь, вызывают определенные действия первых лиц</w:t>
      </w:r>
      <w:r w:rsidR="008F750D">
        <w:t xml:space="preserve"> [</w:t>
      </w:r>
      <w:r w:rsidRPr="005F05C6">
        <w:t>3</w:t>
      </w:r>
      <w:r w:rsidR="00CB3A2F">
        <w:t>2</w:t>
      </w:r>
      <w:r w:rsidR="008F750D">
        <w:t>].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Групповая деятельность отличается от индивидуальной не только наличием взаимодействия между специалистами в процессе осуществления деятельности, но и характером включения взаимодействия в структуре самой деятельности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В индивидуальной деятельности взаимодействие и общение между людьми также может присутствовать, однако это принципиально не меняет структуру индивидуальной деятельности</w:t>
      </w:r>
      <w:r w:rsidR="008F750D">
        <w:t xml:space="preserve">. </w:t>
      </w:r>
      <w:r w:rsidRPr="005F05C6">
        <w:t>Взаимодействие в данном случае как бы присутствует параллельно с деятельностью в форме общения специалистов по поводу деятельности или по каким-то другим причинам</w:t>
      </w:r>
      <w:r w:rsidR="008F750D">
        <w:t xml:space="preserve">. </w:t>
      </w:r>
      <w:r w:rsidRPr="005F05C6">
        <w:t>Индивидуальная деятельность специалистов может быть описана в терминах действий и выполняемых операций, а для алгоритмизованной деятельности</w:t>
      </w:r>
      <w:r w:rsidR="008F750D">
        <w:t xml:space="preserve"> - </w:t>
      </w:r>
      <w:r w:rsidRPr="005F05C6">
        <w:t>формализована математически</w:t>
      </w:r>
      <w:r w:rsidR="008F750D">
        <w:t xml:space="preserve"> [</w:t>
      </w:r>
      <w:r w:rsidRPr="005F05C6">
        <w:t>1</w:t>
      </w:r>
      <w:r w:rsidR="00CB3A2F">
        <w:t>5</w:t>
      </w:r>
      <w:r w:rsidRPr="005F05C6">
        <w:t xml:space="preserve">, </w:t>
      </w:r>
      <w:r w:rsidR="00CB3A2F">
        <w:t>2</w:t>
      </w:r>
      <w:r w:rsidRPr="005F05C6">
        <w:t>1, 3</w:t>
      </w:r>
      <w:r w:rsidR="00CB3A2F">
        <w:t>6</w:t>
      </w:r>
      <w:r w:rsidRPr="005F05C6">
        <w:t xml:space="preserve">, </w:t>
      </w:r>
      <w:r w:rsidR="00CB3A2F">
        <w:t>40</w:t>
      </w:r>
      <w:r w:rsidR="008F750D">
        <w:t>].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В групповой деятельности взаимодействие специалистов органически включено в совместную деятельность и принципиально меняет ее структуру</w:t>
      </w:r>
      <w:r w:rsidR="008F750D">
        <w:t xml:space="preserve">. </w:t>
      </w:r>
      <w:r w:rsidRPr="005F05C6">
        <w:t>Для описания групповой деятельности необходимо использовать такие понятия, как взаимодействие, общение, содействие, согласование и т</w:t>
      </w:r>
      <w:r w:rsidR="008F750D">
        <w:t xml:space="preserve">. </w:t>
      </w:r>
      <w:r w:rsidRPr="005F05C6">
        <w:t>п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Структура групповой деятельности специалистов включает следующие основные элементы</w:t>
      </w:r>
      <w:r w:rsidR="008F750D">
        <w:t xml:space="preserve"> [</w:t>
      </w:r>
      <w:r w:rsidRPr="005F05C6">
        <w:t>1</w:t>
      </w:r>
      <w:r w:rsidR="00CB3A2F">
        <w:t>6</w:t>
      </w:r>
      <w:r w:rsidRPr="005F05C6">
        <w:t xml:space="preserve">, 19, </w:t>
      </w:r>
      <w:r w:rsidR="00CB3A2F">
        <w:t>22</w:t>
      </w:r>
      <w:r w:rsidRPr="005F05C6">
        <w:t xml:space="preserve">, </w:t>
      </w:r>
      <w:r w:rsidR="00CB3A2F">
        <w:t>37</w:t>
      </w:r>
      <w:r w:rsidR="008F750D">
        <w:t>] :</w:t>
      </w:r>
    </w:p>
    <w:p w:rsidR="008F750D" w:rsidRDefault="00426111" w:rsidP="005A077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</w:pPr>
      <w:r w:rsidRPr="005F05C6">
        <w:t>групповая цель</w:t>
      </w:r>
      <w:r w:rsidR="008F750D">
        <w:t xml:space="preserve"> - </w:t>
      </w:r>
      <w:r w:rsidRPr="005F05C6">
        <w:t>это то, чего стремится достигнуть группа в совместной деятельности, идеально представляемый ее результат</w:t>
      </w:r>
      <w:r w:rsidR="008F750D">
        <w:t xml:space="preserve">. </w:t>
      </w:r>
      <w:r w:rsidRPr="005F05C6">
        <w:t>Групповая цель может быть расписана в виде более частных и конкретных групповых задач, поэтапное решение которых приближает группу специалистов к достижению общей цели</w:t>
      </w:r>
      <w:r w:rsidR="008F750D">
        <w:t>;</w:t>
      </w:r>
    </w:p>
    <w:p w:rsidR="008F750D" w:rsidRDefault="00426111" w:rsidP="005A077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</w:pPr>
      <w:r w:rsidRPr="005F05C6">
        <w:t>групповой мотив</w:t>
      </w:r>
      <w:r w:rsidR="008F750D">
        <w:t xml:space="preserve"> - </w:t>
      </w:r>
      <w:r w:rsidRPr="005F05C6">
        <w:t>это то, что побуждает группу к совместной деятельности, непосредственная побудительная сила</w:t>
      </w:r>
      <w:r w:rsidR="008F750D">
        <w:t>;</w:t>
      </w:r>
    </w:p>
    <w:p w:rsidR="008F750D" w:rsidRDefault="00426111" w:rsidP="005A077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</w:pPr>
      <w:r w:rsidRPr="005F05C6">
        <w:t>групповое действие</w:t>
      </w:r>
      <w:r w:rsidR="008F750D">
        <w:t xml:space="preserve"> - </w:t>
      </w:r>
      <w:r w:rsidRPr="005F05C6">
        <w:t>это такой элемент совместной деятельности, который направлен на выполнение текущей (достаточно простой</w:t>
      </w:r>
      <w:r w:rsidR="008F750D">
        <w:t xml:space="preserve">) </w:t>
      </w:r>
      <w:r w:rsidRPr="005F05C6">
        <w:t>групповой задачи</w:t>
      </w:r>
      <w:r w:rsidR="008F750D">
        <w:t xml:space="preserve">. </w:t>
      </w:r>
      <w:r w:rsidRPr="005F05C6">
        <w:t>Групповые действия выполняются с помощью общегрупповых средств действий</w:t>
      </w:r>
      <w:r w:rsidR="008F750D">
        <w:t>;</w:t>
      </w:r>
    </w:p>
    <w:p w:rsidR="008F750D" w:rsidRDefault="00426111" w:rsidP="005A077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</w:pPr>
      <w:r w:rsidRPr="005F05C6">
        <w:t>групповой результат</w:t>
      </w:r>
      <w:r w:rsidR="008F750D">
        <w:t xml:space="preserve"> - </w:t>
      </w:r>
      <w:r w:rsidRPr="005F05C6">
        <w:t>это то, чего реально достигает группа специалистов в совместной деятельности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Важнейшим моментом в организации групповой деятельности является необходимость распределения, совмещения и согласования по каждому из ее основных структурных компонентов функций между всеми участниками</w:t>
      </w:r>
      <w:r w:rsidR="008F750D">
        <w:t xml:space="preserve">. </w:t>
      </w:r>
      <w:r w:rsidRPr="005F05C6">
        <w:t>В соответствии с этим можно выделить некоторые признаки деятельности персонала, которые по существу делают ее групповой совместной деятельностью</w:t>
      </w:r>
      <w:r w:rsidR="008F750D">
        <w:t xml:space="preserve"> [</w:t>
      </w:r>
      <w:r w:rsidR="00405A64">
        <w:t>3</w:t>
      </w:r>
      <w:r w:rsidRPr="005F05C6">
        <w:t>9</w:t>
      </w:r>
      <w:r w:rsidR="008F750D">
        <w:t>] ;</w:t>
      </w:r>
    </w:p>
    <w:p w:rsidR="008F750D" w:rsidRDefault="00426111" w:rsidP="005A077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</w:pPr>
      <w:r w:rsidRPr="005F05C6">
        <w:t>общность (единство</w:t>
      </w:r>
      <w:r w:rsidR="008F750D">
        <w:t xml:space="preserve">) </w:t>
      </w:r>
      <w:r w:rsidRPr="005F05C6">
        <w:t>целей деятельности для ее участников</w:t>
      </w:r>
      <w:r w:rsidR="008F750D">
        <w:t>;</w:t>
      </w:r>
    </w:p>
    <w:p w:rsidR="008F750D" w:rsidRDefault="00426111" w:rsidP="005A077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</w:pPr>
      <w:r w:rsidRPr="005F05C6">
        <w:t>распределение и согласование конкретных задач, которые необходимо участникам деятельности выполнять совместно</w:t>
      </w:r>
      <w:r w:rsidR="008F750D">
        <w:t>;</w:t>
      </w:r>
    </w:p>
    <w:p w:rsidR="008F750D" w:rsidRDefault="00426111" w:rsidP="005A077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</w:pPr>
      <w:r w:rsidRPr="005F05C6">
        <w:t>общность (единство</w:t>
      </w:r>
      <w:r w:rsidR="008F750D">
        <w:t xml:space="preserve">) </w:t>
      </w:r>
      <w:r w:rsidRPr="005F05C6">
        <w:t>или согласованность мотивов участников групповой деятельности</w:t>
      </w:r>
      <w:r w:rsidR="008F750D">
        <w:t>;</w:t>
      </w:r>
    </w:p>
    <w:p w:rsidR="008F750D" w:rsidRDefault="00426111" w:rsidP="005A077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</w:pPr>
      <w:r w:rsidRPr="005F05C6">
        <w:t>распределенность и согласованность выполняемых действий и операций в совместной деятельности</w:t>
      </w:r>
      <w:r w:rsidR="008F750D">
        <w:t>;</w:t>
      </w:r>
    </w:p>
    <w:p w:rsidR="008F750D" w:rsidRDefault="00426111" w:rsidP="005A077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</w:pPr>
      <w:r w:rsidRPr="005F05C6">
        <w:t>общность (единство</w:t>
      </w:r>
      <w:r w:rsidR="008F750D">
        <w:t xml:space="preserve">) </w:t>
      </w:r>
      <w:r w:rsidRPr="005F05C6">
        <w:t>результата совместной деятельности для группы специалистов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Важным признаком групповой деятельности обычно является территориальная общность ее выполнения</w:t>
      </w:r>
      <w:r w:rsidR="008F750D">
        <w:t xml:space="preserve">. </w:t>
      </w:r>
      <w:r w:rsidRPr="005F05C6">
        <w:t>Однако в связи с интенсивным развитием современной техники этот признак перестает быть обязательным, так как значительно изменяются и усложняются формы взаимодействия людей в процессе совместной деятельности</w:t>
      </w:r>
      <w:r w:rsidR="008F750D">
        <w:t xml:space="preserve">. </w:t>
      </w:r>
      <w:r w:rsidRPr="005F05C6">
        <w:t>В монографии</w:t>
      </w:r>
      <w:r w:rsidR="008F750D">
        <w:t xml:space="preserve"> [</w:t>
      </w:r>
      <w:r w:rsidR="00405A64">
        <w:t>25</w:t>
      </w:r>
      <w:r w:rsidR="008F750D">
        <w:t xml:space="preserve">] </w:t>
      </w:r>
      <w:r w:rsidRPr="005F05C6">
        <w:t>отмечено, что в настоящее время существенно обогащается система используемых специалистами средств и способов взаимного обмена информацией, расширяется также сфера общения управленческого и обслуживающего персонала</w:t>
      </w:r>
      <w:r w:rsidR="008F750D">
        <w:t xml:space="preserve">. </w:t>
      </w:r>
      <w:r w:rsidRPr="005F05C6">
        <w:t>Общение выступает не только как процесс, опосредованный техническими системами коммуникации</w:t>
      </w:r>
      <w:r w:rsidR="008F750D">
        <w:t xml:space="preserve">. </w:t>
      </w:r>
      <w:r w:rsidRPr="005F05C6">
        <w:t>Современная техника связи позволяет объединять в единый трудовой процесс деятельности тех специалистов, которые разделены территориально</w:t>
      </w:r>
      <w:r w:rsidR="008F750D">
        <w:t xml:space="preserve">. </w:t>
      </w:r>
      <w:r w:rsidRPr="005F05C6">
        <w:t>Причем в решении одной общей задачи могут принимать участие специалисты, которые непосредственно никогда не общались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Взаимодействие в процессе совместной деятельности может осуществляться в условиях разной тесноты связи специалистов друг с другом</w:t>
      </w:r>
      <w:r w:rsidR="008F750D">
        <w:t xml:space="preserve">. </w:t>
      </w:r>
      <w:r w:rsidRPr="005F05C6">
        <w:t>В ряде исследований</w:t>
      </w:r>
      <w:r w:rsidR="008F750D">
        <w:t xml:space="preserve"> [</w:t>
      </w:r>
      <w:r w:rsidR="00405A64">
        <w:t>2</w:t>
      </w:r>
      <w:r w:rsidR="00E97E5B">
        <w:t xml:space="preserve">3, </w:t>
      </w:r>
      <w:r w:rsidR="00405A64">
        <w:t>24</w:t>
      </w:r>
      <w:r w:rsidR="008F750D">
        <w:t xml:space="preserve">] </w:t>
      </w:r>
      <w:r w:rsidRPr="005F05C6">
        <w:t>было показано, что не только реальные взаимодействия и общение людей меняют их отношение друг к другу, но и предполагаемое взаимодействие, предполагаемое общение</w:t>
      </w:r>
      <w:r w:rsidR="008F750D">
        <w:t xml:space="preserve">. </w:t>
      </w:r>
      <w:r w:rsidRPr="005F05C6">
        <w:t>В ожидании взаимодействия человек оценивает других людей в зависимости от предполагаемой ситуации</w:t>
      </w:r>
      <w:r w:rsidR="008F750D">
        <w:t xml:space="preserve">. </w:t>
      </w:r>
      <w:r w:rsidRPr="005F05C6">
        <w:t>Уровень предполагаемой взаимосвязанности чаще всего имеет место при появлении у специалистов потребности в общении, во взаимодействии с другими участниками совместной деятельности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Взаимосвязь членов группы ти</w:t>
      </w:r>
      <w:r w:rsidR="00215B4A">
        <w:t>п</w:t>
      </w:r>
      <w:r w:rsidRPr="005F05C6">
        <w:t>а «молчаливого присутствия других людей» при совершении специалистом определенной деятельности</w:t>
      </w:r>
      <w:r w:rsidR="008F750D">
        <w:t xml:space="preserve">. </w:t>
      </w:r>
      <w:r w:rsidRPr="005F05C6">
        <w:t xml:space="preserve">Этот уровень характеризуется так называемым «публичным эффектом», который заключается в изменении поведения и отдельных характеристик деятельности под влиянием присутствия других людей, даже пассивно </w:t>
      </w:r>
      <w:r w:rsidR="00432994">
        <w:t>в</w:t>
      </w:r>
      <w:r w:rsidRPr="005F05C6">
        <w:t>едущих себя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Уровень взаимосвязанности по типу «влияние и взаимовлияние», осуществляемый через мнения и оценки, высказываемые другими участниками совместной деятельности</w:t>
      </w:r>
      <w:r w:rsidR="008F750D">
        <w:t xml:space="preserve">. </w:t>
      </w:r>
      <w:r w:rsidRPr="005F05C6">
        <w:t>В зависимости от этих мнений и оценок изменяются восприятие друг друга, поведение участников и другие характеристики групповой деятельности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Уровень активной (действительной</w:t>
      </w:r>
      <w:r w:rsidR="008F750D">
        <w:t xml:space="preserve">) </w:t>
      </w:r>
      <w:r w:rsidRPr="005F05C6">
        <w:t>взаимосвязанности, представленный широким диапазоном видов групповой деятельности, различающихся по степени взаимосвязанности</w:t>
      </w:r>
      <w:r w:rsidR="008F750D">
        <w:t xml:space="preserve">: </w:t>
      </w:r>
      <w:r w:rsidRPr="005F05C6">
        <w:t>от взаимосвязанности специалистов через средства реализации совместных действий вплоть до полной, или максимальной взаимосвязанности, когда действия одного специалиста невозможны без предшествующих или одновременных действий других специалистов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Уровень коллективистской взаимосвязанности</w:t>
      </w:r>
      <w:r w:rsidR="008F750D">
        <w:t xml:space="preserve">. </w:t>
      </w:r>
      <w:r w:rsidRPr="005F05C6">
        <w:t>Во-первых, он может включать характеристики предыдущих уровней, а во-вторых, взаимосвязанность усиливается ценностно-ориентационным единством группы</w:t>
      </w:r>
      <w:r w:rsidR="008F750D">
        <w:t xml:space="preserve">. </w:t>
      </w:r>
      <w:r w:rsidRPr="005F05C6">
        <w:t>Взаимосвязанность</w:t>
      </w:r>
      <w:r w:rsidR="00432994">
        <w:t xml:space="preserve"> </w:t>
      </w:r>
      <w:r w:rsidRPr="005F05C6">
        <w:t>специалистов увеличивается совпадением личностно значимого и ценного для коллектива содержания совместной деятельности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Разные уровни взаимосвязанности специалистов оказывают существенное влияние на особенности их взаимодействия в групповой деятельности</w:t>
      </w:r>
      <w:r w:rsidR="008F750D">
        <w:t xml:space="preserve">. </w:t>
      </w:r>
      <w:r w:rsidRPr="005F05C6">
        <w:t>Меньшая взаимосвязанность предоставляет большие возможности для проявления самостоятельных и относительно независимых действий отдельных работников в деятельности группы</w:t>
      </w:r>
      <w:r w:rsidR="008F750D">
        <w:t xml:space="preserve">. </w:t>
      </w:r>
      <w:r w:rsidRPr="005F05C6">
        <w:t>По мере перехода к более высоким уровням степень взаимосвязанности усиливается, а возможности для совершения самостоятельных и независимых действий отдельных специалистов уменьшаются</w:t>
      </w:r>
      <w:r w:rsidR="008F750D">
        <w:t xml:space="preserve">. </w:t>
      </w:r>
      <w:r w:rsidRPr="005F05C6">
        <w:t>При этом возрастает значение, главным образом, совместных групповых действий</w:t>
      </w:r>
      <w:r w:rsidR="008F750D">
        <w:t>.</w:t>
      </w:r>
    </w:p>
    <w:p w:rsidR="008F750D" w:rsidRDefault="008F750D" w:rsidP="005A0779">
      <w:pPr>
        <w:widowControl w:val="0"/>
        <w:autoSpaceDE w:val="0"/>
        <w:autoSpaceDN w:val="0"/>
        <w:adjustRightInd w:val="0"/>
      </w:pPr>
    </w:p>
    <w:p w:rsidR="008F750D" w:rsidRDefault="00426111" w:rsidP="008F750D">
      <w:pPr>
        <w:pStyle w:val="2"/>
      </w:pPr>
      <w:bookmarkStart w:id="1" w:name="_Toc254281583"/>
      <w:r w:rsidRPr="005F05C6">
        <w:t>2</w:t>
      </w:r>
      <w:r w:rsidR="008F750D">
        <w:t xml:space="preserve">. </w:t>
      </w:r>
      <w:r w:rsidRPr="005F05C6">
        <w:t>Малая группа как группа с внешним статусом</w:t>
      </w:r>
      <w:bookmarkEnd w:id="1"/>
    </w:p>
    <w:p w:rsidR="008F750D" w:rsidRPr="008F750D" w:rsidRDefault="008F750D" w:rsidP="008F750D">
      <w:pPr>
        <w:ind w:firstLine="709"/>
      </w:pP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 xml:space="preserve">Объектами исследования в </w:t>
      </w:r>
      <w:r w:rsidR="00432994">
        <w:t xml:space="preserve">данной контрольной </w:t>
      </w:r>
      <w:r w:rsidRPr="005F05C6">
        <w:t>работе являются малая группа и связанные с ее состоянием структурные характеристики, отражающие складывающуюся в группе систему взаимоотношений индивидов</w:t>
      </w:r>
      <w:r w:rsidR="008F750D">
        <w:t xml:space="preserve">. </w:t>
      </w:r>
      <w:r w:rsidRPr="005F05C6">
        <w:t>Поэтому понятия «малая группа» и «структура взаимоотношений в малых группах» являются основными</w:t>
      </w:r>
      <w:r w:rsidR="008F750D">
        <w:t xml:space="preserve">. </w:t>
      </w:r>
      <w:r w:rsidRPr="005F05C6">
        <w:t>Определение этих понятий требуется для установления границ применимости количественных методов анализа социально-психологических характеристик малых групп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Особые трудности вызывает определение малой группы</w:t>
      </w:r>
      <w:r w:rsidR="008F750D">
        <w:t xml:space="preserve">. </w:t>
      </w:r>
      <w:r w:rsidRPr="005F05C6">
        <w:t>Общепринятого определения не существует, разные авторы пользуются различными формами представления этого понятия, что вызывает затруднение в их идентификации</w:t>
      </w:r>
      <w:r w:rsidR="008F750D">
        <w:t xml:space="preserve">. </w:t>
      </w:r>
      <w:r w:rsidRPr="005F05C6">
        <w:t>Предварительно приведем определение социальной группы, данное Я</w:t>
      </w:r>
      <w:r w:rsidR="008F750D">
        <w:t xml:space="preserve">. </w:t>
      </w:r>
      <w:r w:rsidRPr="005F05C6">
        <w:t>Шепа</w:t>
      </w:r>
      <w:r w:rsidR="00405A64">
        <w:t>н</w:t>
      </w:r>
      <w:r w:rsidRPr="005F05C6">
        <w:t>ьским в книге «Элементарные понятия социологии», и на его основе попытаемся сформулировать понятие «малой группы»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Социальная группа</w:t>
      </w:r>
      <w:r w:rsidR="008F750D">
        <w:t xml:space="preserve"> - </w:t>
      </w:r>
      <w:r w:rsidRPr="005F05C6">
        <w:t>это объединение людей (не менее трех лиц</w:t>
      </w:r>
      <w:r w:rsidR="008F750D">
        <w:t>),</w:t>
      </w:r>
      <w:r w:rsidRPr="005F05C6">
        <w:t xml:space="preserve"> основанное на общем участии в какой-либо деятельности, связанное системой отношений, которые регулируются их функциональными отношениями, а также социальными правами и обязанностями, определяемыми соответствующими институтами</w:t>
      </w:r>
      <w:r w:rsidR="008F750D">
        <w:t xml:space="preserve">; </w:t>
      </w:r>
      <w:r w:rsidRPr="005F05C6">
        <w:t>члены группы обладают общими ценностями и отделены от других общностей принципами обособления</w:t>
      </w:r>
      <w:r w:rsidR="008F750D">
        <w:t xml:space="preserve"> [</w:t>
      </w:r>
      <w:r w:rsidR="00405A64">
        <w:t>4</w:t>
      </w:r>
      <w:r w:rsidRPr="005F05C6">
        <w:t>3</w:t>
      </w:r>
      <w:r w:rsidR="008F750D">
        <w:t>].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В этом определении акцентируется внимание на том, что для появления группы необходима внутренняя организация, т</w:t>
      </w:r>
      <w:r w:rsidR="008F750D">
        <w:t xml:space="preserve">. </w:t>
      </w:r>
      <w:r w:rsidRPr="005F05C6">
        <w:t>е</w:t>
      </w:r>
      <w:r w:rsidR="008F750D">
        <w:t xml:space="preserve">. </w:t>
      </w:r>
      <w:r w:rsidRPr="005F05C6">
        <w:t>институты, формы контроля, образцы деятельности (организация может быть и неформальной</w:t>
      </w:r>
      <w:r w:rsidR="008F750D">
        <w:t xml:space="preserve">). </w:t>
      </w:r>
      <w:r w:rsidRPr="005F05C6">
        <w:t>Существенным фактором появления группы должно быть также наличие определенного принципа обособления индивидов, входящих в нее</w:t>
      </w:r>
      <w:r w:rsidR="008F750D">
        <w:t xml:space="preserve">. </w:t>
      </w:r>
      <w:r w:rsidRPr="005F05C6">
        <w:t>Пользуясь этим определением, можно более четко отличить группу от «круга», т</w:t>
      </w:r>
      <w:r w:rsidR="008F750D">
        <w:t xml:space="preserve">. </w:t>
      </w:r>
      <w:r w:rsidRPr="005F05C6">
        <w:t>е</w:t>
      </w:r>
      <w:r w:rsidR="008F750D">
        <w:t xml:space="preserve">. </w:t>
      </w:r>
      <w:r w:rsidRPr="005F05C6">
        <w:t>от объединения лиц, постоянно встречающихся и поддерживающих личные контакты, но не обладающих четким принципом обособления и выкристаллизованной внутренней организацией</w:t>
      </w:r>
      <w:r w:rsidR="008F750D">
        <w:t xml:space="preserve">. </w:t>
      </w:r>
      <w:r w:rsidRPr="005F05C6">
        <w:t>Опираясь на определение социальной группы, малой группой можно считать немногочисленную (не более 20-30 чел</w:t>
      </w:r>
      <w:r w:rsidR="008F750D">
        <w:t xml:space="preserve">) </w:t>
      </w:r>
      <w:r w:rsidRPr="005F05C6">
        <w:t>по составу социальную</w:t>
      </w:r>
      <w:r w:rsidR="00432994">
        <w:t xml:space="preserve"> </w:t>
      </w:r>
      <w:r w:rsidRPr="005F05C6">
        <w:t>группу, члены которой взаимодействуют друг с другом лично и имеют общие целевые установки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Другими словами, основным (родовым</w:t>
      </w:r>
      <w:r w:rsidR="008F750D">
        <w:t xml:space="preserve">) </w:t>
      </w:r>
      <w:r w:rsidRPr="005F05C6">
        <w:t>признаком малой группы является социальная группа, а видовым отличием</w:t>
      </w:r>
      <w:r w:rsidR="008F750D">
        <w:t xml:space="preserve"> - </w:t>
      </w:r>
      <w:r w:rsidRPr="005F05C6">
        <w:t>межличностные отношения, непосредственные контакты</w:t>
      </w:r>
      <w:r w:rsidR="008F750D">
        <w:t xml:space="preserve">. </w:t>
      </w:r>
      <w:r w:rsidRPr="005F05C6">
        <w:t>Поэтому под малой группой обычно понимают малочисленную социальную группу, члены которой объединены общей деятельностью и находятся в непосредственном личном контакте, что является основой для возникновения как эмоциональных отношений в группе, так и особых групповых ценностей и норм поведения</w:t>
      </w:r>
      <w:r w:rsidR="008F750D">
        <w:t xml:space="preserve"> [</w:t>
      </w:r>
      <w:r w:rsidR="00405A64">
        <w:t>7</w:t>
      </w:r>
      <w:r w:rsidRPr="005F05C6">
        <w:t xml:space="preserve">, </w:t>
      </w:r>
      <w:r w:rsidR="00405A64">
        <w:t>41</w:t>
      </w:r>
      <w:r w:rsidRPr="005F05C6">
        <w:t xml:space="preserve">, </w:t>
      </w:r>
      <w:r w:rsidR="00405A64">
        <w:t>4</w:t>
      </w:r>
      <w:r w:rsidRPr="005F05C6">
        <w:t>2</w:t>
      </w:r>
      <w:r w:rsidR="008F750D">
        <w:t>].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К малым группам, по определению, можно отнести расчет, смену, производственный, научный, спортивный коллективы, небольшие воинские подразделения, учебные группы вуза</w:t>
      </w:r>
      <w:r w:rsidR="008F750D">
        <w:t xml:space="preserve">. </w:t>
      </w:r>
      <w:r w:rsidRPr="005F05C6">
        <w:t>Размер малой группы обычно не превышает нескольких десятков человек, причем есть основания полагать, что большие группы, как правило, являются формальными и состоят из нескольких подгрупп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Проблемы взаимоотношений в малых группах рассматриваются в разрезе формальных и неформальных межличностных отношений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Если формальные отношения определены должностным положением и квалификационными нормативами, то неформальные</w:t>
      </w:r>
      <w:r w:rsidR="008F750D">
        <w:t xml:space="preserve"> - </w:t>
      </w:r>
      <w:r w:rsidRPr="005F05C6">
        <w:t>психологическим климатом в группе, внутренними мотивами, стимулами и другими факторами, определяющими психологическую сущность содержания деятельности отдельных членов группы</w:t>
      </w:r>
      <w:r w:rsidR="008F750D">
        <w:t xml:space="preserve">. </w:t>
      </w:r>
      <w:r w:rsidRPr="005F05C6">
        <w:t>В малых группах неформальная структура взаимоотношений может оказывать столь сильное влияние на процессы их функционирования, что порой изменяет и формальные отношения между членами коллектива, влияет на качество их совместной деятельности</w:t>
      </w:r>
      <w:r w:rsidR="008F750D">
        <w:t xml:space="preserve">. </w:t>
      </w:r>
      <w:r w:rsidRPr="005F05C6">
        <w:t>С другой стороны, неформальная структура зависит от формальной структуры</w:t>
      </w:r>
      <w:r w:rsidR="00432994">
        <w:t>,</w:t>
      </w:r>
      <w:r w:rsidRPr="005F05C6">
        <w:t xml:space="preserve"> трудны в той степени, в которой члены группы, входящие в нее, подчиняют свое поведение целям и задачам совместной деятельности, правилам ролевого взаимодействия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Характер взаимосвязей формальной и неформальной структур группы и вытекающие из них функции ее неформальной организации представлены на рис</w:t>
      </w:r>
      <w:r w:rsidR="008F750D">
        <w:t xml:space="preserve">. </w:t>
      </w:r>
      <w:r w:rsidRPr="005F05C6">
        <w:t>1</w:t>
      </w:r>
      <w:r w:rsidR="008F750D">
        <w:t xml:space="preserve">. </w:t>
      </w:r>
      <w:r w:rsidRPr="005F05C6">
        <w:t>Наличие в определении малой группы дополнения о социальной позиции индивида обращается в постулирующий его личностную структуру феномен</w:t>
      </w:r>
      <w:r w:rsidR="008F750D">
        <w:t xml:space="preserve">. </w:t>
      </w:r>
      <w:r w:rsidRPr="005F05C6">
        <w:t>Для малых групп с внешним статусом, рассматриваемых ниже, сама</w:t>
      </w:r>
      <w:r w:rsidR="00E97E5B">
        <w:t xml:space="preserve"> </w:t>
      </w:r>
      <w:r w:rsidRPr="005F05C6">
        <w:t>по себе социальная позиция индивида определена на профессионально-квалификационном уровне ее внешним статусом, например, технологическими нормами, субординационными отношениями и т, п</w:t>
      </w:r>
      <w:r w:rsidR="008F750D">
        <w:t xml:space="preserve">. </w:t>
      </w:r>
      <w:r w:rsidRPr="005F05C6">
        <w:t xml:space="preserve">Отсюда вытекает жесткая </w:t>
      </w:r>
      <w:r w:rsidR="00E97E5B">
        <w:t>иерархическ</w:t>
      </w:r>
      <w:r w:rsidRPr="005F05C6">
        <w:t>ая структура группы, условно связанная личностными признаками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Однако в таких группах остаются весьма эффективно действующими межличностные взаимоотношения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Понятию «взаимоотношения» часто придают такой же смысл, какой оно имеет в повседневной речи, понимая под взаимоотношениями систему сознательных и субъективно определенных взаимодействий индивидов</w:t>
      </w:r>
      <w:r w:rsidR="008F750D">
        <w:t xml:space="preserve">. </w:t>
      </w:r>
      <w:r w:rsidRPr="005F05C6">
        <w:t>Однако такое понимание несколько сужает границы описаний отношений индивидов в группе, поэтому целесообразно принять более общее определение этого понятия</w:t>
      </w:r>
      <w:r w:rsidR="008F750D">
        <w:t xml:space="preserve">. </w:t>
      </w:r>
      <w:r w:rsidRPr="005F05C6">
        <w:t>Прежде всего имеет смысл свести его к понятию «отношения, положив, что взаимоотношения членов группы А и Б</w:t>
      </w:r>
      <w:r w:rsidR="008F750D">
        <w:t xml:space="preserve"> - </w:t>
      </w:r>
      <w:r w:rsidRPr="005F05C6">
        <w:t>это совокупность отношения А к Б и отношения Б к А</w:t>
      </w:r>
      <w:r w:rsidR="008F750D">
        <w:t xml:space="preserve">. </w:t>
      </w:r>
      <w:r w:rsidRPr="005F05C6">
        <w:t>Точнее, система этих отношений (ибо они, как правило, тесно взаимосвязаны</w:t>
      </w:r>
      <w:r w:rsidR="008F750D">
        <w:t xml:space="preserve">) </w:t>
      </w:r>
      <w:r w:rsidRPr="005F05C6">
        <w:t>и представляет собой некоторую целостность, а не просто совокупность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Отношение</w:t>
      </w:r>
      <w:r w:rsidR="008F750D">
        <w:t xml:space="preserve"> - </w:t>
      </w:r>
      <w:r w:rsidRPr="005F05C6">
        <w:t>это широкое понятие, под которым подразумевается одна из форм единства предметов, явлений и свойств, в основе ее лежит определенная реальная или мысленная общность двух или более предметов, между которыми устанавливаются отношения</w:t>
      </w:r>
      <w:r w:rsidR="008F750D">
        <w:t xml:space="preserve">. </w:t>
      </w:r>
      <w:r w:rsidRPr="005F05C6">
        <w:t>К отношениям относятся самые различные зависимости, соотношения, связи</w:t>
      </w:r>
      <w:r w:rsidR="008F750D">
        <w:t xml:space="preserve">. </w:t>
      </w:r>
      <w:r w:rsidRPr="005F05C6">
        <w:t>Это и субъективные отношения (общение между индивидами</w:t>
      </w:r>
      <w:r w:rsidR="008F750D">
        <w:t xml:space="preserve">) </w:t>
      </w:r>
      <w:r w:rsidRPr="005F05C6">
        <w:t>и объективные, например, производственные отношения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Межличностное общение, в собственном понимании термина, определено исключительно личностными признаками, тягой людей к информационному и эмоциональному обменам</w:t>
      </w:r>
      <w:r w:rsidR="008F750D">
        <w:t xml:space="preserve">. </w:t>
      </w:r>
      <w:r w:rsidRPr="005F05C6">
        <w:t>По своей природе межличностное общение игнорирует статус группы, что сразу обеспечивает и объясняет причинное существо ее коммуникативных каналов со средой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С одной стороны, без взаимодействия, без межличностного общения индивидам не выжить, а с другой, нормы этого межличностного общения в общности пока еще на уровне саморегулирования ограничивают свободу индивида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Естественно, говорить об абсолютном, безоговорочном принятии индивидом социальной двойственности его по</w:t>
      </w:r>
      <w:r w:rsidR="00E97E5B" w:rsidRPr="005F05C6">
        <w:t>зиции в общности не приходится</w:t>
      </w:r>
      <w:r w:rsidR="008F750D">
        <w:t xml:space="preserve">. </w:t>
      </w:r>
      <w:r w:rsidR="00E97E5B" w:rsidRPr="005F05C6">
        <w:t>Отсюда и внутренняя конфликтность в рассматриваемых малых группах с выходом на аномию любых социальных образований, включая диаду, триаду и т</w:t>
      </w:r>
      <w:r w:rsidR="008F750D">
        <w:t xml:space="preserve">. </w:t>
      </w:r>
      <w:r w:rsidR="00E97E5B" w:rsidRPr="005F05C6">
        <w:t>д</w:t>
      </w:r>
      <w:r w:rsidR="008F750D">
        <w:t xml:space="preserve">. </w:t>
      </w:r>
      <w:r w:rsidR="00E97E5B" w:rsidRPr="005F05C6">
        <w:t>Уже здесь стоит обратить внимание на интерес исследователей к такой внутренней конфликтности социальных образований</w:t>
      </w:r>
      <w:r w:rsidR="008F750D">
        <w:t xml:space="preserve">. </w:t>
      </w:r>
      <w:r w:rsidR="00E97E5B" w:rsidRPr="005F05C6">
        <w:t>Игнорирование конфликтной двойственности позиции индивида в общности прослеживается и в основополагающих работах В</w:t>
      </w:r>
      <w:r w:rsidR="008F750D">
        <w:t xml:space="preserve">. </w:t>
      </w:r>
      <w:r w:rsidR="00E97E5B" w:rsidRPr="005F05C6">
        <w:t>М</w:t>
      </w:r>
      <w:r w:rsidR="008F750D">
        <w:t xml:space="preserve">. </w:t>
      </w:r>
      <w:r w:rsidR="00E97E5B" w:rsidRPr="005F05C6">
        <w:t>Бехтерева, и в компилятивных работах М</w:t>
      </w:r>
      <w:r w:rsidR="008F750D">
        <w:t xml:space="preserve">. </w:t>
      </w:r>
      <w:r w:rsidR="00E97E5B" w:rsidRPr="005F05C6">
        <w:t>Е</w:t>
      </w:r>
      <w:r w:rsidR="008F750D">
        <w:t xml:space="preserve">. </w:t>
      </w:r>
      <w:r w:rsidR="00E97E5B" w:rsidRPr="005F05C6">
        <w:t>Шоу, и даже в американских работах по природе аномии</w:t>
      </w:r>
      <w:r w:rsidR="008F750D">
        <w:t xml:space="preserve"> [</w:t>
      </w:r>
      <w:r w:rsidR="00405A64">
        <w:t>30</w:t>
      </w:r>
      <w:r w:rsidR="008F750D">
        <w:t xml:space="preserve">]. </w:t>
      </w:r>
      <w:r w:rsidR="00E97E5B" w:rsidRPr="005F05C6">
        <w:t>Причину недосмотра легко увидеть в личностной значимости межличностного общения для каждого исследователя как человека</w:t>
      </w:r>
      <w:r w:rsidR="008F750D">
        <w:t xml:space="preserve">. </w:t>
      </w:r>
      <w:r w:rsidR="00E97E5B" w:rsidRPr="005F05C6">
        <w:t>В этом смысле интересен взгляд К</w:t>
      </w:r>
      <w:r w:rsidR="008F750D">
        <w:t xml:space="preserve">. </w:t>
      </w:r>
      <w:r w:rsidR="00E97E5B" w:rsidRPr="005F05C6">
        <w:t>Хорнея</w:t>
      </w:r>
      <w:r w:rsidR="008F750D">
        <w:t xml:space="preserve">: </w:t>
      </w:r>
      <w:r w:rsidR="00E97E5B" w:rsidRPr="005F05C6">
        <w:t>«Эмоциональная изоляция</w:t>
      </w:r>
      <w:r w:rsidR="008F750D">
        <w:t xml:space="preserve"> - </w:t>
      </w:r>
      <w:r w:rsidR="00E97E5B" w:rsidRPr="005F05C6">
        <w:t>тяжелое испытание для каждого человека, но в сочетании с предубежденностью и неуверенностью в себе она превращается в бедствие»</w:t>
      </w:r>
      <w:r w:rsidR="008F750D">
        <w:t xml:space="preserve"> [</w:t>
      </w:r>
      <w:r w:rsidR="00405A64">
        <w:t>30</w:t>
      </w:r>
      <w:r w:rsidR="008F750D">
        <w:t>].</w:t>
      </w:r>
    </w:p>
    <w:p w:rsidR="008F750D" w:rsidRDefault="00E97E5B" w:rsidP="005A0779">
      <w:pPr>
        <w:widowControl w:val="0"/>
        <w:autoSpaceDE w:val="0"/>
        <w:autoSpaceDN w:val="0"/>
        <w:adjustRightInd w:val="0"/>
      </w:pPr>
      <w:r w:rsidRPr="005F05C6">
        <w:t xml:space="preserve">Такой субъективный, эмоционализированный подход к значимости межличностного общения в общности практически полностью предопределил </w:t>
      </w:r>
      <w:r w:rsidR="00011E35" w:rsidRPr="005F05C6">
        <w:t>тенденции,</w:t>
      </w:r>
      <w:r w:rsidRPr="005F05C6">
        <w:t xml:space="preserve"> по крайней </w:t>
      </w:r>
      <w:r w:rsidR="00011E35" w:rsidRPr="005F05C6">
        <w:t>мере,</w:t>
      </w:r>
      <w:r w:rsidRPr="005F05C6">
        <w:t xml:space="preserve"> на начальном этапе разработки теории малой группы</w:t>
      </w:r>
      <w:r w:rsidR="008F750D">
        <w:t>.</w:t>
      </w:r>
    </w:p>
    <w:p w:rsidR="008F750D" w:rsidRDefault="00E97E5B" w:rsidP="005A0779">
      <w:pPr>
        <w:widowControl w:val="0"/>
        <w:autoSpaceDE w:val="0"/>
        <w:autoSpaceDN w:val="0"/>
        <w:adjustRightInd w:val="0"/>
      </w:pPr>
      <w:r w:rsidRPr="005F05C6">
        <w:t>По существу, начиная с этого момента, тенденции в исследовании малой группы разделились на два тематических направления</w:t>
      </w:r>
      <w:r w:rsidR="008F750D">
        <w:t>.</w:t>
      </w:r>
    </w:p>
    <w:p w:rsidR="008F750D" w:rsidRDefault="00011E35" w:rsidP="005A0779">
      <w:pPr>
        <w:widowControl w:val="0"/>
        <w:autoSpaceDE w:val="0"/>
        <w:autoSpaceDN w:val="0"/>
        <w:adjustRightInd w:val="0"/>
      </w:pPr>
      <w:r w:rsidRPr="005F05C6">
        <w:t>Собственно теория малой группы после введения в типологию понятия формальной группы практически полностью отошла от второго признака общности</w:t>
      </w:r>
      <w:r w:rsidR="008F750D">
        <w:t>.</w:t>
      </w:r>
    </w:p>
    <w:p w:rsidR="008F750D" w:rsidRDefault="008F750D" w:rsidP="005A0779">
      <w:pPr>
        <w:widowControl w:val="0"/>
        <w:autoSpaceDE w:val="0"/>
        <w:autoSpaceDN w:val="0"/>
        <w:adjustRightInd w:val="0"/>
        <w:jc w:val="center"/>
      </w:pPr>
      <w:r>
        <w:br w:type="page"/>
      </w:r>
      <w:r w:rsidR="00432994" w:rsidRPr="005F05C6">
        <w:t>Рис</w:t>
      </w:r>
      <w:r>
        <w:t xml:space="preserve">. </w:t>
      </w:r>
      <w:r w:rsidR="00432994" w:rsidRPr="005F05C6">
        <w:t>1</w:t>
      </w:r>
      <w:r>
        <w:t xml:space="preserve">. </w:t>
      </w:r>
      <w:r w:rsidR="00432994" w:rsidRPr="005F05C6">
        <w:t xml:space="preserve">Функции неформальной организации группы </w:t>
      </w:r>
      <w:r w:rsidR="007E3B0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251.25pt">
            <v:imagedata r:id="rId7" o:title=""/>
          </v:shape>
        </w:pict>
      </w:r>
    </w:p>
    <w:p w:rsidR="008F750D" w:rsidRDefault="008F750D" w:rsidP="005A0779">
      <w:pPr>
        <w:widowControl w:val="0"/>
        <w:autoSpaceDE w:val="0"/>
        <w:autoSpaceDN w:val="0"/>
        <w:adjustRightInd w:val="0"/>
      </w:pP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Родоначальником второго направления можно с уверенностью считать Коллинза, разделившего мотивы индивида в малой группе на прагматические и эмоциональные</w:t>
      </w:r>
      <w:r w:rsidR="008F750D">
        <w:t xml:space="preserve"> [</w:t>
      </w:r>
      <w:r w:rsidR="00405A64">
        <w:t>30</w:t>
      </w:r>
      <w:r w:rsidR="008F750D">
        <w:t>].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Несколько опережая последовательность изложения материала, можно отметить, что этот чрезвычайно важный вывод предопределил в дальнейшем появление основных принципов деятельностного подхода к исследованию малых групп и к теоретическому оформлению важнейших методов анализа их структурных характеристик, а именно</w:t>
      </w:r>
      <w:r w:rsidR="008F750D">
        <w:t xml:space="preserve">: </w:t>
      </w:r>
      <w:r w:rsidRPr="005F05C6">
        <w:t>социометрии и референтометрии</w:t>
      </w:r>
      <w:r w:rsidR="008F750D">
        <w:t xml:space="preserve"> [</w:t>
      </w:r>
      <w:r w:rsidR="00405A64">
        <w:t>29</w:t>
      </w:r>
      <w:r w:rsidRPr="005F05C6">
        <w:t xml:space="preserve">, </w:t>
      </w:r>
      <w:r w:rsidR="00405A64">
        <w:t>3</w:t>
      </w:r>
      <w:r w:rsidRPr="005F05C6">
        <w:t>3</w:t>
      </w:r>
      <w:r w:rsidR="008F750D">
        <w:t xml:space="preserve">]. </w:t>
      </w:r>
      <w:r w:rsidRPr="005F05C6">
        <w:t>Ясно, что так как жесткое разделение прагматических и эмоциональных мотивов поведения в одном субъекте взаимоотношений в группе невозможно, то это, с одной стороны, определяет нечеткость его представлений и суждений, а с другой</w:t>
      </w:r>
      <w:r w:rsidR="008F750D">
        <w:t xml:space="preserve"> - </w:t>
      </w:r>
      <w:r w:rsidRPr="005F05C6">
        <w:t>требует интеграции методов анализа, учитывающих как эмоциональные, так и прагматические аспекты взаимоотношений индивидов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Заключая общий обзор определений и тенденций в исследованиях малой группы, можно с уверенностью сказать, что первое направление заложило фундамент гештальт</w:t>
      </w:r>
      <w:r w:rsidR="00011E35">
        <w:t>п</w:t>
      </w:r>
      <w:r w:rsidRPr="005F05C6">
        <w:t>сихологии К</w:t>
      </w:r>
      <w:r w:rsidR="008F750D">
        <w:t xml:space="preserve">. </w:t>
      </w:r>
      <w:r w:rsidRPr="005F05C6">
        <w:t>Левина</w:t>
      </w:r>
      <w:r w:rsidR="008F750D">
        <w:t xml:space="preserve"> [</w:t>
      </w:r>
      <w:r w:rsidR="00405A64">
        <w:t>30</w:t>
      </w:r>
      <w:r w:rsidR="008F750D">
        <w:t xml:space="preserve">] </w:t>
      </w:r>
      <w:r w:rsidRPr="005F05C6">
        <w:t>, а второе</w:t>
      </w:r>
      <w:r w:rsidR="008F750D">
        <w:t xml:space="preserve"> - </w:t>
      </w:r>
      <w:r w:rsidRPr="005F05C6">
        <w:t>основы оперативного менеджмента с его социально-психологическим и экономическим направлениями</w:t>
      </w:r>
      <w:r w:rsidR="008F750D">
        <w:t xml:space="preserve"> [</w:t>
      </w:r>
      <w:r w:rsidR="00405A64">
        <w:t>8</w:t>
      </w:r>
      <w:r w:rsidRPr="005F05C6">
        <w:t xml:space="preserve">, </w:t>
      </w:r>
      <w:r w:rsidR="00405A64">
        <w:t>27</w:t>
      </w:r>
      <w:r w:rsidR="008F750D">
        <w:t>].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 xml:space="preserve">Если второй признак общности сужает свободу индивида уже на уровне представления внутреннего содержания социума, то привнесенные условия типа, например, внешнего статуса </w:t>
      </w:r>
      <w:r w:rsidR="00011E35" w:rsidRPr="005F05C6">
        <w:t>группы,</w:t>
      </w:r>
      <w:r w:rsidRPr="005F05C6">
        <w:t xml:space="preserve"> только усугубляют картину</w:t>
      </w:r>
      <w:r w:rsidR="008F750D">
        <w:t xml:space="preserve">. </w:t>
      </w:r>
      <w:r w:rsidRPr="005F05C6">
        <w:t xml:space="preserve">Это </w:t>
      </w:r>
      <w:r w:rsidR="00011E35" w:rsidRPr="005F05C6">
        <w:t>характерно,</w:t>
      </w:r>
      <w:r w:rsidRPr="005F05C6">
        <w:t xml:space="preserve"> прежде </w:t>
      </w:r>
      <w:r w:rsidR="00011E35" w:rsidRPr="005F05C6">
        <w:t>всего,</w:t>
      </w:r>
      <w:r w:rsidRPr="005F05C6">
        <w:t xml:space="preserve"> для группы типа производственной, в определенной степени это относится и к любой другой формальной группе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Бесспорно, есть существенное различие между сотней новобранцев, следующих под руководством нескольких сержантов и офицера к месту службы, и ротой солдат, образованной теми же индивидами с теми же сержантами и офицером</w:t>
      </w:r>
      <w:r w:rsidR="008F750D">
        <w:t xml:space="preserve">. </w:t>
      </w:r>
      <w:r w:rsidRPr="005F05C6">
        <w:t>То и другое</w:t>
      </w:r>
      <w:r w:rsidR="008F750D">
        <w:t xml:space="preserve"> - </w:t>
      </w:r>
      <w:r w:rsidRPr="005F05C6">
        <w:t>формальные группы по определению</w:t>
      </w:r>
      <w:r w:rsidR="008F750D">
        <w:t xml:space="preserve">. </w:t>
      </w:r>
      <w:r w:rsidRPr="005F05C6">
        <w:t>Однако в первом случае на группу в долговременном смысле не действует внешний, привнесенный статус, а во втором он существенно определяет отношения индивидов</w:t>
      </w:r>
      <w:r w:rsidR="008F750D">
        <w:t xml:space="preserve">. </w:t>
      </w:r>
      <w:r w:rsidRPr="005F05C6">
        <w:t>Иначе говоря, в контактной группе типа формальной, содержится подтип группы с внешним статусом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Определяющим признаком последней, как следует из терминологического обозначения общности, нужно считать периодически долговременное воздействие на группу внешнего статуса</w:t>
      </w:r>
      <w:r w:rsidR="008F750D">
        <w:t xml:space="preserve">. </w:t>
      </w:r>
      <w:r w:rsidRPr="005F05C6">
        <w:t>Сам внешний статус определяет назначение группы, профессионально-квалификационную стратификацию позиций индивидов (рис</w:t>
      </w:r>
      <w:r w:rsidR="008F750D">
        <w:t xml:space="preserve">. </w:t>
      </w:r>
      <w:r w:rsidRPr="005F05C6">
        <w:t>2</w:t>
      </w:r>
      <w:r w:rsidR="008F750D">
        <w:t>) [</w:t>
      </w:r>
      <w:r w:rsidR="00405A64">
        <w:t>8</w:t>
      </w:r>
      <w:r w:rsidRPr="005F05C6">
        <w:t xml:space="preserve">, </w:t>
      </w:r>
      <w:r w:rsidR="00405A64">
        <w:t>26</w:t>
      </w:r>
      <w:r w:rsidRPr="005F05C6">
        <w:t xml:space="preserve">, </w:t>
      </w:r>
      <w:r w:rsidR="00405A64">
        <w:t>28</w:t>
      </w:r>
      <w:r w:rsidR="008F750D">
        <w:t xml:space="preserve">]. </w:t>
      </w:r>
      <w:r w:rsidRPr="005F05C6">
        <w:t>По отношению к межличностному общению он является чисто внешним периодически долговременным управляющим воздействием и регламентирует финансово-экономические отношения индивида с институтом его социализации, например, с предприятием, воинским подразделением и т</w:t>
      </w:r>
      <w:r w:rsidR="008F750D">
        <w:t xml:space="preserve">. </w:t>
      </w:r>
      <w:r w:rsidRPr="005F05C6">
        <w:t>п</w:t>
      </w:r>
      <w:r w:rsidR="008F750D">
        <w:t xml:space="preserve">. </w:t>
      </w:r>
      <w:r w:rsidRPr="005F05C6">
        <w:t>Статус в сочетании с нормами межличностного общения образует микросоциум целостности, которую образует в свою очередь сама группа с внешним статусом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Следовательно, под определение группы с внешним статусом попадает любая контактная группа</w:t>
      </w:r>
      <w:r w:rsidR="008F750D">
        <w:t xml:space="preserve">. </w:t>
      </w:r>
      <w:r w:rsidRPr="005F05C6">
        <w:t>Сюда могут</w:t>
      </w:r>
      <w:r w:rsidR="00011E35">
        <w:t xml:space="preserve"> </w:t>
      </w:r>
      <w:r w:rsidR="00011E35" w:rsidRPr="005F05C6">
        <w:t>быть отнесены воинское подразделение, кафедра и учебные группы вуза, отряды ОМОНа и т</w:t>
      </w:r>
      <w:r w:rsidR="008F750D">
        <w:t xml:space="preserve">. </w:t>
      </w:r>
      <w:r w:rsidR="00011E35" w:rsidRPr="005F05C6">
        <w:t>п</w:t>
      </w:r>
      <w:r w:rsidR="008F750D">
        <w:t>.</w:t>
      </w:r>
    </w:p>
    <w:p w:rsidR="008F750D" w:rsidRDefault="00011E35" w:rsidP="005A0779">
      <w:pPr>
        <w:widowControl w:val="0"/>
        <w:autoSpaceDE w:val="0"/>
        <w:autoSpaceDN w:val="0"/>
        <w:adjustRightInd w:val="0"/>
      </w:pPr>
      <w:r w:rsidRPr="005F05C6">
        <w:t>Подход к исследованию производственных и других контактных групп с точки зрения понятий группы с внешним статусом и самого внешнего статуса представляется важным уже из-за перечня феноменологических признаков, заложенных в то и другое</w:t>
      </w:r>
      <w:r w:rsidR="008F750D">
        <w:t xml:space="preserve">. </w:t>
      </w:r>
      <w:r w:rsidRPr="005F05C6">
        <w:t>Во-первых, в аксиоматику феноменологии заложена несовместимость внешнего статуса и межличностного общения, что делает группу внутренне конфликтной по определению</w:t>
      </w:r>
      <w:r w:rsidR="008F750D">
        <w:t xml:space="preserve">. </w:t>
      </w:r>
      <w:r w:rsidRPr="005F05C6">
        <w:t>Отсюда групповой рестрикционизм</w:t>
      </w:r>
      <w:r w:rsidR="008F750D">
        <w:t xml:space="preserve">. </w:t>
      </w:r>
      <w:r w:rsidRPr="005F05C6">
        <w:t>Во-вторых, профессионально-квалификационная стратификация в общем случае может не соответствовать личностной структуре группы, которая генерируется межличностным общением и личностными признаками индивидов</w:t>
      </w:r>
      <w:r w:rsidR="008F750D">
        <w:t>.</w:t>
      </w:r>
    </w:p>
    <w:p w:rsidR="00011E35" w:rsidRDefault="00011E35" w:rsidP="005A0779">
      <w:pPr>
        <w:widowControl w:val="0"/>
        <w:autoSpaceDE w:val="0"/>
        <w:autoSpaceDN w:val="0"/>
        <w:adjustRightInd w:val="0"/>
      </w:pPr>
      <w:r w:rsidRPr="005F05C6">
        <w:t>Это приводит к структурированию группы с внешним статусом по признакам отношения к нормам внешнего статуса, что является необходимым основанием для учета статусных и должностных авторитетов индивидов в оценках основных психологических составляющих сплоченности малых групп,</w:t>
      </w:r>
      <w:r w:rsidRPr="00011E35">
        <w:t xml:space="preserve"> </w:t>
      </w:r>
      <w:r w:rsidRPr="005F05C6">
        <w:t>таких как их ценностно-ориентационное единство и степень</w:t>
      </w:r>
      <w:r>
        <w:t xml:space="preserve"> соответ-</w:t>
      </w:r>
    </w:p>
    <w:p w:rsidR="008F750D" w:rsidRDefault="008F750D" w:rsidP="005A0779">
      <w:pPr>
        <w:widowControl w:val="0"/>
        <w:autoSpaceDE w:val="0"/>
        <w:autoSpaceDN w:val="0"/>
        <w:adjustRightInd w:val="0"/>
      </w:pPr>
    </w:p>
    <w:p w:rsidR="008F750D" w:rsidRDefault="00011E35" w:rsidP="005A0779">
      <w:pPr>
        <w:widowControl w:val="0"/>
        <w:autoSpaceDE w:val="0"/>
        <w:autoSpaceDN w:val="0"/>
        <w:adjustRightInd w:val="0"/>
      </w:pPr>
      <w:r w:rsidRPr="005F05C6">
        <w:t>Рис</w:t>
      </w:r>
      <w:r w:rsidR="008F750D">
        <w:t xml:space="preserve">. </w:t>
      </w:r>
      <w:r w:rsidRPr="005F05C6">
        <w:t>2</w:t>
      </w:r>
      <w:r w:rsidR="008F750D">
        <w:t xml:space="preserve">. </w:t>
      </w:r>
      <w:r w:rsidRPr="005F05C6">
        <w:t>Малая группа как группа с внешним статусом</w:t>
      </w:r>
      <w:r w:rsidR="008F750D">
        <w:t xml:space="preserve"> </w:t>
      </w:r>
      <w:r w:rsidR="00426111" w:rsidRPr="005F05C6">
        <w:t>ствия формальных и неформальных структур</w:t>
      </w:r>
      <w:r w:rsidR="008F750D">
        <w:t>.</w:t>
      </w:r>
      <w:r w:rsidR="008F750D" w:rsidRPr="008F750D">
        <w:t xml:space="preserve"> </w:t>
      </w:r>
    </w:p>
    <w:p w:rsidR="008F750D" w:rsidRDefault="007E3B01" w:rsidP="005A0779">
      <w:pPr>
        <w:widowControl w:val="0"/>
        <w:autoSpaceDE w:val="0"/>
        <w:autoSpaceDN w:val="0"/>
        <w:adjustRightInd w:val="0"/>
      </w:pPr>
      <w:r>
        <w:pict>
          <v:shape id="_x0000_i1026" type="#_x0000_t75" style="width:124.5pt;height:81pt">
            <v:imagedata r:id="rId8" o:title=""/>
          </v:shape>
        </w:pict>
      </w:r>
    </w:p>
    <w:p w:rsidR="008F750D" w:rsidRDefault="008F750D" w:rsidP="005A0779">
      <w:pPr>
        <w:widowControl w:val="0"/>
        <w:autoSpaceDE w:val="0"/>
        <w:autoSpaceDN w:val="0"/>
        <w:adjustRightInd w:val="0"/>
      </w:pP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Таким образом, группа с внешним статусом, и в частности, производственные, академические группы, воинские подразделения, расчеты, смены и т</w:t>
      </w:r>
      <w:r w:rsidR="008F750D">
        <w:t xml:space="preserve">. </w:t>
      </w:r>
      <w:r w:rsidRPr="005F05C6">
        <w:t>п</w:t>
      </w:r>
      <w:r w:rsidR="008F750D">
        <w:t xml:space="preserve">. </w:t>
      </w:r>
      <w:r w:rsidRPr="005F05C6">
        <w:t>, представляют собой сложное образование, в корне отличное даже при малых размерах от малой группы в классическом понимании</w:t>
      </w:r>
      <w:r w:rsidR="008F750D">
        <w:t>.</w:t>
      </w:r>
    </w:p>
    <w:p w:rsidR="008F750D" w:rsidRDefault="00011E35" w:rsidP="005A0779">
      <w:pPr>
        <w:widowControl w:val="0"/>
        <w:autoSpaceDE w:val="0"/>
        <w:autoSpaceDN w:val="0"/>
        <w:adjustRightInd w:val="0"/>
      </w:pPr>
      <w:r>
        <w:t>А</w:t>
      </w:r>
      <w:r w:rsidR="00426111" w:rsidRPr="005F05C6">
        <w:t>льтернативность воздействий внешнего статуса и межличностного общения вызывает внутреннюю конфликтность и неопределенность личной стратификации индивидов</w:t>
      </w:r>
      <w:r w:rsidR="008F750D">
        <w:t xml:space="preserve">. </w:t>
      </w:r>
      <w:r w:rsidR="00426111" w:rsidRPr="005F05C6">
        <w:t>Причем указанная неопределенность носит существенно нестатистический характер и обусловлена действием взаимосвязанных причин, во многом субъективного характера</w:t>
      </w:r>
      <w:r w:rsidR="008F750D">
        <w:t xml:space="preserve">. </w:t>
      </w:r>
      <w:r w:rsidR="00426111" w:rsidRPr="005F05C6">
        <w:t>В упрощенно-схемном понимании сложившаяся стратификация индивида представляет условный симбиоз различных по ориентации подгрупп, содержащих в свою очередь малые группы, происхождение которых обусловлено только межличностным общением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Выявленные особенности организации межличностных отношений в группах с внешним статусом предопределяют два основных фактора</w:t>
      </w:r>
      <w:r w:rsidR="008F750D">
        <w:t xml:space="preserve">. </w:t>
      </w:r>
      <w:r w:rsidRPr="005F05C6">
        <w:t>Во-первых, отношения предпочтения членов группы, определяющие структуру ее стратификации, носят принципиально нечеткий характер, а следовательно, требуют для своей обработки применения особых методов, позволяющих учитывать информационную нагрузку, содержащуюся в нечеткости ответов респондентов</w:t>
      </w:r>
      <w:r w:rsidR="008F750D">
        <w:t xml:space="preserve">. </w:t>
      </w:r>
      <w:r w:rsidRPr="005F05C6">
        <w:t>Во-вторых, альтернативность воздействий внешнего статуса и межличностных общений не позволяет осуществить строгое деление отношений предпочтения индивидов на прагматические и эмоциональные, как это делается рядом авторов</w:t>
      </w:r>
      <w:r w:rsidR="008F750D">
        <w:t xml:space="preserve"> [</w:t>
      </w:r>
      <w:r w:rsidR="00405A64">
        <w:t>4</w:t>
      </w:r>
      <w:r w:rsidRPr="005F05C6">
        <w:t>3</w:t>
      </w:r>
      <w:r w:rsidR="008F750D">
        <w:t xml:space="preserve">] </w:t>
      </w:r>
      <w:r w:rsidRPr="005F05C6">
        <w:t>, что в свою очередь требует изменения методологии расчета статусного положения членов группы, в которой на основе интегрального представления должны быть учтены как факторы эмоционального, так и факторы деятельностного опосредования предпочтений индивида в группе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В свою очередь, соци</w:t>
      </w:r>
      <w:r w:rsidR="000D3574">
        <w:t>а</w:t>
      </w:r>
      <w:r w:rsidRPr="005F05C6">
        <w:t>л</w:t>
      </w:r>
      <w:r w:rsidR="000D3574">
        <w:t>ьн</w:t>
      </w:r>
      <w:r w:rsidRPr="005F05C6">
        <w:t>ая неоднородность и неоднозначность ориентации структурных единиц вызывает неоднозначный отклик, определенный на широком спектре отношений и мотивов поведения индивидов</w:t>
      </w:r>
      <w:r w:rsidR="008F750D">
        <w:t xml:space="preserve">. </w:t>
      </w:r>
      <w:r w:rsidRPr="005F05C6">
        <w:t>Это, с одной стороны, требует учета в оценке статусных</w:t>
      </w:r>
      <w:r w:rsidR="000D3574">
        <w:t xml:space="preserve"> </w:t>
      </w:r>
      <w:r w:rsidRPr="005F05C6">
        <w:t>потенциалов индивидов их отношений предпочтения во всем спектре мотивов, а с другой</w:t>
      </w:r>
      <w:r w:rsidR="008F750D">
        <w:t xml:space="preserve"> - </w:t>
      </w:r>
      <w:r w:rsidRPr="005F05C6">
        <w:t>определяет необходимость учета статусного положения членов группы в оценке ее мотивационной направленности, ценностно-ориентационного единства, психологической атмосферы, социального потенциала группы и других интегральных характеристик степени развития и направленности группы, являющихся основными показателями руководства малыми группами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Анализ социально-психологических детерминант</w:t>
      </w:r>
      <w:r w:rsidR="00405A64">
        <w:t xml:space="preserve"> </w:t>
      </w:r>
      <w:r w:rsidRPr="005F05C6">
        <w:t>функционального развития малых групп должен осуществляться в контексте задач, решаемых в процессе руководства группами, и должен отражать структуру и последовательность их практического применения</w:t>
      </w:r>
      <w:r w:rsidR="008F750D">
        <w:t xml:space="preserve">. </w:t>
      </w:r>
      <w:r w:rsidRPr="005F05C6">
        <w:t>Естественно, возникает вопрос относительно средств подобного управления</w:t>
      </w:r>
      <w:r w:rsidR="008F750D">
        <w:t xml:space="preserve">. </w:t>
      </w:r>
      <w:r w:rsidRPr="005F05C6">
        <w:t>Причем в данном случае речь должна идти не о методических приемах управления, а о его феноменологических характеристиках, имеющих социально-психологическое содержание, обеспеченных соответствующей социально-психологической информацией о текущих групповых процессах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В современной педагогической, социологической и социально-психологической литературе можно встретить разное толкование термина «руководство»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В данной работе мы будем понимать руководство как одну из функций управления процессами функционирования (в дидактической, производственной, управленческой и других сферах деятельности</w:t>
      </w:r>
      <w:r w:rsidR="008F750D">
        <w:t xml:space="preserve">) </w:t>
      </w:r>
      <w:r w:rsidRPr="005F05C6">
        <w:t>малых групп, содержанием которой является воздействие на индивидов и их общности в процессе функциональной деятельности, направленное на включение их в эту деятельность, выработку ими осознанного и активного поведения, всестороннее развитие личности и коллектива группы в целом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Такое определение во многом созвучно с определением руководства процессами, становления и развития контактных малых групп с внешним статусом, принятым в рамках представлений в современной психолого-педагогической литературе</w:t>
      </w:r>
      <w:r w:rsidR="008F750D">
        <w:t xml:space="preserve"> [</w:t>
      </w:r>
      <w:r w:rsidR="00405A64">
        <w:t>1</w:t>
      </w:r>
      <w:r w:rsidRPr="005F05C6">
        <w:t xml:space="preserve">, </w:t>
      </w:r>
      <w:r w:rsidR="00405A64">
        <w:t>2</w:t>
      </w:r>
      <w:r w:rsidRPr="005F05C6">
        <w:t xml:space="preserve">, </w:t>
      </w:r>
      <w:r w:rsidR="00405A64">
        <w:t>4</w:t>
      </w:r>
      <w:r w:rsidRPr="005F05C6">
        <w:t xml:space="preserve">, </w:t>
      </w:r>
      <w:r w:rsidR="00405A64">
        <w:t>8</w:t>
      </w:r>
      <w:r w:rsidR="008F750D">
        <w:t>].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В отличие от лидерства, как неформального явления, руководство контактной малой группой</w:t>
      </w:r>
      <w:r w:rsidR="008F750D">
        <w:t xml:space="preserve"> - </w:t>
      </w:r>
      <w:r w:rsidRPr="005F05C6">
        <w:t>это предварительно спланированное, закрепленное в соответствующих документах управление группой (операторов, обучаемых, должностных лиц и т</w:t>
      </w:r>
      <w:r w:rsidR="008F750D">
        <w:t xml:space="preserve">. </w:t>
      </w:r>
      <w:r w:rsidRPr="005F05C6">
        <w:t>д</w:t>
      </w:r>
      <w:r w:rsidR="008F750D">
        <w:t xml:space="preserve">) </w:t>
      </w:r>
      <w:r w:rsidRPr="005F05C6">
        <w:t>со стороны назначенного высшими инстанциями лица</w:t>
      </w:r>
      <w:r w:rsidR="008F750D">
        <w:t xml:space="preserve"> [</w:t>
      </w:r>
      <w:r w:rsidR="00405A64">
        <w:t>5</w:t>
      </w:r>
      <w:r w:rsidR="008F750D">
        <w:t>].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Значение функции руководства в подобных группах в современных условиях возрастает, так как влияние социальных и социологических сторон жизни общества и функциональной деятельности групп в настоящее время становится особенно заметным</w:t>
      </w:r>
      <w:r w:rsidR="008F750D">
        <w:t xml:space="preserve">. </w:t>
      </w:r>
      <w:r w:rsidRPr="005F05C6">
        <w:t>Ниже мы попытаемся определить цели, задачи и функции руководства, сформулировать критерии и показатели, а также предложить некоторые средства ее эффективной реализации</w:t>
      </w:r>
      <w:r w:rsidR="008F750D">
        <w:t>.</w:t>
      </w:r>
    </w:p>
    <w:p w:rsidR="008F750D" w:rsidRDefault="008F750D" w:rsidP="005A0779">
      <w:pPr>
        <w:widowControl w:val="0"/>
        <w:autoSpaceDE w:val="0"/>
        <w:autoSpaceDN w:val="0"/>
        <w:adjustRightInd w:val="0"/>
      </w:pPr>
    </w:p>
    <w:p w:rsidR="008F750D" w:rsidRDefault="00426111" w:rsidP="008F750D">
      <w:pPr>
        <w:pStyle w:val="2"/>
      </w:pPr>
      <w:bookmarkStart w:id="2" w:name="_Toc254281584"/>
      <w:r w:rsidRPr="005F05C6">
        <w:t>3</w:t>
      </w:r>
      <w:r w:rsidR="008F750D">
        <w:t xml:space="preserve">. </w:t>
      </w:r>
      <w:r w:rsidRPr="005F05C6">
        <w:t>С</w:t>
      </w:r>
      <w:r w:rsidR="000D3574">
        <w:t>оциально</w:t>
      </w:r>
      <w:r w:rsidRPr="005F05C6">
        <w:t>-</w:t>
      </w:r>
      <w:r w:rsidR="000D3574">
        <w:t>психологическое обеспечение руководства малыми группами</w:t>
      </w:r>
      <w:bookmarkEnd w:id="2"/>
    </w:p>
    <w:p w:rsidR="008F750D" w:rsidRDefault="008F750D" w:rsidP="005A0779">
      <w:pPr>
        <w:widowControl w:val="0"/>
        <w:autoSpaceDE w:val="0"/>
        <w:autoSpaceDN w:val="0"/>
        <w:adjustRightInd w:val="0"/>
      </w:pP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С социально-психологической точки зрения содержанием руководства малыми группами является формирование психолого-педагогических воздействий на группу и ее членов с целью более полного включения индивидов в деятельность, выработки у них осознанного и активного поведения, всестороннего развития личностей и групп в целом, ликвидации предпосылок к возникновению конфликтных ситуаций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В самом общем виде структура руководства малыми группами может быть представлена на рис</w:t>
      </w:r>
      <w:r w:rsidR="008F750D">
        <w:t xml:space="preserve">. </w:t>
      </w:r>
      <w:r w:rsidRPr="005F05C6">
        <w:t>3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Для успешного руководства малыми группами и решения всего комплекса возникающих при этом задач необходимо наличие специальной системы социально-психологического обеспечения этого процесса</w:t>
      </w:r>
      <w:r w:rsidR="008F750D">
        <w:t xml:space="preserve">. </w:t>
      </w:r>
      <w:r w:rsidRPr="005F05C6">
        <w:t>Эта система должна обеспечивать анализ индивидуальных качеств членов групп, оценку социально-психологического климата в группах, изучение условий, в которых осуществляется их деятельность, исследование путей повышения эффективности функционирования групп, определение методов и средств управления групповыми процессами, выдачу предложений и рекомендаций по формированию управляющих воздействий на группы и оценку эффективности этих воздействий</w:t>
      </w:r>
      <w:r w:rsidR="008F750D">
        <w:t>.</w:t>
      </w:r>
    </w:p>
    <w:p w:rsidR="008F750D" w:rsidRDefault="00426111" w:rsidP="008F750D">
      <w:pPr>
        <w:widowControl w:val="0"/>
        <w:autoSpaceDE w:val="0"/>
        <w:autoSpaceDN w:val="0"/>
        <w:adjustRightInd w:val="0"/>
      </w:pPr>
      <w:r w:rsidRPr="005F05C6">
        <w:t>Социально-психологические факторы руководства деятельностью малых групп можно рассматривать как</w:t>
      </w:r>
      <w:r w:rsidR="006F134F" w:rsidRPr="006F134F">
        <w:t xml:space="preserve"> </w:t>
      </w:r>
      <w:r w:rsidR="006F134F" w:rsidRPr="005F05C6">
        <w:t>элементы системы управления, которые реализуют в</w:t>
      </w:r>
      <w:r w:rsidR="006F134F" w:rsidRPr="006F134F">
        <w:t xml:space="preserve"> </w:t>
      </w:r>
      <w:r w:rsidR="006F134F" w:rsidRPr="005F05C6">
        <w:t>механизмы социальной регуляции групповой деятельности индивидов в рамках функционирования определенных социальных закономерностей</w:t>
      </w:r>
      <w:r w:rsidR="008F750D">
        <w:t xml:space="preserve">. </w:t>
      </w:r>
      <w:r w:rsidR="006F134F" w:rsidRPr="005F05C6">
        <w:t>В этом смысле социальные и социально-психологические механизмы</w:t>
      </w:r>
      <w:r w:rsidR="008F750D">
        <w:t xml:space="preserve"> </w:t>
      </w:r>
      <w:r w:rsidR="008F750D" w:rsidRPr="005F05C6">
        <w:t>управления групповой деятельностью в целом и группами в частности являются результатом научного познания диалектики единства субъективного и объективного в действии социальных законов и тенденций, реализуемых в совместной деятельности членов групп</w:t>
      </w:r>
      <w:r w:rsidR="008F750D">
        <w:t xml:space="preserve">. </w:t>
      </w:r>
    </w:p>
    <w:p w:rsidR="008F750D" w:rsidRDefault="008F750D" w:rsidP="005A0779">
      <w:pPr>
        <w:widowControl w:val="0"/>
        <w:autoSpaceDE w:val="0"/>
        <w:autoSpaceDN w:val="0"/>
        <w:adjustRightInd w:val="0"/>
      </w:pPr>
    </w:p>
    <w:p w:rsidR="008F750D" w:rsidRDefault="006F134F" w:rsidP="005A0779">
      <w:pPr>
        <w:widowControl w:val="0"/>
        <w:autoSpaceDE w:val="0"/>
        <w:autoSpaceDN w:val="0"/>
        <w:adjustRightInd w:val="0"/>
      </w:pPr>
      <w:r w:rsidRPr="005F05C6">
        <w:t>Рис</w:t>
      </w:r>
      <w:r w:rsidR="008F750D">
        <w:t xml:space="preserve">. </w:t>
      </w:r>
      <w:r w:rsidRPr="005F05C6">
        <w:t>3</w:t>
      </w:r>
      <w:r w:rsidR="008F750D">
        <w:t xml:space="preserve">. </w:t>
      </w:r>
      <w:r w:rsidRPr="005F05C6">
        <w:t>Функции руководства (ФР</w:t>
      </w:r>
      <w:r w:rsidR="008F750D">
        <w:t xml:space="preserve">) </w:t>
      </w:r>
      <w:r w:rsidRPr="005F05C6">
        <w:t>малыми группами</w:t>
      </w:r>
    </w:p>
    <w:p w:rsidR="00426111" w:rsidRPr="005F05C6" w:rsidRDefault="007E3B01" w:rsidP="005A0779">
      <w:pPr>
        <w:widowControl w:val="0"/>
        <w:autoSpaceDE w:val="0"/>
        <w:autoSpaceDN w:val="0"/>
        <w:adjustRightInd w:val="0"/>
        <w:jc w:val="center"/>
      </w:pPr>
      <w:r>
        <w:pict>
          <v:shape id="_x0000_i1027" type="#_x0000_t75" style="width:213.75pt;height:161.25pt">
            <v:imagedata r:id="rId9" o:title=""/>
          </v:shape>
        </w:pict>
      </w:r>
    </w:p>
    <w:p w:rsidR="008F750D" w:rsidRDefault="008F750D" w:rsidP="005A0779">
      <w:pPr>
        <w:widowControl w:val="0"/>
        <w:autoSpaceDE w:val="0"/>
        <w:autoSpaceDN w:val="0"/>
        <w:adjustRightInd w:val="0"/>
      </w:pP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Иначе говоря, социальные и социально-психологические механизмы руководства малыми группами являются продуктом субъективного отражения объективных общественных процессов в целях использования их в практике управления функциональной деятельностью малых групп в конкретной предметной области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Для анализа процесса функциональной деятельности малых групп, его социальной детерминации необходимы исследования по меньшей мере трех пар категорий</w:t>
      </w:r>
      <w:r w:rsidR="008F750D">
        <w:t xml:space="preserve">: </w:t>
      </w:r>
      <w:r w:rsidRPr="005F05C6">
        <w:t>«объективные и субъективные условия реализации, «субъекты и объекты деятельности», «объективные и субъективные факторы»</w:t>
      </w:r>
      <w:r w:rsidR="008F750D">
        <w:t xml:space="preserve"> [</w:t>
      </w:r>
      <w:r w:rsidR="00405A64">
        <w:t>4</w:t>
      </w:r>
      <w:r w:rsidRPr="005F05C6">
        <w:t>2</w:t>
      </w:r>
      <w:r w:rsidR="008F750D">
        <w:t xml:space="preserve">]. </w:t>
      </w:r>
      <w:r w:rsidRPr="005F05C6">
        <w:t>Такой подход дает возможность раскрыть вопросы социальной детерминации совместной деятельности индивидов под углом зрения, во-первых, условий, в которых он реализуется, во-вторых, личностных качеств субъектов деятельности и их направленности, в-третьих, процедур, методов и способов активизации профессиональной деятельности, ее стимулирования в ходе управления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Субъективные условия как определенные социально-психологические качества действующих субъектов группового процесса взаимодействия индивидов и объективные условия реализации их функционирования как качества объективной стороны деятельности людей в системе управления выступают как предпосылки, возможности их социальной деятельности в системе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Потенциал детерминации социальной деятельности субъектов малой группы, присутствующий в этих предпосылках в ходе их совместного функционирования, преобразуется в активное детерминирующее начало</w:t>
      </w:r>
      <w:r w:rsidR="008F750D">
        <w:t xml:space="preserve">. </w:t>
      </w:r>
      <w:r w:rsidRPr="005F05C6">
        <w:t>Именно он определяет в дальнейшем социальный потенциал личности и коллектива в целом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Качественный переход детерминационного потенциала этих предпосылок из пассивного, нераскрытого состояния в прогнозируемое актуальное, деятельностное состояние определяет гносеологический смысл и практическое значение понятий «социологический фактор управления» и «социально-психологический фактор руководства малыми группами»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Таким образом, под социально-психологическими и социологическими факторами управления малыми группами далее будем понимать такое качество социальных и социально-психологических условий реализации групповой деятельности и руководства группами, при которых их регуляционный потенциал научно познан и целенаправленно реализуется в конкретной системе управления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Так как в понятии «социально-психологический фактор руководства малыми группами» присутствует субъект сознательного освоения социальных условий деятельности, то это дает возможность содержательно интерпретировать субъект-объектные и субъект-субъектные взаимодействия в группе, складывающиеся в ходе совместной деятельности индивидов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Объективные условия общественной среды, в которой функционирует группа, преломляются через внутренние</w:t>
      </w:r>
      <w:r w:rsidR="009059BD">
        <w:t xml:space="preserve"> </w:t>
      </w:r>
      <w:r w:rsidRPr="005F05C6">
        <w:t>психические закономерности субъекта управления, через его способ восприятия и оценки этих объективных обстоятельств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С общеметодологической точки зрения рассмотрение отдельного члена группы как активного участника совместной деятельности во взаимодействии с системой управления требует прежде всего дифференциальной характеристики внешних факторов, определяющих его поведение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В общей характеристике факторов, регулирующих поведение индивида в некоторой системе, с которой он активно взаимодействует, выделяют несколько групп</w:t>
      </w:r>
      <w:r w:rsidR="008F750D">
        <w:t xml:space="preserve"> [</w:t>
      </w:r>
      <w:r w:rsidR="00405A64">
        <w:t>5</w:t>
      </w:r>
      <w:r w:rsidR="008F750D">
        <w:t xml:space="preserve">] : </w:t>
      </w:r>
      <w:r w:rsidRPr="005F05C6">
        <w:t>материальные условия деятельности</w:t>
      </w:r>
      <w:r w:rsidR="008F750D">
        <w:t xml:space="preserve">; </w:t>
      </w:r>
      <w:r w:rsidRPr="005F05C6">
        <w:t>объективные общественные и прежде всего функциональные отношения</w:t>
      </w:r>
      <w:r w:rsidR="008F750D">
        <w:t xml:space="preserve">; </w:t>
      </w:r>
      <w:r w:rsidRPr="005F05C6">
        <w:t>формы общественного сознания</w:t>
      </w:r>
      <w:r w:rsidR="008F750D">
        <w:t xml:space="preserve">. </w:t>
      </w:r>
      <w:r w:rsidRPr="005F05C6">
        <w:t>При этом подчеркивается, что в общем виде разные уровни социальной детерминации психики и поведения человека включают в себя факторы исторического и общественного развития его индивидуальной природы</w:t>
      </w:r>
      <w:r w:rsidR="008F750D">
        <w:t xml:space="preserve">. </w:t>
      </w:r>
      <w:r w:rsidRPr="005F05C6">
        <w:t>Эти факторы по-разному детерминируют процессы, свойства и качества психических явлений, разную степень и темпы изменчивости этих явлений в ходе онтогенетического развития человека</w:t>
      </w:r>
      <w:r w:rsidR="008F750D">
        <w:t xml:space="preserve">. </w:t>
      </w:r>
      <w:r w:rsidRPr="005F05C6">
        <w:t>Наиболее кардинальным общественно-историческим изменениям подвергаются те свойства личности, в которых отражаются общественные условия жизни</w:t>
      </w:r>
      <w:r w:rsidR="008F750D">
        <w:t xml:space="preserve">. </w:t>
      </w:r>
      <w:r w:rsidRPr="005F05C6">
        <w:t>В ходе общественно-экономических изменений по-разному выступает содержание личных и общественных интересов, меняется содержание мотивов поведения индивидуально каждого члена группы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Жизнь и деятельность малых групп в различных сферах их функционирования на современном этапе показывают, что группы нередко сталкиваются с социальными факторами, оказывающими дезорганизующее воздействие на их деятельность, их взаимоотношения, разрушающими традиции коллектива</w:t>
      </w:r>
      <w:r w:rsidR="008F750D">
        <w:t xml:space="preserve">. </w:t>
      </w:r>
      <w:r w:rsidRPr="005F05C6">
        <w:t>Эти факторы могут порождаться внешней социальной средой, определенными общественными группами, социальными процессами, а также отдельными событиями общественной жизни</w:t>
      </w:r>
      <w:r w:rsidR="008F750D">
        <w:t xml:space="preserve">. </w:t>
      </w:r>
      <w:r w:rsidRPr="005F05C6">
        <w:t>Они могут проявляться в постановке перед группами задач, не соответствующих их предназначению и нравственно отвергаемых большинством их членов, в просчетах руководителей структурных подразделений, выражаемых, например, в неправильной расстановке членов коллектива для выполнения поставленных задач, игнорировании функционально-ролевой структуры и т</w:t>
      </w:r>
      <w:r w:rsidR="008F750D">
        <w:t>.</w:t>
      </w:r>
      <w:r w:rsidRPr="005F05C6">
        <w:t>п</w:t>
      </w:r>
      <w:r w:rsidR="008F750D">
        <w:t>.</w:t>
      </w:r>
    </w:p>
    <w:p w:rsidR="008F750D" w:rsidRDefault="00426111" w:rsidP="008F750D">
      <w:pPr>
        <w:ind w:firstLine="709"/>
      </w:pPr>
      <w:r w:rsidRPr="005F05C6">
        <w:t>Изменения в психическом складе людей, в их поступках и действиях, обусловленные изменениями в общественных отношениях, являются более или менее сходными и оптимально-устойчивыми для людей, живущих в определенную общественно-историческую эпоху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В конкретных условиях эти общие социальные факторы по-разному сочетаются со специфическими условиями жизни и деятельности отдельной личности и отдельного коллектива</w:t>
      </w:r>
      <w:r w:rsidR="008F750D">
        <w:t xml:space="preserve">. </w:t>
      </w:r>
      <w:r w:rsidRPr="005F05C6">
        <w:t>Существенным моментом в понимании механизма этой индивидуализации воздействия социально-детерминирующих факторов на человека и на конкретный коллектив является выделение из общей совокупности социальных детерминант специфических условий их жизни и деятельности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 xml:space="preserve">Например, группы </w:t>
      </w:r>
      <w:r w:rsidR="009059BD">
        <w:t>студе</w:t>
      </w:r>
      <w:r w:rsidRPr="005F05C6">
        <w:t xml:space="preserve">нтов вуза имеют не только общие для любой группы социально-психологические черты, но и обладают специфическими признаками, которые обусловлены особенностями конкретных задач вуза, характером повседневной деятельности </w:t>
      </w:r>
      <w:r w:rsidR="009059BD">
        <w:t>студе</w:t>
      </w:r>
      <w:r w:rsidRPr="005F05C6">
        <w:t>нтов</w:t>
      </w:r>
      <w:r w:rsidR="008F750D">
        <w:t xml:space="preserve">. </w:t>
      </w:r>
      <w:r w:rsidRPr="005F05C6">
        <w:t>Эти признаки следующие</w:t>
      </w:r>
      <w:r w:rsidR="008F750D">
        <w:t>: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учебные группы в вузе характеризуются однородностью возрастного состава, слиянием в единый процесс обучения и воспитания, сравнительно высокой степенью самоуправления, интенсивностью общения, наличием достаточно четкой регламентации отношений и наличием функциональной зависимости членов группы, определяемых системой субординационных отношений</w:t>
      </w:r>
      <w:r w:rsidR="008F750D">
        <w:t xml:space="preserve">; </w:t>
      </w:r>
      <w:r w:rsidRPr="005F05C6">
        <w:t>структура межличностных отношений в учебных группах вуза характеризуется неравномерностью количественного состава статусных категорий и динамичностью, что дает возможность ее оптимизации путем целенаправленных педагогических воздействий</w:t>
      </w:r>
      <w:r w:rsidR="008F750D">
        <w:t xml:space="preserve">; </w:t>
      </w:r>
      <w:r w:rsidRPr="005F05C6">
        <w:t>в учебных группах вуза их формальные структуры определяют состав подгрупп с внешним статусом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Последний отличительный признак, как это отмечено выше, является наиболее характерным для большинства малых групп</w:t>
      </w:r>
      <w:r w:rsidR="008F750D">
        <w:t xml:space="preserve">. </w:t>
      </w:r>
      <w:r w:rsidRPr="005F05C6">
        <w:t>Он обусловливает долговременное воздействие на группу внешнего статуса</w:t>
      </w:r>
      <w:r w:rsidR="008F750D">
        <w:t xml:space="preserve">. </w:t>
      </w:r>
      <w:r w:rsidRPr="005F05C6">
        <w:t>Сам внешний статус определяет назначение группы, профессионально-квалификационное распределение позиций индивидов в соответствии с назначением группы</w:t>
      </w:r>
      <w:r w:rsidR="008F750D">
        <w:t xml:space="preserve">. </w:t>
      </w:r>
      <w:r w:rsidRPr="005F05C6">
        <w:t>Кроме этого, он по отношению к межличностному общению является чисто внешним периодически долговременным управляющим воздействием и регламентирует функциональные</w:t>
      </w:r>
      <w:r w:rsidR="00774B4A">
        <w:t xml:space="preserve"> </w:t>
      </w:r>
      <w:r w:rsidRPr="005F05C6">
        <w:t>и правовые отношения индивида с системой, в которой функционирует группа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Подход к определению механизмов социально-психологического управления группой с внешним статусом представляется важным уже из-за перечня субъективных, отражающих сознание признаков, заложенных как в саму группу, так и во внешний статус</w:t>
      </w:r>
      <w:r w:rsidR="008F750D">
        <w:t xml:space="preserve">. </w:t>
      </w:r>
      <w:r w:rsidRPr="005F05C6">
        <w:t>Это связано с тем, что, во-первых, в аксиоматику науки об изучении психологических характеристик личности и коллективов заложена несовместимость внешнего статуса и межличностного общения, что и делает группу внутренне конфликтной по определению</w:t>
      </w:r>
      <w:r w:rsidR="008F750D">
        <w:t xml:space="preserve"> [</w:t>
      </w:r>
      <w:r w:rsidR="00405A64">
        <w:t>4</w:t>
      </w:r>
      <w:r w:rsidR="008F750D">
        <w:t xml:space="preserve">] </w:t>
      </w:r>
      <w:r w:rsidRPr="005F05C6">
        <w:t>, Во-вторых, профессионально-квалификационная стратификация в общем случае может не соответствовать личностной структуре группы, которая генерируется межличностным общением и личностными признаками индивидов</w:t>
      </w:r>
      <w:r w:rsidR="008F750D">
        <w:t xml:space="preserve">. </w:t>
      </w:r>
      <w:r w:rsidRPr="005F05C6">
        <w:t>Это приводит к структурированию группы с внешним статусом по признакам отношения к нормам внешнего статуса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Социологическая неоднородность и неоднозначность ориентации структурных единиц в группах с внешним статусом вызывают неоднозначный отклик на внешнее воздействие, определенный на широком спектре отношений и мотивировок</w:t>
      </w:r>
      <w:r w:rsidR="008F750D">
        <w:t xml:space="preserve">. </w:t>
      </w:r>
      <w:r w:rsidRPr="005F05C6">
        <w:t>Указанные особенности сильно усложняют процессы управления группами в вузе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Методологической основой формирования подхода, позволяющего хорошо ориентироваться в многообразии механизмов регуляции социального поведения и деятельности индивида, является принцип соотношения внешнего и внутреннего в детерминации его поведения</w:t>
      </w:r>
      <w:r w:rsidR="008F750D">
        <w:t xml:space="preserve">. </w:t>
      </w:r>
      <w:r w:rsidRPr="005F05C6">
        <w:t>Психологический аспект принципа детерминизма раскрыт С</w:t>
      </w:r>
      <w:r w:rsidR="008F750D">
        <w:t xml:space="preserve">. </w:t>
      </w:r>
      <w:r w:rsidRPr="005F05C6">
        <w:t>А</w:t>
      </w:r>
      <w:r w:rsidR="008F750D">
        <w:t xml:space="preserve">. </w:t>
      </w:r>
      <w:r w:rsidRPr="005F05C6">
        <w:t>Рубинштейном</w:t>
      </w:r>
      <w:r w:rsidR="008F750D">
        <w:t xml:space="preserve"> [</w:t>
      </w:r>
      <w:r w:rsidR="00405A64">
        <w:t>38</w:t>
      </w:r>
      <w:r w:rsidR="008F750D">
        <w:t xml:space="preserve">]. </w:t>
      </w:r>
      <w:r w:rsidRPr="005F05C6">
        <w:t>Специфическая формулировка действия этого принципа в психологии такова</w:t>
      </w:r>
      <w:r w:rsidR="008F750D">
        <w:t xml:space="preserve">: </w:t>
      </w:r>
      <w:r w:rsidRPr="005F05C6">
        <w:t>внешние причины действуют через внутренние условия, которые сами формируются в результате внешних воздействий</w:t>
      </w:r>
      <w:r w:rsidR="008F750D">
        <w:t xml:space="preserve">. </w:t>
      </w:r>
      <w:r w:rsidRPr="005F05C6">
        <w:t>Таким образом, через реализацию соотношения внешнего и внутреннего психическое вводится в механизм социальной детерминации процессов, регуляции деятельности групп</w:t>
      </w:r>
      <w:r w:rsidR="008F750D">
        <w:t xml:space="preserve">. </w:t>
      </w:r>
      <w:r w:rsidRPr="005F05C6">
        <w:t>В связи с этим основная линия социально-психологических исследований в области руководства малыми группами заключается в раскрытии внутренних условий, опосредующих психический эффект внешних воздействий субъектов социальной деятельности, внутренние закономерности и механизмы психической деятельности индивидов</w:t>
      </w:r>
      <w:r w:rsidR="008F750D">
        <w:t xml:space="preserve">. </w:t>
      </w:r>
      <w:r w:rsidRPr="005F05C6">
        <w:t>Раскрытие процесса перехода внешней детерминации во внутреннюю побудительную мотивацию</w:t>
      </w:r>
      <w:r w:rsidR="008F750D">
        <w:t xml:space="preserve"> - </w:t>
      </w:r>
      <w:r w:rsidRPr="005F05C6">
        <w:t>именно в этом состоит суть анализа психических и социально-психологических механизмов управления социальной деятельностью малых групп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В состав внутренних условий включается широкий спектр явлений, определяющих текущее состояние субъектов в деятельности</w:t>
      </w:r>
      <w:r w:rsidR="008F750D">
        <w:t xml:space="preserve">. </w:t>
      </w:r>
      <w:r w:rsidRPr="005F05C6">
        <w:t>Это индивидуальные особенности высшей нервной деятельности, потребности, диспозиции отдельных членов групп, их чувства и способности, сие темы их навыков, знаний, умений и привычек, в которыу отражен индивидуальный опыт каждого члена группы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Несмотря на то, что для значительного числа групп с высшим статусом характерна преимущественно совместно-индивидуальная деятельность, она оказывает влияние на характер межличностных отношений, причем степень этого влияния возрастает по мере развития группы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Такой подход к пониманию внутренних условий управления социальной деятельностью взаимодействующих друг с другом индивидов делает возможным и необходимым рассматривать процессы управления не только как внешнее стимулирование психических явлений, отдельных актов поведения индивидов, но и как влияние на целостную личность, целостный коллектив, опосредуемое их социально-психологической структурой</w:t>
      </w:r>
      <w:r w:rsidR="008F750D">
        <w:t xml:space="preserve">. </w:t>
      </w:r>
      <w:r w:rsidRPr="005F05C6">
        <w:t>В этом случае активное включение членов группы в проблемную ситуацию в рамках некоторой системы предполагает анализ ситуации, выделение в ней тех условий, которые должны быть соотнесены с требованиями, и задачами, выходящими за пределы этой ситуации</w:t>
      </w:r>
      <w:r w:rsidR="008F750D">
        <w:t xml:space="preserve">. </w:t>
      </w:r>
      <w:r w:rsidRPr="005F05C6">
        <w:t>При этом, изменяя ситуацию, преобразуя существующие условия, индивид изменяется сам</w:t>
      </w:r>
      <w:r w:rsidR="008F750D">
        <w:t xml:space="preserve">. </w:t>
      </w:r>
      <w:r w:rsidRPr="005F05C6">
        <w:t>Таким образом, в малой группе в процессе деятельности реализуется система всеобщей связи и зависимости между объектами и субъектами деятельности</w:t>
      </w:r>
      <w:r w:rsidR="008F750D">
        <w:t xml:space="preserve">. </w:t>
      </w:r>
      <w:r w:rsidRPr="005F05C6">
        <w:t>Объективные отношения обстоятельств, проявляющиеся в процессе деятельности, раскрываются и</w:t>
      </w:r>
      <w:r w:rsidR="00542446">
        <w:t xml:space="preserve"> </w:t>
      </w:r>
      <w:r w:rsidRPr="005F05C6">
        <w:t>преломляются через внутренние закономерности функционирования системы и развития субъекта деятельности, через систему его субъективных отношений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Движущей внутренней силой человеческого поведения является мотивация личности</w:t>
      </w:r>
      <w:r w:rsidR="008F750D">
        <w:t xml:space="preserve">. </w:t>
      </w:r>
      <w:r w:rsidRPr="005F05C6">
        <w:t>Формирование мотивов социального поведения осуществляется преимущественно сознанием, являющимся ее ядром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В своей основной части мотивация как многомерное психологическое образование «строится» личностью с помощью рефлексивных процессов</w:t>
      </w:r>
      <w:r w:rsidR="008F750D">
        <w:t xml:space="preserve">. </w:t>
      </w:r>
      <w:r w:rsidRPr="005F05C6">
        <w:t>Личность вырабатывает отношение к возникающим у нее побуждениям, импульсам, влечениям, соотносит их со своими возможностями, с идущими извне требованиями и собственными представлениями о должном характере поведения, с вероятностью успеха мотивационного действия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Таким образом, процесс формирования мотивационной структуры деятельности членов группы обучающегося необходимо рассматривать как многоэтапный, полимодальный процесс, интегрирующий в себе параметры желательности, необходимости и возможности реализации действий и долженствования</w:t>
      </w:r>
      <w:r w:rsidR="008F750D">
        <w:t xml:space="preserve">. </w:t>
      </w:r>
      <w:r w:rsidRPr="005F05C6">
        <w:t>Только при достаточно высоком уровне побудительности и устойчивости этих параметров обеспечиваются непреодолимость стремлений, положительное отношение к деятельности и успешность решения задач деятельности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Отмеченные особенности формирования системы мотивационных факторов в деятельности индивидов усложняют процессы диагностики и использования в руководстве группами мотивации деятельности их членов как важнейшего механизма социально-психологического руководства малыми группами</w:t>
      </w:r>
      <w:r w:rsidR="008F750D">
        <w:t xml:space="preserve">. </w:t>
      </w:r>
      <w:r w:rsidRPr="005F05C6">
        <w:t>Сложность использования данного механизма руководства заключается также в том, что при организации стимулирующих воздействий необходимо учитывать полимодальность мотивации</w:t>
      </w:r>
      <w:r w:rsidR="008F750D">
        <w:t xml:space="preserve">: </w:t>
      </w:r>
      <w:r w:rsidRPr="005F05C6">
        <w:t>важно подкреплять модальность необходимости и долженствования, раскрывать перспективы совершенствования личности, способствовать поднятию уровня ее самооценки и актуализировать ее социальный потенциал</w:t>
      </w:r>
      <w:r w:rsidR="008F750D">
        <w:t xml:space="preserve">. </w:t>
      </w:r>
      <w:r w:rsidRPr="005F05C6">
        <w:t xml:space="preserve">Решение этих вопросов с учетом особенностей организации образовательного процесса не отражено в литературе и </w:t>
      </w:r>
      <w:r w:rsidR="00542446">
        <w:t xml:space="preserve">на наш взгляд </w:t>
      </w:r>
      <w:r w:rsidRPr="005F05C6">
        <w:t>может рассматриваться как предмет дальнейших исследований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Искусство создания мотивирующих воздействий состоит в том, чтобы актуализировать реальные резервы личности, не выходя за объективные пределы ее возможностей</w:t>
      </w:r>
      <w:r w:rsidR="008F750D">
        <w:t xml:space="preserve">. </w:t>
      </w:r>
      <w:r w:rsidRPr="005F05C6">
        <w:t>Формирование мотивационной структуры индивидов в ходе совместной деятельности возможно посредством поддержания и развития полезных навыков, стереотипов поведения, что требует целенаправленного воздействия на их сознание и связанную с ним эмоционально-волевую сферу деятельности субъектов и объектов деятельности, изменения и формирования наиболее устойчивых психических механизмов регуляции поведения ценностных ориентации и установок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Специфика формирования ценностных ориентации членов малых групп с внешним статусом характеризуется тем, что они проходят определенный период социализации, усваивая новые социальные свойства и качества</w:t>
      </w:r>
      <w:r w:rsidR="008F750D">
        <w:t xml:space="preserve">. </w:t>
      </w:r>
      <w:r w:rsidRPr="005F05C6">
        <w:t>Этот процесс является процессом динамического формирования личности посредством деятельности</w:t>
      </w:r>
      <w:r w:rsidR="008F750D">
        <w:t xml:space="preserve">. </w:t>
      </w:r>
      <w:r w:rsidRPr="005F05C6">
        <w:t>Общая структурная схема механизмов регуляции ценностных ориентации в свете современных представлений может быть представлена в виде трех уровней в зависимости от степеней включения личности в групповую деятельность</w:t>
      </w:r>
      <w:r w:rsidR="008F750D">
        <w:t xml:space="preserve"> [</w:t>
      </w:r>
      <w:r w:rsidRPr="005F05C6">
        <w:t>6,</w:t>
      </w:r>
      <w:r w:rsidR="00405A64">
        <w:t>1</w:t>
      </w:r>
      <w:r w:rsidRPr="005F05C6">
        <w:t>3</w:t>
      </w:r>
      <w:r w:rsidR="008F750D">
        <w:t>].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Первый</w:t>
      </w:r>
      <w:r w:rsidR="008F750D">
        <w:t xml:space="preserve"> - </w:t>
      </w:r>
      <w:r w:rsidRPr="005F05C6">
        <w:t>уровень предметной деятельности индивида</w:t>
      </w:r>
      <w:r w:rsidR="008F750D">
        <w:t xml:space="preserve">. </w:t>
      </w:r>
      <w:r w:rsidRPr="005F05C6">
        <w:t>На этом уровне для регуляции социальной деятельности групп могут быть использованы предметные ситуации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Второй уровень определяет условия группового общения индивида</w:t>
      </w:r>
      <w:r w:rsidR="008F750D">
        <w:t xml:space="preserve">. </w:t>
      </w:r>
      <w:r w:rsidRPr="005F05C6">
        <w:t>Начиная с этого уровня, структура диспозиции механизмов регуляции ценностных ориентации содержит три основных компонента</w:t>
      </w:r>
      <w:r w:rsidR="008F750D">
        <w:t xml:space="preserve">: </w:t>
      </w:r>
      <w:r w:rsidRPr="005F05C6">
        <w:t>эмоциональный (оценочный, определяющий личный статус, положение индивида в иерархии межличностных отношений</w:t>
      </w:r>
      <w:r w:rsidR="008F750D">
        <w:t>),</w:t>
      </w:r>
      <w:r w:rsidRPr="005F05C6">
        <w:t xml:space="preserve"> когнитивный (рассудочный</w:t>
      </w:r>
      <w:r w:rsidR="008F750D">
        <w:t xml:space="preserve">) </w:t>
      </w:r>
      <w:r w:rsidRPr="005F05C6">
        <w:t>и собственно поведенческий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Третий (высший</w:t>
      </w:r>
      <w:r w:rsidR="008F750D">
        <w:t xml:space="preserve">) </w:t>
      </w:r>
      <w:r w:rsidRPr="005F05C6">
        <w:t>уровень механизмов регуляции ценностных ориентации образует система ценностных ориентации личности на цели жизнедеятельности и средства их достижения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В работах</w:t>
      </w:r>
      <w:r w:rsidR="008F750D">
        <w:t xml:space="preserve"> [</w:t>
      </w:r>
      <w:r w:rsidRPr="005F05C6">
        <w:t xml:space="preserve">6, </w:t>
      </w:r>
      <w:r w:rsidR="00405A64">
        <w:t>1</w:t>
      </w:r>
      <w:r w:rsidRPr="005F05C6">
        <w:t>3</w:t>
      </w:r>
      <w:r w:rsidR="008F750D">
        <w:t xml:space="preserve">] </w:t>
      </w:r>
      <w:r w:rsidRPr="005F05C6">
        <w:t>подчеркивается наличие зависимости системы ценностных ориентации индивида от социальных условий жизни</w:t>
      </w:r>
      <w:r w:rsidR="008F750D">
        <w:t xml:space="preserve">. </w:t>
      </w:r>
      <w:r w:rsidRPr="005F05C6">
        <w:t>В результате если выделить</w:t>
      </w:r>
      <w:r w:rsidR="00542446">
        <w:t xml:space="preserve"> </w:t>
      </w:r>
      <w:r w:rsidRPr="005F05C6">
        <w:t>в системе ценностных ориентации личности ядро субъективных отношений к общим социальным условиям ее жизнедеятельности, то это ядро будет определять жизненную позицию личности, баланс направленности её интересов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В этих условиях формы и методы, активизирующие активное творческое начало индивидов в группе, обеспечивают стимуляцию поиска членами группы личностного смысла</w:t>
      </w:r>
      <w:r w:rsidR="008F750D">
        <w:t xml:space="preserve">. </w:t>
      </w:r>
      <w:r w:rsidRPr="005F05C6">
        <w:t>Тем самым обеспечивается регуляция ценностных ориентации индивидов на верхнем уровне диспозиционной иерархии личностей членов групп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Активное применение мотивационно-регуляционных механизмов регуляции деятельности индивидов в группах в настоящее время сдерживается из-за отсутствия системных исследований глубинных механизмов формирования личности в процессе деятельности</w:t>
      </w:r>
      <w:r w:rsidR="008F750D">
        <w:t xml:space="preserve"> [</w:t>
      </w:r>
      <w:r w:rsidR="00405A64">
        <w:t>39</w:t>
      </w:r>
      <w:r w:rsidR="008F750D">
        <w:t xml:space="preserve">]. </w:t>
      </w:r>
      <w:r w:rsidRPr="005F05C6">
        <w:t>Кроме того, в настоящее время отсутствует общая методология динамичной организации деятельности индивидов в зависимости от условий их совместного функционирования, на основании которой могла бы быть разработана стратегия воспитания в процессе деятельности самостоятельно мыслящих людей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Такая постановка проблемы социально-психологического обеспечения руководства малыми группами отражает принципы рассмотренной выше концепции социального детерминизма, а также вытекающие из нее общие положения теории управления состояниями малых групп</w:t>
      </w:r>
      <w:r w:rsidR="008F750D">
        <w:t xml:space="preserve">. </w:t>
      </w:r>
      <w:r w:rsidRPr="005F05C6">
        <w:t>В частности, обращаясь к упомянутому выше принципу соотношения внешнего и внутреннего в детерминации социальной деятельности групп, необходимо отметить, что с точки зрения общей теории управления важнейшим принципом динамичного существования внешних и внутренних детерминант социального управления является принцип необходимого разнообразия</w:t>
      </w:r>
      <w:r w:rsidR="008F750D">
        <w:t xml:space="preserve"> [</w:t>
      </w:r>
      <w:r w:rsidR="00405A64">
        <w:t>4</w:t>
      </w:r>
      <w:r w:rsidRPr="005F05C6">
        <w:t xml:space="preserve">, </w:t>
      </w:r>
      <w:r w:rsidR="00405A64">
        <w:t>10</w:t>
      </w:r>
      <w:r w:rsidR="008F750D">
        <w:t xml:space="preserve">]. </w:t>
      </w:r>
      <w:r w:rsidRPr="005F05C6">
        <w:t>Согласно этому принципу успешно справиться с разнообразием в управляемой системе может только такое управляющее устройство, которое само обладает достаточным разнообразием</w:t>
      </w:r>
      <w:r w:rsidR="008F750D">
        <w:t xml:space="preserve">. </w:t>
      </w:r>
      <w:r w:rsidRPr="005F05C6">
        <w:t>Закон необходимого разнообразия в данном случае служит одновременно законом необходимого объема и качества знаний о социально-психологических механизмах регуляции поведения личности и коллектива, а также законом необходимого объема и качества внешних и внутренних средств реализации этих знаний в практике управления малыми группами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В качестве внешних средств управления состоянием групп выступают имеющиеся в распоряжении руководителей объективные социологические факторы управления, адекватные состоянию формируемых и управляемых ими социально-психологических механизмов сознательной саморегуляции поведения социально активного объекта, т</w:t>
      </w:r>
      <w:r w:rsidR="008F750D">
        <w:t xml:space="preserve">. </w:t>
      </w:r>
      <w:r w:rsidRPr="005F05C6">
        <w:t>е</w:t>
      </w:r>
      <w:r w:rsidR="008F750D">
        <w:t xml:space="preserve">. </w:t>
      </w:r>
      <w:r w:rsidRPr="005F05C6">
        <w:t>малой группы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Таким образом, специфика подхода к характеристике факторов социальной детерминации групповой деятельности индивидов заключается в том, что социальные факторы рассматриваются как исходные, определяющие поведение индивида в группе, но не исключительные составляющие его жизнедеятельности и его общностей</w:t>
      </w:r>
      <w:r w:rsidR="008F750D">
        <w:t xml:space="preserve">. </w:t>
      </w:r>
      <w:r w:rsidRPr="005F05C6">
        <w:t>В процессе деятельности осуществляется постоянная связь индивида с другими элементами системы, управления, например, с внешним миром, и отдельный человек выступает как активная сторона взаимодействия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Научное понимание реальных взаимоотношений индивида с объективной действительностью предполагает также раскрытие социально-психологических закономерностей и механизмов, детерминирующих влияние социальных факторов на деятельность отдельных индивидов и групп в целом</w:t>
      </w:r>
      <w:r w:rsidR="008F750D">
        <w:t xml:space="preserve">. </w:t>
      </w:r>
      <w:r w:rsidRPr="005F05C6">
        <w:t>В качестве механизмов регуляции социальной деятельности малых групп рассматриваются диспозици-онные формы межличностных отношений в них, компонентами которых являются ценностные ориентации индивидов на участие в социальной деятельности, удовлетворенность индивидов результатами социальной деятельности в коллективе, субъективные оценки социальной деятельности групп</w:t>
      </w:r>
      <w:r w:rsidR="008F750D">
        <w:t xml:space="preserve">. </w:t>
      </w:r>
      <w:r w:rsidR="00281C7B">
        <w:t>Как мы знаем, у</w:t>
      </w:r>
      <w:r w:rsidRPr="005F05C6">
        <w:t>правление социальными процессами в малых группах по своему содержанию включает следующие функции</w:t>
      </w:r>
      <w:r w:rsidR="008F750D">
        <w:t xml:space="preserve">: </w:t>
      </w:r>
      <w:r w:rsidRPr="005F05C6">
        <w:t>сбор и обработку диагностической информации о состоянии социальной зрелости коллектива</w:t>
      </w:r>
      <w:r w:rsidR="008F750D">
        <w:t xml:space="preserve">; </w:t>
      </w:r>
      <w:r w:rsidRPr="005F05C6">
        <w:t>планирование его социального развития</w:t>
      </w:r>
      <w:r w:rsidR="008F750D">
        <w:t xml:space="preserve">; </w:t>
      </w:r>
      <w:r w:rsidRPr="005F05C6">
        <w:t>организацию выполнения этого плана</w:t>
      </w:r>
      <w:r w:rsidR="008F750D">
        <w:t xml:space="preserve">; </w:t>
      </w:r>
      <w:r w:rsidRPr="005F05C6">
        <w:t>оперативный учет и контроль исполнения посредством сбора информации о результатах управленческих воздействий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Таким образом, система социально-психологического обеспечения руководства малыми группами в различных сферах их деятельности должна содержать (рис</w:t>
      </w:r>
      <w:r w:rsidR="008F750D">
        <w:t xml:space="preserve">. </w:t>
      </w:r>
      <w:r w:rsidRPr="005F05C6">
        <w:t>4</w:t>
      </w:r>
      <w:r w:rsidR="008F750D">
        <w:t xml:space="preserve">) </w:t>
      </w:r>
      <w:r w:rsidRPr="005F05C6">
        <w:t>подсистему сбора и обработки информации, подсистемы социально-психологического обеспечения профессионального отбора кандидатов, комплектования групп, адаптации членов групп к специфическим условиям деятельности, формирования морально-психологических характеристик индивидов и групп в целом, формирования устойчивой профессиональной ориентации членов групп, предупреждения конфликтов, расстановки, воспитания и аттестации членов групп, образующих ее формальную структуру, подсистему оценки эффективности применения сформированных психолого-педагогических воздействий</w:t>
      </w:r>
      <w:r w:rsidR="008F750D">
        <w:t xml:space="preserve">. </w:t>
      </w:r>
      <w:r w:rsidRPr="005F05C6">
        <w:t>В свою очередь каждая подсистема социально-психологического обеспечения состоит из двух подсистем</w:t>
      </w:r>
      <w:r w:rsidR="008F750D">
        <w:t xml:space="preserve">: </w:t>
      </w:r>
      <w:r w:rsidRPr="005F05C6">
        <w:t>подсистемы диагностики, оценивающей соответствующие социально-психологичес</w:t>
      </w:r>
      <w:r w:rsidR="00281C7B">
        <w:t>-</w:t>
      </w:r>
      <w:r w:rsidRPr="005F05C6">
        <w:t>кие характеристики индивидов и групп, и подсистемы выработки рекомендаций по формированию управляющего социально-психологического воздействия на коллектив</w:t>
      </w:r>
      <w:r w:rsidR="008F750D">
        <w:t xml:space="preserve">. </w:t>
      </w:r>
      <w:r w:rsidRPr="005F05C6">
        <w:t>В целом проблема социально-психологического обеспечения руководства малыми группами может быть рассмотрена как проблема гармонизации непрерывного процесса разрешения неантагонистических противоречий между состоянием социально-психологической зрелости коллектива, личности в коллективе, с одной стороны, и социально-психологической эффективностью методов внешнего управления социальной деятельностью группы, с другой стороны</w:t>
      </w:r>
      <w:r w:rsidR="008F750D">
        <w:t xml:space="preserve">. </w:t>
      </w:r>
      <w:r w:rsidRPr="005F05C6">
        <w:t>Понятие «социально-психологическая зрелость» коллектива может быть раскрыто исходя из меры выраженности в состоянии социальных элементов коллектива (личностей и их внутриколлективных микрообщностей</w:t>
      </w:r>
      <w:r w:rsidR="008F750D">
        <w:t xml:space="preserve">) </w:t>
      </w:r>
      <w:r w:rsidRPr="005F05C6">
        <w:t>и его общественных отношений социальной сущности целей и задач деятельности</w:t>
      </w:r>
      <w:r w:rsidR="008F750D">
        <w:t xml:space="preserve">. </w:t>
      </w:r>
    </w:p>
    <w:p w:rsidR="008F750D" w:rsidRDefault="008F750D" w:rsidP="005A0779">
      <w:pPr>
        <w:widowControl w:val="0"/>
        <w:autoSpaceDE w:val="0"/>
        <w:autoSpaceDN w:val="0"/>
        <w:adjustRightInd w:val="0"/>
      </w:pPr>
    </w:p>
    <w:p w:rsidR="00281C7B" w:rsidRPr="005F05C6" w:rsidRDefault="00281C7B" w:rsidP="005A0779">
      <w:pPr>
        <w:widowControl w:val="0"/>
        <w:autoSpaceDE w:val="0"/>
        <w:autoSpaceDN w:val="0"/>
        <w:adjustRightInd w:val="0"/>
      </w:pPr>
      <w:r w:rsidRPr="005F05C6">
        <w:t>Рис</w:t>
      </w:r>
      <w:r w:rsidR="008F750D">
        <w:t xml:space="preserve">. </w:t>
      </w:r>
      <w:r w:rsidRPr="005F05C6">
        <w:t>4</w:t>
      </w:r>
      <w:r w:rsidR="008F750D">
        <w:t xml:space="preserve">. </w:t>
      </w:r>
      <w:r w:rsidRPr="005F05C6">
        <w:t>Структура системы социально</w:t>
      </w:r>
      <w:r>
        <w:t>-пс</w:t>
      </w:r>
      <w:r w:rsidRPr="005F05C6">
        <w:t>ихологического обеспечения СПО руководства малыми группами</w:t>
      </w:r>
    </w:p>
    <w:p w:rsidR="00426111" w:rsidRDefault="007E3B01" w:rsidP="005A0779">
      <w:pPr>
        <w:widowControl w:val="0"/>
        <w:autoSpaceDE w:val="0"/>
        <w:autoSpaceDN w:val="0"/>
        <w:adjustRightInd w:val="0"/>
      </w:pPr>
      <w:r>
        <w:pict>
          <v:shape id="_x0000_i1028" type="#_x0000_t75" style="width:179.25pt;height:218.25pt">
            <v:imagedata r:id="rId10" o:title=""/>
          </v:shape>
        </w:pict>
      </w:r>
    </w:p>
    <w:p w:rsidR="008F750D" w:rsidRDefault="008F750D" w:rsidP="008F750D">
      <w:pPr>
        <w:widowControl w:val="0"/>
        <w:autoSpaceDE w:val="0"/>
        <w:autoSpaceDN w:val="0"/>
        <w:adjustRightInd w:val="0"/>
      </w:pPr>
    </w:p>
    <w:p w:rsidR="008F750D" w:rsidRDefault="008F750D" w:rsidP="008F750D">
      <w:pPr>
        <w:widowControl w:val="0"/>
        <w:autoSpaceDE w:val="0"/>
        <w:autoSpaceDN w:val="0"/>
        <w:adjustRightInd w:val="0"/>
      </w:pPr>
      <w:r w:rsidRPr="005F05C6">
        <w:t>Достаточно содержательно состояние социальной и социально-психологической зрелости личности и коллектива описывает широко применяющееся в современной социальной психологии понятие «социализация личности и коллектива»</w:t>
      </w:r>
      <w:r>
        <w:t xml:space="preserve"> [8</w:t>
      </w:r>
      <w:r w:rsidRPr="005F05C6">
        <w:t>, 3</w:t>
      </w:r>
      <w:r>
        <w:t>4</w:t>
      </w:r>
      <w:r w:rsidRPr="005F05C6">
        <w:t>, 3</w:t>
      </w:r>
      <w:r>
        <w:t>5]</w:t>
      </w:r>
      <w:r w:rsidRPr="005F05C6">
        <w:t>, количественными выражениями которого являются соответственно оценки социальных потенциалов отдельных личностей и групп в целом</w:t>
      </w:r>
      <w:r>
        <w:t>.</w:t>
      </w:r>
    </w:p>
    <w:p w:rsidR="008F750D" w:rsidRDefault="00281C7B" w:rsidP="005A0779">
      <w:pPr>
        <w:widowControl w:val="0"/>
        <w:autoSpaceDE w:val="0"/>
        <w:autoSpaceDN w:val="0"/>
        <w:adjustRightInd w:val="0"/>
      </w:pPr>
      <w:r w:rsidRPr="005F05C6">
        <w:t>Данный подход кажется обоснованным и близким к поставленной исследовательской задаче, поскольку она</w:t>
      </w:r>
      <w:r w:rsidRPr="00281C7B">
        <w:t xml:space="preserve"> </w:t>
      </w:r>
      <w:r w:rsidR="00426111" w:rsidRPr="005F05C6">
        <w:t>не отрицает хорошо зарекомендовавших себя критериев эффективности организации деятельности малых групп, оценивающих продуктивную сторону этого процесса, а дополняет их, раскрывая содержание процесса деятельности с точки зрения освоения коллективами своей общественной сущности</w:t>
      </w:r>
      <w:r w:rsidR="008F750D">
        <w:t xml:space="preserve"> [</w:t>
      </w:r>
      <w:r w:rsidR="00405A64">
        <w:t>11</w:t>
      </w:r>
      <w:r w:rsidR="00426111" w:rsidRPr="005F05C6">
        <w:t>, 1</w:t>
      </w:r>
      <w:r w:rsidR="00405A64">
        <w:t>2</w:t>
      </w:r>
      <w:r w:rsidR="00426111" w:rsidRPr="005F05C6">
        <w:t>, 2</w:t>
      </w:r>
      <w:r w:rsidR="00405A64">
        <w:t>0</w:t>
      </w:r>
      <w:r w:rsidR="008F750D">
        <w:t>].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Исходя из этих посылок, под социализацией малых групп в деятельности будем понимать такой процесс смены состояний их социально-психологических форм, когда внешнее общественное становится внутренним, социально-психологическим атрибутом социальной целостности коллектива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Социальный потенциал коллектива, таким образом, может быть определен как количественная оценка его социального развития, а именно</w:t>
      </w:r>
      <w:r w:rsidR="008F750D">
        <w:t xml:space="preserve"> - </w:t>
      </w:r>
      <w:r w:rsidRPr="005F05C6">
        <w:t>процесса содержательного обогащения межличностных отношений в группе целями и задачами ее деятельности, их общественной сущностью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Принимая положение о том, что руководство малыми группами связано с влиянием на их социальный потенциал, основными целями руководства ими в процессе деятельности являются</w:t>
      </w:r>
      <w:r w:rsidR="008F750D">
        <w:t xml:space="preserve">: </w:t>
      </w:r>
      <w:r w:rsidRPr="005F05C6">
        <w:t>развитие психологического и социального потенциала отдельных индивидов и групп в целом</w:t>
      </w:r>
      <w:r w:rsidR="008F750D">
        <w:t xml:space="preserve">; </w:t>
      </w:r>
      <w:r w:rsidRPr="005F05C6">
        <w:t>обеспечение социально-психологических условий для реализации этого потенциала в деятельности с целью повышения продуктивности деятельности, повышения удовлетворенности членов группы совместным трудом и принадлежностью к группе (производственной бригаде, отделению, учебной группе, курсу, вузу и т</w:t>
      </w:r>
      <w:r w:rsidR="008F750D">
        <w:t>.</w:t>
      </w:r>
      <w:r w:rsidRPr="005F05C6">
        <w:t>д</w:t>
      </w:r>
      <w:r w:rsidR="008F750D">
        <w:t>.).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Принимая положение о том, что функция руководства (в отличие от других функций управления, например, планирования, организации</w:t>
      </w:r>
      <w:r w:rsidR="008F750D">
        <w:t xml:space="preserve">) </w:t>
      </w:r>
      <w:r w:rsidRPr="005F05C6">
        <w:t>связана с воздействием на личность и коллектив в процессе их функциональной деятельности, попытаемся дать более четкое определение целей и содержания этой функции</w:t>
      </w:r>
      <w:r w:rsidR="008F750D">
        <w:t xml:space="preserve">. </w:t>
      </w:r>
      <w:r w:rsidRPr="005F05C6">
        <w:t>Исходя из анализа задач управления основными целями реализации функции руководства являются следующие (см</w:t>
      </w:r>
      <w:r w:rsidR="008F750D">
        <w:t xml:space="preserve">. </w:t>
      </w:r>
      <w:r w:rsidRPr="005F05C6">
        <w:t>рис</w:t>
      </w:r>
      <w:r w:rsidR="008F750D">
        <w:t xml:space="preserve">. </w:t>
      </w:r>
      <w:r w:rsidRPr="005F05C6">
        <w:t>3</w:t>
      </w:r>
      <w:r w:rsidR="008F750D">
        <w:t xml:space="preserve">): </w:t>
      </w:r>
      <w:r w:rsidRPr="005F05C6">
        <w:t>развитие психологического и социального потенциала индивида и коллектива в целом</w:t>
      </w:r>
      <w:r w:rsidR="008F750D">
        <w:t>;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обеспечение социально-психологических условий для реализации этого потенциала в процессе функциональной деятельности группы с целью повышения ее продуктивности, удовлетворенности членов коллектива результатами деятельности и принадлежностью к коллективу (производственной бригаде, воинскому подразделению, учебной группе, курсу и т</w:t>
      </w:r>
      <w:r w:rsidR="008F750D">
        <w:t xml:space="preserve">. </w:t>
      </w:r>
      <w:r w:rsidRPr="005F05C6">
        <w:t>д</w:t>
      </w:r>
      <w:r w:rsidR="008F750D">
        <w:t>).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Практическое значение указанных факторов для управления производственными, учебными и другими коллективами установлено в процессе прикладного исследования основных социально-психологических особенностей малых групп с различными уровнями их развития</w:t>
      </w:r>
      <w:r w:rsidR="008F750D">
        <w:t>.</w:t>
      </w:r>
    </w:p>
    <w:p w:rsidR="008F750D" w:rsidRDefault="00E72332" w:rsidP="005A0779">
      <w:pPr>
        <w:widowControl w:val="0"/>
        <w:autoSpaceDE w:val="0"/>
        <w:autoSpaceDN w:val="0"/>
        <w:adjustRightInd w:val="0"/>
      </w:pPr>
      <w:r>
        <w:t xml:space="preserve">Нами проведено анкетирование (форма анкеты </w:t>
      </w:r>
      <w:r w:rsidR="00086EB3">
        <w:t xml:space="preserve">и методы обработки </w:t>
      </w:r>
      <w:r>
        <w:t>по Багрецову С</w:t>
      </w:r>
      <w:r w:rsidR="008F750D">
        <w:t xml:space="preserve">. </w:t>
      </w:r>
      <w:r>
        <w:t>А</w:t>
      </w:r>
      <w:r w:rsidR="008F750D">
        <w:t xml:space="preserve">. </w:t>
      </w:r>
      <w:r>
        <w:t>, 1999, см приложение 1</w:t>
      </w:r>
      <w:r w:rsidR="008F750D">
        <w:t>) [</w:t>
      </w:r>
      <w:r w:rsidR="00403B9D">
        <w:t>10</w:t>
      </w:r>
      <w:r w:rsidR="008F750D">
        <w:t xml:space="preserve">] </w:t>
      </w:r>
      <w:r>
        <w:t>118 студентов 1-2 курсов 5 групп ВФ СыктГУ</w:t>
      </w:r>
      <w:r w:rsidR="008F750D">
        <w:t xml:space="preserve">. </w:t>
      </w:r>
      <w:r>
        <w:t>Р</w:t>
      </w:r>
      <w:r w:rsidR="00426111" w:rsidRPr="005F05C6">
        <w:t>езультаты данных исследований представлены в табл</w:t>
      </w:r>
      <w:r w:rsidR="008F750D">
        <w:t xml:space="preserve">. </w:t>
      </w:r>
      <w:r w:rsidR="00426111" w:rsidRPr="005F05C6">
        <w:t>1</w:t>
      </w:r>
      <w:r w:rsidR="008F750D">
        <w:t xml:space="preserve">. </w:t>
      </w:r>
      <w:r w:rsidR="00426111" w:rsidRPr="005F05C6">
        <w:t>Как видно, процесс возрастания уровня удовлетворенности индивидов своим участием в конкретных сферах социальной деятельности группы обусловлен мерой взаимосвязанности двух пар рассматриваемых множеств</w:t>
      </w:r>
      <w:r w:rsidR="008F750D">
        <w:t xml:space="preserve">. </w:t>
      </w:r>
      <w:r w:rsidR="00426111" w:rsidRPr="005F05C6">
        <w:t>С одной стороны, «ценностные ориентации</w:t>
      </w:r>
      <w:r w:rsidR="008F750D">
        <w:t xml:space="preserve"> - </w:t>
      </w:r>
      <w:r w:rsidR="00426111" w:rsidRPr="005F05C6">
        <w:t>субъективные оценки», а с другой «субъективные оценки</w:t>
      </w:r>
      <w:r w:rsidR="008F750D">
        <w:t xml:space="preserve"> - </w:t>
      </w:r>
      <w:r w:rsidR="00426111" w:rsidRPr="005F05C6">
        <w:t>удовлетворенность деятельностью в группе»</w:t>
      </w:r>
      <w:r w:rsidR="008F750D">
        <w:t xml:space="preserve">. </w:t>
      </w:r>
      <w:r w:rsidR="00426111" w:rsidRPr="005F05C6">
        <w:t>Этот факт находит свое отражение в выполненных в работе оценках особенностей рефлексивно-перцептивного отражения членов контактных групп с различными потенциалами их функционального и социально-психологического развития</w:t>
      </w:r>
      <w:r w:rsidR="008F750D">
        <w:t>.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Исходя из этого определения, можно сформулировать основные критерии эффективной реализации функции руководства малыми группами</w:t>
      </w:r>
      <w:r w:rsidR="008F750D">
        <w:t xml:space="preserve">. </w:t>
      </w:r>
      <w:r w:rsidRPr="005F05C6">
        <w:t>Эти критерии формулируются следующим образом</w:t>
      </w:r>
      <w:r w:rsidR="008F750D">
        <w:t>: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а</w:t>
      </w:r>
      <w:r w:rsidR="008F750D">
        <w:t xml:space="preserve">) </w:t>
      </w:r>
      <w:r w:rsidRPr="005F05C6">
        <w:t>уровень развития психологического и социального потенциала группы и отдельных личностей, входящих в ее состав</w:t>
      </w:r>
      <w:r w:rsidR="008F750D">
        <w:t>;</w:t>
      </w: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б</w:t>
      </w:r>
      <w:r w:rsidR="008F750D">
        <w:t xml:space="preserve">) </w:t>
      </w:r>
      <w:r w:rsidRPr="005F05C6">
        <w:t>степень удовлетворенности деятельностью группы и принадлежностью к коллективу каждого члена группы</w:t>
      </w:r>
      <w:r w:rsidR="008F750D">
        <w:t>.</w:t>
      </w:r>
    </w:p>
    <w:p w:rsidR="008F750D" w:rsidRDefault="008F750D" w:rsidP="005A0779">
      <w:pPr>
        <w:widowControl w:val="0"/>
        <w:autoSpaceDE w:val="0"/>
        <w:autoSpaceDN w:val="0"/>
        <w:adjustRightInd w:val="0"/>
      </w:pPr>
    </w:p>
    <w:p w:rsidR="008F750D" w:rsidRDefault="00426111" w:rsidP="005A0779">
      <w:pPr>
        <w:widowControl w:val="0"/>
        <w:autoSpaceDE w:val="0"/>
        <w:autoSpaceDN w:val="0"/>
        <w:adjustRightInd w:val="0"/>
      </w:pPr>
      <w:r w:rsidRPr="005F05C6">
        <w:t>Таблица 1</w:t>
      </w:r>
      <w:r w:rsidR="008F750D">
        <w:t>.</w:t>
      </w:r>
    </w:p>
    <w:p w:rsidR="00426111" w:rsidRPr="005F05C6" w:rsidRDefault="00426111" w:rsidP="008F750D">
      <w:pPr>
        <w:widowControl w:val="0"/>
        <w:autoSpaceDE w:val="0"/>
        <w:autoSpaceDN w:val="0"/>
        <w:adjustRightInd w:val="0"/>
        <w:ind w:left="720" w:firstLine="0"/>
      </w:pPr>
      <w:r w:rsidRPr="005F05C6">
        <w:t>Система классификации учебных групп с различным социальным потенциалом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7"/>
        <w:gridCol w:w="2800"/>
        <w:gridCol w:w="3544"/>
      </w:tblGrid>
      <w:tr w:rsidR="00D02400" w:rsidRPr="00143A8A" w:rsidTr="00143A8A">
        <w:trPr>
          <w:trHeight w:val="295"/>
          <w:jc w:val="center"/>
        </w:trPr>
        <w:tc>
          <w:tcPr>
            <w:tcW w:w="2587" w:type="dxa"/>
            <w:vMerge w:val="restart"/>
            <w:shd w:val="clear" w:color="auto" w:fill="auto"/>
          </w:tcPr>
          <w:p w:rsidR="00D02400" w:rsidRPr="005A0779" w:rsidRDefault="00D02400" w:rsidP="008F750D">
            <w:pPr>
              <w:pStyle w:val="af9"/>
            </w:pPr>
            <w:r w:rsidRPr="005A0779">
              <w:t>Социально</w:t>
            </w:r>
            <w:r w:rsidR="008F750D">
              <w:t xml:space="preserve"> - </w:t>
            </w:r>
            <w:r w:rsidRPr="005A0779">
              <w:t>психологические характеристики</w:t>
            </w:r>
          </w:p>
        </w:tc>
        <w:tc>
          <w:tcPr>
            <w:tcW w:w="6344" w:type="dxa"/>
            <w:gridSpan w:val="2"/>
            <w:shd w:val="clear" w:color="auto" w:fill="auto"/>
          </w:tcPr>
          <w:p w:rsidR="00D02400" w:rsidRPr="005A0779" w:rsidRDefault="00D02400" w:rsidP="008F750D">
            <w:pPr>
              <w:pStyle w:val="af9"/>
            </w:pPr>
            <w:r w:rsidRPr="005A0779">
              <w:t>Тип группы</w:t>
            </w:r>
          </w:p>
        </w:tc>
      </w:tr>
      <w:tr w:rsidR="00D02400" w:rsidRPr="00143A8A" w:rsidTr="00143A8A">
        <w:trPr>
          <w:trHeight w:val="410"/>
          <w:jc w:val="center"/>
        </w:trPr>
        <w:tc>
          <w:tcPr>
            <w:tcW w:w="2587" w:type="dxa"/>
            <w:vMerge/>
            <w:shd w:val="clear" w:color="auto" w:fill="auto"/>
          </w:tcPr>
          <w:p w:rsidR="00D02400" w:rsidRPr="005A0779" w:rsidRDefault="00D02400" w:rsidP="008F750D">
            <w:pPr>
              <w:pStyle w:val="af9"/>
            </w:pPr>
          </w:p>
        </w:tc>
        <w:tc>
          <w:tcPr>
            <w:tcW w:w="2800" w:type="dxa"/>
            <w:shd w:val="clear" w:color="auto" w:fill="auto"/>
          </w:tcPr>
          <w:p w:rsidR="00D02400" w:rsidRPr="005A0779" w:rsidRDefault="00D02400" w:rsidP="008F750D">
            <w:pPr>
              <w:pStyle w:val="af9"/>
            </w:pPr>
            <w:r w:rsidRPr="005A0779">
              <w:t>с высоким потенциалом</w:t>
            </w:r>
          </w:p>
        </w:tc>
        <w:tc>
          <w:tcPr>
            <w:tcW w:w="3544" w:type="dxa"/>
            <w:shd w:val="clear" w:color="auto" w:fill="auto"/>
          </w:tcPr>
          <w:p w:rsidR="00D02400" w:rsidRPr="005A0779" w:rsidRDefault="00D02400" w:rsidP="008F750D">
            <w:pPr>
              <w:pStyle w:val="af9"/>
            </w:pPr>
            <w:r w:rsidRPr="005A0779">
              <w:t>с низким потенциалом</w:t>
            </w:r>
          </w:p>
        </w:tc>
      </w:tr>
      <w:tr w:rsidR="00426111" w:rsidRPr="00143A8A" w:rsidTr="00143A8A">
        <w:trPr>
          <w:trHeight w:val="720"/>
          <w:jc w:val="center"/>
        </w:trPr>
        <w:tc>
          <w:tcPr>
            <w:tcW w:w="2587" w:type="dxa"/>
            <w:shd w:val="clear" w:color="auto" w:fill="auto"/>
          </w:tcPr>
          <w:p w:rsidR="00426111" w:rsidRPr="005A0779" w:rsidRDefault="00426111" w:rsidP="008F750D">
            <w:pPr>
              <w:pStyle w:val="af9"/>
            </w:pPr>
            <w:r w:rsidRPr="005A0779">
              <w:t>Опосредованность характера межличностных отношений</w:t>
            </w:r>
          </w:p>
        </w:tc>
        <w:tc>
          <w:tcPr>
            <w:tcW w:w="2800" w:type="dxa"/>
            <w:shd w:val="clear" w:color="auto" w:fill="auto"/>
          </w:tcPr>
          <w:p w:rsidR="00426111" w:rsidRPr="005A0779" w:rsidRDefault="00426111" w:rsidP="008F750D">
            <w:pPr>
              <w:pStyle w:val="af9"/>
            </w:pPr>
            <w:r w:rsidRPr="005A0779">
              <w:t>Деятельностью (преобладание эмоционально-де</w:t>
            </w:r>
            <w:r w:rsidR="00D02400" w:rsidRPr="005A0779">
              <w:t>-</w:t>
            </w:r>
            <w:r w:rsidRPr="005A0779">
              <w:t>ловых отношений</w:t>
            </w:r>
            <w:r w:rsidR="008F750D">
              <w:t xml:space="preserve">) </w:t>
            </w:r>
          </w:p>
        </w:tc>
        <w:tc>
          <w:tcPr>
            <w:tcW w:w="3544" w:type="dxa"/>
            <w:shd w:val="clear" w:color="auto" w:fill="auto"/>
          </w:tcPr>
          <w:p w:rsidR="00426111" w:rsidRPr="005A0779" w:rsidRDefault="00426111" w:rsidP="008F750D">
            <w:pPr>
              <w:pStyle w:val="af9"/>
            </w:pPr>
            <w:r w:rsidRPr="005A0779">
              <w:t>Эмоциональными отношениями</w:t>
            </w:r>
          </w:p>
        </w:tc>
      </w:tr>
      <w:tr w:rsidR="00426111" w:rsidRPr="00143A8A" w:rsidTr="00143A8A">
        <w:trPr>
          <w:trHeight w:val="598"/>
          <w:jc w:val="center"/>
        </w:trPr>
        <w:tc>
          <w:tcPr>
            <w:tcW w:w="2587" w:type="dxa"/>
            <w:shd w:val="clear" w:color="auto" w:fill="auto"/>
          </w:tcPr>
          <w:p w:rsidR="00426111" w:rsidRPr="005A0779" w:rsidRDefault="00426111" w:rsidP="008F750D">
            <w:pPr>
              <w:pStyle w:val="af9"/>
            </w:pPr>
            <w:r w:rsidRPr="005A0779">
              <w:t>Степень совпадения официаль</w:t>
            </w:r>
            <w:r w:rsidR="00D02400" w:rsidRPr="005A0779">
              <w:t>-</w:t>
            </w:r>
            <w:r w:rsidRPr="005A0779">
              <w:t>ной и неофициальной структур</w:t>
            </w:r>
          </w:p>
        </w:tc>
        <w:tc>
          <w:tcPr>
            <w:tcW w:w="2800" w:type="dxa"/>
            <w:shd w:val="clear" w:color="auto" w:fill="auto"/>
          </w:tcPr>
          <w:p w:rsidR="00426111" w:rsidRPr="005A0779" w:rsidRDefault="00426111" w:rsidP="008F750D">
            <w:pPr>
              <w:pStyle w:val="af9"/>
            </w:pPr>
            <w:r w:rsidRPr="005A0779">
              <w:t xml:space="preserve">высокая </w:t>
            </w:r>
            <w:r w:rsidR="00D02400" w:rsidRPr="005A0779">
              <w:t>≥</w:t>
            </w:r>
            <w:r w:rsidRPr="005A0779">
              <w:t xml:space="preserve"> 0,68</w:t>
            </w:r>
          </w:p>
        </w:tc>
        <w:tc>
          <w:tcPr>
            <w:tcW w:w="3544" w:type="dxa"/>
            <w:shd w:val="clear" w:color="auto" w:fill="auto"/>
          </w:tcPr>
          <w:p w:rsidR="00426111" w:rsidRPr="005A0779" w:rsidRDefault="00426111" w:rsidP="008F750D">
            <w:pPr>
              <w:pStyle w:val="af9"/>
            </w:pPr>
            <w:r w:rsidRPr="005A0779">
              <w:t xml:space="preserve">низкая </w:t>
            </w:r>
            <w:r w:rsidR="00D02400" w:rsidRPr="005A0779">
              <w:t>≤</w:t>
            </w:r>
            <w:r w:rsidRPr="005A0779">
              <w:t xml:space="preserve"> 0,3</w:t>
            </w:r>
          </w:p>
        </w:tc>
      </w:tr>
      <w:tr w:rsidR="00086EB3" w:rsidRPr="00143A8A" w:rsidTr="00143A8A">
        <w:trPr>
          <w:gridBefore w:val="1"/>
          <w:trHeight w:val="483"/>
          <w:jc w:val="center"/>
        </w:trPr>
        <w:tc>
          <w:tcPr>
            <w:tcW w:w="6344" w:type="dxa"/>
            <w:gridSpan w:val="2"/>
            <w:vMerge w:val="restart"/>
            <w:shd w:val="clear" w:color="auto" w:fill="auto"/>
          </w:tcPr>
          <w:p w:rsidR="00086EB3" w:rsidRPr="005A0779" w:rsidRDefault="00086EB3" w:rsidP="008F750D">
            <w:pPr>
              <w:pStyle w:val="af9"/>
            </w:pPr>
          </w:p>
        </w:tc>
      </w:tr>
      <w:tr w:rsidR="00086EB3" w:rsidRPr="00143A8A" w:rsidTr="00143A8A">
        <w:trPr>
          <w:trHeight w:val="80"/>
          <w:jc w:val="center"/>
        </w:trPr>
        <w:tc>
          <w:tcPr>
            <w:tcW w:w="2587" w:type="dxa"/>
            <w:shd w:val="clear" w:color="auto" w:fill="auto"/>
          </w:tcPr>
          <w:p w:rsidR="00086EB3" w:rsidRPr="005A0779" w:rsidRDefault="00086EB3" w:rsidP="008F750D">
            <w:pPr>
              <w:pStyle w:val="af9"/>
            </w:pPr>
          </w:p>
        </w:tc>
        <w:tc>
          <w:tcPr>
            <w:tcW w:w="6344" w:type="dxa"/>
            <w:gridSpan w:val="2"/>
            <w:vMerge/>
            <w:shd w:val="clear" w:color="auto" w:fill="auto"/>
          </w:tcPr>
          <w:p w:rsidR="00086EB3" w:rsidRPr="005A0779" w:rsidRDefault="00086EB3" w:rsidP="008F750D">
            <w:pPr>
              <w:pStyle w:val="af9"/>
            </w:pPr>
          </w:p>
        </w:tc>
      </w:tr>
      <w:tr w:rsidR="00426111" w:rsidRPr="00143A8A" w:rsidTr="00143A8A">
        <w:trPr>
          <w:trHeight w:val="569"/>
          <w:jc w:val="center"/>
        </w:trPr>
        <w:tc>
          <w:tcPr>
            <w:tcW w:w="2587" w:type="dxa"/>
            <w:shd w:val="clear" w:color="auto" w:fill="auto"/>
          </w:tcPr>
          <w:p w:rsidR="00426111" w:rsidRPr="005A0779" w:rsidRDefault="00426111" w:rsidP="008F750D">
            <w:pPr>
              <w:pStyle w:val="af9"/>
            </w:pPr>
            <w:r w:rsidRPr="005A0779">
              <w:t>Уровень ценностно-ориентаци</w:t>
            </w:r>
            <w:r w:rsidR="00086EB3" w:rsidRPr="005A0779">
              <w:t>-</w:t>
            </w:r>
            <w:r w:rsidRPr="005A0779">
              <w:t>онного единства (ЦОЕ</w:t>
            </w:r>
            <w:r w:rsidR="008F750D">
              <w:t xml:space="preserve">) </w:t>
            </w:r>
          </w:p>
        </w:tc>
        <w:tc>
          <w:tcPr>
            <w:tcW w:w="2800" w:type="dxa"/>
            <w:shd w:val="clear" w:color="auto" w:fill="auto"/>
          </w:tcPr>
          <w:p w:rsidR="00426111" w:rsidRPr="005A0779" w:rsidRDefault="00426111" w:rsidP="008F750D">
            <w:pPr>
              <w:pStyle w:val="af9"/>
            </w:pPr>
            <w:r w:rsidRPr="005A0779">
              <w:t xml:space="preserve">ЦОЕ </w:t>
            </w:r>
            <w:r w:rsidR="00086EB3" w:rsidRPr="005A0779">
              <w:t>≥</w:t>
            </w:r>
            <w:r w:rsidRPr="005A0779">
              <w:t xml:space="preserve"> 0,76</w:t>
            </w:r>
          </w:p>
        </w:tc>
        <w:tc>
          <w:tcPr>
            <w:tcW w:w="3544" w:type="dxa"/>
            <w:shd w:val="clear" w:color="auto" w:fill="auto"/>
          </w:tcPr>
          <w:p w:rsidR="00426111" w:rsidRPr="005A0779" w:rsidRDefault="00426111" w:rsidP="008F750D">
            <w:pPr>
              <w:pStyle w:val="af9"/>
            </w:pPr>
            <w:r w:rsidRPr="005A0779">
              <w:t xml:space="preserve">ЦОЕ </w:t>
            </w:r>
            <w:r w:rsidR="00086EB3" w:rsidRPr="005A0779">
              <w:t>≤</w:t>
            </w:r>
            <w:r w:rsidRPr="005A0779">
              <w:t xml:space="preserve"> 0,4</w:t>
            </w:r>
          </w:p>
        </w:tc>
      </w:tr>
      <w:tr w:rsidR="00426111" w:rsidRPr="00143A8A" w:rsidTr="00143A8A">
        <w:trPr>
          <w:trHeight w:val="403"/>
          <w:jc w:val="center"/>
        </w:trPr>
        <w:tc>
          <w:tcPr>
            <w:tcW w:w="2587" w:type="dxa"/>
            <w:shd w:val="clear" w:color="auto" w:fill="auto"/>
          </w:tcPr>
          <w:p w:rsidR="00426111" w:rsidRPr="005A0779" w:rsidRDefault="00426111" w:rsidP="008F750D">
            <w:pPr>
              <w:pStyle w:val="af9"/>
            </w:pPr>
            <w:r w:rsidRPr="005A0779">
              <w:t>Уровень благо</w:t>
            </w:r>
            <w:r w:rsidR="00086EB3" w:rsidRPr="005A0779">
              <w:t xml:space="preserve">получия </w:t>
            </w:r>
            <w:r w:rsidRPr="005A0779">
              <w:t>во</w:t>
            </w:r>
            <w:r w:rsidR="00086EB3" w:rsidRPr="005A0779">
              <w:t xml:space="preserve"> </w:t>
            </w:r>
            <w:r w:rsidRPr="005A0779">
              <w:t>взаимоотношениях (УБВ</w:t>
            </w:r>
            <w:r w:rsidR="008F750D">
              <w:t xml:space="preserve">) </w:t>
            </w:r>
          </w:p>
        </w:tc>
        <w:tc>
          <w:tcPr>
            <w:tcW w:w="2800" w:type="dxa"/>
            <w:shd w:val="clear" w:color="auto" w:fill="auto"/>
          </w:tcPr>
          <w:p w:rsidR="00426111" w:rsidRPr="005A0779" w:rsidRDefault="00426111" w:rsidP="008F750D">
            <w:pPr>
              <w:pStyle w:val="af9"/>
            </w:pPr>
            <w:r w:rsidRPr="005A0779">
              <w:t>УБВ =55%</w:t>
            </w:r>
          </w:p>
        </w:tc>
        <w:tc>
          <w:tcPr>
            <w:tcW w:w="3544" w:type="dxa"/>
            <w:shd w:val="clear" w:color="auto" w:fill="auto"/>
          </w:tcPr>
          <w:p w:rsidR="00426111" w:rsidRPr="005A0779" w:rsidRDefault="00426111" w:rsidP="008F750D">
            <w:pPr>
              <w:pStyle w:val="af9"/>
            </w:pPr>
            <w:r w:rsidRPr="005A0779">
              <w:t>У</w:t>
            </w:r>
            <w:r w:rsidR="00086EB3" w:rsidRPr="005A0779">
              <w:t>Б</w:t>
            </w:r>
            <w:r w:rsidRPr="005A0779">
              <w:t>В = 57%</w:t>
            </w:r>
          </w:p>
        </w:tc>
      </w:tr>
      <w:tr w:rsidR="00426111" w:rsidRPr="00143A8A" w:rsidTr="00143A8A">
        <w:trPr>
          <w:trHeight w:val="410"/>
          <w:jc w:val="center"/>
        </w:trPr>
        <w:tc>
          <w:tcPr>
            <w:tcW w:w="2587" w:type="dxa"/>
            <w:shd w:val="clear" w:color="auto" w:fill="auto"/>
          </w:tcPr>
          <w:p w:rsidR="00426111" w:rsidRPr="005A0779" w:rsidRDefault="00426111" w:rsidP="008F750D">
            <w:pPr>
              <w:pStyle w:val="af9"/>
            </w:pPr>
            <w:r w:rsidRPr="005A0779">
              <w:t xml:space="preserve">Коэффициент взаимности </w:t>
            </w:r>
            <w:r w:rsidRPr="00143A8A">
              <w:rPr>
                <w:lang w:val="en-US"/>
              </w:rPr>
              <w:t>(KB</w:t>
            </w:r>
            <w:r w:rsidR="008F750D" w:rsidRPr="00143A8A">
              <w:rPr>
                <w:lang w:val="en-US"/>
              </w:rPr>
              <w:t xml:space="preserve">) </w:t>
            </w:r>
          </w:p>
        </w:tc>
        <w:tc>
          <w:tcPr>
            <w:tcW w:w="2800" w:type="dxa"/>
            <w:shd w:val="clear" w:color="auto" w:fill="auto"/>
          </w:tcPr>
          <w:p w:rsidR="00426111" w:rsidRPr="005A0779" w:rsidRDefault="00426111" w:rsidP="008F750D">
            <w:pPr>
              <w:pStyle w:val="af9"/>
            </w:pPr>
            <w:r w:rsidRPr="00143A8A">
              <w:rPr>
                <w:lang w:val="en-US"/>
              </w:rPr>
              <w:t xml:space="preserve">KB </w:t>
            </w:r>
            <w:r w:rsidRPr="005A0779">
              <w:t>= 56%</w:t>
            </w:r>
          </w:p>
        </w:tc>
        <w:tc>
          <w:tcPr>
            <w:tcW w:w="3544" w:type="dxa"/>
            <w:shd w:val="clear" w:color="auto" w:fill="auto"/>
          </w:tcPr>
          <w:p w:rsidR="00426111" w:rsidRPr="005A0779" w:rsidRDefault="00426111" w:rsidP="008F750D">
            <w:pPr>
              <w:pStyle w:val="af9"/>
            </w:pPr>
            <w:r w:rsidRPr="00143A8A">
              <w:rPr>
                <w:lang w:val="en-US"/>
              </w:rPr>
              <w:t xml:space="preserve">KB </w:t>
            </w:r>
            <w:r w:rsidRPr="005A0779">
              <w:t>= 59%</w:t>
            </w:r>
          </w:p>
        </w:tc>
      </w:tr>
    </w:tbl>
    <w:p w:rsidR="000F7C25" w:rsidRDefault="000F7C25" w:rsidP="005A0779">
      <w:pPr>
        <w:shd w:val="clear" w:color="auto" w:fill="FFFFFF"/>
        <w:rPr>
          <w:i/>
          <w:iCs/>
          <w:color w:val="000000"/>
          <w:sz w:val="16"/>
          <w:szCs w:val="16"/>
        </w:rPr>
      </w:pPr>
    </w:p>
    <w:p w:rsidR="008F750D" w:rsidRDefault="000F7C25" w:rsidP="008F750D">
      <w:pPr>
        <w:pStyle w:val="2"/>
      </w:pPr>
      <w:r>
        <w:rPr>
          <w:sz w:val="16"/>
          <w:szCs w:val="16"/>
        </w:rPr>
        <w:br w:type="page"/>
      </w:r>
      <w:bookmarkStart w:id="3" w:name="_Toc254281585"/>
      <w:r w:rsidR="00417A1D">
        <w:t>Список литературы</w:t>
      </w:r>
      <w:bookmarkEnd w:id="3"/>
    </w:p>
    <w:p w:rsidR="008F750D" w:rsidRDefault="008F750D" w:rsidP="000F7C25">
      <w:pPr>
        <w:shd w:val="clear" w:color="auto" w:fill="FFFFFF"/>
        <w:ind w:firstLine="709"/>
        <w:rPr>
          <w:color w:val="000000"/>
        </w:rPr>
      </w:pP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1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Агеев В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С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Межгрупповое взаимодействие</w:t>
      </w:r>
      <w:r w:rsidR="008F750D">
        <w:rPr>
          <w:color w:val="000000"/>
        </w:rPr>
        <w:t xml:space="preserve">: </w:t>
      </w:r>
      <w:r w:rsidRPr="00D022D6">
        <w:rPr>
          <w:color w:val="000000"/>
        </w:rPr>
        <w:t>Социально-психологические проблемы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М</w:t>
      </w:r>
      <w:r w:rsidR="008F750D">
        <w:rPr>
          <w:color w:val="000000"/>
        </w:rPr>
        <w:t xml:space="preserve">. : </w:t>
      </w:r>
      <w:r w:rsidRPr="00D022D6">
        <w:rPr>
          <w:color w:val="000000"/>
        </w:rPr>
        <w:t>Изд-во МГУ, 1990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239 с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2</w:t>
      </w:r>
      <w:r w:rsidR="008F750D">
        <w:rPr>
          <w:color w:val="000000"/>
        </w:rPr>
        <w:t>.</w:t>
      </w:r>
      <w:r w:rsidRPr="00AF7304">
        <w:rPr>
          <w:color w:val="000000"/>
        </w:rPr>
        <w:t xml:space="preserve"> </w:t>
      </w:r>
      <w:r w:rsidRPr="00D022D6">
        <w:rPr>
          <w:color w:val="000000"/>
        </w:rPr>
        <w:t>Агеев В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С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Психология межгрупповых отношений</w:t>
      </w:r>
      <w:r w:rsidR="008F750D">
        <w:rPr>
          <w:color w:val="000000"/>
        </w:rPr>
        <w:t xml:space="preserve">: </w:t>
      </w:r>
      <w:r w:rsidRPr="00D022D6">
        <w:rPr>
          <w:color w:val="000000"/>
        </w:rPr>
        <w:t>Автореф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дисс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д-ра психол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наук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М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, 1989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30 с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3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Айвазян С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А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, Бухштабер В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М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и др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Прикладная статистика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Классификация и снижение размерности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М</w:t>
      </w:r>
      <w:r w:rsidR="008F750D">
        <w:rPr>
          <w:color w:val="000000"/>
        </w:rPr>
        <w:t xml:space="preserve">. : </w:t>
      </w:r>
      <w:r w:rsidRPr="00D022D6">
        <w:rPr>
          <w:color w:val="000000"/>
        </w:rPr>
        <w:t>Финансы и статистика, 1989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608 с</w:t>
      </w:r>
      <w:r w:rsidR="008F750D">
        <w:rPr>
          <w:color w:val="000000"/>
        </w:rPr>
        <w:t>.</w:t>
      </w:r>
    </w:p>
    <w:p w:rsidR="008F750D" w:rsidRDefault="00405A64" w:rsidP="008F750D">
      <w:pPr>
        <w:shd w:val="clear" w:color="auto" w:fill="FFFFFF"/>
        <w:ind w:firstLine="0"/>
        <w:rPr>
          <w:color w:val="000000"/>
        </w:rPr>
      </w:pPr>
      <w:r>
        <w:rPr>
          <w:color w:val="000000"/>
        </w:rPr>
        <w:t>4</w:t>
      </w:r>
      <w:r w:rsidR="008F750D">
        <w:rPr>
          <w:color w:val="000000"/>
        </w:rPr>
        <w:t xml:space="preserve">. </w:t>
      </w:r>
      <w:r w:rsidR="00915FDA" w:rsidRPr="00D022D6">
        <w:rPr>
          <w:color w:val="000000"/>
        </w:rPr>
        <w:t>Аллахвердова О</w:t>
      </w:r>
      <w:r w:rsidR="008F750D">
        <w:rPr>
          <w:color w:val="000000"/>
        </w:rPr>
        <w:t xml:space="preserve">. </w:t>
      </w:r>
      <w:r w:rsidR="00915FDA" w:rsidRPr="00D022D6">
        <w:rPr>
          <w:color w:val="000000"/>
        </w:rPr>
        <w:t>В</w:t>
      </w:r>
      <w:r w:rsidR="008F750D">
        <w:rPr>
          <w:color w:val="000000"/>
        </w:rPr>
        <w:t xml:space="preserve">. </w:t>
      </w:r>
      <w:r w:rsidR="00915FDA" w:rsidRPr="00D022D6">
        <w:rPr>
          <w:color w:val="000000"/>
        </w:rPr>
        <w:t>, Доценко А</w:t>
      </w:r>
      <w:r w:rsidR="008F750D">
        <w:rPr>
          <w:color w:val="000000"/>
        </w:rPr>
        <w:t xml:space="preserve">. </w:t>
      </w:r>
      <w:r w:rsidR="00915FDA" w:rsidRPr="00D022D6">
        <w:rPr>
          <w:color w:val="000000"/>
        </w:rPr>
        <w:t>Н</w:t>
      </w:r>
      <w:r w:rsidR="008F750D">
        <w:rPr>
          <w:color w:val="000000"/>
        </w:rPr>
        <w:t xml:space="preserve">. </w:t>
      </w:r>
      <w:r w:rsidR="00915FDA" w:rsidRPr="00D022D6">
        <w:rPr>
          <w:color w:val="000000"/>
        </w:rPr>
        <w:t>, Степанова И</w:t>
      </w:r>
      <w:r w:rsidR="008F750D">
        <w:rPr>
          <w:color w:val="000000"/>
        </w:rPr>
        <w:t xml:space="preserve">. </w:t>
      </w:r>
      <w:r w:rsidR="00915FDA" w:rsidRPr="00D022D6">
        <w:rPr>
          <w:color w:val="000000"/>
        </w:rPr>
        <w:t>И</w:t>
      </w:r>
      <w:r w:rsidR="008F750D">
        <w:rPr>
          <w:color w:val="000000"/>
        </w:rPr>
        <w:t xml:space="preserve">. </w:t>
      </w:r>
      <w:r w:rsidR="00915FDA" w:rsidRPr="00D022D6">
        <w:rPr>
          <w:color w:val="000000"/>
        </w:rPr>
        <w:t>Комплекс методов групповой психодиагностики для комплектования малых групп / Методики исследования и диагностики функционального состояния и работоспособности человека-оператора в экстремальных условиях</w:t>
      </w:r>
      <w:r w:rsidR="008F750D">
        <w:rPr>
          <w:color w:val="000000"/>
        </w:rPr>
        <w:t xml:space="preserve">. </w:t>
      </w:r>
      <w:r w:rsidR="00915FDA" w:rsidRPr="00D022D6">
        <w:rPr>
          <w:color w:val="000000"/>
        </w:rPr>
        <w:t>М</w:t>
      </w:r>
      <w:r w:rsidR="008F750D">
        <w:rPr>
          <w:color w:val="000000"/>
        </w:rPr>
        <w:t xml:space="preserve">. : </w:t>
      </w:r>
      <w:r w:rsidR="00915FDA" w:rsidRPr="00D022D6">
        <w:rPr>
          <w:color w:val="000000"/>
        </w:rPr>
        <w:t>ИП АН СССР, 1989</w:t>
      </w:r>
      <w:r w:rsidR="008F750D">
        <w:rPr>
          <w:color w:val="000000"/>
        </w:rPr>
        <w:t xml:space="preserve">. - </w:t>
      </w:r>
      <w:r w:rsidR="00915FDA" w:rsidRPr="00D022D6">
        <w:rPr>
          <w:color w:val="000000"/>
        </w:rPr>
        <w:t>С</w:t>
      </w:r>
      <w:r w:rsidR="008F750D">
        <w:rPr>
          <w:color w:val="000000"/>
        </w:rPr>
        <w:t xml:space="preserve">. </w:t>
      </w:r>
      <w:r w:rsidR="00915FDA" w:rsidRPr="00D022D6">
        <w:rPr>
          <w:color w:val="000000"/>
        </w:rPr>
        <w:t>101-118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5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Андреева Г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М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Принцип деятельности и построения системы социально-психологического знания // Вестник Моск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ун-та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Сер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«Психология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»</w:t>
      </w:r>
      <w:r w:rsidR="008F750D">
        <w:rPr>
          <w:color w:val="000000"/>
        </w:rPr>
        <w:t xml:space="preserve"> - </w:t>
      </w:r>
      <w:r w:rsidRPr="00D022D6">
        <w:rPr>
          <w:color w:val="000000"/>
        </w:rPr>
        <w:t>1986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№ 4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>
        <w:rPr>
          <w:color w:val="000000"/>
        </w:rPr>
        <w:t>6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Аумала О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Интеллектуальное управление с использованием многомерного анализа сигналов / Материалы школы по проблемам создания интеллектуальных средств измерений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М</w:t>
      </w:r>
      <w:r w:rsidR="008F750D">
        <w:rPr>
          <w:color w:val="000000"/>
        </w:rPr>
        <w:t xml:space="preserve">. : </w:t>
      </w:r>
      <w:r w:rsidRPr="00D022D6">
        <w:rPr>
          <w:color w:val="000000"/>
        </w:rPr>
        <w:t>ЦП ВНТО приборостроителей им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С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И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Вавилова, 1989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>
        <w:rPr>
          <w:color w:val="000000"/>
        </w:rPr>
        <w:t>7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Багрецов С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А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Автоматизированная подсистема выявления типа преобладающего отношения обучаемых к членам коллектива / Вторая научно-техническая конференция училища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Пушкин</w:t>
      </w:r>
      <w:r w:rsidR="008F750D">
        <w:rPr>
          <w:color w:val="000000"/>
        </w:rPr>
        <w:t xml:space="preserve">: </w:t>
      </w:r>
      <w:r w:rsidRPr="00D022D6">
        <w:rPr>
          <w:color w:val="000000"/>
        </w:rPr>
        <w:t>ПВУРЭ ПВО, 1991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С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95-96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8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Багрецов С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А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Вопросы компьютеризации учебно-воспитательного процесса</w:t>
      </w:r>
      <w:r w:rsidR="008F750D">
        <w:rPr>
          <w:color w:val="000000"/>
        </w:rPr>
        <w:t xml:space="preserve">: </w:t>
      </w:r>
      <w:r w:rsidRPr="00D022D6">
        <w:rPr>
          <w:color w:val="000000"/>
        </w:rPr>
        <w:t>Тематический научно-технический сборник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СПб</w:t>
      </w:r>
      <w:r w:rsidR="008F750D">
        <w:rPr>
          <w:color w:val="000000"/>
        </w:rPr>
        <w:t xml:space="preserve">. : </w:t>
      </w:r>
      <w:r w:rsidRPr="00D022D6">
        <w:rPr>
          <w:color w:val="000000"/>
        </w:rPr>
        <w:t>ПВУРЭ ПВО, 1992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146 с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9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Багрецов С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А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Методика определения неофициального лидера в коллективе / Проблемы оптимизации подготовки и деятельности военных специалистов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Часть 9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Минск</w:t>
      </w:r>
      <w:r w:rsidR="008F750D">
        <w:rPr>
          <w:color w:val="000000"/>
        </w:rPr>
        <w:t xml:space="preserve">: </w:t>
      </w:r>
      <w:r w:rsidRPr="00D022D6">
        <w:rPr>
          <w:color w:val="000000"/>
        </w:rPr>
        <w:t>МВИЗРУ, 1986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С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107-113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10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Багрецов С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А Методологические проблемы организации, проведения</w:t>
      </w:r>
      <w:r w:rsidR="008F750D">
        <w:rPr>
          <w:color w:val="000000"/>
        </w:rPr>
        <w:t xml:space="preserve"> </w:t>
      </w:r>
      <w:r w:rsidRPr="00D022D6">
        <w:rPr>
          <w:color w:val="000000"/>
        </w:rPr>
        <w:t>и</w:t>
      </w:r>
      <w:r w:rsidR="008F750D">
        <w:rPr>
          <w:color w:val="000000"/>
        </w:rPr>
        <w:t xml:space="preserve"> </w:t>
      </w:r>
      <w:r w:rsidRPr="00D022D6">
        <w:rPr>
          <w:color w:val="000000"/>
        </w:rPr>
        <w:t>обработки</w:t>
      </w:r>
      <w:r w:rsidR="008F750D">
        <w:rPr>
          <w:color w:val="000000"/>
        </w:rPr>
        <w:t xml:space="preserve"> </w:t>
      </w:r>
      <w:r w:rsidRPr="00D022D6">
        <w:rPr>
          <w:color w:val="000000"/>
        </w:rPr>
        <w:t>психолого-педагогического эксперимента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Пушкин</w:t>
      </w:r>
      <w:r w:rsidR="008F750D">
        <w:rPr>
          <w:color w:val="000000"/>
        </w:rPr>
        <w:t xml:space="preserve">: </w:t>
      </w:r>
      <w:r w:rsidRPr="00D022D6">
        <w:rPr>
          <w:color w:val="000000"/>
        </w:rPr>
        <w:t>ПВУРЭ ПВО, 1990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201 с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11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Барашков П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Н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, Житницкий М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И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, Захаров А М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Интенсификация учебно-воспитательного процесса в вузе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Л</w:t>
      </w:r>
      <w:r w:rsidR="008F750D">
        <w:rPr>
          <w:color w:val="000000"/>
        </w:rPr>
        <w:t xml:space="preserve">. : </w:t>
      </w:r>
      <w:r w:rsidRPr="00D022D6">
        <w:rPr>
          <w:color w:val="000000"/>
        </w:rPr>
        <w:t>ВАС, 1990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212 с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12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Батурина Т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И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К вопросу о сущности критериев эффективности обучения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М</w:t>
      </w:r>
      <w:r w:rsidR="008F750D">
        <w:rPr>
          <w:color w:val="000000"/>
        </w:rPr>
        <w:t xml:space="preserve">. : </w:t>
      </w:r>
      <w:r w:rsidRPr="00D022D6">
        <w:rPr>
          <w:color w:val="000000"/>
        </w:rPr>
        <w:t>Педагогика, 1973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95 с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13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Бибрих Е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Е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Исследование видов целеобразования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Кишинев</w:t>
      </w:r>
      <w:r w:rsidR="008F750D">
        <w:rPr>
          <w:color w:val="000000"/>
        </w:rPr>
        <w:t xml:space="preserve">: </w:t>
      </w:r>
      <w:r w:rsidRPr="00D022D6">
        <w:rPr>
          <w:color w:val="000000"/>
        </w:rPr>
        <w:t>Штиинца, 1987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129 с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14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Венда В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Ф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, Тапаев В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П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, Санников А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И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Информационное взаимодействие операторов при групповом решении задач / Теория и эксперимент в анализе труда операторов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М</w:t>
      </w:r>
      <w:r w:rsidR="008F750D">
        <w:rPr>
          <w:color w:val="000000"/>
        </w:rPr>
        <w:t xml:space="preserve">. : </w:t>
      </w:r>
      <w:r w:rsidRPr="00D022D6">
        <w:rPr>
          <w:color w:val="000000"/>
        </w:rPr>
        <w:t>Наука, 1983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C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77-95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15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Гайдар К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М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Самостоятельная деятельность студентов</w:t>
      </w:r>
      <w:r w:rsidR="008F750D">
        <w:rPr>
          <w:color w:val="000000"/>
        </w:rPr>
        <w:t xml:space="preserve">: </w:t>
      </w:r>
      <w:r w:rsidRPr="00D022D6">
        <w:rPr>
          <w:color w:val="000000"/>
        </w:rPr>
        <w:t>некоторые основы самоорганизации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Воронеж</w:t>
      </w:r>
      <w:r w:rsidR="008F750D">
        <w:rPr>
          <w:color w:val="000000"/>
        </w:rPr>
        <w:t xml:space="preserve">: </w:t>
      </w:r>
      <w:r w:rsidRPr="00D022D6">
        <w:rPr>
          <w:color w:val="000000"/>
        </w:rPr>
        <w:t>ВГПН, 1994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20 с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16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Гирфанов А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С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Основы</w:t>
      </w:r>
      <w:r w:rsidR="008F750D">
        <w:rPr>
          <w:color w:val="000000"/>
        </w:rPr>
        <w:t xml:space="preserve"> </w:t>
      </w:r>
      <w:r w:rsidRPr="00D022D6">
        <w:rPr>
          <w:color w:val="000000"/>
        </w:rPr>
        <w:t>применения</w:t>
      </w:r>
      <w:r w:rsidR="008F750D">
        <w:rPr>
          <w:color w:val="000000"/>
        </w:rPr>
        <w:t xml:space="preserve"> </w:t>
      </w:r>
      <w:r w:rsidRPr="00D022D6">
        <w:rPr>
          <w:color w:val="000000"/>
        </w:rPr>
        <w:t>активных</w:t>
      </w:r>
      <w:r w:rsidR="008F750D">
        <w:rPr>
          <w:color w:val="000000"/>
        </w:rPr>
        <w:t xml:space="preserve"> </w:t>
      </w:r>
      <w:r w:rsidRPr="00D022D6">
        <w:rPr>
          <w:color w:val="000000"/>
        </w:rPr>
        <w:t>методов обучения</w:t>
      </w:r>
      <w:r w:rsidR="008F750D">
        <w:rPr>
          <w:color w:val="000000"/>
        </w:rPr>
        <w:t xml:space="preserve">: </w:t>
      </w:r>
      <w:r w:rsidRPr="00D022D6">
        <w:rPr>
          <w:color w:val="000000"/>
        </w:rPr>
        <w:t>Методическое пособие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Петродворец</w:t>
      </w:r>
      <w:r w:rsidR="008F750D">
        <w:rPr>
          <w:color w:val="000000"/>
        </w:rPr>
        <w:t xml:space="preserve">: </w:t>
      </w:r>
      <w:r w:rsidRPr="00D022D6">
        <w:rPr>
          <w:color w:val="000000"/>
        </w:rPr>
        <w:t>ВВМУРЭ им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А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С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Попова, 1989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32 с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17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Голубева И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В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Социально-психологическая направленность личности</w:t>
      </w:r>
      <w:r w:rsidR="008F750D">
        <w:rPr>
          <w:color w:val="000000"/>
        </w:rPr>
        <w:t xml:space="preserve"> </w:t>
      </w:r>
      <w:r w:rsidRPr="00D022D6">
        <w:rPr>
          <w:color w:val="000000"/>
        </w:rPr>
        <w:t>как фактор, определяющий особенности поведения / Личность и группа</w:t>
      </w:r>
      <w:r w:rsidR="008F750D">
        <w:rPr>
          <w:color w:val="000000"/>
        </w:rPr>
        <w:t xml:space="preserve">: </w:t>
      </w:r>
      <w:r w:rsidRPr="00D022D6">
        <w:rPr>
          <w:color w:val="000000"/>
        </w:rPr>
        <w:t>Сборник статей / Отв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ред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Б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О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Парыгин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Л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, 1971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18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Губинский А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И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Надежность и качество функционирования эргатических систем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Л</w:t>
      </w:r>
      <w:r w:rsidR="008F750D">
        <w:rPr>
          <w:color w:val="000000"/>
        </w:rPr>
        <w:t xml:space="preserve">. : </w:t>
      </w:r>
      <w:r w:rsidRPr="00D022D6">
        <w:rPr>
          <w:color w:val="000000"/>
        </w:rPr>
        <w:t>Наука, 1982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270 с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19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Донцов А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И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Проблемы групповой сплоченности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М</w:t>
      </w:r>
      <w:r w:rsidR="008F750D">
        <w:rPr>
          <w:color w:val="000000"/>
        </w:rPr>
        <w:t xml:space="preserve">. : </w:t>
      </w:r>
      <w:r w:rsidRPr="00D022D6">
        <w:rPr>
          <w:color w:val="000000"/>
        </w:rPr>
        <w:t>МГУ, 1979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128 с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20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Житницкий М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И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Эффективность процесса обучения в высшей школе / Под ред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А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В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Косова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Л</w:t>
      </w:r>
      <w:r w:rsidR="008F750D">
        <w:rPr>
          <w:color w:val="000000"/>
        </w:rPr>
        <w:t xml:space="preserve">. : </w:t>
      </w:r>
      <w:r w:rsidRPr="00D022D6">
        <w:rPr>
          <w:color w:val="000000"/>
        </w:rPr>
        <w:t>ВВМУ им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М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В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Фрунзе, 1985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115 с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21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Жуков Ю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М</w:t>
      </w:r>
      <w:r w:rsidR="008F750D">
        <w:rPr>
          <w:color w:val="000000"/>
        </w:rPr>
        <w:t xml:space="preserve">. </w:t>
      </w:r>
      <w:r>
        <w:rPr>
          <w:color w:val="000000"/>
        </w:rPr>
        <w:t>,</w:t>
      </w:r>
      <w:r w:rsidRPr="00D022D6">
        <w:rPr>
          <w:color w:val="000000"/>
        </w:rPr>
        <w:t xml:space="preserve"> Петровская Л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А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, Растянников П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В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Диагностика и развитие компетентности в общении</w:t>
      </w:r>
      <w:r w:rsidR="008F750D">
        <w:rPr>
          <w:color w:val="000000"/>
        </w:rPr>
        <w:t xml:space="preserve">: </w:t>
      </w:r>
      <w:r w:rsidRPr="00D022D6">
        <w:rPr>
          <w:color w:val="000000"/>
        </w:rPr>
        <w:t>Практическое пособие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Киров</w:t>
      </w:r>
      <w:r w:rsidR="008F750D">
        <w:rPr>
          <w:color w:val="000000"/>
        </w:rPr>
        <w:t xml:space="preserve">: </w:t>
      </w:r>
      <w:r w:rsidRPr="00D022D6">
        <w:rPr>
          <w:color w:val="000000"/>
        </w:rPr>
        <w:t>ЭННОМ, 1991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95 с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22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Журавлев А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Л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, Фролова Н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П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Управленческое взаимодействие в бригадах с разным типом совместной деятельности // Социально-психологические проблемы бригадной формы организации труда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М</w:t>
      </w:r>
      <w:r w:rsidR="008F750D">
        <w:rPr>
          <w:color w:val="000000"/>
        </w:rPr>
        <w:t xml:space="preserve">. : </w:t>
      </w:r>
      <w:r w:rsidRPr="00D022D6">
        <w:rPr>
          <w:color w:val="000000"/>
        </w:rPr>
        <w:t>ИП АН СССР, 1987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157 с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23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Журавлев А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Л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Коммуникативные качества личности руководителя и эффективность руководства коллективом // Психологический журнал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1983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№ 1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С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57-67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24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Журавлев А Л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Социально-психологические проблемы управления / Прикладные проблемы социальной психологии</w:t>
      </w:r>
      <w:r w:rsidR="008F750D">
        <w:rPr>
          <w:color w:val="000000"/>
        </w:rPr>
        <w:t xml:space="preserve">: </w:t>
      </w:r>
      <w:r w:rsidRPr="00D022D6">
        <w:rPr>
          <w:color w:val="000000"/>
        </w:rPr>
        <w:t>Сборник статей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М</w:t>
      </w:r>
      <w:r w:rsidR="008F750D">
        <w:rPr>
          <w:color w:val="000000"/>
        </w:rPr>
        <w:t xml:space="preserve">. : </w:t>
      </w:r>
      <w:r w:rsidRPr="00D022D6">
        <w:rPr>
          <w:color w:val="000000"/>
        </w:rPr>
        <w:t>Наука, 1983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С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173-189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25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Зинченко В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П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, Мукинов В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М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Основы эргономики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М</w:t>
      </w:r>
      <w:r w:rsidR="008F750D">
        <w:rPr>
          <w:color w:val="000000"/>
        </w:rPr>
        <w:t xml:space="preserve">. : </w:t>
      </w:r>
      <w:r w:rsidRPr="00D022D6">
        <w:rPr>
          <w:color w:val="000000"/>
        </w:rPr>
        <w:t>МГУ, 1980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348 с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26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Иванова Т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А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, Иванов В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В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Групповая динамика, вызванная внешним воздействием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М</w:t>
      </w:r>
      <w:r w:rsidR="008F750D">
        <w:rPr>
          <w:color w:val="000000"/>
        </w:rPr>
        <w:t xml:space="preserve">. : </w:t>
      </w:r>
      <w:r w:rsidRPr="00D022D6">
        <w:rPr>
          <w:color w:val="000000"/>
        </w:rPr>
        <w:t>РХТУ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1993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Де</w:t>
      </w:r>
      <w:r>
        <w:rPr>
          <w:color w:val="000000"/>
        </w:rPr>
        <w:t>п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в ИНИОН, № 35233</w:t>
      </w:r>
      <w:r w:rsidR="008F750D">
        <w:rPr>
          <w:color w:val="000000"/>
        </w:rPr>
        <w:t xml:space="preserve"> - </w:t>
      </w:r>
      <w:r w:rsidRPr="00D022D6">
        <w:rPr>
          <w:color w:val="000000"/>
        </w:rPr>
        <w:t>16 с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27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Иванова Т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А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, Иванов В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В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Конструктивность и деструктивность групповой динамики, вызванной внешним воздействием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Красноярск</w:t>
      </w:r>
      <w:r w:rsidR="008F750D">
        <w:rPr>
          <w:color w:val="000000"/>
        </w:rPr>
        <w:t xml:space="preserve">: </w:t>
      </w:r>
      <w:r w:rsidRPr="00D022D6">
        <w:rPr>
          <w:color w:val="000000"/>
        </w:rPr>
        <w:t>Полиграф</w:t>
      </w:r>
      <w:r>
        <w:rPr>
          <w:color w:val="000000"/>
        </w:rPr>
        <w:t>-</w:t>
      </w:r>
      <w:r w:rsidRPr="00D022D6">
        <w:rPr>
          <w:color w:val="000000"/>
        </w:rPr>
        <w:t>мет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1991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48 с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28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Иванова Т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А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, Иванов В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В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Соци</w:t>
      </w:r>
      <w:r>
        <w:rPr>
          <w:color w:val="000000"/>
        </w:rPr>
        <w:t>а</w:t>
      </w:r>
      <w:r w:rsidRPr="00D022D6">
        <w:rPr>
          <w:color w:val="000000"/>
        </w:rPr>
        <w:t>л</w:t>
      </w:r>
      <w:r>
        <w:rPr>
          <w:color w:val="000000"/>
        </w:rPr>
        <w:t>ьны</w:t>
      </w:r>
      <w:r w:rsidRPr="00D022D6">
        <w:rPr>
          <w:color w:val="000000"/>
        </w:rPr>
        <w:t>е признаки успеха группового воспитания специалиста в вузе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Новомосковск</w:t>
      </w:r>
      <w:r w:rsidR="008F750D">
        <w:rPr>
          <w:color w:val="000000"/>
        </w:rPr>
        <w:t xml:space="preserve">: </w:t>
      </w:r>
      <w:r w:rsidRPr="00D022D6">
        <w:rPr>
          <w:color w:val="000000"/>
        </w:rPr>
        <w:t>НФ МХТН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1991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80 с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29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Коломинский Я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Л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Психология взаимоотношений в малых группах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Минск</w:t>
      </w:r>
      <w:r w:rsidR="008F750D">
        <w:rPr>
          <w:color w:val="000000"/>
        </w:rPr>
        <w:t xml:space="preserve">: </w:t>
      </w:r>
      <w:r w:rsidRPr="00D022D6">
        <w:rPr>
          <w:color w:val="000000"/>
        </w:rPr>
        <w:t>БГУ, 1996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212 с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30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Кричевский Е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Л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, Дубовская Е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М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Психология малой группы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М</w:t>
      </w:r>
      <w:r w:rsidR="008F750D">
        <w:rPr>
          <w:color w:val="000000"/>
        </w:rPr>
        <w:t xml:space="preserve">. : </w:t>
      </w:r>
      <w:r w:rsidRPr="00D022D6">
        <w:rPr>
          <w:color w:val="000000"/>
        </w:rPr>
        <w:t>МГУ, 1991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203 с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31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Межличностное восприятие в группе / В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С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Агеев, Г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М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Андреева, Ю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М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Жуков и др</w:t>
      </w:r>
      <w:r w:rsidR="008F750D">
        <w:rPr>
          <w:color w:val="000000"/>
        </w:rPr>
        <w:t xml:space="preserve">.; </w:t>
      </w:r>
      <w:r w:rsidRPr="00D022D6">
        <w:rPr>
          <w:color w:val="000000"/>
        </w:rPr>
        <w:t>Под ред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Г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М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Андреевой, А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И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Донцова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М</w:t>
      </w:r>
      <w:r w:rsidR="008F750D">
        <w:rPr>
          <w:color w:val="000000"/>
        </w:rPr>
        <w:t xml:space="preserve">. : </w:t>
      </w:r>
      <w:r w:rsidRPr="00D022D6">
        <w:rPr>
          <w:color w:val="000000"/>
        </w:rPr>
        <w:t>1981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294 с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32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Немо</w:t>
      </w:r>
      <w:r>
        <w:rPr>
          <w:color w:val="000000"/>
        </w:rPr>
        <w:t>в</w:t>
      </w:r>
      <w:r w:rsidRPr="00D022D6">
        <w:rPr>
          <w:color w:val="000000"/>
        </w:rPr>
        <w:t xml:space="preserve"> </w:t>
      </w:r>
      <w:r>
        <w:rPr>
          <w:color w:val="000000"/>
        </w:rPr>
        <w:t>Р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С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Психологические условия и критерии эффективности работы коллектива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М</w:t>
      </w:r>
      <w:r w:rsidR="008F750D">
        <w:rPr>
          <w:color w:val="000000"/>
        </w:rPr>
        <w:t xml:space="preserve">. : </w:t>
      </w:r>
      <w:r w:rsidRPr="00D022D6">
        <w:rPr>
          <w:color w:val="000000"/>
        </w:rPr>
        <w:t>Наука, 1982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212 с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33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Паниотто В</w:t>
      </w:r>
      <w:r w:rsidR="008F750D">
        <w:rPr>
          <w:color w:val="000000"/>
        </w:rPr>
        <w:t xml:space="preserve">. </w:t>
      </w:r>
      <w:r>
        <w:rPr>
          <w:color w:val="000000"/>
        </w:rPr>
        <w:t>И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Структура межличностных отношений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Киев</w:t>
      </w:r>
      <w:r w:rsidR="008F750D">
        <w:rPr>
          <w:color w:val="000000"/>
        </w:rPr>
        <w:t xml:space="preserve">: </w:t>
      </w:r>
      <w:r w:rsidRPr="00D022D6">
        <w:rPr>
          <w:color w:val="000000"/>
        </w:rPr>
        <w:t>Наукова думка, 1975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136 с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34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Парыгин Б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О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Основы социально-психологической теории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М</w:t>
      </w:r>
      <w:r w:rsidR="008F750D">
        <w:rPr>
          <w:color w:val="000000"/>
        </w:rPr>
        <w:t xml:space="preserve">. : </w:t>
      </w:r>
      <w:r w:rsidRPr="00D022D6">
        <w:rPr>
          <w:color w:val="000000"/>
        </w:rPr>
        <w:t>Мысль, 1971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351 с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35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Парыгин Б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О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Социальная психология как наука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2-е изд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, испр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и доп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Л</w:t>
      </w:r>
      <w:r w:rsidR="008F750D">
        <w:rPr>
          <w:color w:val="000000"/>
        </w:rPr>
        <w:t xml:space="preserve">. : </w:t>
      </w:r>
      <w:r w:rsidRPr="00D022D6">
        <w:rPr>
          <w:color w:val="000000"/>
        </w:rPr>
        <w:t>Лениздат, 1967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262 с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36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Природа и основные характеристики научного знания // В журн</w:t>
      </w:r>
      <w:r w:rsidR="008F750D">
        <w:rPr>
          <w:color w:val="000000"/>
        </w:rPr>
        <w:t xml:space="preserve">. : </w:t>
      </w:r>
      <w:r w:rsidRPr="00D022D6">
        <w:rPr>
          <w:color w:val="000000"/>
        </w:rPr>
        <w:t>Вестник общественных наук АН Арм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ССЕ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1984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№ 11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37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Психология и педагогика высшей военной школы</w:t>
      </w:r>
      <w:r w:rsidR="008F750D">
        <w:rPr>
          <w:color w:val="000000"/>
        </w:rPr>
        <w:t xml:space="preserve">: </w:t>
      </w:r>
      <w:r w:rsidRPr="00D022D6">
        <w:rPr>
          <w:color w:val="000000"/>
        </w:rPr>
        <w:t>Учеб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пособие / А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В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Барабанщиков и др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М</w:t>
      </w:r>
      <w:r w:rsidR="008F750D">
        <w:rPr>
          <w:color w:val="000000"/>
        </w:rPr>
        <w:t xml:space="preserve">. : </w:t>
      </w:r>
      <w:r w:rsidRPr="00D022D6">
        <w:rPr>
          <w:color w:val="000000"/>
        </w:rPr>
        <w:t>Воениздат, 1989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365 с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38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Рубинштейн С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А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Бытие и сознание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М</w:t>
      </w:r>
      <w:r w:rsidR="008F750D">
        <w:rPr>
          <w:color w:val="000000"/>
        </w:rPr>
        <w:t xml:space="preserve">. : </w:t>
      </w:r>
      <w:r w:rsidRPr="00D022D6">
        <w:rPr>
          <w:color w:val="000000"/>
        </w:rPr>
        <w:t>Наука, 1957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226 с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39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Спасенников В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В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Выбор оптимального варианта комплектования малых групп с учетом совместимости и срабатываемости / Социально-психологи</w:t>
      </w:r>
      <w:r>
        <w:rPr>
          <w:color w:val="000000"/>
        </w:rPr>
        <w:t>-</w:t>
      </w:r>
      <w:r w:rsidRPr="00D022D6">
        <w:rPr>
          <w:color w:val="000000"/>
        </w:rPr>
        <w:t>ческие методы практической работы в коллективе</w:t>
      </w:r>
      <w:r w:rsidR="008F750D">
        <w:rPr>
          <w:color w:val="000000"/>
        </w:rPr>
        <w:t xml:space="preserve">: </w:t>
      </w:r>
      <w:r w:rsidRPr="00D022D6">
        <w:rPr>
          <w:color w:val="000000"/>
        </w:rPr>
        <w:t>диагностика и воздействие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М</w:t>
      </w:r>
      <w:r w:rsidR="008F750D">
        <w:rPr>
          <w:color w:val="000000"/>
        </w:rPr>
        <w:t xml:space="preserve">: </w:t>
      </w:r>
      <w:r w:rsidRPr="00D022D6">
        <w:rPr>
          <w:color w:val="000000"/>
        </w:rPr>
        <w:t>ИП АН СССР, 1990</w:t>
      </w:r>
      <w:r w:rsidR="008F750D">
        <w:rPr>
          <w:color w:val="000000"/>
        </w:rPr>
        <w:t xml:space="preserve">. - </w:t>
      </w:r>
      <w:r w:rsidRPr="00D022D6">
        <w:rPr>
          <w:color w:val="000000"/>
        </w:rPr>
        <w:t>С</w:t>
      </w:r>
      <w:r w:rsidR="008F750D">
        <w:rPr>
          <w:color w:val="000000"/>
        </w:rPr>
        <w:t xml:space="preserve">. </w:t>
      </w:r>
      <w:r w:rsidRPr="00D022D6">
        <w:rPr>
          <w:color w:val="000000"/>
        </w:rPr>
        <w:t>46-58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40</w:t>
      </w:r>
      <w:r w:rsidR="008F750D">
        <w:rPr>
          <w:color w:val="000000"/>
        </w:rPr>
        <w:t xml:space="preserve">. </w:t>
      </w:r>
      <w:r w:rsidRPr="00915FDA">
        <w:rPr>
          <w:color w:val="000000"/>
        </w:rPr>
        <w:t>Тягушов А</w:t>
      </w:r>
      <w:r w:rsidR="008F750D">
        <w:rPr>
          <w:color w:val="000000"/>
        </w:rPr>
        <w:t xml:space="preserve">. </w:t>
      </w:r>
      <w:r w:rsidRPr="00915FDA">
        <w:rPr>
          <w:color w:val="000000"/>
        </w:rPr>
        <w:t>Ф</w:t>
      </w:r>
      <w:r w:rsidR="008F750D">
        <w:rPr>
          <w:color w:val="000000"/>
        </w:rPr>
        <w:t xml:space="preserve">. </w:t>
      </w:r>
      <w:r w:rsidRPr="00915FDA">
        <w:rPr>
          <w:color w:val="000000"/>
        </w:rPr>
        <w:t>, Федотова А</w:t>
      </w:r>
      <w:r w:rsidR="008F750D">
        <w:rPr>
          <w:color w:val="000000"/>
        </w:rPr>
        <w:t xml:space="preserve">. </w:t>
      </w:r>
      <w:r w:rsidRPr="00915FDA">
        <w:rPr>
          <w:color w:val="000000"/>
        </w:rPr>
        <w:t>П</w:t>
      </w:r>
      <w:r w:rsidR="008F750D">
        <w:rPr>
          <w:color w:val="000000"/>
        </w:rPr>
        <w:t xml:space="preserve">. </w:t>
      </w:r>
      <w:r w:rsidRPr="00915FDA">
        <w:rPr>
          <w:color w:val="000000"/>
        </w:rPr>
        <w:t>Социологическая служба</w:t>
      </w:r>
      <w:r w:rsidR="008F750D">
        <w:rPr>
          <w:color w:val="000000"/>
        </w:rPr>
        <w:t xml:space="preserve">. - </w:t>
      </w:r>
      <w:r w:rsidRPr="00915FDA">
        <w:rPr>
          <w:color w:val="000000"/>
        </w:rPr>
        <w:t>Л</w:t>
      </w:r>
      <w:r w:rsidR="008F750D">
        <w:rPr>
          <w:color w:val="000000"/>
        </w:rPr>
        <w:t xml:space="preserve">.: </w:t>
      </w:r>
      <w:r w:rsidRPr="00915FDA">
        <w:rPr>
          <w:color w:val="000000"/>
        </w:rPr>
        <w:t>Лени</w:t>
      </w:r>
      <w:r>
        <w:rPr>
          <w:color w:val="000000"/>
        </w:rPr>
        <w:t>з</w:t>
      </w:r>
      <w:r w:rsidRPr="00915FDA">
        <w:rPr>
          <w:color w:val="000000"/>
        </w:rPr>
        <w:t>дат, 1985</w:t>
      </w:r>
      <w:r w:rsidR="008F750D">
        <w:rPr>
          <w:color w:val="000000"/>
        </w:rPr>
        <w:t xml:space="preserve">. - </w:t>
      </w:r>
      <w:r w:rsidRPr="00915FDA">
        <w:rPr>
          <w:color w:val="000000"/>
        </w:rPr>
        <w:t>143 с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41</w:t>
      </w:r>
      <w:r w:rsidR="008F750D">
        <w:rPr>
          <w:color w:val="000000"/>
        </w:rPr>
        <w:t xml:space="preserve">. </w:t>
      </w:r>
      <w:r w:rsidRPr="00915FDA">
        <w:rPr>
          <w:color w:val="000000"/>
        </w:rPr>
        <w:t>Уманский Л</w:t>
      </w:r>
      <w:r w:rsidR="008F750D">
        <w:rPr>
          <w:color w:val="000000"/>
        </w:rPr>
        <w:t xml:space="preserve">. </w:t>
      </w:r>
      <w:r w:rsidRPr="00915FDA">
        <w:rPr>
          <w:color w:val="000000"/>
        </w:rPr>
        <w:t>И</w:t>
      </w:r>
      <w:r w:rsidR="008F750D">
        <w:rPr>
          <w:color w:val="000000"/>
        </w:rPr>
        <w:t xml:space="preserve">. </w:t>
      </w:r>
      <w:r w:rsidRPr="00915FDA">
        <w:rPr>
          <w:color w:val="000000"/>
        </w:rPr>
        <w:t>Поэтапное развитие группы как коллектива / Коллектив и личность</w:t>
      </w:r>
      <w:r w:rsidR="008F750D">
        <w:rPr>
          <w:color w:val="000000"/>
        </w:rPr>
        <w:t xml:space="preserve">. - </w:t>
      </w:r>
      <w:r w:rsidRPr="00915FDA">
        <w:rPr>
          <w:color w:val="000000"/>
        </w:rPr>
        <w:t>М</w:t>
      </w:r>
      <w:r w:rsidR="008F750D">
        <w:rPr>
          <w:color w:val="000000"/>
        </w:rPr>
        <w:t xml:space="preserve">. : </w:t>
      </w:r>
      <w:r w:rsidRPr="00915FDA">
        <w:rPr>
          <w:color w:val="000000"/>
        </w:rPr>
        <w:t>Наука, 1975</w:t>
      </w:r>
      <w:r w:rsidR="008F750D">
        <w:rPr>
          <w:color w:val="000000"/>
        </w:rPr>
        <w:t xml:space="preserve">. - </w:t>
      </w:r>
      <w:r w:rsidRPr="00915FDA">
        <w:rPr>
          <w:color w:val="000000"/>
        </w:rPr>
        <w:t>184 с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42</w:t>
      </w:r>
      <w:r w:rsidR="008F750D">
        <w:rPr>
          <w:color w:val="000000"/>
        </w:rPr>
        <w:t xml:space="preserve">. </w:t>
      </w:r>
      <w:r w:rsidRPr="00915FDA">
        <w:rPr>
          <w:color w:val="000000"/>
        </w:rPr>
        <w:t>Уманский Л</w:t>
      </w:r>
      <w:r w:rsidR="008F750D">
        <w:rPr>
          <w:color w:val="000000"/>
        </w:rPr>
        <w:t xml:space="preserve">. </w:t>
      </w:r>
      <w:r w:rsidRPr="00915FDA">
        <w:rPr>
          <w:color w:val="000000"/>
        </w:rPr>
        <w:t>И</w:t>
      </w:r>
      <w:r w:rsidR="008F750D">
        <w:rPr>
          <w:color w:val="000000"/>
        </w:rPr>
        <w:t xml:space="preserve">. </w:t>
      </w:r>
      <w:r w:rsidRPr="00915FDA">
        <w:rPr>
          <w:color w:val="000000"/>
        </w:rPr>
        <w:t>Психология организаторской деятельности</w:t>
      </w:r>
      <w:r w:rsidR="008F750D">
        <w:rPr>
          <w:color w:val="000000"/>
        </w:rPr>
        <w:t xml:space="preserve">. </w:t>
      </w:r>
      <w:r w:rsidRPr="00915FDA">
        <w:rPr>
          <w:color w:val="000000"/>
        </w:rPr>
        <w:t>М</w:t>
      </w:r>
      <w:r w:rsidR="008F750D">
        <w:rPr>
          <w:color w:val="000000"/>
        </w:rPr>
        <w:t xml:space="preserve">. : </w:t>
      </w:r>
      <w:r w:rsidRPr="00915FDA">
        <w:rPr>
          <w:color w:val="000000"/>
        </w:rPr>
        <w:t>Наука, 1980</w:t>
      </w:r>
      <w:r w:rsidR="008F750D">
        <w:rPr>
          <w:color w:val="000000"/>
        </w:rPr>
        <w:t xml:space="preserve">. - </w:t>
      </w:r>
      <w:r w:rsidRPr="00915FDA">
        <w:rPr>
          <w:color w:val="000000"/>
        </w:rPr>
        <w:t>215 с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43</w:t>
      </w:r>
      <w:r w:rsidR="008F750D">
        <w:rPr>
          <w:color w:val="000000"/>
        </w:rPr>
        <w:t xml:space="preserve">. </w:t>
      </w:r>
      <w:r w:rsidRPr="00915FDA">
        <w:rPr>
          <w:color w:val="000000"/>
        </w:rPr>
        <w:t>Шепанъский Я</w:t>
      </w:r>
      <w:r w:rsidR="008F750D">
        <w:rPr>
          <w:color w:val="000000"/>
        </w:rPr>
        <w:t xml:space="preserve">. </w:t>
      </w:r>
      <w:r w:rsidRPr="00915FDA">
        <w:rPr>
          <w:color w:val="000000"/>
        </w:rPr>
        <w:t>Элементарные понятия социологии</w:t>
      </w:r>
      <w:r w:rsidR="008F750D">
        <w:rPr>
          <w:color w:val="000000"/>
        </w:rPr>
        <w:t xml:space="preserve"> - </w:t>
      </w:r>
      <w:r w:rsidRPr="00915FDA">
        <w:rPr>
          <w:color w:val="000000"/>
        </w:rPr>
        <w:t>М</w:t>
      </w:r>
      <w:r w:rsidR="008F750D">
        <w:rPr>
          <w:color w:val="000000"/>
        </w:rPr>
        <w:t xml:space="preserve">.: </w:t>
      </w:r>
      <w:r w:rsidRPr="00915FDA">
        <w:rPr>
          <w:color w:val="000000"/>
        </w:rPr>
        <w:t>Наука, 1969</w:t>
      </w:r>
      <w:r w:rsidR="008F750D">
        <w:rPr>
          <w:color w:val="000000"/>
        </w:rPr>
        <w:t xml:space="preserve">. - </w:t>
      </w:r>
      <w:r w:rsidRPr="00915FDA">
        <w:rPr>
          <w:color w:val="000000"/>
        </w:rPr>
        <w:t>234 с</w:t>
      </w:r>
      <w:r w:rsidR="008F750D">
        <w:rPr>
          <w:color w:val="000000"/>
        </w:rPr>
        <w:t>.</w:t>
      </w:r>
    </w:p>
    <w:p w:rsidR="008F750D" w:rsidRDefault="00915FDA" w:rsidP="008F750D">
      <w:pPr>
        <w:shd w:val="clear" w:color="auto" w:fill="FFFFFF"/>
        <w:ind w:firstLine="0"/>
        <w:rPr>
          <w:color w:val="000000"/>
        </w:rPr>
      </w:pPr>
      <w:r w:rsidRPr="00D022D6">
        <w:rPr>
          <w:color w:val="000000"/>
        </w:rPr>
        <w:t>44</w:t>
      </w:r>
      <w:r w:rsidR="008F750D">
        <w:rPr>
          <w:color w:val="000000"/>
        </w:rPr>
        <w:t xml:space="preserve">. </w:t>
      </w:r>
      <w:r>
        <w:rPr>
          <w:color w:val="000000"/>
        </w:rPr>
        <w:t>Шибанов Г</w:t>
      </w:r>
      <w:r w:rsidR="008F750D">
        <w:rPr>
          <w:color w:val="000000"/>
        </w:rPr>
        <w:t xml:space="preserve">. </w:t>
      </w:r>
      <w:r>
        <w:rPr>
          <w:color w:val="000000"/>
        </w:rPr>
        <w:t>П</w:t>
      </w:r>
      <w:r w:rsidR="008F750D">
        <w:rPr>
          <w:color w:val="000000"/>
        </w:rPr>
        <w:t xml:space="preserve">. </w:t>
      </w:r>
      <w:r>
        <w:rPr>
          <w:color w:val="000000"/>
        </w:rPr>
        <w:t>Психология межличностных отношений в группе</w:t>
      </w:r>
      <w:r w:rsidR="008F750D">
        <w:rPr>
          <w:color w:val="000000"/>
        </w:rPr>
        <w:t xml:space="preserve">. </w:t>
      </w:r>
      <w:r>
        <w:rPr>
          <w:color w:val="000000"/>
        </w:rPr>
        <w:t>– М</w:t>
      </w:r>
      <w:r w:rsidR="008F750D">
        <w:rPr>
          <w:color w:val="000000"/>
        </w:rPr>
        <w:t xml:space="preserve">.: </w:t>
      </w:r>
      <w:r>
        <w:rPr>
          <w:color w:val="000000"/>
        </w:rPr>
        <w:t>АСТ, 2004</w:t>
      </w:r>
      <w:r w:rsidR="008F750D">
        <w:rPr>
          <w:color w:val="000000"/>
        </w:rPr>
        <w:t xml:space="preserve">. </w:t>
      </w:r>
      <w:r>
        <w:rPr>
          <w:color w:val="000000"/>
        </w:rPr>
        <w:t>– 240 с</w:t>
      </w:r>
      <w:r w:rsidR="008F750D">
        <w:rPr>
          <w:color w:val="000000"/>
        </w:rPr>
        <w:t>.</w:t>
      </w:r>
    </w:p>
    <w:p w:rsidR="008F750D" w:rsidRDefault="000F7C25" w:rsidP="008F750D">
      <w:pPr>
        <w:pStyle w:val="2"/>
      </w:pPr>
      <w:r>
        <w:br w:type="page"/>
      </w:r>
      <w:bookmarkStart w:id="4" w:name="_Toc254281586"/>
      <w:r w:rsidR="008F750D" w:rsidRPr="00086EB3">
        <w:t>Приложени</w:t>
      </w:r>
      <w:r w:rsidR="008F750D">
        <w:t>я</w:t>
      </w:r>
      <w:bookmarkEnd w:id="4"/>
    </w:p>
    <w:p w:rsidR="008F750D" w:rsidRPr="008F750D" w:rsidRDefault="008F750D" w:rsidP="008F750D">
      <w:pPr>
        <w:ind w:firstLine="709"/>
      </w:pPr>
    </w:p>
    <w:p w:rsidR="00293938" w:rsidRPr="00086EB3" w:rsidRDefault="00293938" w:rsidP="005A0779">
      <w:pPr>
        <w:shd w:val="clear" w:color="auto" w:fill="FFFFFF"/>
      </w:pPr>
      <w:r w:rsidRPr="00086EB3">
        <w:rPr>
          <w:i/>
          <w:iCs/>
          <w:color w:val="000000"/>
        </w:rPr>
        <w:t xml:space="preserve">ПРИЛОЖЕНИЕ </w:t>
      </w:r>
      <w:r w:rsidR="00086EB3">
        <w:rPr>
          <w:i/>
          <w:iCs/>
          <w:color w:val="000000"/>
        </w:rPr>
        <w:t>1</w:t>
      </w:r>
    </w:p>
    <w:p w:rsidR="00293938" w:rsidRPr="00086EB3" w:rsidRDefault="00293938" w:rsidP="005A0779">
      <w:pPr>
        <w:shd w:val="clear" w:color="auto" w:fill="FFFFFF"/>
      </w:pPr>
      <w:r w:rsidRPr="00086EB3">
        <w:rPr>
          <w:color w:val="000000"/>
        </w:rPr>
        <w:t>Анкет</w:t>
      </w:r>
      <w:r w:rsidR="00086EB3">
        <w:rPr>
          <w:color w:val="000000"/>
        </w:rPr>
        <w:t>а</w:t>
      </w:r>
      <w:r w:rsidRPr="00086EB3">
        <w:rPr>
          <w:color w:val="000000"/>
        </w:rPr>
        <w:t xml:space="preserve"> и результаты экспертного опроса по оценкам основных составляющих социальных потенциалов малых групп</w:t>
      </w:r>
    </w:p>
    <w:p w:rsidR="00293938" w:rsidRPr="00086EB3" w:rsidRDefault="00293938" w:rsidP="005A0779">
      <w:pPr>
        <w:shd w:val="clear" w:color="auto" w:fill="FFFFFF"/>
      </w:pPr>
      <w:r w:rsidRPr="00086EB3">
        <w:rPr>
          <w:color w:val="000000"/>
        </w:rPr>
        <w:t>Анкета для изучения социальных потенциалов учебных групп</w:t>
      </w:r>
    </w:p>
    <w:p w:rsidR="008F750D" w:rsidRDefault="00293938" w:rsidP="005A0779">
      <w:pPr>
        <w:shd w:val="clear" w:color="auto" w:fill="FFFFFF"/>
        <w:rPr>
          <w:color w:val="000000"/>
        </w:rPr>
      </w:pPr>
      <w:r w:rsidRPr="00086EB3">
        <w:rPr>
          <w:color w:val="000000"/>
        </w:rPr>
        <w:t>С целью проведения исследования социальных потенциалов учебных групп просим Вас заполнить следующую анкету</w:t>
      </w:r>
      <w:r w:rsidR="008F750D">
        <w:rPr>
          <w:color w:val="000000"/>
        </w:rPr>
        <w:t>:</w:t>
      </w:r>
    </w:p>
    <w:p w:rsidR="00293938" w:rsidRPr="00086EB3" w:rsidRDefault="00293938" w:rsidP="005A0779">
      <w:pPr>
        <w:shd w:val="clear" w:color="auto" w:fill="FFFFFF"/>
      </w:pPr>
      <w:r w:rsidRPr="00086EB3">
        <w:rPr>
          <w:color w:val="000000"/>
        </w:rPr>
        <w:t>1</w:t>
      </w:r>
      <w:r w:rsidR="008F750D">
        <w:rPr>
          <w:color w:val="000000"/>
        </w:rPr>
        <w:t xml:space="preserve">. </w:t>
      </w:r>
      <w:r w:rsidRPr="00086EB3">
        <w:rPr>
          <w:color w:val="000000"/>
        </w:rPr>
        <w:t>Воинское звание _____________________________</w:t>
      </w:r>
    </w:p>
    <w:p w:rsidR="00293938" w:rsidRPr="00086EB3" w:rsidRDefault="00293938" w:rsidP="005A0779">
      <w:pPr>
        <w:shd w:val="clear" w:color="auto" w:fill="FFFFFF"/>
      </w:pPr>
      <w:r w:rsidRPr="00086EB3">
        <w:rPr>
          <w:color w:val="000000"/>
        </w:rPr>
        <w:t>2</w:t>
      </w:r>
      <w:r w:rsidR="008F750D">
        <w:rPr>
          <w:color w:val="000000"/>
        </w:rPr>
        <w:t xml:space="preserve">. </w:t>
      </w:r>
      <w:r w:rsidRPr="00086EB3">
        <w:rPr>
          <w:color w:val="000000"/>
        </w:rPr>
        <w:t>Ф</w:t>
      </w:r>
      <w:r w:rsidR="008F750D">
        <w:rPr>
          <w:color w:val="000000"/>
        </w:rPr>
        <w:t xml:space="preserve">. </w:t>
      </w:r>
      <w:r w:rsidRPr="00086EB3">
        <w:rPr>
          <w:color w:val="000000"/>
        </w:rPr>
        <w:t>И</w:t>
      </w:r>
      <w:r w:rsidR="008F750D">
        <w:rPr>
          <w:color w:val="000000"/>
        </w:rPr>
        <w:t xml:space="preserve">. </w:t>
      </w:r>
      <w:r w:rsidRPr="00086EB3">
        <w:rPr>
          <w:color w:val="000000"/>
        </w:rPr>
        <w:t>О</w:t>
      </w:r>
      <w:r w:rsidR="008F750D">
        <w:rPr>
          <w:color w:val="000000"/>
        </w:rPr>
        <w:t xml:space="preserve">. </w:t>
      </w:r>
      <w:r w:rsidRPr="00086EB3">
        <w:rPr>
          <w:color w:val="000000"/>
        </w:rPr>
        <w:t>_____________________________________</w:t>
      </w:r>
    </w:p>
    <w:p w:rsidR="00293938" w:rsidRPr="00086EB3" w:rsidRDefault="00293938" w:rsidP="005A0779">
      <w:pPr>
        <w:shd w:val="clear" w:color="auto" w:fill="FFFFFF"/>
      </w:pPr>
      <w:r w:rsidRPr="00086EB3">
        <w:rPr>
          <w:color w:val="000000"/>
        </w:rPr>
        <w:t>3</w:t>
      </w:r>
      <w:r w:rsidR="008F750D">
        <w:rPr>
          <w:color w:val="000000"/>
        </w:rPr>
        <w:t xml:space="preserve">. </w:t>
      </w:r>
      <w:r w:rsidRPr="00086EB3">
        <w:rPr>
          <w:color w:val="000000"/>
        </w:rPr>
        <w:t>Должность __________________________________</w:t>
      </w:r>
    </w:p>
    <w:p w:rsidR="00293938" w:rsidRPr="00086EB3" w:rsidRDefault="00293938" w:rsidP="005A0779">
      <w:pPr>
        <w:shd w:val="clear" w:color="auto" w:fill="FFFFFF"/>
      </w:pPr>
      <w:r w:rsidRPr="00086EB3">
        <w:rPr>
          <w:color w:val="000000"/>
        </w:rPr>
        <w:t>4</w:t>
      </w:r>
      <w:r w:rsidR="008F750D">
        <w:rPr>
          <w:color w:val="000000"/>
        </w:rPr>
        <w:t xml:space="preserve">. </w:t>
      </w:r>
      <w:r w:rsidRPr="00086EB3">
        <w:rPr>
          <w:color w:val="000000"/>
        </w:rPr>
        <w:t>Подразделение (напр</w:t>
      </w:r>
      <w:r w:rsidR="008F750D">
        <w:rPr>
          <w:color w:val="000000"/>
        </w:rPr>
        <w:t xml:space="preserve">. : </w:t>
      </w:r>
      <w:r w:rsidRPr="00086EB3">
        <w:rPr>
          <w:color w:val="000000"/>
        </w:rPr>
        <w:t>2-</w:t>
      </w:r>
      <w:r w:rsidR="007F44E3">
        <w:rPr>
          <w:color w:val="000000"/>
        </w:rPr>
        <w:t>й</w:t>
      </w:r>
      <w:r w:rsidRPr="00086EB3">
        <w:rPr>
          <w:color w:val="000000"/>
        </w:rPr>
        <w:t xml:space="preserve"> к,, 1-й фак</w:t>
      </w:r>
      <w:r w:rsidR="008F750D">
        <w:rPr>
          <w:color w:val="000000"/>
        </w:rPr>
        <w:t xml:space="preserve">) </w:t>
      </w:r>
      <w:r w:rsidRPr="00086EB3">
        <w:rPr>
          <w:color w:val="000000"/>
        </w:rPr>
        <w:t>_______</w:t>
      </w:r>
    </w:p>
    <w:p w:rsidR="008F750D" w:rsidRDefault="007F44E3" w:rsidP="005A0779">
      <w:pPr>
        <w:shd w:val="clear" w:color="auto" w:fill="FFFFFF"/>
        <w:rPr>
          <w:color w:val="000000"/>
        </w:rPr>
      </w:pPr>
      <w:r>
        <w:rPr>
          <w:color w:val="000000"/>
        </w:rPr>
        <w:t>5</w:t>
      </w:r>
      <w:r w:rsidR="008F750D">
        <w:rPr>
          <w:color w:val="000000"/>
        </w:rPr>
        <w:t xml:space="preserve">. </w:t>
      </w:r>
      <w:r>
        <w:rPr>
          <w:color w:val="000000"/>
        </w:rPr>
        <w:t>Заполните табл</w:t>
      </w:r>
      <w:r w:rsidR="008F750D">
        <w:rPr>
          <w:color w:val="000000"/>
        </w:rPr>
        <w:t xml:space="preserve">. </w:t>
      </w:r>
      <w:r w:rsidR="00293938" w:rsidRPr="00086EB3">
        <w:rPr>
          <w:color w:val="000000"/>
        </w:rPr>
        <w:t>, руководствуясь следующим</w:t>
      </w:r>
      <w:r w:rsidR="008F750D">
        <w:rPr>
          <w:color w:val="000000"/>
        </w:rPr>
        <w:t>:</w:t>
      </w:r>
    </w:p>
    <w:p w:rsidR="008F750D" w:rsidRDefault="00293938" w:rsidP="005A0779">
      <w:pPr>
        <w:shd w:val="clear" w:color="auto" w:fill="FFFFFF"/>
        <w:rPr>
          <w:color w:val="000000"/>
        </w:rPr>
      </w:pPr>
      <w:r w:rsidRPr="00086EB3">
        <w:rPr>
          <w:color w:val="000000"/>
        </w:rPr>
        <w:t>если на Вашем курсе нет учебных групп с каким-либо из указанных номеров, то вычеркните столбцы с номерами этих групп</w:t>
      </w:r>
      <w:r w:rsidR="008F750D">
        <w:rPr>
          <w:color w:val="000000"/>
        </w:rPr>
        <w:t>;</w:t>
      </w:r>
    </w:p>
    <w:p w:rsidR="008F750D" w:rsidRDefault="00293938" w:rsidP="005A0779">
      <w:pPr>
        <w:shd w:val="clear" w:color="auto" w:fill="FFFFFF"/>
        <w:rPr>
          <w:color w:val="000000"/>
        </w:rPr>
      </w:pPr>
      <w:r w:rsidRPr="00086EB3">
        <w:rPr>
          <w:color w:val="000000"/>
        </w:rPr>
        <w:t>при ответе на пункты «а»-«д» используйте 5-балльную систему оценок</w:t>
      </w:r>
      <w:r w:rsidR="008F750D">
        <w:rPr>
          <w:color w:val="000000"/>
        </w:rPr>
        <w:t>:</w:t>
      </w:r>
    </w:p>
    <w:p w:rsidR="008F750D" w:rsidRDefault="00293938" w:rsidP="005A0779">
      <w:pPr>
        <w:shd w:val="clear" w:color="auto" w:fill="FFFFFF"/>
        <w:rPr>
          <w:color w:val="000000"/>
        </w:rPr>
      </w:pPr>
      <w:r w:rsidRPr="00086EB3">
        <w:rPr>
          <w:color w:val="000000"/>
        </w:rPr>
        <w:t>1</w:t>
      </w:r>
      <w:r w:rsidR="008F750D">
        <w:rPr>
          <w:color w:val="000000"/>
        </w:rPr>
        <w:t xml:space="preserve"> </w:t>
      </w:r>
      <w:r w:rsidRPr="00086EB3">
        <w:rPr>
          <w:color w:val="000000"/>
        </w:rPr>
        <w:t>балл</w:t>
      </w:r>
      <w:r w:rsidR="008F750D">
        <w:rPr>
          <w:color w:val="000000"/>
        </w:rPr>
        <w:t xml:space="preserve"> - </w:t>
      </w:r>
      <w:r w:rsidRPr="00086EB3">
        <w:rPr>
          <w:color w:val="000000"/>
        </w:rPr>
        <w:t>данного</w:t>
      </w:r>
      <w:r w:rsidR="008F750D">
        <w:rPr>
          <w:color w:val="000000"/>
        </w:rPr>
        <w:t xml:space="preserve"> </w:t>
      </w:r>
      <w:r w:rsidRPr="00086EB3">
        <w:rPr>
          <w:color w:val="000000"/>
        </w:rPr>
        <w:t>свойства не</w:t>
      </w:r>
      <w:r w:rsidR="008F750D">
        <w:rPr>
          <w:color w:val="000000"/>
        </w:rPr>
        <w:t xml:space="preserve"> </w:t>
      </w:r>
      <w:r w:rsidRPr="00086EB3">
        <w:rPr>
          <w:color w:val="000000"/>
        </w:rPr>
        <w:t>может быть в рассматриваемой группе</w:t>
      </w:r>
      <w:r w:rsidR="008F750D">
        <w:rPr>
          <w:color w:val="000000"/>
        </w:rPr>
        <w:t>;</w:t>
      </w:r>
    </w:p>
    <w:p w:rsidR="008F750D" w:rsidRDefault="00293938" w:rsidP="005A0779">
      <w:pPr>
        <w:shd w:val="clear" w:color="auto" w:fill="FFFFFF"/>
        <w:rPr>
          <w:color w:val="000000"/>
        </w:rPr>
      </w:pPr>
      <w:r w:rsidRPr="00086EB3">
        <w:rPr>
          <w:color w:val="000000"/>
        </w:rPr>
        <w:t>2</w:t>
      </w:r>
      <w:r w:rsidR="008F750D">
        <w:rPr>
          <w:color w:val="000000"/>
        </w:rPr>
        <w:t xml:space="preserve"> </w:t>
      </w:r>
      <w:r w:rsidRPr="00086EB3">
        <w:rPr>
          <w:color w:val="000000"/>
        </w:rPr>
        <w:t>балла</w:t>
      </w:r>
      <w:r w:rsidR="008F750D">
        <w:rPr>
          <w:color w:val="000000"/>
        </w:rPr>
        <w:t xml:space="preserve"> - </w:t>
      </w:r>
      <w:r w:rsidRPr="00086EB3">
        <w:rPr>
          <w:color w:val="000000"/>
        </w:rPr>
        <w:t>данное свойство отсутствует</w:t>
      </w:r>
      <w:r w:rsidR="008F750D">
        <w:rPr>
          <w:color w:val="000000"/>
        </w:rPr>
        <w:t>;</w:t>
      </w:r>
    </w:p>
    <w:p w:rsidR="008F750D" w:rsidRDefault="00293938" w:rsidP="005A0779">
      <w:pPr>
        <w:shd w:val="clear" w:color="auto" w:fill="FFFFFF"/>
        <w:rPr>
          <w:color w:val="000000"/>
        </w:rPr>
      </w:pPr>
      <w:r w:rsidRPr="00086EB3">
        <w:rPr>
          <w:color w:val="000000"/>
        </w:rPr>
        <w:t>3</w:t>
      </w:r>
      <w:r w:rsidR="008F750D">
        <w:rPr>
          <w:color w:val="000000"/>
        </w:rPr>
        <w:t xml:space="preserve"> </w:t>
      </w:r>
      <w:r w:rsidRPr="00086EB3">
        <w:rPr>
          <w:color w:val="000000"/>
        </w:rPr>
        <w:t>балла</w:t>
      </w:r>
      <w:r w:rsidR="008F750D">
        <w:rPr>
          <w:color w:val="000000"/>
        </w:rPr>
        <w:t xml:space="preserve"> - </w:t>
      </w:r>
      <w:r w:rsidRPr="00086EB3">
        <w:rPr>
          <w:color w:val="000000"/>
        </w:rPr>
        <w:t>данное свойство присутствует</w:t>
      </w:r>
      <w:r w:rsidR="008F750D">
        <w:rPr>
          <w:color w:val="000000"/>
        </w:rPr>
        <w:t>;</w:t>
      </w:r>
    </w:p>
    <w:p w:rsidR="008F750D" w:rsidRDefault="00293938" w:rsidP="005A0779">
      <w:pPr>
        <w:shd w:val="clear" w:color="auto" w:fill="FFFFFF"/>
        <w:rPr>
          <w:color w:val="000000"/>
        </w:rPr>
      </w:pPr>
      <w:r w:rsidRPr="00086EB3">
        <w:rPr>
          <w:color w:val="000000"/>
        </w:rPr>
        <w:t>4</w:t>
      </w:r>
      <w:r w:rsidR="008F750D">
        <w:rPr>
          <w:color w:val="000000"/>
        </w:rPr>
        <w:t xml:space="preserve"> </w:t>
      </w:r>
      <w:r w:rsidRPr="00086EB3">
        <w:rPr>
          <w:color w:val="000000"/>
        </w:rPr>
        <w:t>балла</w:t>
      </w:r>
      <w:r w:rsidR="008F750D">
        <w:rPr>
          <w:color w:val="000000"/>
        </w:rPr>
        <w:t xml:space="preserve"> - </w:t>
      </w:r>
      <w:r w:rsidRPr="00086EB3">
        <w:rPr>
          <w:color w:val="000000"/>
        </w:rPr>
        <w:t>данное свойство сильно</w:t>
      </w:r>
      <w:r w:rsidR="008F750D">
        <w:rPr>
          <w:color w:val="000000"/>
        </w:rPr>
        <w:t>;</w:t>
      </w:r>
    </w:p>
    <w:p w:rsidR="008F750D" w:rsidRDefault="00293938" w:rsidP="005A0779">
      <w:pPr>
        <w:shd w:val="clear" w:color="auto" w:fill="FFFFFF"/>
        <w:rPr>
          <w:color w:val="000000"/>
        </w:rPr>
      </w:pPr>
      <w:r w:rsidRPr="00086EB3">
        <w:rPr>
          <w:color w:val="000000"/>
        </w:rPr>
        <w:t>5</w:t>
      </w:r>
      <w:r w:rsidR="008F750D">
        <w:rPr>
          <w:color w:val="000000"/>
        </w:rPr>
        <w:t xml:space="preserve"> </w:t>
      </w:r>
      <w:r w:rsidRPr="00086EB3">
        <w:rPr>
          <w:color w:val="000000"/>
        </w:rPr>
        <w:t>баллов</w:t>
      </w:r>
      <w:r w:rsidR="008F750D">
        <w:rPr>
          <w:color w:val="000000"/>
        </w:rPr>
        <w:t xml:space="preserve"> - </w:t>
      </w:r>
      <w:r w:rsidRPr="00086EB3">
        <w:rPr>
          <w:color w:val="000000"/>
        </w:rPr>
        <w:t>данное свойство ярко выражено</w:t>
      </w:r>
      <w:r w:rsidR="008F750D">
        <w:rPr>
          <w:color w:val="000000"/>
        </w:rPr>
        <w:t>;</w:t>
      </w:r>
    </w:p>
    <w:p w:rsidR="008F750D" w:rsidRDefault="00293938" w:rsidP="005A0779">
      <w:pPr>
        <w:shd w:val="clear" w:color="auto" w:fill="FFFFFF"/>
        <w:rPr>
          <w:color w:val="000000"/>
        </w:rPr>
      </w:pPr>
      <w:r w:rsidRPr="00086EB3">
        <w:rPr>
          <w:color w:val="000000"/>
        </w:rPr>
        <w:t xml:space="preserve">при ответе на пункт </w:t>
      </w:r>
      <w:r w:rsidR="00086EB3">
        <w:rPr>
          <w:color w:val="000000"/>
        </w:rPr>
        <w:t>«</w:t>
      </w:r>
      <w:r w:rsidRPr="00086EB3">
        <w:rPr>
          <w:color w:val="000000"/>
        </w:rPr>
        <w:t>е» разбейте все группы Вашего курса по местам в соответствии с Вашим собственным представлением о группах (которое вполне может и не совпадать с результатами, полученными при подведении итогов</w:t>
      </w:r>
      <w:r w:rsidR="008F750D">
        <w:rPr>
          <w:color w:val="000000"/>
        </w:rPr>
        <w:t>);</w:t>
      </w:r>
    </w:p>
    <w:p w:rsidR="008F750D" w:rsidRDefault="00293938" w:rsidP="005A0779">
      <w:pPr>
        <w:shd w:val="clear" w:color="auto" w:fill="FFFFFF"/>
        <w:rPr>
          <w:color w:val="000000"/>
        </w:rPr>
      </w:pPr>
      <w:r w:rsidRPr="00086EB3">
        <w:rPr>
          <w:color w:val="000000"/>
        </w:rPr>
        <w:t>при ответе на пункт «ж» укажите, насколько Вы уверены в оценке, данной Вами той или иной группе курса</w:t>
      </w:r>
      <w:r w:rsidR="008F750D">
        <w:rPr>
          <w:color w:val="000000"/>
        </w:rPr>
        <w:t xml:space="preserve">. </w:t>
      </w:r>
      <w:r w:rsidRPr="00086EB3">
        <w:rPr>
          <w:color w:val="000000"/>
        </w:rPr>
        <w:t>Для оценки используйте числа, находящиеся в интервале от 0 до 1</w:t>
      </w:r>
      <w:r w:rsidR="008F750D">
        <w:rPr>
          <w:color w:val="000000"/>
        </w:rPr>
        <w:t>:</w:t>
      </w:r>
    </w:p>
    <w:p w:rsidR="008F750D" w:rsidRDefault="00293938" w:rsidP="005A0779">
      <w:pPr>
        <w:shd w:val="clear" w:color="auto" w:fill="FFFFFF"/>
        <w:rPr>
          <w:color w:val="000000"/>
        </w:rPr>
      </w:pPr>
      <w:r w:rsidRPr="00086EB3">
        <w:rPr>
          <w:color w:val="000000"/>
        </w:rPr>
        <w:t>0</w:t>
      </w:r>
      <w:r w:rsidR="008F750D">
        <w:rPr>
          <w:color w:val="000000"/>
        </w:rPr>
        <w:t xml:space="preserve"> - </w:t>
      </w:r>
      <w:r w:rsidRPr="00086EB3">
        <w:rPr>
          <w:color w:val="000000"/>
        </w:rPr>
        <w:t>Вы абсолютно не знаете группу</w:t>
      </w:r>
      <w:r w:rsidR="008F750D">
        <w:rPr>
          <w:color w:val="000000"/>
        </w:rPr>
        <w:t xml:space="preserve">; </w:t>
      </w:r>
      <w:r w:rsidRPr="00086EB3">
        <w:rPr>
          <w:color w:val="000000"/>
        </w:rPr>
        <w:t>0,5</w:t>
      </w:r>
      <w:r w:rsidR="008F750D">
        <w:rPr>
          <w:color w:val="000000"/>
        </w:rPr>
        <w:t xml:space="preserve"> - </w:t>
      </w:r>
      <w:r w:rsidRPr="00086EB3">
        <w:rPr>
          <w:color w:val="000000"/>
        </w:rPr>
        <w:t>Вы знаете группу средне</w:t>
      </w:r>
      <w:r w:rsidR="008F750D">
        <w:rPr>
          <w:color w:val="000000"/>
        </w:rPr>
        <w:t>;</w:t>
      </w:r>
    </w:p>
    <w:p w:rsidR="008F750D" w:rsidRDefault="00293938" w:rsidP="005A0779">
      <w:pPr>
        <w:shd w:val="clear" w:color="auto" w:fill="FFFFFF"/>
        <w:rPr>
          <w:color w:val="000000"/>
        </w:rPr>
      </w:pPr>
      <w:r w:rsidRPr="00086EB3">
        <w:rPr>
          <w:color w:val="000000"/>
        </w:rPr>
        <w:t>1</w:t>
      </w:r>
      <w:r w:rsidR="008F750D">
        <w:rPr>
          <w:color w:val="000000"/>
        </w:rPr>
        <w:t xml:space="preserve"> - </w:t>
      </w:r>
      <w:r w:rsidRPr="00086EB3">
        <w:rPr>
          <w:color w:val="000000"/>
        </w:rPr>
        <w:t>Вы очень хорошо знаете группу</w:t>
      </w:r>
      <w:r w:rsidR="008F750D">
        <w:rPr>
          <w:color w:val="000000"/>
        </w:rPr>
        <w:t>.</w:t>
      </w:r>
    </w:p>
    <w:p w:rsidR="008F750D" w:rsidRDefault="00293938" w:rsidP="005A0779">
      <w:pPr>
        <w:shd w:val="clear" w:color="auto" w:fill="FFFFFF"/>
        <w:rPr>
          <w:color w:val="000000"/>
        </w:rPr>
      </w:pPr>
      <w:r w:rsidRPr="00086EB3">
        <w:rPr>
          <w:color w:val="000000"/>
        </w:rPr>
        <w:t>Так, например, Вы хорошо знаете 1-ю и 2-ю группы курса и плохо 3-ю группу</w:t>
      </w:r>
      <w:r w:rsidR="008F750D">
        <w:rPr>
          <w:color w:val="000000"/>
        </w:rPr>
        <w:t xml:space="preserve">. </w:t>
      </w:r>
      <w:r w:rsidRPr="00086EB3">
        <w:rPr>
          <w:color w:val="000000"/>
        </w:rPr>
        <w:t>В этом случае (напротив пункта «ж»</w:t>
      </w:r>
      <w:r w:rsidR="008F750D">
        <w:rPr>
          <w:color w:val="000000"/>
        </w:rPr>
        <w:t xml:space="preserve">) </w:t>
      </w:r>
      <w:r w:rsidRPr="00086EB3">
        <w:rPr>
          <w:color w:val="000000"/>
        </w:rPr>
        <w:t>в 1-м и 2-м столбцах Вы вполне можете поставить 0,9 или 1, а в 3-м столбце</w:t>
      </w:r>
      <w:r w:rsidR="008F750D">
        <w:rPr>
          <w:color w:val="000000"/>
        </w:rPr>
        <w:t xml:space="preserve"> - </w:t>
      </w:r>
      <w:r w:rsidRPr="00086EB3">
        <w:rPr>
          <w:color w:val="000000"/>
        </w:rPr>
        <w:t>0,1 или 0,2</w:t>
      </w:r>
    </w:p>
    <w:p w:rsidR="007F44E3" w:rsidRPr="00086EB3" w:rsidRDefault="007F44E3" w:rsidP="005A0779">
      <w:pPr>
        <w:shd w:val="clear" w:color="auto" w:fill="FFFFFF"/>
      </w:pPr>
      <w:r>
        <w:rPr>
          <w:color w:val="000000"/>
        </w:rPr>
        <w:t>Табл</w:t>
      </w:r>
      <w:r w:rsidR="008F750D">
        <w:rPr>
          <w:color w:val="000000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567"/>
        <w:gridCol w:w="425"/>
        <w:gridCol w:w="425"/>
        <w:gridCol w:w="426"/>
        <w:gridCol w:w="425"/>
      </w:tblGrid>
      <w:tr w:rsidR="00293938" w:rsidRPr="00143A8A" w:rsidTr="00143A8A">
        <w:trPr>
          <w:trHeight w:val="410"/>
          <w:jc w:val="center"/>
        </w:trPr>
        <w:tc>
          <w:tcPr>
            <w:tcW w:w="6521" w:type="dxa"/>
            <w:shd w:val="clear" w:color="auto" w:fill="auto"/>
          </w:tcPr>
          <w:p w:rsidR="00293938" w:rsidRPr="000F7C25" w:rsidRDefault="00293938" w:rsidP="008F750D">
            <w:pPr>
              <w:pStyle w:val="af9"/>
            </w:pPr>
            <w:r w:rsidRPr="000F7C25">
              <w:t>Вопросы для оценки основных характеристик социальных потенциалов учебных коллективов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293938" w:rsidRPr="000F7C25" w:rsidRDefault="00293938" w:rsidP="008F750D">
            <w:pPr>
              <w:pStyle w:val="af9"/>
            </w:pPr>
            <w:r w:rsidRPr="000F7C25">
              <w:t>Номер группы на курсе</w:t>
            </w:r>
          </w:p>
        </w:tc>
      </w:tr>
      <w:tr w:rsidR="00293938" w:rsidRPr="00143A8A" w:rsidTr="00143A8A">
        <w:trPr>
          <w:trHeight w:val="230"/>
          <w:jc w:val="center"/>
        </w:trPr>
        <w:tc>
          <w:tcPr>
            <w:tcW w:w="6521" w:type="dxa"/>
            <w:shd w:val="clear" w:color="auto" w:fill="auto"/>
          </w:tcPr>
          <w:p w:rsidR="00293938" w:rsidRPr="000F7C25" w:rsidRDefault="00293938" w:rsidP="008F750D">
            <w:pPr>
              <w:pStyle w:val="af9"/>
            </w:pPr>
          </w:p>
        </w:tc>
        <w:tc>
          <w:tcPr>
            <w:tcW w:w="567" w:type="dxa"/>
            <w:shd w:val="clear" w:color="auto" w:fill="auto"/>
          </w:tcPr>
          <w:p w:rsidR="00293938" w:rsidRPr="000F7C25" w:rsidRDefault="00293938" w:rsidP="008F750D">
            <w:pPr>
              <w:pStyle w:val="af9"/>
            </w:pPr>
            <w:r w:rsidRPr="000F7C25">
              <w:t>1</w:t>
            </w:r>
          </w:p>
        </w:tc>
        <w:tc>
          <w:tcPr>
            <w:tcW w:w="425" w:type="dxa"/>
            <w:shd w:val="clear" w:color="auto" w:fill="auto"/>
          </w:tcPr>
          <w:p w:rsidR="00293938" w:rsidRPr="000F7C25" w:rsidRDefault="00293938" w:rsidP="008F750D">
            <w:pPr>
              <w:pStyle w:val="af9"/>
            </w:pPr>
            <w:r w:rsidRPr="000F7C25">
              <w:t>2</w:t>
            </w:r>
          </w:p>
        </w:tc>
        <w:tc>
          <w:tcPr>
            <w:tcW w:w="425" w:type="dxa"/>
            <w:shd w:val="clear" w:color="auto" w:fill="auto"/>
          </w:tcPr>
          <w:p w:rsidR="00293938" w:rsidRPr="000F7C25" w:rsidRDefault="00293938" w:rsidP="008F750D">
            <w:pPr>
              <w:pStyle w:val="af9"/>
            </w:pPr>
            <w:r w:rsidRPr="000F7C25">
              <w:t>3</w:t>
            </w:r>
          </w:p>
        </w:tc>
        <w:tc>
          <w:tcPr>
            <w:tcW w:w="426" w:type="dxa"/>
            <w:shd w:val="clear" w:color="auto" w:fill="auto"/>
          </w:tcPr>
          <w:p w:rsidR="00293938" w:rsidRPr="000F7C25" w:rsidRDefault="00293938" w:rsidP="008F750D">
            <w:pPr>
              <w:pStyle w:val="af9"/>
            </w:pPr>
            <w:r w:rsidRPr="000F7C25">
              <w:t>4</w:t>
            </w:r>
          </w:p>
        </w:tc>
        <w:tc>
          <w:tcPr>
            <w:tcW w:w="425" w:type="dxa"/>
            <w:shd w:val="clear" w:color="auto" w:fill="auto"/>
          </w:tcPr>
          <w:p w:rsidR="00293938" w:rsidRPr="000F7C25" w:rsidRDefault="00293938" w:rsidP="008F750D">
            <w:pPr>
              <w:pStyle w:val="af9"/>
            </w:pPr>
            <w:r w:rsidRPr="000F7C25">
              <w:t>5</w:t>
            </w:r>
          </w:p>
        </w:tc>
      </w:tr>
      <w:tr w:rsidR="00293938" w:rsidRPr="00143A8A" w:rsidTr="00143A8A">
        <w:trPr>
          <w:trHeight w:val="1721"/>
          <w:jc w:val="center"/>
        </w:trPr>
        <w:tc>
          <w:tcPr>
            <w:tcW w:w="6521" w:type="dxa"/>
            <w:shd w:val="clear" w:color="auto" w:fill="auto"/>
          </w:tcPr>
          <w:p w:rsidR="00293938" w:rsidRPr="000F7C25" w:rsidRDefault="00293938" w:rsidP="008F750D">
            <w:pPr>
              <w:pStyle w:val="af9"/>
            </w:pPr>
            <w:r w:rsidRPr="000F7C25">
              <w:t>а</w:t>
            </w:r>
            <w:r w:rsidR="008F750D">
              <w:t xml:space="preserve">) </w:t>
            </w:r>
            <w:r w:rsidRPr="000F7C25">
              <w:t>Способность к самоорганизации</w:t>
            </w:r>
          </w:p>
          <w:p w:rsidR="008F750D" w:rsidRDefault="00293938" w:rsidP="008F750D">
            <w:pPr>
              <w:pStyle w:val="af9"/>
            </w:pPr>
            <w:r w:rsidRPr="000F7C25">
              <w:t>Оцените, пожалуйста, уровень способности коллектива учебной группы поддерживать дисциплину, рабочую обстановку на учебных занятиях, самоподготовке силами общественного мнения (без вмешательства должностных лиц</w:t>
            </w:r>
            <w:r w:rsidR="008F750D">
              <w:t>);</w:t>
            </w:r>
          </w:p>
          <w:p w:rsidR="00293938" w:rsidRPr="000F7C25" w:rsidRDefault="00293938" w:rsidP="008F750D">
            <w:pPr>
              <w:pStyle w:val="af9"/>
            </w:pPr>
            <w:r w:rsidRPr="000F7C25">
              <w:t>б</w:t>
            </w:r>
            <w:r w:rsidR="008F750D">
              <w:t xml:space="preserve">) </w:t>
            </w:r>
            <w:r w:rsidRPr="000F7C25">
              <w:t>Профессио</w:t>
            </w:r>
            <w:r w:rsidR="00417A1D" w:rsidRPr="000F7C25">
              <w:t>н</w:t>
            </w:r>
            <w:r w:rsidRPr="000F7C25">
              <w:t>аль</w:t>
            </w:r>
            <w:r w:rsidR="00417A1D" w:rsidRPr="000F7C25">
              <w:t>н</w:t>
            </w:r>
            <w:r w:rsidRPr="000F7C25">
              <w:t>ая компетентность</w:t>
            </w:r>
          </w:p>
          <w:p w:rsidR="00293938" w:rsidRPr="000F7C25" w:rsidRDefault="00293938" w:rsidP="008F750D">
            <w:pPr>
              <w:pStyle w:val="af9"/>
            </w:pPr>
            <w:r w:rsidRPr="000F7C25">
              <w:t>Укажите средний балл за группу на данный момент (по итогам семестра, сессии</w:t>
            </w:r>
            <w:r w:rsidR="008F750D">
              <w:t xml:space="preserve">); </w:t>
            </w:r>
          </w:p>
        </w:tc>
        <w:tc>
          <w:tcPr>
            <w:tcW w:w="567" w:type="dxa"/>
            <w:shd w:val="clear" w:color="auto" w:fill="auto"/>
          </w:tcPr>
          <w:p w:rsidR="00293938" w:rsidRPr="000F7C25" w:rsidRDefault="00293938" w:rsidP="008F750D">
            <w:pPr>
              <w:pStyle w:val="af9"/>
            </w:pPr>
          </w:p>
        </w:tc>
        <w:tc>
          <w:tcPr>
            <w:tcW w:w="425" w:type="dxa"/>
            <w:shd w:val="clear" w:color="auto" w:fill="auto"/>
          </w:tcPr>
          <w:p w:rsidR="00293938" w:rsidRPr="000F7C25" w:rsidRDefault="00293938" w:rsidP="008F750D">
            <w:pPr>
              <w:pStyle w:val="af9"/>
            </w:pPr>
          </w:p>
        </w:tc>
        <w:tc>
          <w:tcPr>
            <w:tcW w:w="425" w:type="dxa"/>
            <w:shd w:val="clear" w:color="auto" w:fill="auto"/>
          </w:tcPr>
          <w:p w:rsidR="00293938" w:rsidRPr="000F7C25" w:rsidRDefault="00293938" w:rsidP="008F750D">
            <w:pPr>
              <w:pStyle w:val="af9"/>
            </w:pPr>
          </w:p>
        </w:tc>
        <w:tc>
          <w:tcPr>
            <w:tcW w:w="426" w:type="dxa"/>
            <w:shd w:val="clear" w:color="auto" w:fill="auto"/>
          </w:tcPr>
          <w:p w:rsidR="00293938" w:rsidRPr="000F7C25" w:rsidRDefault="00293938" w:rsidP="008F750D">
            <w:pPr>
              <w:pStyle w:val="af9"/>
            </w:pPr>
          </w:p>
        </w:tc>
        <w:tc>
          <w:tcPr>
            <w:tcW w:w="425" w:type="dxa"/>
            <w:shd w:val="clear" w:color="auto" w:fill="auto"/>
          </w:tcPr>
          <w:p w:rsidR="00293938" w:rsidRPr="000F7C25" w:rsidRDefault="00293938" w:rsidP="008F750D">
            <w:pPr>
              <w:pStyle w:val="af9"/>
            </w:pPr>
          </w:p>
        </w:tc>
      </w:tr>
      <w:tr w:rsidR="00293938" w:rsidRPr="00143A8A" w:rsidTr="00143A8A">
        <w:trPr>
          <w:gridAfter w:val="1"/>
          <w:wAfter w:w="425" w:type="dxa"/>
          <w:trHeight w:val="3191"/>
          <w:jc w:val="center"/>
        </w:trPr>
        <w:tc>
          <w:tcPr>
            <w:tcW w:w="6521" w:type="dxa"/>
            <w:shd w:val="clear" w:color="auto" w:fill="auto"/>
          </w:tcPr>
          <w:p w:rsidR="00293938" w:rsidRPr="000F7C25" w:rsidRDefault="00293938" w:rsidP="008F750D">
            <w:pPr>
              <w:pStyle w:val="af9"/>
            </w:pPr>
            <w:r w:rsidRPr="000F7C25">
              <w:t>в</w:t>
            </w:r>
            <w:r w:rsidR="008F750D">
              <w:t xml:space="preserve">) </w:t>
            </w:r>
            <w:r w:rsidRPr="000F7C25">
              <w:t>Мотивация деятельности</w:t>
            </w:r>
          </w:p>
          <w:p w:rsidR="008F750D" w:rsidRDefault="00293938" w:rsidP="008F750D">
            <w:pPr>
              <w:pStyle w:val="af9"/>
            </w:pPr>
            <w:r w:rsidRPr="000F7C25">
              <w:t xml:space="preserve">Оцените, пожалуйста, насколько едины </w:t>
            </w:r>
            <w:r w:rsidR="00417A1D" w:rsidRPr="00143A8A">
              <w:rPr>
                <w:i/>
                <w:iCs/>
              </w:rPr>
              <w:t>студенты</w:t>
            </w:r>
            <w:r w:rsidRPr="00143A8A">
              <w:rPr>
                <w:i/>
                <w:iCs/>
              </w:rPr>
              <w:t xml:space="preserve"> </w:t>
            </w:r>
            <w:r w:rsidRPr="000F7C25">
              <w:t>данной учебной группы в стремлении достигнуть высоких результатов в учебной и профессиональной деятельности</w:t>
            </w:r>
            <w:r w:rsidR="008F750D">
              <w:t>;</w:t>
            </w:r>
          </w:p>
          <w:p w:rsidR="00293938" w:rsidRPr="000F7C25" w:rsidRDefault="00293938" w:rsidP="008F750D">
            <w:pPr>
              <w:pStyle w:val="af9"/>
            </w:pPr>
            <w:r w:rsidRPr="000F7C25">
              <w:t>г</w:t>
            </w:r>
            <w:r w:rsidR="008F750D">
              <w:t xml:space="preserve">) </w:t>
            </w:r>
            <w:r w:rsidRPr="000F7C25">
              <w:t xml:space="preserve">Морально-нравственные </w:t>
            </w:r>
            <w:r w:rsidRPr="00143A8A">
              <w:rPr>
                <w:b/>
                <w:bCs/>
              </w:rPr>
              <w:t>нормы</w:t>
            </w:r>
          </w:p>
          <w:p w:rsidR="008F750D" w:rsidRDefault="00293938" w:rsidP="008F750D">
            <w:pPr>
              <w:pStyle w:val="af9"/>
            </w:pPr>
            <w:r w:rsidRPr="000F7C25">
              <w:t>Оцените, пожалуйста, степень соблюдения членами данной группы общепринятых правил поведения в обществе (распространенность сквернословия, уважение к женщинам и к старшим по возрасту, соблюдение традиций</w:t>
            </w:r>
            <w:r w:rsidR="008F750D">
              <w:t>);</w:t>
            </w:r>
          </w:p>
          <w:p w:rsidR="00293938" w:rsidRPr="000F7C25" w:rsidRDefault="00293938" w:rsidP="008F750D">
            <w:pPr>
              <w:pStyle w:val="af9"/>
            </w:pPr>
            <w:r w:rsidRPr="000F7C25">
              <w:t>д</w:t>
            </w:r>
            <w:r w:rsidR="008F750D">
              <w:t xml:space="preserve">) </w:t>
            </w:r>
            <w:r w:rsidRPr="000F7C25">
              <w:t>Коллективизм</w:t>
            </w:r>
          </w:p>
          <w:p w:rsidR="008F750D" w:rsidRDefault="00293938" w:rsidP="008F750D">
            <w:pPr>
              <w:pStyle w:val="af9"/>
            </w:pPr>
            <w:r w:rsidRPr="000F7C25">
              <w:t>Оцените, пожалуйста, насколько слаженно действует данная группа в</w:t>
            </w:r>
            <w:r w:rsidR="008F750D">
              <w:t xml:space="preserve"> </w:t>
            </w:r>
            <w:r w:rsidRPr="000F7C25">
              <w:t>повседневной учебно-профессиональной деятельности (на групповых занятиях, выполнении хозяйственных работ и</w:t>
            </w:r>
            <w:r w:rsidR="00417A1D" w:rsidRPr="000F7C25">
              <w:t xml:space="preserve"> </w:t>
            </w:r>
            <w:r w:rsidRPr="000F7C25">
              <w:t>др</w:t>
            </w:r>
            <w:r w:rsidR="008F750D">
              <w:t>);</w:t>
            </w:r>
          </w:p>
          <w:p w:rsidR="008F750D" w:rsidRDefault="00293938" w:rsidP="008F750D">
            <w:pPr>
              <w:pStyle w:val="af9"/>
            </w:pPr>
            <w:r w:rsidRPr="000F7C25">
              <w:t>е</w:t>
            </w:r>
            <w:r w:rsidR="008F750D">
              <w:t xml:space="preserve">) </w:t>
            </w:r>
            <w:r w:rsidRPr="000F7C25">
              <w:t>Проранжируйте группы Вашего курса по качеству решения ими учебно-воспи</w:t>
            </w:r>
            <w:r w:rsidR="00417A1D" w:rsidRPr="000F7C25">
              <w:t>-</w:t>
            </w:r>
            <w:r w:rsidRPr="000F7C25">
              <w:t>тательных задач, указанных в вышеперечисленных вопросах</w:t>
            </w:r>
            <w:r w:rsidR="008F750D">
              <w:t>;</w:t>
            </w:r>
          </w:p>
          <w:p w:rsidR="00293938" w:rsidRPr="000F7C25" w:rsidRDefault="00293938" w:rsidP="008F750D">
            <w:pPr>
              <w:pStyle w:val="af9"/>
            </w:pPr>
            <w:r w:rsidRPr="000F7C25">
              <w:t>ж</w:t>
            </w:r>
            <w:r w:rsidR="008F750D">
              <w:t xml:space="preserve">) </w:t>
            </w:r>
            <w:r w:rsidRPr="000F7C25">
              <w:t xml:space="preserve">Насколько </w:t>
            </w:r>
            <w:r w:rsidR="00086EB3" w:rsidRPr="000F7C25">
              <w:t>в</w:t>
            </w:r>
            <w:r w:rsidRPr="000F7C25">
              <w:t>ы уверены в своей оценке группы (от 0 до 1</w:t>
            </w:r>
            <w:r w:rsidR="008F750D">
              <w:t xml:space="preserve">) </w:t>
            </w:r>
          </w:p>
        </w:tc>
        <w:tc>
          <w:tcPr>
            <w:tcW w:w="567" w:type="dxa"/>
            <w:shd w:val="clear" w:color="auto" w:fill="auto"/>
          </w:tcPr>
          <w:p w:rsidR="00293938" w:rsidRPr="000F7C25" w:rsidRDefault="00293938" w:rsidP="008F750D">
            <w:pPr>
              <w:pStyle w:val="af9"/>
            </w:pPr>
          </w:p>
        </w:tc>
        <w:tc>
          <w:tcPr>
            <w:tcW w:w="425" w:type="dxa"/>
            <w:shd w:val="clear" w:color="auto" w:fill="auto"/>
          </w:tcPr>
          <w:p w:rsidR="008F750D" w:rsidRDefault="008F750D" w:rsidP="008F750D">
            <w:pPr>
              <w:pStyle w:val="af9"/>
            </w:pPr>
          </w:p>
          <w:p w:rsidR="008F750D" w:rsidRDefault="008F750D" w:rsidP="008F750D">
            <w:pPr>
              <w:pStyle w:val="af9"/>
            </w:pPr>
          </w:p>
          <w:p w:rsidR="00417A1D" w:rsidRPr="000F7C25" w:rsidRDefault="00417A1D" w:rsidP="008F750D">
            <w:pPr>
              <w:pStyle w:val="af9"/>
            </w:pPr>
          </w:p>
          <w:p w:rsidR="00417A1D" w:rsidRPr="000F7C25" w:rsidRDefault="00417A1D" w:rsidP="008F750D">
            <w:pPr>
              <w:pStyle w:val="af9"/>
            </w:pPr>
          </w:p>
        </w:tc>
        <w:tc>
          <w:tcPr>
            <w:tcW w:w="425" w:type="dxa"/>
            <w:shd w:val="clear" w:color="auto" w:fill="auto"/>
          </w:tcPr>
          <w:p w:rsidR="00293938" w:rsidRPr="000F7C25" w:rsidRDefault="00293938" w:rsidP="008F750D">
            <w:pPr>
              <w:pStyle w:val="af9"/>
            </w:pPr>
          </w:p>
        </w:tc>
        <w:tc>
          <w:tcPr>
            <w:tcW w:w="426" w:type="dxa"/>
            <w:shd w:val="clear" w:color="auto" w:fill="auto"/>
          </w:tcPr>
          <w:p w:rsidR="00293938" w:rsidRPr="000F7C25" w:rsidRDefault="00293938" w:rsidP="008F750D">
            <w:pPr>
              <w:pStyle w:val="af9"/>
            </w:pPr>
          </w:p>
        </w:tc>
      </w:tr>
    </w:tbl>
    <w:p w:rsidR="00915FDA" w:rsidRPr="00FF1E09" w:rsidRDefault="00915FDA" w:rsidP="005A0779">
      <w:pPr>
        <w:shd w:val="clear" w:color="auto" w:fill="FFFFFF"/>
        <w:rPr>
          <w:color w:val="000000"/>
          <w:lang w:val="en-US"/>
        </w:rPr>
      </w:pPr>
      <w:bookmarkStart w:id="5" w:name="_GoBack"/>
      <w:bookmarkEnd w:id="5"/>
    </w:p>
    <w:sectPr w:rsidR="00915FDA" w:rsidRPr="00FF1E09" w:rsidSect="008F750D">
      <w:footerReference w:type="default" r:id="rId11"/>
      <w:pgSz w:w="11909" w:h="16834"/>
      <w:pgMar w:top="1134" w:right="850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A8A" w:rsidRDefault="00143A8A">
      <w:pPr>
        <w:ind w:firstLine="709"/>
      </w:pPr>
      <w:r>
        <w:separator/>
      </w:r>
    </w:p>
  </w:endnote>
  <w:endnote w:type="continuationSeparator" w:id="0">
    <w:p w:rsidR="00143A8A" w:rsidRDefault="00143A8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A1D" w:rsidRDefault="001D29EA" w:rsidP="00DA3A3B">
    <w:pPr>
      <w:pStyle w:val="a6"/>
      <w:framePr w:wrap="auto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417A1D" w:rsidRDefault="00417A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A8A" w:rsidRDefault="00143A8A">
      <w:pPr>
        <w:ind w:firstLine="709"/>
      </w:pPr>
      <w:r>
        <w:separator/>
      </w:r>
    </w:p>
  </w:footnote>
  <w:footnote w:type="continuationSeparator" w:id="0">
    <w:p w:rsidR="00143A8A" w:rsidRDefault="00143A8A">
      <w:pPr>
        <w:ind w:firstLine="70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4881DF5"/>
    <w:multiLevelType w:val="hybridMultilevel"/>
    <w:tmpl w:val="DC8A5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4D52BDD"/>
    <w:multiLevelType w:val="hybridMultilevel"/>
    <w:tmpl w:val="01184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57036"/>
    <w:multiLevelType w:val="hybridMultilevel"/>
    <w:tmpl w:val="0E1C9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7F428B"/>
    <w:multiLevelType w:val="hybridMultilevel"/>
    <w:tmpl w:val="363E5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A57A90"/>
    <w:multiLevelType w:val="hybridMultilevel"/>
    <w:tmpl w:val="2D5ED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5DC5C71"/>
    <w:multiLevelType w:val="hybridMultilevel"/>
    <w:tmpl w:val="6914B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270"/>
    <w:rsid w:val="00011E35"/>
    <w:rsid w:val="00086EB3"/>
    <w:rsid w:val="000D3574"/>
    <w:rsid w:val="000F7C25"/>
    <w:rsid w:val="00143A8A"/>
    <w:rsid w:val="00175F68"/>
    <w:rsid w:val="001D29EA"/>
    <w:rsid w:val="00215B4A"/>
    <w:rsid w:val="00256BEC"/>
    <w:rsid w:val="00281C7B"/>
    <w:rsid w:val="00293938"/>
    <w:rsid w:val="00403B9D"/>
    <w:rsid w:val="004053E7"/>
    <w:rsid w:val="00405A64"/>
    <w:rsid w:val="00417A1D"/>
    <w:rsid w:val="00426111"/>
    <w:rsid w:val="00432994"/>
    <w:rsid w:val="00491B28"/>
    <w:rsid w:val="0053379B"/>
    <w:rsid w:val="00542446"/>
    <w:rsid w:val="005A0779"/>
    <w:rsid w:val="005F05C6"/>
    <w:rsid w:val="006F134F"/>
    <w:rsid w:val="00774B4A"/>
    <w:rsid w:val="007A3018"/>
    <w:rsid w:val="007E3B01"/>
    <w:rsid w:val="007F44E3"/>
    <w:rsid w:val="00865FA0"/>
    <w:rsid w:val="008B5C20"/>
    <w:rsid w:val="008F750D"/>
    <w:rsid w:val="009059BD"/>
    <w:rsid w:val="00915FDA"/>
    <w:rsid w:val="00917270"/>
    <w:rsid w:val="00991C9D"/>
    <w:rsid w:val="009F5128"/>
    <w:rsid w:val="00AE27B1"/>
    <w:rsid w:val="00AF7304"/>
    <w:rsid w:val="00C213CD"/>
    <w:rsid w:val="00CB3A2F"/>
    <w:rsid w:val="00CC0970"/>
    <w:rsid w:val="00D022D6"/>
    <w:rsid w:val="00D02400"/>
    <w:rsid w:val="00DA3A3B"/>
    <w:rsid w:val="00DF4C4E"/>
    <w:rsid w:val="00E72332"/>
    <w:rsid w:val="00E97E5B"/>
    <w:rsid w:val="00EC6670"/>
    <w:rsid w:val="00F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3C2ED033-3BE0-43C6-8FFA-95E949C5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8F750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F750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F750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8F750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F750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F750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F750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F750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F750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8F750D"/>
    <w:pPr>
      <w:tabs>
        <w:tab w:val="center" w:pos="4819"/>
        <w:tab w:val="right" w:pos="9639"/>
      </w:tabs>
      <w:ind w:firstLine="709"/>
    </w:pPr>
  </w:style>
  <w:style w:type="character" w:styleId="a8">
    <w:name w:val="page number"/>
    <w:uiPriority w:val="99"/>
    <w:rsid w:val="008F750D"/>
  </w:style>
  <w:style w:type="character" w:customStyle="1" w:styleId="11">
    <w:name w:val="Текст Знак1"/>
    <w:link w:val="a9"/>
    <w:uiPriority w:val="99"/>
    <w:locked/>
    <w:rsid w:val="008F750D"/>
    <w:rPr>
      <w:rFonts w:ascii="Consolas" w:eastAsia="Times New Roman" w:hAnsi="Consolas" w:cs="Consolas"/>
      <w:sz w:val="21"/>
      <w:szCs w:val="21"/>
      <w:lang w:val="uk-UA" w:eastAsia="en-US"/>
    </w:rPr>
  </w:style>
  <w:style w:type="table" w:styleId="-1">
    <w:name w:val="Table Web 1"/>
    <w:basedOn w:val="a4"/>
    <w:uiPriority w:val="99"/>
    <w:rsid w:val="008F750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b"/>
    <w:link w:val="ac"/>
    <w:uiPriority w:val="99"/>
    <w:rsid w:val="008F750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8F750D"/>
    <w:rPr>
      <w:vertAlign w:val="superscript"/>
    </w:rPr>
  </w:style>
  <w:style w:type="paragraph" w:styleId="ab">
    <w:name w:val="Body Text"/>
    <w:basedOn w:val="a2"/>
    <w:link w:val="ae"/>
    <w:uiPriority w:val="99"/>
    <w:rsid w:val="008F750D"/>
    <w:pPr>
      <w:ind w:firstLine="0"/>
    </w:pPr>
  </w:style>
  <w:style w:type="character" w:customStyle="1" w:styleId="ae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8F750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8F750D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8F750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8F750D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paragraph" w:styleId="a9">
    <w:name w:val="Plain Text"/>
    <w:basedOn w:val="a2"/>
    <w:link w:val="11"/>
    <w:uiPriority w:val="99"/>
    <w:rsid w:val="008F750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8F750D"/>
    <w:rPr>
      <w:sz w:val="28"/>
      <w:szCs w:val="28"/>
      <w:lang w:val="ru-RU" w:eastAsia="ru-RU"/>
    </w:rPr>
  </w:style>
  <w:style w:type="character" w:customStyle="1" w:styleId="ac">
    <w:name w:val="Верхний колонтитул Знак"/>
    <w:link w:val="aa"/>
    <w:uiPriority w:val="99"/>
    <w:semiHidden/>
    <w:locked/>
    <w:rsid w:val="008F750D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8F750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F750D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8F750D"/>
    <w:rPr>
      <w:sz w:val="28"/>
      <w:szCs w:val="28"/>
    </w:rPr>
  </w:style>
  <w:style w:type="paragraph" w:styleId="af6">
    <w:name w:val="Normal (Web)"/>
    <w:basedOn w:val="a2"/>
    <w:uiPriority w:val="99"/>
    <w:rsid w:val="008F750D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8F750D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F750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F750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F750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F750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8F750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F750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8F750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8F750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F750D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F750D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F750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F750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F750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F750D"/>
    <w:rPr>
      <w:i/>
      <w:iCs/>
    </w:rPr>
  </w:style>
  <w:style w:type="paragraph" w:customStyle="1" w:styleId="af9">
    <w:name w:val="ТАБЛИЦА"/>
    <w:next w:val="a2"/>
    <w:autoRedefine/>
    <w:uiPriority w:val="99"/>
    <w:rsid w:val="008F750D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8F750D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8F750D"/>
  </w:style>
  <w:style w:type="table" w:customStyle="1" w:styleId="14">
    <w:name w:val="Стиль таблицы1"/>
    <w:basedOn w:val="a4"/>
    <w:uiPriority w:val="99"/>
    <w:rsid w:val="008F750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8F750D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8F750D"/>
    <w:pPr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8F750D"/>
    <w:pPr>
      <w:ind w:firstLine="709"/>
    </w:pPr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8F750D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8F750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9693</Words>
  <Characters>55253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vfsgu</Company>
  <LinksUpToDate>false</LinksUpToDate>
  <CharactersWithSpaces>64817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Dimi</dc:creator>
  <cp:keywords/>
  <dc:description/>
  <cp:lastModifiedBy>admin</cp:lastModifiedBy>
  <cp:revision>2</cp:revision>
  <cp:lastPrinted>2006-03-23T17:29:00Z</cp:lastPrinted>
  <dcterms:created xsi:type="dcterms:W3CDTF">2014-03-05T10:01:00Z</dcterms:created>
  <dcterms:modified xsi:type="dcterms:W3CDTF">2014-03-05T10:01:00Z</dcterms:modified>
</cp:coreProperties>
</file>